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3C79418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0C02FDC3">
            <wp:simplePos x="0" y="0"/>
            <wp:positionH relativeFrom="page">
              <wp:posOffset>305435</wp:posOffset>
            </wp:positionH>
            <wp:positionV relativeFrom="paragraph">
              <wp:posOffset>-107950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0E60A886"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CF75939"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59052F">
        <w:rPr>
          <w:rFonts w:ascii="Century Gothic" w:hAnsi="Century Gothic" w:cs="Arial"/>
          <w:b/>
          <w:sz w:val="24"/>
          <w:szCs w:val="18"/>
          <w:lang w:val="es-BO"/>
        </w:rPr>
        <w:t xml:space="preserve"> DEPARTAMENTAL DE 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522503" w:rsidRPr="00335F1B" w:rsidRDefault="0052250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22503" w:rsidRDefault="00522503" w:rsidP="00DC0E2D">
                            <w:pPr>
                              <w:jc w:val="center"/>
                              <w:rPr>
                                <w:rFonts w:ascii="Century Gothic" w:hAnsi="Century Gothic" w:cs="Arial"/>
                                <w:b/>
                                <w:color w:val="000000" w:themeColor="text1"/>
                                <w:sz w:val="22"/>
                              </w:rPr>
                            </w:pPr>
                          </w:p>
                          <w:p w14:paraId="482B50AA" w14:textId="2D53FB2B" w:rsidR="00522503" w:rsidRDefault="00522503" w:rsidP="00DC0E2D">
                            <w:pPr>
                              <w:jc w:val="center"/>
                              <w:rPr>
                                <w:rFonts w:ascii="Century Gothic" w:hAnsi="Century Gothic" w:cs="Arial"/>
                                <w:b/>
                                <w:color w:val="0000FF"/>
                                <w:sz w:val="28"/>
                              </w:rPr>
                            </w:pPr>
                            <w:r w:rsidRPr="00522503">
                              <w:rPr>
                                <w:rFonts w:ascii="Century Gothic" w:hAnsi="Century Gothic" w:cs="Arial"/>
                                <w:b/>
                                <w:color w:val="0000FF"/>
                                <w:sz w:val="28"/>
                              </w:rPr>
                              <w:t xml:space="preserve">PROYECTO DE VIVIENDA CUALITATIVA EN EL MUNICIPIO DE SORATA </w:t>
                            </w:r>
                            <w:r>
                              <w:rPr>
                                <w:rFonts w:ascii="Century Gothic" w:hAnsi="Century Gothic" w:cs="Arial"/>
                                <w:b/>
                                <w:color w:val="0000FF"/>
                                <w:sz w:val="28"/>
                              </w:rPr>
                              <w:t xml:space="preserve">– </w:t>
                            </w:r>
                            <w:r w:rsidRPr="00522503">
                              <w:rPr>
                                <w:rFonts w:ascii="Century Gothic" w:hAnsi="Century Gothic" w:cs="Arial"/>
                                <w:b/>
                                <w:color w:val="0000FF"/>
                                <w:sz w:val="28"/>
                              </w:rPr>
                              <w:t>FASE</w:t>
                            </w:r>
                            <w:r>
                              <w:rPr>
                                <w:rFonts w:ascii="Century Gothic" w:hAnsi="Century Gothic" w:cs="Arial"/>
                                <w:b/>
                                <w:color w:val="0000FF"/>
                                <w:sz w:val="28"/>
                              </w:rPr>
                              <w:t xml:space="preserve"> </w:t>
                            </w:r>
                            <w:r w:rsidRPr="00522503">
                              <w:rPr>
                                <w:rFonts w:ascii="Century Gothic" w:hAnsi="Century Gothic" w:cs="Arial"/>
                                <w:b/>
                                <w:color w:val="0000FF"/>
                                <w:sz w:val="28"/>
                              </w:rPr>
                              <w:t>(VII) 2025</w:t>
                            </w:r>
                            <w:r>
                              <w:rPr>
                                <w:rFonts w:ascii="Century Gothic" w:hAnsi="Century Gothic" w:cs="Arial"/>
                                <w:b/>
                                <w:color w:val="0000FF"/>
                                <w:sz w:val="28"/>
                              </w:rPr>
                              <w:t xml:space="preserve"> </w:t>
                            </w:r>
                            <w:r w:rsidRPr="00522503">
                              <w:rPr>
                                <w:rFonts w:ascii="Century Gothic" w:hAnsi="Century Gothic" w:cs="Arial"/>
                                <w:b/>
                                <w:color w:val="0000FF"/>
                                <w:sz w:val="28"/>
                              </w:rPr>
                              <w:t xml:space="preserve">- LA PAZ </w:t>
                            </w:r>
                          </w:p>
                          <w:p w14:paraId="09D76303" w14:textId="77777777" w:rsidR="00522503" w:rsidRDefault="00522503" w:rsidP="00DC0E2D">
                            <w:pPr>
                              <w:jc w:val="center"/>
                              <w:rPr>
                                <w:rFonts w:ascii="Century Gothic" w:hAnsi="Century Gothic" w:cs="Arial"/>
                                <w:b/>
                                <w:color w:val="0000FF"/>
                                <w:sz w:val="28"/>
                              </w:rPr>
                            </w:pPr>
                          </w:p>
                          <w:p w14:paraId="06F40773" w14:textId="40C263E6" w:rsidR="00522503" w:rsidRDefault="0052250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522503" w:rsidRPr="00335F1B" w:rsidRDefault="00522503" w:rsidP="00DC0E2D">
                            <w:pPr>
                              <w:jc w:val="center"/>
                              <w:rPr>
                                <w:rFonts w:ascii="Century Gothic" w:hAnsi="Century Gothic" w:cs="Arial"/>
                                <w:b/>
                                <w:color w:val="000000" w:themeColor="text1"/>
                                <w:sz w:val="32"/>
                              </w:rPr>
                            </w:pPr>
                          </w:p>
                          <w:p w14:paraId="4076A74A" w14:textId="77777777" w:rsidR="00522503" w:rsidRPr="00226A9B" w:rsidRDefault="00522503" w:rsidP="00DC0E2D">
                            <w:pPr>
                              <w:rPr>
                                <w:rFonts w:ascii="Century Gothic" w:hAnsi="Century Gothic" w:cs="Arial"/>
                                <w:b/>
                                <w:color w:val="FF0000"/>
                                <w:sz w:val="12"/>
                              </w:rPr>
                            </w:pPr>
                          </w:p>
                          <w:p w14:paraId="73051986" w14:textId="5A9D709D" w:rsidR="00522503" w:rsidRPr="00522503" w:rsidRDefault="00522503" w:rsidP="00222DE3">
                            <w:pPr>
                              <w:jc w:val="center"/>
                              <w:rPr>
                                <w:rFonts w:ascii="Century Gothic" w:hAnsi="Century Gothic"/>
                                <w:b/>
                                <w:color w:val="0000FF"/>
                                <w:sz w:val="32"/>
                                <w:lang w:val="es-AR"/>
                              </w:rPr>
                            </w:pPr>
                            <w:r w:rsidRPr="00522503">
                              <w:rPr>
                                <w:rFonts w:ascii="Century Gothic" w:hAnsi="Century Gothic"/>
                                <w:b/>
                                <w:color w:val="0000FF"/>
                                <w:sz w:val="32"/>
                                <w:lang w:val="es-AR"/>
                              </w:rPr>
                              <w:t>AEV-LP-DC 150/2025</w:t>
                            </w:r>
                          </w:p>
                          <w:p w14:paraId="25B11F2B" w14:textId="77777777" w:rsidR="00522503" w:rsidRPr="00522503" w:rsidRDefault="00522503" w:rsidP="00222DE3">
                            <w:pPr>
                              <w:jc w:val="center"/>
                              <w:rPr>
                                <w:rFonts w:ascii="Century Gothic" w:hAnsi="Century Gothic" w:cs="Arial"/>
                                <w:b/>
                                <w:color w:val="000000" w:themeColor="text1"/>
                                <w:sz w:val="24"/>
                              </w:rPr>
                            </w:pPr>
                          </w:p>
                          <w:p w14:paraId="17058745" w14:textId="4E935750" w:rsidR="00522503" w:rsidRDefault="00522503" w:rsidP="00222DE3">
                            <w:pPr>
                              <w:jc w:val="center"/>
                              <w:rPr>
                                <w:rFonts w:ascii="Century Gothic" w:hAnsi="Century Gothic"/>
                                <w:b/>
                                <w:color w:val="FF0000"/>
                                <w:sz w:val="32"/>
                                <w:lang w:val="es-AR"/>
                              </w:rPr>
                            </w:pPr>
                            <w:r w:rsidRPr="00522503">
                              <w:rPr>
                                <w:rFonts w:ascii="Century Gothic" w:hAnsi="Century Gothic"/>
                                <w:b/>
                                <w:color w:val="FF0000"/>
                                <w:sz w:val="32"/>
                                <w:lang w:val="es-AR"/>
                              </w:rPr>
                              <w:t>(1RA.  CONVOCATORIA – 1RA. PUBLICACIÓN)</w:t>
                            </w:r>
                          </w:p>
                          <w:p w14:paraId="7D690948" w14:textId="77777777" w:rsidR="00522503" w:rsidRDefault="00522503" w:rsidP="00DC0E2D">
                            <w:pPr>
                              <w:jc w:val="center"/>
                              <w:rPr>
                                <w:rFonts w:ascii="Century Gothic" w:hAnsi="Century Gothic"/>
                                <w:b/>
                                <w:sz w:val="32"/>
                                <w:lang w:val="es-AR"/>
                              </w:rPr>
                            </w:pPr>
                          </w:p>
                          <w:p w14:paraId="419603AC" w14:textId="77777777" w:rsidR="00522503" w:rsidRPr="0016594B" w:rsidRDefault="0052250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22503" w:rsidRDefault="00522503" w:rsidP="00DC0E2D">
                            <w:pPr>
                              <w:jc w:val="center"/>
                              <w:rPr>
                                <w:rFonts w:ascii="Century Gothic" w:hAnsi="Century Gothic"/>
                                <w:b/>
                                <w:sz w:val="32"/>
                                <w:lang w:val="es-AR"/>
                              </w:rPr>
                            </w:pPr>
                          </w:p>
                          <w:p w14:paraId="2CBBE109" w14:textId="77777777" w:rsidR="00522503" w:rsidRDefault="00522503" w:rsidP="00DC0E2D">
                            <w:pPr>
                              <w:jc w:val="center"/>
                              <w:rPr>
                                <w:rFonts w:ascii="Century Gothic" w:hAnsi="Century Gothic"/>
                                <w:b/>
                                <w:sz w:val="32"/>
                                <w:lang w:val="es-AR"/>
                              </w:rPr>
                            </w:pPr>
                          </w:p>
                          <w:p w14:paraId="3EB4F2A8" w14:textId="77777777" w:rsidR="00522503" w:rsidRDefault="00522503" w:rsidP="00DC0E2D">
                            <w:pPr>
                              <w:jc w:val="center"/>
                              <w:rPr>
                                <w:rFonts w:ascii="Century Gothic" w:hAnsi="Century Gothic"/>
                                <w:b/>
                                <w:sz w:val="32"/>
                                <w:lang w:val="es-AR"/>
                              </w:rPr>
                            </w:pPr>
                          </w:p>
                          <w:p w14:paraId="3ECDEF72" w14:textId="77777777" w:rsidR="00522503" w:rsidRDefault="00522503" w:rsidP="00DC0E2D">
                            <w:pPr>
                              <w:jc w:val="center"/>
                              <w:rPr>
                                <w:rFonts w:ascii="Century Gothic" w:hAnsi="Century Gothic"/>
                                <w:b/>
                                <w:sz w:val="32"/>
                                <w:lang w:val="es-AR"/>
                              </w:rPr>
                            </w:pPr>
                          </w:p>
                          <w:p w14:paraId="7D67CF23" w14:textId="77777777" w:rsidR="00522503" w:rsidRDefault="00522503" w:rsidP="00DC0E2D">
                            <w:pPr>
                              <w:jc w:val="center"/>
                              <w:rPr>
                                <w:rFonts w:ascii="Century Gothic" w:hAnsi="Century Gothic"/>
                                <w:b/>
                                <w:sz w:val="32"/>
                                <w:lang w:val="es-AR"/>
                              </w:rPr>
                            </w:pPr>
                          </w:p>
                          <w:p w14:paraId="1282730B" w14:textId="77777777" w:rsidR="00522503" w:rsidRDefault="00522503" w:rsidP="00DC0E2D">
                            <w:pPr>
                              <w:jc w:val="center"/>
                              <w:rPr>
                                <w:rFonts w:ascii="Century Gothic" w:hAnsi="Century Gothic"/>
                                <w:b/>
                                <w:sz w:val="32"/>
                                <w:lang w:val="es-AR"/>
                              </w:rPr>
                            </w:pPr>
                          </w:p>
                          <w:p w14:paraId="31843441" w14:textId="77777777" w:rsidR="00522503" w:rsidRPr="00335F1B" w:rsidRDefault="0052250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22503" w:rsidRPr="00335F1B" w:rsidRDefault="0052250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522503" w:rsidRPr="00335F1B" w:rsidRDefault="0052250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22503" w:rsidRDefault="00522503" w:rsidP="00DC0E2D">
                      <w:pPr>
                        <w:jc w:val="center"/>
                        <w:rPr>
                          <w:rFonts w:ascii="Century Gothic" w:hAnsi="Century Gothic" w:cs="Arial"/>
                          <w:b/>
                          <w:color w:val="000000" w:themeColor="text1"/>
                          <w:sz w:val="22"/>
                        </w:rPr>
                      </w:pPr>
                    </w:p>
                    <w:p w14:paraId="482B50AA" w14:textId="2D53FB2B" w:rsidR="00522503" w:rsidRDefault="00522503" w:rsidP="00DC0E2D">
                      <w:pPr>
                        <w:jc w:val="center"/>
                        <w:rPr>
                          <w:rFonts w:ascii="Century Gothic" w:hAnsi="Century Gothic" w:cs="Arial"/>
                          <w:b/>
                          <w:color w:val="0000FF"/>
                          <w:sz w:val="28"/>
                        </w:rPr>
                      </w:pPr>
                      <w:r w:rsidRPr="00522503">
                        <w:rPr>
                          <w:rFonts w:ascii="Century Gothic" w:hAnsi="Century Gothic" w:cs="Arial"/>
                          <w:b/>
                          <w:color w:val="0000FF"/>
                          <w:sz w:val="28"/>
                        </w:rPr>
                        <w:t xml:space="preserve">PROYECTO DE VIVIENDA CUALITATIVA EN EL MUNICIPIO DE SORATA </w:t>
                      </w:r>
                      <w:r>
                        <w:rPr>
                          <w:rFonts w:ascii="Century Gothic" w:hAnsi="Century Gothic" w:cs="Arial"/>
                          <w:b/>
                          <w:color w:val="0000FF"/>
                          <w:sz w:val="28"/>
                        </w:rPr>
                        <w:t xml:space="preserve">– </w:t>
                      </w:r>
                      <w:r w:rsidRPr="00522503">
                        <w:rPr>
                          <w:rFonts w:ascii="Century Gothic" w:hAnsi="Century Gothic" w:cs="Arial"/>
                          <w:b/>
                          <w:color w:val="0000FF"/>
                          <w:sz w:val="28"/>
                        </w:rPr>
                        <w:t>FASE</w:t>
                      </w:r>
                      <w:r>
                        <w:rPr>
                          <w:rFonts w:ascii="Century Gothic" w:hAnsi="Century Gothic" w:cs="Arial"/>
                          <w:b/>
                          <w:color w:val="0000FF"/>
                          <w:sz w:val="28"/>
                        </w:rPr>
                        <w:t xml:space="preserve"> </w:t>
                      </w:r>
                      <w:r w:rsidRPr="00522503">
                        <w:rPr>
                          <w:rFonts w:ascii="Century Gothic" w:hAnsi="Century Gothic" w:cs="Arial"/>
                          <w:b/>
                          <w:color w:val="0000FF"/>
                          <w:sz w:val="28"/>
                        </w:rPr>
                        <w:t>(VII) 2025</w:t>
                      </w:r>
                      <w:r>
                        <w:rPr>
                          <w:rFonts w:ascii="Century Gothic" w:hAnsi="Century Gothic" w:cs="Arial"/>
                          <w:b/>
                          <w:color w:val="0000FF"/>
                          <w:sz w:val="28"/>
                        </w:rPr>
                        <w:t xml:space="preserve"> </w:t>
                      </w:r>
                      <w:r w:rsidRPr="00522503">
                        <w:rPr>
                          <w:rFonts w:ascii="Century Gothic" w:hAnsi="Century Gothic" w:cs="Arial"/>
                          <w:b/>
                          <w:color w:val="0000FF"/>
                          <w:sz w:val="28"/>
                        </w:rPr>
                        <w:t xml:space="preserve">- LA PAZ </w:t>
                      </w:r>
                    </w:p>
                    <w:p w14:paraId="09D76303" w14:textId="77777777" w:rsidR="00522503" w:rsidRDefault="00522503" w:rsidP="00DC0E2D">
                      <w:pPr>
                        <w:jc w:val="center"/>
                        <w:rPr>
                          <w:rFonts w:ascii="Century Gothic" w:hAnsi="Century Gothic" w:cs="Arial"/>
                          <w:b/>
                          <w:color w:val="0000FF"/>
                          <w:sz w:val="28"/>
                        </w:rPr>
                      </w:pPr>
                    </w:p>
                    <w:p w14:paraId="06F40773" w14:textId="40C263E6" w:rsidR="00522503" w:rsidRDefault="0052250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522503" w:rsidRPr="00335F1B" w:rsidRDefault="00522503" w:rsidP="00DC0E2D">
                      <w:pPr>
                        <w:jc w:val="center"/>
                        <w:rPr>
                          <w:rFonts w:ascii="Century Gothic" w:hAnsi="Century Gothic" w:cs="Arial"/>
                          <w:b/>
                          <w:color w:val="000000" w:themeColor="text1"/>
                          <w:sz w:val="32"/>
                        </w:rPr>
                      </w:pPr>
                    </w:p>
                    <w:p w14:paraId="4076A74A" w14:textId="77777777" w:rsidR="00522503" w:rsidRPr="00226A9B" w:rsidRDefault="00522503" w:rsidP="00DC0E2D">
                      <w:pPr>
                        <w:rPr>
                          <w:rFonts w:ascii="Century Gothic" w:hAnsi="Century Gothic" w:cs="Arial"/>
                          <w:b/>
                          <w:color w:val="FF0000"/>
                          <w:sz w:val="12"/>
                        </w:rPr>
                      </w:pPr>
                    </w:p>
                    <w:p w14:paraId="73051986" w14:textId="5A9D709D" w:rsidR="00522503" w:rsidRPr="00522503" w:rsidRDefault="00522503" w:rsidP="00222DE3">
                      <w:pPr>
                        <w:jc w:val="center"/>
                        <w:rPr>
                          <w:rFonts w:ascii="Century Gothic" w:hAnsi="Century Gothic"/>
                          <w:b/>
                          <w:color w:val="0000FF"/>
                          <w:sz w:val="32"/>
                          <w:lang w:val="es-AR"/>
                        </w:rPr>
                      </w:pPr>
                      <w:r w:rsidRPr="00522503">
                        <w:rPr>
                          <w:rFonts w:ascii="Century Gothic" w:hAnsi="Century Gothic"/>
                          <w:b/>
                          <w:color w:val="0000FF"/>
                          <w:sz w:val="32"/>
                          <w:lang w:val="es-AR"/>
                        </w:rPr>
                        <w:t>AEV-LP-DC 150/2025</w:t>
                      </w:r>
                    </w:p>
                    <w:p w14:paraId="25B11F2B" w14:textId="77777777" w:rsidR="00522503" w:rsidRPr="00522503" w:rsidRDefault="00522503" w:rsidP="00222DE3">
                      <w:pPr>
                        <w:jc w:val="center"/>
                        <w:rPr>
                          <w:rFonts w:ascii="Century Gothic" w:hAnsi="Century Gothic" w:cs="Arial"/>
                          <w:b/>
                          <w:color w:val="000000" w:themeColor="text1"/>
                          <w:sz w:val="24"/>
                        </w:rPr>
                      </w:pPr>
                    </w:p>
                    <w:p w14:paraId="17058745" w14:textId="4E935750" w:rsidR="00522503" w:rsidRDefault="00522503" w:rsidP="00222DE3">
                      <w:pPr>
                        <w:jc w:val="center"/>
                        <w:rPr>
                          <w:rFonts w:ascii="Century Gothic" w:hAnsi="Century Gothic"/>
                          <w:b/>
                          <w:color w:val="FF0000"/>
                          <w:sz w:val="32"/>
                          <w:lang w:val="es-AR"/>
                        </w:rPr>
                      </w:pPr>
                      <w:r w:rsidRPr="00522503">
                        <w:rPr>
                          <w:rFonts w:ascii="Century Gothic" w:hAnsi="Century Gothic"/>
                          <w:b/>
                          <w:color w:val="FF0000"/>
                          <w:sz w:val="32"/>
                          <w:lang w:val="es-AR"/>
                        </w:rPr>
                        <w:t>(1RA.  CONVOCATORIA – 1RA. PUBLICACIÓN)</w:t>
                      </w:r>
                    </w:p>
                    <w:p w14:paraId="7D690948" w14:textId="77777777" w:rsidR="00522503" w:rsidRDefault="00522503" w:rsidP="00DC0E2D">
                      <w:pPr>
                        <w:jc w:val="center"/>
                        <w:rPr>
                          <w:rFonts w:ascii="Century Gothic" w:hAnsi="Century Gothic"/>
                          <w:b/>
                          <w:sz w:val="32"/>
                          <w:lang w:val="es-AR"/>
                        </w:rPr>
                      </w:pPr>
                    </w:p>
                    <w:p w14:paraId="419603AC" w14:textId="77777777" w:rsidR="00522503" w:rsidRPr="0016594B" w:rsidRDefault="0052250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22503" w:rsidRDefault="00522503" w:rsidP="00DC0E2D">
                      <w:pPr>
                        <w:jc w:val="center"/>
                        <w:rPr>
                          <w:rFonts w:ascii="Century Gothic" w:hAnsi="Century Gothic"/>
                          <w:b/>
                          <w:sz w:val="32"/>
                          <w:lang w:val="es-AR"/>
                        </w:rPr>
                      </w:pPr>
                    </w:p>
                    <w:p w14:paraId="2CBBE109" w14:textId="77777777" w:rsidR="00522503" w:rsidRDefault="00522503" w:rsidP="00DC0E2D">
                      <w:pPr>
                        <w:jc w:val="center"/>
                        <w:rPr>
                          <w:rFonts w:ascii="Century Gothic" w:hAnsi="Century Gothic"/>
                          <w:b/>
                          <w:sz w:val="32"/>
                          <w:lang w:val="es-AR"/>
                        </w:rPr>
                      </w:pPr>
                    </w:p>
                    <w:p w14:paraId="3EB4F2A8" w14:textId="77777777" w:rsidR="00522503" w:rsidRDefault="00522503" w:rsidP="00DC0E2D">
                      <w:pPr>
                        <w:jc w:val="center"/>
                        <w:rPr>
                          <w:rFonts w:ascii="Century Gothic" w:hAnsi="Century Gothic"/>
                          <w:b/>
                          <w:sz w:val="32"/>
                          <w:lang w:val="es-AR"/>
                        </w:rPr>
                      </w:pPr>
                    </w:p>
                    <w:p w14:paraId="3ECDEF72" w14:textId="77777777" w:rsidR="00522503" w:rsidRDefault="00522503" w:rsidP="00DC0E2D">
                      <w:pPr>
                        <w:jc w:val="center"/>
                        <w:rPr>
                          <w:rFonts w:ascii="Century Gothic" w:hAnsi="Century Gothic"/>
                          <w:b/>
                          <w:sz w:val="32"/>
                          <w:lang w:val="es-AR"/>
                        </w:rPr>
                      </w:pPr>
                    </w:p>
                    <w:p w14:paraId="7D67CF23" w14:textId="77777777" w:rsidR="00522503" w:rsidRDefault="00522503" w:rsidP="00DC0E2D">
                      <w:pPr>
                        <w:jc w:val="center"/>
                        <w:rPr>
                          <w:rFonts w:ascii="Century Gothic" w:hAnsi="Century Gothic"/>
                          <w:b/>
                          <w:sz w:val="32"/>
                          <w:lang w:val="es-AR"/>
                        </w:rPr>
                      </w:pPr>
                    </w:p>
                    <w:p w14:paraId="1282730B" w14:textId="77777777" w:rsidR="00522503" w:rsidRDefault="00522503" w:rsidP="00DC0E2D">
                      <w:pPr>
                        <w:jc w:val="center"/>
                        <w:rPr>
                          <w:rFonts w:ascii="Century Gothic" w:hAnsi="Century Gothic"/>
                          <w:b/>
                          <w:sz w:val="32"/>
                          <w:lang w:val="es-AR"/>
                        </w:rPr>
                      </w:pPr>
                    </w:p>
                    <w:p w14:paraId="31843441" w14:textId="77777777" w:rsidR="00522503" w:rsidRPr="00335F1B" w:rsidRDefault="0052250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22503" w:rsidRPr="00335F1B" w:rsidRDefault="00522503"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9528783"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9052F">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6D49">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6D49">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6D49">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6D49">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6D49">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6D49">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6D49">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6D49">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6D49">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6D49">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6D49">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6D49">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60573D0D"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Técnica (Formulario C-1).</w:t>
      </w:r>
    </w:p>
    <w:p w14:paraId="0DCE03CD" w14:textId="77777777" w:rsidR="00384D92" w:rsidRPr="0059052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 xml:space="preserve">cero punto veinticinco por ciento (0.25%) </w:t>
      </w:r>
      <w:r w:rsidRPr="0059052F">
        <w:rPr>
          <w:rFonts w:ascii="Verdana" w:hAnsi="Verdana" w:cs="Arial"/>
          <w:sz w:val="18"/>
          <w:szCs w:val="18"/>
        </w:rPr>
        <w:t>del precio referencial de la contratación,</w:t>
      </w:r>
      <w:r w:rsidR="004F69A3" w:rsidRPr="0059052F">
        <w:rPr>
          <w:rFonts w:ascii="Verdana" w:hAnsi="Verdana" w:cs="Arial"/>
          <w:sz w:val="18"/>
          <w:szCs w:val="18"/>
        </w:rPr>
        <w:t xml:space="preserve"> </w:t>
      </w:r>
      <w:r w:rsidR="00B34D89" w:rsidRPr="0059052F">
        <w:rPr>
          <w:rFonts w:ascii="Verdana" w:hAnsi="Verdana"/>
          <w:sz w:val="18"/>
          <w:szCs w:val="18"/>
          <w:lang w:val="es-BO"/>
        </w:rPr>
        <w:t xml:space="preserve">con una vigencia de </w:t>
      </w:r>
      <w:r w:rsidR="00B34D89" w:rsidRPr="0059052F">
        <w:rPr>
          <w:rFonts w:ascii="Verdana" w:hAnsi="Verdana" w:cstheme="minorHAnsi"/>
          <w:sz w:val="18"/>
        </w:rPr>
        <w:t>noventa (90) días calendario a partir de la fecha de la apertura de propuestas establecida en DCD</w:t>
      </w:r>
      <w:r w:rsidR="00B34D89" w:rsidRPr="0059052F">
        <w:rPr>
          <w:rFonts w:ascii="Verdana" w:hAnsi="Verdana"/>
          <w:sz w:val="18"/>
          <w:szCs w:val="18"/>
          <w:lang w:val="es-BO"/>
        </w:rPr>
        <w:t xml:space="preserve"> </w:t>
      </w:r>
      <w:r w:rsidRPr="0059052F">
        <w:rPr>
          <w:rFonts w:ascii="Verdana" w:hAnsi="Verdana" w:cs="Arial"/>
          <w:sz w:val="18"/>
          <w:szCs w:val="18"/>
        </w:rPr>
        <w:t>y que</w:t>
      </w:r>
      <w:r w:rsidRPr="004B5EF0">
        <w:rPr>
          <w:rFonts w:ascii="Verdana" w:hAnsi="Verdana" w:cs="Arial"/>
          <w:sz w:val="18"/>
          <w:szCs w:val="18"/>
        </w:rPr>
        <w:t xml:space="preserv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Hoja de Vida, del Personal (Formulario A-</w:t>
      </w:r>
      <w:r w:rsidR="00842CF8" w:rsidRPr="0059052F">
        <w:rPr>
          <w:rFonts w:ascii="Verdana" w:hAnsi="Verdana" w:cs="Arial"/>
          <w:sz w:val="18"/>
          <w:szCs w:val="18"/>
        </w:rPr>
        <w:t>4</w:t>
      </w:r>
      <w:r w:rsidRPr="0059052F">
        <w:rPr>
          <w:rFonts w:ascii="Verdana" w:hAnsi="Verdana" w:cs="Arial"/>
          <w:sz w:val="18"/>
          <w:szCs w:val="18"/>
        </w:rPr>
        <w:t>).</w:t>
      </w:r>
    </w:p>
    <w:p w14:paraId="1BCE7E52"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5BD0C211"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Técnica (Formulario C-1).</w:t>
      </w:r>
    </w:p>
    <w:p w14:paraId="72B1DB71" w14:textId="61E7651D" w:rsidR="00384D92" w:rsidRPr="0059052F" w:rsidRDefault="00384D92" w:rsidP="00801BCE">
      <w:pPr>
        <w:numPr>
          <w:ilvl w:val="0"/>
          <w:numId w:val="11"/>
        </w:numPr>
        <w:ind w:left="1276" w:hanging="426"/>
        <w:jc w:val="both"/>
        <w:rPr>
          <w:rFonts w:ascii="Verdana" w:hAnsi="Verdana"/>
          <w:sz w:val="18"/>
          <w:szCs w:val="18"/>
        </w:rPr>
      </w:pPr>
      <w:r w:rsidRPr="0059052F">
        <w:rPr>
          <w:rFonts w:ascii="Verdana" w:hAnsi="Verdana" w:cs="Arial"/>
          <w:sz w:val="18"/>
          <w:szCs w:val="18"/>
        </w:rPr>
        <w:t>Formulario de Condicione</w:t>
      </w:r>
      <w:r w:rsidR="001B112A" w:rsidRPr="0059052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 xml:space="preserve">cero punto veinticinco por ciento (0.25%) </w:t>
      </w:r>
      <w:r w:rsidR="00CA2AB2" w:rsidRPr="0059052F">
        <w:rPr>
          <w:rFonts w:ascii="Verdana" w:hAnsi="Verdana" w:cs="Arial"/>
          <w:sz w:val="18"/>
          <w:szCs w:val="18"/>
        </w:rPr>
        <w:t xml:space="preserve"> </w:t>
      </w:r>
      <w:r w:rsidRPr="0059052F">
        <w:rPr>
          <w:rFonts w:ascii="Verdana" w:hAnsi="Verdana" w:cs="Arial"/>
          <w:sz w:val="18"/>
          <w:szCs w:val="18"/>
        </w:rPr>
        <w:t xml:space="preserve"> del precio referencial de la contratación, </w:t>
      </w:r>
      <w:r w:rsidR="004F3127" w:rsidRPr="0059052F">
        <w:rPr>
          <w:rFonts w:ascii="Verdana" w:hAnsi="Verdana" w:cs="Arial"/>
          <w:sz w:val="18"/>
          <w:szCs w:val="18"/>
        </w:rPr>
        <w:t xml:space="preserve"> </w:t>
      </w:r>
      <w:r w:rsidR="004F3127" w:rsidRPr="0059052F">
        <w:rPr>
          <w:rFonts w:ascii="Verdana" w:hAnsi="Verdana"/>
          <w:sz w:val="18"/>
          <w:szCs w:val="18"/>
          <w:lang w:val="es-BO"/>
        </w:rPr>
        <w:t xml:space="preserve">con una vigencia de </w:t>
      </w:r>
      <w:r w:rsidR="004F3127" w:rsidRPr="0059052F">
        <w:rPr>
          <w:rFonts w:ascii="Verdana" w:hAnsi="Verdana" w:cstheme="minorHAnsi"/>
          <w:sz w:val="18"/>
        </w:rPr>
        <w:t>noventa (90) días calendario a partir de la fecha de la apertura de propuestas establecida en DCD</w:t>
      </w:r>
      <w:r w:rsidRPr="0059052F">
        <w:rPr>
          <w:rFonts w:ascii="Verdana" w:hAnsi="Verdana" w:cs="Arial"/>
          <w:sz w:val="18"/>
          <w:szCs w:val="18"/>
        </w:rPr>
        <w:t>; y que cumpla con las características de renovable, irrevocable y de ejecución inmediata, emitida a nombre</w:t>
      </w:r>
      <w:r w:rsidRPr="003B170B">
        <w:rPr>
          <w:rFonts w:ascii="Verdana" w:hAnsi="Verdana" w:cs="Arial"/>
          <w:sz w:val="18"/>
          <w:szCs w:val="18"/>
        </w:rPr>
        <w:t xml:space="preserv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bookmarkEnd w:id="13"/>
    <w:p w14:paraId="20649D09" w14:textId="77777777" w:rsidR="009635AE" w:rsidRDefault="009635AE" w:rsidP="00522503">
      <w:pPr>
        <w:pStyle w:val="Ttulo10"/>
        <w:spacing w:before="0" w:after="0"/>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59052F"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w:t>
      </w:r>
      <w:r w:rsidRPr="0059052F">
        <w:rPr>
          <w:rFonts w:ascii="Verdana" w:hAnsi="Verdana" w:cs="Tahoma"/>
          <w:sz w:val="18"/>
          <w:szCs w:val="18"/>
          <w:lang w:val="es-BO"/>
        </w:rPr>
        <w:t>Adjudicación:</w:t>
      </w:r>
    </w:p>
    <w:p w14:paraId="1F144A9F" w14:textId="77777777" w:rsidR="00256552" w:rsidRPr="0059052F" w:rsidRDefault="00256552" w:rsidP="00384D92">
      <w:pPr>
        <w:ind w:left="360"/>
        <w:jc w:val="both"/>
        <w:rPr>
          <w:rFonts w:ascii="Verdana" w:hAnsi="Verdana" w:cs="Tahoma"/>
          <w:sz w:val="18"/>
          <w:szCs w:val="18"/>
          <w:lang w:val="es-BO"/>
        </w:rPr>
      </w:pPr>
    </w:p>
    <w:p w14:paraId="641C5DD5" w14:textId="77777777" w:rsidR="00384D92" w:rsidRPr="0059052F" w:rsidRDefault="00384D92" w:rsidP="001D1909">
      <w:pPr>
        <w:numPr>
          <w:ilvl w:val="0"/>
          <w:numId w:val="8"/>
        </w:numPr>
        <w:tabs>
          <w:tab w:val="clear" w:pos="1080"/>
          <w:tab w:val="num" w:pos="851"/>
        </w:tabs>
        <w:ind w:hanging="654"/>
        <w:jc w:val="both"/>
        <w:rPr>
          <w:rFonts w:ascii="Verdana" w:hAnsi="Verdana" w:cs="Tahoma"/>
          <w:b/>
          <w:sz w:val="18"/>
          <w:szCs w:val="18"/>
        </w:rPr>
      </w:pPr>
      <w:r w:rsidRPr="0059052F">
        <w:rPr>
          <w:rFonts w:ascii="Verdana" w:hAnsi="Verdana" w:cs="Tahoma"/>
          <w:b/>
          <w:sz w:val="18"/>
          <w:szCs w:val="18"/>
        </w:rPr>
        <w:t>Calidad, Propuesta Técnica y Costo.</w:t>
      </w:r>
    </w:p>
    <w:p w14:paraId="687F71B4" w14:textId="77777777" w:rsidR="00256552" w:rsidRPr="0059052F" w:rsidRDefault="00256552" w:rsidP="00256552">
      <w:pPr>
        <w:ind w:left="1080"/>
        <w:jc w:val="both"/>
        <w:rPr>
          <w:rFonts w:ascii="Verdana" w:hAnsi="Verdana" w:cs="Tahoma"/>
          <w:b/>
          <w:color w:val="0000FF"/>
          <w:sz w:val="18"/>
          <w:szCs w:val="18"/>
        </w:rPr>
      </w:pPr>
    </w:p>
    <w:p w14:paraId="5846F3E5" w14:textId="77777777" w:rsidR="00384D92" w:rsidRPr="0059052F" w:rsidRDefault="00384D92" w:rsidP="00B1031B">
      <w:pPr>
        <w:pStyle w:val="Ttulo10"/>
        <w:numPr>
          <w:ilvl w:val="0"/>
          <w:numId w:val="14"/>
        </w:numPr>
        <w:spacing w:before="0" w:after="0"/>
        <w:jc w:val="both"/>
        <w:rPr>
          <w:rFonts w:ascii="Verdana" w:hAnsi="Verdana"/>
          <w:sz w:val="18"/>
        </w:rPr>
      </w:pPr>
      <w:bookmarkStart w:id="16" w:name="_Toc347486231"/>
      <w:r w:rsidRPr="0059052F">
        <w:rPr>
          <w:rFonts w:ascii="Verdana" w:hAnsi="Verdana"/>
          <w:sz w:val="18"/>
        </w:rPr>
        <w:t>EVALUACIÓN PRELIMINAR</w:t>
      </w:r>
      <w:bookmarkEnd w:id="16"/>
    </w:p>
    <w:p w14:paraId="3507897C" w14:textId="77777777" w:rsidR="00384D92" w:rsidRPr="0059052F" w:rsidRDefault="00384D92" w:rsidP="00384D92">
      <w:pPr>
        <w:ind w:left="3036"/>
        <w:jc w:val="both"/>
        <w:rPr>
          <w:rFonts w:ascii="Verdana" w:hAnsi="Verdana" w:cs="Tahoma"/>
          <w:b/>
          <w:sz w:val="18"/>
          <w:szCs w:val="18"/>
        </w:rPr>
      </w:pPr>
    </w:p>
    <w:p w14:paraId="3558A60F" w14:textId="17E426D2" w:rsidR="00C72319" w:rsidRPr="0059052F" w:rsidRDefault="00C72319" w:rsidP="00C72319">
      <w:pPr>
        <w:spacing w:before="160" w:after="160"/>
        <w:ind w:left="426"/>
        <w:jc w:val="both"/>
        <w:rPr>
          <w:rFonts w:ascii="Verdana" w:hAnsi="Verdana" w:cs="Arial"/>
          <w:sz w:val="18"/>
          <w:szCs w:val="18"/>
          <w:lang w:val="es-BO"/>
        </w:rPr>
      </w:pPr>
      <w:r w:rsidRPr="0059052F">
        <w:rPr>
          <w:rFonts w:ascii="Verdana" w:hAnsi="Verdana" w:cs="Arial"/>
          <w:sz w:val="18"/>
          <w:szCs w:val="18"/>
          <w:lang w:val="es-BO"/>
        </w:rPr>
        <w:t>Concluido el acto de apertura, en sesión</w:t>
      </w:r>
      <w:r w:rsidRPr="00B752EF">
        <w:rPr>
          <w:rFonts w:ascii="Verdana" w:hAnsi="Verdana" w:cs="Arial"/>
          <w:sz w:val="18"/>
          <w:szCs w:val="18"/>
          <w:lang w:val="es-BO"/>
        </w:rPr>
        <w:t xml:space="preserve">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r w:rsidRPr="0059052F">
        <w:rPr>
          <w:rFonts w:ascii="Verdana" w:hAnsi="Verdana" w:cs="Arial"/>
          <w:sz w:val="18"/>
          <w:szCs w:val="18"/>
          <w:lang w:val="es-BO"/>
        </w:rPr>
        <w:t>.</w:t>
      </w:r>
    </w:p>
    <w:p w14:paraId="1B686286" w14:textId="77777777" w:rsidR="000B33E5" w:rsidRPr="0059052F" w:rsidRDefault="000B33E5" w:rsidP="00035ADE">
      <w:pPr>
        <w:tabs>
          <w:tab w:val="left" w:pos="426"/>
        </w:tabs>
        <w:ind w:left="426"/>
        <w:jc w:val="both"/>
        <w:rPr>
          <w:rFonts w:ascii="Verdana" w:hAnsi="Verdana" w:cs="Arial"/>
          <w:sz w:val="18"/>
          <w:szCs w:val="18"/>
        </w:rPr>
      </w:pPr>
    </w:p>
    <w:p w14:paraId="154EC560" w14:textId="77777777" w:rsidR="00384D92" w:rsidRPr="0059052F" w:rsidRDefault="00384D92" w:rsidP="00B1031B">
      <w:pPr>
        <w:pStyle w:val="Ttulo10"/>
        <w:numPr>
          <w:ilvl w:val="0"/>
          <w:numId w:val="14"/>
        </w:numPr>
        <w:spacing w:before="0" w:after="0"/>
        <w:jc w:val="both"/>
        <w:rPr>
          <w:rFonts w:ascii="Verdana" w:hAnsi="Verdana"/>
          <w:color w:val="0000FF"/>
          <w:sz w:val="18"/>
        </w:rPr>
      </w:pPr>
      <w:bookmarkStart w:id="17" w:name="_Toc347486232"/>
      <w:r w:rsidRPr="0059052F">
        <w:rPr>
          <w:rFonts w:ascii="Verdana" w:hAnsi="Verdana"/>
          <w:sz w:val="18"/>
        </w:rPr>
        <w:t>MÉTODO DE SELECCIÓN Y ADJUDICACIÓN CALIDAD, PROPUESTA TÉCNICA Y COSTO</w:t>
      </w:r>
      <w:bookmarkEnd w:id="17"/>
    </w:p>
    <w:p w14:paraId="09F6B178" w14:textId="77777777" w:rsidR="00384D92" w:rsidRPr="0059052F" w:rsidRDefault="00384D92" w:rsidP="00384D92">
      <w:pPr>
        <w:tabs>
          <w:tab w:val="left" w:pos="567"/>
        </w:tabs>
        <w:ind w:left="567"/>
        <w:jc w:val="both"/>
        <w:rPr>
          <w:rFonts w:ascii="Verdana" w:hAnsi="Verdana" w:cs="Arial"/>
          <w:b/>
          <w:sz w:val="18"/>
          <w:szCs w:val="18"/>
        </w:rPr>
      </w:pPr>
    </w:p>
    <w:p w14:paraId="580307E8" w14:textId="77777777" w:rsidR="00384D92" w:rsidRPr="0059052F" w:rsidRDefault="00384D92" w:rsidP="00384D92">
      <w:pPr>
        <w:ind w:left="567" w:hanging="141"/>
        <w:jc w:val="both"/>
        <w:rPr>
          <w:rFonts w:ascii="Verdana" w:hAnsi="Verdana" w:cs="Arial"/>
          <w:sz w:val="18"/>
          <w:szCs w:val="18"/>
        </w:rPr>
      </w:pPr>
      <w:r w:rsidRPr="0059052F">
        <w:rPr>
          <w:rFonts w:ascii="Verdana" w:hAnsi="Verdana" w:cs="Arial"/>
          <w:sz w:val="18"/>
          <w:szCs w:val="18"/>
        </w:rPr>
        <w:t xml:space="preserve">La evaluación de propuestas se realizará en dos (2) etapas, con los siguientes puntajes: </w:t>
      </w:r>
    </w:p>
    <w:p w14:paraId="07533BC8" w14:textId="77777777" w:rsidR="00384D92" w:rsidRPr="0059052F" w:rsidRDefault="00384D92" w:rsidP="00384D92">
      <w:pPr>
        <w:ind w:left="567"/>
        <w:jc w:val="both"/>
        <w:rPr>
          <w:rFonts w:ascii="Verdana" w:hAnsi="Verdana" w:cs="Arial"/>
          <w:sz w:val="18"/>
          <w:szCs w:val="18"/>
        </w:rPr>
      </w:pPr>
    </w:p>
    <w:p w14:paraId="1F291BBC" w14:textId="77777777" w:rsidR="00384D92" w:rsidRPr="0059052F" w:rsidRDefault="00384D92" w:rsidP="00384D92">
      <w:pPr>
        <w:ind w:left="1134" w:firstLine="282"/>
        <w:rPr>
          <w:rFonts w:ascii="Verdana" w:hAnsi="Verdana" w:cs="Arial"/>
          <w:sz w:val="18"/>
          <w:szCs w:val="18"/>
        </w:rPr>
      </w:pPr>
      <w:r w:rsidRPr="0059052F">
        <w:rPr>
          <w:rFonts w:ascii="Verdana" w:hAnsi="Verdana" w:cs="Arial"/>
          <w:sz w:val="18"/>
          <w:szCs w:val="18"/>
        </w:rPr>
        <w:t xml:space="preserve">     PRIMERA ETAPA:   </w:t>
      </w:r>
      <w:r w:rsidRPr="0059052F">
        <w:rPr>
          <w:rFonts w:ascii="Verdana" w:hAnsi="Verdana" w:cs="Arial"/>
          <w:sz w:val="18"/>
          <w:szCs w:val="18"/>
        </w:rPr>
        <w:tab/>
        <w:t>Propuesta Económica (PE)</w:t>
      </w:r>
      <w:r w:rsidRPr="0059052F">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59052F">
        <w:rPr>
          <w:rFonts w:ascii="Verdana" w:hAnsi="Verdana" w:cs="Arial"/>
          <w:sz w:val="18"/>
          <w:szCs w:val="18"/>
        </w:rPr>
        <w:t xml:space="preserve">     SEGUNDA ETAPA:</w:t>
      </w:r>
      <w:r w:rsidRPr="0059052F">
        <w:rPr>
          <w:rFonts w:ascii="Verdana" w:hAnsi="Verdana" w:cs="Arial"/>
          <w:sz w:val="18"/>
          <w:szCs w:val="18"/>
        </w:rPr>
        <w:tab/>
        <w:t>Propuesta Técnica (PT)</w:t>
      </w:r>
      <w:r w:rsidRPr="0059052F">
        <w:rPr>
          <w:rFonts w:ascii="Verdana" w:hAnsi="Verdana" w:cs="Arial"/>
          <w:sz w:val="18"/>
          <w:szCs w:val="18"/>
        </w:rPr>
        <w:tab/>
      </w:r>
      <w:r w:rsidRPr="0059052F">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522503"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52250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52250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6D49">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6D49">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6D49">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6D49">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6D49">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6D49">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6D49">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6D49">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6D49">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6D49">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57F409" w14:textId="77777777" w:rsidR="00443C09" w:rsidRDefault="00443C09" w:rsidP="00AE4C94">
      <w:pPr>
        <w:jc w:val="both"/>
        <w:rPr>
          <w:rFonts w:ascii="Verdana" w:hAnsi="Verdana" w:cs="Arial"/>
          <w:sz w:val="18"/>
          <w:szCs w:val="16"/>
          <w:lang w:val="es-ES_tradnl"/>
        </w:rPr>
      </w:pPr>
    </w:p>
    <w:p w14:paraId="5039D54F" w14:textId="77777777" w:rsidR="00443C09" w:rsidRDefault="00443C09" w:rsidP="00AE4C94">
      <w:pPr>
        <w:jc w:val="both"/>
        <w:rPr>
          <w:rFonts w:ascii="Verdana" w:hAnsi="Verdana" w:cs="Arial"/>
          <w:sz w:val="18"/>
          <w:szCs w:val="16"/>
          <w:lang w:val="es-ES_tradnl"/>
        </w:rPr>
      </w:pPr>
    </w:p>
    <w:p w14:paraId="55B921F2" w14:textId="77777777" w:rsidR="00443C09" w:rsidRDefault="00443C09" w:rsidP="00AE4C94">
      <w:pPr>
        <w:jc w:val="both"/>
        <w:rPr>
          <w:rFonts w:ascii="Verdana" w:hAnsi="Verdana" w:cs="Arial"/>
          <w:sz w:val="18"/>
          <w:szCs w:val="16"/>
          <w:lang w:val="es-ES_tradnl"/>
        </w:rPr>
      </w:pPr>
    </w:p>
    <w:p w14:paraId="3A58307C" w14:textId="77777777" w:rsidR="00443C09" w:rsidRDefault="00443C09" w:rsidP="00AE4C94">
      <w:pPr>
        <w:jc w:val="both"/>
        <w:rPr>
          <w:rFonts w:ascii="Verdana" w:hAnsi="Verdana" w:cs="Arial"/>
          <w:sz w:val="18"/>
          <w:szCs w:val="16"/>
          <w:lang w:val="es-ES_tradnl"/>
        </w:rPr>
      </w:pPr>
    </w:p>
    <w:p w14:paraId="6448CA47" w14:textId="77777777" w:rsidR="00443C09" w:rsidRDefault="00443C09" w:rsidP="00AE4C94">
      <w:pPr>
        <w:jc w:val="both"/>
        <w:rPr>
          <w:rFonts w:ascii="Verdana" w:hAnsi="Verdana" w:cs="Arial"/>
          <w:sz w:val="18"/>
          <w:szCs w:val="16"/>
          <w:lang w:val="es-ES_tradnl"/>
        </w:rPr>
      </w:pPr>
    </w:p>
    <w:p w14:paraId="5784FFB3" w14:textId="77777777" w:rsidR="00443C09" w:rsidRDefault="00443C09" w:rsidP="00AE4C94">
      <w:pPr>
        <w:jc w:val="both"/>
        <w:rPr>
          <w:rFonts w:ascii="Verdana" w:hAnsi="Verdana" w:cs="Arial"/>
          <w:sz w:val="18"/>
          <w:szCs w:val="16"/>
          <w:lang w:val="es-ES_tradnl"/>
        </w:rPr>
      </w:pPr>
    </w:p>
    <w:p w14:paraId="2452642D" w14:textId="77777777" w:rsidR="00443C09" w:rsidRDefault="00443C09" w:rsidP="00AE4C94">
      <w:pPr>
        <w:jc w:val="both"/>
        <w:rPr>
          <w:rFonts w:ascii="Verdana" w:hAnsi="Verdana" w:cs="Arial"/>
          <w:sz w:val="18"/>
          <w:szCs w:val="16"/>
          <w:lang w:val="es-ES_tradnl"/>
        </w:rPr>
      </w:pPr>
    </w:p>
    <w:p w14:paraId="07D9C647" w14:textId="77777777" w:rsidR="00443C09" w:rsidRDefault="00443C09" w:rsidP="00AE4C94">
      <w:pPr>
        <w:jc w:val="both"/>
        <w:rPr>
          <w:rFonts w:ascii="Verdana" w:hAnsi="Verdana" w:cs="Arial"/>
          <w:sz w:val="18"/>
          <w:szCs w:val="16"/>
          <w:lang w:val="es-ES_tradnl"/>
        </w:rPr>
      </w:pPr>
    </w:p>
    <w:p w14:paraId="4898408C" w14:textId="77777777" w:rsidR="00443C09" w:rsidRDefault="00443C09" w:rsidP="00AE4C94">
      <w:pPr>
        <w:jc w:val="both"/>
        <w:rPr>
          <w:rFonts w:ascii="Verdana" w:hAnsi="Verdana" w:cs="Arial"/>
          <w:sz w:val="18"/>
          <w:szCs w:val="16"/>
          <w:lang w:val="es-ES_tradnl"/>
        </w:rPr>
      </w:pPr>
    </w:p>
    <w:p w14:paraId="13F121E4" w14:textId="77777777" w:rsidR="00443C09" w:rsidRDefault="00443C09" w:rsidP="00AE4C94">
      <w:pPr>
        <w:jc w:val="both"/>
        <w:rPr>
          <w:rFonts w:ascii="Verdana" w:hAnsi="Verdana" w:cs="Arial"/>
          <w:sz w:val="18"/>
          <w:szCs w:val="16"/>
          <w:lang w:val="es-ES_tradnl"/>
        </w:rPr>
      </w:pPr>
    </w:p>
    <w:p w14:paraId="24ADD1F1" w14:textId="77777777" w:rsidR="00443C09" w:rsidRDefault="00443C09" w:rsidP="00AE4C94">
      <w:pPr>
        <w:jc w:val="both"/>
        <w:rPr>
          <w:rFonts w:ascii="Verdana" w:hAnsi="Verdana" w:cs="Arial"/>
          <w:sz w:val="18"/>
          <w:szCs w:val="16"/>
          <w:lang w:val="es-ES_tradnl"/>
        </w:rPr>
      </w:pPr>
    </w:p>
    <w:p w14:paraId="3B5BC12D" w14:textId="77777777" w:rsidR="00443C09" w:rsidRDefault="00443C09" w:rsidP="00AE4C94">
      <w:pPr>
        <w:jc w:val="both"/>
        <w:rPr>
          <w:rFonts w:ascii="Verdana" w:hAnsi="Verdana" w:cs="Arial"/>
          <w:sz w:val="18"/>
          <w:szCs w:val="16"/>
          <w:lang w:val="es-ES_tradnl"/>
        </w:rPr>
      </w:pPr>
    </w:p>
    <w:p w14:paraId="4A0E9EC8" w14:textId="77777777" w:rsidR="00443C09" w:rsidRDefault="00443C09" w:rsidP="00AE4C94">
      <w:pPr>
        <w:jc w:val="both"/>
        <w:rPr>
          <w:rFonts w:ascii="Verdana" w:hAnsi="Verdana" w:cs="Arial"/>
          <w:sz w:val="18"/>
          <w:szCs w:val="16"/>
          <w:lang w:val="es-ES_tradnl"/>
        </w:rPr>
      </w:pPr>
    </w:p>
    <w:p w14:paraId="2DEE4AC7" w14:textId="77777777" w:rsidR="00443C09" w:rsidRDefault="00443C09" w:rsidP="00AE4C94">
      <w:pPr>
        <w:jc w:val="both"/>
        <w:rPr>
          <w:rFonts w:ascii="Verdana" w:hAnsi="Verdana" w:cs="Arial"/>
          <w:sz w:val="18"/>
          <w:szCs w:val="16"/>
          <w:lang w:val="es-ES_tradnl"/>
        </w:rPr>
      </w:pPr>
    </w:p>
    <w:p w14:paraId="29B79241" w14:textId="77777777" w:rsidR="00443C09" w:rsidRDefault="00443C09" w:rsidP="00AE4C94">
      <w:pPr>
        <w:jc w:val="both"/>
        <w:rPr>
          <w:rFonts w:ascii="Verdana" w:hAnsi="Verdana" w:cs="Arial"/>
          <w:sz w:val="18"/>
          <w:szCs w:val="16"/>
          <w:lang w:val="es-ES_tradnl"/>
        </w:rPr>
      </w:pPr>
    </w:p>
    <w:p w14:paraId="027298EA" w14:textId="77777777" w:rsidR="00443C09" w:rsidRDefault="00443C09" w:rsidP="00AE4C94">
      <w:pPr>
        <w:jc w:val="both"/>
        <w:rPr>
          <w:rFonts w:ascii="Verdana" w:hAnsi="Verdana" w:cs="Arial"/>
          <w:sz w:val="18"/>
          <w:szCs w:val="16"/>
          <w:lang w:val="es-ES_tradnl"/>
        </w:rPr>
      </w:pPr>
    </w:p>
    <w:p w14:paraId="0160FF8F" w14:textId="77777777" w:rsidR="00443C09" w:rsidRDefault="00443C09" w:rsidP="00AE4C94">
      <w:pPr>
        <w:jc w:val="both"/>
        <w:rPr>
          <w:rFonts w:ascii="Verdana" w:hAnsi="Verdana" w:cs="Arial"/>
          <w:sz w:val="18"/>
          <w:szCs w:val="16"/>
          <w:lang w:val="es-ES_tradnl"/>
        </w:rPr>
      </w:pPr>
    </w:p>
    <w:p w14:paraId="0138CD6C" w14:textId="77777777" w:rsidR="00443C09" w:rsidRDefault="00443C09" w:rsidP="00AE4C94">
      <w:pPr>
        <w:jc w:val="both"/>
        <w:rPr>
          <w:rFonts w:ascii="Verdana" w:hAnsi="Verdana" w:cs="Arial"/>
          <w:sz w:val="18"/>
          <w:szCs w:val="16"/>
          <w:lang w:val="es-ES_tradnl"/>
        </w:rPr>
      </w:pPr>
    </w:p>
    <w:p w14:paraId="7B2D62BF" w14:textId="77777777" w:rsidR="00443C09" w:rsidRDefault="00443C09" w:rsidP="00AE4C94">
      <w:pPr>
        <w:jc w:val="both"/>
        <w:rPr>
          <w:rFonts w:ascii="Verdana" w:hAnsi="Verdana" w:cs="Arial"/>
          <w:sz w:val="18"/>
          <w:szCs w:val="16"/>
          <w:lang w:val="es-ES_tradnl"/>
        </w:rPr>
      </w:pPr>
    </w:p>
    <w:p w14:paraId="17322126" w14:textId="77777777" w:rsidR="00443C09" w:rsidRDefault="00443C09" w:rsidP="00AE4C94">
      <w:pPr>
        <w:jc w:val="both"/>
        <w:rPr>
          <w:rFonts w:ascii="Verdana" w:hAnsi="Verdana" w:cs="Arial"/>
          <w:sz w:val="18"/>
          <w:szCs w:val="16"/>
          <w:lang w:val="es-ES_tradnl"/>
        </w:rPr>
      </w:pPr>
    </w:p>
    <w:p w14:paraId="792E59BC" w14:textId="77777777" w:rsidR="00443C09" w:rsidRDefault="00443C09" w:rsidP="00AE4C94">
      <w:pPr>
        <w:jc w:val="both"/>
        <w:rPr>
          <w:rFonts w:ascii="Verdana" w:hAnsi="Verdana" w:cs="Arial"/>
          <w:sz w:val="18"/>
          <w:szCs w:val="16"/>
          <w:lang w:val="es-ES_tradnl"/>
        </w:rPr>
      </w:pPr>
    </w:p>
    <w:p w14:paraId="02358493" w14:textId="77777777" w:rsidR="00443C09" w:rsidRDefault="00443C09" w:rsidP="00AE4C94">
      <w:pPr>
        <w:jc w:val="both"/>
        <w:rPr>
          <w:rFonts w:ascii="Verdana" w:hAnsi="Verdana" w:cs="Arial"/>
          <w:sz w:val="18"/>
          <w:szCs w:val="16"/>
          <w:lang w:val="es-ES_tradnl"/>
        </w:rPr>
      </w:pPr>
    </w:p>
    <w:p w14:paraId="5A2BB7DE" w14:textId="77777777" w:rsidR="00443C09" w:rsidRDefault="00443C09" w:rsidP="00AE4C94">
      <w:pPr>
        <w:jc w:val="both"/>
        <w:rPr>
          <w:rFonts w:ascii="Verdana" w:hAnsi="Verdana" w:cs="Arial"/>
          <w:sz w:val="18"/>
          <w:szCs w:val="16"/>
          <w:lang w:val="es-ES_tradnl"/>
        </w:rPr>
      </w:pPr>
    </w:p>
    <w:p w14:paraId="5A39AFE4" w14:textId="77777777" w:rsidR="00443C09" w:rsidRDefault="00443C09" w:rsidP="00AE4C94">
      <w:pPr>
        <w:jc w:val="both"/>
        <w:rPr>
          <w:rFonts w:ascii="Verdana" w:hAnsi="Verdana" w:cs="Arial"/>
          <w:sz w:val="18"/>
          <w:szCs w:val="16"/>
          <w:lang w:val="es-ES_tradnl"/>
        </w:rPr>
      </w:pPr>
    </w:p>
    <w:p w14:paraId="721DB26A" w14:textId="77777777" w:rsidR="00443C09" w:rsidRDefault="00443C09" w:rsidP="00AE4C94">
      <w:pPr>
        <w:jc w:val="both"/>
        <w:rPr>
          <w:rFonts w:ascii="Verdana" w:hAnsi="Verdana" w:cs="Arial"/>
          <w:sz w:val="18"/>
          <w:szCs w:val="16"/>
          <w:lang w:val="es-ES_tradnl"/>
        </w:rPr>
      </w:pPr>
    </w:p>
    <w:p w14:paraId="78527E9F" w14:textId="77777777" w:rsidR="00443C09" w:rsidRDefault="00443C09" w:rsidP="00AE4C94">
      <w:pPr>
        <w:jc w:val="both"/>
        <w:rPr>
          <w:rFonts w:ascii="Verdana" w:hAnsi="Verdana" w:cs="Arial"/>
          <w:sz w:val="18"/>
          <w:szCs w:val="16"/>
          <w:lang w:val="es-ES_tradnl"/>
        </w:rPr>
      </w:pPr>
    </w:p>
    <w:p w14:paraId="0FD08C2E" w14:textId="77777777" w:rsidR="00443C09" w:rsidRDefault="00443C09" w:rsidP="00AE4C94">
      <w:pPr>
        <w:jc w:val="both"/>
        <w:rPr>
          <w:rFonts w:ascii="Verdana" w:hAnsi="Verdana" w:cs="Arial"/>
          <w:sz w:val="18"/>
          <w:szCs w:val="16"/>
          <w:lang w:val="es-ES_tradnl"/>
        </w:rPr>
      </w:pPr>
    </w:p>
    <w:p w14:paraId="4E9E8246" w14:textId="77777777" w:rsidR="00443C09" w:rsidRDefault="00443C09" w:rsidP="00AE4C94">
      <w:pPr>
        <w:jc w:val="both"/>
        <w:rPr>
          <w:rFonts w:ascii="Verdana" w:hAnsi="Verdana" w:cs="Arial"/>
          <w:sz w:val="18"/>
          <w:szCs w:val="16"/>
          <w:lang w:val="es-ES_tradnl"/>
        </w:rPr>
      </w:pPr>
    </w:p>
    <w:p w14:paraId="31F88ECC" w14:textId="77777777" w:rsidR="00443C09" w:rsidRDefault="00443C09" w:rsidP="00AE4C94">
      <w:pPr>
        <w:jc w:val="both"/>
        <w:rPr>
          <w:rFonts w:ascii="Verdana" w:hAnsi="Verdana" w:cs="Arial"/>
          <w:sz w:val="18"/>
          <w:szCs w:val="16"/>
          <w:lang w:val="es-ES_tradnl"/>
        </w:rPr>
      </w:pPr>
    </w:p>
    <w:p w14:paraId="278AFA02" w14:textId="77777777" w:rsidR="00443C09" w:rsidRDefault="00443C09"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615"/>
        <w:gridCol w:w="716"/>
        <w:gridCol w:w="892"/>
      </w:tblGrid>
      <w:tr w:rsidR="00FA28A3" w:rsidRPr="00AD6FF4" w14:paraId="13E7B25D" w14:textId="77777777" w:rsidTr="0001475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F6D49">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1475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1475F">
            <w:pPr>
              <w:rPr>
                <w:rFonts w:ascii="Arial" w:hAnsi="Arial" w:cs="Arial"/>
                <w:b/>
                <w:sz w:val="16"/>
                <w:szCs w:val="16"/>
                <w:lang w:val="es-BO"/>
              </w:rPr>
            </w:pPr>
          </w:p>
        </w:tc>
      </w:tr>
      <w:tr w:rsidR="00FA28A3" w:rsidRPr="00AD6FF4" w14:paraId="5A4BA222" w14:textId="77777777" w:rsidTr="00222DE3">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1475F">
            <w:pPr>
              <w:rPr>
                <w:rFonts w:ascii="Arial" w:hAnsi="Arial" w:cs="Arial"/>
                <w:sz w:val="16"/>
                <w:szCs w:val="16"/>
                <w:lang w:val="es-BO"/>
              </w:rPr>
            </w:pPr>
          </w:p>
        </w:tc>
        <w:tc>
          <w:tcPr>
            <w:tcW w:w="2957"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5C4647C5" w:rsidR="00FA28A3" w:rsidRPr="006516E0" w:rsidRDefault="00522503" w:rsidP="00443C09">
            <w:pPr>
              <w:ind w:left="142" w:right="243"/>
              <w:jc w:val="center"/>
              <w:rPr>
                <w:rFonts w:ascii="Verdana" w:hAnsi="Verdana" w:cs="Arial"/>
                <w:b/>
                <w:sz w:val="14"/>
                <w:szCs w:val="14"/>
                <w:lang w:val="es-ES_tradnl"/>
              </w:rPr>
            </w:pPr>
            <w:r w:rsidRPr="00522503">
              <w:rPr>
                <w:rFonts w:ascii="Verdana" w:hAnsi="Verdana" w:cs="Arial"/>
                <w:b/>
                <w:sz w:val="14"/>
                <w:szCs w:val="14"/>
                <w:lang w:val="es-ES_tradnl"/>
              </w:rPr>
              <w:t>PROYECTO DE VIVIENDA CUALITATIVA EN EL MUNICIPIO DE SORATA -</w:t>
            </w:r>
            <w:r>
              <w:rPr>
                <w:rFonts w:ascii="Verdana" w:hAnsi="Verdana" w:cs="Arial"/>
                <w:b/>
                <w:sz w:val="14"/>
                <w:szCs w:val="14"/>
                <w:lang w:val="es-ES_tradnl"/>
              </w:rPr>
              <w:t xml:space="preserve"> </w:t>
            </w:r>
            <w:r w:rsidRPr="00522503">
              <w:rPr>
                <w:rFonts w:ascii="Verdana" w:hAnsi="Verdana" w:cs="Arial"/>
                <w:b/>
                <w:sz w:val="14"/>
                <w:szCs w:val="14"/>
                <w:lang w:val="es-ES_tradnl"/>
              </w:rPr>
              <w:t>FASE(VII) 2025</w:t>
            </w:r>
            <w:r>
              <w:rPr>
                <w:rFonts w:ascii="Verdana" w:hAnsi="Verdana" w:cs="Arial"/>
                <w:b/>
                <w:sz w:val="14"/>
                <w:szCs w:val="14"/>
                <w:lang w:val="es-ES_tradnl"/>
              </w:rPr>
              <w:t xml:space="preserve"> </w:t>
            </w:r>
            <w:r w:rsidRPr="00522503">
              <w:rPr>
                <w:rFonts w:ascii="Verdana" w:hAnsi="Verdana" w:cs="Arial"/>
                <w:b/>
                <w:sz w:val="14"/>
                <w:szCs w:val="14"/>
                <w:lang w:val="es-ES_tradnl"/>
              </w:rPr>
              <w:t>- LA PAZ</w:t>
            </w:r>
          </w:p>
        </w:tc>
        <w:tc>
          <w:tcPr>
            <w:tcW w:w="475"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1475F">
            <w:pPr>
              <w:rPr>
                <w:rFonts w:ascii="Arial" w:hAnsi="Arial" w:cs="Arial"/>
                <w:sz w:val="16"/>
                <w:szCs w:val="16"/>
                <w:lang w:val="es-BO"/>
              </w:rPr>
            </w:pPr>
          </w:p>
        </w:tc>
      </w:tr>
      <w:tr w:rsidR="00FA28A3" w:rsidRPr="00AD6FF4" w14:paraId="68E7BAF4" w14:textId="77777777" w:rsidTr="0001475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1475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1475F">
            <w:pPr>
              <w:rPr>
                <w:rFonts w:ascii="Arial" w:hAnsi="Arial" w:cs="Arial"/>
                <w:sz w:val="16"/>
                <w:szCs w:val="16"/>
                <w:lang w:val="es-BO"/>
              </w:rPr>
            </w:pPr>
          </w:p>
        </w:tc>
      </w:tr>
      <w:tr w:rsidR="00FA28A3" w:rsidRPr="00AD6FF4" w14:paraId="5E9B2998" w14:textId="77777777" w:rsidTr="00222DE3">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1475F">
            <w:pPr>
              <w:rPr>
                <w:rFonts w:ascii="Arial" w:hAnsi="Arial" w:cs="Arial"/>
                <w:sz w:val="16"/>
                <w:szCs w:val="16"/>
                <w:lang w:val="es-BO"/>
              </w:rPr>
            </w:pPr>
          </w:p>
        </w:tc>
        <w:tc>
          <w:tcPr>
            <w:tcW w:w="295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FEA7FC2" w:rsidR="00FA28A3" w:rsidRPr="00AD6FF4" w:rsidRDefault="00522503" w:rsidP="00522503">
            <w:pPr>
              <w:rPr>
                <w:rFonts w:ascii="Arial" w:hAnsi="Arial" w:cs="Arial"/>
                <w:sz w:val="16"/>
                <w:szCs w:val="16"/>
                <w:lang w:val="es-BO"/>
              </w:rPr>
            </w:pPr>
            <w:r w:rsidRPr="00522503">
              <w:rPr>
                <w:rFonts w:ascii="Arial" w:hAnsi="Arial" w:cs="Arial"/>
                <w:sz w:val="16"/>
                <w:szCs w:val="16"/>
                <w:lang w:val="es-BO"/>
              </w:rPr>
              <w:t>AEV-LP-DC 150/2025</w:t>
            </w:r>
            <w:r>
              <w:rPr>
                <w:rFonts w:ascii="Arial" w:hAnsi="Arial" w:cs="Arial"/>
                <w:sz w:val="16"/>
                <w:szCs w:val="16"/>
                <w:lang w:val="es-BO"/>
              </w:rPr>
              <w:t xml:space="preserve"> </w:t>
            </w:r>
            <w:r w:rsidRPr="00522503">
              <w:rPr>
                <w:rFonts w:ascii="Arial" w:hAnsi="Arial" w:cs="Arial"/>
                <w:sz w:val="16"/>
                <w:szCs w:val="16"/>
                <w:lang w:val="es-BO"/>
              </w:rPr>
              <w:t>(1RA.  CONVOCATORIA – 1RA. PUBLICACIÓN)</w:t>
            </w:r>
          </w:p>
        </w:tc>
        <w:tc>
          <w:tcPr>
            <w:tcW w:w="475" w:type="pct"/>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01475F">
            <w:pPr>
              <w:rPr>
                <w:rFonts w:ascii="Arial" w:hAnsi="Arial" w:cs="Arial"/>
                <w:sz w:val="16"/>
                <w:szCs w:val="16"/>
                <w:lang w:val="es-BO"/>
              </w:rPr>
            </w:pPr>
          </w:p>
        </w:tc>
      </w:tr>
      <w:tr w:rsidR="00FA28A3" w:rsidRPr="00AD6FF4" w14:paraId="14176726" w14:textId="77777777" w:rsidTr="0001475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1475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01475F">
            <w:pPr>
              <w:rPr>
                <w:rFonts w:ascii="Arial" w:hAnsi="Arial" w:cs="Arial"/>
                <w:sz w:val="16"/>
                <w:szCs w:val="16"/>
                <w:lang w:val="es-BO"/>
              </w:rPr>
            </w:pPr>
          </w:p>
        </w:tc>
      </w:tr>
      <w:tr w:rsidR="00FA28A3" w:rsidRPr="00AD6FF4" w14:paraId="152DBE73" w14:textId="77777777" w:rsidTr="0001475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1475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1475F">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635707FB" w:rsidR="00FA28A3" w:rsidRPr="00AD6FF4" w:rsidRDefault="0059052F" w:rsidP="0001475F">
            <w:pPr>
              <w:rPr>
                <w:rFonts w:ascii="Arial" w:hAnsi="Arial" w:cs="Arial"/>
                <w:sz w:val="16"/>
                <w:szCs w:val="16"/>
                <w:lang w:val="es-BO"/>
              </w:rPr>
            </w:pPr>
            <w:r>
              <w:rPr>
                <w:rFonts w:ascii="Arial" w:hAnsi="Arial" w:cs="Arial"/>
                <w:sz w:val="16"/>
                <w:szCs w:val="16"/>
                <w:lang w:val="es-BO"/>
              </w:rPr>
              <w:t>2025</w:t>
            </w:r>
          </w:p>
        </w:tc>
        <w:tc>
          <w:tcPr>
            <w:tcW w:w="2662" w:type="pct"/>
            <w:gridSpan w:val="8"/>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01475F">
            <w:pPr>
              <w:rPr>
                <w:rFonts w:ascii="Arial" w:hAnsi="Arial" w:cs="Arial"/>
                <w:sz w:val="16"/>
                <w:szCs w:val="16"/>
                <w:lang w:val="es-BO"/>
              </w:rPr>
            </w:pPr>
          </w:p>
        </w:tc>
      </w:tr>
      <w:tr w:rsidR="00FA28A3" w:rsidRPr="00AD6FF4" w14:paraId="0CADBF50" w14:textId="77777777" w:rsidTr="0001475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1475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01475F">
            <w:pPr>
              <w:rPr>
                <w:rFonts w:ascii="Arial" w:hAnsi="Arial" w:cs="Arial"/>
                <w:sz w:val="16"/>
                <w:szCs w:val="16"/>
                <w:lang w:val="es-BO"/>
              </w:rPr>
            </w:pPr>
          </w:p>
        </w:tc>
      </w:tr>
      <w:tr w:rsidR="00FA28A3" w:rsidRPr="00AD6FF4" w14:paraId="63BCE1E4" w14:textId="77777777" w:rsidTr="00222DE3">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1475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1475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1475F">
            <w:pPr>
              <w:rPr>
                <w:rFonts w:ascii="Arial" w:hAnsi="Arial" w:cs="Arial"/>
                <w:sz w:val="16"/>
                <w:szCs w:val="16"/>
                <w:lang w:val="es-BO"/>
              </w:rPr>
            </w:pPr>
          </w:p>
        </w:tc>
        <w:tc>
          <w:tcPr>
            <w:tcW w:w="295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256E0757" w:rsidR="00FA28A3" w:rsidRPr="00C60BCF" w:rsidRDefault="00522503" w:rsidP="00443C09">
            <w:r w:rsidRPr="00522503">
              <w:t>Bs. 2.562.314,05 (Dos millones quinientos sesenta y dos mil trescientos catorce 05/100 Bolivianos)</w:t>
            </w:r>
          </w:p>
        </w:tc>
        <w:tc>
          <w:tcPr>
            <w:tcW w:w="475"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1475F">
            <w:pPr>
              <w:rPr>
                <w:rFonts w:ascii="Arial" w:hAnsi="Arial" w:cs="Arial"/>
                <w:sz w:val="16"/>
                <w:szCs w:val="16"/>
                <w:lang w:val="es-BO"/>
              </w:rPr>
            </w:pPr>
          </w:p>
        </w:tc>
      </w:tr>
      <w:tr w:rsidR="00FA28A3" w:rsidRPr="00AD6FF4" w14:paraId="4D796008" w14:textId="77777777" w:rsidTr="0001475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1475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1475F">
            <w:pPr>
              <w:rPr>
                <w:rFonts w:ascii="Arial" w:hAnsi="Arial" w:cs="Arial"/>
                <w:b/>
                <w:sz w:val="16"/>
                <w:szCs w:val="16"/>
                <w:lang w:val="es-BO"/>
              </w:rPr>
            </w:pPr>
          </w:p>
        </w:tc>
      </w:tr>
      <w:tr w:rsidR="00FA28A3" w:rsidRPr="00AD6FF4" w14:paraId="5E5199CB" w14:textId="77777777" w:rsidTr="00222DE3">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1475F">
            <w:pPr>
              <w:rPr>
                <w:rFonts w:ascii="Arial" w:hAnsi="Arial" w:cs="Arial"/>
                <w:sz w:val="16"/>
                <w:szCs w:val="16"/>
                <w:lang w:val="es-BO"/>
              </w:rPr>
            </w:pPr>
          </w:p>
        </w:tc>
        <w:tc>
          <w:tcPr>
            <w:tcW w:w="295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1DA4482" w:rsidR="00FA28A3" w:rsidRPr="00443C09" w:rsidRDefault="00522503" w:rsidP="00443C09">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 xml:space="preserve">135 </w:t>
            </w:r>
            <w:r w:rsidRPr="00F82E8D">
              <w:rPr>
                <w:rFonts w:ascii="Tahoma" w:hAnsi="Tahoma" w:cs="Tahoma"/>
                <w:b/>
                <w:color w:val="C00000"/>
              </w:rPr>
              <w:t xml:space="preserve">(Ciento </w:t>
            </w:r>
            <w:r>
              <w:rPr>
                <w:rFonts w:ascii="Tahoma" w:hAnsi="Tahoma" w:cs="Tahoma"/>
                <w:b/>
                <w:color w:val="C00000"/>
              </w:rPr>
              <w:t>treinta y cinco</w:t>
            </w:r>
            <w:r w:rsidRPr="00F82E8D">
              <w:rPr>
                <w:rFonts w:ascii="Tahoma" w:hAnsi="Tahoma" w:cs="Tahoma"/>
                <w:b/>
                <w:color w:val="C00000"/>
              </w:rPr>
              <w:t>)</w:t>
            </w:r>
            <w:r w:rsidRPr="00F82E8D">
              <w:rPr>
                <w:rFonts w:ascii="Tahoma" w:hAnsi="Tahoma" w:cs="Tahoma"/>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tc>
        <w:tc>
          <w:tcPr>
            <w:tcW w:w="475"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1475F">
            <w:pPr>
              <w:rPr>
                <w:rFonts w:ascii="Arial" w:hAnsi="Arial" w:cs="Arial"/>
                <w:sz w:val="16"/>
                <w:szCs w:val="16"/>
                <w:lang w:val="es-BO"/>
              </w:rPr>
            </w:pPr>
          </w:p>
        </w:tc>
      </w:tr>
      <w:tr w:rsidR="00FA28A3" w:rsidRPr="00AD6FF4" w14:paraId="5DB8E4FD" w14:textId="77777777" w:rsidTr="0001475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1475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1475F">
            <w:pPr>
              <w:rPr>
                <w:rFonts w:ascii="Arial" w:hAnsi="Arial" w:cs="Arial"/>
                <w:sz w:val="16"/>
                <w:szCs w:val="16"/>
                <w:lang w:val="es-BO"/>
              </w:rPr>
            </w:pPr>
          </w:p>
        </w:tc>
      </w:tr>
      <w:tr w:rsidR="00FA28A3" w:rsidRPr="00AD6FF4" w14:paraId="18F6858E" w14:textId="77777777" w:rsidTr="0001475F">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1CDA1582" w:rsidR="00FA28A3" w:rsidRPr="00AD6FF4" w:rsidRDefault="0059052F" w:rsidP="0001475F">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1475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3"/>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1475F">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1475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1475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1475F">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1475F">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1475F">
            <w:pPr>
              <w:rPr>
                <w:rFonts w:ascii="Arial" w:hAnsi="Arial" w:cs="Arial"/>
                <w:sz w:val="16"/>
                <w:szCs w:val="16"/>
                <w:lang w:val="es-BO"/>
              </w:rPr>
            </w:pPr>
          </w:p>
        </w:tc>
        <w:tc>
          <w:tcPr>
            <w:tcW w:w="1833" w:type="pct"/>
            <w:gridSpan w:val="4"/>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1475F">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1475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1475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1475F">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7577D039" w:rsidR="00FA28A3" w:rsidRPr="00AD6FF4" w:rsidRDefault="0059052F" w:rsidP="0001475F">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1475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1475F">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1475F">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1475F">
            <w:pPr>
              <w:jc w:val="center"/>
              <w:rPr>
                <w:rFonts w:ascii="Arial" w:hAnsi="Arial" w:cs="Arial"/>
                <w:sz w:val="16"/>
                <w:szCs w:val="16"/>
                <w:lang w:val="es-BO"/>
              </w:rPr>
            </w:pPr>
          </w:p>
        </w:tc>
        <w:tc>
          <w:tcPr>
            <w:tcW w:w="1833" w:type="pct"/>
            <w:gridSpan w:val="4"/>
            <w:tcBorders>
              <w:top w:val="nil"/>
              <w:left w:val="nil"/>
              <w:bottom w:val="nil"/>
              <w:right w:val="single" w:sz="4" w:space="0" w:color="auto"/>
            </w:tcBorders>
            <w:shd w:val="clear" w:color="auto" w:fill="auto"/>
            <w:vAlign w:val="center"/>
          </w:tcPr>
          <w:p w14:paraId="55915165" w14:textId="77777777" w:rsidR="00FA28A3" w:rsidRPr="00AD6FF4" w:rsidRDefault="00FA28A3" w:rsidP="0001475F">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1475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1475F">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1475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07C1D29" w:rsidR="00FA28A3" w:rsidRPr="00AD6FF4" w:rsidRDefault="0059052F" w:rsidP="0001475F">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1475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1475F">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1475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1475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59052F" w:rsidRDefault="00FA28A3" w:rsidP="0001475F">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776A84" w:rsidR="00FA28A3" w:rsidRPr="0059052F" w:rsidRDefault="0059052F" w:rsidP="0001475F">
            <w:pPr>
              <w:rPr>
                <w:rFonts w:ascii="Arial" w:hAnsi="Arial" w:cs="Arial"/>
                <w:sz w:val="16"/>
                <w:szCs w:val="16"/>
                <w:lang w:val="es-BO"/>
              </w:rPr>
            </w:pPr>
            <w:r w:rsidRPr="0059052F">
              <w:rPr>
                <w:rFonts w:ascii="Arial" w:hAnsi="Arial"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1475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1475F">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743DFB67" w:rsidR="00FA28A3" w:rsidRPr="0059052F" w:rsidRDefault="0059052F" w:rsidP="0001475F">
            <w:pPr>
              <w:rPr>
                <w:rFonts w:ascii="Arial" w:hAnsi="Arial" w:cs="Arial"/>
                <w:sz w:val="16"/>
                <w:szCs w:val="16"/>
                <w:lang w:val="es-BO"/>
              </w:rPr>
            </w:pPr>
            <w:r w:rsidRPr="0059052F">
              <w:rPr>
                <w:rFonts w:ascii="Arial" w:hAnsi="Arial"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1475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1475F">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1475F">
            <w:pPr>
              <w:rPr>
                <w:rFonts w:ascii="Arial" w:hAnsi="Arial" w:cs="Arial"/>
                <w:b/>
                <w:sz w:val="16"/>
                <w:szCs w:val="16"/>
                <w:lang w:val="es-BO"/>
              </w:rPr>
            </w:pPr>
          </w:p>
          <w:p w14:paraId="0648BA8E" w14:textId="77777777" w:rsidR="00FA28A3" w:rsidRPr="00AD6FF4" w:rsidRDefault="00FA28A3" w:rsidP="0001475F">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1475F">
            <w:pPr>
              <w:rPr>
                <w:rFonts w:ascii="Arial" w:hAnsi="Arial" w:cs="Arial"/>
                <w:b/>
                <w:sz w:val="16"/>
                <w:szCs w:val="16"/>
                <w:lang w:val="es-BO"/>
              </w:rPr>
            </w:pPr>
          </w:p>
          <w:p w14:paraId="661B873E"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1475F">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1475F">
            <w:pPr>
              <w:rPr>
                <w:rFonts w:ascii="Arial" w:hAnsi="Arial"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1475F">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1475F">
            <w:pPr>
              <w:rPr>
                <w:rFonts w:ascii="Arial" w:hAnsi="Arial" w:cs="Arial"/>
                <w:sz w:val="16"/>
                <w:szCs w:val="16"/>
                <w:lang w:val="es-BO"/>
              </w:rPr>
            </w:pPr>
          </w:p>
        </w:tc>
      </w:tr>
      <w:tr w:rsidR="0059052F" w:rsidRPr="00AD6FF4" w14:paraId="699F8903" w14:textId="77777777" w:rsidTr="0059052F">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59052F" w:rsidRPr="00AD6FF4" w:rsidRDefault="0059052F" w:rsidP="0059052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59052F" w:rsidRPr="00AD6FF4" w:rsidRDefault="0059052F" w:rsidP="0059052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59052F" w:rsidRPr="00AD6FF4" w:rsidRDefault="0059052F" w:rsidP="0059052F">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59052F" w:rsidRPr="00AD6FF4" w:rsidRDefault="0059052F" w:rsidP="0059052F">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59052F" w:rsidRPr="00AD6FF4" w:rsidRDefault="0059052F" w:rsidP="0059052F">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9CED446" w:rsidR="0059052F" w:rsidRPr="00311E67" w:rsidRDefault="0059052F" w:rsidP="0059052F">
            <w:pPr>
              <w:jc w:val="center"/>
              <w:rPr>
                <w:rFonts w:ascii="Arial" w:hAnsi="Arial" w:cs="Arial"/>
                <w:sz w:val="16"/>
                <w:szCs w:val="16"/>
                <w:lang w:val="es-BO"/>
              </w:rPr>
            </w:pPr>
            <w:r w:rsidRPr="00562F35">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59052F" w:rsidRPr="00311E67" w:rsidRDefault="0059052F" w:rsidP="0059052F">
            <w:pPr>
              <w:jc w:val="center"/>
              <w:rPr>
                <w:rFonts w:ascii="Arial" w:hAnsi="Arial"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7EB23BDF" w:rsidR="0059052F" w:rsidRPr="00311E67" w:rsidRDefault="0059052F" w:rsidP="0059052F">
            <w:pPr>
              <w:jc w:val="center"/>
              <w:rPr>
                <w:rFonts w:ascii="Arial" w:hAnsi="Arial" w:cs="Arial"/>
                <w:sz w:val="16"/>
                <w:szCs w:val="16"/>
                <w:lang w:val="es-BO"/>
              </w:rPr>
            </w:pPr>
            <w:r w:rsidRPr="00562F35">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59052F" w:rsidRPr="00AD6FF4" w:rsidRDefault="0059052F" w:rsidP="0059052F">
            <w:pPr>
              <w:rPr>
                <w:rFonts w:ascii="Arial" w:hAnsi="Arial" w:cs="Arial"/>
                <w:sz w:val="16"/>
                <w:szCs w:val="16"/>
                <w:lang w:val="es-BO"/>
              </w:rPr>
            </w:pPr>
          </w:p>
        </w:tc>
      </w:tr>
      <w:tr w:rsidR="00FA28A3" w:rsidRPr="00AD6FF4" w14:paraId="309A9179" w14:textId="77777777" w:rsidTr="0001475F">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1475F">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1475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1475F">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7D8E0DDE" w14:textId="77777777" w:rsidR="00443C09" w:rsidRDefault="00443C09" w:rsidP="00FA28A3">
      <w:pPr>
        <w:rPr>
          <w:sz w:val="16"/>
          <w:szCs w:val="16"/>
          <w:lang w:val="es-BO"/>
        </w:rPr>
      </w:pPr>
    </w:p>
    <w:p w14:paraId="4DB6FFF3" w14:textId="77777777" w:rsidR="00443C09" w:rsidRDefault="00443C09" w:rsidP="00FA28A3">
      <w:pPr>
        <w:rPr>
          <w:sz w:val="16"/>
          <w:szCs w:val="16"/>
          <w:lang w:val="es-BO"/>
        </w:rPr>
      </w:pPr>
    </w:p>
    <w:p w14:paraId="0085E253" w14:textId="77777777" w:rsidR="00443C09" w:rsidRDefault="00443C09" w:rsidP="00FA28A3">
      <w:pPr>
        <w:rPr>
          <w:sz w:val="16"/>
          <w:szCs w:val="16"/>
          <w:lang w:val="es-BO"/>
        </w:rPr>
      </w:pPr>
    </w:p>
    <w:p w14:paraId="58FF5DFF" w14:textId="77777777" w:rsidR="00F37F0A" w:rsidRDefault="00F37F0A" w:rsidP="00FA28A3">
      <w:pPr>
        <w:rPr>
          <w:sz w:val="16"/>
          <w:szCs w:val="16"/>
          <w:lang w:val="es-BO"/>
        </w:rPr>
      </w:pPr>
    </w:p>
    <w:p w14:paraId="57C5EE61" w14:textId="77777777" w:rsidR="00F37F0A" w:rsidRDefault="00F37F0A" w:rsidP="00FA28A3">
      <w:pPr>
        <w:rPr>
          <w:sz w:val="16"/>
          <w:szCs w:val="16"/>
          <w:lang w:val="es-BO"/>
        </w:rPr>
      </w:pPr>
    </w:p>
    <w:p w14:paraId="0E5FB06E" w14:textId="77777777" w:rsidR="00443C09" w:rsidRPr="00653C8D" w:rsidRDefault="00443C09" w:rsidP="00FA28A3">
      <w:pPr>
        <w:rPr>
          <w:sz w:val="16"/>
          <w:szCs w:val="16"/>
          <w:lang w:val="es-BO"/>
        </w:rPr>
      </w:pPr>
    </w:p>
    <w:tbl>
      <w:tblPr>
        <w:tblW w:w="49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291"/>
        <w:gridCol w:w="560"/>
        <w:gridCol w:w="169"/>
        <w:gridCol w:w="120"/>
        <w:gridCol w:w="799"/>
        <w:gridCol w:w="133"/>
        <w:gridCol w:w="915"/>
        <w:gridCol w:w="142"/>
        <w:gridCol w:w="674"/>
        <w:gridCol w:w="2975"/>
        <w:gridCol w:w="11"/>
        <w:gridCol w:w="591"/>
      </w:tblGrid>
      <w:tr w:rsidR="0059052F" w:rsidRPr="00653C8D" w14:paraId="205FEA3B" w14:textId="77777777" w:rsidTr="0001475F">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10FEF73F" w14:textId="77777777" w:rsidR="0059052F" w:rsidRPr="00653C8D" w:rsidRDefault="0059052F" w:rsidP="006F6D49">
            <w:pPr>
              <w:numPr>
                <w:ilvl w:val="0"/>
                <w:numId w:val="27"/>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59052F" w:rsidRPr="00653C8D" w14:paraId="34B21134" w14:textId="77777777" w:rsidTr="0001475F">
        <w:tblPrEx>
          <w:tblCellMar>
            <w:left w:w="57" w:type="dxa"/>
            <w:right w:w="57" w:type="dxa"/>
          </w:tblCellMar>
        </w:tblPrEx>
        <w:trPr>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A991B5" w14:textId="77777777" w:rsidR="0059052F" w:rsidRPr="00653C8D" w:rsidRDefault="0059052F" w:rsidP="0001475F">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6479009" w14:textId="77777777" w:rsidR="0059052F" w:rsidRPr="00653C8D" w:rsidRDefault="0059052F" w:rsidP="0001475F">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326DADD2" w14:textId="77777777" w:rsidR="0059052F" w:rsidRPr="00653C8D" w:rsidRDefault="0059052F" w:rsidP="0001475F">
            <w:pPr>
              <w:rPr>
                <w:rFonts w:ascii="Arial" w:hAnsi="Arial" w:cs="Arial"/>
                <w:sz w:val="16"/>
                <w:szCs w:val="16"/>
                <w:lang w:val="es-BO"/>
              </w:rPr>
            </w:pPr>
          </w:p>
        </w:tc>
      </w:tr>
      <w:tr w:rsidR="0059052F" w:rsidRPr="00653C8D" w14:paraId="6E5D5906" w14:textId="77777777" w:rsidTr="0001475F">
        <w:tblPrEx>
          <w:tblCellMar>
            <w:left w:w="57" w:type="dxa"/>
            <w:right w:w="57" w:type="dxa"/>
          </w:tblCellMar>
        </w:tblPrEx>
        <w:trPr>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E4ACF69"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0703A89E" w14:textId="77777777" w:rsidR="0059052F" w:rsidRPr="00653C8D" w:rsidRDefault="0059052F" w:rsidP="0001475F">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32687517" w14:textId="77777777" w:rsidR="0059052F" w:rsidRPr="00653C8D" w:rsidRDefault="0059052F" w:rsidP="0001475F">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6C60B5F7" w14:textId="77777777" w:rsidR="0059052F" w:rsidRPr="00653C8D" w:rsidRDefault="0059052F" w:rsidP="0001475F">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5531B0ED" w14:textId="77777777" w:rsidR="0059052F" w:rsidRPr="00653C8D" w:rsidRDefault="0059052F" w:rsidP="0001475F">
            <w:pPr>
              <w:rPr>
                <w:rFonts w:ascii="Arial" w:hAnsi="Arial" w:cs="Arial"/>
                <w:sz w:val="16"/>
                <w:szCs w:val="16"/>
                <w:lang w:val="es-BO"/>
              </w:rPr>
            </w:pPr>
          </w:p>
        </w:tc>
      </w:tr>
      <w:tr w:rsidR="0059052F" w:rsidRPr="00653C8D" w14:paraId="69AFDCCA" w14:textId="77777777" w:rsidTr="0001475F">
        <w:tblPrEx>
          <w:tblCellMar>
            <w:left w:w="57" w:type="dxa"/>
            <w:right w:w="57" w:type="dxa"/>
          </w:tblCellMar>
        </w:tblPrEx>
        <w:trPr>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0E2D2EB9"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Domicilio</w:t>
            </w:r>
          </w:p>
          <w:p w14:paraId="76662647" w14:textId="77777777" w:rsidR="0059052F" w:rsidRPr="00653C8D" w:rsidRDefault="0059052F" w:rsidP="0001475F">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7D75F0A" w14:textId="77777777" w:rsidR="0059052F" w:rsidRPr="00653C8D" w:rsidRDefault="0059052F" w:rsidP="0001475F">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2C65D62E" w14:textId="77777777" w:rsidR="0059052F" w:rsidRPr="00653C8D" w:rsidRDefault="0059052F" w:rsidP="0001475F">
            <w:pPr>
              <w:rPr>
                <w:i/>
                <w:sz w:val="16"/>
                <w:szCs w:val="16"/>
                <w:lang w:val="es-BO"/>
              </w:rPr>
            </w:pPr>
          </w:p>
        </w:tc>
        <w:tc>
          <w:tcPr>
            <w:tcW w:w="434" w:type="pct"/>
            <w:tcBorders>
              <w:top w:val="nil"/>
              <w:left w:val="nil"/>
              <w:bottom w:val="nil"/>
              <w:right w:val="nil"/>
            </w:tcBorders>
            <w:shd w:val="clear" w:color="auto" w:fill="auto"/>
            <w:vAlign w:val="center"/>
          </w:tcPr>
          <w:p w14:paraId="59D66A7E" w14:textId="77777777" w:rsidR="0059052F" w:rsidRPr="00653C8D" w:rsidRDefault="0059052F" w:rsidP="0001475F">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1C03E11" w14:textId="77777777" w:rsidR="0059052F" w:rsidRPr="00653C8D" w:rsidRDefault="0059052F" w:rsidP="0001475F">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719C0EF" w14:textId="77777777" w:rsidR="0059052F" w:rsidRPr="00653C8D" w:rsidRDefault="0059052F" w:rsidP="0001475F">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520B517D" w14:textId="77777777" w:rsidR="0059052F" w:rsidRPr="00653C8D" w:rsidRDefault="0059052F" w:rsidP="0001475F">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741F8E3" w14:textId="77777777" w:rsidR="0059052F" w:rsidRPr="00653C8D" w:rsidRDefault="0059052F" w:rsidP="0001475F">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58F5D316" w14:textId="77777777" w:rsidR="0059052F" w:rsidRPr="00653C8D" w:rsidRDefault="0059052F" w:rsidP="0001475F">
            <w:pPr>
              <w:rPr>
                <w:i/>
                <w:sz w:val="16"/>
                <w:szCs w:val="16"/>
                <w:lang w:val="es-BO"/>
              </w:rPr>
            </w:pPr>
          </w:p>
        </w:tc>
      </w:tr>
      <w:tr w:rsidR="0059052F" w:rsidRPr="00653C8D" w14:paraId="145D8B83" w14:textId="77777777" w:rsidTr="0001475F">
        <w:tblPrEx>
          <w:tblCellMar>
            <w:left w:w="57" w:type="dxa"/>
            <w:right w:w="57" w:type="dxa"/>
          </w:tblCellMar>
        </w:tblPrEx>
        <w:trPr>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AB61D82" w14:textId="77777777" w:rsidR="0059052F" w:rsidRPr="00653C8D" w:rsidRDefault="0059052F" w:rsidP="0001475F">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5796BBD2" w14:textId="77777777" w:rsidR="0059052F" w:rsidRPr="00653C8D" w:rsidRDefault="0059052F" w:rsidP="0001475F">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B05EF3" w14:textId="77777777" w:rsidR="0059052F" w:rsidRPr="00653C8D" w:rsidRDefault="0059052F" w:rsidP="0001475F">
            <w:pPr>
              <w:rPr>
                <w:rFonts w:ascii="Arial" w:hAnsi="Arial" w:cs="Arial"/>
                <w:sz w:val="16"/>
                <w:szCs w:val="16"/>
                <w:lang w:val="es-BO"/>
              </w:rPr>
            </w:pPr>
          </w:p>
        </w:tc>
        <w:tc>
          <w:tcPr>
            <w:tcW w:w="434" w:type="pct"/>
            <w:tcBorders>
              <w:top w:val="single" w:sz="4" w:space="0" w:color="auto"/>
              <w:left w:val="nil"/>
              <w:bottom w:val="single" w:sz="4" w:space="0" w:color="auto"/>
            </w:tcBorders>
            <w:shd w:val="clear" w:color="auto" w:fill="DBE5F1"/>
            <w:vAlign w:val="center"/>
          </w:tcPr>
          <w:p w14:paraId="25376D31" w14:textId="77777777" w:rsidR="0059052F" w:rsidRPr="00653C8D" w:rsidRDefault="0059052F" w:rsidP="0001475F">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5A64AD44" w14:textId="77777777" w:rsidR="0059052F" w:rsidRPr="00653C8D" w:rsidRDefault="0059052F" w:rsidP="0001475F">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6357F9F2" w14:textId="77777777" w:rsidR="0059052F" w:rsidRPr="00653C8D" w:rsidRDefault="0059052F" w:rsidP="0001475F">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411C9680" w14:textId="77777777" w:rsidR="0059052F" w:rsidRPr="00653C8D" w:rsidRDefault="0059052F" w:rsidP="0001475F">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00C68153" w14:textId="77777777" w:rsidR="0059052F" w:rsidRPr="00653C8D" w:rsidRDefault="0059052F" w:rsidP="0001475F">
            <w:pPr>
              <w:rPr>
                <w:rFonts w:ascii="Arial" w:hAnsi="Arial" w:cs="Arial"/>
                <w:sz w:val="16"/>
                <w:szCs w:val="16"/>
                <w:lang w:val="es-BO"/>
              </w:rPr>
            </w:pPr>
            <w:r w:rsidRPr="000F0F28">
              <w:rPr>
                <w:rFonts w:ascii="Arial" w:hAnsi="Arial" w:cs="Arial"/>
                <w:sz w:val="16"/>
                <w:szCs w:val="16"/>
                <w:lang w:val="es-BO"/>
              </w:rPr>
              <w:t xml:space="preserve">Calle Conchitas Nro. 414 entre Av. 20 de Octubre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5A5BF1F1" w14:textId="77777777" w:rsidR="0059052F" w:rsidRPr="00653C8D" w:rsidRDefault="0059052F" w:rsidP="0001475F">
            <w:pPr>
              <w:rPr>
                <w:rFonts w:ascii="Arial" w:hAnsi="Arial" w:cs="Arial"/>
                <w:sz w:val="16"/>
                <w:szCs w:val="16"/>
                <w:lang w:val="es-BO"/>
              </w:rPr>
            </w:pPr>
          </w:p>
        </w:tc>
      </w:tr>
      <w:tr w:rsidR="0059052F" w:rsidRPr="00653C8D" w14:paraId="6DBD7B6A" w14:textId="77777777" w:rsidTr="0001475F">
        <w:tblPrEx>
          <w:tblCellMar>
            <w:left w:w="57" w:type="dxa"/>
            <w:right w:w="57" w:type="dxa"/>
          </w:tblCellMar>
        </w:tblPrEx>
        <w:trPr>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63BDE12D" w14:textId="77777777" w:rsidR="0059052F" w:rsidRPr="00653C8D" w:rsidRDefault="0059052F" w:rsidP="0001475F">
            <w:pPr>
              <w:jc w:val="right"/>
              <w:rPr>
                <w:b/>
                <w:sz w:val="16"/>
                <w:szCs w:val="16"/>
                <w:lang w:val="es-BO"/>
              </w:rPr>
            </w:pPr>
          </w:p>
        </w:tc>
        <w:tc>
          <w:tcPr>
            <w:tcW w:w="92" w:type="pct"/>
            <w:tcBorders>
              <w:top w:val="nil"/>
              <w:left w:val="nil"/>
              <w:bottom w:val="nil"/>
              <w:right w:val="nil"/>
            </w:tcBorders>
            <w:shd w:val="clear" w:color="auto" w:fill="auto"/>
            <w:vAlign w:val="center"/>
          </w:tcPr>
          <w:p w14:paraId="06746B38" w14:textId="77777777" w:rsidR="0059052F" w:rsidRPr="00653C8D" w:rsidRDefault="0059052F" w:rsidP="0001475F">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3B41FE17" w14:textId="77777777" w:rsidR="0059052F" w:rsidRPr="00653C8D" w:rsidRDefault="0059052F" w:rsidP="0001475F">
            <w:pPr>
              <w:rPr>
                <w:rFonts w:ascii="Arial" w:hAnsi="Arial" w:cs="Arial"/>
                <w:sz w:val="16"/>
                <w:szCs w:val="16"/>
                <w:lang w:val="es-BO"/>
              </w:rPr>
            </w:pPr>
          </w:p>
        </w:tc>
      </w:tr>
      <w:tr w:rsidR="0059052F" w:rsidRPr="00653C8D" w14:paraId="5DFF2CED" w14:textId="77777777" w:rsidTr="0001475F">
        <w:tblPrEx>
          <w:tblCellMar>
            <w:left w:w="57" w:type="dxa"/>
            <w:right w:w="57" w:type="dxa"/>
          </w:tblCellMar>
        </w:tblPrEx>
        <w:trPr>
          <w:jc w:val="center"/>
        </w:trPr>
        <w:tc>
          <w:tcPr>
            <w:tcW w:w="450" w:type="pct"/>
            <w:tcBorders>
              <w:top w:val="nil"/>
              <w:left w:val="single" w:sz="4" w:space="0" w:color="auto"/>
              <w:bottom w:val="single" w:sz="4" w:space="0" w:color="auto"/>
              <w:right w:val="single" w:sz="2" w:space="0" w:color="auto"/>
            </w:tcBorders>
            <w:shd w:val="clear" w:color="auto" w:fill="auto"/>
            <w:tcMar>
              <w:left w:w="0" w:type="dxa"/>
              <w:right w:w="0" w:type="dxa"/>
            </w:tcMar>
            <w:vAlign w:val="center"/>
          </w:tcPr>
          <w:p w14:paraId="19348127"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4" w:space="0" w:color="auto"/>
              <w:right w:val="nil"/>
            </w:tcBorders>
            <w:shd w:val="clear" w:color="auto" w:fill="DBE5F1"/>
            <w:vAlign w:val="center"/>
          </w:tcPr>
          <w:p w14:paraId="0E4B8186" w14:textId="77777777" w:rsidR="0059052F" w:rsidRPr="00653C8D" w:rsidRDefault="0059052F" w:rsidP="0001475F">
            <w:pPr>
              <w:jc w:val="center"/>
              <w:rPr>
                <w:rFonts w:ascii="Arial" w:hAnsi="Arial" w:cs="Arial"/>
                <w:b/>
                <w:sz w:val="16"/>
                <w:szCs w:val="16"/>
                <w:lang w:val="es-BO"/>
              </w:rPr>
            </w:pPr>
            <w:r>
              <w:rPr>
                <w:rFonts w:ascii="Arial" w:hAnsi="Arial" w:cs="Arial"/>
                <w:b/>
                <w:sz w:val="16"/>
                <w:szCs w:val="16"/>
                <w:lang w:val="es-BO"/>
              </w:rPr>
              <w:t>(2)-2125356  INT. 285-286</w:t>
            </w:r>
          </w:p>
        </w:tc>
        <w:tc>
          <w:tcPr>
            <w:tcW w:w="304" w:type="pct"/>
            <w:tcBorders>
              <w:top w:val="nil"/>
              <w:left w:val="single" w:sz="2" w:space="0" w:color="auto"/>
              <w:bottom w:val="single" w:sz="4" w:space="0" w:color="auto"/>
              <w:right w:val="single" w:sz="4" w:space="0" w:color="auto"/>
            </w:tcBorders>
            <w:shd w:val="clear" w:color="auto" w:fill="auto"/>
            <w:vAlign w:val="center"/>
          </w:tcPr>
          <w:p w14:paraId="01B4A8AE"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Fax:</w:t>
            </w:r>
          </w:p>
        </w:tc>
        <w:tc>
          <w:tcPr>
            <w:tcW w:w="591" w:type="pct"/>
            <w:gridSpan w:val="3"/>
            <w:tcBorders>
              <w:top w:val="single" w:sz="4" w:space="0" w:color="auto"/>
              <w:left w:val="single" w:sz="4" w:space="0" w:color="auto"/>
              <w:bottom w:val="single" w:sz="4" w:space="0" w:color="auto"/>
            </w:tcBorders>
            <w:shd w:val="clear" w:color="auto" w:fill="DBE5F1"/>
            <w:vAlign w:val="center"/>
          </w:tcPr>
          <w:p w14:paraId="0AB7DB21" w14:textId="54B53C33" w:rsidR="0059052F" w:rsidRPr="00653C8D" w:rsidRDefault="0059052F" w:rsidP="0001475F">
            <w:pPr>
              <w:jc w:val="center"/>
              <w:rPr>
                <w:rFonts w:ascii="Arial" w:hAnsi="Arial" w:cs="Arial"/>
                <w:b/>
                <w:sz w:val="16"/>
                <w:szCs w:val="16"/>
                <w:lang w:val="es-BO"/>
              </w:rPr>
            </w:pPr>
            <w:r>
              <w:rPr>
                <w:rFonts w:ascii="Arial" w:hAnsi="Arial" w:cs="Arial"/>
                <w:b/>
                <w:sz w:val="16"/>
                <w:szCs w:val="16"/>
                <w:lang w:val="es-BO"/>
              </w:rPr>
              <w:t>-</w:t>
            </w:r>
          </w:p>
        </w:tc>
        <w:tc>
          <w:tcPr>
            <w:tcW w:w="1012" w:type="pct"/>
            <w:gridSpan w:val="4"/>
            <w:tcBorders>
              <w:top w:val="nil"/>
              <w:left w:val="nil"/>
              <w:bottom w:val="single" w:sz="4" w:space="0" w:color="auto"/>
            </w:tcBorders>
            <w:shd w:val="clear" w:color="auto" w:fill="auto"/>
            <w:vAlign w:val="center"/>
          </w:tcPr>
          <w:p w14:paraId="4A5E3225" w14:textId="77777777" w:rsidR="0059052F" w:rsidRPr="00653C8D" w:rsidRDefault="0059052F" w:rsidP="0001475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1AB685E8" w14:textId="77777777" w:rsidR="0059052F" w:rsidRDefault="00522503" w:rsidP="0001475F">
            <w:pPr>
              <w:jc w:val="center"/>
              <w:rPr>
                <w:rFonts w:ascii="Arial" w:hAnsi="Arial" w:cs="Arial"/>
                <w:sz w:val="16"/>
                <w:szCs w:val="16"/>
                <w:lang w:val="es-BO"/>
              </w:rPr>
            </w:pPr>
            <w:hyperlink r:id="rId9" w:history="1">
              <w:r w:rsidR="0059052F" w:rsidRPr="00D23D46">
                <w:rPr>
                  <w:rStyle w:val="Hipervnculo"/>
                  <w:rFonts w:ascii="Arial" w:hAnsi="Arial" w:cs="Arial"/>
                  <w:sz w:val="16"/>
                  <w:szCs w:val="16"/>
                  <w:lang w:val="es-BO"/>
                </w:rPr>
                <w:t>leopoldo.condorenz@aevivienda.gob.bo</w:t>
              </w:r>
            </w:hyperlink>
          </w:p>
          <w:p w14:paraId="673BE2FB" w14:textId="2189AB50" w:rsidR="0059052F" w:rsidRPr="00653C8D" w:rsidRDefault="00522503" w:rsidP="0001475F">
            <w:pPr>
              <w:jc w:val="center"/>
              <w:rPr>
                <w:rFonts w:ascii="Arial" w:hAnsi="Arial" w:cs="Arial"/>
                <w:sz w:val="16"/>
                <w:szCs w:val="16"/>
                <w:lang w:val="es-BO"/>
              </w:rPr>
            </w:pPr>
            <w:r>
              <w:rPr>
                <w:rStyle w:val="Hipervnculo"/>
                <w:rFonts w:ascii="Arial" w:hAnsi="Arial" w:cs="Arial"/>
                <w:sz w:val="16"/>
                <w:szCs w:val="16"/>
                <w:lang w:val="es-BO"/>
              </w:rPr>
              <w:t>edson.hoyos</w:t>
            </w:r>
            <w:r w:rsidR="0001475F" w:rsidRPr="0001475F">
              <w:rPr>
                <w:rStyle w:val="Hipervnculo"/>
                <w:rFonts w:ascii="Arial" w:hAnsi="Arial" w:cs="Arial"/>
                <w:sz w:val="16"/>
                <w:szCs w:val="16"/>
                <w:lang w:val="es-BO"/>
              </w:rPr>
              <w:t>@aevivienda.gob.bo</w:t>
            </w:r>
            <w:r w:rsidR="0059052F">
              <w:rPr>
                <w:rFonts w:ascii="Arial" w:hAnsi="Arial" w:cs="Arial"/>
                <w:sz w:val="16"/>
                <w:szCs w:val="16"/>
                <w:lang w:val="es-BO"/>
              </w:rPr>
              <w:t xml:space="preserve"> </w:t>
            </w:r>
          </w:p>
        </w:tc>
        <w:tc>
          <w:tcPr>
            <w:tcW w:w="327" w:type="pct"/>
            <w:gridSpan w:val="2"/>
            <w:tcBorders>
              <w:top w:val="nil"/>
              <w:left w:val="nil"/>
              <w:bottom w:val="single" w:sz="4" w:space="0" w:color="auto"/>
              <w:right w:val="single" w:sz="4" w:space="0" w:color="auto"/>
            </w:tcBorders>
            <w:shd w:val="clear" w:color="auto" w:fill="auto"/>
            <w:vAlign w:val="center"/>
          </w:tcPr>
          <w:p w14:paraId="7F7F9EE1" w14:textId="77777777" w:rsidR="0059052F" w:rsidRPr="00653C8D" w:rsidRDefault="0059052F" w:rsidP="0001475F">
            <w:pPr>
              <w:rPr>
                <w:rFonts w:ascii="Arial" w:hAnsi="Arial" w:cs="Arial"/>
                <w:sz w:val="16"/>
                <w:szCs w:val="16"/>
                <w:lang w:val="es-BO"/>
              </w:rPr>
            </w:pPr>
          </w:p>
        </w:tc>
      </w:tr>
    </w:tbl>
    <w:p w14:paraId="216B5E6F" w14:textId="77777777" w:rsidR="0059052F" w:rsidRPr="008A1A8A" w:rsidRDefault="0059052F" w:rsidP="0059052F">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59052F" w:rsidRPr="00653C8D" w14:paraId="77152BC0" w14:textId="77777777" w:rsidTr="0001475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F12961A" w14:textId="77777777" w:rsidR="0059052F" w:rsidRPr="00653C8D" w:rsidRDefault="0059052F" w:rsidP="006F6D49">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59052F" w:rsidRPr="00653C8D" w14:paraId="7AEEF0F3" w14:textId="77777777" w:rsidTr="0001475F">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023C4975" w14:textId="77777777" w:rsidR="0059052F" w:rsidRPr="00653C8D" w:rsidRDefault="0059052F" w:rsidP="0001475F">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5DDAC5C6" w14:textId="77777777" w:rsidR="0059052F" w:rsidRPr="00653C8D" w:rsidRDefault="0059052F" w:rsidP="0001475F">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2CE22695" w14:textId="77777777" w:rsidR="0059052F" w:rsidRPr="00653C8D" w:rsidRDefault="0059052F" w:rsidP="0001475F">
            <w:pPr>
              <w:jc w:val="center"/>
              <w:rPr>
                <w:sz w:val="16"/>
                <w:szCs w:val="16"/>
                <w:lang w:val="es-BO"/>
              </w:rPr>
            </w:pPr>
          </w:p>
        </w:tc>
      </w:tr>
      <w:tr w:rsidR="0059052F" w:rsidRPr="00653C8D" w14:paraId="05776365" w14:textId="77777777" w:rsidTr="0001475F">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3B9E9DC7"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4F17ACBD"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5A4AB982" w14:textId="77777777" w:rsidR="0059052F" w:rsidRPr="00653C8D" w:rsidRDefault="0059052F" w:rsidP="0001475F">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7FBB8AD0" w14:textId="77777777" w:rsidR="0059052F" w:rsidRPr="00653C8D" w:rsidRDefault="0059052F" w:rsidP="0001475F">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58C93E8E" w14:textId="77777777" w:rsidR="0059052F" w:rsidRPr="00653C8D" w:rsidRDefault="0059052F" w:rsidP="0001475F">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3B71A421" w14:textId="77777777" w:rsidR="0059052F" w:rsidRPr="00653C8D" w:rsidRDefault="0059052F" w:rsidP="0001475F">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11B257F7" w14:textId="77777777" w:rsidR="0059052F" w:rsidRPr="00653C8D" w:rsidRDefault="0059052F" w:rsidP="0001475F">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01E54745" w14:textId="77777777" w:rsidR="0059052F" w:rsidRPr="00653C8D" w:rsidRDefault="0059052F" w:rsidP="0001475F">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53EBDFCE" w14:textId="77777777" w:rsidR="0059052F" w:rsidRPr="00653C8D" w:rsidRDefault="0059052F" w:rsidP="0001475F">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1AF5D575" w14:textId="77777777" w:rsidR="0059052F" w:rsidRPr="00653C8D" w:rsidRDefault="0059052F" w:rsidP="0001475F">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640A9808" w14:textId="77777777" w:rsidR="0059052F" w:rsidRPr="00653C8D" w:rsidRDefault="0059052F" w:rsidP="0001475F">
            <w:pPr>
              <w:rPr>
                <w:rFonts w:ascii="Arial" w:hAnsi="Arial" w:cs="Arial"/>
                <w:sz w:val="16"/>
                <w:szCs w:val="16"/>
                <w:lang w:val="es-BO"/>
              </w:rPr>
            </w:pPr>
          </w:p>
        </w:tc>
      </w:tr>
      <w:tr w:rsidR="0059052F" w:rsidRPr="00653C8D" w14:paraId="14EB2DB6" w14:textId="77777777" w:rsidTr="0001475F">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502CD02A" w14:textId="77777777" w:rsidR="0059052F" w:rsidRPr="00653C8D" w:rsidRDefault="0059052F" w:rsidP="0001475F">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623AB71E" w14:textId="77777777" w:rsidR="0059052F" w:rsidRPr="00653C8D" w:rsidRDefault="0059052F" w:rsidP="0001475F">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018FEE44" w14:textId="77777777" w:rsidR="0059052F" w:rsidRPr="00653C8D" w:rsidRDefault="0059052F" w:rsidP="0001475F">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9B45D8E" w14:textId="77777777" w:rsidR="0059052F" w:rsidRPr="00653C8D" w:rsidRDefault="0059052F" w:rsidP="0001475F">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6775C290" w14:textId="77777777" w:rsidR="0059052F" w:rsidRPr="00653C8D" w:rsidRDefault="0059052F" w:rsidP="0001475F">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2BB5F993" w14:textId="77777777" w:rsidR="0059052F" w:rsidRPr="00653C8D" w:rsidRDefault="0059052F" w:rsidP="0001475F">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7F3443BB" w14:textId="77777777" w:rsidR="0059052F" w:rsidRPr="00653C8D" w:rsidRDefault="0059052F" w:rsidP="0001475F">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175A24" w14:textId="77777777" w:rsidR="0059052F" w:rsidRPr="00653C8D" w:rsidRDefault="0059052F" w:rsidP="0001475F">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01E9DEA4" w14:textId="77777777" w:rsidR="0059052F" w:rsidRPr="00653C8D" w:rsidRDefault="0059052F" w:rsidP="0001475F">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40ED89A" w14:textId="77777777" w:rsidR="0059052F" w:rsidRPr="00653C8D" w:rsidRDefault="0059052F" w:rsidP="0001475F">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48984711" w14:textId="77777777" w:rsidR="0059052F" w:rsidRPr="00653C8D" w:rsidRDefault="0059052F" w:rsidP="0001475F">
            <w:pPr>
              <w:rPr>
                <w:rFonts w:ascii="Arial" w:hAnsi="Arial" w:cs="Arial"/>
                <w:sz w:val="16"/>
                <w:szCs w:val="16"/>
                <w:lang w:val="es-BO"/>
              </w:rPr>
            </w:pPr>
          </w:p>
        </w:tc>
      </w:tr>
      <w:tr w:rsidR="0059052F" w:rsidRPr="00653C8D" w14:paraId="2F2616EE" w14:textId="77777777" w:rsidTr="0001475F">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D4561CE" w14:textId="77777777" w:rsidR="0059052F" w:rsidRPr="00653C8D" w:rsidRDefault="0059052F" w:rsidP="0001475F">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09C5E8A4" w14:textId="77777777" w:rsidR="0059052F" w:rsidRPr="00653C8D" w:rsidRDefault="0059052F" w:rsidP="0001475F">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087A9607" w14:textId="77777777" w:rsidR="0059052F" w:rsidRPr="00653C8D" w:rsidRDefault="0059052F" w:rsidP="0001475F">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61DA31BB" w14:textId="77777777" w:rsidR="0059052F" w:rsidRPr="00653C8D" w:rsidRDefault="0059052F" w:rsidP="0001475F">
            <w:pPr>
              <w:jc w:val="center"/>
              <w:rPr>
                <w:i/>
                <w:sz w:val="16"/>
                <w:szCs w:val="16"/>
                <w:lang w:val="es-BO"/>
              </w:rPr>
            </w:pPr>
          </w:p>
        </w:tc>
        <w:tc>
          <w:tcPr>
            <w:tcW w:w="68" w:type="pct"/>
            <w:tcBorders>
              <w:top w:val="nil"/>
              <w:left w:val="nil"/>
              <w:bottom w:val="nil"/>
              <w:right w:val="nil"/>
            </w:tcBorders>
            <w:shd w:val="clear" w:color="auto" w:fill="auto"/>
            <w:vAlign w:val="bottom"/>
          </w:tcPr>
          <w:p w14:paraId="0AB2ACB4" w14:textId="77777777" w:rsidR="0059052F" w:rsidRPr="00653C8D" w:rsidRDefault="0059052F" w:rsidP="0001475F">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039819BC" w14:textId="77777777" w:rsidR="0059052F" w:rsidRPr="00653C8D" w:rsidRDefault="0059052F" w:rsidP="0001475F">
            <w:pPr>
              <w:jc w:val="center"/>
              <w:rPr>
                <w:i/>
                <w:sz w:val="16"/>
                <w:szCs w:val="16"/>
                <w:lang w:val="es-BO"/>
              </w:rPr>
            </w:pPr>
          </w:p>
        </w:tc>
        <w:tc>
          <w:tcPr>
            <w:tcW w:w="68" w:type="pct"/>
            <w:tcBorders>
              <w:top w:val="nil"/>
              <w:left w:val="nil"/>
              <w:bottom w:val="nil"/>
              <w:right w:val="nil"/>
            </w:tcBorders>
            <w:shd w:val="clear" w:color="auto" w:fill="auto"/>
            <w:vAlign w:val="bottom"/>
          </w:tcPr>
          <w:p w14:paraId="7D1FF871" w14:textId="77777777" w:rsidR="0059052F" w:rsidRPr="00653C8D" w:rsidRDefault="0059052F" w:rsidP="0001475F">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4E8AFB44" w14:textId="77777777" w:rsidR="0059052F" w:rsidRPr="00653C8D" w:rsidRDefault="0059052F" w:rsidP="0001475F">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44D62F0D" w14:textId="77777777" w:rsidR="0059052F" w:rsidRPr="00653C8D" w:rsidRDefault="0059052F" w:rsidP="0001475F">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67D7ED45" w14:textId="77777777" w:rsidR="0059052F" w:rsidRPr="00653C8D" w:rsidRDefault="0059052F" w:rsidP="0001475F">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61B67151" w14:textId="77777777" w:rsidR="0059052F" w:rsidRPr="00653C8D" w:rsidRDefault="0059052F" w:rsidP="0001475F">
            <w:pPr>
              <w:jc w:val="center"/>
              <w:rPr>
                <w:sz w:val="16"/>
                <w:szCs w:val="16"/>
                <w:lang w:val="es-BO"/>
              </w:rPr>
            </w:pPr>
          </w:p>
        </w:tc>
      </w:tr>
      <w:tr w:rsidR="0059052F" w:rsidRPr="00653C8D" w14:paraId="534010E7" w14:textId="77777777" w:rsidTr="0001475F">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634A6E84"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397EB7CA"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4D5D8132" w14:textId="77777777" w:rsidR="0059052F" w:rsidRPr="00653C8D" w:rsidRDefault="0059052F" w:rsidP="0001475F">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17323994" w14:textId="77777777" w:rsidR="0059052F" w:rsidRPr="00653C8D" w:rsidRDefault="0059052F" w:rsidP="0001475F">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7CD79125" w14:textId="77777777" w:rsidR="0059052F" w:rsidRPr="00653C8D" w:rsidRDefault="0059052F" w:rsidP="0001475F">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74E822FD" w14:textId="77777777" w:rsidR="0059052F" w:rsidRPr="00653C8D" w:rsidRDefault="0059052F" w:rsidP="0001475F">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08932924" w14:textId="77777777" w:rsidR="0059052F" w:rsidRPr="00653C8D" w:rsidRDefault="0059052F" w:rsidP="0001475F">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09E0CD8" w14:textId="77777777" w:rsidR="0059052F" w:rsidRPr="00653C8D" w:rsidRDefault="0059052F" w:rsidP="0001475F">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A5F67E1" w14:textId="77777777" w:rsidR="0059052F" w:rsidRPr="00653C8D" w:rsidRDefault="0059052F" w:rsidP="0001475F">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5920D90F" w14:textId="77777777" w:rsidR="0059052F" w:rsidRPr="00653C8D" w:rsidRDefault="0059052F" w:rsidP="0001475F">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5C3408BD" w14:textId="77777777" w:rsidR="0059052F" w:rsidRPr="00653C8D" w:rsidRDefault="0059052F" w:rsidP="0001475F">
            <w:pPr>
              <w:rPr>
                <w:rFonts w:ascii="Arial" w:hAnsi="Arial" w:cs="Arial"/>
                <w:sz w:val="16"/>
                <w:szCs w:val="16"/>
                <w:lang w:val="es-BO"/>
              </w:rPr>
            </w:pPr>
          </w:p>
        </w:tc>
      </w:tr>
      <w:tr w:rsidR="0059052F" w:rsidRPr="00653C8D" w14:paraId="2BC2656A" w14:textId="77777777" w:rsidTr="0001475F">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5BD54A61" w14:textId="77777777" w:rsidR="0059052F" w:rsidRPr="00653C8D" w:rsidRDefault="0059052F" w:rsidP="0001475F">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20934AA0" w14:textId="77777777" w:rsidR="0059052F" w:rsidRPr="00653C8D" w:rsidRDefault="0059052F" w:rsidP="0001475F">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DA2985E" w14:textId="77777777" w:rsidR="0059052F" w:rsidRPr="00653C8D" w:rsidRDefault="0059052F" w:rsidP="0001475F">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1BC297C"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5A9063FF" w14:textId="77777777" w:rsidR="0059052F" w:rsidRPr="00653C8D" w:rsidRDefault="0059052F" w:rsidP="0001475F">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7059017B"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219AAF57" w14:textId="77777777" w:rsidR="0059052F" w:rsidRPr="00653C8D" w:rsidRDefault="0059052F" w:rsidP="0001475F">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45668F"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6F7C6080" w14:textId="77777777" w:rsidR="0059052F" w:rsidRPr="00653C8D" w:rsidRDefault="0059052F" w:rsidP="0001475F">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18F0590"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36D530EB" w14:textId="77777777" w:rsidR="0059052F" w:rsidRPr="00653C8D" w:rsidRDefault="0059052F" w:rsidP="0001475F">
            <w:pPr>
              <w:rPr>
                <w:rFonts w:ascii="Arial" w:hAnsi="Arial" w:cs="Arial"/>
                <w:sz w:val="16"/>
                <w:szCs w:val="16"/>
                <w:lang w:val="es-BO"/>
              </w:rPr>
            </w:pPr>
          </w:p>
        </w:tc>
      </w:tr>
      <w:tr w:rsidR="0059052F" w:rsidRPr="00653C8D" w14:paraId="4C880C92" w14:textId="77777777" w:rsidTr="0001475F">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5BB95644" w14:textId="77777777" w:rsidR="0059052F" w:rsidRPr="00653C8D" w:rsidRDefault="0059052F" w:rsidP="0001475F">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02F68D5" w14:textId="77777777" w:rsidR="0059052F" w:rsidRPr="00653C8D" w:rsidRDefault="0059052F" w:rsidP="0001475F">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65D5B66D" w14:textId="77777777" w:rsidR="0059052F" w:rsidRPr="00653C8D" w:rsidRDefault="0059052F" w:rsidP="0001475F">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2C467F6" w14:textId="77777777" w:rsidR="0059052F" w:rsidRPr="00653C8D" w:rsidRDefault="0059052F" w:rsidP="0001475F">
            <w:pPr>
              <w:jc w:val="center"/>
              <w:rPr>
                <w:i/>
                <w:sz w:val="16"/>
                <w:szCs w:val="16"/>
                <w:lang w:val="es-BO"/>
              </w:rPr>
            </w:pPr>
          </w:p>
        </w:tc>
        <w:tc>
          <w:tcPr>
            <w:tcW w:w="68" w:type="pct"/>
            <w:tcBorders>
              <w:top w:val="nil"/>
              <w:left w:val="nil"/>
              <w:bottom w:val="nil"/>
              <w:right w:val="nil"/>
            </w:tcBorders>
            <w:shd w:val="clear" w:color="auto" w:fill="auto"/>
            <w:vAlign w:val="bottom"/>
          </w:tcPr>
          <w:p w14:paraId="53D52594" w14:textId="77777777" w:rsidR="0059052F" w:rsidRPr="00653C8D" w:rsidRDefault="0059052F" w:rsidP="0001475F">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330F771B" w14:textId="77777777" w:rsidR="0059052F" w:rsidRPr="00A426CC" w:rsidRDefault="0059052F" w:rsidP="0001475F">
            <w:pPr>
              <w:jc w:val="center"/>
              <w:rPr>
                <w:i/>
                <w:sz w:val="12"/>
                <w:szCs w:val="16"/>
                <w:lang w:val="es-BO"/>
              </w:rPr>
            </w:pPr>
          </w:p>
        </w:tc>
        <w:tc>
          <w:tcPr>
            <w:tcW w:w="68" w:type="pct"/>
            <w:tcBorders>
              <w:top w:val="nil"/>
              <w:left w:val="nil"/>
              <w:bottom w:val="nil"/>
              <w:right w:val="nil"/>
            </w:tcBorders>
            <w:shd w:val="clear" w:color="auto" w:fill="auto"/>
            <w:vAlign w:val="bottom"/>
          </w:tcPr>
          <w:p w14:paraId="73592690" w14:textId="77777777" w:rsidR="0059052F" w:rsidRPr="00653C8D" w:rsidRDefault="0059052F" w:rsidP="0001475F">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3E2967C3" w14:textId="77777777" w:rsidR="0059052F" w:rsidRPr="00653C8D" w:rsidRDefault="0059052F" w:rsidP="0001475F">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57E6AA5" w14:textId="77777777" w:rsidR="0059052F" w:rsidRPr="00653C8D" w:rsidRDefault="0059052F" w:rsidP="0001475F">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6DCE2EBB" w14:textId="77777777" w:rsidR="0059052F" w:rsidRPr="00653C8D" w:rsidRDefault="0059052F" w:rsidP="0001475F">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19E3A044" w14:textId="77777777" w:rsidR="0059052F" w:rsidRPr="00653C8D" w:rsidRDefault="0059052F" w:rsidP="0001475F">
            <w:pPr>
              <w:jc w:val="center"/>
              <w:rPr>
                <w:sz w:val="16"/>
                <w:szCs w:val="16"/>
                <w:lang w:val="es-BO"/>
              </w:rPr>
            </w:pPr>
          </w:p>
        </w:tc>
      </w:tr>
      <w:tr w:rsidR="0059052F" w:rsidRPr="00653C8D" w14:paraId="3337456D" w14:textId="77777777" w:rsidTr="0001475F">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1A571BE7"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1AD61EBF" w14:textId="77777777" w:rsidR="0059052F" w:rsidRPr="00653C8D" w:rsidRDefault="0059052F" w:rsidP="0001475F">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23665736" w14:textId="77777777" w:rsidR="0059052F" w:rsidRPr="00653C8D" w:rsidRDefault="0059052F" w:rsidP="0001475F">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82C7395" w14:textId="77777777" w:rsidR="0059052F" w:rsidRPr="00653C8D" w:rsidRDefault="0059052F" w:rsidP="0001475F">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C5AE11D" w14:textId="77777777" w:rsidR="0059052F" w:rsidRPr="00653C8D" w:rsidRDefault="0059052F" w:rsidP="0001475F">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57AE209" w14:textId="77777777" w:rsidR="0059052F" w:rsidRPr="00653C8D" w:rsidRDefault="0059052F" w:rsidP="0001475F">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63E5E91" w14:textId="77777777" w:rsidR="0059052F" w:rsidRPr="00653C8D" w:rsidRDefault="0059052F" w:rsidP="0001475F">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01BEBEB7" w14:textId="77777777" w:rsidR="0059052F" w:rsidRPr="00653C8D" w:rsidRDefault="0059052F" w:rsidP="0001475F">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0DA72463" w14:textId="77777777" w:rsidR="0059052F" w:rsidRPr="00653C8D" w:rsidRDefault="0059052F" w:rsidP="0001475F">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2B9C64" w14:textId="77777777" w:rsidR="0059052F" w:rsidRPr="00653C8D" w:rsidRDefault="0059052F" w:rsidP="0001475F">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41BA28A" w14:textId="77777777" w:rsidR="0059052F" w:rsidRPr="00653C8D" w:rsidRDefault="0059052F" w:rsidP="0001475F">
            <w:pPr>
              <w:rPr>
                <w:rFonts w:ascii="Arial" w:hAnsi="Arial" w:cs="Arial"/>
                <w:sz w:val="16"/>
                <w:szCs w:val="16"/>
                <w:lang w:val="es-BO"/>
              </w:rPr>
            </w:pPr>
          </w:p>
        </w:tc>
      </w:tr>
      <w:tr w:rsidR="0059052F" w:rsidRPr="00653C8D" w14:paraId="770DB9CB" w14:textId="77777777" w:rsidTr="0001475F">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6A6F3066" w14:textId="77777777" w:rsidR="0059052F" w:rsidRPr="00653C8D" w:rsidRDefault="0059052F" w:rsidP="0001475F">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46A0B609" w14:textId="77777777" w:rsidR="0059052F" w:rsidRPr="00653C8D" w:rsidRDefault="0059052F" w:rsidP="0001475F">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1E745036" w14:textId="77777777" w:rsidR="0059052F" w:rsidRPr="00653C8D" w:rsidRDefault="0059052F" w:rsidP="0001475F">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6F35F265"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03A0F12D" w14:textId="77777777" w:rsidR="0059052F" w:rsidRPr="00653C8D" w:rsidRDefault="0059052F" w:rsidP="0001475F">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050EECA"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4BE59200" w14:textId="77777777" w:rsidR="0059052F" w:rsidRPr="00653C8D" w:rsidRDefault="0059052F" w:rsidP="0001475F">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1EE2F1"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58F50254" w14:textId="77777777" w:rsidR="0059052F" w:rsidRPr="00653C8D" w:rsidRDefault="0059052F" w:rsidP="0001475F">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4A6734FF" w14:textId="77777777" w:rsidR="0059052F" w:rsidRPr="00653C8D" w:rsidRDefault="0059052F" w:rsidP="0001475F">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7468E45D" w14:textId="77777777" w:rsidR="0059052F" w:rsidRPr="00653C8D" w:rsidRDefault="0059052F" w:rsidP="0001475F">
            <w:pPr>
              <w:rPr>
                <w:rFonts w:ascii="Arial" w:hAnsi="Arial" w:cs="Arial"/>
                <w:sz w:val="16"/>
                <w:szCs w:val="16"/>
                <w:lang w:val="es-BO"/>
              </w:rPr>
            </w:pPr>
          </w:p>
        </w:tc>
      </w:tr>
      <w:tr w:rsidR="0059052F" w:rsidRPr="00653C8D" w14:paraId="5E15834C" w14:textId="77777777" w:rsidTr="0001475F">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649DA43E" w14:textId="77777777" w:rsidR="0059052F" w:rsidRPr="00653C8D" w:rsidRDefault="0059052F" w:rsidP="0001475F">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0EB2D656" w14:textId="77777777" w:rsidR="0059052F" w:rsidRPr="00653C8D" w:rsidRDefault="0059052F" w:rsidP="0001475F">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DD565B9" w14:textId="77777777" w:rsidR="0059052F" w:rsidRPr="00653C8D" w:rsidRDefault="0059052F" w:rsidP="0001475F">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EAC6B28" w14:textId="7FA5E062" w:rsidR="0059052F" w:rsidRPr="00653C8D" w:rsidRDefault="00522503" w:rsidP="0001475F">
            <w:pPr>
              <w:jc w:val="center"/>
              <w:rPr>
                <w:rFonts w:ascii="Arial" w:hAnsi="Arial" w:cs="Arial"/>
                <w:sz w:val="16"/>
                <w:szCs w:val="16"/>
                <w:lang w:val="es-BO"/>
              </w:rPr>
            </w:pPr>
            <w:r>
              <w:rPr>
                <w:rFonts w:ascii="Arial" w:hAnsi="Arial" w:cs="Arial"/>
                <w:sz w:val="16"/>
                <w:szCs w:val="16"/>
                <w:lang w:val="es-BO"/>
              </w:rPr>
              <w:t>HOYOS</w:t>
            </w:r>
          </w:p>
        </w:tc>
        <w:tc>
          <w:tcPr>
            <w:tcW w:w="68" w:type="pct"/>
            <w:tcBorders>
              <w:top w:val="nil"/>
              <w:left w:val="single" w:sz="4" w:space="0" w:color="auto"/>
              <w:bottom w:val="nil"/>
              <w:right w:val="single" w:sz="4" w:space="0" w:color="auto"/>
            </w:tcBorders>
            <w:shd w:val="clear" w:color="auto" w:fill="auto"/>
            <w:vAlign w:val="center"/>
          </w:tcPr>
          <w:p w14:paraId="3797CE99" w14:textId="77777777" w:rsidR="0059052F" w:rsidRPr="00653C8D" w:rsidRDefault="0059052F" w:rsidP="0001475F">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5DDA12B" w14:textId="61D3AC82" w:rsidR="0059052F" w:rsidRPr="00653C8D" w:rsidRDefault="00522503" w:rsidP="0001475F">
            <w:pPr>
              <w:jc w:val="center"/>
              <w:rPr>
                <w:rFonts w:ascii="Arial" w:hAnsi="Arial" w:cs="Arial"/>
                <w:sz w:val="16"/>
                <w:szCs w:val="16"/>
                <w:lang w:val="es-BO"/>
              </w:rPr>
            </w:pPr>
            <w:r>
              <w:rPr>
                <w:rFonts w:ascii="Arial" w:hAnsi="Arial" w:cs="Arial"/>
                <w:sz w:val="16"/>
                <w:szCs w:val="16"/>
                <w:lang w:val="es-BO"/>
              </w:rPr>
              <w:t xml:space="preserve">GALVÁN </w:t>
            </w:r>
          </w:p>
        </w:tc>
        <w:tc>
          <w:tcPr>
            <w:tcW w:w="68" w:type="pct"/>
            <w:tcBorders>
              <w:top w:val="nil"/>
              <w:left w:val="single" w:sz="4" w:space="0" w:color="auto"/>
              <w:bottom w:val="nil"/>
              <w:right w:val="single" w:sz="4" w:space="0" w:color="auto"/>
            </w:tcBorders>
            <w:shd w:val="clear" w:color="auto" w:fill="auto"/>
            <w:vAlign w:val="center"/>
          </w:tcPr>
          <w:p w14:paraId="327CC371" w14:textId="77777777" w:rsidR="0059052F" w:rsidRPr="00653C8D" w:rsidRDefault="0059052F" w:rsidP="0001475F">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7629133" w14:textId="108DD5CA" w:rsidR="0059052F" w:rsidRPr="00653C8D" w:rsidRDefault="00522503" w:rsidP="0001475F">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B6958DA" w14:textId="77777777" w:rsidR="0059052F" w:rsidRPr="00653C8D" w:rsidRDefault="0059052F" w:rsidP="0001475F">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33825878" w14:textId="2C4F62B4" w:rsidR="0059052F" w:rsidRPr="00653C8D" w:rsidRDefault="00522503" w:rsidP="0001475F">
            <w:pPr>
              <w:jc w:val="center"/>
              <w:rPr>
                <w:rFonts w:ascii="Arial" w:hAnsi="Arial" w:cs="Arial"/>
                <w:sz w:val="16"/>
                <w:szCs w:val="16"/>
                <w:lang w:val="es-BO"/>
              </w:rPr>
            </w:pPr>
            <w:r>
              <w:rPr>
                <w:rFonts w:ascii="Arial" w:hAnsi="Arial" w:cs="Arial"/>
                <w:sz w:val="16"/>
                <w:szCs w:val="16"/>
                <w:lang w:val="es-BO"/>
              </w:rPr>
              <w:t xml:space="preserve">PROFESIONAL III EN DISEÑO I </w:t>
            </w:r>
          </w:p>
        </w:tc>
        <w:tc>
          <w:tcPr>
            <w:tcW w:w="80" w:type="pct"/>
            <w:tcBorders>
              <w:top w:val="nil"/>
              <w:left w:val="single" w:sz="4" w:space="0" w:color="auto"/>
              <w:bottom w:val="nil"/>
              <w:right w:val="single" w:sz="4" w:space="0" w:color="auto"/>
            </w:tcBorders>
            <w:shd w:val="clear" w:color="auto" w:fill="auto"/>
            <w:vAlign w:val="center"/>
          </w:tcPr>
          <w:p w14:paraId="2A88D30E" w14:textId="77777777" w:rsidR="0059052F" w:rsidRPr="00653C8D" w:rsidRDefault="0059052F" w:rsidP="0001475F">
            <w:pPr>
              <w:rPr>
                <w:rFonts w:ascii="Arial" w:hAnsi="Arial" w:cs="Arial"/>
                <w:sz w:val="16"/>
                <w:szCs w:val="16"/>
                <w:lang w:val="es-BO"/>
              </w:rPr>
            </w:pPr>
          </w:p>
        </w:tc>
      </w:tr>
      <w:tr w:rsidR="0059052F" w:rsidRPr="00653C8D" w14:paraId="3A9FCF58" w14:textId="77777777" w:rsidTr="0001475F">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7A5AD1D3" w14:textId="77777777" w:rsidR="0059052F" w:rsidRPr="00653C8D" w:rsidRDefault="0059052F" w:rsidP="0001475F">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093075FB" w14:textId="77777777" w:rsidR="0059052F" w:rsidRPr="00653C8D" w:rsidRDefault="0059052F" w:rsidP="0001475F">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232AC812" w14:textId="77777777" w:rsidR="0059052F" w:rsidRPr="00653C8D" w:rsidRDefault="0059052F" w:rsidP="0001475F">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3B4A229F" w14:textId="77777777" w:rsidR="0059052F" w:rsidRPr="00653C8D" w:rsidRDefault="0059052F" w:rsidP="0001475F">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1EFD90" w14:textId="77777777" w:rsidR="0059052F" w:rsidRPr="00653C8D" w:rsidRDefault="0059052F" w:rsidP="0001475F">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0DF241F3" w14:textId="77777777" w:rsidR="0059052F" w:rsidRPr="00653C8D" w:rsidRDefault="0059052F" w:rsidP="0001475F">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1D8C971" w14:textId="77777777" w:rsidR="0059052F" w:rsidRPr="00653C8D" w:rsidRDefault="0059052F" w:rsidP="0001475F">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14B4B671" w14:textId="77777777" w:rsidR="0059052F" w:rsidRPr="00653C8D" w:rsidRDefault="0059052F" w:rsidP="0001475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3C7BDFA" w14:textId="77777777" w:rsidR="0059052F" w:rsidRPr="00653C8D" w:rsidRDefault="0059052F" w:rsidP="0001475F">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50D0111C" w14:textId="77777777" w:rsidR="0059052F" w:rsidRPr="00653C8D" w:rsidRDefault="0059052F" w:rsidP="0001475F">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592D5196" w14:textId="77777777" w:rsidR="0059052F" w:rsidRPr="00653C8D" w:rsidRDefault="0059052F" w:rsidP="0001475F">
            <w:pPr>
              <w:rPr>
                <w:rFonts w:ascii="Arial" w:hAnsi="Arial" w:cs="Arial"/>
                <w:sz w:val="16"/>
                <w:szCs w:val="16"/>
                <w:lang w:val="es-BO"/>
              </w:rPr>
            </w:pPr>
          </w:p>
        </w:tc>
      </w:tr>
    </w:tbl>
    <w:p w14:paraId="1FE2335E" w14:textId="77777777" w:rsidR="0059052F" w:rsidRDefault="0059052F" w:rsidP="0059052F">
      <w:pPr>
        <w:pStyle w:val="Ttulo10"/>
        <w:spacing w:before="0" w:after="0"/>
        <w:jc w:val="both"/>
        <w:rPr>
          <w:rFonts w:ascii="Verdana" w:hAnsi="Verdana"/>
          <w:sz w:val="18"/>
        </w:rPr>
      </w:pPr>
    </w:p>
    <w:p w14:paraId="43D9732B" w14:textId="77777777" w:rsidR="0059052F" w:rsidRDefault="0059052F" w:rsidP="0059052F">
      <w:pPr>
        <w:pStyle w:val="Ttulo10"/>
        <w:spacing w:before="0" w:after="0"/>
        <w:jc w:val="both"/>
        <w:rPr>
          <w:rFonts w:ascii="Verdana" w:hAnsi="Verdana"/>
          <w:sz w:val="18"/>
        </w:rPr>
      </w:pPr>
    </w:p>
    <w:p w14:paraId="0824002E" w14:textId="77777777" w:rsidR="0059052F" w:rsidRDefault="0059052F" w:rsidP="0059052F">
      <w:pPr>
        <w:pStyle w:val="Ttulo10"/>
        <w:spacing w:before="0" w:after="0"/>
        <w:jc w:val="both"/>
        <w:rPr>
          <w:rFonts w:ascii="Verdana" w:hAnsi="Verdana"/>
          <w:sz w:val="18"/>
        </w:rPr>
      </w:pPr>
    </w:p>
    <w:p w14:paraId="6827AA18" w14:textId="77777777" w:rsidR="0059052F" w:rsidRDefault="0059052F" w:rsidP="0059052F">
      <w:pPr>
        <w:pStyle w:val="Ttulo10"/>
        <w:spacing w:before="0" w:after="0"/>
        <w:jc w:val="both"/>
        <w:rPr>
          <w:rFonts w:ascii="Verdana" w:hAnsi="Verdana"/>
          <w:sz w:val="18"/>
        </w:rPr>
      </w:pPr>
    </w:p>
    <w:p w14:paraId="47D3566E" w14:textId="77777777" w:rsidR="0059052F" w:rsidRDefault="0059052F" w:rsidP="0059052F">
      <w:pPr>
        <w:pStyle w:val="Ttulo10"/>
        <w:spacing w:before="0" w:after="0"/>
        <w:jc w:val="both"/>
        <w:rPr>
          <w:rFonts w:ascii="Verdana" w:hAnsi="Verdana"/>
          <w:sz w:val="18"/>
        </w:rPr>
      </w:pPr>
    </w:p>
    <w:p w14:paraId="11A79501" w14:textId="77777777" w:rsidR="0059052F" w:rsidRDefault="0059052F" w:rsidP="0059052F">
      <w:pPr>
        <w:pStyle w:val="Ttulo10"/>
        <w:spacing w:before="0" w:after="0"/>
        <w:jc w:val="both"/>
        <w:rPr>
          <w:rFonts w:ascii="Verdana" w:hAnsi="Verdana"/>
          <w:sz w:val="18"/>
        </w:rPr>
      </w:pPr>
    </w:p>
    <w:p w14:paraId="650BEF13" w14:textId="77777777" w:rsidR="0059052F" w:rsidRDefault="0059052F" w:rsidP="0059052F">
      <w:pPr>
        <w:pStyle w:val="Ttulo10"/>
        <w:spacing w:before="0" w:after="0"/>
        <w:jc w:val="both"/>
        <w:rPr>
          <w:rFonts w:ascii="Verdana" w:hAnsi="Verdana"/>
          <w:sz w:val="18"/>
        </w:rPr>
      </w:pPr>
    </w:p>
    <w:p w14:paraId="15DF9016" w14:textId="77777777" w:rsidR="0059052F" w:rsidRDefault="0059052F" w:rsidP="0059052F">
      <w:pPr>
        <w:pStyle w:val="Ttulo10"/>
        <w:spacing w:before="0" w:after="0"/>
        <w:jc w:val="both"/>
        <w:rPr>
          <w:rFonts w:ascii="Verdana" w:hAnsi="Verdana"/>
          <w:sz w:val="18"/>
        </w:rPr>
      </w:pPr>
    </w:p>
    <w:p w14:paraId="3CA749D9" w14:textId="77777777" w:rsidR="0059052F" w:rsidRDefault="0059052F" w:rsidP="0059052F">
      <w:pPr>
        <w:pStyle w:val="Ttulo10"/>
        <w:spacing w:before="0" w:after="0"/>
        <w:jc w:val="both"/>
        <w:rPr>
          <w:rFonts w:ascii="Verdana" w:hAnsi="Verdana"/>
          <w:sz w:val="18"/>
        </w:rPr>
      </w:pPr>
    </w:p>
    <w:p w14:paraId="78C8E9F6" w14:textId="77777777" w:rsidR="0059052F" w:rsidRDefault="0059052F" w:rsidP="0059052F">
      <w:pPr>
        <w:pStyle w:val="Ttulo10"/>
        <w:spacing w:before="0" w:after="0"/>
        <w:jc w:val="both"/>
        <w:rPr>
          <w:rFonts w:ascii="Verdana" w:hAnsi="Verdana"/>
          <w:sz w:val="18"/>
        </w:rPr>
      </w:pPr>
    </w:p>
    <w:p w14:paraId="4EC4844B" w14:textId="77777777" w:rsidR="0059052F" w:rsidRDefault="0059052F" w:rsidP="0059052F">
      <w:pPr>
        <w:pStyle w:val="Ttulo10"/>
        <w:spacing w:before="0" w:after="0"/>
        <w:jc w:val="both"/>
        <w:rPr>
          <w:rFonts w:ascii="Verdana" w:hAnsi="Verdana"/>
          <w:sz w:val="18"/>
        </w:rPr>
      </w:pPr>
    </w:p>
    <w:p w14:paraId="641409E2" w14:textId="77777777" w:rsidR="0059052F" w:rsidRDefault="0059052F" w:rsidP="0059052F">
      <w:pPr>
        <w:pStyle w:val="Ttulo10"/>
        <w:spacing w:before="0" w:after="0"/>
        <w:jc w:val="both"/>
        <w:rPr>
          <w:rFonts w:ascii="Verdana" w:hAnsi="Verdana"/>
          <w:sz w:val="18"/>
        </w:rPr>
      </w:pPr>
    </w:p>
    <w:p w14:paraId="08002DB7" w14:textId="77777777" w:rsidR="00443C09" w:rsidRDefault="00443C09" w:rsidP="0059052F">
      <w:pPr>
        <w:pStyle w:val="Ttulo10"/>
        <w:spacing w:before="0" w:after="0"/>
        <w:jc w:val="both"/>
        <w:rPr>
          <w:rFonts w:ascii="Verdana" w:hAnsi="Verdana"/>
          <w:sz w:val="18"/>
        </w:rPr>
      </w:pPr>
    </w:p>
    <w:p w14:paraId="09E674BA" w14:textId="77777777" w:rsidR="00443C09" w:rsidRDefault="00443C09" w:rsidP="0059052F">
      <w:pPr>
        <w:pStyle w:val="Ttulo10"/>
        <w:spacing w:before="0" w:after="0"/>
        <w:jc w:val="both"/>
        <w:rPr>
          <w:rFonts w:ascii="Verdana" w:hAnsi="Verdana"/>
          <w:sz w:val="18"/>
        </w:rPr>
      </w:pPr>
    </w:p>
    <w:p w14:paraId="6918B7FB" w14:textId="77777777" w:rsidR="00443C09" w:rsidRDefault="00443C09" w:rsidP="0059052F">
      <w:pPr>
        <w:pStyle w:val="Ttulo10"/>
        <w:spacing w:before="0" w:after="0"/>
        <w:jc w:val="both"/>
        <w:rPr>
          <w:rFonts w:ascii="Verdana" w:hAnsi="Verdana"/>
          <w:sz w:val="18"/>
        </w:rPr>
      </w:pPr>
    </w:p>
    <w:p w14:paraId="74570769" w14:textId="77777777" w:rsidR="00443C09" w:rsidRDefault="00443C09" w:rsidP="0059052F">
      <w:pPr>
        <w:pStyle w:val="Ttulo10"/>
        <w:spacing w:before="0" w:after="0"/>
        <w:jc w:val="both"/>
        <w:rPr>
          <w:rFonts w:ascii="Verdana" w:hAnsi="Verdana"/>
          <w:sz w:val="18"/>
        </w:rPr>
      </w:pPr>
    </w:p>
    <w:p w14:paraId="49C44CF7" w14:textId="77777777" w:rsidR="00443C09" w:rsidRDefault="00443C09" w:rsidP="0059052F">
      <w:pPr>
        <w:pStyle w:val="Ttulo10"/>
        <w:spacing w:before="0" w:after="0"/>
        <w:jc w:val="both"/>
        <w:rPr>
          <w:rFonts w:ascii="Verdana" w:hAnsi="Verdana"/>
          <w:sz w:val="18"/>
        </w:rPr>
      </w:pPr>
    </w:p>
    <w:p w14:paraId="0AC98975" w14:textId="77777777" w:rsidR="00443C09" w:rsidRDefault="00443C09" w:rsidP="0059052F">
      <w:pPr>
        <w:pStyle w:val="Ttulo10"/>
        <w:spacing w:before="0" w:after="0"/>
        <w:jc w:val="both"/>
        <w:rPr>
          <w:rFonts w:ascii="Verdana" w:hAnsi="Verdana"/>
          <w:sz w:val="18"/>
        </w:rPr>
      </w:pPr>
    </w:p>
    <w:p w14:paraId="70AB0C4B" w14:textId="77777777" w:rsidR="00443C09" w:rsidRDefault="00443C09" w:rsidP="0059052F">
      <w:pPr>
        <w:pStyle w:val="Ttulo10"/>
        <w:spacing w:before="0" w:after="0"/>
        <w:jc w:val="both"/>
        <w:rPr>
          <w:rFonts w:ascii="Verdana" w:hAnsi="Verdana"/>
          <w:sz w:val="18"/>
        </w:rPr>
      </w:pPr>
    </w:p>
    <w:p w14:paraId="6D037B53" w14:textId="77777777" w:rsidR="00443C09" w:rsidRDefault="00443C09" w:rsidP="0059052F">
      <w:pPr>
        <w:pStyle w:val="Ttulo10"/>
        <w:spacing w:before="0" w:after="0"/>
        <w:jc w:val="both"/>
        <w:rPr>
          <w:rFonts w:ascii="Verdana" w:hAnsi="Verdana"/>
          <w:sz w:val="18"/>
        </w:rPr>
      </w:pPr>
    </w:p>
    <w:p w14:paraId="399F1684" w14:textId="77777777" w:rsidR="00443C09" w:rsidRDefault="00443C09" w:rsidP="0059052F">
      <w:pPr>
        <w:pStyle w:val="Ttulo10"/>
        <w:spacing w:before="0" w:after="0"/>
        <w:jc w:val="both"/>
        <w:rPr>
          <w:rFonts w:ascii="Verdana" w:hAnsi="Verdana"/>
          <w:sz w:val="18"/>
        </w:rPr>
      </w:pPr>
    </w:p>
    <w:p w14:paraId="272F8711" w14:textId="77777777" w:rsidR="00443C09" w:rsidRDefault="00443C09" w:rsidP="0059052F">
      <w:pPr>
        <w:pStyle w:val="Ttulo10"/>
        <w:spacing w:before="0" w:after="0"/>
        <w:jc w:val="both"/>
        <w:rPr>
          <w:rFonts w:ascii="Verdana" w:hAnsi="Verdana"/>
          <w:sz w:val="18"/>
        </w:rPr>
      </w:pPr>
    </w:p>
    <w:p w14:paraId="655D6B18" w14:textId="77777777" w:rsidR="00443C09" w:rsidRDefault="00443C09" w:rsidP="0059052F">
      <w:pPr>
        <w:pStyle w:val="Ttulo10"/>
        <w:spacing w:before="0" w:after="0"/>
        <w:jc w:val="both"/>
        <w:rPr>
          <w:rFonts w:ascii="Verdana" w:hAnsi="Verdana"/>
          <w:sz w:val="18"/>
        </w:rPr>
      </w:pPr>
    </w:p>
    <w:p w14:paraId="4BE26257" w14:textId="77777777" w:rsidR="00443C09" w:rsidRDefault="00443C09" w:rsidP="0059052F">
      <w:pPr>
        <w:pStyle w:val="Ttulo10"/>
        <w:spacing w:before="0" w:after="0"/>
        <w:jc w:val="both"/>
        <w:rPr>
          <w:rFonts w:ascii="Verdana" w:hAnsi="Verdana"/>
          <w:sz w:val="18"/>
        </w:rPr>
      </w:pPr>
    </w:p>
    <w:p w14:paraId="46E38FA7" w14:textId="77777777" w:rsidR="00443C09" w:rsidRDefault="00443C09" w:rsidP="0059052F">
      <w:pPr>
        <w:pStyle w:val="Ttulo10"/>
        <w:spacing w:before="0" w:after="0"/>
        <w:jc w:val="both"/>
        <w:rPr>
          <w:rFonts w:ascii="Verdana" w:hAnsi="Verdana"/>
          <w:sz w:val="18"/>
        </w:rPr>
      </w:pPr>
    </w:p>
    <w:p w14:paraId="611255B4" w14:textId="77777777" w:rsidR="00522503" w:rsidRDefault="00522503" w:rsidP="0059052F">
      <w:pPr>
        <w:pStyle w:val="Ttulo10"/>
        <w:spacing w:before="0" w:after="0"/>
        <w:jc w:val="both"/>
        <w:rPr>
          <w:rFonts w:ascii="Verdana" w:hAnsi="Verdana"/>
          <w:sz w:val="18"/>
        </w:rPr>
      </w:pPr>
    </w:p>
    <w:p w14:paraId="230AD0A9" w14:textId="77777777" w:rsidR="00443C09" w:rsidRDefault="00443C09" w:rsidP="0059052F">
      <w:pPr>
        <w:pStyle w:val="Ttulo10"/>
        <w:spacing w:before="0" w:after="0"/>
        <w:jc w:val="both"/>
        <w:rPr>
          <w:rFonts w:ascii="Verdana" w:hAnsi="Verdana"/>
          <w:sz w:val="18"/>
        </w:rPr>
      </w:pPr>
    </w:p>
    <w:p w14:paraId="70F3B8CF" w14:textId="77777777" w:rsidR="00443C09" w:rsidRDefault="00443C09" w:rsidP="0059052F">
      <w:pPr>
        <w:pStyle w:val="Ttulo10"/>
        <w:spacing w:before="0" w:after="0"/>
        <w:jc w:val="both"/>
        <w:rPr>
          <w:rFonts w:ascii="Verdana" w:hAnsi="Verdana"/>
          <w:sz w:val="18"/>
        </w:rPr>
      </w:pPr>
    </w:p>
    <w:p w14:paraId="5105E019" w14:textId="77777777" w:rsidR="00443C09" w:rsidRDefault="00443C09" w:rsidP="0059052F">
      <w:pPr>
        <w:pStyle w:val="Ttulo10"/>
        <w:spacing w:before="0" w:after="0"/>
        <w:jc w:val="both"/>
        <w:rPr>
          <w:rFonts w:ascii="Verdana" w:hAnsi="Verdana"/>
          <w:sz w:val="18"/>
        </w:rPr>
      </w:pPr>
    </w:p>
    <w:p w14:paraId="69730582" w14:textId="77777777" w:rsidR="00443C09" w:rsidRDefault="00443C09" w:rsidP="0059052F">
      <w:pPr>
        <w:pStyle w:val="Ttulo10"/>
        <w:spacing w:before="0" w:after="0"/>
        <w:jc w:val="both"/>
        <w:rPr>
          <w:rFonts w:ascii="Verdana" w:hAnsi="Verdana"/>
          <w:sz w:val="18"/>
        </w:rPr>
      </w:pPr>
    </w:p>
    <w:p w14:paraId="6FCC1EBB" w14:textId="77777777" w:rsidR="0059052F" w:rsidRDefault="0059052F" w:rsidP="0059052F">
      <w:pPr>
        <w:pStyle w:val="Ttulo10"/>
        <w:spacing w:before="0" w:after="0"/>
        <w:jc w:val="both"/>
        <w:rPr>
          <w:rFonts w:ascii="Verdana" w:hAnsi="Verdana"/>
          <w:sz w:val="18"/>
        </w:rPr>
      </w:pPr>
    </w:p>
    <w:p w14:paraId="04C3E0E7" w14:textId="77777777" w:rsidR="0059052F" w:rsidRDefault="0059052F" w:rsidP="0059052F">
      <w:pPr>
        <w:pStyle w:val="Ttulo10"/>
        <w:spacing w:before="0" w:after="0"/>
        <w:jc w:val="both"/>
        <w:rPr>
          <w:rFonts w:ascii="Verdana" w:hAnsi="Verdana"/>
          <w:sz w:val="18"/>
        </w:rPr>
      </w:pPr>
    </w:p>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0"/>
        <w:gridCol w:w="2346"/>
        <w:gridCol w:w="120"/>
        <w:gridCol w:w="120"/>
        <w:gridCol w:w="324"/>
        <w:gridCol w:w="120"/>
        <w:gridCol w:w="348"/>
        <w:gridCol w:w="120"/>
        <w:gridCol w:w="434"/>
        <w:gridCol w:w="120"/>
        <w:gridCol w:w="120"/>
        <w:gridCol w:w="296"/>
        <w:gridCol w:w="120"/>
        <w:gridCol w:w="274"/>
        <w:gridCol w:w="120"/>
        <w:gridCol w:w="120"/>
        <w:gridCol w:w="3231"/>
        <w:gridCol w:w="120"/>
      </w:tblGrid>
      <w:tr w:rsidR="00522503" w:rsidRPr="00E169D4" w14:paraId="339E0402" w14:textId="77777777" w:rsidTr="00522503">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153B6F0" w14:textId="77777777" w:rsidR="00522503" w:rsidRPr="00FA28A3" w:rsidRDefault="00522503" w:rsidP="00522503">
            <w:pPr>
              <w:adjustRightInd w:val="0"/>
              <w:snapToGrid w:val="0"/>
              <w:jc w:val="center"/>
              <w:rPr>
                <w:b/>
                <w:color w:val="FFFFFF" w:themeColor="background1"/>
                <w:sz w:val="16"/>
                <w:szCs w:val="16"/>
              </w:rPr>
            </w:pPr>
            <w:bookmarkStart w:id="26" w:name="_GoBack" w:colFirst="0" w:colLast="0"/>
            <w:r w:rsidRPr="00FA28A3">
              <w:rPr>
                <w:b/>
                <w:color w:val="FFFFFF" w:themeColor="background1"/>
                <w:sz w:val="18"/>
                <w:szCs w:val="18"/>
              </w:rPr>
              <w:t>CRONOGRAMA DE PLAZOS</w:t>
            </w:r>
          </w:p>
        </w:tc>
      </w:tr>
      <w:tr w:rsidR="00522503" w:rsidRPr="00E169D4" w14:paraId="165767A9" w14:textId="77777777" w:rsidTr="0052250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500C8D14" w14:textId="77777777" w:rsidR="00522503" w:rsidRPr="00E169D4" w:rsidRDefault="00522503" w:rsidP="00522503">
            <w:pPr>
              <w:adjustRightInd w:val="0"/>
              <w:snapToGrid w:val="0"/>
              <w:jc w:val="center"/>
              <w:rPr>
                <w:b/>
                <w:sz w:val="18"/>
                <w:szCs w:val="16"/>
              </w:rPr>
            </w:pPr>
            <w:r w:rsidRPr="00E169D4">
              <w:rPr>
                <w:b/>
                <w:sz w:val="18"/>
                <w:szCs w:val="16"/>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C8D15A1" w14:textId="77777777" w:rsidR="00522503" w:rsidRPr="00E169D4" w:rsidRDefault="00522503" w:rsidP="00522503">
            <w:pPr>
              <w:adjustRightInd w:val="0"/>
              <w:snapToGrid w:val="0"/>
              <w:jc w:val="center"/>
              <w:rPr>
                <w:i/>
                <w:sz w:val="18"/>
                <w:szCs w:val="14"/>
              </w:rPr>
            </w:pPr>
            <w:r w:rsidRPr="00E169D4">
              <w:rPr>
                <w:b/>
                <w:sz w:val="18"/>
                <w:szCs w:val="16"/>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B838168" w14:textId="77777777" w:rsidR="00522503" w:rsidRPr="00E169D4" w:rsidRDefault="00522503" w:rsidP="00522503">
            <w:pPr>
              <w:adjustRightInd w:val="0"/>
              <w:snapToGrid w:val="0"/>
              <w:jc w:val="center"/>
              <w:rPr>
                <w:i/>
                <w:sz w:val="18"/>
                <w:szCs w:val="14"/>
              </w:rPr>
            </w:pPr>
            <w:r w:rsidRPr="00E169D4">
              <w:rPr>
                <w:b/>
                <w:sz w:val="18"/>
                <w:szCs w:val="16"/>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F0823F0" w14:textId="77777777" w:rsidR="00522503" w:rsidRPr="00E169D4" w:rsidRDefault="00522503" w:rsidP="00522503">
            <w:pPr>
              <w:adjustRightInd w:val="0"/>
              <w:snapToGrid w:val="0"/>
              <w:jc w:val="center"/>
              <w:rPr>
                <w:sz w:val="18"/>
                <w:szCs w:val="16"/>
              </w:rPr>
            </w:pPr>
            <w:r w:rsidRPr="00E169D4">
              <w:rPr>
                <w:b/>
                <w:sz w:val="18"/>
                <w:szCs w:val="16"/>
              </w:rPr>
              <w:t>LUGAR</w:t>
            </w:r>
            <w:r>
              <w:rPr>
                <w:b/>
                <w:sz w:val="18"/>
                <w:szCs w:val="16"/>
              </w:rPr>
              <w:t xml:space="preserve"> </w:t>
            </w:r>
          </w:p>
        </w:tc>
      </w:tr>
      <w:tr w:rsidR="00522503" w:rsidRPr="00E169D4" w14:paraId="09ACA5D6" w14:textId="77777777" w:rsidTr="0052250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2307E16" w14:textId="77777777" w:rsidR="00522503" w:rsidRPr="00E169D4" w:rsidRDefault="00522503" w:rsidP="00522503">
            <w:pPr>
              <w:adjustRightInd w:val="0"/>
              <w:snapToGrid w:val="0"/>
              <w:jc w:val="center"/>
              <w:rPr>
                <w:sz w:val="14"/>
                <w:szCs w:val="14"/>
              </w:rPr>
            </w:pPr>
            <w:r w:rsidRPr="00E169D4">
              <w:rPr>
                <w:sz w:val="14"/>
                <w:szCs w:val="14"/>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961D49B" w14:textId="77777777" w:rsidR="00522503" w:rsidRPr="00E169D4" w:rsidRDefault="00522503" w:rsidP="00522503">
            <w:pPr>
              <w:adjustRightInd w:val="0"/>
              <w:snapToGrid w:val="0"/>
              <w:ind w:left="113" w:right="113"/>
              <w:jc w:val="both"/>
              <w:rPr>
                <w:b/>
                <w:sz w:val="16"/>
                <w:szCs w:val="16"/>
              </w:rPr>
            </w:pPr>
            <w:r w:rsidRPr="006C5602">
              <w:rPr>
                <w:sz w:val="16"/>
                <w:szCs w:val="16"/>
              </w:rPr>
              <w:t xml:space="preserve">Publicación en la página web de la AEVIVIENDA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260425" w14:textId="77777777" w:rsidR="00522503" w:rsidRPr="00E169D4" w:rsidRDefault="00522503" w:rsidP="00522503">
            <w:pPr>
              <w:adjustRightInd w:val="0"/>
              <w:snapToGrid w:val="0"/>
              <w:jc w:val="center"/>
              <w:rPr>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79BE02"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637B1FE7" w14:textId="77777777" w:rsidR="00522503" w:rsidRPr="00E169D4" w:rsidRDefault="00522503" w:rsidP="00522503">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583BE35"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A24B033" w14:textId="77777777" w:rsidR="00522503" w:rsidRPr="00E169D4" w:rsidRDefault="00522503" w:rsidP="00522503">
            <w:pPr>
              <w:adjustRightInd w:val="0"/>
              <w:snapToGrid w:val="0"/>
              <w:jc w:val="center"/>
              <w:rPr>
                <w:i/>
                <w:sz w:val="14"/>
                <w:szCs w:val="14"/>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88702A"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943DAB7" w14:textId="77777777" w:rsidR="00522503" w:rsidRPr="00E169D4" w:rsidRDefault="00522503" w:rsidP="00522503">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14:paraId="3B2A880E" w14:textId="77777777" w:rsidR="00522503" w:rsidRPr="00E169D4" w:rsidRDefault="00522503" w:rsidP="00522503">
            <w:pPr>
              <w:adjustRightInd w:val="0"/>
              <w:snapToGrid w:val="0"/>
              <w:jc w:val="center"/>
              <w:rPr>
                <w:i/>
                <w:sz w:val="14"/>
                <w:szCs w:val="14"/>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69B25860" w14:textId="77777777" w:rsidR="00522503" w:rsidRPr="00E169D4" w:rsidRDefault="00522503" w:rsidP="00522503">
            <w:pPr>
              <w:adjustRightInd w:val="0"/>
              <w:snapToGrid w:val="0"/>
              <w:jc w:val="center"/>
              <w:rPr>
                <w:i/>
                <w:sz w:val="14"/>
                <w:szCs w:val="14"/>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79F54C2A" w14:textId="77777777" w:rsidR="00522503" w:rsidRPr="00E169D4" w:rsidRDefault="00522503" w:rsidP="00522503">
            <w:pPr>
              <w:adjustRightInd w:val="0"/>
              <w:snapToGrid w:val="0"/>
              <w:jc w:val="center"/>
              <w:rPr>
                <w:i/>
                <w:sz w:val="14"/>
                <w:szCs w:val="14"/>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277D9AC" w14:textId="77777777" w:rsidR="00522503" w:rsidRPr="00E169D4" w:rsidRDefault="00522503" w:rsidP="00522503">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14:paraId="5AE68369" w14:textId="77777777" w:rsidR="00522503" w:rsidRPr="00E169D4" w:rsidRDefault="00522503" w:rsidP="00522503">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14:paraId="584C2A82" w14:textId="77777777" w:rsidR="00522503" w:rsidRPr="00E169D4" w:rsidRDefault="00522503" w:rsidP="00522503">
            <w:pPr>
              <w:adjustRightInd w:val="0"/>
              <w:snapToGrid w:val="0"/>
              <w:jc w:val="center"/>
              <w:rPr>
                <w:i/>
                <w:sz w:val="14"/>
                <w:szCs w:val="14"/>
              </w:rPr>
            </w:pPr>
          </w:p>
        </w:tc>
        <w:tc>
          <w:tcPr>
            <w:tcW w:w="1117" w:type="pct"/>
            <w:tcBorders>
              <w:top w:val="single" w:sz="12" w:space="0" w:color="000000" w:themeColor="text1"/>
              <w:left w:val="nil"/>
              <w:bottom w:val="nil"/>
              <w:right w:val="nil"/>
            </w:tcBorders>
            <w:shd w:val="clear" w:color="auto" w:fill="auto"/>
            <w:vAlign w:val="center"/>
          </w:tcPr>
          <w:p w14:paraId="7D07B57C" w14:textId="77777777" w:rsidR="00522503" w:rsidRPr="00E169D4" w:rsidRDefault="00522503" w:rsidP="00522503">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14:paraId="2BCA4458" w14:textId="77777777" w:rsidR="00522503" w:rsidRPr="00E169D4" w:rsidRDefault="00522503" w:rsidP="00522503">
            <w:pPr>
              <w:adjustRightInd w:val="0"/>
              <w:snapToGrid w:val="0"/>
              <w:rPr>
                <w:sz w:val="16"/>
                <w:szCs w:val="16"/>
              </w:rPr>
            </w:pPr>
          </w:p>
        </w:tc>
      </w:tr>
      <w:tr w:rsidR="00522503" w:rsidRPr="00E169D4" w14:paraId="7BF2D94C" w14:textId="77777777" w:rsidTr="0052250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F62A941"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47040A64" w14:textId="77777777" w:rsidR="00522503" w:rsidRPr="00E169D4" w:rsidRDefault="00522503" w:rsidP="00522503">
            <w:pPr>
              <w:adjustRightInd w:val="0"/>
              <w:snapToGrid w:val="0"/>
              <w:ind w:left="113" w:right="113"/>
              <w:jc w:val="both"/>
              <w:rPr>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10F67C3"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0C579D" w14:textId="77777777" w:rsidR="00522503" w:rsidRPr="00E169D4" w:rsidRDefault="00522503" w:rsidP="00522503">
            <w:pPr>
              <w:adjustRightInd w:val="0"/>
              <w:snapToGrid w:val="0"/>
              <w:jc w:val="center"/>
              <w:rPr>
                <w:sz w:val="16"/>
                <w:szCs w:val="16"/>
              </w:rPr>
            </w:pPr>
            <w:r>
              <w:rPr>
                <w:sz w:val="16"/>
                <w:szCs w:val="16"/>
              </w:rPr>
              <w:t>27</w:t>
            </w:r>
          </w:p>
        </w:tc>
        <w:tc>
          <w:tcPr>
            <w:tcW w:w="65" w:type="pct"/>
            <w:tcBorders>
              <w:top w:val="nil"/>
              <w:left w:val="single" w:sz="4" w:space="0" w:color="auto"/>
              <w:bottom w:val="nil"/>
              <w:right w:val="single" w:sz="4" w:space="0" w:color="auto"/>
            </w:tcBorders>
            <w:shd w:val="clear" w:color="auto" w:fill="auto"/>
            <w:vAlign w:val="center"/>
          </w:tcPr>
          <w:p w14:paraId="3F8A0F95"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49B80" w14:textId="77777777" w:rsidR="00522503" w:rsidRPr="00E169D4" w:rsidRDefault="00522503" w:rsidP="00522503">
            <w:pPr>
              <w:adjustRightInd w:val="0"/>
              <w:snapToGrid w:val="0"/>
              <w:jc w:val="center"/>
              <w:rPr>
                <w:sz w:val="16"/>
                <w:szCs w:val="16"/>
              </w:rPr>
            </w:pPr>
            <w:r>
              <w:rPr>
                <w:sz w:val="16"/>
                <w:szCs w:val="16"/>
              </w:rPr>
              <w:t>06</w:t>
            </w:r>
          </w:p>
        </w:tc>
        <w:tc>
          <w:tcPr>
            <w:tcW w:w="65" w:type="pct"/>
            <w:tcBorders>
              <w:top w:val="nil"/>
              <w:left w:val="single" w:sz="4" w:space="0" w:color="auto"/>
              <w:bottom w:val="nil"/>
              <w:right w:val="single" w:sz="4" w:space="0" w:color="auto"/>
            </w:tcBorders>
            <w:shd w:val="clear" w:color="auto" w:fill="auto"/>
            <w:vAlign w:val="center"/>
          </w:tcPr>
          <w:p w14:paraId="304E4535"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1D593" w14:textId="77777777" w:rsidR="00522503" w:rsidRPr="00E169D4" w:rsidRDefault="00522503" w:rsidP="00522503">
            <w:pPr>
              <w:adjustRightInd w:val="0"/>
              <w:snapToGrid w:val="0"/>
              <w:jc w:val="center"/>
              <w:rPr>
                <w:sz w:val="16"/>
                <w:szCs w:val="16"/>
              </w:rPr>
            </w:pPr>
            <w:r>
              <w:rPr>
                <w:sz w:val="16"/>
                <w:szCs w:val="16"/>
              </w:rPr>
              <w:t>2025</w:t>
            </w:r>
          </w:p>
        </w:tc>
        <w:tc>
          <w:tcPr>
            <w:tcW w:w="66" w:type="pct"/>
            <w:tcBorders>
              <w:top w:val="nil"/>
              <w:left w:val="single" w:sz="4" w:space="0" w:color="auto"/>
              <w:bottom w:val="nil"/>
              <w:right w:val="single" w:sz="12" w:space="0" w:color="auto"/>
            </w:tcBorders>
            <w:shd w:val="clear" w:color="auto" w:fill="auto"/>
            <w:vAlign w:val="center"/>
          </w:tcPr>
          <w:p w14:paraId="382B41A5"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tcPr>
          <w:p w14:paraId="6E82173A" w14:textId="77777777" w:rsidR="00522503" w:rsidRPr="00E169D4" w:rsidRDefault="00522503" w:rsidP="00522503">
            <w:pPr>
              <w:adjustRightInd w:val="0"/>
              <w:snapToGrid w:val="0"/>
              <w:jc w:val="center"/>
              <w:rPr>
                <w:sz w:val="16"/>
                <w:szCs w:val="16"/>
              </w:rPr>
            </w:pPr>
          </w:p>
        </w:tc>
        <w:tc>
          <w:tcPr>
            <w:tcW w:w="212" w:type="pct"/>
            <w:tcBorders>
              <w:top w:val="nil"/>
              <w:left w:val="nil"/>
              <w:bottom w:val="nil"/>
              <w:right w:val="nil"/>
            </w:tcBorders>
            <w:shd w:val="clear" w:color="auto" w:fill="auto"/>
            <w:vAlign w:val="center"/>
          </w:tcPr>
          <w:p w14:paraId="0FC2066E" w14:textId="77777777" w:rsidR="00522503" w:rsidRPr="00E169D4" w:rsidRDefault="00522503" w:rsidP="00522503">
            <w:pPr>
              <w:adjustRightInd w:val="0"/>
              <w:snapToGrid w:val="0"/>
              <w:jc w:val="center"/>
              <w:rPr>
                <w:sz w:val="16"/>
                <w:szCs w:val="16"/>
              </w:rPr>
            </w:pPr>
          </w:p>
        </w:tc>
        <w:tc>
          <w:tcPr>
            <w:tcW w:w="104" w:type="pct"/>
            <w:tcBorders>
              <w:top w:val="nil"/>
              <w:left w:val="nil"/>
              <w:bottom w:val="nil"/>
              <w:right w:val="nil"/>
            </w:tcBorders>
            <w:shd w:val="clear" w:color="auto" w:fill="auto"/>
            <w:vAlign w:val="center"/>
          </w:tcPr>
          <w:p w14:paraId="217D7544" w14:textId="77777777" w:rsidR="00522503" w:rsidRPr="00E169D4" w:rsidRDefault="00522503" w:rsidP="00522503">
            <w:pPr>
              <w:adjustRightInd w:val="0"/>
              <w:snapToGrid w:val="0"/>
              <w:jc w:val="center"/>
              <w:rPr>
                <w:sz w:val="16"/>
                <w:szCs w:val="16"/>
              </w:rPr>
            </w:pPr>
          </w:p>
        </w:tc>
        <w:tc>
          <w:tcPr>
            <w:tcW w:w="210" w:type="pct"/>
            <w:tcBorders>
              <w:top w:val="nil"/>
              <w:left w:val="nil"/>
              <w:bottom w:val="nil"/>
              <w:right w:val="nil"/>
            </w:tcBorders>
            <w:shd w:val="clear" w:color="auto" w:fill="auto"/>
            <w:vAlign w:val="center"/>
          </w:tcPr>
          <w:p w14:paraId="65087A3B"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1146230C"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shd w:val="clear" w:color="auto" w:fill="auto"/>
            <w:vAlign w:val="center"/>
          </w:tcPr>
          <w:p w14:paraId="4ABB2F44" w14:textId="77777777" w:rsidR="00522503" w:rsidRPr="00E169D4" w:rsidRDefault="00522503" w:rsidP="00522503">
            <w:pPr>
              <w:adjustRightInd w:val="0"/>
              <w:snapToGrid w:val="0"/>
              <w:jc w:val="center"/>
              <w:rPr>
                <w:sz w:val="16"/>
                <w:szCs w:val="16"/>
              </w:rPr>
            </w:pPr>
          </w:p>
        </w:tc>
        <w:tc>
          <w:tcPr>
            <w:tcW w:w="1117" w:type="pct"/>
            <w:vMerge w:val="restart"/>
            <w:tcBorders>
              <w:top w:val="nil"/>
              <w:left w:val="nil"/>
              <w:bottom w:val="nil"/>
              <w:right w:val="nil"/>
            </w:tcBorders>
            <w:shd w:val="clear" w:color="auto" w:fill="auto"/>
            <w:vAlign w:val="center"/>
          </w:tcPr>
          <w:p w14:paraId="0A112E7B" w14:textId="77777777" w:rsidR="00522503" w:rsidRPr="00E169D4" w:rsidRDefault="00522503" w:rsidP="00522503">
            <w:pPr>
              <w:adjustRightInd w:val="0"/>
              <w:snapToGrid w:val="0"/>
              <w:jc w:val="center"/>
              <w:rPr>
                <w:sz w:val="16"/>
                <w:szCs w:val="16"/>
              </w:rPr>
            </w:pPr>
          </w:p>
        </w:tc>
        <w:tc>
          <w:tcPr>
            <w:tcW w:w="65" w:type="pct"/>
            <w:vMerge/>
            <w:tcBorders>
              <w:left w:val="nil"/>
            </w:tcBorders>
            <w:shd w:val="clear" w:color="auto" w:fill="auto"/>
            <w:vAlign w:val="center"/>
          </w:tcPr>
          <w:p w14:paraId="5030D1F1" w14:textId="77777777" w:rsidR="00522503" w:rsidRPr="00E169D4" w:rsidRDefault="00522503" w:rsidP="00522503">
            <w:pPr>
              <w:adjustRightInd w:val="0"/>
              <w:snapToGrid w:val="0"/>
              <w:rPr>
                <w:sz w:val="16"/>
                <w:szCs w:val="16"/>
              </w:rPr>
            </w:pPr>
          </w:p>
        </w:tc>
      </w:tr>
      <w:tr w:rsidR="00522503" w:rsidRPr="00E169D4" w14:paraId="691F6A0A" w14:textId="77777777" w:rsidTr="0052250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873524"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140E7BB9"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0AAD334A"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31955182"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nil"/>
              <w:right w:val="nil"/>
            </w:tcBorders>
            <w:shd w:val="clear" w:color="auto" w:fill="auto"/>
            <w:vAlign w:val="center"/>
          </w:tcPr>
          <w:p w14:paraId="4864C7D6"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5D532DE3"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nil"/>
              <w:right w:val="nil"/>
            </w:tcBorders>
            <w:shd w:val="clear" w:color="auto" w:fill="auto"/>
            <w:vAlign w:val="center"/>
          </w:tcPr>
          <w:p w14:paraId="5B1452CD"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35B96D8C"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nil"/>
              <w:right w:val="nil"/>
            </w:tcBorders>
            <w:shd w:val="clear" w:color="auto" w:fill="auto"/>
            <w:vAlign w:val="center"/>
          </w:tcPr>
          <w:p w14:paraId="25AC5CFE"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60783A8A"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7F6A97CC"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374E5AE1"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5401479F"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50258F74"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4BFD362C"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4C141871" w14:textId="77777777" w:rsidR="00522503" w:rsidRPr="00E169D4" w:rsidRDefault="00522503" w:rsidP="00522503">
            <w:pPr>
              <w:adjustRightInd w:val="0"/>
              <w:snapToGrid w:val="0"/>
              <w:jc w:val="center"/>
              <w:rPr>
                <w:sz w:val="4"/>
                <w:szCs w:val="4"/>
              </w:rPr>
            </w:pPr>
          </w:p>
        </w:tc>
        <w:tc>
          <w:tcPr>
            <w:tcW w:w="1117" w:type="pct"/>
            <w:vMerge/>
            <w:tcBorders>
              <w:top w:val="nil"/>
              <w:left w:val="nil"/>
              <w:bottom w:val="nil"/>
              <w:right w:val="nil"/>
            </w:tcBorders>
            <w:shd w:val="clear" w:color="auto" w:fill="auto"/>
            <w:vAlign w:val="center"/>
          </w:tcPr>
          <w:p w14:paraId="39FA7474" w14:textId="77777777" w:rsidR="00522503" w:rsidRPr="00E169D4" w:rsidRDefault="00522503" w:rsidP="00522503">
            <w:pPr>
              <w:adjustRightInd w:val="0"/>
              <w:snapToGrid w:val="0"/>
              <w:jc w:val="center"/>
              <w:rPr>
                <w:sz w:val="4"/>
                <w:szCs w:val="4"/>
              </w:rPr>
            </w:pPr>
          </w:p>
        </w:tc>
        <w:tc>
          <w:tcPr>
            <w:tcW w:w="65" w:type="pct"/>
            <w:vMerge/>
            <w:tcBorders>
              <w:left w:val="nil"/>
            </w:tcBorders>
            <w:shd w:val="clear" w:color="auto" w:fill="auto"/>
            <w:vAlign w:val="center"/>
          </w:tcPr>
          <w:p w14:paraId="585251F8" w14:textId="77777777" w:rsidR="00522503" w:rsidRPr="00E169D4" w:rsidRDefault="00522503" w:rsidP="00522503">
            <w:pPr>
              <w:adjustRightInd w:val="0"/>
              <w:snapToGrid w:val="0"/>
              <w:rPr>
                <w:sz w:val="4"/>
                <w:szCs w:val="4"/>
              </w:rPr>
            </w:pPr>
          </w:p>
        </w:tc>
      </w:tr>
      <w:tr w:rsidR="00522503" w:rsidRPr="00E169D4" w14:paraId="68BBEE65" w14:textId="77777777" w:rsidTr="0052250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33DE64"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61E79D95" w14:textId="77777777" w:rsidR="00522503" w:rsidRPr="007B28E0" w:rsidRDefault="00522503" w:rsidP="00522503">
            <w:pPr>
              <w:adjustRightInd w:val="0"/>
              <w:snapToGrid w:val="0"/>
              <w:ind w:left="113" w:right="113"/>
              <w:jc w:val="both"/>
              <w:rPr>
                <w:strike/>
                <w:color w:val="FF0000"/>
                <w:sz w:val="4"/>
                <w:szCs w:val="4"/>
              </w:rPr>
            </w:pPr>
          </w:p>
        </w:tc>
        <w:tc>
          <w:tcPr>
            <w:tcW w:w="66" w:type="pct"/>
            <w:tcBorders>
              <w:top w:val="nil"/>
              <w:left w:val="nil"/>
              <w:bottom w:val="nil"/>
              <w:right w:val="single" w:sz="12" w:space="0" w:color="auto"/>
            </w:tcBorders>
            <w:shd w:val="clear" w:color="auto" w:fill="auto"/>
            <w:vAlign w:val="bottom"/>
          </w:tcPr>
          <w:p w14:paraId="0D9555B1" w14:textId="77777777" w:rsidR="00522503" w:rsidRPr="007B28E0" w:rsidRDefault="00522503" w:rsidP="00522503">
            <w:pPr>
              <w:adjustRightInd w:val="0"/>
              <w:snapToGrid w:val="0"/>
              <w:ind w:left="113" w:right="113"/>
              <w:jc w:val="both"/>
              <w:rPr>
                <w:b/>
                <w:strike/>
                <w:color w:val="FF0000"/>
                <w:sz w:val="4"/>
                <w:szCs w:val="4"/>
              </w:rPr>
            </w:pPr>
          </w:p>
        </w:tc>
        <w:tc>
          <w:tcPr>
            <w:tcW w:w="65" w:type="pct"/>
            <w:tcBorders>
              <w:top w:val="nil"/>
              <w:left w:val="single" w:sz="12" w:space="0" w:color="auto"/>
              <w:bottom w:val="nil"/>
              <w:right w:val="nil"/>
            </w:tcBorders>
            <w:shd w:val="clear" w:color="auto" w:fill="auto"/>
            <w:vAlign w:val="center"/>
          </w:tcPr>
          <w:p w14:paraId="350524BE" w14:textId="77777777" w:rsidR="00522503" w:rsidRPr="007B28E0" w:rsidRDefault="00522503" w:rsidP="00522503">
            <w:pPr>
              <w:adjustRightInd w:val="0"/>
              <w:snapToGrid w:val="0"/>
              <w:jc w:val="center"/>
              <w:rPr>
                <w:strike/>
                <w:color w:val="FF0000"/>
                <w:sz w:val="4"/>
                <w:szCs w:val="4"/>
              </w:rPr>
            </w:pPr>
          </w:p>
        </w:tc>
        <w:tc>
          <w:tcPr>
            <w:tcW w:w="175" w:type="pct"/>
            <w:tcBorders>
              <w:top w:val="nil"/>
              <w:left w:val="nil"/>
              <w:bottom w:val="nil"/>
              <w:right w:val="nil"/>
            </w:tcBorders>
            <w:shd w:val="clear" w:color="auto" w:fill="auto"/>
            <w:vAlign w:val="center"/>
          </w:tcPr>
          <w:p w14:paraId="215F64C4" w14:textId="77777777" w:rsidR="00522503" w:rsidRPr="007B28E0" w:rsidRDefault="00522503" w:rsidP="00522503">
            <w:pPr>
              <w:adjustRightInd w:val="0"/>
              <w:snapToGrid w:val="0"/>
              <w:jc w:val="center"/>
              <w:rPr>
                <w:strike/>
                <w:color w:val="FF0000"/>
                <w:sz w:val="4"/>
                <w:szCs w:val="4"/>
              </w:rPr>
            </w:pPr>
          </w:p>
        </w:tc>
        <w:tc>
          <w:tcPr>
            <w:tcW w:w="65" w:type="pct"/>
            <w:tcBorders>
              <w:top w:val="nil"/>
              <w:left w:val="nil"/>
              <w:bottom w:val="nil"/>
              <w:right w:val="nil"/>
            </w:tcBorders>
            <w:shd w:val="clear" w:color="auto" w:fill="auto"/>
            <w:vAlign w:val="center"/>
          </w:tcPr>
          <w:p w14:paraId="63A98194" w14:textId="77777777" w:rsidR="00522503" w:rsidRPr="007B28E0" w:rsidRDefault="00522503" w:rsidP="00522503">
            <w:pPr>
              <w:adjustRightInd w:val="0"/>
              <w:snapToGrid w:val="0"/>
              <w:jc w:val="center"/>
              <w:rPr>
                <w:strike/>
                <w:color w:val="FF0000"/>
                <w:sz w:val="4"/>
                <w:szCs w:val="4"/>
              </w:rPr>
            </w:pPr>
          </w:p>
        </w:tc>
        <w:tc>
          <w:tcPr>
            <w:tcW w:w="188" w:type="pct"/>
            <w:tcBorders>
              <w:top w:val="nil"/>
              <w:left w:val="nil"/>
              <w:bottom w:val="nil"/>
              <w:right w:val="nil"/>
            </w:tcBorders>
            <w:shd w:val="clear" w:color="auto" w:fill="auto"/>
            <w:vAlign w:val="center"/>
          </w:tcPr>
          <w:p w14:paraId="78DCE474" w14:textId="77777777" w:rsidR="00522503" w:rsidRPr="007B28E0" w:rsidRDefault="00522503" w:rsidP="00522503">
            <w:pPr>
              <w:adjustRightInd w:val="0"/>
              <w:snapToGrid w:val="0"/>
              <w:jc w:val="center"/>
              <w:rPr>
                <w:strike/>
                <w:color w:val="FF0000"/>
                <w:sz w:val="4"/>
                <w:szCs w:val="4"/>
              </w:rPr>
            </w:pPr>
          </w:p>
        </w:tc>
        <w:tc>
          <w:tcPr>
            <w:tcW w:w="65" w:type="pct"/>
            <w:tcBorders>
              <w:top w:val="nil"/>
              <w:left w:val="nil"/>
              <w:bottom w:val="nil"/>
              <w:right w:val="nil"/>
            </w:tcBorders>
            <w:shd w:val="clear" w:color="auto" w:fill="auto"/>
            <w:vAlign w:val="center"/>
          </w:tcPr>
          <w:p w14:paraId="4D35203D" w14:textId="77777777" w:rsidR="00522503" w:rsidRPr="007B28E0" w:rsidRDefault="00522503" w:rsidP="00522503">
            <w:pPr>
              <w:adjustRightInd w:val="0"/>
              <w:snapToGrid w:val="0"/>
              <w:jc w:val="center"/>
              <w:rPr>
                <w:strike/>
                <w:color w:val="FF0000"/>
                <w:sz w:val="4"/>
                <w:szCs w:val="4"/>
              </w:rPr>
            </w:pPr>
          </w:p>
        </w:tc>
        <w:tc>
          <w:tcPr>
            <w:tcW w:w="226" w:type="pct"/>
            <w:tcBorders>
              <w:top w:val="nil"/>
              <w:left w:val="nil"/>
              <w:bottom w:val="nil"/>
              <w:right w:val="nil"/>
            </w:tcBorders>
            <w:shd w:val="clear" w:color="auto" w:fill="auto"/>
            <w:vAlign w:val="center"/>
          </w:tcPr>
          <w:p w14:paraId="0A22A5CC" w14:textId="77777777" w:rsidR="00522503" w:rsidRPr="007B28E0" w:rsidRDefault="00522503" w:rsidP="00522503">
            <w:pPr>
              <w:adjustRightInd w:val="0"/>
              <w:snapToGrid w:val="0"/>
              <w:jc w:val="center"/>
              <w:rPr>
                <w:strike/>
                <w:color w:val="FF0000"/>
                <w:sz w:val="4"/>
                <w:szCs w:val="4"/>
              </w:rPr>
            </w:pPr>
          </w:p>
        </w:tc>
        <w:tc>
          <w:tcPr>
            <w:tcW w:w="66" w:type="pct"/>
            <w:tcBorders>
              <w:top w:val="nil"/>
              <w:left w:val="nil"/>
              <w:bottom w:val="nil"/>
              <w:right w:val="single" w:sz="4" w:space="0" w:color="auto"/>
            </w:tcBorders>
            <w:shd w:val="clear" w:color="auto" w:fill="auto"/>
            <w:vAlign w:val="center"/>
          </w:tcPr>
          <w:p w14:paraId="6E3F2A38" w14:textId="77777777" w:rsidR="00522503" w:rsidRPr="007B28E0" w:rsidRDefault="00522503" w:rsidP="00522503">
            <w:pPr>
              <w:adjustRightInd w:val="0"/>
              <w:snapToGrid w:val="0"/>
              <w:jc w:val="center"/>
              <w:rPr>
                <w:strike/>
                <w:color w:val="FF0000"/>
                <w:sz w:val="4"/>
                <w:szCs w:val="4"/>
              </w:rPr>
            </w:pPr>
          </w:p>
        </w:tc>
        <w:tc>
          <w:tcPr>
            <w:tcW w:w="65" w:type="pct"/>
            <w:tcBorders>
              <w:top w:val="nil"/>
              <w:left w:val="single" w:sz="4" w:space="0" w:color="auto"/>
              <w:bottom w:val="nil"/>
              <w:right w:val="nil"/>
            </w:tcBorders>
          </w:tcPr>
          <w:p w14:paraId="08439F82" w14:textId="77777777" w:rsidR="00522503" w:rsidRPr="007B28E0" w:rsidRDefault="00522503" w:rsidP="00522503">
            <w:pPr>
              <w:adjustRightInd w:val="0"/>
              <w:snapToGrid w:val="0"/>
              <w:jc w:val="center"/>
              <w:rPr>
                <w:strike/>
                <w:color w:val="FF0000"/>
                <w:sz w:val="4"/>
                <w:szCs w:val="4"/>
              </w:rPr>
            </w:pPr>
          </w:p>
        </w:tc>
        <w:tc>
          <w:tcPr>
            <w:tcW w:w="212" w:type="pct"/>
            <w:tcBorders>
              <w:top w:val="nil"/>
              <w:left w:val="nil"/>
              <w:bottom w:val="nil"/>
              <w:right w:val="nil"/>
            </w:tcBorders>
            <w:shd w:val="clear" w:color="auto" w:fill="auto"/>
            <w:vAlign w:val="center"/>
          </w:tcPr>
          <w:p w14:paraId="254AE6C4" w14:textId="77777777" w:rsidR="00522503" w:rsidRPr="007B28E0" w:rsidRDefault="00522503" w:rsidP="00522503">
            <w:pPr>
              <w:adjustRightInd w:val="0"/>
              <w:snapToGrid w:val="0"/>
              <w:jc w:val="center"/>
              <w:rPr>
                <w:strike/>
                <w:color w:val="FF0000"/>
                <w:sz w:val="4"/>
                <w:szCs w:val="4"/>
              </w:rPr>
            </w:pPr>
          </w:p>
        </w:tc>
        <w:tc>
          <w:tcPr>
            <w:tcW w:w="104" w:type="pct"/>
            <w:tcBorders>
              <w:top w:val="nil"/>
              <w:left w:val="nil"/>
              <w:bottom w:val="nil"/>
              <w:right w:val="nil"/>
            </w:tcBorders>
            <w:shd w:val="clear" w:color="auto" w:fill="auto"/>
            <w:vAlign w:val="center"/>
          </w:tcPr>
          <w:p w14:paraId="4583AAF2" w14:textId="77777777" w:rsidR="00522503" w:rsidRPr="007B28E0" w:rsidRDefault="00522503" w:rsidP="00522503">
            <w:pPr>
              <w:adjustRightInd w:val="0"/>
              <w:snapToGrid w:val="0"/>
              <w:jc w:val="center"/>
              <w:rPr>
                <w:strike/>
                <w:color w:val="FF0000"/>
                <w:sz w:val="4"/>
                <w:szCs w:val="4"/>
              </w:rPr>
            </w:pPr>
          </w:p>
        </w:tc>
        <w:tc>
          <w:tcPr>
            <w:tcW w:w="210" w:type="pct"/>
            <w:tcBorders>
              <w:top w:val="nil"/>
              <w:left w:val="nil"/>
              <w:bottom w:val="nil"/>
              <w:right w:val="nil"/>
            </w:tcBorders>
            <w:shd w:val="clear" w:color="auto" w:fill="auto"/>
            <w:vAlign w:val="center"/>
          </w:tcPr>
          <w:p w14:paraId="6741D32A" w14:textId="77777777" w:rsidR="00522503" w:rsidRPr="007B28E0" w:rsidRDefault="00522503" w:rsidP="00522503">
            <w:pPr>
              <w:adjustRightInd w:val="0"/>
              <w:snapToGrid w:val="0"/>
              <w:jc w:val="center"/>
              <w:rPr>
                <w:strike/>
                <w:color w:val="FF0000"/>
                <w:sz w:val="4"/>
                <w:szCs w:val="4"/>
              </w:rPr>
            </w:pPr>
          </w:p>
        </w:tc>
        <w:tc>
          <w:tcPr>
            <w:tcW w:w="65" w:type="pct"/>
            <w:tcBorders>
              <w:top w:val="nil"/>
              <w:left w:val="nil"/>
              <w:bottom w:val="nil"/>
              <w:right w:val="single" w:sz="12" w:space="0" w:color="auto"/>
            </w:tcBorders>
            <w:shd w:val="clear" w:color="auto" w:fill="auto"/>
            <w:vAlign w:val="center"/>
          </w:tcPr>
          <w:p w14:paraId="634ED683" w14:textId="77777777" w:rsidR="00522503" w:rsidRPr="007B28E0" w:rsidRDefault="00522503" w:rsidP="00522503">
            <w:pPr>
              <w:adjustRightInd w:val="0"/>
              <w:snapToGrid w:val="0"/>
              <w:jc w:val="center"/>
              <w:rPr>
                <w:strike/>
                <w:color w:val="FF0000"/>
                <w:sz w:val="4"/>
                <w:szCs w:val="4"/>
              </w:rPr>
            </w:pPr>
          </w:p>
        </w:tc>
        <w:tc>
          <w:tcPr>
            <w:tcW w:w="65" w:type="pct"/>
            <w:tcBorders>
              <w:top w:val="nil"/>
              <w:left w:val="single" w:sz="12" w:space="0" w:color="auto"/>
              <w:bottom w:val="nil"/>
              <w:right w:val="nil"/>
            </w:tcBorders>
            <w:shd w:val="clear" w:color="auto" w:fill="auto"/>
            <w:vAlign w:val="center"/>
          </w:tcPr>
          <w:p w14:paraId="62883AC7" w14:textId="77777777" w:rsidR="00522503" w:rsidRPr="007B28E0" w:rsidRDefault="00522503" w:rsidP="00522503">
            <w:pPr>
              <w:adjustRightInd w:val="0"/>
              <w:snapToGrid w:val="0"/>
              <w:jc w:val="center"/>
              <w:rPr>
                <w:strike/>
                <w:color w:val="FF0000"/>
                <w:sz w:val="4"/>
                <w:szCs w:val="4"/>
              </w:rPr>
            </w:pPr>
          </w:p>
        </w:tc>
        <w:tc>
          <w:tcPr>
            <w:tcW w:w="1117" w:type="pct"/>
            <w:tcBorders>
              <w:top w:val="nil"/>
              <w:left w:val="nil"/>
              <w:bottom w:val="nil"/>
              <w:right w:val="nil"/>
            </w:tcBorders>
            <w:shd w:val="clear" w:color="auto" w:fill="auto"/>
            <w:vAlign w:val="center"/>
          </w:tcPr>
          <w:p w14:paraId="1F43C04F" w14:textId="77777777" w:rsidR="00522503" w:rsidRPr="007B28E0" w:rsidRDefault="00522503" w:rsidP="00522503">
            <w:pPr>
              <w:adjustRightInd w:val="0"/>
              <w:snapToGrid w:val="0"/>
              <w:jc w:val="center"/>
              <w:rPr>
                <w:strike/>
                <w:color w:val="FF0000"/>
                <w:sz w:val="4"/>
                <w:szCs w:val="4"/>
              </w:rPr>
            </w:pPr>
          </w:p>
        </w:tc>
        <w:tc>
          <w:tcPr>
            <w:tcW w:w="65" w:type="pct"/>
            <w:vMerge/>
            <w:tcBorders>
              <w:left w:val="nil"/>
            </w:tcBorders>
            <w:shd w:val="clear" w:color="auto" w:fill="auto"/>
            <w:vAlign w:val="center"/>
          </w:tcPr>
          <w:p w14:paraId="05354C47" w14:textId="77777777" w:rsidR="00522503" w:rsidRPr="00E169D4" w:rsidRDefault="00522503" w:rsidP="00522503">
            <w:pPr>
              <w:adjustRightInd w:val="0"/>
              <w:snapToGrid w:val="0"/>
              <w:rPr>
                <w:sz w:val="4"/>
                <w:szCs w:val="4"/>
              </w:rPr>
            </w:pPr>
          </w:p>
        </w:tc>
      </w:tr>
      <w:tr w:rsidR="00522503" w:rsidRPr="00E169D4" w14:paraId="3134FF07" w14:textId="77777777" w:rsidTr="0052250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B59826"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2D9A9C28"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1F6586C5"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14EFFE0C" w14:textId="77777777" w:rsidR="00522503" w:rsidRPr="00E169D4" w:rsidRDefault="00522503" w:rsidP="00522503">
            <w:pPr>
              <w:adjustRightInd w:val="0"/>
              <w:snapToGrid w:val="0"/>
              <w:jc w:val="center"/>
              <w:rPr>
                <w:sz w:val="4"/>
                <w:szCs w:val="4"/>
              </w:rPr>
            </w:pPr>
          </w:p>
        </w:tc>
        <w:tc>
          <w:tcPr>
            <w:tcW w:w="175" w:type="pct"/>
            <w:tcBorders>
              <w:top w:val="nil"/>
              <w:left w:val="nil"/>
              <w:bottom w:val="nil"/>
              <w:right w:val="nil"/>
            </w:tcBorders>
            <w:shd w:val="clear" w:color="auto" w:fill="auto"/>
            <w:vAlign w:val="center"/>
          </w:tcPr>
          <w:p w14:paraId="55F1DAF7"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3A6A0FF2" w14:textId="77777777" w:rsidR="00522503" w:rsidRPr="00E169D4" w:rsidRDefault="00522503" w:rsidP="00522503">
            <w:pPr>
              <w:adjustRightInd w:val="0"/>
              <w:snapToGrid w:val="0"/>
              <w:jc w:val="center"/>
              <w:rPr>
                <w:sz w:val="4"/>
                <w:szCs w:val="4"/>
              </w:rPr>
            </w:pPr>
          </w:p>
        </w:tc>
        <w:tc>
          <w:tcPr>
            <w:tcW w:w="188" w:type="pct"/>
            <w:tcBorders>
              <w:top w:val="nil"/>
              <w:left w:val="nil"/>
              <w:bottom w:val="nil"/>
              <w:right w:val="nil"/>
            </w:tcBorders>
            <w:shd w:val="clear" w:color="auto" w:fill="auto"/>
            <w:vAlign w:val="center"/>
          </w:tcPr>
          <w:p w14:paraId="11F28511"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1FE7A1F6" w14:textId="77777777" w:rsidR="00522503" w:rsidRPr="00E169D4" w:rsidRDefault="00522503" w:rsidP="00522503">
            <w:pPr>
              <w:adjustRightInd w:val="0"/>
              <w:snapToGrid w:val="0"/>
              <w:jc w:val="center"/>
              <w:rPr>
                <w:sz w:val="4"/>
                <w:szCs w:val="4"/>
              </w:rPr>
            </w:pPr>
          </w:p>
        </w:tc>
        <w:tc>
          <w:tcPr>
            <w:tcW w:w="226" w:type="pct"/>
            <w:tcBorders>
              <w:top w:val="nil"/>
              <w:left w:val="nil"/>
              <w:bottom w:val="nil"/>
              <w:right w:val="nil"/>
            </w:tcBorders>
            <w:shd w:val="clear" w:color="auto" w:fill="auto"/>
            <w:vAlign w:val="center"/>
          </w:tcPr>
          <w:p w14:paraId="143D2A78"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4" w:space="0" w:color="auto"/>
            </w:tcBorders>
            <w:shd w:val="clear" w:color="auto" w:fill="auto"/>
            <w:vAlign w:val="center"/>
          </w:tcPr>
          <w:p w14:paraId="0992F7BE" w14:textId="77777777" w:rsidR="00522503" w:rsidRPr="00E169D4" w:rsidRDefault="00522503" w:rsidP="00522503">
            <w:pPr>
              <w:adjustRightInd w:val="0"/>
              <w:snapToGrid w:val="0"/>
              <w:jc w:val="center"/>
              <w:rPr>
                <w:sz w:val="4"/>
                <w:szCs w:val="4"/>
              </w:rPr>
            </w:pPr>
          </w:p>
        </w:tc>
        <w:tc>
          <w:tcPr>
            <w:tcW w:w="65" w:type="pct"/>
            <w:tcBorders>
              <w:top w:val="nil"/>
              <w:left w:val="single" w:sz="4" w:space="0" w:color="auto"/>
              <w:bottom w:val="nil"/>
              <w:right w:val="nil"/>
            </w:tcBorders>
          </w:tcPr>
          <w:p w14:paraId="6636E5B3"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6316EE46"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01BFE301"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39743C3C"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3B379D58"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5F9C17C0" w14:textId="77777777" w:rsidR="00522503" w:rsidRPr="00E169D4" w:rsidRDefault="00522503" w:rsidP="00522503">
            <w:pPr>
              <w:adjustRightInd w:val="0"/>
              <w:snapToGrid w:val="0"/>
              <w:jc w:val="center"/>
              <w:rPr>
                <w:sz w:val="4"/>
                <w:szCs w:val="4"/>
              </w:rPr>
            </w:pPr>
          </w:p>
        </w:tc>
        <w:tc>
          <w:tcPr>
            <w:tcW w:w="1117" w:type="pct"/>
            <w:tcBorders>
              <w:top w:val="nil"/>
              <w:left w:val="nil"/>
              <w:bottom w:val="nil"/>
              <w:right w:val="nil"/>
            </w:tcBorders>
            <w:shd w:val="clear" w:color="auto" w:fill="auto"/>
            <w:vAlign w:val="center"/>
          </w:tcPr>
          <w:p w14:paraId="02481857" w14:textId="77777777" w:rsidR="00522503" w:rsidRPr="00E169D4" w:rsidRDefault="00522503" w:rsidP="00522503">
            <w:pPr>
              <w:adjustRightInd w:val="0"/>
              <w:snapToGrid w:val="0"/>
              <w:jc w:val="center"/>
              <w:rPr>
                <w:sz w:val="4"/>
                <w:szCs w:val="4"/>
              </w:rPr>
            </w:pPr>
          </w:p>
        </w:tc>
        <w:tc>
          <w:tcPr>
            <w:tcW w:w="65" w:type="pct"/>
            <w:tcBorders>
              <w:top w:val="single" w:sz="4" w:space="0" w:color="auto"/>
              <w:left w:val="nil"/>
              <w:bottom w:val="nil"/>
            </w:tcBorders>
            <w:shd w:val="clear" w:color="auto" w:fill="auto"/>
            <w:vAlign w:val="center"/>
          </w:tcPr>
          <w:p w14:paraId="22DA7130" w14:textId="77777777" w:rsidR="00522503" w:rsidRPr="00E169D4" w:rsidRDefault="00522503" w:rsidP="00522503">
            <w:pPr>
              <w:adjustRightInd w:val="0"/>
              <w:snapToGrid w:val="0"/>
              <w:rPr>
                <w:sz w:val="4"/>
                <w:szCs w:val="4"/>
              </w:rPr>
            </w:pPr>
          </w:p>
        </w:tc>
      </w:tr>
      <w:tr w:rsidR="00522503" w:rsidRPr="00E169D4" w14:paraId="3AB83026" w14:textId="77777777" w:rsidTr="0052250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28900D" w14:textId="77777777" w:rsidR="00522503" w:rsidRPr="00E169D4" w:rsidRDefault="00522503" w:rsidP="00522503">
            <w:pPr>
              <w:adjustRightInd w:val="0"/>
              <w:snapToGrid w:val="0"/>
              <w:jc w:val="center"/>
              <w:rPr>
                <w:sz w:val="14"/>
                <w:szCs w:val="14"/>
              </w:rPr>
            </w:pPr>
            <w:r>
              <w:rPr>
                <w:sz w:val="14"/>
                <w:szCs w:val="14"/>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2B1AC4" w14:textId="77777777" w:rsidR="00522503" w:rsidRPr="00E169D4" w:rsidRDefault="00522503" w:rsidP="00522503">
            <w:pPr>
              <w:adjustRightInd w:val="0"/>
              <w:snapToGrid w:val="0"/>
              <w:ind w:left="113" w:right="113"/>
              <w:jc w:val="both"/>
              <w:rPr>
                <w:b/>
                <w:sz w:val="16"/>
                <w:szCs w:val="16"/>
              </w:rPr>
            </w:pPr>
            <w:r w:rsidRPr="00E169D4">
              <w:rPr>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4AE9518" w14:textId="77777777" w:rsidR="00522503" w:rsidRPr="00E169D4" w:rsidRDefault="00522503" w:rsidP="00522503">
            <w:pPr>
              <w:adjustRightInd w:val="0"/>
              <w:snapToGrid w:val="0"/>
              <w:jc w:val="center"/>
              <w:rPr>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89A5C90"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4DDC58D"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AF05F68"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288E091"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81BCE9A"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D1BF10"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29BAFD8" w14:textId="77777777" w:rsidR="00522503" w:rsidRPr="00E169D4" w:rsidRDefault="00522503" w:rsidP="00522503">
            <w:pPr>
              <w:adjustRightInd w:val="0"/>
              <w:snapToGrid w:val="0"/>
              <w:jc w:val="center"/>
              <w:rPr>
                <w:i/>
                <w:sz w:val="14"/>
                <w:szCs w:val="14"/>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9B59B95" w14:textId="77777777" w:rsidR="00522503" w:rsidRPr="00E169D4" w:rsidRDefault="00522503" w:rsidP="00522503">
            <w:pPr>
              <w:adjustRightInd w:val="0"/>
              <w:snapToGrid w:val="0"/>
              <w:jc w:val="center"/>
              <w:rPr>
                <w:i/>
                <w:sz w:val="14"/>
                <w:szCs w:val="14"/>
              </w:rPr>
            </w:pPr>
            <w:r w:rsidRPr="00E169D4">
              <w:rPr>
                <w:i/>
                <w:sz w:val="14"/>
                <w:szCs w:val="14"/>
              </w:rPr>
              <w:t>Hora</w:t>
            </w:r>
          </w:p>
        </w:tc>
        <w:tc>
          <w:tcPr>
            <w:tcW w:w="104" w:type="pct"/>
            <w:tcBorders>
              <w:top w:val="nil"/>
              <w:left w:val="nil"/>
              <w:bottom w:val="nil"/>
              <w:right w:val="nil"/>
            </w:tcBorders>
            <w:shd w:val="clear" w:color="auto" w:fill="auto"/>
            <w:tcMar>
              <w:left w:w="0" w:type="dxa"/>
              <w:right w:w="0" w:type="dxa"/>
            </w:tcMar>
            <w:vAlign w:val="center"/>
          </w:tcPr>
          <w:p w14:paraId="371E59C1" w14:textId="77777777" w:rsidR="00522503" w:rsidRPr="00E169D4" w:rsidRDefault="00522503" w:rsidP="00522503">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22661B8E" w14:textId="77777777" w:rsidR="00522503" w:rsidRPr="00E169D4" w:rsidRDefault="00522503" w:rsidP="00522503">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423BD347"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C252995" w14:textId="77777777" w:rsidR="00522503" w:rsidRPr="00E169D4" w:rsidRDefault="00522503" w:rsidP="00522503">
            <w:pPr>
              <w:adjustRightInd w:val="0"/>
              <w:snapToGrid w:val="0"/>
              <w:jc w:val="center"/>
              <w:rPr>
                <w:i/>
                <w:sz w:val="14"/>
                <w:szCs w:val="14"/>
              </w:rPr>
            </w:pPr>
          </w:p>
        </w:tc>
        <w:tc>
          <w:tcPr>
            <w:tcW w:w="1117" w:type="pct"/>
            <w:tcBorders>
              <w:top w:val="nil"/>
              <w:left w:val="nil"/>
              <w:bottom w:val="single" w:sz="4" w:space="0" w:color="auto"/>
              <w:right w:val="nil"/>
            </w:tcBorders>
            <w:shd w:val="clear" w:color="auto" w:fill="auto"/>
            <w:vAlign w:val="center"/>
          </w:tcPr>
          <w:p w14:paraId="08B8E3FE" w14:textId="77777777" w:rsidR="00522503" w:rsidRPr="00E169D4" w:rsidRDefault="00522503" w:rsidP="00522503">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380F36DB" w14:textId="77777777" w:rsidR="00522503" w:rsidRPr="00E169D4" w:rsidRDefault="00522503" w:rsidP="00522503">
            <w:pPr>
              <w:adjustRightInd w:val="0"/>
              <w:snapToGrid w:val="0"/>
              <w:rPr>
                <w:sz w:val="16"/>
                <w:szCs w:val="16"/>
              </w:rPr>
            </w:pPr>
          </w:p>
        </w:tc>
      </w:tr>
      <w:tr w:rsidR="00522503" w:rsidRPr="00E169D4" w14:paraId="556C000A" w14:textId="77777777" w:rsidTr="00522503">
        <w:trPr>
          <w:trHeight w:val="368"/>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471BEB4F"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right w:val="single" w:sz="12" w:space="0" w:color="auto"/>
            </w:tcBorders>
            <w:shd w:val="clear" w:color="auto" w:fill="auto"/>
            <w:vAlign w:val="bottom"/>
          </w:tcPr>
          <w:p w14:paraId="151F16CF" w14:textId="77777777" w:rsidR="00522503" w:rsidRPr="00E169D4" w:rsidRDefault="00522503" w:rsidP="00522503">
            <w:pPr>
              <w:adjustRightInd w:val="0"/>
              <w:snapToGrid w:val="0"/>
              <w:ind w:left="113" w:right="113"/>
              <w:jc w:val="both"/>
              <w:rPr>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64BAC642" w14:textId="77777777" w:rsidR="00522503" w:rsidRPr="00E169D4" w:rsidRDefault="00522503" w:rsidP="00522503">
            <w:pPr>
              <w:adjustRightInd w:val="0"/>
              <w:snapToGrid w:val="0"/>
              <w:jc w:val="center"/>
              <w:rPr>
                <w:sz w:val="16"/>
                <w:szCs w:val="16"/>
              </w:rPr>
            </w:pPr>
          </w:p>
        </w:tc>
        <w:tc>
          <w:tcPr>
            <w:tcW w:w="17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C54C19E" w14:textId="77777777" w:rsidR="00522503" w:rsidRPr="00E169D4" w:rsidRDefault="00522503" w:rsidP="00522503">
            <w:pPr>
              <w:adjustRightInd w:val="0"/>
              <w:snapToGrid w:val="0"/>
              <w:jc w:val="center"/>
              <w:rPr>
                <w:sz w:val="16"/>
                <w:szCs w:val="16"/>
              </w:rPr>
            </w:pPr>
            <w:r>
              <w:rPr>
                <w:sz w:val="16"/>
                <w:szCs w:val="16"/>
              </w:rPr>
              <w:t>11</w:t>
            </w:r>
          </w:p>
        </w:tc>
        <w:tc>
          <w:tcPr>
            <w:tcW w:w="65" w:type="pct"/>
            <w:vMerge w:val="restart"/>
            <w:tcBorders>
              <w:top w:val="nil"/>
              <w:left w:val="single" w:sz="4" w:space="0" w:color="auto"/>
              <w:right w:val="single" w:sz="4" w:space="0" w:color="auto"/>
            </w:tcBorders>
            <w:shd w:val="clear" w:color="auto" w:fill="auto"/>
            <w:vAlign w:val="center"/>
          </w:tcPr>
          <w:p w14:paraId="0A94BCF8" w14:textId="77777777" w:rsidR="00522503" w:rsidRPr="00E169D4" w:rsidRDefault="00522503" w:rsidP="00522503">
            <w:pPr>
              <w:adjustRightInd w:val="0"/>
              <w:snapToGrid w:val="0"/>
              <w:jc w:val="center"/>
              <w:rPr>
                <w:sz w:val="16"/>
                <w:szCs w:val="16"/>
              </w:rPr>
            </w:pPr>
          </w:p>
        </w:tc>
        <w:tc>
          <w:tcPr>
            <w:tcW w:w="1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7221F3C" w14:textId="77777777" w:rsidR="00522503" w:rsidRPr="00E169D4" w:rsidRDefault="00522503" w:rsidP="00522503">
            <w:pPr>
              <w:adjustRightInd w:val="0"/>
              <w:snapToGrid w:val="0"/>
              <w:jc w:val="center"/>
              <w:rPr>
                <w:sz w:val="16"/>
                <w:szCs w:val="16"/>
              </w:rPr>
            </w:pPr>
            <w:r>
              <w:rPr>
                <w:sz w:val="16"/>
                <w:szCs w:val="16"/>
              </w:rPr>
              <w:t>07</w:t>
            </w:r>
          </w:p>
        </w:tc>
        <w:tc>
          <w:tcPr>
            <w:tcW w:w="65" w:type="pct"/>
            <w:vMerge w:val="restart"/>
            <w:tcBorders>
              <w:top w:val="nil"/>
              <w:left w:val="single" w:sz="4" w:space="0" w:color="auto"/>
              <w:right w:val="single" w:sz="4" w:space="0" w:color="auto"/>
            </w:tcBorders>
            <w:shd w:val="clear" w:color="auto" w:fill="auto"/>
            <w:vAlign w:val="center"/>
          </w:tcPr>
          <w:p w14:paraId="4314E98F" w14:textId="77777777" w:rsidR="00522503" w:rsidRPr="00E169D4" w:rsidRDefault="00522503" w:rsidP="00522503">
            <w:pPr>
              <w:adjustRightInd w:val="0"/>
              <w:snapToGrid w:val="0"/>
              <w:jc w:val="center"/>
              <w:rPr>
                <w:sz w:val="16"/>
                <w:szCs w:val="16"/>
              </w:rPr>
            </w:pPr>
          </w:p>
        </w:tc>
        <w:tc>
          <w:tcPr>
            <w:tcW w:w="22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450E599" w14:textId="77777777" w:rsidR="00522503" w:rsidRPr="00E169D4" w:rsidRDefault="00522503" w:rsidP="00522503">
            <w:pPr>
              <w:adjustRightInd w:val="0"/>
              <w:snapToGrid w:val="0"/>
              <w:jc w:val="center"/>
              <w:rPr>
                <w:sz w:val="16"/>
                <w:szCs w:val="16"/>
              </w:rPr>
            </w:pPr>
            <w:r>
              <w:rPr>
                <w:sz w:val="16"/>
                <w:szCs w:val="16"/>
              </w:rPr>
              <w:t>2025</w:t>
            </w:r>
          </w:p>
        </w:tc>
        <w:tc>
          <w:tcPr>
            <w:tcW w:w="66" w:type="pct"/>
            <w:vMerge w:val="restart"/>
            <w:tcBorders>
              <w:top w:val="nil"/>
              <w:left w:val="single" w:sz="4" w:space="0" w:color="auto"/>
              <w:right w:val="single" w:sz="12" w:space="0" w:color="auto"/>
            </w:tcBorders>
            <w:shd w:val="clear" w:color="auto" w:fill="auto"/>
            <w:vAlign w:val="center"/>
          </w:tcPr>
          <w:p w14:paraId="7E84DF77" w14:textId="77777777" w:rsidR="00522503" w:rsidRPr="00E169D4" w:rsidRDefault="00522503" w:rsidP="00522503">
            <w:pPr>
              <w:adjustRightInd w:val="0"/>
              <w:snapToGrid w:val="0"/>
              <w:jc w:val="center"/>
              <w:rPr>
                <w:sz w:val="16"/>
                <w:szCs w:val="16"/>
              </w:rPr>
            </w:pPr>
          </w:p>
        </w:tc>
        <w:tc>
          <w:tcPr>
            <w:tcW w:w="65" w:type="pct"/>
            <w:vMerge w:val="restart"/>
            <w:tcBorders>
              <w:top w:val="nil"/>
              <w:left w:val="single" w:sz="12" w:space="0" w:color="auto"/>
              <w:right w:val="single" w:sz="4" w:space="0" w:color="auto"/>
            </w:tcBorders>
          </w:tcPr>
          <w:p w14:paraId="4A7DE3F9" w14:textId="77777777" w:rsidR="00522503" w:rsidRPr="00E169D4" w:rsidRDefault="00522503" w:rsidP="00522503">
            <w:pPr>
              <w:adjustRightInd w:val="0"/>
              <w:snapToGrid w:val="0"/>
              <w:jc w:val="center"/>
              <w:rPr>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F9827" w14:textId="619BDAEB" w:rsidR="00522503" w:rsidRPr="00E169D4" w:rsidRDefault="00522503" w:rsidP="00522503">
            <w:pPr>
              <w:adjustRightInd w:val="0"/>
              <w:snapToGrid w:val="0"/>
              <w:jc w:val="center"/>
              <w:rPr>
                <w:sz w:val="16"/>
                <w:szCs w:val="16"/>
              </w:rPr>
            </w:pPr>
            <w:r>
              <w:rPr>
                <w:sz w:val="16"/>
                <w:szCs w:val="16"/>
              </w:rPr>
              <w:t>13</w:t>
            </w:r>
          </w:p>
        </w:tc>
        <w:tc>
          <w:tcPr>
            <w:tcW w:w="104" w:type="pct"/>
            <w:vMerge w:val="restart"/>
            <w:tcBorders>
              <w:top w:val="nil"/>
              <w:left w:val="single" w:sz="4" w:space="0" w:color="auto"/>
              <w:right w:val="single" w:sz="4" w:space="0" w:color="auto"/>
            </w:tcBorders>
            <w:shd w:val="clear" w:color="auto" w:fill="auto"/>
            <w:vAlign w:val="center"/>
          </w:tcPr>
          <w:p w14:paraId="379D020F" w14:textId="77777777" w:rsidR="00522503" w:rsidRPr="00E169D4" w:rsidRDefault="00522503" w:rsidP="00522503">
            <w:pPr>
              <w:adjustRightInd w:val="0"/>
              <w:snapToGrid w:val="0"/>
              <w:jc w:val="center"/>
              <w:rPr>
                <w:sz w:val="16"/>
                <w:szCs w:val="16"/>
              </w:rPr>
            </w:pPr>
          </w:p>
        </w:tc>
        <w:tc>
          <w:tcPr>
            <w:tcW w:w="210" w:type="pct"/>
            <w:tcBorders>
              <w:top w:val="single" w:sz="4" w:space="0" w:color="auto"/>
              <w:left w:val="single" w:sz="4" w:space="0" w:color="auto"/>
              <w:right w:val="single" w:sz="4" w:space="0" w:color="auto"/>
            </w:tcBorders>
            <w:shd w:val="clear" w:color="auto" w:fill="DEEAF6" w:themeFill="accent1" w:themeFillTint="33"/>
            <w:vAlign w:val="center"/>
          </w:tcPr>
          <w:p w14:paraId="1D64D6E3" w14:textId="77777777" w:rsidR="00522503" w:rsidRPr="00E169D4" w:rsidRDefault="00522503" w:rsidP="00522503">
            <w:pPr>
              <w:adjustRightInd w:val="0"/>
              <w:snapToGrid w:val="0"/>
              <w:jc w:val="center"/>
              <w:rPr>
                <w:sz w:val="16"/>
                <w:szCs w:val="16"/>
              </w:rPr>
            </w:pPr>
            <w:r>
              <w:rPr>
                <w:sz w:val="16"/>
                <w:szCs w:val="16"/>
              </w:rPr>
              <w:t>30</w:t>
            </w:r>
          </w:p>
        </w:tc>
        <w:tc>
          <w:tcPr>
            <w:tcW w:w="65" w:type="pct"/>
            <w:vMerge w:val="restart"/>
            <w:tcBorders>
              <w:top w:val="nil"/>
              <w:left w:val="single" w:sz="4" w:space="0" w:color="auto"/>
              <w:right w:val="single" w:sz="12" w:space="0" w:color="auto"/>
            </w:tcBorders>
            <w:shd w:val="clear" w:color="auto" w:fill="auto"/>
            <w:vAlign w:val="center"/>
          </w:tcPr>
          <w:p w14:paraId="40948959" w14:textId="77777777" w:rsidR="00522503" w:rsidRPr="00E169D4" w:rsidRDefault="00522503" w:rsidP="00522503">
            <w:pPr>
              <w:adjustRightInd w:val="0"/>
              <w:snapToGrid w:val="0"/>
              <w:jc w:val="center"/>
              <w:rPr>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1D65EEBB" w14:textId="77777777" w:rsidR="00522503" w:rsidRPr="00E169D4" w:rsidRDefault="00522503" w:rsidP="00522503">
            <w:pPr>
              <w:adjustRightInd w:val="0"/>
              <w:snapToGrid w:val="0"/>
              <w:jc w:val="center"/>
              <w:rPr>
                <w:sz w:val="16"/>
                <w:szCs w:val="16"/>
              </w:rPr>
            </w:pPr>
          </w:p>
        </w:tc>
        <w:tc>
          <w:tcPr>
            <w:tcW w:w="1117" w:type="pct"/>
            <w:tcBorders>
              <w:top w:val="single" w:sz="4" w:space="0" w:color="auto"/>
              <w:left w:val="single" w:sz="4" w:space="0" w:color="auto"/>
              <w:right w:val="single" w:sz="4" w:space="0" w:color="auto"/>
            </w:tcBorders>
            <w:shd w:val="clear" w:color="auto" w:fill="DEEAF6" w:themeFill="accent1" w:themeFillTint="33"/>
            <w:vAlign w:val="center"/>
          </w:tcPr>
          <w:p w14:paraId="6A8435C7" w14:textId="77777777" w:rsidR="00522503" w:rsidRDefault="00522503" w:rsidP="00522503">
            <w:pPr>
              <w:adjustRightInd w:val="0"/>
              <w:snapToGrid w:val="0"/>
              <w:jc w:val="center"/>
              <w:rPr>
                <w:rFonts w:ascii="Verdana" w:hAnsi="Verdana"/>
                <w:b/>
                <w:sz w:val="18"/>
                <w:szCs w:val="18"/>
              </w:rPr>
            </w:pPr>
            <w:r w:rsidRPr="00B620BB">
              <w:rPr>
                <w:rFonts w:ascii="Verdana" w:hAnsi="Verdana"/>
                <w:b/>
                <w:sz w:val="18"/>
                <w:szCs w:val="18"/>
              </w:rPr>
              <w:t>PRESENTACIÓN DE PROPUESTAS:</w:t>
            </w:r>
          </w:p>
          <w:p w14:paraId="6D0FF5D2" w14:textId="77777777" w:rsidR="00522503" w:rsidRPr="00B620BB" w:rsidRDefault="00522503" w:rsidP="00522503">
            <w:pPr>
              <w:adjustRightInd w:val="0"/>
              <w:snapToGrid w:val="0"/>
              <w:jc w:val="center"/>
              <w:rPr>
                <w:rFonts w:ascii="Verdana" w:hAnsi="Verdana"/>
                <w:b/>
                <w:sz w:val="18"/>
                <w:szCs w:val="18"/>
              </w:rPr>
            </w:pPr>
          </w:p>
          <w:p w14:paraId="18567406" w14:textId="77777777" w:rsidR="00522503" w:rsidRDefault="00522503" w:rsidP="00522503">
            <w:pPr>
              <w:adjustRightInd w:val="0"/>
              <w:snapToGrid w:val="0"/>
              <w:jc w:val="center"/>
              <w:rPr>
                <w:rFonts w:ascii="Verdana" w:hAnsi="Verdana"/>
                <w:sz w:val="18"/>
                <w:szCs w:val="18"/>
              </w:rPr>
            </w:pPr>
            <w:r w:rsidRPr="00AA113D">
              <w:rPr>
                <w:rFonts w:ascii="Verdana" w:hAnsi="Verdana"/>
                <w:sz w:val="18"/>
                <w:szCs w:val="18"/>
              </w:rPr>
              <w:t xml:space="preserve">Se </w:t>
            </w:r>
            <w:proofErr w:type="spellStart"/>
            <w:r w:rsidRPr="00AA113D">
              <w:rPr>
                <w:rFonts w:ascii="Verdana" w:hAnsi="Verdana"/>
                <w:sz w:val="18"/>
                <w:szCs w:val="18"/>
              </w:rPr>
              <w:t>recepcionará</w:t>
            </w:r>
            <w:proofErr w:type="spellEnd"/>
            <w:r w:rsidRPr="00AA113D">
              <w:rPr>
                <w:rFonts w:ascii="Verdana" w:hAnsi="Verdana"/>
                <w:sz w:val="18"/>
                <w:szCs w:val="18"/>
              </w:rPr>
              <w:t xml:space="preserve"> en la Calle Conchitas Nro. 414 entre Av. 20 de Octubre y </w:t>
            </w:r>
            <w:proofErr w:type="spellStart"/>
            <w:r w:rsidRPr="00AA113D">
              <w:rPr>
                <w:rFonts w:ascii="Verdana" w:hAnsi="Verdana"/>
                <w:sz w:val="18"/>
                <w:szCs w:val="18"/>
              </w:rPr>
              <w:t>Heroes</w:t>
            </w:r>
            <w:proofErr w:type="spellEnd"/>
            <w:r w:rsidRPr="00AA113D">
              <w:rPr>
                <w:rFonts w:ascii="Verdana" w:hAnsi="Verdana"/>
                <w:sz w:val="18"/>
                <w:szCs w:val="18"/>
              </w:rPr>
              <w:t xml:space="preserve"> del Acre, frente al Colegio </w:t>
            </w:r>
            <w:proofErr w:type="spellStart"/>
            <w:r w:rsidRPr="00AA113D">
              <w:rPr>
                <w:rFonts w:ascii="Verdana" w:hAnsi="Verdana"/>
                <w:sz w:val="18"/>
                <w:szCs w:val="18"/>
              </w:rPr>
              <w:t>Bolivar</w:t>
            </w:r>
            <w:proofErr w:type="spellEnd"/>
            <w:r w:rsidRPr="00AA113D">
              <w:rPr>
                <w:rFonts w:ascii="Verdana" w:hAnsi="Verdana"/>
                <w:sz w:val="18"/>
                <w:szCs w:val="18"/>
              </w:rPr>
              <w:t>, Planta Baja.</w:t>
            </w:r>
          </w:p>
          <w:p w14:paraId="47ADD209" w14:textId="77777777" w:rsidR="00522503" w:rsidRPr="00AA113D" w:rsidRDefault="00522503" w:rsidP="00522503">
            <w:pPr>
              <w:adjustRightInd w:val="0"/>
              <w:snapToGrid w:val="0"/>
              <w:jc w:val="center"/>
              <w:rPr>
                <w:rFonts w:ascii="Verdana" w:hAnsi="Verdana"/>
                <w:sz w:val="18"/>
                <w:szCs w:val="18"/>
              </w:rPr>
            </w:pPr>
          </w:p>
        </w:tc>
        <w:tc>
          <w:tcPr>
            <w:tcW w:w="65" w:type="pct"/>
            <w:vMerge/>
            <w:tcBorders>
              <w:left w:val="single" w:sz="4" w:space="0" w:color="auto"/>
            </w:tcBorders>
            <w:shd w:val="clear" w:color="auto" w:fill="auto"/>
            <w:vAlign w:val="center"/>
          </w:tcPr>
          <w:p w14:paraId="725F8486" w14:textId="77777777" w:rsidR="00522503" w:rsidRPr="00E169D4" w:rsidRDefault="00522503" w:rsidP="00522503">
            <w:pPr>
              <w:adjustRightInd w:val="0"/>
              <w:snapToGrid w:val="0"/>
              <w:rPr>
                <w:sz w:val="16"/>
                <w:szCs w:val="16"/>
              </w:rPr>
            </w:pPr>
          </w:p>
        </w:tc>
      </w:tr>
      <w:tr w:rsidR="00522503" w:rsidRPr="00B620BB" w14:paraId="47FE12BA" w14:textId="77777777" w:rsidTr="00522503">
        <w:trPr>
          <w:trHeight w:val="367"/>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B4A671C"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60627117" w14:textId="77777777" w:rsidR="00522503" w:rsidRPr="00E169D4" w:rsidRDefault="00522503" w:rsidP="00522503">
            <w:pPr>
              <w:adjustRightInd w:val="0"/>
              <w:snapToGrid w:val="0"/>
              <w:ind w:left="113" w:right="113"/>
              <w:jc w:val="both"/>
              <w:rPr>
                <w:b/>
                <w:sz w:val="16"/>
                <w:szCs w:val="16"/>
              </w:rPr>
            </w:pPr>
          </w:p>
        </w:tc>
        <w:tc>
          <w:tcPr>
            <w:tcW w:w="65" w:type="pct"/>
            <w:vMerge/>
            <w:tcBorders>
              <w:left w:val="single" w:sz="12" w:space="0" w:color="auto"/>
              <w:bottom w:val="nil"/>
              <w:right w:val="single" w:sz="4" w:space="0" w:color="auto"/>
            </w:tcBorders>
            <w:shd w:val="clear" w:color="auto" w:fill="auto"/>
            <w:vAlign w:val="center"/>
          </w:tcPr>
          <w:p w14:paraId="3B9969FB" w14:textId="77777777" w:rsidR="00522503" w:rsidRPr="00E169D4" w:rsidRDefault="00522503" w:rsidP="00522503">
            <w:pPr>
              <w:adjustRightInd w:val="0"/>
              <w:snapToGrid w:val="0"/>
              <w:jc w:val="center"/>
              <w:rPr>
                <w:sz w:val="16"/>
                <w:szCs w:val="16"/>
              </w:rPr>
            </w:pPr>
          </w:p>
        </w:tc>
        <w:tc>
          <w:tcPr>
            <w:tcW w:w="175" w:type="pct"/>
            <w:vMerge/>
            <w:tcBorders>
              <w:left w:val="single" w:sz="4" w:space="0" w:color="auto"/>
              <w:bottom w:val="single" w:sz="4" w:space="0" w:color="auto"/>
              <w:right w:val="single" w:sz="4" w:space="0" w:color="auto"/>
            </w:tcBorders>
            <w:shd w:val="clear" w:color="auto" w:fill="DEEAF6" w:themeFill="accent1" w:themeFillTint="33"/>
            <w:vAlign w:val="center"/>
          </w:tcPr>
          <w:p w14:paraId="078387DF" w14:textId="77777777" w:rsidR="00522503" w:rsidRPr="00E169D4" w:rsidRDefault="00522503" w:rsidP="00522503">
            <w:pPr>
              <w:adjustRightInd w:val="0"/>
              <w:snapToGrid w:val="0"/>
              <w:jc w:val="center"/>
              <w:rPr>
                <w:sz w:val="16"/>
                <w:szCs w:val="16"/>
              </w:rPr>
            </w:pPr>
          </w:p>
        </w:tc>
        <w:tc>
          <w:tcPr>
            <w:tcW w:w="65" w:type="pct"/>
            <w:vMerge/>
            <w:tcBorders>
              <w:left w:val="single" w:sz="4" w:space="0" w:color="auto"/>
              <w:bottom w:val="nil"/>
              <w:right w:val="single" w:sz="4" w:space="0" w:color="auto"/>
            </w:tcBorders>
            <w:shd w:val="clear" w:color="auto" w:fill="auto"/>
            <w:vAlign w:val="center"/>
          </w:tcPr>
          <w:p w14:paraId="5C0026A4" w14:textId="77777777" w:rsidR="00522503" w:rsidRPr="00E169D4" w:rsidRDefault="00522503" w:rsidP="00522503">
            <w:pPr>
              <w:adjustRightInd w:val="0"/>
              <w:snapToGrid w:val="0"/>
              <w:jc w:val="center"/>
              <w:rPr>
                <w:sz w:val="16"/>
                <w:szCs w:val="16"/>
              </w:rPr>
            </w:pPr>
          </w:p>
        </w:tc>
        <w:tc>
          <w:tcPr>
            <w:tcW w:w="188" w:type="pct"/>
            <w:vMerge/>
            <w:tcBorders>
              <w:left w:val="single" w:sz="4" w:space="0" w:color="auto"/>
              <w:bottom w:val="single" w:sz="4" w:space="0" w:color="auto"/>
              <w:right w:val="single" w:sz="4" w:space="0" w:color="auto"/>
            </w:tcBorders>
            <w:shd w:val="clear" w:color="auto" w:fill="DEEAF6" w:themeFill="accent1" w:themeFillTint="33"/>
            <w:vAlign w:val="center"/>
          </w:tcPr>
          <w:p w14:paraId="0CD73700" w14:textId="77777777" w:rsidR="00522503" w:rsidRPr="00E169D4" w:rsidRDefault="00522503" w:rsidP="00522503">
            <w:pPr>
              <w:adjustRightInd w:val="0"/>
              <w:snapToGrid w:val="0"/>
              <w:jc w:val="center"/>
              <w:rPr>
                <w:sz w:val="16"/>
                <w:szCs w:val="16"/>
              </w:rPr>
            </w:pPr>
          </w:p>
        </w:tc>
        <w:tc>
          <w:tcPr>
            <w:tcW w:w="65" w:type="pct"/>
            <w:vMerge/>
            <w:tcBorders>
              <w:left w:val="single" w:sz="4" w:space="0" w:color="auto"/>
              <w:bottom w:val="nil"/>
              <w:right w:val="single" w:sz="4" w:space="0" w:color="auto"/>
            </w:tcBorders>
            <w:shd w:val="clear" w:color="auto" w:fill="auto"/>
            <w:vAlign w:val="center"/>
          </w:tcPr>
          <w:p w14:paraId="3765B12D" w14:textId="77777777" w:rsidR="00522503" w:rsidRPr="00E169D4" w:rsidRDefault="00522503" w:rsidP="00522503">
            <w:pPr>
              <w:adjustRightInd w:val="0"/>
              <w:snapToGrid w:val="0"/>
              <w:jc w:val="center"/>
              <w:rPr>
                <w:sz w:val="16"/>
                <w:szCs w:val="16"/>
              </w:rPr>
            </w:pPr>
          </w:p>
        </w:tc>
        <w:tc>
          <w:tcPr>
            <w:tcW w:w="226" w:type="pct"/>
            <w:vMerge/>
            <w:tcBorders>
              <w:left w:val="single" w:sz="4" w:space="0" w:color="auto"/>
              <w:bottom w:val="single" w:sz="4" w:space="0" w:color="auto"/>
              <w:right w:val="single" w:sz="4" w:space="0" w:color="auto"/>
            </w:tcBorders>
            <w:shd w:val="clear" w:color="auto" w:fill="DEEAF6" w:themeFill="accent1" w:themeFillTint="33"/>
            <w:vAlign w:val="center"/>
          </w:tcPr>
          <w:p w14:paraId="534ACB56" w14:textId="77777777" w:rsidR="00522503" w:rsidRPr="00E169D4" w:rsidRDefault="00522503" w:rsidP="00522503">
            <w:pPr>
              <w:adjustRightInd w:val="0"/>
              <w:snapToGrid w:val="0"/>
              <w:jc w:val="center"/>
              <w:rPr>
                <w:sz w:val="16"/>
                <w:szCs w:val="16"/>
              </w:rPr>
            </w:pPr>
          </w:p>
        </w:tc>
        <w:tc>
          <w:tcPr>
            <w:tcW w:w="66" w:type="pct"/>
            <w:vMerge/>
            <w:tcBorders>
              <w:left w:val="single" w:sz="4" w:space="0" w:color="auto"/>
              <w:bottom w:val="nil"/>
              <w:right w:val="single" w:sz="12" w:space="0" w:color="auto"/>
            </w:tcBorders>
            <w:shd w:val="clear" w:color="auto" w:fill="auto"/>
            <w:vAlign w:val="center"/>
          </w:tcPr>
          <w:p w14:paraId="776780B9" w14:textId="77777777" w:rsidR="00522503" w:rsidRPr="00E169D4" w:rsidRDefault="00522503" w:rsidP="00522503">
            <w:pPr>
              <w:adjustRightInd w:val="0"/>
              <w:snapToGrid w:val="0"/>
              <w:jc w:val="center"/>
              <w:rPr>
                <w:sz w:val="16"/>
                <w:szCs w:val="16"/>
              </w:rPr>
            </w:pPr>
          </w:p>
        </w:tc>
        <w:tc>
          <w:tcPr>
            <w:tcW w:w="65" w:type="pct"/>
            <w:vMerge/>
            <w:tcBorders>
              <w:left w:val="single" w:sz="12" w:space="0" w:color="auto"/>
              <w:bottom w:val="nil"/>
              <w:right w:val="single" w:sz="4" w:space="0" w:color="auto"/>
            </w:tcBorders>
          </w:tcPr>
          <w:p w14:paraId="58C23B48" w14:textId="77777777" w:rsidR="00522503" w:rsidRPr="00E169D4" w:rsidRDefault="00522503" w:rsidP="00522503">
            <w:pPr>
              <w:adjustRightInd w:val="0"/>
              <w:snapToGrid w:val="0"/>
              <w:jc w:val="center"/>
              <w:rPr>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691F96" w14:textId="7A9FFAE9" w:rsidR="00522503" w:rsidRPr="00E169D4" w:rsidRDefault="00522503" w:rsidP="00522503">
            <w:pPr>
              <w:adjustRightInd w:val="0"/>
              <w:snapToGrid w:val="0"/>
              <w:jc w:val="center"/>
              <w:rPr>
                <w:sz w:val="16"/>
                <w:szCs w:val="16"/>
              </w:rPr>
            </w:pPr>
            <w:r>
              <w:rPr>
                <w:sz w:val="16"/>
                <w:szCs w:val="16"/>
              </w:rPr>
              <w:t>14</w:t>
            </w:r>
          </w:p>
        </w:tc>
        <w:tc>
          <w:tcPr>
            <w:tcW w:w="104" w:type="pct"/>
            <w:vMerge/>
            <w:tcBorders>
              <w:left w:val="single" w:sz="4" w:space="0" w:color="auto"/>
              <w:bottom w:val="nil"/>
              <w:right w:val="single" w:sz="4" w:space="0" w:color="auto"/>
            </w:tcBorders>
            <w:shd w:val="clear" w:color="auto" w:fill="auto"/>
            <w:vAlign w:val="center"/>
          </w:tcPr>
          <w:p w14:paraId="11ED7C96" w14:textId="77777777" w:rsidR="00522503" w:rsidRPr="00E169D4" w:rsidRDefault="00522503" w:rsidP="00522503">
            <w:pPr>
              <w:adjustRightInd w:val="0"/>
              <w:snapToGrid w:val="0"/>
              <w:jc w:val="center"/>
              <w:rPr>
                <w:sz w:val="16"/>
                <w:szCs w:val="16"/>
              </w:rPr>
            </w:pPr>
          </w:p>
        </w:tc>
        <w:tc>
          <w:tcPr>
            <w:tcW w:w="210" w:type="pct"/>
            <w:tcBorders>
              <w:left w:val="single" w:sz="4" w:space="0" w:color="auto"/>
              <w:bottom w:val="single" w:sz="4" w:space="0" w:color="auto"/>
              <w:right w:val="single" w:sz="4" w:space="0" w:color="auto"/>
            </w:tcBorders>
            <w:shd w:val="clear" w:color="auto" w:fill="DEEAF6" w:themeFill="accent1" w:themeFillTint="33"/>
            <w:vAlign w:val="center"/>
          </w:tcPr>
          <w:p w14:paraId="5ED137B8" w14:textId="77777777" w:rsidR="00522503" w:rsidRPr="00B620BB" w:rsidRDefault="00522503" w:rsidP="00522503">
            <w:pPr>
              <w:adjustRightInd w:val="0"/>
              <w:snapToGrid w:val="0"/>
              <w:jc w:val="center"/>
              <w:rPr>
                <w:sz w:val="16"/>
                <w:szCs w:val="16"/>
              </w:rPr>
            </w:pPr>
            <w:r>
              <w:rPr>
                <w:sz w:val="16"/>
                <w:szCs w:val="16"/>
              </w:rPr>
              <w:t>00</w:t>
            </w:r>
          </w:p>
        </w:tc>
        <w:tc>
          <w:tcPr>
            <w:tcW w:w="65" w:type="pct"/>
            <w:vMerge/>
            <w:tcBorders>
              <w:left w:val="single" w:sz="4" w:space="0" w:color="auto"/>
              <w:bottom w:val="nil"/>
              <w:right w:val="single" w:sz="12" w:space="0" w:color="auto"/>
            </w:tcBorders>
            <w:shd w:val="clear" w:color="auto" w:fill="auto"/>
            <w:vAlign w:val="center"/>
          </w:tcPr>
          <w:p w14:paraId="1B5374A6" w14:textId="77777777" w:rsidR="00522503" w:rsidRPr="00B620BB" w:rsidRDefault="00522503" w:rsidP="00522503">
            <w:pPr>
              <w:adjustRightInd w:val="0"/>
              <w:snapToGrid w:val="0"/>
              <w:jc w:val="center"/>
              <w:rPr>
                <w:sz w:val="16"/>
                <w:szCs w:val="16"/>
              </w:rPr>
            </w:pPr>
          </w:p>
        </w:tc>
        <w:tc>
          <w:tcPr>
            <w:tcW w:w="65" w:type="pct"/>
            <w:vMerge/>
            <w:tcBorders>
              <w:left w:val="single" w:sz="12" w:space="0" w:color="auto"/>
              <w:bottom w:val="nil"/>
              <w:right w:val="single" w:sz="4" w:space="0" w:color="auto"/>
            </w:tcBorders>
            <w:shd w:val="clear" w:color="auto" w:fill="auto"/>
            <w:vAlign w:val="center"/>
          </w:tcPr>
          <w:p w14:paraId="6BAEBFDF" w14:textId="77777777" w:rsidR="00522503" w:rsidRPr="00B620BB" w:rsidRDefault="00522503" w:rsidP="00522503">
            <w:pPr>
              <w:adjustRightInd w:val="0"/>
              <w:snapToGrid w:val="0"/>
              <w:jc w:val="center"/>
              <w:rPr>
                <w:sz w:val="16"/>
                <w:szCs w:val="16"/>
              </w:rPr>
            </w:pPr>
          </w:p>
        </w:tc>
        <w:tc>
          <w:tcPr>
            <w:tcW w:w="1117" w:type="pct"/>
            <w:tcBorders>
              <w:left w:val="single" w:sz="4" w:space="0" w:color="auto"/>
              <w:bottom w:val="single" w:sz="4" w:space="0" w:color="auto"/>
              <w:right w:val="single" w:sz="4" w:space="0" w:color="auto"/>
            </w:tcBorders>
            <w:shd w:val="clear" w:color="auto" w:fill="DEEAF6" w:themeFill="accent1" w:themeFillTint="33"/>
            <w:vAlign w:val="center"/>
          </w:tcPr>
          <w:p w14:paraId="2A03B75D" w14:textId="77777777" w:rsidR="00522503" w:rsidRPr="00B620BB" w:rsidRDefault="00522503" w:rsidP="00522503">
            <w:pPr>
              <w:adjustRightInd w:val="0"/>
              <w:snapToGrid w:val="0"/>
              <w:jc w:val="center"/>
              <w:rPr>
                <w:rFonts w:ascii="Verdana" w:hAnsi="Verdana"/>
                <w:b/>
                <w:bCs/>
                <w:i/>
                <w:sz w:val="18"/>
                <w:szCs w:val="18"/>
              </w:rPr>
            </w:pPr>
            <w:r w:rsidRPr="00B620BB">
              <w:rPr>
                <w:rFonts w:ascii="Verdana" w:hAnsi="Verdana"/>
                <w:b/>
                <w:bCs/>
                <w:i/>
                <w:sz w:val="18"/>
                <w:szCs w:val="18"/>
              </w:rPr>
              <w:t>APERTURA DE PROPUESTAS:</w:t>
            </w:r>
          </w:p>
          <w:p w14:paraId="6B9E2D3F" w14:textId="77777777" w:rsidR="00522503" w:rsidRPr="00B620BB" w:rsidRDefault="00522503" w:rsidP="00522503">
            <w:pPr>
              <w:adjustRightInd w:val="0"/>
              <w:snapToGrid w:val="0"/>
              <w:jc w:val="center"/>
              <w:rPr>
                <w:rFonts w:ascii="Verdana" w:hAnsi="Verdana"/>
                <w:b/>
                <w:bCs/>
                <w:i/>
                <w:sz w:val="18"/>
                <w:szCs w:val="18"/>
              </w:rPr>
            </w:pPr>
          </w:p>
          <w:p w14:paraId="2E3AA826" w14:textId="77777777" w:rsidR="00522503" w:rsidRPr="00B620BB" w:rsidRDefault="00522503" w:rsidP="00522503">
            <w:pPr>
              <w:adjustRightInd w:val="0"/>
              <w:snapToGrid w:val="0"/>
              <w:jc w:val="center"/>
              <w:rPr>
                <w:rFonts w:ascii="Verdana" w:hAnsi="Verdana"/>
                <w:i/>
                <w:sz w:val="18"/>
                <w:szCs w:val="18"/>
              </w:rPr>
            </w:pPr>
            <w:r w:rsidRPr="00B620BB">
              <w:rPr>
                <w:rFonts w:ascii="Verdana" w:hAnsi="Verdana"/>
                <w:i/>
                <w:sz w:val="18"/>
                <w:szCs w:val="18"/>
              </w:rPr>
              <w:t xml:space="preserve">Se realizará en instalaciones de la Agencia Estatal de Vivienda ubicada en la Calle Conchitas Nro. 414 entre Av. 20 de Octubre y </w:t>
            </w:r>
            <w:proofErr w:type="spellStart"/>
            <w:r w:rsidRPr="00B620BB">
              <w:rPr>
                <w:rFonts w:ascii="Verdana" w:hAnsi="Verdana"/>
                <w:i/>
                <w:sz w:val="18"/>
                <w:szCs w:val="18"/>
              </w:rPr>
              <w:t>Heroes</w:t>
            </w:r>
            <w:proofErr w:type="spellEnd"/>
            <w:r w:rsidRPr="00B620BB">
              <w:rPr>
                <w:rFonts w:ascii="Verdana" w:hAnsi="Verdana"/>
                <w:i/>
                <w:sz w:val="18"/>
                <w:szCs w:val="18"/>
              </w:rPr>
              <w:t xml:space="preserve"> del Acre, frente al Colegio </w:t>
            </w:r>
            <w:proofErr w:type="spellStart"/>
            <w:r w:rsidRPr="00B620BB">
              <w:rPr>
                <w:rFonts w:ascii="Verdana" w:hAnsi="Verdana"/>
                <w:i/>
                <w:sz w:val="18"/>
                <w:szCs w:val="18"/>
              </w:rPr>
              <w:t>Bolivar</w:t>
            </w:r>
            <w:proofErr w:type="spellEnd"/>
            <w:r w:rsidRPr="00B620BB">
              <w:rPr>
                <w:rFonts w:ascii="Verdana" w:hAnsi="Verdana"/>
                <w:i/>
                <w:sz w:val="18"/>
                <w:szCs w:val="18"/>
              </w:rPr>
              <w:t>, Planta Baja y por medio del enlace:</w:t>
            </w:r>
          </w:p>
          <w:p w14:paraId="1B5180C4" w14:textId="6946619D" w:rsidR="00522503" w:rsidRPr="00B620BB" w:rsidRDefault="00522503" w:rsidP="00522503">
            <w:pPr>
              <w:adjustRightInd w:val="0"/>
              <w:snapToGrid w:val="0"/>
              <w:jc w:val="center"/>
              <w:rPr>
                <w:rFonts w:ascii="Verdana" w:hAnsi="Verdana"/>
                <w:b/>
                <w:bCs/>
                <w:i/>
                <w:sz w:val="18"/>
                <w:szCs w:val="18"/>
              </w:rPr>
            </w:pPr>
            <w:r>
              <w:rPr>
                <w:rStyle w:val="Hipervnculo"/>
                <w:rFonts w:ascii="Verdana" w:hAnsi="Verdana"/>
                <w:b/>
                <w:bCs/>
                <w:i/>
                <w:sz w:val="18"/>
                <w:szCs w:val="18"/>
              </w:rPr>
              <w:t>https://</w:t>
            </w:r>
            <w:r w:rsidRPr="00522503">
              <w:rPr>
                <w:rStyle w:val="Hipervnculo"/>
                <w:rFonts w:ascii="Verdana" w:hAnsi="Verdana"/>
                <w:b/>
                <w:bCs/>
                <w:i/>
                <w:sz w:val="18"/>
                <w:szCs w:val="18"/>
              </w:rPr>
              <w:t>meet.google.com/kjd-pwiy-kch</w:t>
            </w:r>
          </w:p>
          <w:p w14:paraId="20C59335" w14:textId="77777777" w:rsidR="00522503" w:rsidRPr="00B620BB" w:rsidRDefault="00522503" w:rsidP="00522503">
            <w:pPr>
              <w:adjustRightInd w:val="0"/>
              <w:snapToGrid w:val="0"/>
              <w:jc w:val="center"/>
              <w:rPr>
                <w:rFonts w:ascii="Verdana" w:hAnsi="Verdana"/>
                <w:i/>
                <w:sz w:val="18"/>
                <w:szCs w:val="18"/>
              </w:rPr>
            </w:pPr>
          </w:p>
        </w:tc>
        <w:tc>
          <w:tcPr>
            <w:tcW w:w="65" w:type="pct"/>
            <w:vMerge/>
            <w:tcBorders>
              <w:left w:val="single" w:sz="4" w:space="0" w:color="auto"/>
            </w:tcBorders>
            <w:shd w:val="clear" w:color="auto" w:fill="auto"/>
            <w:vAlign w:val="center"/>
          </w:tcPr>
          <w:p w14:paraId="56AD0DFA" w14:textId="77777777" w:rsidR="00522503" w:rsidRPr="00E169D4" w:rsidRDefault="00522503" w:rsidP="00522503">
            <w:pPr>
              <w:adjustRightInd w:val="0"/>
              <w:snapToGrid w:val="0"/>
              <w:rPr>
                <w:sz w:val="16"/>
                <w:szCs w:val="16"/>
              </w:rPr>
            </w:pPr>
          </w:p>
        </w:tc>
      </w:tr>
      <w:tr w:rsidR="00522503" w:rsidRPr="00E169D4" w14:paraId="1451E468" w14:textId="77777777" w:rsidTr="0052250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213A6A"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0ACAF457"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270C5C96"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2048BC10"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nil"/>
              <w:right w:val="nil"/>
            </w:tcBorders>
            <w:shd w:val="clear" w:color="auto" w:fill="auto"/>
            <w:vAlign w:val="center"/>
          </w:tcPr>
          <w:p w14:paraId="216375ED"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7FAFBCD7"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nil"/>
              <w:right w:val="nil"/>
            </w:tcBorders>
            <w:shd w:val="clear" w:color="auto" w:fill="auto"/>
            <w:vAlign w:val="center"/>
          </w:tcPr>
          <w:p w14:paraId="13EC89B5"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746B9322"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nil"/>
              <w:right w:val="nil"/>
            </w:tcBorders>
            <w:shd w:val="clear" w:color="auto" w:fill="auto"/>
            <w:vAlign w:val="center"/>
          </w:tcPr>
          <w:p w14:paraId="5DF869E6"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1E0381C9"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0796BEB6" w14:textId="77777777" w:rsidR="00522503" w:rsidRPr="00E169D4" w:rsidRDefault="00522503" w:rsidP="00522503">
            <w:pPr>
              <w:adjustRightInd w:val="0"/>
              <w:snapToGrid w:val="0"/>
              <w:jc w:val="center"/>
              <w:rPr>
                <w:sz w:val="4"/>
                <w:szCs w:val="4"/>
              </w:rPr>
            </w:pPr>
          </w:p>
        </w:tc>
        <w:tc>
          <w:tcPr>
            <w:tcW w:w="212" w:type="pct"/>
            <w:tcBorders>
              <w:top w:val="single" w:sz="4" w:space="0" w:color="auto"/>
              <w:left w:val="nil"/>
              <w:bottom w:val="nil"/>
              <w:right w:val="nil"/>
            </w:tcBorders>
            <w:shd w:val="clear" w:color="auto" w:fill="auto"/>
            <w:vAlign w:val="center"/>
          </w:tcPr>
          <w:p w14:paraId="3D1EF28E"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674C1264" w14:textId="77777777" w:rsidR="00522503" w:rsidRPr="00E169D4" w:rsidRDefault="00522503" w:rsidP="00522503">
            <w:pPr>
              <w:adjustRightInd w:val="0"/>
              <w:snapToGrid w:val="0"/>
              <w:jc w:val="center"/>
              <w:rPr>
                <w:sz w:val="4"/>
                <w:szCs w:val="4"/>
              </w:rPr>
            </w:pPr>
          </w:p>
        </w:tc>
        <w:tc>
          <w:tcPr>
            <w:tcW w:w="210" w:type="pct"/>
            <w:tcBorders>
              <w:top w:val="single" w:sz="4" w:space="0" w:color="auto"/>
              <w:left w:val="nil"/>
              <w:bottom w:val="nil"/>
              <w:right w:val="nil"/>
            </w:tcBorders>
            <w:shd w:val="clear" w:color="auto" w:fill="auto"/>
            <w:vAlign w:val="center"/>
          </w:tcPr>
          <w:p w14:paraId="6C6A7A3D"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4BE0764A"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7D26BFBC" w14:textId="77777777" w:rsidR="00522503" w:rsidRPr="00E169D4" w:rsidRDefault="00522503" w:rsidP="00522503">
            <w:pPr>
              <w:adjustRightInd w:val="0"/>
              <w:snapToGrid w:val="0"/>
              <w:jc w:val="center"/>
              <w:rPr>
                <w:sz w:val="4"/>
                <w:szCs w:val="4"/>
              </w:rPr>
            </w:pPr>
          </w:p>
        </w:tc>
        <w:tc>
          <w:tcPr>
            <w:tcW w:w="1117" w:type="pct"/>
            <w:tcBorders>
              <w:top w:val="single" w:sz="4" w:space="0" w:color="auto"/>
              <w:left w:val="nil"/>
              <w:bottom w:val="nil"/>
              <w:right w:val="nil"/>
            </w:tcBorders>
            <w:shd w:val="clear" w:color="auto" w:fill="auto"/>
            <w:vAlign w:val="center"/>
          </w:tcPr>
          <w:p w14:paraId="52967ABE" w14:textId="77777777" w:rsidR="00522503" w:rsidRPr="00E169D4" w:rsidRDefault="00522503" w:rsidP="00522503">
            <w:pPr>
              <w:adjustRightInd w:val="0"/>
              <w:snapToGrid w:val="0"/>
              <w:jc w:val="center"/>
              <w:rPr>
                <w:sz w:val="4"/>
                <w:szCs w:val="4"/>
              </w:rPr>
            </w:pPr>
          </w:p>
        </w:tc>
        <w:tc>
          <w:tcPr>
            <w:tcW w:w="65" w:type="pct"/>
            <w:vMerge/>
            <w:tcBorders>
              <w:left w:val="nil"/>
            </w:tcBorders>
            <w:shd w:val="clear" w:color="auto" w:fill="auto"/>
            <w:vAlign w:val="center"/>
          </w:tcPr>
          <w:p w14:paraId="71EFB724" w14:textId="77777777" w:rsidR="00522503" w:rsidRPr="00E169D4" w:rsidRDefault="00522503" w:rsidP="00522503">
            <w:pPr>
              <w:adjustRightInd w:val="0"/>
              <w:snapToGrid w:val="0"/>
              <w:rPr>
                <w:sz w:val="4"/>
                <w:szCs w:val="4"/>
              </w:rPr>
            </w:pPr>
          </w:p>
        </w:tc>
      </w:tr>
      <w:tr w:rsidR="00522503" w:rsidRPr="00E169D4" w14:paraId="7208C487" w14:textId="77777777" w:rsidTr="0052250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B414DE" w14:textId="77777777" w:rsidR="00522503" w:rsidRPr="00E169D4" w:rsidRDefault="00522503" w:rsidP="00522503">
            <w:pPr>
              <w:adjustRightInd w:val="0"/>
              <w:snapToGrid w:val="0"/>
              <w:jc w:val="center"/>
              <w:rPr>
                <w:sz w:val="14"/>
                <w:szCs w:val="14"/>
              </w:rPr>
            </w:pPr>
            <w:r>
              <w:rPr>
                <w:sz w:val="14"/>
                <w:szCs w:val="14"/>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914D22" w14:textId="77777777" w:rsidR="00522503" w:rsidRPr="00E169D4" w:rsidRDefault="00522503" w:rsidP="00522503">
            <w:pPr>
              <w:adjustRightInd w:val="0"/>
              <w:snapToGrid w:val="0"/>
              <w:ind w:left="113" w:right="113"/>
              <w:jc w:val="both"/>
              <w:rPr>
                <w:b/>
                <w:sz w:val="16"/>
                <w:szCs w:val="16"/>
              </w:rPr>
            </w:pPr>
            <w:r w:rsidRPr="00E169D4">
              <w:rPr>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048EBF2" w14:textId="77777777" w:rsidR="00522503" w:rsidRPr="00E169D4" w:rsidRDefault="00522503" w:rsidP="00522503">
            <w:pPr>
              <w:adjustRightInd w:val="0"/>
              <w:snapToGrid w:val="0"/>
              <w:jc w:val="center"/>
              <w:rPr>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890472F"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2078642"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5B64BF7"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0D8CFD97"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4E9442F"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3E9BBB8"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8D34EA6" w14:textId="77777777" w:rsidR="00522503" w:rsidRPr="00E169D4" w:rsidRDefault="00522503" w:rsidP="00522503">
            <w:pPr>
              <w:adjustRightInd w:val="0"/>
              <w:snapToGrid w:val="0"/>
              <w:jc w:val="center"/>
              <w:rPr>
                <w:i/>
                <w:sz w:val="14"/>
                <w:szCs w:val="14"/>
              </w:rPr>
            </w:pPr>
          </w:p>
        </w:tc>
        <w:tc>
          <w:tcPr>
            <w:tcW w:w="212" w:type="pct"/>
            <w:tcBorders>
              <w:top w:val="nil"/>
              <w:left w:val="nil"/>
              <w:bottom w:val="nil"/>
              <w:right w:val="nil"/>
            </w:tcBorders>
            <w:shd w:val="clear" w:color="auto" w:fill="auto"/>
            <w:tcMar>
              <w:left w:w="0" w:type="dxa"/>
              <w:right w:w="0" w:type="dxa"/>
            </w:tcMar>
            <w:vAlign w:val="center"/>
          </w:tcPr>
          <w:p w14:paraId="4D7CF0C0" w14:textId="77777777" w:rsidR="00522503" w:rsidRPr="00E169D4" w:rsidRDefault="00522503" w:rsidP="00522503">
            <w:pPr>
              <w:adjustRightInd w:val="0"/>
              <w:snapToGrid w:val="0"/>
              <w:jc w:val="center"/>
              <w:rPr>
                <w:i/>
                <w:sz w:val="14"/>
                <w:szCs w:val="14"/>
              </w:rPr>
            </w:pPr>
          </w:p>
        </w:tc>
        <w:tc>
          <w:tcPr>
            <w:tcW w:w="104" w:type="pct"/>
            <w:tcBorders>
              <w:top w:val="nil"/>
              <w:left w:val="nil"/>
              <w:bottom w:val="nil"/>
              <w:right w:val="nil"/>
            </w:tcBorders>
            <w:shd w:val="clear" w:color="auto" w:fill="auto"/>
            <w:tcMar>
              <w:left w:w="0" w:type="dxa"/>
              <w:right w:w="0" w:type="dxa"/>
            </w:tcMar>
            <w:vAlign w:val="center"/>
          </w:tcPr>
          <w:p w14:paraId="4D2CC34D" w14:textId="77777777" w:rsidR="00522503" w:rsidRPr="00E169D4" w:rsidRDefault="00522503" w:rsidP="00522503">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14:paraId="494D3ABD" w14:textId="77777777" w:rsidR="00522503" w:rsidRPr="00E169D4" w:rsidRDefault="00522503" w:rsidP="00522503">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2D32F5D"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ACCE04B" w14:textId="77777777" w:rsidR="00522503" w:rsidRPr="00E169D4" w:rsidRDefault="00522503" w:rsidP="00522503">
            <w:pPr>
              <w:adjustRightInd w:val="0"/>
              <w:snapToGrid w:val="0"/>
              <w:jc w:val="center"/>
              <w:rPr>
                <w:i/>
                <w:sz w:val="14"/>
                <w:szCs w:val="14"/>
              </w:rPr>
            </w:pPr>
          </w:p>
        </w:tc>
        <w:tc>
          <w:tcPr>
            <w:tcW w:w="1117" w:type="pct"/>
            <w:tcBorders>
              <w:top w:val="nil"/>
              <w:left w:val="nil"/>
              <w:bottom w:val="nil"/>
              <w:right w:val="nil"/>
            </w:tcBorders>
            <w:shd w:val="clear" w:color="auto" w:fill="auto"/>
            <w:vAlign w:val="center"/>
          </w:tcPr>
          <w:p w14:paraId="50C59176" w14:textId="77777777" w:rsidR="00522503" w:rsidRPr="00E169D4" w:rsidRDefault="00522503" w:rsidP="00522503">
            <w:pPr>
              <w:adjustRightInd w:val="0"/>
              <w:snapToGrid w:val="0"/>
              <w:jc w:val="center"/>
              <w:rPr>
                <w:i/>
                <w:sz w:val="14"/>
                <w:szCs w:val="14"/>
              </w:rPr>
            </w:pPr>
          </w:p>
        </w:tc>
        <w:tc>
          <w:tcPr>
            <w:tcW w:w="65" w:type="pct"/>
            <w:vMerge/>
            <w:tcBorders>
              <w:left w:val="nil"/>
            </w:tcBorders>
            <w:shd w:val="clear" w:color="auto" w:fill="auto"/>
            <w:vAlign w:val="center"/>
          </w:tcPr>
          <w:p w14:paraId="466A2B37" w14:textId="77777777" w:rsidR="00522503" w:rsidRPr="00E169D4" w:rsidRDefault="00522503" w:rsidP="00522503">
            <w:pPr>
              <w:adjustRightInd w:val="0"/>
              <w:snapToGrid w:val="0"/>
              <w:rPr>
                <w:sz w:val="16"/>
                <w:szCs w:val="16"/>
              </w:rPr>
            </w:pPr>
          </w:p>
        </w:tc>
      </w:tr>
      <w:tr w:rsidR="00522503" w:rsidRPr="00E169D4" w14:paraId="7A5EEABD" w14:textId="77777777" w:rsidTr="0052250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568704B"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22A8D3D3" w14:textId="77777777" w:rsidR="00522503" w:rsidRPr="00E169D4" w:rsidRDefault="00522503" w:rsidP="00522503">
            <w:pPr>
              <w:adjustRightInd w:val="0"/>
              <w:snapToGrid w:val="0"/>
              <w:ind w:left="113" w:right="113"/>
              <w:jc w:val="both"/>
              <w:rPr>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1D312AE"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806C8F" w14:textId="77777777" w:rsidR="00522503" w:rsidRPr="00E169D4" w:rsidRDefault="00522503" w:rsidP="00522503">
            <w:pPr>
              <w:adjustRightInd w:val="0"/>
              <w:snapToGrid w:val="0"/>
              <w:jc w:val="center"/>
              <w:rPr>
                <w:sz w:val="16"/>
                <w:szCs w:val="16"/>
              </w:rPr>
            </w:pPr>
            <w:r>
              <w:rPr>
                <w:sz w:val="16"/>
                <w:szCs w:val="16"/>
              </w:rPr>
              <w:t>15</w:t>
            </w:r>
          </w:p>
        </w:tc>
        <w:tc>
          <w:tcPr>
            <w:tcW w:w="65" w:type="pct"/>
            <w:tcBorders>
              <w:top w:val="nil"/>
              <w:left w:val="single" w:sz="4" w:space="0" w:color="auto"/>
              <w:bottom w:val="nil"/>
              <w:right w:val="single" w:sz="4" w:space="0" w:color="auto"/>
            </w:tcBorders>
            <w:shd w:val="clear" w:color="auto" w:fill="auto"/>
            <w:vAlign w:val="center"/>
          </w:tcPr>
          <w:p w14:paraId="2ED19180"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7B664" w14:textId="77777777" w:rsidR="00522503" w:rsidRPr="00E169D4" w:rsidRDefault="00522503" w:rsidP="00522503">
            <w:pPr>
              <w:adjustRightInd w:val="0"/>
              <w:snapToGrid w:val="0"/>
              <w:jc w:val="center"/>
              <w:rPr>
                <w:sz w:val="16"/>
                <w:szCs w:val="16"/>
              </w:rPr>
            </w:pPr>
            <w:r>
              <w:rPr>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60ACDA77"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45F3A6" w14:textId="77777777" w:rsidR="00522503" w:rsidRPr="00E169D4" w:rsidRDefault="00522503" w:rsidP="00522503">
            <w:pPr>
              <w:adjustRightInd w:val="0"/>
              <w:snapToGrid w:val="0"/>
              <w:jc w:val="center"/>
              <w:rPr>
                <w:sz w:val="16"/>
                <w:szCs w:val="16"/>
              </w:rPr>
            </w:pPr>
            <w:r>
              <w:rPr>
                <w:sz w:val="16"/>
                <w:szCs w:val="16"/>
              </w:rPr>
              <w:t>2025</w:t>
            </w:r>
          </w:p>
        </w:tc>
        <w:tc>
          <w:tcPr>
            <w:tcW w:w="66" w:type="pct"/>
            <w:tcBorders>
              <w:top w:val="nil"/>
              <w:left w:val="single" w:sz="4" w:space="0" w:color="auto"/>
              <w:bottom w:val="nil"/>
              <w:right w:val="single" w:sz="12" w:space="0" w:color="auto"/>
            </w:tcBorders>
            <w:shd w:val="clear" w:color="auto" w:fill="auto"/>
            <w:vAlign w:val="center"/>
          </w:tcPr>
          <w:p w14:paraId="30A12124"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tcPr>
          <w:p w14:paraId="308122E4" w14:textId="77777777" w:rsidR="00522503" w:rsidRPr="00E169D4" w:rsidRDefault="00522503" w:rsidP="00522503">
            <w:pPr>
              <w:adjustRightInd w:val="0"/>
              <w:snapToGrid w:val="0"/>
              <w:jc w:val="center"/>
              <w:rPr>
                <w:sz w:val="16"/>
                <w:szCs w:val="16"/>
              </w:rPr>
            </w:pPr>
          </w:p>
        </w:tc>
        <w:tc>
          <w:tcPr>
            <w:tcW w:w="212" w:type="pct"/>
            <w:tcBorders>
              <w:top w:val="nil"/>
              <w:left w:val="nil"/>
              <w:bottom w:val="nil"/>
              <w:right w:val="nil"/>
            </w:tcBorders>
            <w:shd w:val="clear" w:color="auto" w:fill="auto"/>
            <w:vAlign w:val="center"/>
          </w:tcPr>
          <w:p w14:paraId="6524633C" w14:textId="77777777" w:rsidR="00522503" w:rsidRPr="00E169D4" w:rsidRDefault="00522503" w:rsidP="00522503">
            <w:pPr>
              <w:adjustRightInd w:val="0"/>
              <w:snapToGrid w:val="0"/>
              <w:jc w:val="center"/>
              <w:rPr>
                <w:sz w:val="16"/>
                <w:szCs w:val="16"/>
              </w:rPr>
            </w:pPr>
          </w:p>
        </w:tc>
        <w:tc>
          <w:tcPr>
            <w:tcW w:w="104" w:type="pct"/>
            <w:tcBorders>
              <w:top w:val="nil"/>
              <w:left w:val="nil"/>
              <w:bottom w:val="nil"/>
              <w:right w:val="nil"/>
            </w:tcBorders>
            <w:shd w:val="clear" w:color="auto" w:fill="auto"/>
            <w:vAlign w:val="center"/>
          </w:tcPr>
          <w:p w14:paraId="3FFFEFE8" w14:textId="77777777" w:rsidR="00522503" w:rsidRPr="00E169D4" w:rsidRDefault="00522503" w:rsidP="00522503">
            <w:pPr>
              <w:adjustRightInd w:val="0"/>
              <w:snapToGrid w:val="0"/>
              <w:jc w:val="center"/>
              <w:rPr>
                <w:sz w:val="16"/>
                <w:szCs w:val="16"/>
              </w:rPr>
            </w:pPr>
          </w:p>
        </w:tc>
        <w:tc>
          <w:tcPr>
            <w:tcW w:w="210" w:type="pct"/>
            <w:tcBorders>
              <w:top w:val="nil"/>
              <w:left w:val="nil"/>
              <w:bottom w:val="nil"/>
              <w:right w:val="nil"/>
            </w:tcBorders>
            <w:shd w:val="clear" w:color="auto" w:fill="auto"/>
            <w:vAlign w:val="center"/>
          </w:tcPr>
          <w:p w14:paraId="58A35B77"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0DF8C950"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shd w:val="clear" w:color="auto" w:fill="auto"/>
            <w:vAlign w:val="center"/>
          </w:tcPr>
          <w:p w14:paraId="1C4FB6D1" w14:textId="77777777" w:rsidR="00522503" w:rsidRPr="00E169D4" w:rsidRDefault="00522503" w:rsidP="00522503">
            <w:pPr>
              <w:adjustRightInd w:val="0"/>
              <w:snapToGrid w:val="0"/>
              <w:jc w:val="center"/>
              <w:rPr>
                <w:sz w:val="16"/>
                <w:szCs w:val="16"/>
              </w:rPr>
            </w:pPr>
          </w:p>
        </w:tc>
        <w:tc>
          <w:tcPr>
            <w:tcW w:w="1117" w:type="pct"/>
            <w:tcBorders>
              <w:top w:val="nil"/>
              <w:left w:val="nil"/>
              <w:bottom w:val="nil"/>
              <w:right w:val="nil"/>
            </w:tcBorders>
            <w:shd w:val="clear" w:color="auto" w:fill="auto"/>
            <w:vAlign w:val="center"/>
          </w:tcPr>
          <w:p w14:paraId="39251E9B" w14:textId="77777777" w:rsidR="00522503" w:rsidRPr="00E169D4" w:rsidRDefault="00522503" w:rsidP="00522503">
            <w:pPr>
              <w:adjustRightInd w:val="0"/>
              <w:snapToGrid w:val="0"/>
              <w:jc w:val="center"/>
              <w:rPr>
                <w:sz w:val="16"/>
                <w:szCs w:val="16"/>
              </w:rPr>
            </w:pPr>
          </w:p>
        </w:tc>
        <w:tc>
          <w:tcPr>
            <w:tcW w:w="65" w:type="pct"/>
            <w:vMerge/>
            <w:tcBorders>
              <w:left w:val="nil"/>
              <w:bottom w:val="nil"/>
            </w:tcBorders>
            <w:shd w:val="clear" w:color="auto" w:fill="auto"/>
            <w:vAlign w:val="center"/>
          </w:tcPr>
          <w:p w14:paraId="6014005D" w14:textId="77777777" w:rsidR="00522503" w:rsidRPr="00E169D4" w:rsidRDefault="00522503" w:rsidP="00522503">
            <w:pPr>
              <w:adjustRightInd w:val="0"/>
              <w:snapToGrid w:val="0"/>
              <w:rPr>
                <w:sz w:val="16"/>
                <w:szCs w:val="16"/>
              </w:rPr>
            </w:pPr>
          </w:p>
        </w:tc>
      </w:tr>
      <w:tr w:rsidR="00522503" w:rsidRPr="00E169D4" w14:paraId="0983A8EA" w14:textId="77777777" w:rsidTr="0052250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6057A3"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590ECF2C"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282EA55A"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208A236C"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nil"/>
              <w:right w:val="nil"/>
            </w:tcBorders>
            <w:shd w:val="clear" w:color="auto" w:fill="auto"/>
            <w:vAlign w:val="center"/>
          </w:tcPr>
          <w:p w14:paraId="6E7DA2C6"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64DA7D24"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nil"/>
              <w:right w:val="nil"/>
            </w:tcBorders>
            <w:shd w:val="clear" w:color="auto" w:fill="auto"/>
            <w:vAlign w:val="center"/>
          </w:tcPr>
          <w:p w14:paraId="2CFFA79E"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66CE348F"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nil"/>
              <w:right w:val="nil"/>
            </w:tcBorders>
            <w:shd w:val="clear" w:color="auto" w:fill="auto"/>
            <w:vAlign w:val="center"/>
          </w:tcPr>
          <w:p w14:paraId="0FC33BD3"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4FDADA61"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19F89514"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707BF1EF"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5DFD5D93"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5BFBC510"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64C3EFE5"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4BD71269" w14:textId="77777777" w:rsidR="00522503" w:rsidRPr="00E169D4" w:rsidRDefault="00522503" w:rsidP="00522503">
            <w:pPr>
              <w:adjustRightInd w:val="0"/>
              <w:snapToGrid w:val="0"/>
              <w:jc w:val="center"/>
              <w:rPr>
                <w:sz w:val="4"/>
                <w:szCs w:val="4"/>
              </w:rPr>
            </w:pPr>
          </w:p>
        </w:tc>
        <w:tc>
          <w:tcPr>
            <w:tcW w:w="1117" w:type="pct"/>
            <w:tcBorders>
              <w:top w:val="nil"/>
              <w:left w:val="nil"/>
              <w:bottom w:val="nil"/>
              <w:right w:val="nil"/>
            </w:tcBorders>
            <w:shd w:val="clear" w:color="auto" w:fill="auto"/>
            <w:vAlign w:val="center"/>
          </w:tcPr>
          <w:p w14:paraId="14EA2768"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75F66B6A" w14:textId="77777777" w:rsidR="00522503" w:rsidRPr="00E169D4" w:rsidRDefault="00522503" w:rsidP="00522503">
            <w:pPr>
              <w:adjustRightInd w:val="0"/>
              <w:snapToGrid w:val="0"/>
              <w:rPr>
                <w:sz w:val="4"/>
                <w:szCs w:val="4"/>
              </w:rPr>
            </w:pPr>
          </w:p>
        </w:tc>
      </w:tr>
      <w:tr w:rsidR="00522503" w:rsidRPr="00E169D4" w14:paraId="2E6E7A80" w14:textId="77777777" w:rsidTr="0052250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F3BF99" w14:textId="77777777" w:rsidR="00522503" w:rsidRPr="00E169D4" w:rsidRDefault="00522503" w:rsidP="00522503">
            <w:pPr>
              <w:adjustRightInd w:val="0"/>
              <w:snapToGrid w:val="0"/>
              <w:jc w:val="center"/>
              <w:rPr>
                <w:sz w:val="14"/>
                <w:szCs w:val="14"/>
              </w:rPr>
            </w:pPr>
            <w:r>
              <w:rPr>
                <w:sz w:val="14"/>
                <w:szCs w:val="14"/>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140A18F7" w14:textId="77777777" w:rsidR="00522503" w:rsidRPr="00E169D4" w:rsidRDefault="00522503" w:rsidP="00522503">
            <w:pPr>
              <w:adjustRightInd w:val="0"/>
              <w:snapToGrid w:val="0"/>
              <w:ind w:left="113" w:right="113"/>
              <w:jc w:val="both"/>
              <w:rPr>
                <w:b/>
                <w:sz w:val="14"/>
                <w:szCs w:val="14"/>
              </w:rPr>
            </w:pPr>
            <w:r w:rsidRPr="00E169D4">
              <w:rPr>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26C810A" w14:textId="77777777" w:rsidR="00522503" w:rsidRPr="00E169D4" w:rsidRDefault="00522503" w:rsidP="00522503">
            <w:pPr>
              <w:adjustRightInd w:val="0"/>
              <w:snapToGrid w:val="0"/>
              <w:jc w:val="center"/>
              <w:rPr>
                <w:sz w:val="14"/>
                <w:szCs w:val="14"/>
              </w:rPr>
            </w:pPr>
          </w:p>
        </w:tc>
        <w:tc>
          <w:tcPr>
            <w:tcW w:w="175" w:type="pct"/>
            <w:tcBorders>
              <w:top w:val="nil"/>
              <w:left w:val="nil"/>
              <w:bottom w:val="single" w:sz="4" w:space="0" w:color="auto"/>
              <w:right w:val="nil"/>
            </w:tcBorders>
            <w:shd w:val="clear" w:color="auto" w:fill="auto"/>
            <w:vAlign w:val="center"/>
          </w:tcPr>
          <w:p w14:paraId="779F3725"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32137077"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2ECE5FF8"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3E4485A9"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vAlign w:val="center"/>
          </w:tcPr>
          <w:p w14:paraId="65C872B1"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vAlign w:val="center"/>
          </w:tcPr>
          <w:p w14:paraId="55E4E962" w14:textId="77777777" w:rsidR="00522503" w:rsidRPr="00E169D4" w:rsidRDefault="00522503" w:rsidP="00522503">
            <w:pPr>
              <w:adjustRightInd w:val="0"/>
              <w:snapToGrid w:val="0"/>
              <w:jc w:val="center"/>
              <w:rPr>
                <w:sz w:val="14"/>
                <w:szCs w:val="14"/>
              </w:rPr>
            </w:pPr>
          </w:p>
        </w:tc>
        <w:tc>
          <w:tcPr>
            <w:tcW w:w="65" w:type="pct"/>
            <w:tcBorders>
              <w:top w:val="nil"/>
              <w:left w:val="single" w:sz="12" w:space="0" w:color="auto"/>
              <w:bottom w:val="nil"/>
              <w:right w:val="nil"/>
            </w:tcBorders>
          </w:tcPr>
          <w:p w14:paraId="49DA42D2" w14:textId="77777777" w:rsidR="00522503" w:rsidRPr="00E169D4" w:rsidRDefault="00522503" w:rsidP="00522503">
            <w:pPr>
              <w:adjustRightInd w:val="0"/>
              <w:snapToGrid w:val="0"/>
              <w:jc w:val="center"/>
              <w:rPr>
                <w:sz w:val="14"/>
                <w:szCs w:val="14"/>
              </w:rPr>
            </w:pPr>
          </w:p>
        </w:tc>
        <w:tc>
          <w:tcPr>
            <w:tcW w:w="212" w:type="pct"/>
            <w:tcBorders>
              <w:top w:val="nil"/>
              <w:left w:val="nil"/>
              <w:bottom w:val="nil"/>
              <w:right w:val="nil"/>
            </w:tcBorders>
            <w:shd w:val="clear" w:color="auto" w:fill="auto"/>
            <w:vAlign w:val="center"/>
          </w:tcPr>
          <w:p w14:paraId="5542538C" w14:textId="77777777" w:rsidR="00522503" w:rsidRPr="00E169D4" w:rsidRDefault="00522503" w:rsidP="00522503">
            <w:pPr>
              <w:adjustRightInd w:val="0"/>
              <w:snapToGrid w:val="0"/>
              <w:jc w:val="center"/>
              <w:rPr>
                <w:sz w:val="14"/>
                <w:szCs w:val="14"/>
              </w:rPr>
            </w:pPr>
          </w:p>
        </w:tc>
        <w:tc>
          <w:tcPr>
            <w:tcW w:w="104" w:type="pct"/>
            <w:tcBorders>
              <w:top w:val="nil"/>
              <w:left w:val="nil"/>
              <w:bottom w:val="nil"/>
              <w:right w:val="nil"/>
            </w:tcBorders>
            <w:shd w:val="clear" w:color="auto" w:fill="auto"/>
            <w:vAlign w:val="center"/>
          </w:tcPr>
          <w:p w14:paraId="6C8BF2DB" w14:textId="77777777" w:rsidR="00522503" w:rsidRPr="00E169D4" w:rsidRDefault="00522503" w:rsidP="00522503">
            <w:pPr>
              <w:adjustRightInd w:val="0"/>
              <w:snapToGrid w:val="0"/>
              <w:jc w:val="center"/>
              <w:rPr>
                <w:sz w:val="14"/>
                <w:szCs w:val="14"/>
              </w:rPr>
            </w:pPr>
          </w:p>
        </w:tc>
        <w:tc>
          <w:tcPr>
            <w:tcW w:w="210" w:type="pct"/>
            <w:tcBorders>
              <w:top w:val="nil"/>
              <w:left w:val="nil"/>
              <w:bottom w:val="nil"/>
              <w:right w:val="nil"/>
            </w:tcBorders>
            <w:shd w:val="clear" w:color="auto" w:fill="auto"/>
            <w:vAlign w:val="center"/>
          </w:tcPr>
          <w:p w14:paraId="4FF0A2F6" w14:textId="77777777" w:rsidR="00522503" w:rsidRPr="00E169D4" w:rsidRDefault="00522503" w:rsidP="00522503">
            <w:pPr>
              <w:adjustRightInd w:val="0"/>
              <w:snapToGrid w:val="0"/>
              <w:jc w:val="center"/>
              <w:rPr>
                <w:sz w:val="14"/>
                <w:szCs w:val="14"/>
              </w:rPr>
            </w:pPr>
          </w:p>
        </w:tc>
        <w:tc>
          <w:tcPr>
            <w:tcW w:w="65" w:type="pct"/>
            <w:tcBorders>
              <w:top w:val="nil"/>
              <w:left w:val="nil"/>
              <w:bottom w:val="nil"/>
              <w:right w:val="single" w:sz="12" w:space="0" w:color="auto"/>
            </w:tcBorders>
            <w:shd w:val="clear" w:color="auto" w:fill="auto"/>
            <w:vAlign w:val="center"/>
          </w:tcPr>
          <w:p w14:paraId="5DA88451" w14:textId="77777777" w:rsidR="00522503" w:rsidRPr="00E169D4" w:rsidRDefault="00522503" w:rsidP="00522503">
            <w:pPr>
              <w:adjustRightInd w:val="0"/>
              <w:snapToGrid w:val="0"/>
              <w:jc w:val="center"/>
              <w:rPr>
                <w:sz w:val="14"/>
                <w:szCs w:val="14"/>
              </w:rPr>
            </w:pPr>
          </w:p>
        </w:tc>
        <w:tc>
          <w:tcPr>
            <w:tcW w:w="65" w:type="pct"/>
            <w:tcBorders>
              <w:top w:val="nil"/>
              <w:left w:val="single" w:sz="12" w:space="0" w:color="auto"/>
              <w:bottom w:val="nil"/>
              <w:right w:val="nil"/>
            </w:tcBorders>
            <w:shd w:val="clear" w:color="auto" w:fill="auto"/>
            <w:vAlign w:val="center"/>
          </w:tcPr>
          <w:p w14:paraId="24E9062C" w14:textId="77777777" w:rsidR="00522503" w:rsidRPr="00E169D4" w:rsidRDefault="00522503" w:rsidP="00522503">
            <w:pPr>
              <w:adjustRightInd w:val="0"/>
              <w:snapToGrid w:val="0"/>
              <w:jc w:val="center"/>
              <w:rPr>
                <w:sz w:val="14"/>
                <w:szCs w:val="14"/>
              </w:rPr>
            </w:pPr>
          </w:p>
        </w:tc>
        <w:tc>
          <w:tcPr>
            <w:tcW w:w="1117" w:type="pct"/>
            <w:tcBorders>
              <w:top w:val="nil"/>
              <w:left w:val="nil"/>
              <w:bottom w:val="nil"/>
              <w:right w:val="nil"/>
            </w:tcBorders>
            <w:shd w:val="clear" w:color="auto" w:fill="auto"/>
            <w:vAlign w:val="center"/>
          </w:tcPr>
          <w:p w14:paraId="1A9E8B4C" w14:textId="77777777" w:rsidR="00522503" w:rsidRPr="00E169D4" w:rsidRDefault="00522503" w:rsidP="00522503">
            <w:pPr>
              <w:adjustRightInd w:val="0"/>
              <w:snapToGrid w:val="0"/>
              <w:jc w:val="center"/>
              <w:rPr>
                <w:sz w:val="14"/>
                <w:szCs w:val="14"/>
              </w:rPr>
            </w:pPr>
          </w:p>
        </w:tc>
        <w:tc>
          <w:tcPr>
            <w:tcW w:w="65" w:type="pct"/>
            <w:tcBorders>
              <w:top w:val="nil"/>
              <w:left w:val="nil"/>
              <w:bottom w:val="nil"/>
              <w:right w:val="single" w:sz="12" w:space="0" w:color="auto"/>
            </w:tcBorders>
            <w:shd w:val="clear" w:color="auto" w:fill="auto"/>
            <w:vAlign w:val="center"/>
          </w:tcPr>
          <w:p w14:paraId="4F5296C2" w14:textId="77777777" w:rsidR="00522503" w:rsidRPr="00E169D4" w:rsidRDefault="00522503" w:rsidP="00522503">
            <w:pPr>
              <w:adjustRightInd w:val="0"/>
              <w:snapToGrid w:val="0"/>
              <w:rPr>
                <w:sz w:val="14"/>
                <w:szCs w:val="14"/>
              </w:rPr>
            </w:pPr>
          </w:p>
        </w:tc>
      </w:tr>
      <w:tr w:rsidR="00522503" w:rsidRPr="00E169D4" w14:paraId="2890A742" w14:textId="77777777" w:rsidTr="0052250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F5E5B29"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41DC2BDB" w14:textId="77777777" w:rsidR="00522503" w:rsidRPr="00E169D4" w:rsidRDefault="00522503" w:rsidP="00522503">
            <w:pPr>
              <w:adjustRightInd w:val="0"/>
              <w:snapToGrid w:val="0"/>
              <w:ind w:left="113" w:right="113"/>
              <w:jc w:val="both"/>
              <w:rPr>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68B42FB"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7956988" w14:textId="77777777" w:rsidR="00522503" w:rsidRPr="00E169D4" w:rsidRDefault="00522503" w:rsidP="00522503">
            <w:pPr>
              <w:adjustRightInd w:val="0"/>
              <w:snapToGrid w:val="0"/>
              <w:jc w:val="center"/>
              <w:rPr>
                <w:sz w:val="16"/>
                <w:szCs w:val="16"/>
              </w:rPr>
            </w:pPr>
            <w:r>
              <w:rPr>
                <w:sz w:val="16"/>
                <w:szCs w:val="16"/>
              </w:rPr>
              <w:t>18</w:t>
            </w:r>
          </w:p>
        </w:tc>
        <w:tc>
          <w:tcPr>
            <w:tcW w:w="65" w:type="pct"/>
            <w:tcBorders>
              <w:top w:val="nil"/>
              <w:left w:val="single" w:sz="4" w:space="0" w:color="auto"/>
              <w:bottom w:val="nil"/>
              <w:right w:val="single" w:sz="4" w:space="0" w:color="auto"/>
            </w:tcBorders>
            <w:shd w:val="clear" w:color="auto" w:fill="auto"/>
            <w:vAlign w:val="center"/>
          </w:tcPr>
          <w:p w14:paraId="59FE51C8"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945B86" w14:textId="77777777" w:rsidR="00522503" w:rsidRPr="00E169D4" w:rsidRDefault="00522503" w:rsidP="00522503">
            <w:pPr>
              <w:adjustRightInd w:val="0"/>
              <w:snapToGrid w:val="0"/>
              <w:jc w:val="center"/>
              <w:rPr>
                <w:sz w:val="16"/>
                <w:szCs w:val="16"/>
              </w:rPr>
            </w:pPr>
            <w:r>
              <w:rPr>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3287CC71"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EBADDB3" w14:textId="77777777" w:rsidR="00522503" w:rsidRPr="00E169D4" w:rsidRDefault="00522503" w:rsidP="00522503">
            <w:pPr>
              <w:adjustRightInd w:val="0"/>
              <w:snapToGrid w:val="0"/>
              <w:jc w:val="center"/>
              <w:rPr>
                <w:sz w:val="16"/>
                <w:szCs w:val="16"/>
              </w:rPr>
            </w:pPr>
            <w:r>
              <w:rPr>
                <w:sz w:val="16"/>
                <w:szCs w:val="16"/>
              </w:rPr>
              <w:t>2025</w:t>
            </w:r>
          </w:p>
        </w:tc>
        <w:tc>
          <w:tcPr>
            <w:tcW w:w="66" w:type="pct"/>
            <w:tcBorders>
              <w:top w:val="nil"/>
              <w:left w:val="single" w:sz="4" w:space="0" w:color="auto"/>
              <w:bottom w:val="nil"/>
              <w:right w:val="single" w:sz="12" w:space="0" w:color="auto"/>
            </w:tcBorders>
            <w:shd w:val="clear" w:color="auto" w:fill="auto"/>
            <w:vAlign w:val="center"/>
          </w:tcPr>
          <w:p w14:paraId="01D7DCEB"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tcPr>
          <w:p w14:paraId="5142E263" w14:textId="77777777" w:rsidR="00522503" w:rsidRPr="00E169D4" w:rsidRDefault="00522503" w:rsidP="00522503">
            <w:pPr>
              <w:adjustRightInd w:val="0"/>
              <w:snapToGrid w:val="0"/>
              <w:jc w:val="center"/>
              <w:rPr>
                <w:sz w:val="16"/>
                <w:szCs w:val="16"/>
              </w:rPr>
            </w:pPr>
          </w:p>
        </w:tc>
        <w:tc>
          <w:tcPr>
            <w:tcW w:w="212" w:type="pct"/>
            <w:tcBorders>
              <w:top w:val="nil"/>
              <w:left w:val="nil"/>
              <w:bottom w:val="nil"/>
              <w:right w:val="nil"/>
            </w:tcBorders>
            <w:shd w:val="clear" w:color="auto" w:fill="auto"/>
            <w:vAlign w:val="center"/>
          </w:tcPr>
          <w:p w14:paraId="0DF3C098" w14:textId="77777777" w:rsidR="00522503" w:rsidRPr="00E169D4" w:rsidRDefault="00522503" w:rsidP="00522503">
            <w:pPr>
              <w:adjustRightInd w:val="0"/>
              <w:snapToGrid w:val="0"/>
              <w:jc w:val="center"/>
              <w:rPr>
                <w:sz w:val="16"/>
                <w:szCs w:val="16"/>
              </w:rPr>
            </w:pPr>
          </w:p>
        </w:tc>
        <w:tc>
          <w:tcPr>
            <w:tcW w:w="104" w:type="pct"/>
            <w:tcBorders>
              <w:top w:val="nil"/>
              <w:left w:val="nil"/>
              <w:bottom w:val="nil"/>
              <w:right w:val="nil"/>
            </w:tcBorders>
            <w:shd w:val="clear" w:color="auto" w:fill="auto"/>
            <w:vAlign w:val="center"/>
          </w:tcPr>
          <w:p w14:paraId="5B303C6B" w14:textId="77777777" w:rsidR="00522503" w:rsidRPr="00E169D4" w:rsidRDefault="00522503" w:rsidP="00522503">
            <w:pPr>
              <w:adjustRightInd w:val="0"/>
              <w:snapToGrid w:val="0"/>
              <w:jc w:val="center"/>
              <w:rPr>
                <w:sz w:val="16"/>
                <w:szCs w:val="16"/>
              </w:rPr>
            </w:pPr>
          </w:p>
        </w:tc>
        <w:tc>
          <w:tcPr>
            <w:tcW w:w="210" w:type="pct"/>
            <w:tcBorders>
              <w:top w:val="nil"/>
              <w:left w:val="nil"/>
              <w:bottom w:val="nil"/>
              <w:right w:val="nil"/>
            </w:tcBorders>
            <w:shd w:val="clear" w:color="auto" w:fill="auto"/>
            <w:vAlign w:val="center"/>
          </w:tcPr>
          <w:p w14:paraId="648AAD5C"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3729901E"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shd w:val="clear" w:color="auto" w:fill="auto"/>
            <w:vAlign w:val="center"/>
          </w:tcPr>
          <w:p w14:paraId="508AA5BD" w14:textId="77777777" w:rsidR="00522503" w:rsidRPr="00E169D4" w:rsidRDefault="00522503" w:rsidP="00522503">
            <w:pPr>
              <w:adjustRightInd w:val="0"/>
              <w:snapToGrid w:val="0"/>
              <w:jc w:val="center"/>
              <w:rPr>
                <w:sz w:val="16"/>
                <w:szCs w:val="16"/>
              </w:rPr>
            </w:pPr>
          </w:p>
        </w:tc>
        <w:tc>
          <w:tcPr>
            <w:tcW w:w="1117" w:type="pct"/>
            <w:tcBorders>
              <w:top w:val="nil"/>
              <w:left w:val="nil"/>
              <w:bottom w:val="nil"/>
              <w:right w:val="nil"/>
            </w:tcBorders>
            <w:shd w:val="clear" w:color="auto" w:fill="auto"/>
            <w:vAlign w:val="center"/>
          </w:tcPr>
          <w:p w14:paraId="72053181"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4C4906A4" w14:textId="77777777" w:rsidR="00522503" w:rsidRPr="00E169D4" w:rsidRDefault="00522503" w:rsidP="00522503">
            <w:pPr>
              <w:adjustRightInd w:val="0"/>
              <w:snapToGrid w:val="0"/>
              <w:rPr>
                <w:sz w:val="16"/>
                <w:szCs w:val="16"/>
              </w:rPr>
            </w:pPr>
          </w:p>
        </w:tc>
      </w:tr>
      <w:tr w:rsidR="00522503" w:rsidRPr="00E169D4" w14:paraId="4BB29CDE" w14:textId="77777777" w:rsidTr="0052250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06D551C"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0D66ED9D"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40B65CBA"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2F102A5B"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nil"/>
              <w:right w:val="nil"/>
            </w:tcBorders>
            <w:shd w:val="clear" w:color="auto" w:fill="auto"/>
            <w:vAlign w:val="center"/>
          </w:tcPr>
          <w:p w14:paraId="1A35B649"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199EBE1A"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nil"/>
              <w:right w:val="nil"/>
            </w:tcBorders>
            <w:shd w:val="clear" w:color="auto" w:fill="auto"/>
            <w:vAlign w:val="center"/>
          </w:tcPr>
          <w:p w14:paraId="79EFAC08"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7AA79EC5"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nil"/>
              <w:right w:val="nil"/>
            </w:tcBorders>
            <w:shd w:val="clear" w:color="auto" w:fill="auto"/>
            <w:vAlign w:val="center"/>
          </w:tcPr>
          <w:p w14:paraId="0B82F31D"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39B569A4"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7FA284B4"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18C9DC36"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1311CFF9"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2D643A75"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79235A6A"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5C509263" w14:textId="77777777" w:rsidR="00522503" w:rsidRPr="00E169D4" w:rsidRDefault="00522503" w:rsidP="00522503">
            <w:pPr>
              <w:adjustRightInd w:val="0"/>
              <w:snapToGrid w:val="0"/>
              <w:jc w:val="center"/>
              <w:rPr>
                <w:sz w:val="4"/>
                <w:szCs w:val="4"/>
              </w:rPr>
            </w:pPr>
          </w:p>
        </w:tc>
        <w:tc>
          <w:tcPr>
            <w:tcW w:w="1117" w:type="pct"/>
            <w:tcBorders>
              <w:top w:val="nil"/>
              <w:left w:val="nil"/>
              <w:bottom w:val="nil"/>
              <w:right w:val="nil"/>
            </w:tcBorders>
            <w:shd w:val="clear" w:color="auto" w:fill="auto"/>
            <w:vAlign w:val="center"/>
          </w:tcPr>
          <w:p w14:paraId="1A0CBFCD" w14:textId="77777777" w:rsidR="00522503" w:rsidRPr="00E169D4" w:rsidRDefault="00522503" w:rsidP="00522503">
            <w:pPr>
              <w:adjustRightInd w:val="0"/>
              <w:snapToGrid w:val="0"/>
              <w:jc w:val="center"/>
              <w:rPr>
                <w:sz w:val="4"/>
                <w:szCs w:val="4"/>
              </w:rPr>
            </w:pPr>
          </w:p>
        </w:tc>
        <w:tc>
          <w:tcPr>
            <w:tcW w:w="65" w:type="pct"/>
            <w:vMerge w:val="restart"/>
            <w:tcBorders>
              <w:top w:val="nil"/>
              <w:left w:val="nil"/>
              <w:bottom w:val="nil"/>
            </w:tcBorders>
            <w:shd w:val="clear" w:color="auto" w:fill="auto"/>
            <w:vAlign w:val="center"/>
          </w:tcPr>
          <w:p w14:paraId="7626DB29" w14:textId="77777777" w:rsidR="00522503" w:rsidRPr="00E169D4" w:rsidRDefault="00522503" w:rsidP="00522503">
            <w:pPr>
              <w:adjustRightInd w:val="0"/>
              <w:snapToGrid w:val="0"/>
              <w:rPr>
                <w:sz w:val="4"/>
                <w:szCs w:val="4"/>
              </w:rPr>
            </w:pPr>
          </w:p>
        </w:tc>
      </w:tr>
      <w:tr w:rsidR="00522503" w:rsidRPr="00E169D4" w14:paraId="6D53E01B" w14:textId="77777777" w:rsidTr="0052250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38DCEC" w14:textId="77777777" w:rsidR="00522503" w:rsidRPr="00E169D4" w:rsidRDefault="00522503" w:rsidP="00522503">
            <w:pPr>
              <w:adjustRightInd w:val="0"/>
              <w:snapToGrid w:val="0"/>
              <w:jc w:val="center"/>
              <w:rPr>
                <w:sz w:val="14"/>
                <w:szCs w:val="14"/>
              </w:rPr>
            </w:pPr>
            <w:r>
              <w:rPr>
                <w:sz w:val="14"/>
                <w:szCs w:val="14"/>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800F46" w14:textId="77777777" w:rsidR="00522503" w:rsidRPr="00E169D4" w:rsidRDefault="00522503" w:rsidP="00522503">
            <w:pPr>
              <w:adjustRightInd w:val="0"/>
              <w:snapToGrid w:val="0"/>
              <w:ind w:left="113" w:right="113"/>
              <w:jc w:val="both"/>
              <w:rPr>
                <w:b/>
                <w:sz w:val="16"/>
                <w:szCs w:val="16"/>
              </w:rPr>
            </w:pPr>
            <w:r w:rsidRPr="00E169D4">
              <w:rPr>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D6931E" w14:textId="77777777" w:rsidR="00522503" w:rsidRPr="00E169D4" w:rsidRDefault="00522503" w:rsidP="00522503">
            <w:pPr>
              <w:adjustRightInd w:val="0"/>
              <w:snapToGrid w:val="0"/>
              <w:jc w:val="center"/>
              <w:rPr>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7D6E9EC"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AD8DEAC"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E34173"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552D83B"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63E2839"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999F5E9"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27BD85F" w14:textId="77777777" w:rsidR="00522503" w:rsidRPr="00E169D4" w:rsidRDefault="00522503" w:rsidP="00522503">
            <w:pPr>
              <w:adjustRightInd w:val="0"/>
              <w:snapToGrid w:val="0"/>
              <w:jc w:val="center"/>
              <w:rPr>
                <w:i/>
                <w:sz w:val="14"/>
                <w:szCs w:val="14"/>
              </w:rPr>
            </w:pPr>
          </w:p>
        </w:tc>
        <w:tc>
          <w:tcPr>
            <w:tcW w:w="212" w:type="pct"/>
            <w:tcBorders>
              <w:top w:val="nil"/>
              <w:left w:val="nil"/>
              <w:bottom w:val="nil"/>
              <w:right w:val="nil"/>
            </w:tcBorders>
            <w:shd w:val="clear" w:color="auto" w:fill="auto"/>
            <w:tcMar>
              <w:left w:w="0" w:type="dxa"/>
              <w:right w:w="0" w:type="dxa"/>
            </w:tcMar>
            <w:vAlign w:val="center"/>
          </w:tcPr>
          <w:p w14:paraId="64285720" w14:textId="77777777" w:rsidR="00522503" w:rsidRPr="00E169D4" w:rsidRDefault="00522503" w:rsidP="00522503">
            <w:pPr>
              <w:adjustRightInd w:val="0"/>
              <w:snapToGrid w:val="0"/>
              <w:jc w:val="center"/>
              <w:rPr>
                <w:i/>
                <w:sz w:val="14"/>
                <w:szCs w:val="14"/>
              </w:rPr>
            </w:pPr>
          </w:p>
        </w:tc>
        <w:tc>
          <w:tcPr>
            <w:tcW w:w="104" w:type="pct"/>
            <w:tcBorders>
              <w:top w:val="nil"/>
              <w:left w:val="nil"/>
              <w:bottom w:val="nil"/>
              <w:right w:val="nil"/>
            </w:tcBorders>
            <w:shd w:val="clear" w:color="auto" w:fill="auto"/>
            <w:tcMar>
              <w:left w:w="0" w:type="dxa"/>
              <w:right w:w="0" w:type="dxa"/>
            </w:tcMar>
            <w:vAlign w:val="center"/>
          </w:tcPr>
          <w:p w14:paraId="7AA363AE" w14:textId="77777777" w:rsidR="00522503" w:rsidRPr="00E169D4" w:rsidRDefault="00522503" w:rsidP="00522503">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14:paraId="6934011F" w14:textId="77777777" w:rsidR="00522503" w:rsidRPr="00E169D4" w:rsidRDefault="00522503" w:rsidP="00522503">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0B1BE64B"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85E9187" w14:textId="77777777" w:rsidR="00522503" w:rsidRPr="00E169D4" w:rsidRDefault="00522503" w:rsidP="00522503">
            <w:pPr>
              <w:adjustRightInd w:val="0"/>
              <w:snapToGrid w:val="0"/>
              <w:jc w:val="center"/>
              <w:rPr>
                <w:i/>
                <w:sz w:val="14"/>
                <w:szCs w:val="14"/>
              </w:rPr>
            </w:pPr>
          </w:p>
        </w:tc>
        <w:tc>
          <w:tcPr>
            <w:tcW w:w="1117" w:type="pct"/>
            <w:tcBorders>
              <w:top w:val="nil"/>
              <w:left w:val="nil"/>
              <w:bottom w:val="nil"/>
              <w:right w:val="nil"/>
            </w:tcBorders>
            <w:shd w:val="clear" w:color="auto" w:fill="auto"/>
            <w:vAlign w:val="center"/>
          </w:tcPr>
          <w:p w14:paraId="6F01D06A" w14:textId="77777777" w:rsidR="00522503" w:rsidRPr="00E169D4" w:rsidRDefault="00522503" w:rsidP="00522503">
            <w:pPr>
              <w:adjustRightInd w:val="0"/>
              <w:snapToGrid w:val="0"/>
              <w:jc w:val="center"/>
              <w:rPr>
                <w:i/>
                <w:sz w:val="14"/>
                <w:szCs w:val="14"/>
              </w:rPr>
            </w:pPr>
          </w:p>
        </w:tc>
        <w:tc>
          <w:tcPr>
            <w:tcW w:w="65" w:type="pct"/>
            <w:vMerge/>
            <w:tcBorders>
              <w:top w:val="nil"/>
              <w:left w:val="nil"/>
            </w:tcBorders>
            <w:shd w:val="clear" w:color="auto" w:fill="auto"/>
            <w:vAlign w:val="center"/>
          </w:tcPr>
          <w:p w14:paraId="33A573AF" w14:textId="77777777" w:rsidR="00522503" w:rsidRPr="00E169D4" w:rsidRDefault="00522503" w:rsidP="00522503">
            <w:pPr>
              <w:adjustRightInd w:val="0"/>
              <w:snapToGrid w:val="0"/>
              <w:rPr>
                <w:sz w:val="16"/>
                <w:szCs w:val="16"/>
              </w:rPr>
            </w:pPr>
          </w:p>
        </w:tc>
      </w:tr>
      <w:tr w:rsidR="00522503" w:rsidRPr="00E169D4" w14:paraId="0898607B" w14:textId="77777777" w:rsidTr="0052250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45C95C5A"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right w:val="single" w:sz="12" w:space="0" w:color="auto"/>
            </w:tcBorders>
            <w:shd w:val="clear" w:color="auto" w:fill="auto"/>
            <w:vAlign w:val="bottom"/>
          </w:tcPr>
          <w:p w14:paraId="58E8BBF0" w14:textId="77777777" w:rsidR="00522503" w:rsidRPr="00E169D4" w:rsidRDefault="00522503" w:rsidP="00522503">
            <w:pPr>
              <w:adjustRightInd w:val="0"/>
              <w:snapToGrid w:val="0"/>
              <w:ind w:left="113" w:right="113"/>
              <w:jc w:val="both"/>
              <w:rPr>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737EDED2"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37090F" w14:textId="77777777" w:rsidR="00522503" w:rsidRPr="00E169D4" w:rsidRDefault="00522503" w:rsidP="00522503">
            <w:pPr>
              <w:adjustRightInd w:val="0"/>
              <w:snapToGrid w:val="0"/>
              <w:jc w:val="center"/>
              <w:rPr>
                <w:sz w:val="16"/>
                <w:szCs w:val="16"/>
              </w:rPr>
            </w:pPr>
            <w:r>
              <w:rPr>
                <w:sz w:val="16"/>
                <w:szCs w:val="16"/>
              </w:rPr>
              <w:t>21</w:t>
            </w:r>
          </w:p>
        </w:tc>
        <w:tc>
          <w:tcPr>
            <w:tcW w:w="65" w:type="pct"/>
            <w:vMerge w:val="restart"/>
            <w:tcBorders>
              <w:top w:val="nil"/>
              <w:left w:val="single" w:sz="4" w:space="0" w:color="auto"/>
              <w:right w:val="single" w:sz="4" w:space="0" w:color="auto"/>
            </w:tcBorders>
            <w:shd w:val="clear" w:color="auto" w:fill="auto"/>
            <w:vAlign w:val="center"/>
          </w:tcPr>
          <w:p w14:paraId="0B637E83"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916F3" w14:textId="77777777" w:rsidR="00522503" w:rsidRPr="00E169D4" w:rsidRDefault="00522503" w:rsidP="00522503">
            <w:pPr>
              <w:adjustRightInd w:val="0"/>
              <w:snapToGrid w:val="0"/>
              <w:jc w:val="center"/>
              <w:rPr>
                <w:sz w:val="16"/>
                <w:szCs w:val="16"/>
              </w:rPr>
            </w:pPr>
            <w:r>
              <w:rPr>
                <w:sz w:val="16"/>
                <w:szCs w:val="16"/>
              </w:rPr>
              <w:t>07</w:t>
            </w:r>
          </w:p>
        </w:tc>
        <w:tc>
          <w:tcPr>
            <w:tcW w:w="65" w:type="pct"/>
            <w:vMerge w:val="restart"/>
            <w:tcBorders>
              <w:top w:val="nil"/>
              <w:left w:val="single" w:sz="4" w:space="0" w:color="auto"/>
              <w:right w:val="single" w:sz="4" w:space="0" w:color="auto"/>
            </w:tcBorders>
            <w:shd w:val="clear" w:color="auto" w:fill="auto"/>
            <w:vAlign w:val="center"/>
          </w:tcPr>
          <w:p w14:paraId="28F213F6"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F49A3C" w14:textId="77777777" w:rsidR="00522503" w:rsidRPr="00E169D4" w:rsidRDefault="00522503" w:rsidP="00522503">
            <w:pPr>
              <w:adjustRightInd w:val="0"/>
              <w:snapToGrid w:val="0"/>
              <w:jc w:val="center"/>
              <w:rPr>
                <w:sz w:val="16"/>
                <w:szCs w:val="16"/>
              </w:rPr>
            </w:pPr>
            <w:r>
              <w:rPr>
                <w:sz w:val="16"/>
                <w:szCs w:val="16"/>
              </w:rPr>
              <w:t>2025</w:t>
            </w:r>
          </w:p>
        </w:tc>
        <w:tc>
          <w:tcPr>
            <w:tcW w:w="66" w:type="pct"/>
            <w:vMerge w:val="restart"/>
            <w:tcBorders>
              <w:top w:val="nil"/>
              <w:left w:val="single" w:sz="4" w:space="0" w:color="auto"/>
              <w:right w:val="single" w:sz="12" w:space="0" w:color="auto"/>
            </w:tcBorders>
            <w:shd w:val="clear" w:color="auto" w:fill="auto"/>
            <w:vAlign w:val="center"/>
          </w:tcPr>
          <w:p w14:paraId="67CDE6C8" w14:textId="77777777" w:rsidR="00522503" w:rsidRPr="00E169D4" w:rsidRDefault="00522503" w:rsidP="00522503">
            <w:pPr>
              <w:adjustRightInd w:val="0"/>
              <w:snapToGrid w:val="0"/>
              <w:jc w:val="center"/>
              <w:rPr>
                <w:sz w:val="16"/>
                <w:szCs w:val="16"/>
              </w:rPr>
            </w:pPr>
          </w:p>
        </w:tc>
        <w:tc>
          <w:tcPr>
            <w:tcW w:w="65" w:type="pct"/>
            <w:vMerge w:val="restart"/>
            <w:tcBorders>
              <w:top w:val="nil"/>
              <w:left w:val="single" w:sz="12" w:space="0" w:color="auto"/>
              <w:right w:val="nil"/>
            </w:tcBorders>
          </w:tcPr>
          <w:p w14:paraId="611B7194" w14:textId="77777777" w:rsidR="00522503" w:rsidRPr="00E169D4" w:rsidRDefault="00522503" w:rsidP="00522503">
            <w:pPr>
              <w:adjustRightInd w:val="0"/>
              <w:snapToGrid w:val="0"/>
              <w:jc w:val="center"/>
              <w:rPr>
                <w:sz w:val="16"/>
                <w:szCs w:val="16"/>
              </w:rPr>
            </w:pPr>
          </w:p>
        </w:tc>
        <w:tc>
          <w:tcPr>
            <w:tcW w:w="212" w:type="pct"/>
            <w:vMerge w:val="restart"/>
            <w:tcBorders>
              <w:top w:val="nil"/>
              <w:left w:val="nil"/>
              <w:right w:val="nil"/>
            </w:tcBorders>
            <w:shd w:val="clear" w:color="auto" w:fill="auto"/>
            <w:vAlign w:val="center"/>
          </w:tcPr>
          <w:p w14:paraId="74E11C52" w14:textId="77777777" w:rsidR="00522503" w:rsidRPr="00E169D4" w:rsidRDefault="00522503" w:rsidP="00522503">
            <w:pPr>
              <w:adjustRightInd w:val="0"/>
              <w:snapToGrid w:val="0"/>
              <w:jc w:val="center"/>
              <w:rPr>
                <w:sz w:val="16"/>
                <w:szCs w:val="16"/>
              </w:rPr>
            </w:pPr>
          </w:p>
        </w:tc>
        <w:tc>
          <w:tcPr>
            <w:tcW w:w="104" w:type="pct"/>
            <w:vMerge w:val="restart"/>
            <w:tcBorders>
              <w:top w:val="nil"/>
              <w:left w:val="nil"/>
              <w:right w:val="nil"/>
            </w:tcBorders>
            <w:shd w:val="clear" w:color="auto" w:fill="auto"/>
            <w:vAlign w:val="center"/>
          </w:tcPr>
          <w:p w14:paraId="7B0862A8" w14:textId="77777777" w:rsidR="00522503" w:rsidRPr="00E169D4" w:rsidRDefault="00522503" w:rsidP="00522503">
            <w:pPr>
              <w:adjustRightInd w:val="0"/>
              <w:snapToGrid w:val="0"/>
              <w:jc w:val="center"/>
              <w:rPr>
                <w:sz w:val="16"/>
                <w:szCs w:val="16"/>
              </w:rPr>
            </w:pPr>
          </w:p>
        </w:tc>
        <w:tc>
          <w:tcPr>
            <w:tcW w:w="210" w:type="pct"/>
            <w:vMerge w:val="restart"/>
            <w:tcBorders>
              <w:top w:val="nil"/>
              <w:left w:val="nil"/>
              <w:right w:val="nil"/>
            </w:tcBorders>
            <w:shd w:val="clear" w:color="auto" w:fill="auto"/>
            <w:vAlign w:val="center"/>
          </w:tcPr>
          <w:p w14:paraId="0BBDC464" w14:textId="77777777" w:rsidR="00522503" w:rsidRPr="00E169D4" w:rsidRDefault="00522503" w:rsidP="00522503">
            <w:pPr>
              <w:adjustRightInd w:val="0"/>
              <w:snapToGrid w:val="0"/>
              <w:jc w:val="center"/>
              <w:rPr>
                <w:sz w:val="16"/>
                <w:szCs w:val="16"/>
              </w:rPr>
            </w:pPr>
          </w:p>
        </w:tc>
        <w:tc>
          <w:tcPr>
            <w:tcW w:w="65" w:type="pct"/>
            <w:vMerge w:val="restart"/>
            <w:tcBorders>
              <w:top w:val="nil"/>
              <w:left w:val="nil"/>
              <w:right w:val="single" w:sz="12" w:space="0" w:color="auto"/>
            </w:tcBorders>
            <w:shd w:val="clear" w:color="auto" w:fill="auto"/>
            <w:vAlign w:val="center"/>
          </w:tcPr>
          <w:p w14:paraId="0A23DF76" w14:textId="77777777" w:rsidR="00522503" w:rsidRPr="00E169D4" w:rsidRDefault="00522503" w:rsidP="00522503">
            <w:pPr>
              <w:adjustRightInd w:val="0"/>
              <w:snapToGrid w:val="0"/>
              <w:jc w:val="center"/>
              <w:rPr>
                <w:sz w:val="16"/>
                <w:szCs w:val="16"/>
              </w:rPr>
            </w:pPr>
          </w:p>
        </w:tc>
        <w:tc>
          <w:tcPr>
            <w:tcW w:w="65" w:type="pct"/>
            <w:vMerge w:val="restart"/>
            <w:tcBorders>
              <w:top w:val="nil"/>
              <w:left w:val="single" w:sz="12" w:space="0" w:color="auto"/>
              <w:bottom w:val="nil"/>
              <w:right w:val="nil"/>
            </w:tcBorders>
            <w:shd w:val="clear" w:color="auto" w:fill="auto"/>
            <w:vAlign w:val="center"/>
          </w:tcPr>
          <w:p w14:paraId="1D406F03" w14:textId="77777777" w:rsidR="00522503" w:rsidRPr="00E169D4" w:rsidRDefault="00522503" w:rsidP="00522503">
            <w:pPr>
              <w:adjustRightInd w:val="0"/>
              <w:snapToGrid w:val="0"/>
              <w:jc w:val="center"/>
              <w:rPr>
                <w:sz w:val="16"/>
                <w:szCs w:val="16"/>
              </w:rPr>
            </w:pPr>
          </w:p>
        </w:tc>
        <w:tc>
          <w:tcPr>
            <w:tcW w:w="1117" w:type="pct"/>
            <w:vMerge w:val="restart"/>
            <w:tcBorders>
              <w:top w:val="nil"/>
              <w:left w:val="nil"/>
              <w:right w:val="nil"/>
            </w:tcBorders>
            <w:shd w:val="clear" w:color="auto" w:fill="auto"/>
            <w:vAlign w:val="center"/>
          </w:tcPr>
          <w:p w14:paraId="4BEF81F5" w14:textId="77777777" w:rsidR="00522503" w:rsidRPr="00E169D4" w:rsidRDefault="00522503" w:rsidP="00522503">
            <w:pPr>
              <w:adjustRightInd w:val="0"/>
              <w:snapToGrid w:val="0"/>
              <w:jc w:val="center"/>
              <w:rPr>
                <w:sz w:val="16"/>
                <w:szCs w:val="16"/>
              </w:rPr>
            </w:pPr>
          </w:p>
        </w:tc>
        <w:tc>
          <w:tcPr>
            <w:tcW w:w="65" w:type="pct"/>
            <w:vMerge/>
            <w:tcBorders>
              <w:left w:val="nil"/>
            </w:tcBorders>
            <w:shd w:val="clear" w:color="auto" w:fill="auto"/>
            <w:vAlign w:val="center"/>
          </w:tcPr>
          <w:p w14:paraId="3E5972DD" w14:textId="77777777" w:rsidR="00522503" w:rsidRPr="00E169D4" w:rsidRDefault="00522503" w:rsidP="00522503">
            <w:pPr>
              <w:adjustRightInd w:val="0"/>
              <w:snapToGrid w:val="0"/>
              <w:rPr>
                <w:sz w:val="16"/>
                <w:szCs w:val="16"/>
              </w:rPr>
            </w:pPr>
          </w:p>
        </w:tc>
      </w:tr>
      <w:tr w:rsidR="00522503" w:rsidRPr="00E169D4" w14:paraId="5E0DAA20" w14:textId="77777777" w:rsidTr="0052250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B9FA24"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71BE1E67" w14:textId="77777777" w:rsidR="00522503" w:rsidRPr="00E169D4" w:rsidRDefault="00522503" w:rsidP="00522503">
            <w:pPr>
              <w:adjustRightInd w:val="0"/>
              <w:snapToGrid w:val="0"/>
              <w:ind w:left="113" w:right="113"/>
              <w:jc w:val="both"/>
              <w:rPr>
                <w:b/>
                <w:sz w:val="16"/>
                <w:szCs w:val="16"/>
              </w:rPr>
            </w:pPr>
          </w:p>
        </w:tc>
        <w:tc>
          <w:tcPr>
            <w:tcW w:w="65" w:type="pct"/>
            <w:vMerge/>
            <w:tcBorders>
              <w:left w:val="single" w:sz="12" w:space="0" w:color="auto"/>
              <w:bottom w:val="nil"/>
              <w:right w:val="nil"/>
            </w:tcBorders>
            <w:shd w:val="clear" w:color="auto" w:fill="auto"/>
            <w:vAlign w:val="center"/>
          </w:tcPr>
          <w:p w14:paraId="25A141C4"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nil"/>
              <w:bottom w:val="nil"/>
              <w:right w:val="nil"/>
            </w:tcBorders>
            <w:shd w:val="clear" w:color="auto" w:fill="auto"/>
            <w:vAlign w:val="center"/>
          </w:tcPr>
          <w:p w14:paraId="3664C8DB" w14:textId="77777777" w:rsidR="00522503" w:rsidRPr="00E169D4" w:rsidRDefault="00522503" w:rsidP="00522503">
            <w:pPr>
              <w:adjustRightInd w:val="0"/>
              <w:snapToGrid w:val="0"/>
              <w:jc w:val="center"/>
              <w:rPr>
                <w:sz w:val="2"/>
                <w:szCs w:val="2"/>
              </w:rPr>
            </w:pPr>
          </w:p>
        </w:tc>
        <w:tc>
          <w:tcPr>
            <w:tcW w:w="65" w:type="pct"/>
            <w:vMerge/>
            <w:tcBorders>
              <w:left w:val="nil"/>
              <w:bottom w:val="nil"/>
              <w:right w:val="nil"/>
            </w:tcBorders>
            <w:shd w:val="clear" w:color="auto" w:fill="auto"/>
            <w:vAlign w:val="center"/>
          </w:tcPr>
          <w:p w14:paraId="537A4C6E" w14:textId="77777777" w:rsidR="00522503" w:rsidRPr="00E169D4" w:rsidRDefault="00522503" w:rsidP="00522503">
            <w:pPr>
              <w:adjustRightInd w:val="0"/>
              <w:snapToGrid w:val="0"/>
              <w:jc w:val="center"/>
              <w:rPr>
                <w:sz w:val="2"/>
                <w:szCs w:val="2"/>
              </w:rPr>
            </w:pPr>
          </w:p>
        </w:tc>
        <w:tc>
          <w:tcPr>
            <w:tcW w:w="188" w:type="pct"/>
            <w:tcBorders>
              <w:top w:val="single" w:sz="4" w:space="0" w:color="auto"/>
              <w:left w:val="nil"/>
              <w:bottom w:val="nil"/>
              <w:right w:val="nil"/>
            </w:tcBorders>
            <w:shd w:val="clear" w:color="auto" w:fill="auto"/>
            <w:vAlign w:val="center"/>
          </w:tcPr>
          <w:p w14:paraId="15D2EDC2" w14:textId="77777777" w:rsidR="00522503" w:rsidRPr="00E169D4" w:rsidRDefault="00522503" w:rsidP="00522503">
            <w:pPr>
              <w:adjustRightInd w:val="0"/>
              <w:snapToGrid w:val="0"/>
              <w:jc w:val="center"/>
              <w:rPr>
                <w:sz w:val="2"/>
                <w:szCs w:val="2"/>
              </w:rPr>
            </w:pPr>
          </w:p>
        </w:tc>
        <w:tc>
          <w:tcPr>
            <w:tcW w:w="65" w:type="pct"/>
            <w:vMerge/>
            <w:tcBorders>
              <w:left w:val="nil"/>
              <w:bottom w:val="nil"/>
              <w:right w:val="nil"/>
            </w:tcBorders>
            <w:shd w:val="clear" w:color="auto" w:fill="auto"/>
            <w:vAlign w:val="center"/>
          </w:tcPr>
          <w:p w14:paraId="57F7DE21" w14:textId="77777777" w:rsidR="00522503" w:rsidRPr="00E169D4" w:rsidRDefault="00522503" w:rsidP="00522503">
            <w:pPr>
              <w:adjustRightInd w:val="0"/>
              <w:snapToGrid w:val="0"/>
              <w:jc w:val="center"/>
              <w:rPr>
                <w:sz w:val="2"/>
                <w:szCs w:val="2"/>
              </w:rPr>
            </w:pPr>
          </w:p>
        </w:tc>
        <w:tc>
          <w:tcPr>
            <w:tcW w:w="226" w:type="pct"/>
            <w:tcBorders>
              <w:top w:val="single" w:sz="4" w:space="0" w:color="auto"/>
              <w:left w:val="nil"/>
              <w:bottom w:val="nil"/>
              <w:right w:val="nil"/>
            </w:tcBorders>
            <w:shd w:val="clear" w:color="auto" w:fill="auto"/>
            <w:vAlign w:val="center"/>
          </w:tcPr>
          <w:p w14:paraId="5B1169BC" w14:textId="77777777" w:rsidR="00522503" w:rsidRPr="00E169D4" w:rsidRDefault="00522503" w:rsidP="00522503">
            <w:pPr>
              <w:adjustRightInd w:val="0"/>
              <w:snapToGrid w:val="0"/>
              <w:jc w:val="center"/>
              <w:rPr>
                <w:sz w:val="2"/>
                <w:szCs w:val="2"/>
              </w:rPr>
            </w:pPr>
          </w:p>
        </w:tc>
        <w:tc>
          <w:tcPr>
            <w:tcW w:w="66" w:type="pct"/>
            <w:vMerge/>
            <w:tcBorders>
              <w:left w:val="nil"/>
              <w:bottom w:val="nil"/>
              <w:right w:val="single" w:sz="12" w:space="0" w:color="auto"/>
            </w:tcBorders>
            <w:shd w:val="clear" w:color="auto" w:fill="auto"/>
            <w:vAlign w:val="center"/>
          </w:tcPr>
          <w:p w14:paraId="461231A8" w14:textId="77777777" w:rsidR="00522503" w:rsidRPr="00E169D4" w:rsidRDefault="00522503" w:rsidP="00522503">
            <w:pPr>
              <w:adjustRightInd w:val="0"/>
              <w:snapToGrid w:val="0"/>
              <w:jc w:val="center"/>
              <w:rPr>
                <w:sz w:val="16"/>
                <w:szCs w:val="16"/>
              </w:rPr>
            </w:pPr>
          </w:p>
        </w:tc>
        <w:tc>
          <w:tcPr>
            <w:tcW w:w="65" w:type="pct"/>
            <w:vMerge/>
            <w:tcBorders>
              <w:left w:val="single" w:sz="12" w:space="0" w:color="auto"/>
              <w:bottom w:val="nil"/>
              <w:right w:val="nil"/>
            </w:tcBorders>
          </w:tcPr>
          <w:p w14:paraId="4307C423" w14:textId="77777777" w:rsidR="00522503" w:rsidRPr="00E169D4" w:rsidRDefault="00522503" w:rsidP="00522503">
            <w:pPr>
              <w:adjustRightInd w:val="0"/>
              <w:snapToGrid w:val="0"/>
              <w:jc w:val="center"/>
              <w:rPr>
                <w:sz w:val="16"/>
                <w:szCs w:val="16"/>
              </w:rPr>
            </w:pPr>
          </w:p>
        </w:tc>
        <w:tc>
          <w:tcPr>
            <w:tcW w:w="212" w:type="pct"/>
            <w:vMerge/>
            <w:tcBorders>
              <w:left w:val="nil"/>
              <w:bottom w:val="nil"/>
              <w:right w:val="nil"/>
            </w:tcBorders>
            <w:shd w:val="clear" w:color="auto" w:fill="auto"/>
            <w:vAlign w:val="center"/>
          </w:tcPr>
          <w:p w14:paraId="1BFC3ED8" w14:textId="77777777" w:rsidR="00522503" w:rsidRPr="00E169D4" w:rsidRDefault="00522503" w:rsidP="00522503">
            <w:pPr>
              <w:adjustRightInd w:val="0"/>
              <w:snapToGrid w:val="0"/>
              <w:jc w:val="center"/>
              <w:rPr>
                <w:sz w:val="16"/>
                <w:szCs w:val="16"/>
              </w:rPr>
            </w:pPr>
          </w:p>
        </w:tc>
        <w:tc>
          <w:tcPr>
            <w:tcW w:w="104" w:type="pct"/>
            <w:vMerge/>
            <w:tcBorders>
              <w:left w:val="nil"/>
              <w:bottom w:val="nil"/>
              <w:right w:val="nil"/>
            </w:tcBorders>
            <w:shd w:val="clear" w:color="auto" w:fill="auto"/>
            <w:vAlign w:val="center"/>
          </w:tcPr>
          <w:p w14:paraId="3703ACED" w14:textId="77777777" w:rsidR="00522503" w:rsidRPr="00E169D4" w:rsidRDefault="00522503" w:rsidP="00522503">
            <w:pPr>
              <w:adjustRightInd w:val="0"/>
              <w:snapToGrid w:val="0"/>
              <w:jc w:val="center"/>
              <w:rPr>
                <w:sz w:val="16"/>
                <w:szCs w:val="16"/>
              </w:rPr>
            </w:pPr>
          </w:p>
        </w:tc>
        <w:tc>
          <w:tcPr>
            <w:tcW w:w="210" w:type="pct"/>
            <w:vMerge/>
            <w:tcBorders>
              <w:left w:val="nil"/>
              <w:bottom w:val="nil"/>
              <w:right w:val="nil"/>
            </w:tcBorders>
            <w:shd w:val="clear" w:color="auto" w:fill="auto"/>
            <w:vAlign w:val="center"/>
          </w:tcPr>
          <w:p w14:paraId="230DCC60" w14:textId="77777777" w:rsidR="00522503" w:rsidRPr="00E169D4" w:rsidRDefault="00522503" w:rsidP="00522503">
            <w:pPr>
              <w:adjustRightInd w:val="0"/>
              <w:snapToGrid w:val="0"/>
              <w:jc w:val="center"/>
              <w:rPr>
                <w:sz w:val="16"/>
                <w:szCs w:val="16"/>
              </w:rPr>
            </w:pPr>
          </w:p>
        </w:tc>
        <w:tc>
          <w:tcPr>
            <w:tcW w:w="65" w:type="pct"/>
            <w:vMerge/>
            <w:tcBorders>
              <w:left w:val="nil"/>
              <w:bottom w:val="nil"/>
              <w:right w:val="single" w:sz="12" w:space="0" w:color="auto"/>
            </w:tcBorders>
            <w:shd w:val="clear" w:color="auto" w:fill="auto"/>
            <w:vAlign w:val="center"/>
          </w:tcPr>
          <w:p w14:paraId="63665544" w14:textId="77777777" w:rsidR="00522503" w:rsidRPr="00E169D4" w:rsidRDefault="00522503" w:rsidP="00522503">
            <w:pPr>
              <w:adjustRightInd w:val="0"/>
              <w:snapToGrid w:val="0"/>
              <w:jc w:val="center"/>
              <w:rPr>
                <w:sz w:val="16"/>
                <w:szCs w:val="16"/>
              </w:rPr>
            </w:pPr>
          </w:p>
        </w:tc>
        <w:tc>
          <w:tcPr>
            <w:tcW w:w="65" w:type="pct"/>
            <w:vMerge/>
            <w:tcBorders>
              <w:top w:val="nil"/>
              <w:left w:val="single" w:sz="12" w:space="0" w:color="auto"/>
              <w:bottom w:val="nil"/>
              <w:right w:val="nil"/>
            </w:tcBorders>
            <w:shd w:val="clear" w:color="auto" w:fill="auto"/>
            <w:vAlign w:val="center"/>
          </w:tcPr>
          <w:p w14:paraId="67E1FC19" w14:textId="77777777" w:rsidR="00522503" w:rsidRPr="00E169D4" w:rsidRDefault="00522503" w:rsidP="00522503">
            <w:pPr>
              <w:adjustRightInd w:val="0"/>
              <w:snapToGrid w:val="0"/>
              <w:jc w:val="center"/>
              <w:rPr>
                <w:sz w:val="16"/>
                <w:szCs w:val="16"/>
              </w:rPr>
            </w:pPr>
          </w:p>
        </w:tc>
        <w:tc>
          <w:tcPr>
            <w:tcW w:w="1117" w:type="pct"/>
            <w:vMerge/>
            <w:tcBorders>
              <w:left w:val="nil"/>
              <w:bottom w:val="nil"/>
              <w:right w:val="nil"/>
            </w:tcBorders>
            <w:shd w:val="clear" w:color="auto" w:fill="auto"/>
            <w:vAlign w:val="center"/>
          </w:tcPr>
          <w:p w14:paraId="63914896" w14:textId="77777777" w:rsidR="00522503" w:rsidRPr="00E169D4" w:rsidRDefault="00522503" w:rsidP="00522503">
            <w:pPr>
              <w:adjustRightInd w:val="0"/>
              <w:snapToGrid w:val="0"/>
              <w:jc w:val="center"/>
              <w:rPr>
                <w:sz w:val="16"/>
                <w:szCs w:val="16"/>
              </w:rPr>
            </w:pPr>
          </w:p>
        </w:tc>
        <w:tc>
          <w:tcPr>
            <w:tcW w:w="65" w:type="pct"/>
            <w:vMerge/>
            <w:tcBorders>
              <w:left w:val="nil"/>
            </w:tcBorders>
            <w:shd w:val="clear" w:color="auto" w:fill="auto"/>
            <w:vAlign w:val="center"/>
          </w:tcPr>
          <w:p w14:paraId="579A85D9" w14:textId="77777777" w:rsidR="00522503" w:rsidRPr="00E169D4" w:rsidRDefault="00522503" w:rsidP="00522503">
            <w:pPr>
              <w:adjustRightInd w:val="0"/>
              <w:snapToGrid w:val="0"/>
              <w:rPr>
                <w:sz w:val="16"/>
                <w:szCs w:val="16"/>
              </w:rPr>
            </w:pPr>
          </w:p>
        </w:tc>
      </w:tr>
      <w:tr w:rsidR="00522503" w:rsidRPr="00E169D4" w14:paraId="21E612DD" w14:textId="77777777" w:rsidTr="0052250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4474BA"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563EDB03"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4464DAF4"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6C30ACD0" w14:textId="77777777" w:rsidR="00522503" w:rsidRPr="00E169D4" w:rsidRDefault="00522503" w:rsidP="00522503">
            <w:pPr>
              <w:adjustRightInd w:val="0"/>
              <w:snapToGrid w:val="0"/>
              <w:jc w:val="center"/>
              <w:rPr>
                <w:sz w:val="4"/>
                <w:szCs w:val="4"/>
              </w:rPr>
            </w:pPr>
          </w:p>
        </w:tc>
        <w:tc>
          <w:tcPr>
            <w:tcW w:w="175" w:type="pct"/>
            <w:tcBorders>
              <w:top w:val="nil"/>
              <w:left w:val="nil"/>
              <w:bottom w:val="nil"/>
              <w:right w:val="nil"/>
            </w:tcBorders>
            <w:shd w:val="clear" w:color="auto" w:fill="auto"/>
            <w:vAlign w:val="center"/>
          </w:tcPr>
          <w:p w14:paraId="2262902A"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3A41649D" w14:textId="77777777" w:rsidR="00522503" w:rsidRPr="00E169D4" w:rsidRDefault="00522503" w:rsidP="00522503">
            <w:pPr>
              <w:adjustRightInd w:val="0"/>
              <w:snapToGrid w:val="0"/>
              <w:jc w:val="center"/>
              <w:rPr>
                <w:sz w:val="4"/>
                <w:szCs w:val="4"/>
              </w:rPr>
            </w:pPr>
          </w:p>
        </w:tc>
        <w:tc>
          <w:tcPr>
            <w:tcW w:w="188" w:type="pct"/>
            <w:tcBorders>
              <w:top w:val="nil"/>
              <w:left w:val="nil"/>
              <w:bottom w:val="nil"/>
              <w:right w:val="nil"/>
            </w:tcBorders>
            <w:shd w:val="clear" w:color="auto" w:fill="auto"/>
            <w:vAlign w:val="center"/>
          </w:tcPr>
          <w:p w14:paraId="79BDAE34"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7CD0F28E" w14:textId="77777777" w:rsidR="00522503" w:rsidRPr="00E169D4" w:rsidRDefault="00522503" w:rsidP="00522503">
            <w:pPr>
              <w:adjustRightInd w:val="0"/>
              <w:snapToGrid w:val="0"/>
              <w:jc w:val="center"/>
              <w:rPr>
                <w:sz w:val="4"/>
                <w:szCs w:val="4"/>
              </w:rPr>
            </w:pPr>
          </w:p>
        </w:tc>
        <w:tc>
          <w:tcPr>
            <w:tcW w:w="226" w:type="pct"/>
            <w:tcBorders>
              <w:top w:val="nil"/>
              <w:left w:val="nil"/>
              <w:bottom w:val="nil"/>
              <w:right w:val="nil"/>
            </w:tcBorders>
            <w:shd w:val="clear" w:color="auto" w:fill="auto"/>
            <w:vAlign w:val="center"/>
          </w:tcPr>
          <w:p w14:paraId="76F6208D"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5B4BC1E0"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04598393"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79193FAB"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58AC75D6"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6B31702D"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62A95B97"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162BA9C4" w14:textId="77777777" w:rsidR="00522503" w:rsidRPr="00E169D4" w:rsidRDefault="00522503" w:rsidP="00522503">
            <w:pPr>
              <w:adjustRightInd w:val="0"/>
              <w:snapToGrid w:val="0"/>
              <w:jc w:val="center"/>
              <w:rPr>
                <w:sz w:val="4"/>
                <w:szCs w:val="4"/>
              </w:rPr>
            </w:pPr>
          </w:p>
        </w:tc>
        <w:tc>
          <w:tcPr>
            <w:tcW w:w="1117" w:type="pct"/>
            <w:tcBorders>
              <w:top w:val="nil"/>
              <w:left w:val="nil"/>
              <w:bottom w:val="nil"/>
              <w:right w:val="nil"/>
            </w:tcBorders>
            <w:shd w:val="clear" w:color="auto" w:fill="auto"/>
            <w:vAlign w:val="center"/>
          </w:tcPr>
          <w:p w14:paraId="241C8BFD" w14:textId="77777777" w:rsidR="00522503" w:rsidRPr="00E169D4" w:rsidRDefault="00522503" w:rsidP="00522503">
            <w:pPr>
              <w:adjustRightInd w:val="0"/>
              <w:snapToGrid w:val="0"/>
              <w:jc w:val="center"/>
              <w:rPr>
                <w:sz w:val="4"/>
                <w:szCs w:val="4"/>
              </w:rPr>
            </w:pPr>
          </w:p>
        </w:tc>
        <w:tc>
          <w:tcPr>
            <w:tcW w:w="65" w:type="pct"/>
            <w:vMerge/>
            <w:tcBorders>
              <w:left w:val="nil"/>
              <w:bottom w:val="nil"/>
            </w:tcBorders>
            <w:shd w:val="clear" w:color="auto" w:fill="auto"/>
            <w:vAlign w:val="center"/>
          </w:tcPr>
          <w:p w14:paraId="76331CD5" w14:textId="77777777" w:rsidR="00522503" w:rsidRPr="00E169D4" w:rsidRDefault="00522503" w:rsidP="00522503">
            <w:pPr>
              <w:adjustRightInd w:val="0"/>
              <w:snapToGrid w:val="0"/>
              <w:rPr>
                <w:sz w:val="4"/>
                <w:szCs w:val="4"/>
              </w:rPr>
            </w:pPr>
          </w:p>
        </w:tc>
      </w:tr>
      <w:tr w:rsidR="00522503" w:rsidRPr="00E169D4" w14:paraId="667A1CA7" w14:textId="77777777" w:rsidTr="0052250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6E68F4" w14:textId="77777777" w:rsidR="00522503" w:rsidRPr="00E169D4" w:rsidRDefault="00522503" w:rsidP="00522503">
            <w:pPr>
              <w:tabs>
                <w:tab w:val="left" w:pos="540"/>
              </w:tabs>
              <w:adjustRightInd w:val="0"/>
              <w:snapToGrid w:val="0"/>
              <w:jc w:val="center"/>
              <w:rPr>
                <w:sz w:val="14"/>
                <w:szCs w:val="14"/>
              </w:rPr>
            </w:pPr>
            <w:r>
              <w:rPr>
                <w:sz w:val="14"/>
                <w:szCs w:val="14"/>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BD02C0" w14:textId="77777777" w:rsidR="00522503" w:rsidRPr="00E169D4" w:rsidRDefault="00522503" w:rsidP="00522503">
            <w:pPr>
              <w:adjustRightInd w:val="0"/>
              <w:snapToGrid w:val="0"/>
              <w:ind w:left="113" w:right="113"/>
              <w:jc w:val="both"/>
              <w:rPr>
                <w:b/>
                <w:sz w:val="16"/>
                <w:szCs w:val="16"/>
              </w:rPr>
            </w:pPr>
            <w:r w:rsidRPr="00E169D4">
              <w:rPr>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E1F5CBC" w14:textId="77777777" w:rsidR="00522503" w:rsidRPr="00E169D4" w:rsidRDefault="00522503" w:rsidP="00522503">
            <w:pPr>
              <w:adjustRightInd w:val="0"/>
              <w:snapToGrid w:val="0"/>
              <w:jc w:val="center"/>
              <w:rPr>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4358218"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CCBED7"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0C21C25"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1BE6958"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0DC2DC3"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9D44EAE"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0DB55EF" w14:textId="77777777" w:rsidR="00522503" w:rsidRPr="00E169D4" w:rsidRDefault="00522503" w:rsidP="00522503">
            <w:pPr>
              <w:adjustRightInd w:val="0"/>
              <w:snapToGrid w:val="0"/>
              <w:jc w:val="center"/>
              <w:rPr>
                <w:i/>
                <w:sz w:val="14"/>
                <w:szCs w:val="14"/>
              </w:rPr>
            </w:pPr>
          </w:p>
        </w:tc>
        <w:tc>
          <w:tcPr>
            <w:tcW w:w="212" w:type="pct"/>
            <w:tcBorders>
              <w:top w:val="nil"/>
              <w:left w:val="nil"/>
              <w:bottom w:val="nil"/>
              <w:right w:val="nil"/>
            </w:tcBorders>
            <w:shd w:val="clear" w:color="auto" w:fill="auto"/>
            <w:tcMar>
              <w:left w:w="0" w:type="dxa"/>
              <w:right w:w="0" w:type="dxa"/>
            </w:tcMar>
            <w:vAlign w:val="center"/>
          </w:tcPr>
          <w:p w14:paraId="497C7ACE" w14:textId="77777777" w:rsidR="00522503" w:rsidRPr="00E169D4" w:rsidRDefault="00522503" w:rsidP="00522503">
            <w:pPr>
              <w:adjustRightInd w:val="0"/>
              <w:snapToGrid w:val="0"/>
              <w:jc w:val="center"/>
              <w:rPr>
                <w:i/>
                <w:sz w:val="14"/>
                <w:szCs w:val="14"/>
              </w:rPr>
            </w:pPr>
          </w:p>
        </w:tc>
        <w:tc>
          <w:tcPr>
            <w:tcW w:w="104" w:type="pct"/>
            <w:tcBorders>
              <w:top w:val="nil"/>
              <w:left w:val="nil"/>
              <w:bottom w:val="nil"/>
              <w:right w:val="nil"/>
            </w:tcBorders>
            <w:shd w:val="clear" w:color="auto" w:fill="auto"/>
            <w:tcMar>
              <w:left w:w="0" w:type="dxa"/>
              <w:right w:w="0" w:type="dxa"/>
            </w:tcMar>
            <w:vAlign w:val="center"/>
          </w:tcPr>
          <w:p w14:paraId="47800787" w14:textId="77777777" w:rsidR="00522503" w:rsidRPr="00E169D4" w:rsidRDefault="00522503" w:rsidP="00522503">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14:paraId="15ADA5F4" w14:textId="77777777" w:rsidR="00522503" w:rsidRPr="00E169D4" w:rsidRDefault="00522503" w:rsidP="00522503">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1C4484C"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2167077" w14:textId="77777777" w:rsidR="00522503" w:rsidRPr="00E169D4" w:rsidRDefault="00522503" w:rsidP="00522503">
            <w:pPr>
              <w:adjustRightInd w:val="0"/>
              <w:snapToGrid w:val="0"/>
              <w:jc w:val="center"/>
              <w:rPr>
                <w:i/>
                <w:sz w:val="14"/>
                <w:szCs w:val="14"/>
              </w:rPr>
            </w:pPr>
          </w:p>
        </w:tc>
        <w:tc>
          <w:tcPr>
            <w:tcW w:w="1117" w:type="pct"/>
            <w:tcBorders>
              <w:top w:val="nil"/>
              <w:left w:val="nil"/>
              <w:bottom w:val="nil"/>
              <w:right w:val="nil"/>
            </w:tcBorders>
            <w:shd w:val="clear" w:color="auto" w:fill="auto"/>
            <w:vAlign w:val="center"/>
          </w:tcPr>
          <w:p w14:paraId="51E54B70" w14:textId="77777777" w:rsidR="00522503" w:rsidRPr="00E169D4" w:rsidRDefault="00522503" w:rsidP="00522503">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648BE918" w14:textId="77777777" w:rsidR="00522503" w:rsidRPr="00E169D4" w:rsidRDefault="00522503" w:rsidP="00522503">
            <w:pPr>
              <w:adjustRightInd w:val="0"/>
              <w:snapToGrid w:val="0"/>
              <w:rPr>
                <w:sz w:val="16"/>
                <w:szCs w:val="16"/>
              </w:rPr>
            </w:pPr>
          </w:p>
        </w:tc>
      </w:tr>
      <w:tr w:rsidR="00522503" w:rsidRPr="00E169D4" w14:paraId="18C01775" w14:textId="77777777" w:rsidTr="0052250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5AA11D3" w14:textId="77777777" w:rsidR="00522503" w:rsidRPr="00E169D4" w:rsidRDefault="00522503" w:rsidP="00522503">
            <w:pPr>
              <w:adjustRightInd w:val="0"/>
              <w:snapToGrid w:val="0"/>
              <w:jc w:val="center"/>
              <w:rPr>
                <w:sz w:val="14"/>
                <w:szCs w:val="14"/>
              </w:rPr>
            </w:pPr>
          </w:p>
        </w:tc>
        <w:tc>
          <w:tcPr>
            <w:tcW w:w="1831" w:type="pct"/>
            <w:gridSpan w:val="2"/>
            <w:vMerge/>
            <w:tcBorders>
              <w:left w:val="single" w:sz="12" w:space="0" w:color="auto"/>
              <w:bottom w:val="nil"/>
              <w:right w:val="single" w:sz="12" w:space="0" w:color="auto"/>
            </w:tcBorders>
            <w:shd w:val="clear" w:color="auto" w:fill="auto"/>
            <w:vAlign w:val="bottom"/>
          </w:tcPr>
          <w:p w14:paraId="187ABFB8" w14:textId="77777777" w:rsidR="00522503" w:rsidRPr="00E169D4" w:rsidRDefault="00522503" w:rsidP="00522503">
            <w:pPr>
              <w:adjustRightInd w:val="0"/>
              <w:snapToGrid w:val="0"/>
              <w:ind w:left="113" w:right="113"/>
              <w:jc w:val="both"/>
              <w:rPr>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819B742"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982868" w14:textId="77777777" w:rsidR="00522503" w:rsidRPr="00E169D4" w:rsidRDefault="00522503" w:rsidP="00522503">
            <w:pPr>
              <w:adjustRightInd w:val="0"/>
              <w:snapToGrid w:val="0"/>
              <w:jc w:val="center"/>
              <w:rPr>
                <w:sz w:val="16"/>
                <w:szCs w:val="16"/>
              </w:rPr>
            </w:pPr>
            <w:r>
              <w:rPr>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6152F7EB"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DDFEB" w14:textId="77777777" w:rsidR="00522503" w:rsidRPr="00E169D4" w:rsidRDefault="00522503" w:rsidP="00522503">
            <w:pPr>
              <w:adjustRightInd w:val="0"/>
              <w:snapToGrid w:val="0"/>
              <w:jc w:val="center"/>
              <w:rPr>
                <w:sz w:val="16"/>
                <w:szCs w:val="16"/>
              </w:rPr>
            </w:pPr>
            <w:r>
              <w:rPr>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14840348"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E8A85" w14:textId="77777777" w:rsidR="00522503" w:rsidRPr="00E169D4" w:rsidRDefault="00522503" w:rsidP="00522503">
            <w:pPr>
              <w:adjustRightInd w:val="0"/>
              <w:snapToGrid w:val="0"/>
              <w:jc w:val="center"/>
              <w:rPr>
                <w:sz w:val="16"/>
                <w:szCs w:val="16"/>
              </w:rPr>
            </w:pPr>
            <w:r>
              <w:rPr>
                <w:sz w:val="16"/>
                <w:szCs w:val="16"/>
              </w:rPr>
              <w:t>2025</w:t>
            </w:r>
          </w:p>
        </w:tc>
        <w:tc>
          <w:tcPr>
            <w:tcW w:w="66" w:type="pct"/>
            <w:tcBorders>
              <w:top w:val="nil"/>
              <w:left w:val="single" w:sz="4" w:space="0" w:color="auto"/>
              <w:bottom w:val="nil"/>
              <w:right w:val="single" w:sz="12" w:space="0" w:color="auto"/>
            </w:tcBorders>
            <w:shd w:val="clear" w:color="auto" w:fill="auto"/>
            <w:vAlign w:val="center"/>
          </w:tcPr>
          <w:p w14:paraId="3C94CDFC"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tcPr>
          <w:p w14:paraId="33AF02D5" w14:textId="77777777" w:rsidR="00522503" w:rsidRPr="00E169D4" w:rsidRDefault="00522503" w:rsidP="00522503">
            <w:pPr>
              <w:adjustRightInd w:val="0"/>
              <w:snapToGrid w:val="0"/>
              <w:jc w:val="center"/>
              <w:rPr>
                <w:sz w:val="16"/>
                <w:szCs w:val="16"/>
              </w:rPr>
            </w:pPr>
          </w:p>
        </w:tc>
        <w:tc>
          <w:tcPr>
            <w:tcW w:w="212" w:type="pct"/>
            <w:tcBorders>
              <w:top w:val="nil"/>
              <w:left w:val="nil"/>
              <w:bottom w:val="nil"/>
              <w:right w:val="nil"/>
            </w:tcBorders>
            <w:shd w:val="clear" w:color="auto" w:fill="auto"/>
            <w:vAlign w:val="center"/>
          </w:tcPr>
          <w:p w14:paraId="5C0C6764" w14:textId="77777777" w:rsidR="00522503" w:rsidRPr="00E169D4" w:rsidRDefault="00522503" w:rsidP="00522503">
            <w:pPr>
              <w:adjustRightInd w:val="0"/>
              <w:snapToGrid w:val="0"/>
              <w:jc w:val="center"/>
              <w:rPr>
                <w:sz w:val="16"/>
                <w:szCs w:val="16"/>
              </w:rPr>
            </w:pPr>
          </w:p>
        </w:tc>
        <w:tc>
          <w:tcPr>
            <w:tcW w:w="104" w:type="pct"/>
            <w:tcBorders>
              <w:top w:val="nil"/>
              <w:left w:val="nil"/>
              <w:bottom w:val="nil"/>
              <w:right w:val="nil"/>
            </w:tcBorders>
            <w:shd w:val="clear" w:color="auto" w:fill="auto"/>
            <w:vAlign w:val="center"/>
          </w:tcPr>
          <w:p w14:paraId="62E74224" w14:textId="77777777" w:rsidR="00522503" w:rsidRPr="00E169D4" w:rsidRDefault="00522503" w:rsidP="00522503">
            <w:pPr>
              <w:adjustRightInd w:val="0"/>
              <w:snapToGrid w:val="0"/>
              <w:jc w:val="center"/>
              <w:rPr>
                <w:sz w:val="16"/>
                <w:szCs w:val="16"/>
              </w:rPr>
            </w:pPr>
          </w:p>
        </w:tc>
        <w:tc>
          <w:tcPr>
            <w:tcW w:w="210" w:type="pct"/>
            <w:tcBorders>
              <w:top w:val="nil"/>
              <w:left w:val="nil"/>
              <w:bottom w:val="nil"/>
              <w:right w:val="nil"/>
            </w:tcBorders>
            <w:shd w:val="clear" w:color="auto" w:fill="auto"/>
            <w:vAlign w:val="center"/>
          </w:tcPr>
          <w:p w14:paraId="5CE13E9C"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482BD737"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shd w:val="clear" w:color="auto" w:fill="auto"/>
            <w:vAlign w:val="center"/>
          </w:tcPr>
          <w:p w14:paraId="54EC2C13" w14:textId="77777777" w:rsidR="00522503" w:rsidRPr="00E169D4" w:rsidRDefault="00522503" w:rsidP="00522503">
            <w:pPr>
              <w:adjustRightInd w:val="0"/>
              <w:snapToGrid w:val="0"/>
              <w:jc w:val="center"/>
              <w:rPr>
                <w:sz w:val="16"/>
                <w:szCs w:val="16"/>
              </w:rPr>
            </w:pPr>
          </w:p>
        </w:tc>
        <w:tc>
          <w:tcPr>
            <w:tcW w:w="1117" w:type="pct"/>
            <w:tcBorders>
              <w:top w:val="nil"/>
              <w:left w:val="nil"/>
              <w:bottom w:val="nil"/>
              <w:right w:val="nil"/>
            </w:tcBorders>
            <w:shd w:val="clear" w:color="auto" w:fill="auto"/>
            <w:vAlign w:val="center"/>
          </w:tcPr>
          <w:p w14:paraId="0363BF9B" w14:textId="77777777" w:rsidR="00522503" w:rsidRPr="00E169D4" w:rsidRDefault="00522503" w:rsidP="00522503">
            <w:pPr>
              <w:adjustRightInd w:val="0"/>
              <w:snapToGrid w:val="0"/>
              <w:jc w:val="center"/>
              <w:rPr>
                <w:sz w:val="16"/>
                <w:szCs w:val="16"/>
              </w:rPr>
            </w:pPr>
          </w:p>
        </w:tc>
        <w:tc>
          <w:tcPr>
            <w:tcW w:w="65" w:type="pct"/>
            <w:vMerge/>
            <w:tcBorders>
              <w:top w:val="single" w:sz="4" w:space="0" w:color="auto"/>
              <w:left w:val="nil"/>
              <w:bottom w:val="single" w:sz="12" w:space="0" w:color="auto"/>
            </w:tcBorders>
            <w:shd w:val="clear" w:color="auto" w:fill="auto"/>
            <w:vAlign w:val="center"/>
          </w:tcPr>
          <w:p w14:paraId="24BA4399" w14:textId="77777777" w:rsidR="00522503" w:rsidRPr="00E169D4" w:rsidRDefault="00522503" w:rsidP="00522503">
            <w:pPr>
              <w:adjustRightInd w:val="0"/>
              <w:snapToGrid w:val="0"/>
              <w:rPr>
                <w:sz w:val="16"/>
                <w:szCs w:val="16"/>
              </w:rPr>
            </w:pPr>
          </w:p>
        </w:tc>
      </w:tr>
      <w:tr w:rsidR="00522503" w:rsidRPr="00E169D4" w14:paraId="1CEE8C24" w14:textId="77777777" w:rsidTr="0052250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5092F0" w14:textId="77777777" w:rsidR="00522503" w:rsidRPr="00E169D4" w:rsidRDefault="00522503" w:rsidP="00522503">
            <w:pPr>
              <w:adjustRightInd w:val="0"/>
              <w:snapToGrid w:val="0"/>
              <w:jc w:val="center"/>
              <w:rPr>
                <w:sz w:val="14"/>
                <w:szCs w:val="14"/>
              </w:rPr>
            </w:pPr>
          </w:p>
        </w:tc>
        <w:tc>
          <w:tcPr>
            <w:tcW w:w="1765" w:type="pct"/>
            <w:tcBorders>
              <w:top w:val="nil"/>
              <w:left w:val="single" w:sz="12" w:space="0" w:color="auto"/>
              <w:bottom w:val="nil"/>
              <w:right w:val="nil"/>
            </w:tcBorders>
            <w:shd w:val="clear" w:color="auto" w:fill="auto"/>
            <w:vAlign w:val="bottom"/>
          </w:tcPr>
          <w:p w14:paraId="5A21B3D6" w14:textId="77777777" w:rsidR="00522503" w:rsidRPr="00E169D4" w:rsidRDefault="00522503" w:rsidP="00522503">
            <w:pPr>
              <w:adjustRightInd w:val="0"/>
              <w:snapToGrid w:val="0"/>
              <w:ind w:left="113" w:right="113"/>
              <w:jc w:val="both"/>
              <w:rPr>
                <w:sz w:val="4"/>
                <w:szCs w:val="4"/>
              </w:rPr>
            </w:pPr>
          </w:p>
        </w:tc>
        <w:tc>
          <w:tcPr>
            <w:tcW w:w="66" w:type="pct"/>
            <w:tcBorders>
              <w:top w:val="nil"/>
              <w:left w:val="nil"/>
              <w:bottom w:val="nil"/>
              <w:right w:val="single" w:sz="12" w:space="0" w:color="auto"/>
            </w:tcBorders>
            <w:shd w:val="clear" w:color="auto" w:fill="auto"/>
            <w:vAlign w:val="bottom"/>
          </w:tcPr>
          <w:p w14:paraId="59FD10DA" w14:textId="77777777" w:rsidR="00522503" w:rsidRPr="00E169D4" w:rsidRDefault="00522503" w:rsidP="00522503">
            <w:pPr>
              <w:adjustRightInd w:val="0"/>
              <w:snapToGrid w:val="0"/>
              <w:ind w:left="113" w:right="113"/>
              <w:jc w:val="both"/>
              <w:rPr>
                <w:b/>
                <w:sz w:val="4"/>
                <w:szCs w:val="4"/>
              </w:rPr>
            </w:pPr>
          </w:p>
        </w:tc>
        <w:tc>
          <w:tcPr>
            <w:tcW w:w="65" w:type="pct"/>
            <w:tcBorders>
              <w:top w:val="nil"/>
              <w:left w:val="single" w:sz="12" w:space="0" w:color="auto"/>
              <w:bottom w:val="nil"/>
              <w:right w:val="nil"/>
            </w:tcBorders>
            <w:shd w:val="clear" w:color="auto" w:fill="auto"/>
            <w:vAlign w:val="center"/>
          </w:tcPr>
          <w:p w14:paraId="5C7C5B8D"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nil"/>
              <w:right w:val="nil"/>
            </w:tcBorders>
            <w:shd w:val="clear" w:color="auto" w:fill="auto"/>
            <w:vAlign w:val="center"/>
          </w:tcPr>
          <w:p w14:paraId="29D120B1"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56DFF26D"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nil"/>
              <w:right w:val="nil"/>
            </w:tcBorders>
            <w:shd w:val="clear" w:color="auto" w:fill="auto"/>
            <w:vAlign w:val="center"/>
          </w:tcPr>
          <w:p w14:paraId="68642E6A"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nil"/>
            </w:tcBorders>
            <w:shd w:val="clear" w:color="auto" w:fill="auto"/>
            <w:vAlign w:val="center"/>
          </w:tcPr>
          <w:p w14:paraId="66558B25"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nil"/>
              <w:right w:val="nil"/>
            </w:tcBorders>
            <w:shd w:val="clear" w:color="auto" w:fill="auto"/>
            <w:vAlign w:val="center"/>
          </w:tcPr>
          <w:p w14:paraId="7AC80732" w14:textId="77777777" w:rsidR="00522503" w:rsidRPr="00E169D4" w:rsidRDefault="00522503" w:rsidP="00522503">
            <w:pPr>
              <w:adjustRightInd w:val="0"/>
              <w:snapToGrid w:val="0"/>
              <w:jc w:val="center"/>
              <w:rPr>
                <w:sz w:val="4"/>
                <w:szCs w:val="4"/>
              </w:rPr>
            </w:pPr>
          </w:p>
        </w:tc>
        <w:tc>
          <w:tcPr>
            <w:tcW w:w="66" w:type="pct"/>
            <w:tcBorders>
              <w:top w:val="nil"/>
              <w:left w:val="nil"/>
              <w:bottom w:val="nil"/>
              <w:right w:val="single" w:sz="12" w:space="0" w:color="auto"/>
            </w:tcBorders>
            <w:shd w:val="clear" w:color="auto" w:fill="auto"/>
            <w:vAlign w:val="center"/>
          </w:tcPr>
          <w:p w14:paraId="66C8F38F"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tcPr>
          <w:p w14:paraId="4634B274" w14:textId="77777777" w:rsidR="00522503" w:rsidRPr="00E169D4" w:rsidRDefault="00522503" w:rsidP="00522503">
            <w:pPr>
              <w:adjustRightInd w:val="0"/>
              <w:snapToGrid w:val="0"/>
              <w:jc w:val="center"/>
              <w:rPr>
                <w:sz w:val="4"/>
                <w:szCs w:val="4"/>
              </w:rPr>
            </w:pPr>
          </w:p>
        </w:tc>
        <w:tc>
          <w:tcPr>
            <w:tcW w:w="212" w:type="pct"/>
            <w:tcBorders>
              <w:top w:val="nil"/>
              <w:left w:val="nil"/>
              <w:bottom w:val="nil"/>
              <w:right w:val="nil"/>
            </w:tcBorders>
            <w:shd w:val="clear" w:color="auto" w:fill="auto"/>
            <w:vAlign w:val="center"/>
          </w:tcPr>
          <w:p w14:paraId="6EAEEF7E" w14:textId="77777777" w:rsidR="00522503" w:rsidRPr="00E169D4" w:rsidRDefault="00522503" w:rsidP="00522503">
            <w:pPr>
              <w:adjustRightInd w:val="0"/>
              <w:snapToGrid w:val="0"/>
              <w:jc w:val="center"/>
              <w:rPr>
                <w:sz w:val="4"/>
                <w:szCs w:val="4"/>
              </w:rPr>
            </w:pPr>
          </w:p>
        </w:tc>
        <w:tc>
          <w:tcPr>
            <w:tcW w:w="104" w:type="pct"/>
            <w:tcBorders>
              <w:top w:val="nil"/>
              <w:left w:val="nil"/>
              <w:bottom w:val="nil"/>
              <w:right w:val="nil"/>
            </w:tcBorders>
            <w:shd w:val="clear" w:color="auto" w:fill="auto"/>
            <w:vAlign w:val="center"/>
          </w:tcPr>
          <w:p w14:paraId="4826AF6E" w14:textId="77777777" w:rsidR="00522503" w:rsidRPr="00E169D4" w:rsidRDefault="00522503" w:rsidP="00522503">
            <w:pPr>
              <w:adjustRightInd w:val="0"/>
              <w:snapToGrid w:val="0"/>
              <w:jc w:val="center"/>
              <w:rPr>
                <w:sz w:val="4"/>
                <w:szCs w:val="4"/>
              </w:rPr>
            </w:pPr>
          </w:p>
        </w:tc>
        <w:tc>
          <w:tcPr>
            <w:tcW w:w="210" w:type="pct"/>
            <w:tcBorders>
              <w:top w:val="nil"/>
              <w:left w:val="nil"/>
              <w:bottom w:val="nil"/>
              <w:right w:val="nil"/>
            </w:tcBorders>
            <w:shd w:val="clear" w:color="auto" w:fill="auto"/>
            <w:vAlign w:val="center"/>
          </w:tcPr>
          <w:p w14:paraId="0F24F624" w14:textId="77777777" w:rsidR="00522503" w:rsidRPr="00E169D4" w:rsidRDefault="00522503" w:rsidP="00522503">
            <w:pPr>
              <w:adjustRightInd w:val="0"/>
              <w:snapToGrid w:val="0"/>
              <w:jc w:val="center"/>
              <w:rPr>
                <w:sz w:val="4"/>
                <w:szCs w:val="4"/>
              </w:rPr>
            </w:pPr>
          </w:p>
        </w:tc>
        <w:tc>
          <w:tcPr>
            <w:tcW w:w="65" w:type="pct"/>
            <w:tcBorders>
              <w:top w:val="nil"/>
              <w:left w:val="nil"/>
              <w:bottom w:val="nil"/>
              <w:right w:val="single" w:sz="12" w:space="0" w:color="auto"/>
            </w:tcBorders>
            <w:shd w:val="clear" w:color="auto" w:fill="auto"/>
            <w:vAlign w:val="center"/>
          </w:tcPr>
          <w:p w14:paraId="18037B21"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nil"/>
              <w:right w:val="nil"/>
            </w:tcBorders>
            <w:shd w:val="clear" w:color="auto" w:fill="auto"/>
            <w:vAlign w:val="center"/>
          </w:tcPr>
          <w:p w14:paraId="58974F5E" w14:textId="77777777" w:rsidR="00522503" w:rsidRPr="00E169D4" w:rsidRDefault="00522503" w:rsidP="00522503">
            <w:pPr>
              <w:adjustRightInd w:val="0"/>
              <w:snapToGrid w:val="0"/>
              <w:jc w:val="center"/>
              <w:rPr>
                <w:sz w:val="4"/>
                <w:szCs w:val="4"/>
              </w:rPr>
            </w:pPr>
          </w:p>
        </w:tc>
        <w:tc>
          <w:tcPr>
            <w:tcW w:w="1117" w:type="pct"/>
            <w:tcBorders>
              <w:top w:val="nil"/>
              <w:left w:val="nil"/>
              <w:bottom w:val="nil"/>
              <w:right w:val="nil"/>
            </w:tcBorders>
            <w:shd w:val="clear" w:color="auto" w:fill="auto"/>
            <w:vAlign w:val="center"/>
          </w:tcPr>
          <w:p w14:paraId="3FCCB3B2" w14:textId="77777777" w:rsidR="00522503" w:rsidRPr="00E169D4" w:rsidRDefault="00522503" w:rsidP="00522503">
            <w:pPr>
              <w:adjustRightInd w:val="0"/>
              <w:snapToGrid w:val="0"/>
              <w:jc w:val="center"/>
              <w:rPr>
                <w:sz w:val="4"/>
                <w:szCs w:val="4"/>
              </w:rPr>
            </w:pPr>
          </w:p>
        </w:tc>
        <w:tc>
          <w:tcPr>
            <w:tcW w:w="65" w:type="pct"/>
            <w:vMerge/>
            <w:tcBorders>
              <w:top w:val="single" w:sz="4" w:space="0" w:color="auto"/>
              <w:left w:val="nil"/>
              <w:bottom w:val="single" w:sz="12" w:space="0" w:color="auto"/>
            </w:tcBorders>
            <w:shd w:val="clear" w:color="auto" w:fill="auto"/>
            <w:vAlign w:val="center"/>
          </w:tcPr>
          <w:p w14:paraId="2B1698BE" w14:textId="77777777" w:rsidR="00522503" w:rsidRPr="00E169D4" w:rsidRDefault="00522503" w:rsidP="00522503">
            <w:pPr>
              <w:adjustRightInd w:val="0"/>
              <w:snapToGrid w:val="0"/>
              <w:rPr>
                <w:sz w:val="4"/>
                <w:szCs w:val="4"/>
              </w:rPr>
            </w:pPr>
          </w:p>
        </w:tc>
      </w:tr>
      <w:tr w:rsidR="00522503" w:rsidRPr="00E169D4" w14:paraId="173F2B0A" w14:textId="77777777" w:rsidTr="00522503">
        <w:trPr>
          <w:trHeight w:val="5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82EFC3" w14:textId="77777777" w:rsidR="00522503" w:rsidRPr="00E169D4" w:rsidRDefault="00522503" w:rsidP="00522503">
            <w:pPr>
              <w:tabs>
                <w:tab w:val="left" w:pos="540"/>
              </w:tabs>
              <w:adjustRightInd w:val="0"/>
              <w:snapToGrid w:val="0"/>
              <w:jc w:val="center"/>
              <w:rPr>
                <w:sz w:val="14"/>
                <w:szCs w:val="14"/>
              </w:rPr>
            </w:pPr>
            <w:r>
              <w:rPr>
                <w:sz w:val="14"/>
                <w:szCs w:val="14"/>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34C588" w14:textId="77777777" w:rsidR="00522503" w:rsidRPr="00E169D4" w:rsidRDefault="00522503" w:rsidP="00522503">
            <w:pPr>
              <w:adjustRightInd w:val="0"/>
              <w:snapToGrid w:val="0"/>
              <w:ind w:left="113" w:right="113"/>
              <w:jc w:val="both"/>
              <w:rPr>
                <w:b/>
                <w:sz w:val="16"/>
                <w:szCs w:val="16"/>
              </w:rPr>
            </w:pPr>
            <w:r w:rsidRPr="00E169D4">
              <w:rPr>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B8AED5D" w14:textId="77777777" w:rsidR="00522503" w:rsidRPr="00E169D4" w:rsidRDefault="00522503" w:rsidP="00522503">
            <w:pPr>
              <w:adjustRightInd w:val="0"/>
              <w:snapToGrid w:val="0"/>
              <w:jc w:val="center"/>
              <w:rPr>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C0E566" w14:textId="77777777" w:rsidR="00522503" w:rsidRPr="00E169D4" w:rsidRDefault="00522503" w:rsidP="00522503">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22D4104" w14:textId="77777777" w:rsidR="00522503" w:rsidRPr="00E169D4" w:rsidRDefault="00522503" w:rsidP="00522503">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D23EA74" w14:textId="77777777" w:rsidR="00522503" w:rsidRPr="00E169D4" w:rsidRDefault="00522503" w:rsidP="00522503">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5E6403B" w14:textId="77777777" w:rsidR="00522503" w:rsidRPr="00E169D4" w:rsidRDefault="00522503" w:rsidP="00522503">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0D3AD3FB" w14:textId="77777777" w:rsidR="00522503" w:rsidRPr="00E169D4" w:rsidRDefault="00522503" w:rsidP="00522503">
            <w:pPr>
              <w:adjustRightInd w:val="0"/>
              <w:snapToGrid w:val="0"/>
              <w:jc w:val="center"/>
              <w:rPr>
                <w:i/>
                <w:sz w:val="14"/>
                <w:szCs w:val="14"/>
              </w:rPr>
            </w:pPr>
            <w:r w:rsidRPr="00E169D4">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4E2EEAB"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0EAEF96" w14:textId="77777777" w:rsidR="00522503" w:rsidRPr="00E169D4" w:rsidRDefault="00522503" w:rsidP="00522503">
            <w:pPr>
              <w:adjustRightInd w:val="0"/>
              <w:snapToGrid w:val="0"/>
              <w:jc w:val="center"/>
              <w:rPr>
                <w:i/>
                <w:sz w:val="14"/>
                <w:szCs w:val="14"/>
              </w:rPr>
            </w:pPr>
          </w:p>
        </w:tc>
        <w:tc>
          <w:tcPr>
            <w:tcW w:w="212" w:type="pct"/>
            <w:tcBorders>
              <w:top w:val="nil"/>
              <w:left w:val="nil"/>
              <w:bottom w:val="nil"/>
              <w:right w:val="nil"/>
            </w:tcBorders>
            <w:shd w:val="clear" w:color="auto" w:fill="auto"/>
            <w:tcMar>
              <w:left w:w="0" w:type="dxa"/>
              <w:right w:w="0" w:type="dxa"/>
            </w:tcMar>
            <w:vAlign w:val="center"/>
          </w:tcPr>
          <w:p w14:paraId="3FF622B0" w14:textId="77777777" w:rsidR="00522503" w:rsidRPr="00E169D4" w:rsidRDefault="00522503" w:rsidP="00522503">
            <w:pPr>
              <w:adjustRightInd w:val="0"/>
              <w:snapToGrid w:val="0"/>
              <w:jc w:val="center"/>
              <w:rPr>
                <w:i/>
                <w:sz w:val="14"/>
                <w:szCs w:val="14"/>
              </w:rPr>
            </w:pPr>
          </w:p>
        </w:tc>
        <w:tc>
          <w:tcPr>
            <w:tcW w:w="104" w:type="pct"/>
            <w:tcBorders>
              <w:top w:val="nil"/>
              <w:left w:val="nil"/>
              <w:bottom w:val="nil"/>
              <w:right w:val="nil"/>
            </w:tcBorders>
            <w:shd w:val="clear" w:color="auto" w:fill="auto"/>
            <w:tcMar>
              <w:left w:w="0" w:type="dxa"/>
              <w:right w:w="0" w:type="dxa"/>
            </w:tcMar>
            <w:vAlign w:val="center"/>
          </w:tcPr>
          <w:p w14:paraId="609D8191" w14:textId="77777777" w:rsidR="00522503" w:rsidRPr="00E169D4" w:rsidRDefault="00522503" w:rsidP="00522503">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14:paraId="15808A65" w14:textId="77777777" w:rsidR="00522503" w:rsidRPr="00E169D4" w:rsidRDefault="00522503" w:rsidP="00522503">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F49FBAF" w14:textId="77777777" w:rsidR="00522503" w:rsidRPr="00E169D4" w:rsidRDefault="00522503" w:rsidP="00522503">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4497537" w14:textId="77777777" w:rsidR="00522503" w:rsidRPr="00E169D4" w:rsidRDefault="00522503" w:rsidP="00522503">
            <w:pPr>
              <w:adjustRightInd w:val="0"/>
              <w:snapToGrid w:val="0"/>
              <w:jc w:val="center"/>
              <w:rPr>
                <w:i/>
                <w:sz w:val="14"/>
                <w:szCs w:val="14"/>
              </w:rPr>
            </w:pPr>
          </w:p>
        </w:tc>
        <w:tc>
          <w:tcPr>
            <w:tcW w:w="1117" w:type="pct"/>
            <w:tcBorders>
              <w:top w:val="nil"/>
              <w:left w:val="nil"/>
              <w:bottom w:val="nil"/>
              <w:right w:val="nil"/>
            </w:tcBorders>
            <w:shd w:val="clear" w:color="auto" w:fill="auto"/>
            <w:vAlign w:val="center"/>
          </w:tcPr>
          <w:p w14:paraId="21229693" w14:textId="77777777" w:rsidR="00522503" w:rsidRPr="00E169D4" w:rsidRDefault="00522503" w:rsidP="00522503">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46F745D7" w14:textId="77777777" w:rsidR="00522503" w:rsidRPr="00E169D4" w:rsidRDefault="00522503" w:rsidP="00522503">
            <w:pPr>
              <w:adjustRightInd w:val="0"/>
              <w:snapToGrid w:val="0"/>
              <w:rPr>
                <w:sz w:val="16"/>
                <w:szCs w:val="16"/>
              </w:rPr>
            </w:pPr>
          </w:p>
        </w:tc>
      </w:tr>
      <w:tr w:rsidR="00522503" w:rsidRPr="00E169D4" w14:paraId="32CED9E6" w14:textId="77777777" w:rsidTr="0052250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6D62E19E" w14:textId="77777777" w:rsidR="00522503" w:rsidRPr="00E169D4" w:rsidRDefault="00522503" w:rsidP="00522503">
            <w:pPr>
              <w:adjustRightInd w:val="0"/>
              <w:snapToGrid w:val="0"/>
              <w:jc w:val="right"/>
              <w:rPr>
                <w:sz w:val="16"/>
                <w:szCs w:val="16"/>
              </w:rPr>
            </w:pPr>
          </w:p>
        </w:tc>
        <w:tc>
          <w:tcPr>
            <w:tcW w:w="1831" w:type="pct"/>
            <w:gridSpan w:val="2"/>
            <w:vMerge/>
            <w:tcBorders>
              <w:left w:val="single" w:sz="12" w:space="0" w:color="auto"/>
              <w:bottom w:val="nil"/>
              <w:right w:val="single" w:sz="12" w:space="0" w:color="auto"/>
            </w:tcBorders>
            <w:shd w:val="clear" w:color="auto" w:fill="auto"/>
            <w:vAlign w:val="bottom"/>
          </w:tcPr>
          <w:p w14:paraId="05765314" w14:textId="77777777" w:rsidR="00522503" w:rsidRPr="00E169D4" w:rsidRDefault="00522503" w:rsidP="00522503">
            <w:pPr>
              <w:adjustRightInd w:val="0"/>
              <w:snapToGrid w:val="0"/>
              <w:jc w:val="right"/>
              <w:rPr>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75DD04D" w14:textId="77777777" w:rsidR="00522503" w:rsidRPr="00E169D4" w:rsidRDefault="00522503" w:rsidP="00522503">
            <w:pPr>
              <w:adjustRightInd w:val="0"/>
              <w:snapToGrid w:val="0"/>
              <w:jc w:val="center"/>
              <w:rPr>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0CEFFD" w14:textId="77777777" w:rsidR="00522503" w:rsidRPr="00E169D4" w:rsidRDefault="00522503" w:rsidP="00522503">
            <w:pPr>
              <w:adjustRightInd w:val="0"/>
              <w:snapToGrid w:val="0"/>
              <w:jc w:val="center"/>
              <w:rPr>
                <w:sz w:val="16"/>
                <w:szCs w:val="16"/>
              </w:rPr>
            </w:pPr>
            <w:r>
              <w:rPr>
                <w:sz w:val="16"/>
                <w:szCs w:val="16"/>
              </w:rPr>
              <w:t>01</w:t>
            </w:r>
          </w:p>
        </w:tc>
        <w:tc>
          <w:tcPr>
            <w:tcW w:w="65" w:type="pct"/>
            <w:tcBorders>
              <w:top w:val="nil"/>
              <w:left w:val="single" w:sz="4" w:space="0" w:color="auto"/>
              <w:bottom w:val="nil"/>
              <w:right w:val="single" w:sz="4" w:space="0" w:color="auto"/>
            </w:tcBorders>
            <w:shd w:val="clear" w:color="auto" w:fill="auto"/>
            <w:vAlign w:val="center"/>
          </w:tcPr>
          <w:p w14:paraId="6C5FAAD4" w14:textId="77777777" w:rsidR="00522503" w:rsidRPr="00E169D4" w:rsidRDefault="00522503" w:rsidP="00522503">
            <w:pPr>
              <w:adjustRightInd w:val="0"/>
              <w:snapToGrid w:val="0"/>
              <w:jc w:val="center"/>
              <w:rPr>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2972C4" w14:textId="77777777" w:rsidR="00522503" w:rsidRPr="00E169D4" w:rsidRDefault="00522503" w:rsidP="00522503">
            <w:pPr>
              <w:adjustRightInd w:val="0"/>
              <w:snapToGrid w:val="0"/>
              <w:jc w:val="center"/>
              <w:rPr>
                <w:sz w:val="16"/>
                <w:szCs w:val="16"/>
              </w:rPr>
            </w:pPr>
            <w:r>
              <w:rPr>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2A248479" w14:textId="77777777" w:rsidR="00522503" w:rsidRPr="00E169D4" w:rsidRDefault="00522503" w:rsidP="00522503">
            <w:pPr>
              <w:adjustRightInd w:val="0"/>
              <w:snapToGrid w:val="0"/>
              <w:jc w:val="center"/>
              <w:rPr>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AE36F" w14:textId="77777777" w:rsidR="00522503" w:rsidRPr="00E169D4" w:rsidRDefault="00522503" w:rsidP="00522503">
            <w:pPr>
              <w:adjustRightInd w:val="0"/>
              <w:snapToGrid w:val="0"/>
              <w:jc w:val="center"/>
              <w:rPr>
                <w:sz w:val="16"/>
                <w:szCs w:val="16"/>
              </w:rPr>
            </w:pPr>
            <w:r>
              <w:rPr>
                <w:sz w:val="16"/>
                <w:szCs w:val="16"/>
              </w:rPr>
              <w:t>2025</w:t>
            </w:r>
          </w:p>
        </w:tc>
        <w:tc>
          <w:tcPr>
            <w:tcW w:w="66" w:type="pct"/>
            <w:tcBorders>
              <w:top w:val="nil"/>
              <w:left w:val="single" w:sz="4" w:space="0" w:color="auto"/>
              <w:bottom w:val="nil"/>
              <w:right w:val="single" w:sz="12" w:space="0" w:color="auto"/>
            </w:tcBorders>
            <w:shd w:val="clear" w:color="auto" w:fill="auto"/>
            <w:vAlign w:val="center"/>
          </w:tcPr>
          <w:p w14:paraId="14F3EC1F"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tcPr>
          <w:p w14:paraId="6CB63015" w14:textId="77777777" w:rsidR="00522503" w:rsidRPr="00E169D4" w:rsidRDefault="00522503" w:rsidP="00522503">
            <w:pPr>
              <w:adjustRightInd w:val="0"/>
              <w:snapToGrid w:val="0"/>
              <w:jc w:val="center"/>
              <w:rPr>
                <w:sz w:val="16"/>
                <w:szCs w:val="16"/>
              </w:rPr>
            </w:pPr>
          </w:p>
        </w:tc>
        <w:tc>
          <w:tcPr>
            <w:tcW w:w="212" w:type="pct"/>
            <w:tcBorders>
              <w:top w:val="nil"/>
              <w:left w:val="nil"/>
              <w:bottom w:val="nil"/>
              <w:right w:val="nil"/>
            </w:tcBorders>
            <w:shd w:val="clear" w:color="auto" w:fill="auto"/>
            <w:vAlign w:val="center"/>
          </w:tcPr>
          <w:p w14:paraId="245F9921" w14:textId="77777777" w:rsidR="00522503" w:rsidRPr="00E169D4" w:rsidRDefault="00522503" w:rsidP="00522503">
            <w:pPr>
              <w:adjustRightInd w:val="0"/>
              <w:snapToGrid w:val="0"/>
              <w:jc w:val="center"/>
              <w:rPr>
                <w:sz w:val="16"/>
                <w:szCs w:val="16"/>
              </w:rPr>
            </w:pPr>
          </w:p>
        </w:tc>
        <w:tc>
          <w:tcPr>
            <w:tcW w:w="104" w:type="pct"/>
            <w:tcBorders>
              <w:top w:val="nil"/>
              <w:left w:val="nil"/>
              <w:bottom w:val="nil"/>
              <w:right w:val="nil"/>
            </w:tcBorders>
            <w:shd w:val="clear" w:color="auto" w:fill="auto"/>
            <w:vAlign w:val="center"/>
          </w:tcPr>
          <w:p w14:paraId="02825870" w14:textId="77777777" w:rsidR="00522503" w:rsidRPr="00E169D4" w:rsidRDefault="00522503" w:rsidP="00522503">
            <w:pPr>
              <w:adjustRightInd w:val="0"/>
              <w:snapToGrid w:val="0"/>
              <w:jc w:val="center"/>
              <w:rPr>
                <w:sz w:val="16"/>
                <w:szCs w:val="16"/>
              </w:rPr>
            </w:pPr>
          </w:p>
        </w:tc>
        <w:tc>
          <w:tcPr>
            <w:tcW w:w="210" w:type="pct"/>
            <w:tcBorders>
              <w:top w:val="nil"/>
              <w:left w:val="nil"/>
              <w:bottom w:val="nil"/>
              <w:right w:val="nil"/>
            </w:tcBorders>
            <w:shd w:val="clear" w:color="auto" w:fill="auto"/>
            <w:vAlign w:val="center"/>
          </w:tcPr>
          <w:p w14:paraId="5D87852C" w14:textId="77777777" w:rsidR="00522503" w:rsidRPr="00E169D4" w:rsidRDefault="00522503" w:rsidP="00522503">
            <w:pPr>
              <w:adjustRightInd w:val="0"/>
              <w:snapToGrid w:val="0"/>
              <w:jc w:val="center"/>
              <w:rPr>
                <w:sz w:val="16"/>
                <w:szCs w:val="16"/>
              </w:rPr>
            </w:pPr>
          </w:p>
        </w:tc>
        <w:tc>
          <w:tcPr>
            <w:tcW w:w="65" w:type="pct"/>
            <w:tcBorders>
              <w:top w:val="nil"/>
              <w:left w:val="nil"/>
              <w:bottom w:val="nil"/>
              <w:right w:val="single" w:sz="12" w:space="0" w:color="auto"/>
            </w:tcBorders>
            <w:shd w:val="clear" w:color="auto" w:fill="auto"/>
            <w:vAlign w:val="center"/>
          </w:tcPr>
          <w:p w14:paraId="330CC393" w14:textId="77777777" w:rsidR="00522503" w:rsidRPr="00E169D4" w:rsidRDefault="00522503" w:rsidP="00522503">
            <w:pPr>
              <w:adjustRightInd w:val="0"/>
              <w:snapToGrid w:val="0"/>
              <w:jc w:val="center"/>
              <w:rPr>
                <w:sz w:val="16"/>
                <w:szCs w:val="16"/>
              </w:rPr>
            </w:pPr>
          </w:p>
        </w:tc>
        <w:tc>
          <w:tcPr>
            <w:tcW w:w="65" w:type="pct"/>
            <w:tcBorders>
              <w:top w:val="nil"/>
              <w:left w:val="single" w:sz="12" w:space="0" w:color="auto"/>
              <w:bottom w:val="nil"/>
              <w:right w:val="nil"/>
            </w:tcBorders>
            <w:shd w:val="clear" w:color="auto" w:fill="auto"/>
            <w:vAlign w:val="center"/>
          </w:tcPr>
          <w:p w14:paraId="0BB7C00A" w14:textId="77777777" w:rsidR="00522503" w:rsidRPr="00E169D4" w:rsidRDefault="00522503" w:rsidP="00522503">
            <w:pPr>
              <w:adjustRightInd w:val="0"/>
              <w:snapToGrid w:val="0"/>
              <w:jc w:val="center"/>
              <w:rPr>
                <w:sz w:val="16"/>
                <w:szCs w:val="16"/>
              </w:rPr>
            </w:pPr>
          </w:p>
        </w:tc>
        <w:tc>
          <w:tcPr>
            <w:tcW w:w="1117" w:type="pct"/>
            <w:tcBorders>
              <w:top w:val="nil"/>
              <w:left w:val="nil"/>
              <w:bottom w:val="nil"/>
              <w:right w:val="nil"/>
            </w:tcBorders>
            <w:shd w:val="clear" w:color="auto" w:fill="auto"/>
            <w:vAlign w:val="center"/>
          </w:tcPr>
          <w:p w14:paraId="234EE6BF" w14:textId="77777777" w:rsidR="00522503" w:rsidRPr="00E169D4" w:rsidRDefault="00522503" w:rsidP="00522503">
            <w:pPr>
              <w:adjustRightInd w:val="0"/>
              <w:snapToGrid w:val="0"/>
              <w:jc w:val="center"/>
              <w:rPr>
                <w:sz w:val="16"/>
                <w:szCs w:val="16"/>
              </w:rPr>
            </w:pPr>
          </w:p>
        </w:tc>
        <w:tc>
          <w:tcPr>
            <w:tcW w:w="65" w:type="pct"/>
            <w:vMerge/>
            <w:tcBorders>
              <w:top w:val="single" w:sz="4" w:space="0" w:color="auto"/>
              <w:left w:val="nil"/>
              <w:bottom w:val="single" w:sz="12" w:space="0" w:color="auto"/>
            </w:tcBorders>
            <w:shd w:val="clear" w:color="auto" w:fill="auto"/>
            <w:vAlign w:val="center"/>
          </w:tcPr>
          <w:p w14:paraId="24F7002F" w14:textId="77777777" w:rsidR="00522503" w:rsidRPr="00E169D4" w:rsidRDefault="00522503" w:rsidP="00522503">
            <w:pPr>
              <w:adjustRightInd w:val="0"/>
              <w:snapToGrid w:val="0"/>
              <w:rPr>
                <w:sz w:val="16"/>
                <w:szCs w:val="16"/>
              </w:rPr>
            </w:pPr>
          </w:p>
        </w:tc>
      </w:tr>
      <w:tr w:rsidR="00522503" w:rsidRPr="00E169D4" w14:paraId="13ED6044" w14:textId="77777777" w:rsidTr="0052250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8A29B1" w14:textId="77777777" w:rsidR="00522503" w:rsidRPr="00E169D4" w:rsidRDefault="00522503" w:rsidP="00522503">
            <w:pPr>
              <w:adjustRightInd w:val="0"/>
              <w:snapToGrid w:val="0"/>
              <w:jc w:val="right"/>
              <w:rPr>
                <w:sz w:val="4"/>
                <w:szCs w:val="4"/>
              </w:rPr>
            </w:pPr>
          </w:p>
        </w:tc>
        <w:tc>
          <w:tcPr>
            <w:tcW w:w="1765" w:type="pct"/>
            <w:tcBorders>
              <w:top w:val="nil"/>
              <w:left w:val="single" w:sz="12" w:space="0" w:color="auto"/>
              <w:bottom w:val="single" w:sz="12" w:space="0" w:color="auto"/>
              <w:right w:val="nil"/>
            </w:tcBorders>
            <w:shd w:val="clear" w:color="auto" w:fill="auto"/>
            <w:vAlign w:val="bottom"/>
          </w:tcPr>
          <w:p w14:paraId="036E3CAD" w14:textId="77777777" w:rsidR="00522503" w:rsidRPr="00E169D4" w:rsidRDefault="00522503" w:rsidP="00522503">
            <w:pPr>
              <w:adjustRightInd w:val="0"/>
              <w:snapToGrid w:val="0"/>
              <w:jc w:val="right"/>
              <w:rPr>
                <w:sz w:val="4"/>
                <w:szCs w:val="4"/>
              </w:rPr>
            </w:pPr>
          </w:p>
        </w:tc>
        <w:tc>
          <w:tcPr>
            <w:tcW w:w="66" w:type="pct"/>
            <w:tcBorders>
              <w:top w:val="nil"/>
              <w:left w:val="nil"/>
              <w:bottom w:val="single" w:sz="12" w:space="0" w:color="auto"/>
              <w:right w:val="single" w:sz="12" w:space="0" w:color="auto"/>
            </w:tcBorders>
            <w:shd w:val="clear" w:color="auto" w:fill="auto"/>
            <w:vAlign w:val="bottom"/>
          </w:tcPr>
          <w:p w14:paraId="371A765D" w14:textId="77777777" w:rsidR="00522503" w:rsidRPr="00E169D4" w:rsidRDefault="00522503" w:rsidP="00522503">
            <w:pPr>
              <w:adjustRightInd w:val="0"/>
              <w:snapToGrid w:val="0"/>
              <w:jc w:val="right"/>
              <w:rPr>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0D3BAC7F" w14:textId="77777777" w:rsidR="00522503" w:rsidRPr="00E169D4" w:rsidRDefault="00522503" w:rsidP="00522503">
            <w:pPr>
              <w:adjustRightInd w:val="0"/>
              <w:snapToGrid w:val="0"/>
              <w:jc w:val="center"/>
              <w:rPr>
                <w:sz w:val="4"/>
                <w:szCs w:val="4"/>
              </w:rPr>
            </w:pPr>
          </w:p>
        </w:tc>
        <w:tc>
          <w:tcPr>
            <w:tcW w:w="175" w:type="pct"/>
            <w:tcBorders>
              <w:top w:val="single" w:sz="4" w:space="0" w:color="auto"/>
              <w:left w:val="nil"/>
              <w:bottom w:val="single" w:sz="12" w:space="0" w:color="auto"/>
              <w:right w:val="nil"/>
            </w:tcBorders>
            <w:shd w:val="clear" w:color="auto" w:fill="auto"/>
            <w:vAlign w:val="center"/>
          </w:tcPr>
          <w:p w14:paraId="45554E64" w14:textId="77777777" w:rsidR="00522503" w:rsidRPr="00E169D4" w:rsidRDefault="00522503" w:rsidP="00522503">
            <w:pPr>
              <w:adjustRightInd w:val="0"/>
              <w:snapToGrid w:val="0"/>
              <w:jc w:val="center"/>
              <w:rPr>
                <w:sz w:val="4"/>
                <w:szCs w:val="4"/>
              </w:rPr>
            </w:pPr>
          </w:p>
        </w:tc>
        <w:tc>
          <w:tcPr>
            <w:tcW w:w="65" w:type="pct"/>
            <w:tcBorders>
              <w:top w:val="nil"/>
              <w:left w:val="nil"/>
              <w:bottom w:val="single" w:sz="12" w:space="0" w:color="auto"/>
              <w:right w:val="nil"/>
            </w:tcBorders>
            <w:shd w:val="clear" w:color="auto" w:fill="auto"/>
            <w:vAlign w:val="center"/>
          </w:tcPr>
          <w:p w14:paraId="74AD2C64" w14:textId="77777777" w:rsidR="00522503" w:rsidRPr="00E169D4" w:rsidRDefault="00522503" w:rsidP="00522503">
            <w:pPr>
              <w:adjustRightInd w:val="0"/>
              <w:snapToGrid w:val="0"/>
              <w:jc w:val="center"/>
              <w:rPr>
                <w:sz w:val="4"/>
                <w:szCs w:val="4"/>
              </w:rPr>
            </w:pPr>
          </w:p>
        </w:tc>
        <w:tc>
          <w:tcPr>
            <w:tcW w:w="188" w:type="pct"/>
            <w:tcBorders>
              <w:top w:val="single" w:sz="4" w:space="0" w:color="auto"/>
              <w:left w:val="nil"/>
              <w:bottom w:val="single" w:sz="12" w:space="0" w:color="auto"/>
              <w:right w:val="nil"/>
            </w:tcBorders>
            <w:shd w:val="clear" w:color="auto" w:fill="auto"/>
            <w:vAlign w:val="center"/>
          </w:tcPr>
          <w:p w14:paraId="328CDEE8" w14:textId="77777777" w:rsidR="00522503" w:rsidRPr="00E169D4" w:rsidRDefault="00522503" w:rsidP="00522503">
            <w:pPr>
              <w:adjustRightInd w:val="0"/>
              <w:snapToGrid w:val="0"/>
              <w:jc w:val="center"/>
              <w:rPr>
                <w:sz w:val="4"/>
                <w:szCs w:val="4"/>
              </w:rPr>
            </w:pPr>
          </w:p>
        </w:tc>
        <w:tc>
          <w:tcPr>
            <w:tcW w:w="65" w:type="pct"/>
            <w:tcBorders>
              <w:top w:val="nil"/>
              <w:left w:val="nil"/>
              <w:bottom w:val="single" w:sz="12" w:space="0" w:color="auto"/>
              <w:right w:val="nil"/>
            </w:tcBorders>
            <w:shd w:val="clear" w:color="auto" w:fill="auto"/>
            <w:vAlign w:val="center"/>
          </w:tcPr>
          <w:p w14:paraId="61503761" w14:textId="77777777" w:rsidR="00522503" w:rsidRPr="00E169D4" w:rsidRDefault="00522503" w:rsidP="00522503">
            <w:pPr>
              <w:adjustRightInd w:val="0"/>
              <w:snapToGrid w:val="0"/>
              <w:jc w:val="center"/>
              <w:rPr>
                <w:sz w:val="4"/>
                <w:szCs w:val="4"/>
              </w:rPr>
            </w:pPr>
          </w:p>
        </w:tc>
        <w:tc>
          <w:tcPr>
            <w:tcW w:w="226" w:type="pct"/>
            <w:tcBorders>
              <w:top w:val="single" w:sz="4" w:space="0" w:color="auto"/>
              <w:left w:val="nil"/>
              <w:bottom w:val="single" w:sz="12" w:space="0" w:color="auto"/>
              <w:right w:val="nil"/>
            </w:tcBorders>
            <w:shd w:val="clear" w:color="auto" w:fill="auto"/>
            <w:vAlign w:val="center"/>
          </w:tcPr>
          <w:p w14:paraId="5D6980EB" w14:textId="77777777" w:rsidR="00522503" w:rsidRPr="00E169D4" w:rsidRDefault="00522503" w:rsidP="00522503">
            <w:pPr>
              <w:adjustRightInd w:val="0"/>
              <w:snapToGrid w:val="0"/>
              <w:jc w:val="center"/>
              <w:rPr>
                <w:sz w:val="4"/>
                <w:szCs w:val="4"/>
              </w:rPr>
            </w:pPr>
          </w:p>
        </w:tc>
        <w:tc>
          <w:tcPr>
            <w:tcW w:w="66" w:type="pct"/>
            <w:tcBorders>
              <w:top w:val="nil"/>
              <w:left w:val="nil"/>
              <w:bottom w:val="single" w:sz="12" w:space="0" w:color="auto"/>
              <w:right w:val="single" w:sz="12" w:space="0" w:color="auto"/>
            </w:tcBorders>
            <w:shd w:val="clear" w:color="auto" w:fill="auto"/>
            <w:vAlign w:val="center"/>
          </w:tcPr>
          <w:p w14:paraId="33839ACD"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single" w:sz="12" w:space="0" w:color="auto"/>
              <w:right w:val="nil"/>
            </w:tcBorders>
          </w:tcPr>
          <w:p w14:paraId="5AD685BC" w14:textId="77777777" w:rsidR="00522503" w:rsidRPr="00E169D4" w:rsidRDefault="00522503" w:rsidP="00522503">
            <w:pPr>
              <w:adjustRightInd w:val="0"/>
              <w:snapToGrid w:val="0"/>
              <w:jc w:val="center"/>
              <w:rPr>
                <w:sz w:val="4"/>
                <w:szCs w:val="4"/>
              </w:rPr>
            </w:pPr>
          </w:p>
        </w:tc>
        <w:tc>
          <w:tcPr>
            <w:tcW w:w="212" w:type="pct"/>
            <w:tcBorders>
              <w:top w:val="nil"/>
              <w:left w:val="nil"/>
              <w:bottom w:val="single" w:sz="12" w:space="0" w:color="auto"/>
              <w:right w:val="nil"/>
            </w:tcBorders>
            <w:shd w:val="clear" w:color="auto" w:fill="auto"/>
            <w:vAlign w:val="center"/>
          </w:tcPr>
          <w:p w14:paraId="72D56046" w14:textId="77777777" w:rsidR="00522503" w:rsidRPr="00E169D4" w:rsidRDefault="00522503" w:rsidP="00522503">
            <w:pPr>
              <w:adjustRightInd w:val="0"/>
              <w:snapToGrid w:val="0"/>
              <w:jc w:val="center"/>
              <w:rPr>
                <w:sz w:val="4"/>
                <w:szCs w:val="4"/>
              </w:rPr>
            </w:pPr>
          </w:p>
        </w:tc>
        <w:tc>
          <w:tcPr>
            <w:tcW w:w="104" w:type="pct"/>
            <w:tcBorders>
              <w:top w:val="nil"/>
              <w:left w:val="nil"/>
              <w:bottom w:val="single" w:sz="12" w:space="0" w:color="auto"/>
              <w:right w:val="nil"/>
            </w:tcBorders>
            <w:shd w:val="clear" w:color="auto" w:fill="auto"/>
            <w:vAlign w:val="center"/>
          </w:tcPr>
          <w:p w14:paraId="7EDB5B9B" w14:textId="77777777" w:rsidR="00522503" w:rsidRPr="00E169D4" w:rsidRDefault="00522503" w:rsidP="00522503">
            <w:pPr>
              <w:adjustRightInd w:val="0"/>
              <w:snapToGrid w:val="0"/>
              <w:jc w:val="center"/>
              <w:rPr>
                <w:sz w:val="4"/>
                <w:szCs w:val="4"/>
              </w:rPr>
            </w:pPr>
          </w:p>
        </w:tc>
        <w:tc>
          <w:tcPr>
            <w:tcW w:w="210" w:type="pct"/>
            <w:tcBorders>
              <w:top w:val="nil"/>
              <w:left w:val="nil"/>
              <w:bottom w:val="single" w:sz="12" w:space="0" w:color="auto"/>
              <w:right w:val="nil"/>
            </w:tcBorders>
            <w:shd w:val="clear" w:color="auto" w:fill="auto"/>
            <w:vAlign w:val="center"/>
          </w:tcPr>
          <w:p w14:paraId="40564504" w14:textId="77777777" w:rsidR="00522503" w:rsidRPr="00E169D4" w:rsidRDefault="00522503" w:rsidP="00522503">
            <w:pPr>
              <w:adjustRightInd w:val="0"/>
              <w:snapToGrid w:val="0"/>
              <w:jc w:val="center"/>
              <w:rPr>
                <w:sz w:val="4"/>
                <w:szCs w:val="4"/>
              </w:rPr>
            </w:pPr>
          </w:p>
        </w:tc>
        <w:tc>
          <w:tcPr>
            <w:tcW w:w="65" w:type="pct"/>
            <w:tcBorders>
              <w:top w:val="nil"/>
              <w:left w:val="nil"/>
              <w:bottom w:val="single" w:sz="12" w:space="0" w:color="auto"/>
              <w:right w:val="single" w:sz="12" w:space="0" w:color="auto"/>
            </w:tcBorders>
            <w:shd w:val="clear" w:color="auto" w:fill="auto"/>
            <w:vAlign w:val="center"/>
          </w:tcPr>
          <w:p w14:paraId="48A28019" w14:textId="77777777" w:rsidR="00522503" w:rsidRPr="00E169D4" w:rsidRDefault="00522503" w:rsidP="00522503">
            <w:pPr>
              <w:adjustRightInd w:val="0"/>
              <w:snapToGrid w:val="0"/>
              <w:jc w:val="center"/>
              <w:rPr>
                <w:sz w:val="4"/>
                <w:szCs w:val="4"/>
              </w:rPr>
            </w:pPr>
          </w:p>
        </w:tc>
        <w:tc>
          <w:tcPr>
            <w:tcW w:w="65" w:type="pct"/>
            <w:tcBorders>
              <w:top w:val="nil"/>
              <w:left w:val="single" w:sz="12" w:space="0" w:color="auto"/>
              <w:bottom w:val="single" w:sz="12" w:space="0" w:color="auto"/>
              <w:right w:val="nil"/>
            </w:tcBorders>
            <w:shd w:val="clear" w:color="auto" w:fill="auto"/>
            <w:vAlign w:val="center"/>
          </w:tcPr>
          <w:p w14:paraId="1D190A2A" w14:textId="77777777" w:rsidR="00522503" w:rsidRPr="00E169D4" w:rsidRDefault="00522503" w:rsidP="00522503">
            <w:pPr>
              <w:adjustRightInd w:val="0"/>
              <w:snapToGrid w:val="0"/>
              <w:jc w:val="center"/>
              <w:rPr>
                <w:sz w:val="4"/>
                <w:szCs w:val="4"/>
              </w:rPr>
            </w:pPr>
          </w:p>
        </w:tc>
        <w:tc>
          <w:tcPr>
            <w:tcW w:w="1117" w:type="pct"/>
            <w:tcBorders>
              <w:top w:val="nil"/>
              <w:left w:val="nil"/>
              <w:bottom w:val="single" w:sz="12" w:space="0" w:color="auto"/>
              <w:right w:val="nil"/>
            </w:tcBorders>
            <w:shd w:val="clear" w:color="auto" w:fill="auto"/>
            <w:vAlign w:val="center"/>
          </w:tcPr>
          <w:p w14:paraId="64A7A0E2" w14:textId="77777777" w:rsidR="00522503" w:rsidRPr="00E169D4" w:rsidRDefault="00522503" w:rsidP="00522503">
            <w:pPr>
              <w:adjustRightInd w:val="0"/>
              <w:snapToGrid w:val="0"/>
              <w:jc w:val="center"/>
              <w:rPr>
                <w:sz w:val="4"/>
                <w:szCs w:val="4"/>
              </w:rPr>
            </w:pPr>
          </w:p>
        </w:tc>
        <w:tc>
          <w:tcPr>
            <w:tcW w:w="65" w:type="pct"/>
            <w:vMerge/>
            <w:tcBorders>
              <w:top w:val="single" w:sz="4" w:space="0" w:color="auto"/>
              <w:left w:val="nil"/>
              <w:bottom w:val="single" w:sz="12" w:space="0" w:color="auto"/>
            </w:tcBorders>
            <w:shd w:val="clear" w:color="auto" w:fill="auto"/>
            <w:vAlign w:val="center"/>
          </w:tcPr>
          <w:p w14:paraId="0DD3DDB7" w14:textId="77777777" w:rsidR="00522503" w:rsidRPr="00E169D4" w:rsidRDefault="00522503" w:rsidP="00522503">
            <w:pPr>
              <w:adjustRightInd w:val="0"/>
              <w:snapToGrid w:val="0"/>
              <w:rPr>
                <w:sz w:val="4"/>
                <w:szCs w:val="4"/>
              </w:rPr>
            </w:pPr>
          </w:p>
        </w:tc>
      </w:tr>
      <w:bookmarkEnd w:id="26"/>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6D4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6F6D4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2EFACF7D" w14:textId="77777777" w:rsidR="0059052F" w:rsidRDefault="0059052F" w:rsidP="00843294">
      <w:pPr>
        <w:ind w:left="357"/>
        <w:jc w:val="both"/>
        <w:rPr>
          <w:rFonts w:ascii="Verdana" w:hAnsi="Verdana" w:cs="Arial"/>
          <w:color w:val="0000FF"/>
          <w:sz w:val="18"/>
          <w:szCs w:val="18"/>
        </w:rPr>
      </w:pPr>
    </w:p>
    <w:p w14:paraId="66F6C613" w14:textId="77777777" w:rsidR="0059052F" w:rsidRDefault="0059052F" w:rsidP="00843294">
      <w:pPr>
        <w:ind w:left="357"/>
        <w:jc w:val="both"/>
        <w:rPr>
          <w:rFonts w:ascii="Verdana" w:hAnsi="Verdana" w:cs="Arial"/>
          <w:color w:val="0000FF"/>
          <w:sz w:val="18"/>
          <w:szCs w:val="18"/>
        </w:rPr>
      </w:pPr>
    </w:p>
    <w:p w14:paraId="24EA614B" w14:textId="77777777" w:rsidR="0059052F" w:rsidRDefault="0059052F" w:rsidP="0001475F">
      <w:pPr>
        <w:jc w:val="both"/>
        <w:rPr>
          <w:rFonts w:ascii="Verdana" w:hAnsi="Verdana" w:cs="Arial"/>
          <w:color w:val="0000FF"/>
          <w:sz w:val="18"/>
          <w:szCs w:val="18"/>
        </w:rPr>
      </w:pPr>
    </w:p>
    <w:p w14:paraId="4EA34AB8" w14:textId="77777777" w:rsidR="0059052F" w:rsidRDefault="0059052F"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522503" w:rsidRDefault="002C09D7" w:rsidP="00B1031B">
      <w:pPr>
        <w:pStyle w:val="Ttulo10"/>
        <w:numPr>
          <w:ilvl w:val="0"/>
          <w:numId w:val="14"/>
        </w:numPr>
        <w:spacing w:before="0" w:after="0"/>
        <w:jc w:val="both"/>
        <w:rPr>
          <w:rFonts w:ascii="Verdana" w:hAnsi="Verdana"/>
          <w:sz w:val="18"/>
          <w:szCs w:val="16"/>
        </w:rPr>
      </w:pPr>
      <w:bookmarkStart w:id="27" w:name="_Toc347486253"/>
      <w:r w:rsidRPr="00522503">
        <w:rPr>
          <w:rFonts w:ascii="Verdana" w:hAnsi="Verdana"/>
          <w:sz w:val="18"/>
        </w:rPr>
        <w:lastRenderedPageBreak/>
        <w:t>TÉRMINOS DE REFERENCIA</w:t>
      </w:r>
      <w:bookmarkEnd w:id="27"/>
    </w:p>
    <w:p w14:paraId="2651C00F" w14:textId="77777777" w:rsidR="008C3309" w:rsidRPr="00522503" w:rsidRDefault="008C3309" w:rsidP="008C3309">
      <w:pPr>
        <w:rPr>
          <w:rFonts w:ascii="Verdana" w:hAnsi="Verdana"/>
          <w:sz w:val="18"/>
          <w:szCs w:val="18"/>
        </w:rPr>
      </w:pPr>
    </w:p>
    <w:p w14:paraId="22BE3DAB" w14:textId="77777777" w:rsidR="00522503" w:rsidRPr="00522503" w:rsidRDefault="00522503" w:rsidP="00522503">
      <w:pPr>
        <w:tabs>
          <w:tab w:val="left" w:pos="6348"/>
        </w:tabs>
        <w:autoSpaceDE w:val="0"/>
        <w:autoSpaceDN w:val="0"/>
        <w:adjustRightInd w:val="0"/>
        <w:jc w:val="center"/>
        <w:rPr>
          <w:rFonts w:ascii="Verdana" w:eastAsia="Calibri" w:hAnsi="Verdana" w:cs="Tahoma"/>
          <w:b/>
          <w:szCs w:val="18"/>
        </w:rPr>
      </w:pPr>
      <w:r w:rsidRPr="00522503">
        <w:rPr>
          <w:rFonts w:ascii="Verdana" w:eastAsia="Calibri" w:hAnsi="Verdana" w:cs="Tahoma"/>
          <w:b/>
          <w:szCs w:val="18"/>
        </w:rPr>
        <w:t>ENTIDAD EJECUTORA</w:t>
      </w:r>
    </w:p>
    <w:p w14:paraId="775086EF" w14:textId="77777777" w:rsidR="00522503" w:rsidRPr="00522503" w:rsidRDefault="00522503" w:rsidP="00522503">
      <w:pPr>
        <w:tabs>
          <w:tab w:val="left" w:pos="6348"/>
        </w:tabs>
        <w:autoSpaceDE w:val="0"/>
        <w:autoSpaceDN w:val="0"/>
        <w:adjustRightInd w:val="0"/>
        <w:jc w:val="center"/>
        <w:rPr>
          <w:rFonts w:ascii="Verdana" w:eastAsia="Calibri" w:hAnsi="Verdana" w:cs="Tahoma"/>
          <w:b/>
          <w:sz w:val="18"/>
          <w:szCs w:val="18"/>
        </w:rPr>
      </w:pPr>
    </w:p>
    <w:tbl>
      <w:tblPr>
        <w:tblW w:w="0" w:type="auto"/>
        <w:tblInd w:w="421" w:type="dxa"/>
        <w:shd w:val="clear" w:color="auto" w:fill="2E74B5" w:themeFill="accent1" w:themeFillShade="BF"/>
        <w:tblLook w:val="04A0" w:firstRow="1" w:lastRow="0" w:firstColumn="1" w:lastColumn="0" w:noHBand="0" w:noVBand="1"/>
      </w:tblPr>
      <w:tblGrid>
        <w:gridCol w:w="8547"/>
      </w:tblGrid>
      <w:tr w:rsidR="00522503" w:rsidRPr="00522503" w14:paraId="551F6AEA" w14:textId="77777777" w:rsidTr="00120851">
        <w:trPr>
          <w:trHeight w:val="645"/>
        </w:trPr>
        <w:tc>
          <w:tcPr>
            <w:tcW w:w="8547" w:type="dxa"/>
            <w:shd w:val="clear" w:color="auto" w:fill="1F3864" w:themeFill="accent5" w:themeFillShade="80"/>
            <w:vAlign w:val="center"/>
          </w:tcPr>
          <w:p w14:paraId="67557968" w14:textId="77777777" w:rsidR="00522503" w:rsidRPr="00522503" w:rsidRDefault="00522503" w:rsidP="00522503">
            <w:pPr>
              <w:autoSpaceDE w:val="0"/>
              <w:autoSpaceDN w:val="0"/>
              <w:adjustRightInd w:val="0"/>
              <w:jc w:val="center"/>
              <w:rPr>
                <w:rFonts w:ascii="Verdana" w:eastAsia="Calibri" w:hAnsi="Verdana" w:cs="Tahoma"/>
                <w:b/>
                <w:bCs/>
                <w:sz w:val="18"/>
                <w:szCs w:val="18"/>
              </w:rPr>
            </w:pPr>
            <w:r w:rsidRPr="00522503">
              <w:rPr>
                <w:rFonts w:ascii="Verdana" w:hAnsi="Verdana" w:cs="Tahoma"/>
                <w:b/>
                <w:color w:val="FFFFFF" w:themeColor="background1"/>
                <w:sz w:val="18"/>
                <w:szCs w:val="18"/>
              </w:rPr>
              <w:t>PROYECTO DE VIVIENDA CUALITATIVA EN EL MUNICIPIO DE SORATA -FASE(VII) 2025- LA PAZ</w:t>
            </w:r>
          </w:p>
        </w:tc>
      </w:tr>
    </w:tbl>
    <w:p w14:paraId="31556E92" w14:textId="77777777" w:rsidR="00522503" w:rsidRPr="00522503" w:rsidRDefault="00522503" w:rsidP="00522503">
      <w:pPr>
        <w:rPr>
          <w:rFonts w:ascii="Verdana" w:hAnsi="Verdana"/>
          <w:vanish/>
          <w:sz w:val="18"/>
          <w:szCs w:val="18"/>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22503" w:rsidRPr="00522503" w14:paraId="38981881" w14:textId="77777777" w:rsidTr="00522503">
        <w:tc>
          <w:tcPr>
            <w:tcW w:w="5070" w:type="dxa"/>
            <w:shd w:val="clear" w:color="auto" w:fill="auto"/>
            <w:vAlign w:val="center"/>
          </w:tcPr>
          <w:p w14:paraId="357FAF88" w14:textId="77777777" w:rsidR="00522503" w:rsidRPr="00522503" w:rsidRDefault="00522503" w:rsidP="00522503">
            <w:pPr>
              <w:spacing w:afterLines="100" w:after="240"/>
              <w:ind w:right="616"/>
              <w:rPr>
                <w:rFonts w:ascii="Verdana" w:hAnsi="Verdana" w:cs="Tahoma"/>
                <w:b/>
                <w:color w:val="FF0000"/>
                <w:sz w:val="18"/>
                <w:szCs w:val="18"/>
                <w:lang w:val="es-ES_tradnl"/>
              </w:rPr>
            </w:pPr>
            <w:r w:rsidRPr="00522503">
              <w:rPr>
                <w:rFonts w:ascii="Verdana" w:hAnsi="Verdana" w:cs="Tahoma"/>
                <w:b/>
                <w:sz w:val="18"/>
                <w:szCs w:val="18"/>
                <w:lang w:val="es-ES_tradnl"/>
              </w:rPr>
              <w:t>Modalidad de Proyecto:</w:t>
            </w:r>
          </w:p>
        </w:tc>
        <w:tc>
          <w:tcPr>
            <w:tcW w:w="3365" w:type="dxa"/>
            <w:shd w:val="clear" w:color="auto" w:fill="auto"/>
            <w:vAlign w:val="center"/>
          </w:tcPr>
          <w:p w14:paraId="7E7DBBBC" w14:textId="77777777" w:rsidR="00522503" w:rsidRPr="00522503" w:rsidRDefault="00522503" w:rsidP="00522503">
            <w:pPr>
              <w:spacing w:afterLines="100" w:after="240"/>
              <w:ind w:right="616"/>
              <w:rPr>
                <w:rFonts w:ascii="Verdana" w:hAnsi="Verdana" w:cs="Tahoma"/>
                <w:b/>
                <w:sz w:val="18"/>
                <w:szCs w:val="18"/>
                <w:lang w:val="es-ES_tradnl"/>
              </w:rPr>
            </w:pPr>
            <w:r w:rsidRPr="00522503">
              <w:rPr>
                <w:rFonts w:ascii="Verdana" w:hAnsi="Verdana" w:cs="Tahoma"/>
                <w:b/>
                <w:sz w:val="18"/>
                <w:szCs w:val="18"/>
                <w:lang w:val="es-ES_tradnl"/>
              </w:rPr>
              <w:t>A Iniciativa</w:t>
            </w:r>
          </w:p>
        </w:tc>
      </w:tr>
      <w:tr w:rsidR="00522503" w:rsidRPr="00522503" w14:paraId="5B7BA6E1" w14:textId="77777777" w:rsidTr="00522503">
        <w:tc>
          <w:tcPr>
            <w:tcW w:w="5070" w:type="dxa"/>
            <w:shd w:val="clear" w:color="auto" w:fill="auto"/>
            <w:vAlign w:val="center"/>
          </w:tcPr>
          <w:p w14:paraId="3DF0D46C" w14:textId="77777777" w:rsidR="00522503" w:rsidRPr="00522503" w:rsidRDefault="00522503" w:rsidP="00522503">
            <w:pPr>
              <w:spacing w:afterLines="100" w:after="240"/>
              <w:ind w:right="616"/>
              <w:rPr>
                <w:rFonts w:ascii="Verdana" w:hAnsi="Verdana" w:cs="Tahoma"/>
                <w:b/>
                <w:color w:val="FF0000"/>
                <w:sz w:val="18"/>
                <w:szCs w:val="18"/>
                <w:lang w:val="es-ES_tradnl"/>
              </w:rPr>
            </w:pPr>
            <w:r w:rsidRPr="00522503">
              <w:rPr>
                <w:rFonts w:ascii="Verdana" w:hAnsi="Verdana" w:cs="Tahoma"/>
                <w:b/>
                <w:sz w:val="18"/>
                <w:szCs w:val="18"/>
                <w:lang w:val="es-ES_tradnl"/>
              </w:rPr>
              <w:t>Tipo de Proponente:</w:t>
            </w:r>
          </w:p>
        </w:tc>
        <w:tc>
          <w:tcPr>
            <w:tcW w:w="3365" w:type="dxa"/>
            <w:shd w:val="clear" w:color="auto" w:fill="auto"/>
            <w:vAlign w:val="center"/>
          </w:tcPr>
          <w:p w14:paraId="5B11F89E" w14:textId="77777777" w:rsidR="00522503" w:rsidRPr="00522503" w:rsidRDefault="00522503" w:rsidP="00522503">
            <w:pPr>
              <w:spacing w:afterLines="100" w:after="240"/>
              <w:ind w:right="616"/>
              <w:rPr>
                <w:rFonts w:ascii="Verdana" w:hAnsi="Verdana" w:cs="Tahoma"/>
                <w:b/>
                <w:sz w:val="18"/>
                <w:szCs w:val="18"/>
                <w:lang w:val="es-ES_tradnl"/>
              </w:rPr>
            </w:pPr>
            <w:r w:rsidRPr="00522503">
              <w:rPr>
                <w:rFonts w:ascii="Verdana" w:hAnsi="Verdana" w:cs="Tahoma"/>
                <w:b/>
                <w:sz w:val="18"/>
                <w:szCs w:val="18"/>
                <w:lang w:val="es-ES_tradnl"/>
              </w:rPr>
              <w:t>Persona Jurídica</w:t>
            </w:r>
          </w:p>
        </w:tc>
      </w:tr>
      <w:tr w:rsidR="00522503" w:rsidRPr="00522503" w14:paraId="1FADF47A" w14:textId="77777777" w:rsidTr="00522503">
        <w:tc>
          <w:tcPr>
            <w:tcW w:w="5070" w:type="dxa"/>
            <w:shd w:val="clear" w:color="auto" w:fill="auto"/>
            <w:vAlign w:val="center"/>
          </w:tcPr>
          <w:p w14:paraId="31BDEBA4" w14:textId="77777777" w:rsidR="00522503" w:rsidRPr="00522503" w:rsidRDefault="00522503" w:rsidP="00522503">
            <w:pPr>
              <w:spacing w:afterLines="100" w:after="240"/>
              <w:ind w:right="616"/>
              <w:rPr>
                <w:rFonts w:ascii="Verdana" w:hAnsi="Verdana" w:cs="Tahoma"/>
                <w:b/>
                <w:color w:val="FF0000"/>
                <w:sz w:val="18"/>
                <w:szCs w:val="18"/>
                <w:lang w:val="es-ES_tradnl"/>
              </w:rPr>
            </w:pPr>
            <w:r w:rsidRPr="00522503">
              <w:rPr>
                <w:rFonts w:ascii="Verdana" w:hAnsi="Verdana" w:cs="Tahoma"/>
                <w:b/>
                <w:sz w:val="18"/>
                <w:szCs w:val="18"/>
                <w:lang w:val="es-ES_tradnl"/>
              </w:rPr>
              <w:t>Método de Selección y adjudicación:</w:t>
            </w:r>
          </w:p>
        </w:tc>
        <w:tc>
          <w:tcPr>
            <w:tcW w:w="3365" w:type="dxa"/>
            <w:shd w:val="clear" w:color="auto" w:fill="auto"/>
            <w:vAlign w:val="center"/>
          </w:tcPr>
          <w:p w14:paraId="5E05CD9D" w14:textId="77777777" w:rsidR="00522503" w:rsidRPr="00522503" w:rsidRDefault="00522503" w:rsidP="00522503">
            <w:pPr>
              <w:spacing w:afterLines="100" w:after="240"/>
              <w:ind w:right="616"/>
              <w:rPr>
                <w:rFonts w:ascii="Verdana" w:hAnsi="Verdana" w:cs="Tahoma"/>
                <w:b/>
                <w:sz w:val="18"/>
                <w:szCs w:val="18"/>
                <w:lang w:val="es-ES_tradnl"/>
              </w:rPr>
            </w:pPr>
            <w:r w:rsidRPr="00522503">
              <w:rPr>
                <w:rFonts w:ascii="Verdana" w:hAnsi="Verdana" w:cs="Tahoma"/>
                <w:b/>
                <w:color w:val="0000FF"/>
                <w:sz w:val="18"/>
                <w:szCs w:val="18"/>
                <w:lang w:val="es-ES_tradnl"/>
              </w:rPr>
              <w:t>Calidad, Propuesta Técnica, Costo</w:t>
            </w:r>
          </w:p>
        </w:tc>
      </w:tr>
      <w:tr w:rsidR="00522503" w:rsidRPr="00522503" w14:paraId="6D3CB4F4" w14:textId="77777777" w:rsidTr="00522503">
        <w:tc>
          <w:tcPr>
            <w:tcW w:w="5070" w:type="dxa"/>
            <w:shd w:val="clear" w:color="auto" w:fill="auto"/>
            <w:vAlign w:val="center"/>
          </w:tcPr>
          <w:p w14:paraId="6F88AA22" w14:textId="77777777" w:rsidR="00522503" w:rsidRPr="00522503" w:rsidRDefault="00522503" w:rsidP="00522503">
            <w:pPr>
              <w:spacing w:afterLines="100" w:after="240"/>
              <w:ind w:right="616"/>
              <w:rPr>
                <w:rFonts w:ascii="Verdana" w:hAnsi="Verdana" w:cs="Tahoma"/>
                <w:b/>
                <w:color w:val="FF0000"/>
                <w:sz w:val="18"/>
                <w:szCs w:val="18"/>
                <w:lang w:val="es-ES_tradnl"/>
              </w:rPr>
            </w:pPr>
            <w:r w:rsidRPr="00522503">
              <w:rPr>
                <w:rFonts w:ascii="Verdana" w:hAnsi="Verdana" w:cs="Tahoma"/>
                <w:b/>
                <w:sz w:val="18"/>
                <w:szCs w:val="18"/>
                <w:lang w:val="es-ES_tradnl"/>
              </w:rPr>
              <w:t>Forma de Adjudicación:</w:t>
            </w:r>
          </w:p>
        </w:tc>
        <w:tc>
          <w:tcPr>
            <w:tcW w:w="3365" w:type="dxa"/>
            <w:shd w:val="clear" w:color="auto" w:fill="auto"/>
            <w:vAlign w:val="center"/>
          </w:tcPr>
          <w:p w14:paraId="68F3D4EF" w14:textId="77777777" w:rsidR="00522503" w:rsidRPr="00522503" w:rsidRDefault="00522503" w:rsidP="00522503">
            <w:pPr>
              <w:spacing w:afterLines="100" w:after="240"/>
              <w:ind w:right="616"/>
              <w:rPr>
                <w:rFonts w:ascii="Verdana" w:hAnsi="Verdana" w:cs="Tahoma"/>
                <w:b/>
                <w:sz w:val="18"/>
                <w:szCs w:val="18"/>
                <w:lang w:val="es-ES_tradnl"/>
              </w:rPr>
            </w:pPr>
            <w:r w:rsidRPr="00522503">
              <w:rPr>
                <w:rFonts w:ascii="Verdana" w:hAnsi="Verdana" w:cs="Tahoma"/>
                <w:b/>
                <w:sz w:val="18"/>
                <w:szCs w:val="18"/>
                <w:lang w:val="es-ES_tradnl"/>
              </w:rPr>
              <w:t>Por el Total</w:t>
            </w:r>
          </w:p>
        </w:tc>
      </w:tr>
    </w:tbl>
    <w:p w14:paraId="4CF6F691" w14:textId="77777777" w:rsidR="00522503" w:rsidRPr="00522503" w:rsidRDefault="00522503" w:rsidP="00522503">
      <w:pPr>
        <w:rPr>
          <w:rFonts w:ascii="Verdana" w:hAnsi="Verdana"/>
          <w:sz w:val="18"/>
          <w:szCs w:val="18"/>
          <w:lang w:val="es-ES_tradnl"/>
        </w:rPr>
      </w:pPr>
    </w:p>
    <w:p w14:paraId="395DF151" w14:textId="77777777" w:rsidR="00522503" w:rsidRPr="00522503" w:rsidRDefault="00522503" w:rsidP="00522503">
      <w:pPr>
        <w:rPr>
          <w:rFonts w:ascii="Verdana" w:hAnsi="Verdana"/>
          <w:sz w:val="18"/>
          <w:szCs w:val="18"/>
          <w:lang w:val="es-ES_tradnl"/>
        </w:rPr>
      </w:pPr>
    </w:p>
    <w:p w14:paraId="63FF85B1" w14:textId="77777777" w:rsidR="00522503" w:rsidRPr="00522503" w:rsidRDefault="00522503" w:rsidP="00522503">
      <w:pPr>
        <w:rPr>
          <w:rFonts w:ascii="Verdana" w:hAnsi="Verdana"/>
          <w:sz w:val="18"/>
          <w:szCs w:val="18"/>
          <w:lang w:val="es-ES_tradnl"/>
        </w:rPr>
      </w:pPr>
    </w:p>
    <w:p w14:paraId="5CB8CC43" w14:textId="77777777" w:rsidR="00522503" w:rsidRPr="00522503" w:rsidRDefault="00522503" w:rsidP="00522503">
      <w:pPr>
        <w:rPr>
          <w:rFonts w:ascii="Verdana" w:hAnsi="Verdana"/>
          <w:sz w:val="18"/>
          <w:szCs w:val="18"/>
          <w:lang w:val="es-ES_tradnl"/>
        </w:rPr>
      </w:pPr>
    </w:p>
    <w:p w14:paraId="388114EF" w14:textId="77777777" w:rsidR="00522503" w:rsidRPr="00522503" w:rsidRDefault="00522503" w:rsidP="00522503">
      <w:pPr>
        <w:rPr>
          <w:rFonts w:ascii="Verdana" w:hAnsi="Verdana"/>
          <w:sz w:val="18"/>
          <w:szCs w:val="18"/>
          <w:lang w:val="es-ES_tradnl"/>
        </w:rPr>
      </w:pPr>
    </w:p>
    <w:p w14:paraId="4B0CF28F" w14:textId="77777777" w:rsidR="00522503" w:rsidRPr="00522503" w:rsidRDefault="00522503" w:rsidP="00522503">
      <w:pPr>
        <w:rPr>
          <w:rFonts w:ascii="Verdana" w:hAnsi="Verdana"/>
          <w:sz w:val="18"/>
          <w:szCs w:val="18"/>
          <w:lang w:val="es-ES_tradnl"/>
        </w:rPr>
      </w:pPr>
    </w:p>
    <w:p w14:paraId="4AC23AB4" w14:textId="77777777" w:rsidR="00522503" w:rsidRPr="00522503" w:rsidRDefault="00522503" w:rsidP="00522503">
      <w:pPr>
        <w:rPr>
          <w:rFonts w:ascii="Verdana" w:hAnsi="Verdana" w:cs="Tahoma"/>
          <w:b/>
          <w:sz w:val="18"/>
          <w:szCs w:val="18"/>
          <w:u w:val="single"/>
          <w:lang w:val="es-ES_tradnl"/>
        </w:rPr>
      </w:pPr>
      <w:r w:rsidRPr="00522503">
        <w:rPr>
          <w:rFonts w:ascii="Verdana" w:hAnsi="Verdana" w:cs="Tahoma"/>
          <w:b/>
          <w:sz w:val="18"/>
          <w:szCs w:val="18"/>
          <w:u w:val="single"/>
          <w:lang w:val="es-ES_tradnl"/>
        </w:rPr>
        <w:t>CONDICIONES GENERALES:</w:t>
      </w:r>
    </w:p>
    <w:p w14:paraId="1852F4AB"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Cs/>
          <w:color w:val="000000"/>
          <w:kern w:val="32"/>
          <w:sz w:val="18"/>
          <w:szCs w:val="18"/>
          <w:lang w:val="es-ES_tradnl"/>
        </w:rPr>
      </w:pPr>
      <w:bookmarkStart w:id="28" w:name="_Toc71811143"/>
      <w:r w:rsidRPr="00522503">
        <w:rPr>
          <w:rFonts w:ascii="Verdana" w:hAnsi="Verdana" w:cs="Tahoma"/>
          <w:b/>
          <w:bCs/>
          <w:color w:val="000000"/>
          <w:kern w:val="32"/>
          <w:sz w:val="18"/>
          <w:szCs w:val="18"/>
          <w:lang w:val="es-ES_tradnl"/>
        </w:rPr>
        <w:t>ANTECEDENTES</w:t>
      </w:r>
      <w:r w:rsidRPr="00522503">
        <w:rPr>
          <w:rFonts w:ascii="Verdana" w:hAnsi="Verdana" w:cs="Tahoma"/>
          <w:bCs/>
          <w:color w:val="000000"/>
          <w:kern w:val="32"/>
          <w:sz w:val="18"/>
          <w:szCs w:val="18"/>
          <w:lang w:val="es-ES_tradnl"/>
        </w:rPr>
        <w:t>.</w:t>
      </w:r>
      <w:bookmarkEnd w:id="28"/>
    </w:p>
    <w:p w14:paraId="4180FF77" w14:textId="77777777" w:rsidR="00522503" w:rsidRPr="00522503" w:rsidRDefault="00522503" w:rsidP="00522503">
      <w:pPr>
        <w:jc w:val="both"/>
        <w:rPr>
          <w:rFonts w:ascii="Verdana" w:hAnsi="Verdana" w:cs="Tahoma"/>
          <w:sz w:val="18"/>
          <w:szCs w:val="18"/>
          <w:lang w:val="es-ES_tradnl"/>
        </w:rPr>
      </w:pPr>
      <w:r w:rsidRPr="00522503">
        <w:rPr>
          <w:rFonts w:ascii="Verdana" w:hAnsi="Verdana" w:cs="Tahoma"/>
          <w:sz w:val="18"/>
          <w:szCs w:val="18"/>
          <w:lang w:val="es-ES_tradnl"/>
        </w:rPr>
        <w:t xml:space="preserve">Mediante Decreto Supremo Nº 0986 del 21 de septiembre de 2011, se creó la </w:t>
      </w:r>
      <w:r w:rsidRPr="00522503">
        <w:rPr>
          <w:rFonts w:ascii="Verdana" w:hAnsi="Verdana" w:cs="Tahoma"/>
          <w:b/>
          <w:sz w:val="18"/>
          <w:szCs w:val="18"/>
          <w:lang w:val="es-ES_tradnl"/>
        </w:rPr>
        <w:t>Agencia Estatal de Vivienda - AEVIVIENDA,</w:t>
      </w:r>
      <w:r w:rsidRPr="00522503">
        <w:rPr>
          <w:rFonts w:ascii="Verdana" w:hAnsi="Verdana" w:cs="Tahoma"/>
          <w:sz w:val="18"/>
          <w:szCs w:val="18"/>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CD54CAE" w14:textId="77777777" w:rsidR="00522503" w:rsidRPr="00522503" w:rsidRDefault="00522503" w:rsidP="00522503">
      <w:pPr>
        <w:jc w:val="both"/>
        <w:rPr>
          <w:rFonts w:ascii="Verdana" w:hAnsi="Verdana" w:cs="Tahoma"/>
          <w:sz w:val="18"/>
          <w:szCs w:val="18"/>
          <w:lang w:val="es-ES_tradnl"/>
        </w:rPr>
      </w:pPr>
      <w:r w:rsidRPr="00522503">
        <w:rPr>
          <w:rFonts w:ascii="Verdana" w:hAnsi="Verdana" w:cs="Tahoma"/>
          <w:sz w:val="18"/>
          <w:szCs w:val="18"/>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DEB5785" w14:textId="77777777" w:rsidR="00522503" w:rsidRPr="00522503" w:rsidRDefault="00522503" w:rsidP="00522503">
      <w:pPr>
        <w:jc w:val="both"/>
        <w:rPr>
          <w:rFonts w:ascii="Verdana" w:hAnsi="Verdana" w:cs="Tahoma"/>
          <w:sz w:val="18"/>
          <w:szCs w:val="18"/>
          <w:lang w:val="es-ES_tradnl"/>
        </w:rPr>
      </w:pPr>
      <w:r w:rsidRPr="00522503">
        <w:rPr>
          <w:rFonts w:ascii="Verdana" w:hAnsi="Verdana" w:cs="Tahoma"/>
          <w:sz w:val="18"/>
          <w:szCs w:val="18"/>
          <w:lang w:val="es-ES_tradnl"/>
        </w:rPr>
        <w:t xml:space="preserve">Los proyectos de vivienda social a ser ejecutados por la AEVIVIENDA están encaminados a hacer frente de manera planificada y concertada la problemática del </w:t>
      </w:r>
      <w:r w:rsidRPr="00522503">
        <w:rPr>
          <w:rFonts w:ascii="Verdana" w:hAnsi="Verdana" w:cs="Tahoma"/>
          <w:b/>
          <w:sz w:val="18"/>
          <w:szCs w:val="18"/>
          <w:lang w:val="es-ES_tradnl"/>
        </w:rPr>
        <w:t>déficit habitacional en el Estado Plurinacional de Bolivia</w:t>
      </w:r>
      <w:r w:rsidRPr="00522503">
        <w:rPr>
          <w:rFonts w:ascii="Verdana" w:hAnsi="Verdana" w:cs="Tahoma"/>
          <w:sz w:val="18"/>
          <w:szCs w:val="18"/>
          <w:lang w:val="es-ES_tradnl"/>
        </w:rPr>
        <w:t xml:space="preserve">, mismo que se fracciona en dos tipos: </w:t>
      </w:r>
      <w:r w:rsidRPr="00522503">
        <w:rPr>
          <w:rFonts w:ascii="Verdana" w:hAnsi="Verdana" w:cs="Tahoma"/>
          <w:b/>
          <w:sz w:val="18"/>
          <w:szCs w:val="18"/>
          <w:lang w:val="es-ES_tradnl"/>
        </w:rPr>
        <w:t>Cualitativo y Cuantitativo</w:t>
      </w:r>
      <w:r w:rsidRPr="00522503">
        <w:rPr>
          <w:rFonts w:ascii="Verdana" w:hAnsi="Verdana" w:cs="Tahoma"/>
          <w:sz w:val="18"/>
          <w:szCs w:val="18"/>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522503">
        <w:rPr>
          <w:rFonts w:ascii="Verdana" w:hAnsi="Verdana" w:cs="Tahoma"/>
          <w:b/>
          <w:sz w:val="18"/>
          <w:szCs w:val="18"/>
          <w:lang w:val="es-ES_tradnl"/>
        </w:rPr>
        <w:t>Plan Plurianual de Reducción del Déficit Habitacional</w:t>
      </w:r>
      <w:r w:rsidRPr="00522503">
        <w:rPr>
          <w:rFonts w:ascii="Verdana" w:hAnsi="Verdana" w:cs="Tahoma"/>
          <w:sz w:val="18"/>
          <w:szCs w:val="18"/>
          <w:lang w:val="es-ES_tradnl"/>
        </w:rPr>
        <w:t xml:space="preserve"> con participación de instancias públicas y privadas involucradas, en el cual se definirán metas de reducción del </w:t>
      </w:r>
      <w:r w:rsidRPr="00522503">
        <w:rPr>
          <w:rFonts w:ascii="Verdana" w:hAnsi="Verdana" w:cs="Tahoma"/>
          <w:b/>
          <w:sz w:val="18"/>
          <w:szCs w:val="18"/>
          <w:lang w:val="es-ES_tradnl"/>
        </w:rPr>
        <w:t>déficit habitacional por municipio</w:t>
      </w:r>
      <w:r w:rsidRPr="00522503">
        <w:rPr>
          <w:rFonts w:ascii="Verdana" w:hAnsi="Verdana" w:cs="Tahoma"/>
          <w:sz w:val="18"/>
          <w:szCs w:val="18"/>
          <w:lang w:val="es-ES_tradnl"/>
        </w:rPr>
        <w:t>, considerando prioritariamente criterios de equidad, atención de sectores de menores ingresos, mujeres jefas de hogar y población beneficiaria que cuente con terreno propio”.</w:t>
      </w:r>
    </w:p>
    <w:p w14:paraId="78897EE0" w14:textId="77777777" w:rsidR="00522503" w:rsidRPr="00522503" w:rsidRDefault="00522503" w:rsidP="00522503">
      <w:pPr>
        <w:jc w:val="both"/>
        <w:rPr>
          <w:rFonts w:ascii="Verdana" w:hAnsi="Verdana" w:cs="Tahoma"/>
          <w:color w:val="000000"/>
          <w:sz w:val="18"/>
          <w:szCs w:val="18"/>
        </w:rPr>
      </w:pPr>
      <w:r w:rsidRPr="00522503">
        <w:rPr>
          <w:rFonts w:ascii="Verdana" w:hAnsi="Verdana" w:cs="Tahoma"/>
          <w:sz w:val="18"/>
          <w:szCs w:val="18"/>
        </w:rPr>
        <w:t>En este sentido</w:t>
      </w:r>
      <w:r w:rsidRPr="00522503">
        <w:rPr>
          <w:rFonts w:ascii="Verdana" w:hAnsi="Verdana" w:cs="Tahoma"/>
          <w:color w:val="000000"/>
          <w:sz w:val="18"/>
          <w:szCs w:val="18"/>
        </w:rPr>
        <w:t>, en el marco de la normativa vigente, reglamento operativo y reglamento específico de la AEVIVIENDA; con el objetivo de incidir en la disminución del déficit habitacional</w:t>
      </w:r>
      <w:r w:rsidRPr="00522503">
        <w:rPr>
          <w:rFonts w:ascii="Verdana" w:hAnsi="Verdana" w:cs="Tahoma"/>
          <w:b/>
          <w:color w:val="000000"/>
          <w:sz w:val="18"/>
          <w:szCs w:val="18"/>
        </w:rPr>
        <w:t xml:space="preserve"> cualitativo </w:t>
      </w:r>
      <w:r w:rsidRPr="00522503">
        <w:rPr>
          <w:rFonts w:ascii="Verdana" w:hAnsi="Verdana" w:cs="Tahoma"/>
          <w:color w:val="000000"/>
          <w:sz w:val="18"/>
          <w:szCs w:val="18"/>
        </w:rPr>
        <w:t>se aprobó el proyecto:</w:t>
      </w:r>
    </w:p>
    <w:p w14:paraId="4DD5576D" w14:textId="3A7FFCFE" w:rsidR="00522503" w:rsidRPr="00522503" w:rsidRDefault="00522503" w:rsidP="0052250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Verdana" w:hAnsi="Verdana" w:cs="Tahoma"/>
          <w:color w:val="0000FF"/>
          <w:sz w:val="18"/>
          <w:szCs w:val="18"/>
        </w:rPr>
      </w:pPr>
      <w:bookmarkStart w:id="29" w:name="_Toc71811144"/>
      <w:r w:rsidRPr="00522503">
        <w:rPr>
          <w:rFonts w:ascii="Verdana" w:hAnsi="Verdana" w:cs="Tahoma"/>
          <w:b/>
          <w:color w:val="0000FF"/>
          <w:sz w:val="18"/>
          <w:szCs w:val="18"/>
        </w:rPr>
        <w:t xml:space="preserve">PROYECTO DE VIVIENDA CUALITATIVA EN EL MUNICIPIO DE SORATA </w:t>
      </w:r>
      <w:r w:rsidR="00120851">
        <w:rPr>
          <w:rFonts w:ascii="Verdana" w:hAnsi="Verdana" w:cs="Tahoma"/>
          <w:b/>
          <w:color w:val="0000FF"/>
          <w:sz w:val="18"/>
          <w:szCs w:val="18"/>
        </w:rPr>
        <w:t xml:space="preserve">– </w:t>
      </w:r>
      <w:r w:rsidRPr="00522503">
        <w:rPr>
          <w:rFonts w:ascii="Verdana" w:hAnsi="Verdana" w:cs="Tahoma"/>
          <w:b/>
          <w:color w:val="0000FF"/>
          <w:sz w:val="18"/>
          <w:szCs w:val="18"/>
        </w:rPr>
        <w:t>FASE</w:t>
      </w:r>
      <w:r w:rsidR="00120851">
        <w:rPr>
          <w:rFonts w:ascii="Verdana" w:hAnsi="Verdana" w:cs="Tahoma"/>
          <w:b/>
          <w:color w:val="0000FF"/>
          <w:sz w:val="18"/>
          <w:szCs w:val="18"/>
        </w:rPr>
        <w:t xml:space="preserve"> </w:t>
      </w:r>
      <w:r w:rsidRPr="00522503">
        <w:rPr>
          <w:rFonts w:ascii="Verdana" w:hAnsi="Verdana" w:cs="Tahoma"/>
          <w:b/>
          <w:color w:val="0000FF"/>
          <w:sz w:val="18"/>
          <w:szCs w:val="18"/>
        </w:rPr>
        <w:t>(VII) 2025- LA PAZ</w:t>
      </w:r>
    </w:p>
    <w:p w14:paraId="0C87DAC6" w14:textId="77777777" w:rsidR="00522503" w:rsidRPr="00522503" w:rsidRDefault="00522503" w:rsidP="00522503">
      <w:pPr>
        <w:keepNext/>
        <w:numPr>
          <w:ilvl w:val="0"/>
          <w:numId w:val="43"/>
        </w:numPr>
        <w:ind w:left="360" w:hanging="360"/>
        <w:outlineLvl w:val="0"/>
        <w:rPr>
          <w:rFonts w:ascii="Verdana" w:hAnsi="Verdana" w:cs="Tahoma"/>
          <w:bCs/>
          <w:color w:val="000000"/>
          <w:kern w:val="32"/>
          <w:sz w:val="18"/>
          <w:szCs w:val="18"/>
          <w:lang w:val="es-ES_tradnl"/>
        </w:rPr>
      </w:pPr>
      <w:r w:rsidRPr="00522503">
        <w:rPr>
          <w:rFonts w:ascii="Verdana" w:hAnsi="Verdana" w:cs="Tahoma"/>
          <w:b/>
          <w:bCs/>
          <w:color w:val="000000"/>
          <w:kern w:val="32"/>
          <w:sz w:val="18"/>
          <w:szCs w:val="18"/>
          <w:lang w:val="es-ES_tradnl"/>
        </w:rPr>
        <w:t>JUSTIFICACIÓN</w:t>
      </w:r>
      <w:r w:rsidRPr="00522503">
        <w:rPr>
          <w:rFonts w:ascii="Verdana" w:hAnsi="Verdana" w:cs="Tahoma"/>
          <w:bCs/>
          <w:color w:val="000000"/>
          <w:kern w:val="32"/>
          <w:sz w:val="18"/>
          <w:szCs w:val="18"/>
          <w:lang w:val="es-ES_tradnl"/>
        </w:rPr>
        <w:t>.</w:t>
      </w:r>
      <w:bookmarkEnd w:id="29"/>
    </w:p>
    <w:p w14:paraId="52E0A02A" w14:textId="77777777" w:rsidR="00522503" w:rsidRPr="00522503" w:rsidRDefault="00522503" w:rsidP="00522503">
      <w:pPr>
        <w:jc w:val="both"/>
        <w:rPr>
          <w:rFonts w:ascii="Verdana" w:hAnsi="Verdana" w:cs="Tahoma"/>
          <w:sz w:val="18"/>
          <w:szCs w:val="18"/>
          <w:lang w:val="es-ES_tradnl"/>
        </w:rPr>
      </w:pPr>
      <w:r w:rsidRPr="00522503">
        <w:rPr>
          <w:rFonts w:ascii="Verdana" w:hAnsi="Verdana" w:cs="Tahoma"/>
          <w:sz w:val="18"/>
          <w:szCs w:val="18"/>
          <w:lang w:val="es-ES_tradnl"/>
        </w:rPr>
        <w:t xml:space="preserve">El Municipio de </w:t>
      </w:r>
      <w:r w:rsidRPr="00522503">
        <w:rPr>
          <w:rFonts w:ascii="Verdana" w:hAnsi="Verdana" w:cs="Tahoma"/>
          <w:b/>
          <w:bCs/>
          <w:color w:val="C00000"/>
          <w:sz w:val="18"/>
          <w:szCs w:val="18"/>
          <w:lang w:val="es-ES_tradnl"/>
        </w:rPr>
        <w:t xml:space="preserve">SORATA </w:t>
      </w:r>
      <w:r w:rsidRPr="00522503">
        <w:rPr>
          <w:rFonts w:ascii="Verdana" w:hAnsi="Verdana" w:cs="Tahoma"/>
          <w:sz w:val="18"/>
          <w:szCs w:val="18"/>
          <w:lang w:val="es-ES_tradnl"/>
        </w:rPr>
        <w:t xml:space="preserve">del Departamento de </w:t>
      </w:r>
      <w:r w:rsidRPr="00522503">
        <w:rPr>
          <w:rFonts w:ascii="Verdana" w:hAnsi="Verdana" w:cs="Tahoma"/>
          <w:b/>
          <w:bCs/>
          <w:color w:val="C00000"/>
          <w:sz w:val="18"/>
          <w:szCs w:val="18"/>
          <w:lang w:val="es-ES_tradnl"/>
        </w:rPr>
        <w:t>La Paz</w:t>
      </w:r>
      <w:r w:rsidRPr="00522503">
        <w:rPr>
          <w:rFonts w:ascii="Verdana" w:hAnsi="Verdana" w:cs="Tahoma"/>
          <w:i/>
          <w:color w:val="C00000"/>
          <w:sz w:val="18"/>
          <w:szCs w:val="18"/>
          <w:lang w:val="es-ES_tradnl"/>
        </w:rPr>
        <w:t xml:space="preserve"> </w:t>
      </w:r>
      <w:r w:rsidRPr="00522503">
        <w:rPr>
          <w:rFonts w:ascii="Verdana" w:hAnsi="Verdana" w:cs="Tahoma"/>
          <w:sz w:val="18"/>
          <w:szCs w:val="18"/>
          <w:lang w:val="es-ES_tradnl"/>
        </w:rPr>
        <w:t xml:space="preserve">se encuentra inscrito en el </w:t>
      </w:r>
      <w:r w:rsidRPr="00522503">
        <w:rPr>
          <w:rFonts w:ascii="Verdana" w:hAnsi="Verdana" w:cs="Tahoma"/>
          <w:b/>
          <w:sz w:val="18"/>
          <w:szCs w:val="18"/>
          <w:lang w:val="es-ES_tradnl"/>
        </w:rPr>
        <w:t xml:space="preserve">Plan Plurianual de Reducción del Déficit Habitacional – PPRDH </w:t>
      </w:r>
      <w:r w:rsidRPr="00522503">
        <w:rPr>
          <w:rFonts w:ascii="Verdana" w:hAnsi="Verdana" w:cs="Tahoma"/>
          <w:sz w:val="18"/>
          <w:szCs w:val="18"/>
          <w:lang w:val="es-ES_tradnl"/>
        </w:rPr>
        <w:t xml:space="preserve">vigente; así mismo dentro del POA de la AEVIVIENDA. Los beneficiarios del proyecto deberán cumplir con los requisitos de postulación establecidos por la AEVIVIENDA y con alguno o varios de los siguientes </w:t>
      </w:r>
      <w:r w:rsidRPr="00522503">
        <w:rPr>
          <w:rFonts w:ascii="Verdana" w:hAnsi="Verdana" w:cs="Tahoma"/>
          <w:b/>
          <w:sz w:val="18"/>
          <w:szCs w:val="18"/>
          <w:lang w:val="es-ES_tradnl"/>
        </w:rPr>
        <w:t>Criterios de Priorización</w:t>
      </w:r>
      <w:r w:rsidRPr="00522503">
        <w:rPr>
          <w:rFonts w:ascii="Verdana" w:hAnsi="Verdana" w:cs="Tahoma"/>
          <w:sz w:val="18"/>
          <w:szCs w:val="18"/>
          <w:lang w:val="es-ES_tradnl"/>
        </w:rPr>
        <w:t xml:space="preserve">: </w:t>
      </w:r>
    </w:p>
    <w:p w14:paraId="0E6D5AFB" w14:textId="77777777" w:rsidR="00522503" w:rsidRPr="00522503" w:rsidRDefault="00522503" w:rsidP="00522503">
      <w:pPr>
        <w:numPr>
          <w:ilvl w:val="0"/>
          <w:numId w:val="63"/>
        </w:numPr>
        <w:jc w:val="both"/>
        <w:rPr>
          <w:rFonts w:ascii="Verdana" w:hAnsi="Verdana" w:cs="Tahoma"/>
          <w:sz w:val="18"/>
          <w:szCs w:val="18"/>
          <w:lang w:val="es-ES_tradnl"/>
        </w:rPr>
      </w:pPr>
      <w:r w:rsidRPr="00522503">
        <w:rPr>
          <w:rFonts w:ascii="Verdana" w:hAnsi="Verdana" w:cs="Tahoma"/>
          <w:sz w:val="18"/>
          <w:szCs w:val="18"/>
          <w:lang w:val="es-ES_tradnl"/>
        </w:rPr>
        <w:t>Número de miembros del núcleo familiar, en estado de hacinamiento,</w:t>
      </w:r>
    </w:p>
    <w:p w14:paraId="1447FBFE" w14:textId="77777777" w:rsidR="00522503" w:rsidRPr="00522503" w:rsidRDefault="00522503" w:rsidP="00522503">
      <w:pPr>
        <w:numPr>
          <w:ilvl w:val="0"/>
          <w:numId w:val="63"/>
        </w:numPr>
        <w:jc w:val="both"/>
        <w:rPr>
          <w:rFonts w:ascii="Verdana" w:hAnsi="Verdana" w:cs="Tahoma"/>
          <w:sz w:val="18"/>
          <w:szCs w:val="18"/>
          <w:lang w:val="es-ES_tradnl"/>
        </w:rPr>
      </w:pPr>
      <w:r w:rsidRPr="00522503">
        <w:rPr>
          <w:rFonts w:ascii="Verdana" w:hAnsi="Verdana" w:cs="Tahoma"/>
          <w:sz w:val="18"/>
          <w:szCs w:val="18"/>
          <w:lang w:val="es-ES_tradnl"/>
        </w:rPr>
        <w:t>Discapacidad del solicitante o de algún miembro de la familia,</w:t>
      </w:r>
    </w:p>
    <w:p w14:paraId="289B0A94" w14:textId="77777777" w:rsidR="00522503" w:rsidRPr="00522503" w:rsidRDefault="00522503" w:rsidP="00522503">
      <w:pPr>
        <w:numPr>
          <w:ilvl w:val="0"/>
          <w:numId w:val="63"/>
        </w:numPr>
        <w:jc w:val="both"/>
        <w:rPr>
          <w:rFonts w:ascii="Verdana" w:hAnsi="Verdana" w:cs="Tahoma"/>
          <w:sz w:val="18"/>
          <w:szCs w:val="18"/>
          <w:lang w:val="it-IT"/>
        </w:rPr>
      </w:pPr>
      <w:r w:rsidRPr="00522503">
        <w:rPr>
          <w:rFonts w:ascii="Verdana" w:hAnsi="Verdana" w:cs="Tahoma"/>
          <w:sz w:val="18"/>
          <w:szCs w:val="18"/>
          <w:lang w:val="it-IT"/>
        </w:rPr>
        <w:t>Padre o madre soltera/o;</w:t>
      </w:r>
    </w:p>
    <w:p w14:paraId="5EF1984B" w14:textId="77777777" w:rsidR="00522503" w:rsidRPr="00522503" w:rsidRDefault="00522503" w:rsidP="00522503">
      <w:pPr>
        <w:numPr>
          <w:ilvl w:val="0"/>
          <w:numId w:val="63"/>
        </w:numPr>
        <w:jc w:val="both"/>
        <w:rPr>
          <w:rFonts w:ascii="Verdana" w:hAnsi="Verdana" w:cs="Tahoma"/>
          <w:sz w:val="18"/>
          <w:szCs w:val="18"/>
          <w:lang w:val="es-ES_tradnl"/>
        </w:rPr>
      </w:pPr>
      <w:r w:rsidRPr="00522503">
        <w:rPr>
          <w:rFonts w:ascii="Verdana" w:hAnsi="Verdana" w:cs="Tahoma"/>
          <w:sz w:val="18"/>
          <w:szCs w:val="18"/>
          <w:lang w:val="es-ES_tradnl"/>
        </w:rPr>
        <w:t>Adulto mayor dependiente del solicitante</w:t>
      </w:r>
    </w:p>
    <w:p w14:paraId="756C6EDA" w14:textId="77777777" w:rsidR="00522503" w:rsidRPr="00522503" w:rsidRDefault="00522503" w:rsidP="00522503">
      <w:pPr>
        <w:numPr>
          <w:ilvl w:val="0"/>
          <w:numId w:val="63"/>
        </w:numPr>
        <w:jc w:val="both"/>
        <w:rPr>
          <w:rFonts w:ascii="Verdana" w:hAnsi="Verdana" w:cs="Tahoma"/>
          <w:sz w:val="18"/>
          <w:szCs w:val="18"/>
          <w:lang w:val="es-ES_tradnl"/>
        </w:rPr>
      </w:pPr>
      <w:r w:rsidRPr="00522503">
        <w:rPr>
          <w:rFonts w:ascii="Verdana" w:hAnsi="Verdana" w:cs="Tahoma"/>
          <w:sz w:val="18"/>
          <w:szCs w:val="18"/>
          <w:lang w:val="es-ES_tradnl"/>
        </w:rPr>
        <w:t>Adulto mayor en situación de abandono</w:t>
      </w:r>
    </w:p>
    <w:p w14:paraId="5BE599D4" w14:textId="77777777" w:rsidR="00522503" w:rsidRPr="00522503" w:rsidRDefault="00522503" w:rsidP="00522503">
      <w:pPr>
        <w:numPr>
          <w:ilvl w:val="0"/>
          <w:numId w:val="63"/>
        </w:numPr>
        <w:jc w:val="both"/>
        <w:rPr>
          <w:rFonts w:ascii="Verdana" w:hAnsi="Verdana" w:cs="Tahoma"/>
          <w:sz w:val="18"/>
          <w:szCs w:val="18"/>
          <w:lang w:val="es-ES_tradnl"/>
        </w:rPr>
      </w:pPr>
      <w:r w:rsidRPr="00522503">
        <w:rPr>
          <w:rFonts w:ascii="Verdana" w:hAnsi="Verdana" w:cs="Tahoma"/>
          <w:sz w:val="18"/>
          <w:szCs w:val="18"/>
          <w:lang w:val="es-ES_tradnl"/>
        </w:rPr>
        <w:lastRenderedPageBreak/>
        <w:t>Bajos ingresos económicos</w:t>
      </w:r>
    </w:p>
    <w:p w14:paraId="124B44F1" w14:textId="77777777" w:rsidR="00522503" w:rsidRPr="00522503" w:rsidRDefault="00522503" w:rsidP="00522503">
      <w:pPr>
        <w:keepNext/>
        <w:numPr>
          <w:ilvl w:val="0"/>
          <w:numId w:val="43"/>
        </w:numPr>
        <w:spacing w:after="60"/>
        <w:ind w:left="360" w:hanging="360"/>
        <w:outlineLvl w:val="0"/>
        <w:rPr>
          <w:rFonts w:ascii="Verdana" w:hAnsi="Verdana" w:cs="Tahoma"/>
          <w:bCs/>
          <w:color w:val="000000"/>
          <w:kern w:val="32"/>
          <w:sz w:val="18"/>
          <w:szCs w:val="18"/>
          <w:lang w:val="es-ES_tradnl"/>
        </w:rPr>
      </w:pPr>
      <w:bookmarkStart w:id="30" w:name="_Toc71811145"/>
      <w:r w:rsidRPr="00522503">
        <w:rPr>
          <w:rFonts w:ascii="Verdana" w:hAnsi="Verdana" w:cs="Tahoma"/>
          <w:b/>
          <w:bCs/>
          <w:color w:val="000000"/>
          <w:kern w:val="32"/>
          <w:sz w:val="18"/>
          <w:szCs w:val="18"/>
          <w:lang w:val="es-ES_tradnl"/>
        </w:rPr>
        <w:t>DESCRIPCIÓN DEL PROYECTO</w:t>
      </w:r>
      <w:r w:rsidRPr="00522503">
        <w:rPr>
          <w:rFonts w:ascii="Verdana" w:hAnsi="Verdana" w:cs="Tahoma"/>
          <w:bCs/>
          <w:color w:val="000000"/>
          <w:kern w:val="32"/>
          <w:sz w:val="18"/>
          <w:szCs w:val="18"/>
          <w:lang w:val="es-ES_tradnl"/>
        </w:rPr>
        <w:t>.</w:t>
      </w:r>
      <w:bookmarkEnd w:id="30"/>
    </w:p>
    <w:p w14:paraId="6CA08CBE"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El presente es un </w:t>
      </w:r>
      <w:r w:rsidRPr="00522503">
        <w:rPr>
          <w:rFonts w:ascii="Verdana" w:hAnsi="Verdana" w:cs="Tahoma"/>
          <w:b/>
          <w:sz w:val="18"/>
          <w:szCs w:val="18"/>
        </w:rPr>
        <w:t>Proyecto de Vivienda Cualitativa A Iniciativa</w:t>
      </w:r>
      <w:r w:rsidRPr="00522503">
        <w:rPr>
          <w:rFonts w:ascii="Verdana" w:hAnsi="Verdana" w:cs="Tahoma"/>
          <w:sz w:val="18"/>
          <w:szCs w:val="18"/>
        </w:rPr>
        <w:t xml:space="preserve"> (no cuenta con lista de beneficiarios aprobados por la AEVIVIENDA, </w:t>
      </w:r>
      <w:r w:rsidRPr="00522503">
        <w:rPr>
          <w:rFonts w:ascii="Verdana" w:hAnsi="Verdana" w:cs="Tahoma"/>
          <w:sz w:val="18"/>
          <w:szCs w:val="18"/>
          <w:lang w:val="es-ES_tradnl"/>
        </w:rPr>
        <w:t>la Entidad Ejecutora estará a cargo, de manera conjunta con la AEVIVIENDA, de la selección de beneficiarios</w:t>
      </w:r>
      <w:r w:rsidRPr="00522503">
        <w:rPr>
          <w:rFonts w:ascii="Verdana" w:hAnsi="Verdana" w:cs="Tahoma"/>
          <w:sz w:val="18"/>
          <w:szCs w:val="18"/>
        </w:rPr>
        <w:t xml:space="preserve">) bajo Administración </w:t>
      </w:r>
      <w:r w:rsidRPr="00522503">
        <w:rPr>
          <w:rFonts w:ascii="Verdana" w:hAnsi="Verdana" w:cs="Tahoma"/>
          <w:b/>
          <w:sz w:val="18"/>
          <w:szCs w:val="18"/>
        </w:rPr>
        <w:t>Instruida</w:t>
      </w:r>
      <w:r w:rsidRPr="00522503">
        <w:rPr>
          <w:rFonts w:ascii="Verdana" w:hAnsi="Verdana" w:cs="Tahoma"/>
          <w:sz w:val="18"/>
          <w:szCs w:val="18"/>
        </w:rPr>
        <w:t xml:space="preserve">, con la Modalidad de Financiamiento – </w:t>
      </w:r>
      <w:r w:rsidRPr="00522503">
        <w:rPr>
          <w:rFonts w:ascii="Verdana" w:hAnsi="Verdana" w:cs="Tahoma"/>
          <w:b/>
          <w:sz w:val="18"/>
          <w:szCs w:val="18"/>
        </w:rPr>
        <w:t>Subsidio</w:t>
      </w:r>
      <w:r w:rsidRPr="00522503">
        <w:rPr>
          <w:rFonts w:ascii="Verdana" w:hAnsi="Verdana" w:cs="Tahoma"/>
          <w:sz w:val="18"/>
          <w:szCs w:val="18"/>
        </w:rPr>
        <w:t xml:space="preserve">, contempla las siguientes Modalidades de Intervención en las viviendas: </w:t>
      </w:r>
      <w:r w:rsidRPr="00522503">
        <w:rPr>
          <w:rFonts w:ascii="Verdana" w:hAnsi="Verdana" w:cs="Tahoma"/>
          <w:b/>
          <w:color w:val="C00000"/>
          <w:sz w:val="18"/>
          <w:szCs w:val="18"/>
        </w:rPr>
        <w:t>mejoramiento, ampliación, (mejoramiento + ampliación) y renovación</w:t>
      </w:r>
      <w:r w:rsidRPr="00522503">
        <w:rPr>
          <w:rFonts w:ascii="Verdana" w:hAnsi="Verdana" w:cs="Tahoma"/>
          <w:color w:val="C00000"/>
          <w:sz w:val="18"/>
          <w:szCs w:val="18"/>
        </w:rPr>
        <w:t>.</w:t>
      </w:r>
    </w:p>
    <w:p w14:paraId="664441E4"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El proyecto se caracteriza por ser realizado mediante procesos de </w:t>
      </w:r>
      <w:r w:rsidRPr="00522503">
        <w:rPr>
          <w:rFonts w:ascii="Verdana" w:hAnsi="Verdana" w:cs="Tahoma"/>
          <w:b/>
          <w:sz w:val="18"/>
          <w:szCs w:val="18"/>
        </w:rPr>
        <w:t>Autoconstrucción Asistida</w:t>
      </w:r>
      <w:r w:rsidRPr="00522503">
        <w:rPr>
          <w:rFonts w:ascii="Verdana" w:hAnsi="Verdana" w:cs="Tahoma"/>
          <w:sz w:val="18"/>
          <w:szCs w:val="18"/>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3A0C52E" w14:textId="77777777" w:rsidR="00522503" w:rsidRPr="00522503" w:rsidRDefault="00522503" w:rsidP="00522503">
      <w:pPr>
        <w:spacing w:line="260" w:lineRule="atLeast"/>
        <w:jc w:val="both"/>
        <w:rPr>
          <w:rFonts w:ascii="Verdana" w:hAnsi="Verdana" w:cs="Tahoma"/>
          <w:b/>
          <w:color w:val="FF0000"/>
          <w:sz w:val="18"/>
          <w:szCs w:val="18"/>
          <w:lang w:val="es-ES_tradnl" w:eastAsia="es-ES"/>
        </w:rPr>
      </w:pPr>
      <w:r w:rsidRPr="00522503">
        <w:rPr>
          <w:rFonts w:ascii="Verdana" w:hAnsi="Verdana" w:cs="Tahoma"/>
          <w:b/>
          <w:sz w:val="18"/>
          <w:szCs w:val="18"/>
          <w:lang w:val="es-ES_tradnl" w:eastAsia="es-ES"/>
        </w:rPr>
        <w:t xml:space="preserve">MODULO: </w:t>
      </w:r>
      <w:r w:rsidRPr="00522503">
        <w:rPr>
          <w:rFonts w:ascii="Verdana" w:hAnsi="Verdana" w:cs="Tahoma"/>
          <w:b/>
          <w:color w:val="C00000"/>
          <w:sz w:val="18"/>
          <w:szCs w:val="18"/>
          <w:lang w:val="es-ES_tradnl" w:eastAsia="es-ES"/>
        </w:rPr>
        <w:t xml:space="preserve">RENOVACION TIPO 2 </w:t>
      </w:r>
      <w:r w:rsidRPr="00522503">
        <w:rPr>
          <w:rFonts w:ascii="Verdana" w:hAnsi="Verdana" w:cs="Tahoma"/>
          <w:b/>
          <w:color w:val="FF0000"/>
          <w:sz w:val="18"/>
          <w:szCs w:val="18"/>
          <w:lang w:val="es-ES_tradnl" w:eastAsia="es-ES"/>
        </w:rPr>
        <w:t xml:space="preserve">– </w:t>
      </w:r>
      <w:r w:rsidRPr="00522503">
        <w:rPr>
          <w:rFonts w:ascii="Verdana" w:hAnsi="Verdana" w:cs="Tahoma"/>
          <w:b/>
          <w:sz w:val="18"/>
          <w:szCs w:val="18"/>
          <w:lang w:val="es-ES_tradnl" w:eastAsia="es-ES"/>
        </w:rPr>
        <w:t xml:space="preserve">CANTIDAD DE VIVIENDAS </w:t>
      </w:r>
      <w:r w:rsidRPr="00522503">
        <w:rPr>
          <w:rFonts w:ascii="Verdana" w:hAnsi="Verdana" w:cs="Tahoma"/>
          <w:b/>
          <w:color w:val="C00000"/>
          <w:sz w:val="18"/>
          <w:szCs w:val="18"/>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522503" w:rsidRPr="00522503" w14:paraId="25DB7C0E" w14:textId="77777777" w:rsidTr="0052250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9B9717F" w14:textId="77777777" w:rsidR="00522503" w:rsidRPr="00522503" w:rsidRDefault="00522503" w:rsidP="00522503">
            <w:pPr>
              <w:jc w:val="center"/>
              <w:rPr>
                <w:rFonts w:ascii="Verdana" w:hAnsi="Verdana" w:cs="Tahoma"/>
                <w:b/>
                <w:color w:val="FFFFFF"/>
                <w:sz w:val="18"/>
                <w:szCs w:val="18"/>
                <w:lang w:eastAsia="es-BO"/>
              </w:rPr>
            </w:pPr>
            <w:r w:rsidRPr="00522503">
              <w:rPr>
                <w:rFonts w:ascii="Verdana" w:hAnsi="Verdana" w:cs="Tahoma"/>
                <w:b/>
                <w:color w:val="FFFFFF"/>
                <w:sz w:val="18"/>
                <w:szCs w:val="18"/>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A43CB4F" w14:textId="77777777" w:rsidR="00522503" w:rsidRPr="00522503" w:rsidRDefault="00522503" w:rsidP="00522503">
            <w:pPr>
              <w:jc w:val="center"/>
              <w:rPr>
                <w:rFonts w:ascii="Verdana" w:hAnsi="Verdana" w:cs="Tahoma"/>
                <w:b/>
                <w:color w:val="FFFFFF"/>
                <w:sz w:val="18"/>
                <w:szCs w:val="18"/>
                <w:lang w:eastAsia="es-BO"/>
              </w:rPr>
            </w:pPr>
            <w:r w:rsidRPr="00522503">
              <w:rPr>
                <w:rFonts w:ascii="Verdana" w:hAnsi="Verdana" w:cs="Tahoma"/>
                <w:b/>
                <w:color w:val="FFFFFF"/>
                <w:sz w:val="18"/>
                <w:szCs w:val="18"/>
                <w:lang w:eastAsia="es-BO"/>
              </w:rPr>
              <w:t>Área Útil (M2)</w:t>
            </w:r>
          </w:p>
        </w:tc>
      </w:tr>
      <w:tr w:rsidR="00522503" w:rsidRPr="00522503" w14:paraId="10208B29"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032DD34"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A5D15F7"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11.20</w:t>
            </w:r>
          </w:p>
        </w:tc>
      </w:tr>
      <w:tr w:rsidR="00522503" w:rsidRPr="00522503" w14:paraId="5E1C6684"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8762FC"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3ED3524"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11.20</w:t>
            </w:r>
          </w:p>
        </w:tc>
      </w:tr>
      <w:tr w:rsidR="00522503" w:rsidRPr="00522503" w14:paraId="054E1E75"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295B7E3"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44BC4273"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3.45</w:t>
            </w:r>
          </w:p>
        </w:tc>
      </w:tr>
      <w:tr w:rsidR="00522503" w:rsidRPr="00522503" w14:paraId="7F97FE44"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0F32F78"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C70D494"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6.70</w:t>
            </w:r>
          </w:p>
        </w:tc>
      </w:tr>
      <w:tr w:rsidR="00522503" w:rsidRPr="00522503" w14:paraId="26E7C989"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5026201"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47767809"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16.22</w:t>
            </w:r>
          </w:p>
        </w:tc>
      </w:tr>
      <w:tr w:rsidR="00522503" w:rsidRPr="00522503" w14:paraId="22337EE4"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52B6590" w14:textId="77777777" w:rsidR="00522503" w:rsidRPr="00522503" w:rsidRDefault="00522503" w:rsidP="00522503">
            <w:pPr>
              <w:rPr>
                <w:rFonts w:ascii="Verdana" w:hAnsi="Verdana" w:cs="Tahoma"/>
                <w:color w:val="C00000"/>
                <w:sz w:val="18"/>
                <w:szCs w:val="18"/>
                <w:lang w:eastAsia="es-BO"/>
              </w:rPr>
            </w:pPr>
            <w:r w:rsidRPr="00522503">
              <w:rPr>
                <w:rFonts w:ascii="Verdana" w:hAnsi="Verdana" w:cs="Tahoma"/>
                <w:color w:val="C00000"/>
                <w:sz w:val="18"/>
                <w:szCs w:val="18"/>
                <w:lang w:eastAsia="es-BO"/>
              </w:rPr>
              <w:t>Pasillo</w:t>
            </w:r>
          </w:p>
        </w:tc>
        <w:tc>
          <w:tcPr>
            <w:tcW w:w="2060" w:type="dxa"/>
            <w:tcBorders>
              <w:top w:val="nil"/>
              <w:left w:val="nil"/>
              <w:bottom w:val="single" w:sz="4" w:space="0" w:color="auto"/>
              <w:right w:val="single" w:sz="4" w:space="0" w:color="auto"/>
            </w:tcBorders>
            <w:shd w:val="clear" w:color="auto" w:fill="auto"/>
            <w:noWrap/>
            <w:vAlign w:val="center"/>
          </w:tcPr>
          <w:p w14:paraId="0CE40228" w14:textId="77777777" w:rsidR="00522503" w:rsidRPr="00522503" w:rsidRDefault="00522503" w:rsidP="00522503">
            <w:pPr>
              <w:jc w:val="right"/>
              <w:rPr>
                <w:rFonts w:ascii="Verdana" w:hAnsi="Verdana" w:cs="Tahoma"/>
                <w:color w:val="C00000"/>
                <w:sz w:val="18"/>
                <w:szCs w:val="18"/>
                <w:lang w:eastAsia="es-BO"/>
              </w:rPr>
            </w:pPr>
            <w:r w:rsidRPr="00522503">
              <w:rPr>
                <w:rFonts w:ascii="Verdana" w:hAnsi="Verdana" w:cs="Tahoma"/>
                <w:color w:val="C00000"/>
                <w:sz w:val="18"/>
                <w:szCs w:val="18"/>
                <w:lang w:eastAsia="es-BO"/>
              </w:rPr>
              <w:t>2.66</w:t>
            </w:r>
          </w:p>
        </w:tc>
      </w:tr>
      <w:tr w:rsidR="00522503" w:rsidRPr="00522503" w14:paraId="0A54DABD" w14:textId="77777777" w:rsidTr="0052250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2C97B9CF" w14:textId="77777777" w:rsidR="00522503" w:rsidRPr="00522503" w:rsidRDefault="00522503" w:rsidP="00522503">
            <w:pPr>
              <w:rPr>
                <w:rFonts w:ascii="Verdana" w:hAnsi="Verdana" w:cs="Tahoma"/>
                <w:b/>
                <w:color w:val="FF0000"/>
                <w:sz w:val="18"/>
                <w:szCs w:val="18"/>
                <w:lang w:eastAsia="es-BO"/>
              </w:rPr>
            </w:pPr>
            <w:r w:rsidRPr="00522503">
              <w:rPr>
                <w:rFonts w:ascii="Verdana" w:hAnsi="Verdana" w:cs="Tahoma"/>
                <w:b/>
                <w:color w:val="FFFFFF" w:themeColor="background1"/>
                <w:sz w:val="18"/>
                <w:szCs w:val="18"/>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3C010E4" w14:textId="77777777" w:rsidR="00522503" w:rsidRPr="00522503" w:rsidRDefault="00522503" w:rsidP="00522503">
            <w:pPr>
              <w:jc w:val="right"/>
              <w:rPr>
                <w:rFonts w:ascii="Verdana" w:hAnsi="Verdana" w:cs="Tahoma"/>
                <w:b/>
                <w:color w:val="FFFFFF" w:themeColor="background1"/>
                <w:sz w:val="18"/>
                <w:szCs w:val="18"/>
                <w:lang w:eastAsia="es-BO"/>
              </w:rPr>
            </w:pPr>
            <w:r w:rsidRPr="00522503">
              <w:rPr>
                <w:rFonts w:ascii="Verdana" w:hAnsi="Verdana" w:cs="Tahoma"/>
                <w:b/>
                <w:color w:val="FFFFFF" w:themeColor="background1"/>
                <w:sz w:val="18"/>
                <w:szCs w:val="18"/>
                <w:lang w:eastAsia="es-BO"/>
              </w:rPr>
              <w:t>51.43</w:t>
            </w:r>
          </w:p>
        </w:tc>
      </w:tr>
    </w:tbl>
    <w:p w14:paraId="74584B51" w14:textId="77777777" w:rsidR="00522503" w:rsidRPr="00522503" w:rsidRDefault="00522503" w:rsidP="00522503">
      <w:pPr>
        <w:ind w:left="284"/>
        <w:jc w:val="both"/>
        <w:rPr>
          <w:rFonts w:ascii="Verdana" w:hAnsi="Verdana" w:cs="Tahoma"/>
          <w:sz w:val="18"/>
          <w:szCs w:val="18"/>
          <w:lang w:val="es-ES_tradnl" w:eastAsia="es-ES"/>
        </w:rPr>
      </w:pPr>
    </w:p>
    <w:p w14:paraId="7A4E4747" w14:textId="77777777" w:rsidR="00522503" w:rsidRPr="00522503" w:rsidRDefault="00522503" w:rsidP="00522503">
      <w:pPr>
        <w:numPr>
          <w:ilvl w:val="0"/>
          <w:numId w:val="74"/>
        </w:numPr>
        <w:ind w:left="284"/>
        <w:jc w:val="both"/>
        <w:rPr>
          <w:rFonts w:ascii="Verdana" w:hAnsi="Verdana" w:cs="Tahoma"/>
          <w:sz w:val="18"/>
          <w:szCs w:val="18"/>
          <w:lang w:val="es-ES_tradnl" w:eastAsia="es-ES"/>
        </w:rPr>
      </w:pPr>
      <w:r w:rsidRPr="00522503">
        <w:rPr>
          <w:rFonts w:ascii="Verdana" w:hAnsi="Verdana" w:cs="Tahoma"/>
          <w:sz w:val="18"/>
          <w:szCs w:val="18"/>
          <w:lang w:val="es-ES_tradnl" w:eastAsia="es-ES"/>
        </w:rPr>
        <w:t xml:space="preserve">La Entidad Ejecutora deberá realizar y presentar el llenado del Formulario de </w:t>
      </w:r>
      <w:r w:rsidRPr="00522503">
        <w:rPr>
          <w:rFonts w:ascii="Verdana" w:hAnsi="Verdana" w:cs="Tahoma"/>
          <w:b/>
          <w:sz w:val="18"/>
          <w:szCs w:val="18"/>
          <w:lang w:val="es-ES_tradnl" w:eastAsia="es-ES"/>
        </w:rPr>
        <w:t>Registro Único de Beneficiarios (RUB)</w:t>
      </w:r>
      <w:r w:rsidRPr="00522503">
        <w:rPr>
          <w:rFonts w:ascii="Verdana" w:hAnsi="Verdana" w:cs="Tahoma"/>
          <w:sz w:val="18"/>
          <w:szCs w:val="18"/>
          <w:lang w:val="es-ES_tradnl" w:eastAsia="es-ES"/>
        </w:rPr>
        <w:t xml:space="preserve"> uno por cada beneficiario impreso y digital, cuando el proyecto se encuentre concluido y con Recepción Provisional, efectuada y aceptada por la comisión de recepción.</w:t>
      </w:r>
    </w:p>
    <w:p w14:paraId="28115B84" w14:textId="77777777" w:rsidR="00522503" w:rsidRPr="00522503" w:rsidRDefault="00522503" w:rsidP="00522503">
      <w:pPr>
        <w:ind w:left="284"/>
        <w:jc w:val="both"/>
        <w:rPr>
          <w:rFonts w:ascii="Verdana" w:hAnsi="Verdana" w:cs="Tahoma"/>
          <w:sz w:val="18"/>
          <w:szCs w:val="18"/>
          <w:lang w:val="es-ES_tradnl" w:eastAsia="es-ES"/>
        </w:rPr>
      </w:pPr>
    </w:p>
    <w:p w14:paraId="3CF0A002" w14:textId="77777777" w:rsidR="00522503" w:rsidRPr="00522503" w:rsidRDefault="00522503" w:rsidP="00522503">
      <w:pPr>
        <w:numPr>
          <w:ilvl w:val="0"/>
          <w:numId w:val="74"/>
        </w:numPr>
        <w:ind w:left="284"/>
        <w:jc w:val="both"/>
        <w:rPr>
          <w:rFonts w:ascii="Verdana" w:hAnsi="Verdana" w:cs="Tahoma"/>
          <w:sz w:val="18"/>
          <w:szCs w:val="18"/>
          <w:u w:val="single"/>
        </w:rPr>
      </w:pPr>
      <w:bookmarkStart w:id="31" w:name="_Hlk163833719"/>
      <w:r w:rsidRPr="00522503">
        <w:rPr>
          <w:rFonts w:ascii="Verdana" w:hAnsi="Verdana" w:cs="Tahoma"/>
          <w:color w:val="000000" w:themeColor="text1"/>
          <w:sz w:val="18"/>
          <w:szCs w:val="18"/>
          <w:lang w:val="es-ES_tradnl"/>
        </w:rPr>
        <w:t xml:space="preserve">La </w:t>
      </w:r>
      <w:r w:rsidRPr="00522503">
        <w:rPr>
          <w:rFonts w:ascii="Verdana" w:hAnsi="Verdana" w:cs="Tahoma"/>
          <w:sz w:val="18"/>
          <w:szCs w:val="18"/>
          <w:lang w:val="es-ES_tradnl" w:eastAsia="es-ES"/>
        </w:rPr>
        <w:t>Entidad Ejecutora</w:t>
      </w:r>
      <w:r w:rsidRPr="00522503">
        <w:rPr>
          <w:rFonts w:ascii="Verdana" w:hAnsi="Verdana" w:cs="Tahoma"/>
          <w:color w:val="000000" w:themeColor="text1"/>
          <w:sz w:val="18"/>
          <w:szCs w:val="18"/>
          <w:lang w:val="es-ES_tradnl"/>
        </w:rPr>
        <w:t xml:space="preserve">, gestionará los certificados de no propiedad a Nivel Nacional de los </w:t>
      </w:r>
      <w:r w:rsidRPr="00522503">
        <w:rPr>
          <w:rFonts w:ascii="Verdana" w:hAnsi="Verdana" w:cs="Tahoma"/>
          <w:b/>
          <w:bCs/>
          <w:color w:val="C00000"/>
          <w:sz w:val="18"/>
          <w:szCs w:val="18"/>
          <w:lang w:val="es-ES_tradnl"/>
        </w:rPr>
        <w:t>33</w:t>
      </w:r>
      <w:r w:rsidRPr="00522503">
        <w:rPr>
          <w:rFonts w:ascii="Verdana" w:hAnsi="Verdana" w:cs="Tahoma"/>
          <w:b/>
          <w:bCs/>
          <w:color w:val="FF0000"/>
          <w:sz w:val="18"/>
          <w:szCs w:val="18"/>
          <w:lang w:val="es-ES_tradnl"/>
        </w:rPr>
        <w:t xml:space="preserve"> </w:t>
      </w:r>
      <w:r w:rsidRPr="00522503">
        <w:rPr>
          <w:rFonts w:ascii="Verdana" w:hAnsi="Verdana" w:cs="Tahoma"/>
          <w:color w:val="000000" w:themeColor="text1"/>
          <w:sz w:val="18"/>
          <w:szCs w:val="18"/>
          <w:lang w:val="es-ES_tradnl"/>
        </w:rPr>
        <w:t>beneficiarios emitido por Derechos Reales, (asumiendo los costos), del titular y su conyugue (si corresponde), y presentar a la AEVIVIENDA hasta antes de iniciar con la ejecución física del proyecto.</w:t>
      </w:r>
      <w:bookmarkEnd w:id="31"/>
    </w:p>
    <w:p w14:paraId="76374A62" w14:textId="77777777" w:rsidR="00522503" w:rsidRPr="00522503" w:rsidRDefault="00522503" w:rsidP="00522503">
      <w:pPr>
        <w:ind w:left="284"/>
        <w:jc w:val="both"/>
        <w:rPr>
          <w:rFonts w:ascii="Verdana" w:hAnsi="Verdana" w:cs="Tahoma"/>
          <w:sz w:val="18"/>
          <w:szCs w:val="18"/>
          <w:u w:val="single"/>
        </w:rPr>
      </w:pPr>
      <w:r w:rsidRPr="00522503">
        <w:rPr>
          <w:rFonts w:ascii="Verdana" w:hAnsi="Verdana" w:cs="Tahoma"/>
          <w:sz w:val="18"/>
          <w:szCs w:val="18"/>
          <w:u w:val="single"/>
        </w:rPr>
        <w:t xml:space="preserve"> </w:t>
      </w:r>
    </w:p>
    <w:p w14:paraId="422D93C1" w14:textId="77777777" w:rsidR="00522503" w:rsidRPr="00522503" w:rsidRDefault="00522503" w:rsidP="00522503">
      <w:pPr>
        <w:jc w:val="center"/>
        <w:rPr>
          <w:rFonts w:ascii="Verdana" w:hAnsi="Verdana" w:cs="Tahoma"/>
          <w:sz w:val="18"/>
          <w:szCs w:val="18"/>
          <w:u w:val="single"/>
        </w:rPr>
      </w:pPr>
      <w:r w:rsidRPr="00522503">
        <w:rPr>
          <w:rFonts w:ascii="Verdana" w:hAnsi="Verdana"/>
          <w:noProof/>
          <w:sz w:val="18"/>
          <w:szCs w:val="18"/>
          <w:lang w:eastAsia="es-BO"/>
        </w:rPr>
        <w:drawing>
          <wp:anchor distT="0" distB="0" distL="114300" distR="114300" simplePos="0" relativeHeight="251693056" behindDoc="1" locked="0" layoutInCell="1" allowOverlap="1" wp14:anchorId="6A569415" wp14:editId="167BE723">
            <wp:simplePos x="0" y="0"/>
            <wp:positionH relativeFrom="column">
              <wp:posOffset>309245</wp:posOffset>
            </wp:positionH>
            <wp:positionV relativeFrom="paragraph">
              <wp:posOffset>133985</wp:posOffset>
            </wp:positionV>
            <wp:extent cx="2225438" cy="2533650"/>
            <wp:effectExtent l="0" t="0" r="3810" b="0"/>
            <wp:wrapNone/>
            <wp:docPr id="120313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1388" nam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32520" cy="2541713"/>
                    </a:xfrm>
                    <a:prstGeom prst="rect">
                      <a:avLst/>
                    </a:prstGeom>
                  </pic:spPr>
                </pic:pic>
              </a:graphicData>
            </a:graphic>
            <wp14:sizeRelH relativeFrom="page">
              <wp14:pctWidth>0</wp14:pctWidth>
            </wp14:sizeRelH>
            <wp14:sizeRelV relativeFrom="page">
              <wp14:pctHeight>0</wp14:pctHeight>
            </wp14:sizeRelV>
          </wp:anchor>
        </w:drawing>
      </w:r>
      <w:r w:rsidRPr="00522503">
        <w:rPr>
          <w:rFonts w:ascii="Verdana" w:hAnsi="Verdana" w:cs="Tahoma"/>
          <w:sz w:val="18"/>
          <w:szCs w:val="18"/>
          <w:u w:val="single"/>
        </w:rPr>
        <w:t>PLANOS REFERENCIALES DE LA VIVIENDA</w:t>
      </w:r>
    </w:p>
    <w:p w14:paraId="698A1A38" w14:textId="77777777" w:rsidR="00522503" w:rsidRPr="00522503" w:rsidRDefault="00522503" w:rsidP="00522503">
      <w:pPr>
        <w:rPr>
          <w:rFonts w:ascii="Verdana" w:hAnsi="Verdana" w:cs="Tahoma"/>
          <w:noProof/>
          <w:sz w:val="18"/>
          <w:szCs w:val="18"/>
          <w:u w:val="single"/>
        </w:rPr>
      </w:pPr>
    </w:p>
    <w:p w14:paraId="721CBEA4" w14:textId="77777777" w:rsidR="00522503" w:rsidRPr="00522503" w:rsidRDefault="00522503" w:rsidP="00522503">
      <w:pPr>
        <w:jc w:val="center"/>
        <w:rPr>
          <w:rFonts w:ascii="Verdana" w:hAnsi="Verdana" w:cs="Tahoma"/>
          <w:noProof/>
          <w:sz w:val="18"/>
          <w:szCs w:val="18"/>
          <w:u w:val="single"/>
        </w:rPr>
      </w:pPr>
    </w:p>
    <w:p w14:paraId="53CA93C9" w14:textId="77777777" w:rsidR="00522503" w:rsidRPr="00522503" w:rsidRDefault="00522503" w:rsidP="00522503">
      <w:pPr>
        <w:jc w:val="center"/>
        <w:rPr>
          <w:rFonts w:ascii="Verdana" w:hAnsi="Verdana" w:cs="Tahoma"/>
          <w:noProof/>
          <w:sz w:val="18"/>
          <w:szCs w:val="18"/>
          <w:u w:val="single"/>
        </w:rPr>
      </w:pPr>
      <w:r w:rsidRPr="00522503">
        <w:rPr>
          <w:rFonts w:ascii="Verdana" w:hAnsi="Verdana"/>
          <w:noProof/>
          <w:sz w:val="18"/>
          <w:szCs w:val="18"/>
          <w:lang w:eastAsia="es-BO"/>
        </w:rPr>
        <w:drawing>
          <wp:anchor distT="0" distB="0" distL="114300" distR="114300" simplePos="0" relativeHeight="251692032" behindDoc="1" locked="0" layoutInCell="1" allowOverlap="1" wp14:anchorId="2A5EE6B5" wp14:editId="15C5820D">
            <wp:simplePos x="0" y="0"/>
            <wp:positionH relativeFrom="column">
              <wp:posOffset>2743200</wp:posOffset>
            </wp:positionH>
            <wp:positionV relativeFrom="paragraph">
              <wp:posOffset>66675</wp:posOffset>
            </wp:positionV>
            <wp:extent cx="3329940" cy="1512570"/>
            <wp:effectExtent l="0" t="0" r="3810" b="0"/>
            <wp:wrapNone/>
            <wp:docPr id="128312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282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9940" cy="1512570"/>
                    </a:xfrm>
                    <a:prstGeom prst="rect">
                      <a:avLst/>
                    </a:prstGeom>
                  </pic:spPr>
                </pic:pic>
              </a:graphicData>
            </a:graphic>
            <wp14:sizeRelH relativeFrom="page">
              <wp14:pctWidth>0</wp14:pctWidth>
            </wp14:sizeRelH>
            <wp14:sizeRelV relativeFrom="page">
              <wp14:pctHeight>0</wp14:pctHeight>
            </wp14:sizeRelV>
          </wp:anchor>
        </w:drawing>
      </w:r>
    </w:p>
    <w:p w14:paraId="1D9469C0" w14:textId="77777777" w:rsidR="00522503" w:rsidRPr="00522503" w:rsidRDefault="00522503" w:rsidP="00522503">
      <w:pPr>
        <w:jc w:val="center"/>
        <w:rPr>
          <w:rFonts w:ascii="Verdana" w:hAnsi="Verdana" w:cs="Tahoma"/>
          <w:noProof/>
          <w:sz w:val="18"/>
          <w:szCs w:val="18"/>
          <w:u w:val="single"/>
        </w:rPr>
      </w:pPr>
    </w:p>
    <w:p w14:paraId="61A9BB85" w14:textId="77777777" w:rsidR="00522503" w:rsidRPr="00522503" w:rsidRDefault="00522503" w:rsidP="00522503">
      <w:pPr>
        <w:jc w:val="center"/>
        <w:rPr>
          <w:rFonts w:ascii="Verdana" w:hAnsi="Verdana" w:cs="Tahoma"/>
          <w:noProof/>
          <w:sz w:val="18"/>
          <w:szCs w:val="18"/>
          <w:u w:val="single"/>
        </w:rPr>
      </w:pPr>
    </w:p>
    <w:p w14:paraId="478BD62D" w14:textId="77777777" w:rsidR="00522503" w:rsidRPr="00522503" w:rsidRDefault="00522503" w:rsidP="00522503">
      <w:pPr>
        <w:jc w:val="center"/>
        <w:rPr>
          <w:rFonts w:ascii="Verdana" w:hAnsi="Verdana" w:cs="Tahoma"/>
          <w:noProof/>
          <w:sz w:val="18"/>
          <w:szCs w:val="18"/>
          <w:u w:val="single"/>
        </w:rPr>
      </w:pPr>
    </w:p>
    <w:p w14:paraId="5AA455A9" w14:textId="77777777" w:rsidR="00522503" w:rsidRPr="00522503" w:rsidRDefault="00522503" w:rsidP="00522503">
      <w:pPr>
        <w:jc w:val="center"/>
        <w:rPr>
          <w:rFonts w:ascii="Verdana" w:hAnsi="Verdana" w:cs="Tahoma"/>
          <w:noProof/>
          <w:sz w:val="18"/>
          <w:szCs w:val="18"/>
          <w:u w:val="single"/>
        </w:rPr>
      </w:pPr>
    </w:p>
    <w:p w14:paraId="6D772203" w14:textId="77777777" w:rsidR="00522503" w:rsidRDefault="00522503" w:rsidP="00522503">
      <w:pPr>
        <w:jc w:val="center"/>
        <w:rPr>
          <w:rFonts w:ascii="Verdana" w:hAnsi="Verdana" w:cs="Tahoma"/>
          <w:noProof/>
          <w:sz w:val="18"/>
          <w:szCs w:val="18"/>
          <w:u w:val="single"/>
        </w:rPr>
      </w:pPr>
    </w:p>
    <w:p w14:paraId="5B197B5B" w14:textId="77777777" w:rsidR="00120851" w:rsidRDefault="00120851" w:rsidP="00522503">
      <w:pPr>
        <w:jc w:val="center"/>
        <w:rPr>
          <w:rFonts w:ascii="Verdana" w:hAnsi="Verdana" w:cs="Tahoma"/>
          <w:noProof/>
          <w:sz w:val="18"/>
          <w:szCs w:val="18"/>
          <w:u w:val="single"/>
        </w:rPr>
      </w:pPr>
    </w:p>
    <w:p w14:paraId="7B9E3F27" w14:textId="77777777" w:rsidR="00120851" w:rsidRDefault="00120851" w:rsidP="00522503">
      <w:pPr>
        <w:jc w:val="center"/>
        <w:rPr>
          <w:rFonts w:ascii="Verdana" w:hAnsi="Verdana" w:cs="Tahoma"/>
          <w:noProof/>
          <w:sz w:val="18"/>
          <w:szCs w:val="18"/>
          <w:u w:val="single"/>
        </w:rPr>
      </w:pPr>
    </w:p>
    <w:p w14:paraId="00E9A6FE" w14:textId="77777777" w:rsidR="00120851" w:rsidRDefault="00120851" w:rsidP="00522503">
      <w:pPr>
        <w:jc w:val="center"/>
        <w:rPr>
          <w:rFonts w:ascii="Verdana" w:hAnsi="Verdana" w:cs="Tahoma"/>
          <w:noProof/>
          <w:sz w:val="18"/>
          <w:szCs w:val="18"/>
          <w:u w:val="single"/>
        </w:rPr>
      </w:pPr>
    </w:p>
    <w:p w14:paraId="1EB82070" w14:textId="77777777" w:rsidR="00120851" w:rsidRDefault="00120851" w:rsidP="00522503">
      <w:pPr>
        <w:jc w:val="center"/>
        <w:rPr>
          <w:rFonts w:ascii="Verdana" w:hAnsi="Verdana" w:cs="Tahoma"/>
          <w:noProof/>
          <w:sz w:val="18"/>
          <w:szCs w:val="18"/>
          <w:u w:val="single"/>
        </w:rPr>
      </w:pPr>
    </w:p>
    <w:p w14:paraId="18C12B14" w14:textId="77777777" w:rsidR="00120851" w:rsidRPr="00522503" w:rsidRDefault="00120851" w:rsidP="00522503">
      <w:pPr>
        <w:jc w:val="center"/>
        <w:rPr>
          <w:rFonts w:ascii="Verdana" w:hAnsi="Verdana" w:cs="Tahoma"/>
          <w:noProof/>
          <w:sz w:val="18"/>
          <w:szCs w:val="18"/>
          <w:u w:val="single"/>
        </w:rPr>
      </w:pPr>
    </w:p>
    <w:p w14:paraId="0E60C354" w14:textId="77777777" w:rsidR="00522503" w:rsidRPr="00522503" w:rsidRDefault="00522503" w:rsidP="00522503">
      <w:pPr>
        <w:jc w:val="center"/>
        <w:rPr>
          <w:rFonts w:ascii="Verdana" w:hAnsi="Verdana" w:cs="Tahoma"/>
          <w:noProof/>
          <w:sz w:val="18"/>
          <w:szCs w:val="18"/>
          <w:u w:val="single"/>
        </w:rPr>
      </w:pPr>
    </w:p>
    <w:p w14:paraId="31323945" w14:textId="77777777" w:rsidR="00522503" w:rsidRPr="00522503" w:rsidRDefault="00522503" w:rsidP="00522503">
      <w:pPr>
        <w:jc w:val="center"/>
        <w:rPr>
          <w:rFonts w:ascii="Verdana" w:hAnsi="Verdana" w:cs="Tahoma"/>
          <w:noProof/>
          <w:sz w:val="18"/>
          <w:szCs w:val="18"/>
          <w:u w:val="single"/>
        </w:rPr>
      </w:pPr>
    </w:p>
    <w:p w14:paraId="6ECBD80B" w14:textId="77777777" w:rsidR="00522503" w:rsidRPr="00522503" w:rsidRDefault="00522503" w:rsidP="00522503">
      <w:pPr>
        <w:jc w:val="center"/>
        <w:rPr>
          <w:rFonts w:ascii="Verdana" w:hAnsi="Verdana" w:cs="Tahoma"/>
          <w:noProof/>
          <w:sz w:val="18"/>
          <w:szCs w:val="18"/>
          <w:u w:val="single"/>
        </w:rPr>
      </w:pPr>
    </w:p>
    <w:p w14:paraId="1D2BFEE1" w14:textId="77777777" w:rsidR="00522503" w:rsidRPr="00522503" w:rsidRDefault="00522503" w:rsidP="00522503">
      <w:pPr>
        <w:jc w:val="center"/>
        <w:rPr>
          <w:rFonts w:ascii="Verdana" w:hAnsi="Verdana" w:cs="Tahoma"/>
          <w:noProof/>
          <w:sz w:val="18"/>
          <w:szCs w:val="18"/>
          <w:u w:val="single"/>
        </w:rPr>
      </w:pPr>
    </w:p>
    <w:p w14:paraId="3BDDD255" w14:textId="77777777" w:rsidR="00522503" w:rsidRPr="00522503" w:rsidRDefault="00522503" w:rsidP="00522503">
      <w:pPr>
        <w:rPr>
          <w:rFonts w:ascii="Verdana" w:hAnsi="Verdana" w:cs="Tahoma"/>
          <w:noProof/>
          <w:sz w:val="18"/>
          <w:szCs w:val="18"/>
          <w:u w:val="single"/>
        </w:rPr>
      </w:pPr>
    </w:p>
    <w:p w14:paraId="47DAE37D" w14:textId="77777777" w:rsidR="00522503" w:rsidRPr="00522503" w:rsidRDefault="00522503" w:rsidP="00522503">
      <w:pPr>
        <w:numPr>
          <w:ilvl w:val="0"/>
          <w:numId w:val="46"/>
        </w:numPr>
        <w:autoSpaceDE w:val="0"/>
        <w:autoSpaceDN w:val="0"/>
        <w:adjustRightInd w:val="0"/>
        <w:contextualSpacing/>
        <w:jc w:val="both"/>
        <w:rPr>
          <w:rFonts w:ascii="Verdana" w:hAnsi="Verdana" w:cs="Tahoma"/>
          <w:bCs/>
          <w:sz w:val="18"/>
          <w:szCs w:val="18"/>
          <w:lang w:val="es-ES_tradnl" w:eastAsia="es-ES_tradnl"/>
        </w:rPr>
      </w:pPr>
      <w:bookmarkStart w:id="32" w:name="_Hlk145576767"/>
      <w:bookmarkStart w:id="33" w:name="_Toc71811146"/>
      <w:r w:rsidRPr="00522503">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p>
    <w:p w14:paraId="33561FBB" w14:textId="77777777" w:rsidR="00522503" w:rsidRPr="00522503" w:rsidRDefault="00522503" w:rsidP="00522503">
      <w:pPr>
        <w:autoSpaceDE w:val="0"/>
        <w:autoSpaceDN w:val="0"/>
        <w:adjustRightInd w:val="0"/>
        <w:ind w:left="1080"/>
        <w:contextualSpacing/>
        <w:jc w:val="both"/>
        <w:rPr>
          <w:rFonts w:ascii="Verdana" w:hAnsi="Verdana" w:cs="Tahoma"/>
          <w:bCs/>
          <w:sz w:val="18"/>
          <w:szCs w:val="18"/>
          <w:lang w:val="es-ES_tradnl" w:eastAsia="es-ES_tradnl"/>
        </w:rPr>
      </w:pPr>
    </w:p>
    <w:p w14:paraId="0A0C234D" w14:textId="77777777" w:rsidR="00522503" w:rsidRPr="00522503" w:rsidRDefault="00522503" w:rsidP="00522503">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522503">
        <w:rPr>
          <w:rFonts w:ascii="Verdana" w:hAnsi="Verdana" w:cs="Tahoma"/>
          <w:bCs/>
          <w:sz w:val="18"/>
          <w:szCs w:val="18"/>
          <w:lang w:val="es-ES_tradnl" w:eastAsia="es-ES_tradnl"/>
        </w:rPr>
        <w:t xml:space="preserve">Al tratarse de un proyecto a iniciativa (sin lista de beneficiarios) la Entidad Ejecutora deberá considerar que dentro de la consultoría podrán presentarse modificaciones en el diseño de acuerdo a la asignación que se realice a cada familia considerando la carga familiar, de </w:t>
      </w:r>
      <w:r w:rsidRPr="00522503">
        <w:rPr>
          <w:rFonts w:ascii="Verdana" w:hAnsi="Verdana" w:cs="Tahoma"/>
          <w:bCs/>
          <w:sz w:val="18"/>
          <w:szCs w:val="18"/>
          <w:lang w:val="es-ES_tradnl" w:eastAsia="es-ES_tradnl"/>
        </w:rPr>
        <w:lastRenderedPageBreak/>
        <w:t>acuerdo a las características del sitio de intervención.</w:t>
      </w:r>
    </w:p>
    <w:p w14:paraId="0EB2F6B3" w14:textId="77777777" w:rsidR="00522503" w:rsidRPr="00522503" w:rsidRDefault="00522503" w:rsidP="00522503">
      <w:pPr>
        <w:pStyle w:val="Prrafodelista"/>
        <w:adjustRightInd w:val="0"/>
        <w:ind w:left="1080"/>
        <w:contextualSpacing/>
        <w:jc w:val="both"/>
        <w:rPr>
          <w:rFonts w:ascii="Verdana" w:hAnsi="Verdana" w:cs="Tahoma"/>
          <w:bCs/>
          <w:sz w:val="18"/>
          <w:szCs w:val="18"/>
          <w:lang w:val="es-ES_tradnl" w:eastAsia="es-ES_tradnl"/>
        </w:rPr>
      </w:pPr>
    </w:p>
    <w:p w14:paraId="02AEED93" w14:textId="77777777" w:rsidR="00522503" w:rsidRPr="00522503" w:rsidRDefault="00522503" w:rsidP="00522503">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522503">
        <w:rPr>
          <w:rFonts w:ascii="Verdana" w:hAnsi="Verdana" w:cs="Tahoma"/>
          <w:bCs/>
          <w:sz w:val="18"/>
          <w:szCs w:val="18"/>
          <w:lang w:val="es-ES_tradnl" w:eastAsia="es-ES_tradnl"/>
        </w:rPr>
        <w:t>Por lo tanto, puede haber modificaciones y reordenamiento de volúmenes para considerar módulos de 1, 2 y 3 dormitorios.</w:t>
      </w:r>
    </w:p>
    <w:bookmarkEnd w:id="32"/>
    <w:p w14:paraId="0BDCCAE4"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UBICACIÓN GEOGRÁFICA DEL PROYECTO.</w:t>
      </w:r>
      <w:bookmarkEnd w:id="33"/>
    </w:p>
    <w:p w14:paraId="30603FEF" w14:textId="77777777" w:rsidR="00522503" w:rsidRDefault="00522503" w:rsidP="00522503">
      <w:pPr>
        <w:ind w:left="426" w:right="40"/>
        <w:jc w:val="both"/>
        <w:rPr>
          <w:rFonts w:ascii="Verdana" w:hAnsi="Verdana" w:cs="Tahoma"/>
          <w:sz w:val="18"/>
          <w:szCs w:val="18"/>
          <w:lang w:eastAsia="es-BO"/>
        </w:rPr>
      </w:pPr>
      <w:r w:rsidRPr="00522503">
        <w:rPr>
          <w:rFonts w:ascii="Verdana" w:hAnsi="Verdana" w:cs="Tahoma"/>
          <w:sz w:val="18"/>
          <w:szCs w:val="18"/>
          <w:lang w:eastAsia="es-BO"/>
        </w:rPr>
        <w:t xml:space="preserve">El MUNICIPIO DE SORATA se localiza al noroeste de Bolivia, en el departamento de La Paz, Provincia </w:t>
      </w:r>
      <w:proofErr w:type="spellStart"/>
      <w:r w:rsidRPr="00522503">
        <w:rPr>
          <w:rFonts w:ascii="Verdana" w:hAnsi="Verdana" w:cs="Tahoma"/>
          <w:sz w:val="18"/>
          <w:szCs w:val="18"/>
          <w:lang w:eastAsia="es-BO"/>
        </w:rPr>
        <w:t>Larecaja</w:t>
      </w:r>
      <w:proofErr w:type="spellEnd"/>
      <w:r w:rsidRPr="00522503">
        <w:rPr>
          <w:rFonts w:ascii="Verdana" w:hAnsi="Verdana" w:cs="Tahoma"/>
          <w:sz w:val="18"/>
          <w:szCs w:val="18"/>
          <w:lang w:eastAsia="es-BO"/>
        </w:rPr>
        <w:t>, distante a 147 km de la ciudad de La Paz</w:t>
      </w:r>
    </w:p>
    <w:p w14:paraId="459E5AB2" w14:textId="77777777" w:rsidR="00120851" w:rsidRPr="00522503" w:rsidRDefault="00120851" w:rsidP="00522503">
      <w:pPr>
        <w:ind w:left="426" w:right="40"/>
        <w:jc w:val="both"/>
        <w:rPr>
          <w:rFonts w:ascii="Verdana" w:hAnsi="Verdana" w:cs="Tahoma"/>
          <w:sz w:val="18"/>
          <w:szCs w:val="18"/>
          <w:lang w:eastAsia="es-BO"/>
        </w:rPr>
      </w:pPr>
    </w:p>
    <w:p w14:paraId="778179A5" w14:textId="77777777" w:rsidR="00522503" w:rsidRPr="00522503" w:rsidRDefault="00522503" w:rsidP="00522503">
      <w:pPr>
        <w:ind w:left="426"/>
        <w:jc w:val="center"/>
        <w:rPr>
          <w:rFonts w:ascii="Verdana" w:hAnsi="Verdana" w:cs="Tahoma"/>
          <w:b/>
          <w:sz w:val="18"/>
          <w:szCs w:val="18"/>
        </w:rPr>
      </w:pPr>
      <w:r w:rsidRPr="00522503">
        <w:rPr>
          <w:rFonts w:ascii="Verdana" w:hAnsi="Verdana" w:cs="Tahoma"/>
          <w:b/>
          <w:sz w:val="18"/>
          <w:szCs w:val="18"/>
        </w:rPr>
        <w:t>ILUSTRACIÓN Nº 1</w:t>
      </w:r>
    </w:p>
    <w:p w14:paraId="3D24AAFC" w14:textId="77777777" w:rsidR="00522503" w:rsidRPr="00522503" w:rsidRDefault="00522503" w:rsidP="00522503">
      <w:pPr>
        <w:ind w:left="426"/>
        <w:contextualSpacing/>
        <w:jc w:val="center"/>
        <w:rPr>
          <w:rFonts w:ascii="Verdana" w:hAnsi="Verdana" w:cs="Tahoma"/>
          <w:b/>
          <w:bCs/>
          <w:sz w:val="18"/>
          <w:szCs w:val="18"/>
        </w:rPr>
      </w:pPr>
      <w:r w:rsidRPr="00522503">
        <w:rPr>
          <w:rFonts w:ascii="Verdana" w:hAnsi="Verdana" w:cs="Tahoma"/>
          <w:b/>
          <w:bCs/>
          <w:sz w:val="18"/>
          <w:szCs w:val="18"/>
        </w:rPr>
        <w:t>MAPA DE UBICACIÓN GEOGRAFICA DEL MUNICIPIO DE SORATA</w:t>
      </w:r>
    </w:p>
    <w:p w14:paraId="42C06754" w14:textId="77777777" w:rsidR="00522503" w:rsidRPr="00522503" w:rsidRDefault="00522503" w:rsidP="00522503">
      <w:pPr>
        <w:ind w:left="426" w:right="40"/>
        <w:jc w:val="center"/>
        <w:rPr>
          <w:rFonts w:ascii="Verdana" w:hAnsi="Verdana" w:cs="Tahoma"/>
          <w:color w:val="0070C0"/>
          <w:sz w:val="18"/>
          <w:szCs w:val="18"/>
          <w:lang w:eastAsia="es-BO"/>
        </w:rPr>
      </w:pPr>
      <w:r w:rsidRPr="00522503">
        <w:rPr>
          <w:rFonts w:ascii="Verdana" w:hAnsi="Verdana"/>
          <w:noProof/>
          <w:sz w:val="18"/>
          <w:szCs w:val="18"/>
          <w:lang w:eastAsia="es-BO"/>
        </w:rPr>
        <w:drawing>
          <wp:anchor distT="0" distB="0" distL="114300" distR="114300" simplePos="0" relativeHeight="251694080" behindDoc="0" locked="0" layoutInCell="1" allowOverlap="1" wp14:anchorId="551AED76" wp14:editId="05149F50">
            <wp:simplePos x="0" y="0"/>
            <wp:positionH relativeFrom="margin">
              <wp:align>right</wp:align>
            </wp:positionH>
            <wp:positionV relativeFrom="paragraph">
              <wp:posOffset>30480</wp:posOffset>
            </wp:positionV>
            <wp:extent cx="5686920" cy="3600450"/>
            <wp:effectExtent l="19050" t="19050" r="28575" b="19050"/>
            <wp:wrapNone/>
            <wp:docPr id="899" name="Imagen 899" descr="D:\MAS PTDI\Sorata\Mapas Sorata\Limites S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S PTDI\Sorata\Mapas Sorata\Limites Sora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6920" cy="36004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A48DCED" w14:textId="77777777" w:rsidR="00522503" w:rsidRPr="00522503" w:rsidRDefault="00522503" w:rsidP="00522503">
      <w:pPr>
        <w:ind w:left="426"/>
        <w:jc w:val="center"/>
        <w:rPr>
          <w:rFonts w:ascii="Verdana" w:hAnsi="Verdana" w:cs="Tahoma"/>
          <w:b/>
          <w:bCs/>
          <w:iCs/>
          <w:sz w:val="18"/>
          <w:szCs w:val="18"/>
        </w:rPr>
      </w:pPr>
    </w:p>
    <w:p w14:paraId="08506105" w14:textId="77777777" w:rsidR="00522503" w:rsidRPr="00522503" w:rsidRDefault="00522503" w:rsidP="00522503">
      <w:pPr>
        <w:ind w:left="426"/>
        <w:jc w:val="center"/>
        <w:rPr>
          <w:rFonts w:ascii="Verdana" w:hAnsi="Verdana" w:cs="Tahoma"/>
          <w:b/>
          <w:bCs/>
          <w:iCs/>
          <w:sz w:val="18"/>
          <w:szCs w:val="18"/>
        </w:rPr>
      </w:pPr>
    </w:p>
    <w:p w14:paraId="0EA6A608" w14:textId="77777777" w:rsidR="00522503" w:rsidRPr="00522503" w:rsidRDefault="00522503" w:rsidP="00522503">
      <w:pPr>
        <w:ind w:left="426"/>
        <w:jc w:val="center"/>
        <w:rPr>
          <w:rFonts w:ascii="Verdana" w:hAnsi="Verdana" w:cs="Tahoma"/>
          <w:b/>
          <w:bCs/>
          <w:iCs/>
          <w:sz w:val="18"/>
          <w:szCs w:val="18"/>
        </w:rPr>
      </w:pPr>
    </w:p>
    <w:p w14:paraId="2A3C30A3" w14:textId="77777777" w:rsidR="00522503" w:rsidRPr="00522503" w:rsidRDefault="00522503" w:rsidP="00522503">
      <w:pPr>
        <w:ind w:left="426"/>
        <w:jc w:val="center"/>
        <w:rPr>
          <w:rFonts w:ascii="Verdana" w:hAnsi="Verdana" w:cs="Tahoma"/>
          <w:b/>
          <w:bCs/>
          <w:iCs/>
          <w:sz w:val="18"/>
          <w:szCs w:val="18"/>
        </w:rPr>
      </w:pPr>
    </w:p>
    <w:p w14:paraId="6222ABBD" w14:textId="77777777" w:rsidR="00522503" w:rsidRPr="00522503" w:rsidRDefault="00522503" w:rsidP="00522503">
      <w:pPr>
        <w:ind w:left="426"/>
        <w:jc w:val="center"/>
        <w:rPr>
          <w:rFonts w:ascii="Verdana" w:hAnsi="Verdana" w:cs="Tahoma"/>
          <w:b/>
          <w:bCs/>
          <w:iCs/>
          <w:sz w:val="18"/>
          <w:szCs w:val="18"/>
        </w:rPr>
      </w:pPr>
    </w:p>
    <w:p w14:paraId="67235949" w14:textId="77777777" w:rsidR="00522503" w:rsidRPr="00522503" w:rsidRDefault="00522503" w:rsidP="00522503">
      <w:pPr>
        <w:ind w:left="426"/>
        <w:jc w:val="center"/>
        <w:rPr>
          <w:rFonts w:ascii="Verdana" w:hAnsi="Verdana" w:cs="Tahoma"/>
          <w:b/>
          <w:bCs/>
          <w:iCs/>
          <w:sz w:val="18"/>
          <w:szCs w:val="18"/>
        </w:rPr>
      </w:pPr>
    </w:p>
    <w:p w14:paraId="52252760" w14:textId="77777777" w:rsidR="00522503" w:rsidRPr="00522503" w:rsidRDefault="00522503" w:rsidP="00522503">
      <w:pPr>
        <w:ind w:left="426"/>
        <w:jc w:val="center"/>
        <w:rPr>
          <w:rFonts w:ascii="Verdana" w:hAnsi="Verdana" w:cs="Tahoma"/>
          <w:b/>
          <w:bCs/>
          <w:iCs/>
          <w:sz w:val="18"/>
          <w:szCs w:val="18"/>
        </w:rPr>
      </w:pPr>
    </w:p>
    <w:p w14:paraId="76647041" w14:textId="77777777" w:rsidR="00522503" w:rsidRPr="00522503" w:rsidRDefault="00522503" w:rsidP="00522503">
      <w:pPr>
        <w:ind w:left="426"/>
        <w:jc w:val="center"/>
        <w:rPr>
          <w:rFonts w:ascii="Verdana" w:hAnsi="Verdana" w:cs="Tahoma"/>
          <w:b/>
          <w:bCs/>
          <w:iCs/>
          <w:sz w:val="18"/>
          <w:szCs w:val="18"/>
        </w:rPr>
      </w:pPr>
    </w:p>
    <w:p w14:paraId="06335A6A" w14:textId="77777777" w:rsidR="00522503" w:rsidRPr="00522503" w:rsidRDefault="00522503" w:rsidP="00522503">
      <w:pPr>
        <w:ind w:left="426"/>
        <w:jc w:val="center"/>
        <w:rPr>
          <w:rFonts w:ascii="Verdana" w:hAnsi="Verdana" w:cs="Tahoma"/>
          <w:b/>
          <w:bCs/>
          <w:iCs/>
          <w:sz w:val="18"/>
          <w:szCs w:val="18"/>
        </w:rPr>
      </w:pPr>
    </w:p>
    <w:p w14:paraId="7B203E17" w14:textId="77777777" w:rsidR="00522503" w:rsidRPr="00522503" w:rsidRDefault="00522503" w:rsidP="00522503">
      <w:pPr>
        <w:ind w:left="426"/>
        <w:jc w:val="center"/>
        <w:rPr>
          <w:rFonts w:ascii="Verdana" w:hAnsi="Verdana" w:cs="Tahoma"/>
          <w:b/>
          <w:bCs/>
          <w:iCs/>
          <w:sz w:val="18"/>
          <w:szCs w:val="18"/>
        </w:rPr>
      </w:pPr>
    </w:p>
    <w:p w14:paraId="1EFAF14B" w14:textId="77777777" w:rsidR="00522503" w:rsidRPr="00522503" w:rsidRDefault="00522503" w:rsidP="00522503">
      <w:pPr>
        <w:ind w:left="426"/>
        <w:jc w:val="center"/>
        <w:rPr>
          <w:rFonts w:ascii="Verdana" w:hAnsi="Verdana" w:cs="Tahoma"/>
          <w:b/>
          <w:bCs/>
          <w:iCs/>
          <w:sz w:val="18"/>
          <w:szCs w:val="18"/>
        </w:rPr>
      </w:pPr>
    </w:p>
    <w:p w14:paraId="1C078451" w14:textId="77777777" w:rsidR="00522503" w:rsidRPr="00522503" w:rsidRDefault="00522503" w:rsidP="00522503">
      <w:pPr>
        <w:ind w:left="426"/>
        <w:jc w:val="center"/>
        <w:rPr>
          <w:rFonts w:ascii="Verdana" w:hAnsi="Verdana" w:cs="Tahoma"/>
          <w:b/>
          <w:bCs/>
          <w:iCs/>
          <w:sz w:val="18"/>
          <w:szCs w:val="18"/>
        </w:rPr>
      </w:pPr>
    </w:p>
    <w:p w14:paraId="676BE87F" w14:textId="77777777" w:rsidR="00522503" w:rsidRPr="00522503" w:rsidRDefault="00522503" w:rsidP="00522503">
      <w:pPr>
        <w:ind w:left="426"/>
        <w:jc w:val="center"/>
        <w:rPr>
          <w:rFonts w:ascii="Verdana" w:hAnsi="Verdana" w:cs="Tahoma"/>
          <w:b/>
          <w:bCs/>
          <w:iCs/>
          <w:sz w:val="18"/>
          <w:szCs w:val="18"/>
        </w:rPr>
      </w:pPr>
    </w:p>
    <w:p w14:paraId="31C33E82" w14:textId="77777777" w:rsidR="00522503" w:rsidRPr="00522503" w:rsidRDefault="00522503" w:rsidP="00522503">
      <w:pPr>
        <w:ind w:left="426"/>
        <w:rPr>
          <w:rFonts w:ascii="Verdana" w:hAnsi="Verdana"/>
          <w:i/>
          <w:sz w:val="18"/>
          <w:szCs w:val="18"/>
        </w:rPr>
      </w:pPr>
      <w:r w:rsidRPr="00522503">
        <w:rPr>
          <w:rFonts w:ascii="Verdana" w:hAnsi="Verdana"/>
          <w:b/>
          <w:bCs/>
          <w:iCs/>
          <w:sz w:val="18"/>
          <w:szCs w:val="18"/>
        </w:rPr>
        <w:t>FUENTE:</w:t>
      </w:r>
      <w:r w:rsidRPr="00522503">
        <w:rPr>
          <w:rFonts w:ascii="Verdana" w:hAnsi="Verdana"/>
          <w:i/>
          <w:sz w:val="18"/>
          <w:szCs w:val="18"/>
        </w:rPr>
        <w:t xml:space="preserve"> PLAN TERRITORIAL DE DESARROLLO INTEGRAL PARA VIVIR BIEN DEL MUNICIPIO DE SORATA 2021-2025</w:t>
      </w:r>
      <w:r w:rsidRPr="00522503">
        <w:rPr>
          <w:rFonts w:ascii="Verdana" w:hAnsi="Verdana"/>
          <w:noProof/>
          <w:sz w:val="18"/>
          <w:szCs w:val="18"/>
        </w:rPr>
        <w:t xml:space="preserve">                              </w:t>
      </w:r>
    </w:p>
    <w:p w14:paraId="2A41CA0F" w14:textId="77777777" w:rsidR="00522503" w:rsidRPr="00522503" w:rsidRDefault="00522503" w:rsidP="00522503">
      <w:pPr>
        <w:keepNext/>
        <w:numPr>
          <w:ilvl w:val="0"/>
          <w:numId w:val="43"/>
        </w:numPr>
        <w:spacing w:after="60" w:line="260" w:lineRule="atLeast"/>
        <w:ind w:left="360" w:hanging="360"/>
        <w:outlineLvl w:val="0"/>
        <w:rPr>
          <w:rFonts w:ascii="Verdana" w:hAnsi="Verdana" w:cs="Tahoma"/>
          <w:b/>
          <w:bCs/>
          <w:color w:val="000000"/>
          <w:kern w:val="32"/>
          <w:sz w:val="18"/>
          <w:szCs w:val="18"/>
          <w:lang w:val="es-ES_tradnl"/>
        </w:rPr>
      </w:pPr>
      <w:bookmarkStart w:id="34" w:name="_Toc71811147"/>
      <w:r w:rsidRPr="00522503">
        <w:rPr>
          <w:rFonts w:ascii="Verdana" w:hAnsi="Verdana" w:cs="Tahoma"/>
          <w:b/>
          <w:bCs/>
          <w:color w:val="000000"/>
          <w:kern w:val="32"/>
          <w:sz w:val="18"/>
          <w:szCs w:val="18"/>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391"/>
        <w:gridCol w:w="1134"/>
      </w:tblGrid>
      <w:tr w:rsidR="00522503" w:rsidRPr="00522503" w14:paraId="413D05D1" w14:textId="77777777" w:rsidTr="00522503">
        <w:trPr>
          <w:trHeight w:val="490"/>
          <w:jc w:val="center"/>
        </w:trPr>
        <w:tc>
          <w:tcPr>
            <w:tcW w:w="448" w:type="dxa"/>
            <w:shd w:val="clear" w:color="auto" w:fill="1F4E79"/>
          </w:tcPr>
          <w:p w14:paraId="38F16A35"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Nº</w:t>
            </w:r>
          </w:p>
        </w:tc>
        <w:tc>
          <w:tcPr>
            <w:tcW w:w="5391" w:type="dxa"/>
            <w:shd w:val="clear" w:color="auto" w:fill="1F4E79"/>
          </w:tcPr>
          <w:p w14:paraId="2084350B" w14:textId="77777777" w:rsidR="00522503" w:rsidRPr="00522503" w:rsidRDefault="00522503" w:rsidP="00522503">
            <w:pPr>
              <w:jc w:val="center"/>
              <w:rPr>
                <w:rFonts w:ascii="Verdana" w:hAnsi="Verdana" w:cs="Tahoma"/>
                <w:b/>
                <w:bCs/>
                <w:color w:val="FF0000"/>
                <w:sz w:val="18"/>
                <w:szCs w:val="18"/>
                <w:lang w:eastAsia="es-BO"/>
              </w:rPr>
            </w:pPr>
            <w:r w:rsidRPr="00522503">
              <w:rPr>
                <w:rFonts w:ascii="Verdana" w:hAnsi="Verdana" w:cs="Tahoma"/>
                <w:b/>
                <w:bCs/>
                <w:color w:val="FFFFFF" w:themeColor="background1"/>
                <w:sz w:val="18"/>
                <w:szCs w:val="18"/>
                <w:lang w:eastAsia="es-BO"/>
              </w:rPr>
              <w:t>Comunidades o B</w:t>
            </w:r>
            <w:proofErr w:type="spellStart"/>
            <w:r w:rsidRPr="00522503">
              <w:rPr>
                <w:rFonts w:ascii="Verdana" w:hAnsi="Verdana" w:cs="Tahoma"/>
                <w:b/>
                <w:bCs/>
                <w:color w:val="FFFFFF" w:themeColor="background1"/>
                <w:sz w:val="18"/>
                <w:szCs w:val="18"/>
                <w:lang w:val="es-ES_tradnl" w:eastAsia="es-BO"/>
              </w:rPr>
              <w:t>arrio</w:t>
            </w:r>
            <w:proofErr w:type="spellEnd"/>
            <w:r w:rsidRPr="00522503">
              <w:rPr>
                <w:rFonts w:ascii="Verdana" w:hAnsi="Verdana" w:cs="Tahoma"/>
                <w:b/>
                <w:bCs/>
                <w:color w:val="FFFFFF" w:themeColor="background1"/>
                <w:sz w:val="18"/>
                <w:szCs w:val="18"/>
                <w:lang w:val="es-ES_tradnl" w:eastAsia="es-BO"/>
              </w:rPr>
              <w:t>/Zona/Urbanización/Junta Vecinal/Distrito</w:t>
            </w:r>
          </w:p>
        </w:tc>
        <w:tc>
          <w:tcPr>
            <w:tcW w:w="1134" w:type="dxa"/>
            <w:shd w:val="clear" w:color="auto" w:fill="1F4E79"/>
          </w:tcPr>
          <w:p w14:paraId="0AF3ACE8"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Número de SH.</w:t>
            </w:r>
          </w:p>
        </w:tc>
      </w:tr>
      <w:tr w:rsidR="00522503" w:rsidRPr="00522503" w14:paraId="2FD51E03" w14:textId="77777777" w:rsidTr="00522503">
        <w:trPr>
          <w:trHeight w:val="20"/>
          <w:jc w:val="center"/>
        </w:trPr>
        <w:tc>
          <w:tcPr>
            <w:tcW w:w="448" w:type="dxa"/>
            <w:shd w:val="clear" w:color="auto" w:fill="auto"/>
          </w:tcPr>
          <w:p w14:paraId="5D14EBFB" w14:textId="77777777" w:rsidR="00522503" w:rsidRPr="00522503" w:rsidRDefault="00522503" w:rsidP="00522503">
            <w:pPr>
              <w:rPr>
                <w:rFonts w:ascii="Verdana" w:hAnsi="Verdana" w:cs="Tahoma"/>
                <w:sz w:val="18"/>
                <w:szCs w:val="18"/>
                <w:lang w:val="es-ES_tradnl" w:eastAsia="es-BO"/>
              </w:rPr>
            </w:pPr>
            <w:r w:rsidRPr="00522503">
              <w:rPr>
                <w:rFonts w:ascii="Verdana" w:hAnsi="Verdana" w:cs="Tahoma"/>
                <w:sz w:val="18"/>
                <w:szCs w:val="18"/>
                <w:lang w:val="es-ES_tradnl" w:eastAsia="es-BO"/>
              </w:rPr>
              <w:t>1</w:t>
            </w:r>
          </w:p>
        </w:tc>
        <w:tc>
          <w:tcPr>
            <w:tcW w:w="5391" w:type="dxa"/>
            <w:shd w:val="clear" w:color="auto" w:fill="auto"/>
            <w:vAlign w:val="center"/>
          </w:tcPr>
          <w:p w14:paraId="06ADD9D9" w14:textId="77777777" w:rsidR="00522503" w:rsidRPr="00522503" w:rsidRDefault="00522503" w:rsidP="00522503">
            <w:pPr>
              <w:widowControl w:val="0"/>
              <w:autoSpaceDE w:val="0"/>
              <w:autoSpaceDN w:val="0"/>
              <w:jc w:val="both"/>
              <w:outlineLvl w:val="0"/>
              <w:rPr>
                <w:rFonts w:ascii="Verdana" w:hAnsi="Verdana" w:cs="Arial"/>
                <w:sz w:val="18"/>
                <w:szCs w:val="18"/>
              </w:rPr>
            </w:pPr>
            <w:r w:rsidRPr="00522503">
              <w:rPr>
                <w:rFonts w:ascii="Verdana" w:hAnsi="Verdana"/>
                <w:sz w:val="18"/>
                <w:szCs w:val="18"/>
              </w:rPr>
              <w:t>TINTILAYA DEL CANTON OBISPO BOSQUE</w:t>
            </w:r>
          </w:p>
        </w:tc>
        <w:tc>
          <w:tcPr>
            <w:tcW w:w="1134" w:type="dxa"/>
            <w:vMerge w:val="restart"/>
            <w:shd w:val="clear" w:color="auto" w:fill="auto"/>
            <w:vAlign w:val="center"/>
          </w:tcPr>
          <w:p w14:paraId="568B0F41" w14:textId="77777777" w:rsidR="00522503" w:rsidRPr="00522503" w:rsidRDefault="00522503" w:rsidP="00522503">
            <w:pPr>
              <w:jc w:val="center"/>
              <w:rPr>
                <w:rFonts w:ascii="Verdana" w:hAnsi="Verdana" w:cs="Tahoma"/>
                <w:b/>
                <w:bCs/>
                <w:color w:val="C00000"/>
                <w:sz w:val="18"/>
                <w:szCs w:val="18"/>
                <w:lang w:val="es-ES_tradnl" w:eastAsia="es-BO"/>
              </w:rPr>
            </w:pPr>
            <w:r w:rsidRPr="00522503">
              <w:rPr>
                <w:rFonts w:ascii="Verdana" w:hAnsi="Verdana" w:cs="Tahoma"/>
                <w:b/>
                <w:bCs/>
                <w:color w:val="C00000"/>
                <w:sz w:val="18"/>
                <w:szCs w:val="18"/>
                <w:lang w:val="es-ES_tradnl" w:eastAsia="es-BO"/>
              </w:rPr>
              <w:t>33</w:t>
            </w:r>
          </w:p>
        </w:tc>
      </w:tr>
      <w:tr w:rsidR="00522503" w:rsidRPr="00522503" w14:paraId="0EF216B6" w14:textId="77777777" w:rsidTr="00522503">
        <w:trPr>
          <w:trHeight w:val="20"/>
          <w:jc w:val="center"/>
        </w:trPr>
        <w:tc>
          <w:tcPr>
            <w:tcW w:w="448" w:type="dxa"/>
            <w:shd w:val="clear" w:color="auto" w:fill="auto"/>
          </w:tcPr>
          <w:p w14:paraId="1DED1410" w14:textId="77777777" w:rsidR="00522503" w:rsidRPr="00522503" w:rsidRDefault="00522503" w:rsidP="00522503">
            <w:pPr>
              <w:rPr>
                <w:rFonts w:ascii="Verdana" w:hAnsi="Verdana" w:cs="Tahoma"/>
                <w:sz w:val="18"/>
                <w:szCs w:val="18"/>
                <w:lang w:val="es-ES_tradnl" w:eastAsia="es-BO"/>
              </w:rPr>
            </w:pPr>
            <w:r w:rsidRPr="00522503">
              <w:rPr>
                <w:rFonts w:ascii="Verdana" w:hAnsi="Verdana" w:cs="Tahoma"/>
                <w:sz w:val="18"/>
                <w:szCs w:val="18"/>
                <w:lang w:val="es-ES_tradnl" w:eastAsia="es-BO"/>
              </w:rPr>
              <w:t>2</w:t>
            </w:r>
          </w:p>
        </w:tc>
        <w:tc>
          <w:tcPr>
            <w:tcW w:w="5391" w:type="dxa"/>
            <w:shd w:val="clear" w:color="auto" w:fill="auto"/>
            <w:vAlign w:val="center"/>
          </w:tcPr>
          <w:p w14:paraId="2B275B6B" w14:textId="77777777" w:rsidR="00522503" w:rsidRPr="00522503" w:rsidRDefault="00522503" w:rsidP="00522503">
            <w:pPr>
              <w:jc w:val="center"/>
              <w:rPr>
                <w:rFonts w:ascii="Verdana" w:hAnsi="Verdana" w:cs="Tahoma"/>
                <w:b/>
                <w:bCs/>
                <w:color w:val="C00000"/>
                <w:sz w:val="18"/>
                <w:szCs w:val="18"/>
                <w:lang w:val="es-ES_tradnl" w:eastAsia="es-BO"/>
              </w:rPr>
            </w:pPr>
            <w:r w:rsidRPr="00522503">
              <w:rPr>
                <w:rFonts w:ascii="Verdana" w:hAnsi="Verdana"/>
                <w:sz w:val="18"/>
                <w:szCs w:val="18"/>
              </w:rPr>
              <w:t>MOYABAYA</w:t>
            </w:r>
          </w:p>
        </w:tc>
        <w:tc>
          <w:tcPr>
            <w:tcW w:w="1134" w:type="dxa"/>
            <w:vMerge/>
            <w:shd w:val="clear" w:color="auto" w:fill="auto"/>
            <w:vAlign w:val="center"/>
          </w:tcPr>
          <w:p w14:paraId="1FEAD4CA" w14:textId="77777777" w:rsidR="00522503" w:rsidRPr="00522503" w:rsidRDefault="00522503" w:rsidP="00522503">
            <w:pPr>
              <w:jc w:val="center"/>
              <w:rPr>
                <w:rFonts w:ascii="Verdana" w:hAnsi="Verdana" w:cs="Tahoma"/>
                <w:b/>
                <w:bCs/>
                <w:color w:val="C00000"/>
                <w:sz w:val="18"/>
                <w:szCs w:val="18"/>
                <w:lang w:val="es-ES_tradnl" w:eastAsia="es-BO"/>
              </w:rPr>
            </w:pPr>
          </w:p>
        </w:tc>
      </w:tr>
      <w:tr w:rsidR="00522503" w:rsidRPr="00522503" w14:paraId="48E8405A" w14:textId="77777777" w:rsidTr="00522503">
        <w:trPr>
          <w:trHeight w:val="20"/>
          <w:jc w:val="center"/>
        </w:trPr>
        <w:tc>
          <w:tcPr>
            <w:tcW w:w="448" w:type="dxa"/>
            <w:shd w:val="clear" w:color="auto" w:fill="auto"/>
          </w:tcPr>
          <w:p w14:paraId="785E08F9" w14:textId="77777777" w:rsidR="00522503" w:rsidRPr="00522503" w:rsidRDefault="00522503" w:rsidP="00522503">
            <w:pPr>
              <w:rPr>
                <w:rFonts w:ascii="Verdana" w:hAnsi="Verdana" w:cs="Tahoma"/>
                <w:sz w:val="18"/>
                <w:szCs w:val="18"/>
                <w:lang w:val="es-ES_tradnl" w:eastAsia="es-BO"/>
              </w:rPr>
            </w:pPr>
            <w:r w:rsidRPr="00522503">
              <w:rPr>
                <w:rFonts w:ascii="Verdana" w:hAnsi="Verdana" w:cs="Tahoma"/>
                <w:sz w:val="18"/>
                <w:szCs w:val="18"/>
                <w:lang w:val="es-ES_tradnl" w:eastAsia="es-BO"/>
              </w:rPr>
              <w:t>3</w:t>
            </w:r>
          </w:p>
        </w:tc>
        <w:tc>
          <w:tcPr>
            <w:tcW w:w="5391" w:type="dxa"/>
            <w:shd w:val="clear" w:color="auto" w:fill="auto"/>
            <w:vAlign w:val="center"/>
          </w:tcPr>
          <w:p w14:paraId="4A8B35E3" w14:textId="77777777" w:rsidR="00522503" w:rsidRPr="00522503" w:rsidRDefault="00522503" w:rsidP="00522503">
            <w:pPr>
              <w:jc w:val="center"/>
              <w:rPr>
                <w:rFonts w:ascii="Verdana" w:hAnsi="Verdana"/>
                <w:sz w:val="18"/>
                <w:szCs w:val="18"/>
              </w:rPr>
            </w:pPr>
            <w:r w:rsidRPr="00522503">
              <w:rPr>
                <w:rFonts w:ascii="Verdana" w:hAnsi="Verdana"/>
                <w:sz w:val="18"/>
                <w:szCs w:val="18"/>
              </w:rPr>
              <w:t>CHALLAJAHUIRA</w:t>
            </w:r>
          </w:p>
        </w:tc>
        <w:tc>
          <w:tcPr>
            <w:tcW w:w="1134" w:type="dxa"/>
            <w:vMerge/>
            <w:shd w:val="clear" w:color="auto" w:fill="auto"/>
            <w:vAlign w:val="center"/>
          </w:tcPr>
          <w:p w14:paraId="599F2200" w14:textId="77777777" w:rsidR="00522503" w:rsidRPr="00522503" w:rsidRDefault="00522503" w:rsidP="00522503">
            <w:pPr>
              <w:jc w:val="center"/>
              <w:rPr>
                <w:rFonts w:ascii="Verdana" w:hAnsi="Verdana" w:cs="Tahoma"/>
                <w:b/>
                <w:bCs/>
                <w:color w:val="C00000"/>
                <w:sz w:val="18"/>
                <w:szCs w:val="18"/>
                <w:lang w:val="es-ES_tradnl" w:eastAsia="es-BO"/>
              </w:rPr>
            </w:pPr>
          </w:p>
        </w:tc>
      </w:tr>
      <w:tr w:rsidR="00522503" w:rsidRPr="00522503" w14:paraId="740EA0D8" w14:textId="77777777" w:rsidTr="00522503">
        <w:trPr>
          <w:trHeight w:val="20"/>
          <w:jc w:val="center"/>
        </w:trPr>
        <w:tc>
          <w:tcPr>
            <w:tcW w:w="448" w:type="dxa"/>
            <w:shd w:val="clear" w:color="auto" w:fill="auto"/>
          </w:tcPr>
          <w:p w14:paraId="10F99B2F" w14:textId="77777777" w:rsidR="00522503" w:rsidRPr="00522503" w:rsidRDefault="00522503" w:rsidP="00522503">
            <w:pPr>
              <w:rPr>
                <w:rFonts w:ascii="Verdana" w:hAnsi="Verdana" w:cs="Tahoma"/>
                <w:sz w:val="18"/>
                <w:szCs w:val="18"/>
                <w:lang w:val="es-ES_tradnl" w:eastAsia="es-BO"/>
              </w:rPr>
            </w:pPr>
            <w:r w:rsidRPr="00522503">
              <w:rPr>
                <w:rFonts w:ascii="Verdana" w:hAnsi="Verdana" w:cs="Tahoma"/>
                <w:sz w:val="18"/>
                <w:szCs w:val="18"/>
                <w:lang w:val="es-ES_tradnl" w:eastAsia="es-BO"/>
              </w:rPr>
              <w:t>4</w:t>
            </w:r>
          </w:p>
        </w:tc>
        <w:tc>
          <w:tcPr>
            <w:tcW w:w="5391" w:type="dxa"/>
            <w:shd w:val="clear" w:color="auto" w:fill="auto"/>
            <w:vAlign w:val="center"/>
          </w:tcPr>
          <w:p w14:paraId="52C30F6C" w14:textId="77777777" w:rsidR="00522503" w:rsidRPr="00522503" w:rsidRDefault="00522503" w:rsidP="00522503">
            <w:pPr>
              <w:jc w:val="center"/>
              <w:rPr>
                <w:rFonts w:ascii="Verdana" w:hAnsi="Verdana"/>
                <w:sz w:val="18"/>
                <w:szCs w:val="18"/>
              </w:rPr>
            </w:pPr>
            <w:r w:rsidRPr="00522503">
              <w:rPr>
                <w:rFonts w:ascii="Verdana" w:hAnsi="Verdana"/>
                <w:sz w:val="18"/>
                <w:szCs w:val="18"/>
              </w:rPr>
              <w:t>CABRACANCHA</w:t>
            </w:r>
          </w:p>
        </w:tc>
        <w:tc>
          <w:tcPr>
            <w:tcW w:w="1134" w:type="dxa"/>
            <w:vMerge/>
            <w:shd w:val="clear" w:color="auto" w:fill="auto"/>
            <w:vAlign w:val="center"/>
          </w:tcPr>
          <w:p w14:paraId="203388AA" w14:textId="77777777" w:rsidR="00522503" w:rsidRPr="00522503" w:rsidRDefault="00522503" w:rsidP="00522503">
            <w:pPr>
              <w:jc w:val="center"/>
              <w:rPr>
                <w:rFonts w:ascii="Verdana" w:hAnsi="Verdana" w:cs="Tahoma"/>
                <w:b/>
                <w:bCs/>
                <w:color w:val="C00000"/>
                <w:sz w:val="18"/>
                <w:szCs w:val="18"/>
                <w:lang w:val="es-ES_tradnl" w:eastAsia="es-BO"/>
              </w:rPr>
            </w:pPr>
          </w:p>
        </w:tc>
      </w:tr>
      <w:tr w:rsidR="00522503" w:rsidRPr="00522503" w14:paraId="1572F8A5" w14:textId="77777777" w:rsidTr="00522503">
        <w:trPr>
          <w:trHeight w:val="20"/>
          <w:jc w:val="center"/>
        </w:trPr>
        <w:tc>
          <w:tcPr>
            <w:tcW w:w="448" w:type="dxa"/>
            <w:shd w:val="clear" w:color="auto" w:fill="auto"/>
          </w:tcPr>
          <w:p w14:paraId="703D7C6C" w14:textId="77777777" w:rsidR="00522503" w:rsidRPr="00522503" w:rsidRDefault="00522503" w:rsidP="00522503">
            <w:pPr>
              <w:rPr>
                <w:rFonts w:ascii="Verdana" w:hAnsi="Verdana" w:cs="Tahoma"/>
                <w:sz w:val="18"/>
                <w:szCs w:val="18"/>
                <w:lang w:val="es-ES_tradnl" w:eastAsia="es-BO"/>
              </w:rPr>
            </w:pPr>
            <w:r w:rsidRPr="00522503">
              <w:rPr>
                <w:rFonts w:ascii="Verdana" w:hAnsi="Verdana" w:cs="Tahoma"/>
                <w:sz w:val="18"/>
                <w:szCs w:val="18"/>
                <w:lang w:val="es-ES_tradnl" w:eastAsia="es-BO"/>
              </w:rPr>
              <w:t>5</w:t>
            </w:r>
          </w:p>
        </w:tc>
        <w:tc>
          <w:tcPr>
            <w:tcW w:w="5391" w:type="dxa"/>
            <w:shd w:val="clear" w:color="auto" w:fill="auto"/>
            <w:vAlign w:val="center"/>
          </w:tcPr>
          <w:p w14:paraId="01DB221D" w14:textId="77777777" w:rsidR="00522503" w:rsidRPr="00522503" w:rsidRDefault="00522503" w:rsidP="00522503">
            <w:pPr>
              <w:jc w:val="center"/>
              <w:rPr>
                <w:rFonts w:ascii="Verdana" w:hAnsi="Verdana"/>
                <w:sz w:val="18"/>
                <w:szCs w:val="18"/>
              </w:rPr>
            </w:pPr>
            <w:r w:rsidRPr="00522503">
              <w:rPr>
                <w:rFonts w:ascii="Verdana" w:hAnsi="Verdana"/>
                <w:sz w:val="18"/>
                <w:szCs w:val="18"/>
              </w:rPr>
              <w:t xml:space="preserve">CALA </w:t>
            </w:r>
            <w:proofErr w:type="spellStart"/>
            <w:r w:rsidRPr="00522503">
              <w:rPr>
                <w:rFonts w:ascii="Verdana" w:hAnsi="Verdana"/>
                <w:sz w:val="18"/>
                <w:szCs w:val="18"/>
              </w:rPr>
              <w:t>CALA</w:t>
            </w:r>
            <w:proofErr w:type="spellEnd"/>
          </w:p>
        </w:tc>
        <w:tc>
          <w:tcPr>
            <w:tcW w:w="1134" w:type="dxa"/>
            <w:vMerge/>
            <w:shd w:val="clear" w:color="auto" w:fill="auto"/>
            <w:vAlign w:val="center"/>
          </w:tcPr>
          <w:p w14:paraId="4EB87525" w14:textId="77777777" w:rsidR="00522503" w:rsidRPr="00522503" w:rsidRDefault="00522503" w:rsidP="00522503">
            <w:pPr>
              <w:jc w:val="center"/>
              <w:rPr>
                <w:rFonts w:ascii="Verdana" w:hAnsi="Verdana" w:cs="Tahoma"/>
                <w:b/>
                <w:bCs/>
                <w:color w:val="C00000"/>
                <w:sz w:val="18"/>
                <w:szCs w:val="18"/>
                <w:lang w:val="es-ES_tradnl" w:eastAsia="es-BO"/>
              </w:rPr>
            </w:pPr>
          </w:p>
        </w:tc>
      </w:tr>
      <w:tr w:rsidR="00522503" w:rsidRPr="00522503" w14:paraId="573E7300" w14:textId="77777777" w:rsidTr="00522503">
        <w:trPr>
          <w:jc w:val="center"/>
        </w:trPr>
        <w:tc>
          <w:tcPr>
            <w:tcW w:w="448" w:type="dxa"/>
            <w:shd w:val="clear" w:color="auto" w:fill="1F4E79"/>
          </w:tcPr>
          <w:p w14:paraId="76B98125" w14:textId="77777777" w:rsidR="00522503" w:rsidRPr="00522503" w:rsidRDefault="00522503" w:rsidP="00522503">
            <w:pPr>
              <w:jc w:val="center"/>
              <w:rPr>
                <w:rFonts w:ascii="Verdana" w:hAnsi="Verdana" w:cs="Tahoma"/>
                <w:b/>
                <w:bCs/>
                <w:color w:val="FFFFFF"/>
                <w:sz w:val="18"/>
                <w:szCs w:val="18"/>
                <w:lang w:eastAsia="es-BO"/>
              </w:rPr>
            </w:pPr>
          </w:p>
        </w:tc>
        <w:tc>
          <w:tcPr>
            <w:tcW w:w="5391" w:type="dxa"/>
            <w:shd w:val="clear" w:color="auto" w:fill="1F4E79"/>
          </w:tcPr>
          <w:p w14:paraId="459C52EA"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TOTAL</w:t>
            </w:r>
          </w:p>
        </w:tc>
        <w:tc>
          <w:tcPr>
            <w:tcW w:w="1134" w:type="dxa"/>
            <w:shd w:val="clear" w:color="auto" w:fill="auto"/>
          </w:tcPr>
          <w:p w14:paraId="1925B932" w14:textId="77777777" w:rsidR="00522503" w:rsidRPr="00522503" w:rsidRDefault="00522503" w:rsidP="00522503">
            <w:pPr>
              <w:jc w:val="center"/>
              <w:rPr>
                <w:rFonts w:ascii="Verdana" w:hAnsi="Verdana" w:cs="Tahoma"/>
                <w:b/>
                <w:bCs/>
                <w:color w:val="C00000"/>
                <w:sz w:val="18"/>
                <w:szCs w:val="18"/>
                <w:lang w:eastAsia="es-BO"/>
              </w:rPr>
            </w:pPr>
            <w:r w:rsidRPr="00522503">
              <w:rPr>
                <w:rFonts w:ascii="Verdana" w:hAnsi="Verdana" w:cs="Tahoma"/>
                <w:b/>
                <w:bCs/>
                <w:color w:val="C00000"/>
                <w:sz w:val="18"/>
                <w:szCs w:val="18"/>
                <w:lang w:eastAsia="es-BO"/>
              </w:rPr>
              <w:t>33</w:t>
            </w:r>
          </w:p>
        </w:tc>
      </w:tr>
    </w:tbl>
    <w:p w14:paraId="11CEBDEA" w14:textId="77777777" w:rsidR="00522503" w:rsidRPr="00522503" w:rsidRDefault="00522503" w:rsidP="00522503">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522503">
        <w:rPr>
          <w:rFonts w:ascii="Verdana" w:hAnsi="Verdan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3587799" w14:textId="77777777" w:rsidR="00522503" w:rsidRPr="00522503" w:rsidRDefault="00522503" w:rsidP="00522503">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522503">
        <w:rPr>
          <w:rFonts w:ascii="Verdana" w:hAnsi="Verdana" w:cs="Tahoma"/>
          <w:i/>
          <w:iCs/>
          <w:sz w:val="18"/>
          <w:szCs w:val="18"/>
        </w:rPr>
        <w:t xml:space="preserve">Los casos de sustitución podrán contemplar las mismas comunidades/barrios/zonas/urbanizaciones/otros  u </w:t>
      </w:r>
      <w:r w:rsidRPr="00522503">
        <w:rPr>
          <w:rFonts w:ascii="Verdana" w:hAnsi="Verdana" w:cs="Tahoma"/>
          <w:b/>
          <w:bCs/>
          <w:i/>
          <w:iCs/>
          <w:sz w:val="18"/>
          <w:szCs w:val="18"/>
          <w:u w:val="single"/>
        </w:rPr>
        <w:t>otras aledañas</w:t>
      </w:r>
      <w:r w:rsidRPr="00522503">
        <w:rPr>
          <w:rFonts w:ascii="Verdana" w:hAnsi="Verdana" w:cs="Tahoma"/>
          <w:i/>
          <w:iCs/>
          <w:sz w:val="18"/>
          <w:szCs w:val="18"/>
        </w:rPr>
        <w:t xml:space="preserve"> al sector de intervención previa justificación técnica-social de la Entidad Ejecutora e Inspectoría, autorizada por la AEVIVIENDA.</w:t>
      </w:r>
    </w:p>
    <w:p w14:paraId="33F10E43" w14:textId="77777777" w:rsidR="00522503" w:rsidRPr="00522503" w:rsidRDefault="00522503" w:rsidP="00522503">
      <w:pPr>
        <w:keepNext/>
        <w:numPr>
          <w:ilvl w:val="0"/>
          <w:numId w:val="43"/>
        </w:numPr>
        <w:spacing w:before="240" w:after="60" w:line="260" w:lineRule="atLeast"/>
        <w:ind w:left="360" w:hanging="360"/>
        <w:jc w:val="both"/>
        <w:outlineLvl w:val="0"/>
        <w:rPr>
          <w:rFonts w:ascii="Verdana" w:hAnsi="Verdana" w:cs="Tahoma"/>
          <w:b/>
          <w:bCs/>
          <w:color w:val="000000"/>
          <w:kern w:val="32"/>
          <w:sz w:val="18"/>
          <w:szCs w:val="18"/>
          <w:lang w:val="es-ES_tradnl"/>
        </w:rPr>
      </w:pPr>
      <w:bookmarkStart w:id="35" w:name="_Toc71811148"/>
      <w:r w:rsidRPr="00522503">
        <w:rPr>
          <w:rFonts w:ascii="Verdana" w:hAnsi="Verdana" w:cs="Tahoma"/>
          <w:b/>
          <w:bCs/>
          <w:color w:val="000000"/>
          <w:kern w:val="32"/>
          <w:sz w:val="18"/>
          <w:szCs w:val="18"/>
          <w:lang w:val="es-ES_tradnl"/>
        </w:rPr>
        <w:t>ACCESO A LAS COMUNIDADES O BARRIO/ZONA/URBANIZACIÓN/JUNTA VECINAL BENEFICIADAS</w:t>
      </w:r>
      <w:bookmarkEnd w:id="35"/>
    </w:p>
    <w:p w14:paraId="41BCE679" w14:textId="77777777" w:rsidR="00522503" w:rsidRPr="00522503" w:rsidRDefault="00522503" w:rsidP="00522503">
      <w:pPr>
        <w:pStyle w:val="Sinespaciado"/>
        <w:rPr>
          <w:rFonts w:ascii="Verdana" w:hAnsi="Verdana"/>
          <w:sz w:val="18"/>
          <w:szCs w:val="18"/>
        </w:rPr>
      </w:pPr>
    </w:p>
    <w:tbl>
      <w:tblPr>
        <w:tblpPr w:leftFromText="141" w:rightFromText="141" w:vertAnchor="text" w:horzAnchor="margin" w:tblpXSpec="center"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887"/>
        <w:gridCol w:w="4432"/>
        <w:gridCol w:w="1076"/>
        <w:gridCol w:w="1224"/>
        <w:gridCol w:w="1234"/>
      </w:tblGrid>
      <w:tr w:rsidR="00522503" w:rsidRPr="00522503" w14:paraId="678A3E67" w14:textId="77777777" w:rsidTr="00522503">
        <w:trPr>
          <w:trHeight w:val="20"/>
        </w:trPr>
        <w:tc>
          <w:tcPr>
            <w:tcW w:w="213" w:type="pct"/>
            <w:shd w:val="clear" w:color="auto" w:fill="244061"/>
            <w:vAlign w:val="center"/>
            <w:hideMark/>
          </w:tcPr>
          <w:p w14:paraId="06E28A66"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Nº</w:t>
            </w:r>
          </w:p>
        </w:tc>
        <w:tc>
          <w:tcPr>
            <w:tcW w:w="471" w:type="pct"/>
            <w:shd w:val="clear" w:color="auto" w:fill="244061"/>
            <w:vAlign w:val="center"/>
            <w:hideMark/>
          </w:tcPr>
          <w:p w14:paraId="3BE427BF"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Desde</w:t>
            </w:r>
          </w:p>
        </w:tc>
        <w:tc>
          <w:tcPr>
            <w:tcW w:w="2331" w:type="pct"/>
            <w:shd w:val="clear" w:color="auto" w:fill="244061"/>
            <w:vAlign w:val="center"/>
            <w:hideMark/>
          </w:tcPr>
          <w:p w14:paraId="3AD5A92C"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Hasta</w:t>
            </w:r>
          </w:p>
        </w:tc>
        <w:tc>
          <w:tcPr>
            <w:tcW w:w="572" w:type="pct"/>
            <w:shd w:val="clear" w:color="auto" w:fill="244061"/>
          </w:tcPr>
          <w:p w14:paraId="31C7CE35"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 xml:space="preserve">Distancia </w:t>
            </w:r>
          </w:p>
        </w:tc>
        <w:tc>
          <w:tcPr>
            <w:tcW w:w="704" w:type="pct"/>
            <w:shd w:val="clear" w:color="auto" w:fill="244061"/>
            <w:vAlign w:val="center"/>
          </w:tcPr>
          <w:p w14:paraId="593E9D32"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Tiempo</w:t>
            </w:r>
          </w:p>
        </w:tc>
        <w:tc>
          <w:tcPr>
            <w:tcW w:w="709" w:type="pct"/>
            <w:shd w:val="clear" w:color="auto" w:fill="244061"/>
          </w:tcPr>
          <w:p w14:paraId="52216E1D" w14:textId="77777777" w:rsidR="00522503" w:rsidRPr="00522503" w:rsidRDefault="00522503" w:rsidP="00522503">
            <w:pPr>
              <w:jc w:val="center"/>
              <w:rPr>
                <w:rFonts w:ascii="Verdana" w:hAnsi="Verdana" w:cs="Tahoma"/>
                <w:b/>
                <w:bCs/>
                <w:color w:val="FFFFFF"/>
                <w:sz w:val="18"/>
                <w:szCs w:val="18"/>
                <w:lang w:eastAsia="es-BO"/>
              </w:rPr>
            </w:pPr>
            <w:r w:rsidRPr="00522503">
              <w:rPr>
                <w:rFonts w:ascii="Verdana" w:hAnsi="Verdana" w:cs="Tahoma"/>
                <w:b/>
                <w:bCs/>
                <w:color w:val="FFFFFF"/>
                <w:sz w:val="18"/>
                <w:szCs w:val="18"/>
                <w:lang w:eastAsia="es-BO"/>
              </w:rPr>
              <w:t>Tipo de Rodadura</w:t>
            </w:r>
          </w:p>
        </w:tc>
      </w:tr>
      <w:tr w:rsidR="00522503" w:rsidRPr="00522503" w14:paraId="3EBBB4AC" w14:textId="77777777" w:rsidTr="00522503">
        <w:trPr>
          <w:trHeight w:val="20"/>
        </w:trPr>
        <w:tc>
          <w:tcPr>
            <w:tcW w:w="213" w:type="pct"/>
            <w:shd w:val="clear" w:color="auto" w:fill="auto"/>
            <w:vAlign w:val="center"/>
          </w:tcPr>
          <w:p w14:paraId="3D88D687" w14:textId="77777777" w:rsidR="00522503" w:rsidRPr="00522503" w:rsidRDefault="00522503" w:rsidP="00522503">
            <w:pPr>
              <w:jc w:val="center"/>
              <w:rPr>
                <w:rFonts w:ascii="Verdana" w:hAnsi="Verdana" w:cs="Tahoma"/>
                <w:color w:val="000000"/>
                <w:sz w:val="18"/>
                <w:szCs w:val="18"/>
                <w:lang w:eastAsia="es-BO"/>
              </w:rPr>
            </w:pPr>
          </w:p>
        </w:tc>
        <w:tc>
          <w:tcPr>
            <w:tcW w:w="471" w:type="pct"/>
            <w:shd w:val="clear" w:color="auto" w:fill="auto"/>
            <w:vAlign w:val="center"/>
          </w:tcPr>
          <w:p w14:paraId="459ABC1B" w14:textId="77777777" w:rsidR="00522503" w:rsidRPr="00522503" w:rsidRDefault="00522503" w:rsidP="00522503">
            <w:pPr>
              <w:jc w:val="center"/>
              <w:rPr>
                <w:rFonts w:ascii="Verdana" w:hAnsi="Verdana" w:cs="Tahoma"/>
                <w:bCs/>
                <w:sz w:val="18"/>
                <w:szCs w:val="18"/>
                <w:lang w:eastAsia="es-BO"/>
              </w:rPr>
            </w:pPr>
            <w:r w:rsidRPr="00522503">
              <w:rPr>
                <w:rFonts w:ascii="Verdana" w:hAnsi="Verdana" w:cs="Tahoma"/>
                <w:bCs/>
                <w:sz w:val="18"/>
                <w:szCs w:val="18"/>
                <w:lang w:eastAsia="es-BO"/>
              </w:rPr>
              <w:t>El Alto</w:t>
            </w:r>
          </w:p>
        </w:tc>
        <w:tc>
          <w:tcPr>
            <w:tcW w:w="2331" w:type="pct"/>
            <w:shd w:val="clear" w:color="auto" w:fill="auto"/>
            <w:noWrap/>
            <w:vAlign w:val="center"/>
          </w:tcPr>
          <w:p w14:paraId="5C2F2116"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SORATA</w:t>
            </w:r>
          </w:p>
        </w:tc>
        <w:tc>
          <w:tcPr>
            <w:tcW w:w="572" w:type="pct"/>
            <w:vAlign w:val="center"/>
          </w:tcPr>
          <w:p w14:paraId="17153B8F"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150. Km.</w:t>
            </w:r>
          </w:p>
        </w:tc>
        <w:tc>
          <w:tcPr>
            <w:tcW w:w="704" w:type="pct"/>
            <w:vAlign w:val="center"/>
          </w:tcPr>
          <w:p w14:paraId="249AAC60"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3 H. 20 min.</w:t>
            </w:r>
          </w:p>
        </w:tc>
        <w:tc>
          <w:tcPr>
            <w:tcW w:w="709" w:type="pct"/>
            <w:vAlign w:val="center"/>
          </w:tcPr>
          <w:p w14:paraId="5CD3A708"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ASFALTADO Y TIERRA</w:t>
            </w:r>
          </w:p>
        </w:tc>
      </w:tr>
      <w:tr w:rsidR="00522503" w:rsidRPr="00522503" w14:paraId="5E077F3A" w14:textId="77777777" w:rsidTr="00522503">
        <w:trPr>
          <w:trHeight w:val="20"/>
        </w:trPr>
        <w:tc>
          <w:tcPr>
            <w:tcW w:w="213" w:type="pct"/>
            <w:shd w:val="clear" w:color="auto" w:fill="auto"/>
            <w:vAlign w:val="center"/>
          </w:tcPr>
          <w:p w14:paraId="420F115C" w14:textId="77777777" w:rsidR="00522503" w:rsidRPr="00522503" w:rsidRDefault="00522503" w:rsidP="00522503">
            <w:pPr>
              <w:jc w:val="center"/>
              <w:rPr>
                <w:rFonts w:ascii="Verdana" w:hAnsi="Verdana" w:cs="Tahoma"/>
                <w:color w:val="000000"/>
                <w:sz w:val="18"/>
                <w:szCs w:val="18"/>
                <w:lang w:eastAsia="es-BO"/>
              </w:rPr>
            </w:pPr>
            <w:r w:rsidRPr="00522503">
              <w:rPr>
                <w:rFonts w:ascii="Verdana" w:hAnsi="Verdana" w:cs="Tahoma"/>
                <w:color w:val="000000"/>
                <w:sz w:val="18"/>
                <w:szCs w:val="18"/>
                <w:lang w:eastAsia="es-BO"/>
              </w:rPr>
              <w:t>1</w:t>
            </w:r>
          </w:p>
        </w:tc>
        <w:tc>
          <w:tcPr>
            <w:tcW w:w="471" w:type="pct"/>
            <w:vMerge w:val="restart"/>
            <w:shd w:val="clear" w:color="auto" w:fill="auto"/>
            <w:vAlign w:val="center"/>
          </w:tcPr>
          <w:p w14:paraId="5719DF52" w14:textId="77777777" w:rsidR="00522503" w:rsidRPr="00522503" w:rsidRDefault="00522503" w:rsidP="00522503">
            <w:pPr>
              <w:jc w:val="center"/>
              <w:rPr>
                <w:rFonts w:ascii="Verdana" w:hAnsi="Verdana" w:cs="Tahoma"/>
                <w:sz w:val="18"/>
                <w:szCs w:val="18"/>
                <w:lang w:eastAsia="es-BO"/>
              </w:rPr>
            </w:pPr>
            <w:r w:rsidRPr="00522503">
              <w:rPr>
                <w:rFonts w:ascii="Verdana" w:hAnsi="Verdana" w:cs="Tahoma"/>
                <w:sz w:val="18"/>
                <w:szCs w:val="18"/>
                <w:lang w:eastAsia="es-BO"/>
              </w:rPr>
              <w:t>SORATA</w:t>
            </w:r>
          </w:p>
        </w:tc>
        <w:tc>
          <w:tcPr>
            <w:tcW w:w="2331" w:type="pct"/>
            <w:shd w:val="clear" w:color="auto" w:fill="auto"/>
            <w:noWrap/>
            <w:vAlign w:val="center"/>
          </w:tcPr>
          <w:p w14:paraId="16993205"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 xml:space="preserve">Comunidad </w:t>
            </w:r>
            <w:proofErr w:type="spellStart"/>
            <w:r w:rsidRPr="00522503">
              <w:rPr>
                <w:rFonts w:ascii="Verdana" w:hAnsi="Verdana"/>
                <w:sz w:val="18"/>
                <w:szCs w:val="18"/>
              </w:rPr>
              <w:t>Challajahuira</w:t>
            </w:r>
            <w:proofErr w:type="spellEnd"/>
          </w:p>
        </w:tc>
        <w:tc>
          <w:tcPr>
            <w:tcW w:w="572" w:type="pct"/>
            <w:shd w:val="clear" w:color="auto" w:fill="auto"/>
            <w:vAlign w:val="center"/>
          </w:tcPr>
          <w:p w14:paraId="0E20AC82"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20.0 Km</w:t>
            </w:r>
          </w:p>
        </w:tc>
        <w:tc>
          <w:tcPr>
            <w:tcW w:w="704" w:type="pct"/>
            <w:shd w:val="clear" w:color="auto" w:fill="auto"/>
            <w:vAlign w:val="center"/>
          </w:tcPr>
          <w:p w14:paraId="16869DAB"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0 h. 40min.</w:t>
            </w:r>
          </w:p>
        </w:tc>
        <w:tc>
          <w:tcPr>
            <w:tcW w:w="709" w:type="pct"/>
            <w:vAlign w:val="center"/>
          </w:tcPr>
          <w:p w14:paraId="455B6391"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TIERRA</w:t>
            </w:r>
          </w:p>
        </w:tc>
      </w:tr>
      <w:tr w:rsidR="00522503" w:rsidRPr="00522503" w14:paraId="349193EC" w14:textId="77777777" w:rsidTr="00522503">
        <w:trPr>
          <w:trHeight w:val="20"/>
        </w:trPr>
        <w:tc>
          <w:tcPr>
            <w:tcW w:w="213" w:type="pct"/>
            <w:shd w:val="clear" w:color="auto" w:fill="auto"/>
            <w:vAlign w:val="center"/>
          </w:tcPr>
          <w:p w14:paraId="60A8ADD5" w14:textId="77777777" w:rsidR="00522503" w:rsidRPr="00522503" w:rsidRDefault="00522503" w:rsidP="00522503">
            <w:pPr>
              <w:jc w:val="center"/>
              <w:rPr>
                <w:rFonts w:ascii="Verdana" w:hAnsi="Verdana" w:cs="Tahoma"/>
                <w:color w:val="000000"/>
                <w:sz w:val="18"/>
                <w:szCs w:val="18"/>
                <w:lang w:eastAsia="es-BO"/>
              </w:rPr>
            </w:pPr>
            <w:r w:rsidRPr="00522503">
              <w:rPr>
                <w:rFonts w:ascii="Verdana" w:hAnsi="Verdana" w:cs="Tahoma"/>
                <w:color w:val="000000"/>
                <w:sz w:val="18"/>
                <w:szCs w:val="18"/>
                <w:lang w:eastAsia="es-BO"/>
              </w:rPr>
              <w:t>2</w:t>
            </w:r>
          </w:p>
        </w:tc>
        <w:tc>
          <w:tcPr>
            <w:tcW w:w="471" w:type="pct"/>
            <w:vMerge/>
            <w:shd w:val="clear" w:color="auto" w:fill="auto"/>
            <w:vAlign w:val="center"/>
          </w:tcPr>
          <w:p w14:paraId="4221B572" w14:textId="77777777" w:rsidR="00522503" w:rsidRPr="00522503" w:rsidRDefault="00522503" w:rsidP="00522503">
            <w:pPr>
              <w:jc w:val="center"/>
              <w:rPr>
                <w:rFonts w:ascii="Verdana" w:hAnsi="Verdana" w:cs="Tahoma"/>
                <w:b/>
                <w:bCs/>
                <w:sz w:val="18"/>
                <w:szCs w:val="18"/>
                <w:lang w:eastAsia="es-BO"/>
              </w:rPr>
            </w:pPr>
          </w:p>
        </w:tc>
        <w:tc>
          <w:tcPr>
            <w:tcW w:w="2331" w:type="pct"/>
            <w:shd w:val="clear" w:color="auto" w:fill="auto"/>
            <w:noWrap/>
            <w:vAlign w:val="center"/>
          </w:tcPr>
          <w:p w14:paraId="223AB3ED"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 xml:space="preserve">Comunidad </w:t>
            </w:r>
            <w:proofErr w:type="spellStart"/>
            <w:r w:rsidRPr="00522503">
              <w:rPr>
                <w:rFonts w:ascii="Verdana" w:hAnsi="Verdana"/>
                <w:sz w:val="18"/>
                <w:szCs w:val="18"/>
              </w:rPr>
              <w:t>Moyobaya</w:t>
            </w:r>
            <w:proofErr w:type="spellEnd"/>
          </w:p>
        </w:tc>
        <w:tc>
          <w:tcPr>
            <w:tcW w:w="572" w:type="pct"/>
            <w:shd w:val="clear" w:color="auto" w:fill="auto"/>
            <w:vAlign w:val="center"/>
          </w:tcPr>
          <w:p w14:paraId="411558F3"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21.5 Km</w:t>
            </w:r>
          </w:p>
        </w:tc>
        <w:tc>
          <w:tcPr>
            <w:tcW w:w="704" w:type="pct"/>
            <w:shd w:val="clear" w:color="auto" w:fill="auto"/>
            <w:vAlign w:val="center"/>
          </w:tcPr>
          <w:p w14:paraId="6B02318D"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0 h. 50min.</w:t>
            </w:r>
          </w:p>
        </w:tc>
        <w:tc>
          <w:tcPr>
            <w:tcW w:w="709" w:type="pct"/>
            <w:vAlign w:val="center"/>
          </w:tcPr>
          <w:p w14:paraId="4E33CECE"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TIERRA</w:t>
            </w:r>
          </w:p>
        </w:tc>
      </w:tr>
      <w:tr w:rsidR="00522503" w:rsidRPr="00522503" w14:paraId="26B18D37" w14:textId="77777777" w:rsidTr="00522503">
        <w:trPr>
          <w:trHeight w:val="20"/>
        </w:trPr>
        <w:tc>
          <w:tcPr>
            <w:tcW w:w="213" w:type="pct"/>
            <w:shd w:val="clear" w:color="auto" w:fill="auto"/>
            <w:vAlign w:val="center"/>
          </w:tcPr>
          <w:p w14:paraId="4FE48B77" w14:textId="77777777" w:rsidR="00522503" w:rsidRPr="00522503" w:rsidRDefault="00522503" w:rsidP="00522503">
            <w:pPr>
              <w:jc w:val="center"/>
              <w:rPr>
                <w:rFonts w:ascii="Verdana" w:hAnsi="Verdana" w:cs="Tahoma"/>
                <w:color w:val="000000"/>
                <w:sz w:val="18"/>
                <w:szCs w:val="18"/>
                <w:lang w:eastAsia="es-BO"/>
              </w:rPr>
            </w:pPr>
            <w:r w:rsidRPr="00522503">
              <w:rPr>
                <w:rFonts w:ascii="Verdana" w:hAnsi="Verdana" w:cs="Tahoma"/>
                <w:color w:val="000000"/>
                <w:sz w:val="18"/>
                <w:szCs w:val="18"/>
                <w:lang w:eastAsia="es-BO"/>
              </w:rPr>
              <w:lastRenderedPageBreak/>
              <w:t>3</w:t>
            </w:r>
          </w:p>
        </w:tc>
        <w:tc>
          <w:tcPr>
            <w:tcW w:w="471" w:type="pct"/>
            <w:vMerge/>
            <w:shd w:val="clear" w:color="auto" w:fill="auto"/>
            <w:vAlign w:val="center"/>
          </w:tcPr>
          <w:p w14:paraId="0DC7400E" w14:textId="77777777" w:rsidR="00522503" w:rsidRPr="00522503" w:rsidRDefault="00522503" w:rsidP="00522503">
            <w:pPr>
              <w:jc w:val="center"/>
              <w:rPr>
                <w:rFonts w:ascii="Verdana" w:hAnsi="Verdana" w:cs="Tahoma"/>
                <w:b/>
                <w:bCs/>
                <w:sz w:val="18"/>
                <w:szCs w:val="18"/>
                <w:lang w:eastAsia="es-BO"/>
              </w:rPr>
            </w:pPr>
          </w:p>
        </w:tc>
        <w:tc>
          <w:tcPr>
            <w:tcW w:w="2331" w:type="pct"/>
            <w:shd w:val="clear" w:color="auto" w:fill="auto"/>
            <w:noWrap/>
            <w:vAlign w:val="center"/>
          </w:tcPr>
          <w:p w14:paraId="2FF11B2D"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 xml:space="preserve">Comunidad </w:t>
            </w:r>
            <w:proofErr w:type="spellStart"/>
            <w:r w:rsidRPr="00522503">
              <w:rPr>
                <w:rFonts w:ascii="Verdana" w:hAnsi="Verdana"/>
                <w:sz w:val="18"/>
                <w:szCs w:val="18"/>
              </w:rPr>
              <w:t>Tintilaya</w:t>
            </w:r>
            <w:proofErr w:type="spellEnd"/>
            <w:r w:rsidRPr="00522503">
              <w:rPr>
                <w:rFonts w:ascii="Verdana" w:hAnsi="Verdana"/>
                <w:sz w:val="18"/>
                <w:szCs w:val="18"/>
              </w:rPr>
              <w:t xml:space="preserve"> del </w:t>
            </w:r>
            <w:proofErr w:type="spellStart"/>
            <w:r w:rsidRPr="00522503">
              <w:rPr>
                <w:rFonts w:ascii="Verdana" w:hAnsi="Verdana"/>
                <w:sz w:val="18"/>
                <w:szCs w:val="18"/>
              </w:rPr>
              <w:t>Canton</w:t>
            </w:r>
            <w:proofErr w:type="spellEnd"/>
            <w:r w:rsidRPr="00522503">
              <w:rPr>
                <w:rFonts w:ascii="Verdana" w:hAnsi="Verdana"/>
                <w:sz w:val="18"/>
                <w:szCs w:val="18"/>
              </w:rPr>
              <w:t xml:space="preserve"> Obispo Bosque</w:t>
            </w:r>
          </w:p>
        </w:tc>
        <w:tc>
          <w:tcPr>
            <w:tcW w:w="572" w:type="pct"/>
            <w:shd w:val="clear" w:color="auto" w:fill="auto"/>
            <w:vAlign w:val="center"/>
          </w:tcPr>
          <w:p w14:paraId="4FAC48C4"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23.0 Km</w:t>
            </w:r>
          </w:p>
        </w:tc>
        <w:tc>
          <w:tcPr>
            <w:tcW w:w="704" w:type="pct"/>
            <w:shd w:val="clear" w:color="auto" w:fill="auto"/>
            <w:vAlign w:val="center"/>
          </w:tcPr>
          <w:p w14:paraId="1F70629E"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1 h. 00 min.</w:t>
            </w:r>
          </w:p>
        </w:tc>
        <w:tc>
          <w:tcPr>
            <w:tcW w:w="709" w:type="pct"/>
            <w:vAlign w:val="center"/>
          </w:tcPr>
          <w:p w14:paraId="358411F4"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TIERRA</w:t>
            </w:r>
          </w:p>
        </w:tc>
      </w:tr>
      <w:tr w:rsidR="00522503" w:rsidRPr="00522503" w14:paraId="195D0509" w14:textId="77777777" w:rsidTr="00522503">
        <w:trPr>
          <w:trHeight w:val="20"/>
        </w:trPr>
        <w:tc>
          <w:tcPr>
            <w:tcW w:w="213" w:type="pct"/>
            <w:shd w:val="clear" w:color="auto" w:fill="auto"/>
            <w:vAlign w:val="center"/>
          </w:tcPr>
          <w:p w14:paraId="04834D14" w14:textId="77777777" w:rsidR="00522503" w:rsidRPr="00522503" w:rsidRDefault="00522503" w:rsidP="00522503">
            <w:pPr>
              <w:jc w:val="center"/>
              <w:rPr>
                <w:rFonts w:ascii="Verdana" w:hAnsi="Verdana" w:cs="Tahoma"/>
                <w:color w:val="000000"/>
                <w:sz w:val="18"/>
                <w:szCs w:val="18"/>
                <w:lang w:eastAsia="es-BO"/>
              </w:rPr>
            </w:pPr>
            <w:r w:rsidRPr="00522503">
              <w:rPr>
                <w:rFonts w:ascii="Verdana" w:hAnsi="Verdana" w:cs="Tahoma"/>
                <w:color w:val="000000"/>
                <w:sz w:val="18"/>
                <w:szCs w:val="18"/>
                <w:lang w:eastAsia="es-BO"/>
              </w:rPr>
              <w:t>4</w:t>
            </w:r>
          </w:p>
        </w:tc>
        <w:tc>
          <w:tcPr>
            <w:tcW w:w="471" w:type="pct"/>
            <w:vMerge/>
            <w:shd w:val="clear" w:color="auto" w:fill="auto"/>
            <w:vAlign w:val="center"/>
          </w:tcPr>
          <w:p w14:paraId="3C30A06E" w14:textId="77777777" w:rsidR="00522503" w:rsidRPr="00522503" w:rsidRDefault="00522503" w:rsidP="00522503">
            <w:pPr>
              <w:jc w:val="center"/>
              <w:rPr>
                <w:rFonts w:ascii="Verdana" w:hAnsi="Verdana" w:cs="Tahoma"/>
                <w:b/>
                <w:bCs/>
                <w:sz w:val="18"/>
                <w:szCs w:val="18"/>
                <w:lang w:eastAsia="es-BO"/>
              </w:rPr>
            </w:pPr>
          </w:p>
        </w:tc>
        <w:tc>
          <w:tcPr>
            <w:tcW w:w="2331" w:type="pct"/>
            <w:shd w:val="clear" w:color="auto" w:fill="auto"/>
            <w:noWrap/>
            <w:vAlign w:val="center"/>
          </w:tcPr>
          <w:p w14:paraId="30875D3A"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 xml:space="preserve">Comunidad Cala </w:t>
            </w:r>
            <w:proofErr w:type="spellStart"/>
            <w:r w:rsidRPr="00522503">
              <w:rPr>
                <w:rFonts w:ascii="Verdana" w:hAnsi="Verdana"/>
                <w:sz w:val="18"/>
                <w:szCs w:val="18"/>
              </w:rPr>
              <w:t>Cala</w:t>
            </w:r>
            <w:proofErr w:type="spellEnd"/>
          </w:p>
        </w:tc>
        <w:tc>
          <w:tcPr>
            <w:tcW w:w="572" w:type="pct"/>
            <w:shd w:val="clear" w:color="auto" w:fill="auto"/>
            <w:vAlign w:val="center"/>
          </w:tcPr>
          <w:p w14:paraId="54103590"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26.86 Km</w:t>
            </w:r>
          </w:p>
        </w:tc>
        <w:tc>
          <w:tcPr>
            <w:tcW w:w="704" w:type="pct"/>
            <w:shd w:val="clear" w:color="auto" w:fill="auto"/>
            <w:vAlign w:val="center"/>
          </w:tcPr>
          <w:p w14:paraId="0CE3B7B2"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1 h. 20 min.</w:t>
            </w:r>
          </w:p>
        </w:tc>
        <w:tc>
          <w:tcPr>
            <w:tcW w:w="709" w:type="pct"/>
            <w:vAlign w:val="center"/>
          </w:tcPr>
          <w:p w14:paraId="170AEE19"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TIERRA</w:t>
            </w:r>
          </w:p>
        </w:tc>
      </w:tr>
      <w:tr w:rsidR="00522503" w:rsidRPr="00522503" w14:paraId="341810FE" w14:textId="77777777" w:rsidTr="00522503">
        <w:trPr>
          <w:trHeight w:val="20"/>
        </w:trPr>
        <w:tc>
          <w:tcPr>
            <w:tcW w:w="213" w:type="pct"/>
            <w:shd w:val="clear" w:color="auto" w:fill="auto"/>
            <w:vAlign w:val="center"/>
          </w:tcPr>
          <w:p w14:paraId="2096D67B" w14:textId="77777777" w:rsidR="00522503" w:rsidRPr="00522503" w:rsidRDefault="00522503" w:rsidP="00522503">
            <w:pPr>
              <w:jc w:val="center"/>
              <w:rPr>
                <w:rFonts w:ascii="Verdana" w:hAnsi="Verdana" w:cs="Tahoma"/>
                <w:color w:val="000000"/>
                <w:sz w:val="18"/>
                <w:szCs w:val="18"/>
                <w:lang w:eastAsia="es-BO"/>
              </w:rPr>
            </w:pPr>
            <w:r w:rsidRPr="00522503">
              <w:rPr>
                <w:rFonts w:ascii="Verdana" w:hAnsi="Verdana" w:cs="Tahoma"/>
                <w:color w:val="000000"/>
                <w:sz w:val="18"/>
                <w:szCs w:val="18"/>
                <w:lang w:eastAsia="es-BO"/>
              </w:rPr>
              <w:t>5</w:t>
            </w:r>
          </w:p>
        </w:tc>
        <w:tc>
          <w:tcPr>
            <w:tcW w:w="471" w:type="pct"/>
            <w:vMerge/>
            <w:shd w:val="clear" w:color="auto" w:fill="auto"/>
            <w:vAlign w:val="center"/>
          </w:tcPr>
          <w:p w14:paraId="55AEE69A" w14:textId="77777777" w:rsidR="00522503" w:rsidRPr="00522503" w:rsidRDefault="00522503" w:rsidP="00522503">
            <w:pPr>
              <w:jc w:val="center"/>
              <w:rPr>
                <w:rFonts w:ascii="Verdana" w:hAnsi="Verdana" w:cs="Tahoma"/>
                <w:b/>
                <w:bCs/>
                <w:sz w:val="18"/>
                <w:szCs w:val="18"/>
                <w:lang w:eastAsia="es-BO"/>
              </w:rPr>
            </w:pPr>
          </w:p>
        </w:tc>
        <w:tc>
          <w:tcPr>
            <w:tcW w:w="2331" w:type="pct"/>
            <w:shd w:val="clear" w:color="auto" w:fill="auto"/>
            <w:noWrap/>
            <w:vAlign w:val="center"/>
          </w:tcPr>
          <w:p w14:paraId="31D18B72"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 xml:space="preserve">Comunidad </w:t>
            </w:r>
            <w:proofErr w:type="spellStart"/>
            <w:r w:rsidRPr="00522503">
              <w:rPr>
                <w:rFonts w:ascii="Verdana" w:hAnsi="Verdana"/>
                <w:sz w:val="18"/>
                <w:szCs w:val="18"/>
              </w:rPr>
              <w:t>Cabracancha</w:t>
            </w:r>
            <w:proofErr w:type="spellEnd"/>
          </w:p>
        </w:tc>
        <w:tc>
          <w:tcPr>
            <w:tcW w:w="572" w:type="pct"/>
            <w:shd w:val="clear" w:color="auto" w:fill="auto"/>
            <w:vAlign w:val="center"/>
          </w:tcPr>
          <w:p w14:paraId="4EDF64A9" w14:textId="77777777" w:rsidR="00522503" w:rsidRPr="00522503" w:rsidRDefault="00522503" w:rsidP="00522503">
            <w:pPr>
              <w:rPr>
                <w:rFonts w:ascii="Verdana" w:hAnsi="Verdana" w:cs="Calibri"/>
                <w:color w:val="000000"/>
                <w:sz w:val="18"/>
                <w:szCs w:val="18"/>
              </w:rPr>
            </w:pPr>
            <w:r w:rsidRPr="00522503">
              <w:rPr>
                <w:rFonts w:ascii="Verdana" w:hAnsi="Verdana"/>
                <w:sz w:val="18"/>
                <w:szCs w:val="18"/>
              </w:rPr>
              <w:t>36.41 Km</w:t>
            </w:r>
          </w:p>
        </w:tc>
        <w:tc>
          <w:tcPr>
            <w:tcW w:w="704" w:type="pct"/>
            <w:shd w:val="clear" w:color="auto" w:fill="auto"/>
            <w:vAlign w:val="center"/>
          </w:tcPr>
          <w:p w14:paraId="6B2595D6" w14:textId="77777777" w:rsidR="00522503" w:rsidRPr="00522503" w:rsidRDefault="00522503" w:rsidP="00522503">
            <w:pPr>
              <w:rPr>
                <w:rFonts w:ascii="Verdana" w:hAnsi="Verdana" w:cs="Calibri"/>
                <w:color w:val="000000"/>
                <w:sz w:val="18"/>
                <w:szCs w:val="18"/>
              </w:rPr>
            </w:pPr>
            <w:r w:rsidRPr="00522503">
              <w:rPr>
                <w:rFonts w:ascii="Verdana" w:hAnsi="Verdana"/>
                <w:sz w:val="18"/>
                <w:szCs w:val="18"/>
              </w:rPr>
              <w:t>2h. 00 min.</w:t>
            </w:r>
          </w:p>
        </w:tc>
        <w:tc>
          <w:tcPr>
            <w:tcW w:w="709" w:type="pct"/>
            <w:vAlign w:val="center"/>
          </w:tcPr>
          <w:p w14:paraId="1BF228E8" w14:textId="77777777" w:rsidR="00522503" w:rsidRPr="00522503" w:rsidRDefault="00522503" w:rsidP="00522503">
            <w:pPr>
              <w:rPr>
                <w:rFonts w:ascii="Verdana" w:hAnsi="Verdana" w:cs="Tahoma"/>
                <w:color w:val="000000" w:themeColor="text1"/>
                <w:sz w:val="18"/>
                <w:szCs w:val="18"/>
                <w:lang w:eastAsia="es-BO"/>
              </w:rPr>
            </w:pPr>
            <w:r w:rsidRPr="00522503">
              <w:rPr>
                <w:rFonts w:ascii="Verdana" w:hAnsi="Verdana"/>
                <w:sz w:val="18"/>
                <w:szCs w:val="18"/>
              </w:rPr>
              <w:t>TIERRA</w:t>
            </w:r>
          </w:p>
        </w:tc>
      </w:tr>
    </w:tbl>
    <w:p w14:paraId="1A50A968" w14:textId="77777777" w:rsidR="00522503" w:rsidRPr="00522503" w:rsidRDefault="00522503" w:rsidP="00522503">
      <w:pPr>
        <w:pStyle w:val="Sinespaciado"/>
        <w:rPr>
          <w:rFonts w:ascii="Verdana" w:hAnsi="Verdana"/>
          <w:sz w:val="18"/>
          <w:szCs w:val="18"/>
        </w:rPr>
      </w:pPr>
    </w:p>
    <w:p w14:paraId="237FB90C" w14:textId="77777777" w:rsidR="00522503" w:rsidRPr="00522503" w:rsidRDefault="00522503" w:rsidP="00522503">
      <w:pPr>
        <w:pStyle w:val="Prrafodelista"/>
        <w:widowControl w:val="0"/>
        <w:numPr>
          <w:ilvl w:val="0"/>
          <w:numId w:val="46"/>
        </w:numPr>
        <w:autoSpaceDE w:val="0"/>
        <w:autoSpaceDN w:val="0"/>
        <w:rPr>
          <w:rFonts w:ascii="Verdana" w:hAnsi="Verdana" w:cs="Tahoma"/>
          <w:bCs/>
          <w:i/>
          <w:iCs/>
          <w:sz w:val="18"/>
          <w:szCs w:val="18"/>
        </w:rPr>
      </w:pPr>
      <w:bookmarkStart w:id="36" w:name="_Toc49530406"/>
      <w:bookmarkStart w:id="37" w:name="_Toc49531233"/>
      <w:bookmarkStart w:id="38" w:name="_Toc100250568"/>
      <w:bookmarkStart w:id="39" w:name="_Toc71811149"/>
      <w:r w:rsidRPr="00522503">
        <w:rPr>
          <w:rFonts w:ascii="Verdana" w:hAnsi="Verdana" w:cs="Tahoma"/>
          <w:bCs/>
          <w:i/>
          <w:iCs/>
          <w:sz w:val="18"/>
          <w:szCs w:val="18"/>
        </w:rPr>
        <w:t>Es responsabilidad plena de la Entidad Ejecutora conocer el lugar de intervención, no podrá alegar desconocimiento dado que en su propuesta acepta conocer la zona de intervención.</w:t>
      </w:r>
      <w:bookmarkEnd w:id="36"/>
      <w:bookmarkEnd w:id="37"/>
      <w:bookmarkEnd w:id="38"/>
    </w:p>
    <w:p w14:paraId="75EAD906" w14:textId="77777777" w:rsidR="00522503" w:rsidRPr="00522503" w:rsidRDefault="00522503" w:rsidP="00522503">
      <w:pPr>
        <w:keepNext/>
        <w:numPr>
          <w:ilvl w:val="0"/>
          <w:numId w:val="43"/>
        </w:numPr>
        <w:spacing w:after="60" w:line="260" w:lineRule="atLeast"/>
        <w:ind w:left="360" w:hanging="360"/>
        <w:outlineLvl w:val="0"/>
        <w:rPr>
          <w:rFonts w:ascii="Verdana" w:hAnsi="Verdana" w:cs="Tahoma"/>
          <w:bCs/>
          <w:color w:val="000000"/>
          <w:kern w:val="32"/>
          <w:sz w:val="18"/>
          <w:szCs w:val="18"/>
          <w:lang w:val="es-ES_tradnl"/>
        </w:rPr>
      </w:pPr>
      <w:r w:rsidRPr="00522503">
        <w:rPr>
          <w:rFonts w:ascii="Verdana" w:hAnsi="Verdana" w:cs="Tahoma"/>
          <w:b/>
          <w:bCs/>
          <w:color w:val="000000"/>
          <w:kern w:val="32"/>
          <w:sz w:val="18"/>
          <w:szCs w:val="18"/>
          <w:lang w:val="es-ES_tradnl"/>
        </w:rPr>
        <w:t>OBJETIVO DE LA CONSULTORÍA</w:t>
      </w:r>
      <w:r w:rsidRPr="00522503">
        <w:rPr>
          <w:rFonts w:ascii="Verdana" w:hAnsi="Verdana" w:cs="Tahoma"/>
          <w:bCs/>
          <w:color w:val="000000"/>
          <w:kern w:val="32"/>
          <w:sz w:val="18"/>
          <w:szCs w:val="18"/>
          <w:lang w:val="es-ES_tradnl"/>
        </w:rPr>
        <w:t>.</w:t>
      </w:r>
      <w:bookmarkEnd w:id="39"/>
    </w:p>
    <w:p w14:paraId="4D94A8F3" w14:textId="77777777" w:rsidR="00522503" w:rsidRPr="00522503" w:rsidRDefault="00522503" w:rsidP="00522503">
      <w:pPr>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GENERAL</w:t>
      </w:r>
    </w:p>
    <w:p w14:paraId="5B225029"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sz w:val="18"/>
          <w:szCs w:val="18"/>
        </w:rPr>
        <w:t xml:space="preserve">Ejecutar el </w:t>
      </w:r>
      <w:r w:rsidRPr="00522503">
        <w:rPr>
          <w:rFonts w:ascii="Verdana" w:hAnsi="Verdana" w:cs="Tahoma"/>
          <w:b/>
          <w:color w:val="C00000"/>
          <w:sz w:val="18"/>
          <w:szCs w:val="18"/>
        </w:rPr>
        <w:t>PROYECTO DE VIVIENDA CUALITATIVA EN EL MUNICIPIO DE SORATA -</w:t>
      </w:r>
      <w:proofErr w:type="gramStart"/>
      <w:r w:rsidRPr="00522503">
        <w:rPr>
          <w:rFonts w:ascii="Verdana" w:hAnsi="Verdana" w:cs="Tahoma"/>
          <w:b/>
          <w:color w:val="C00000"/>
          <w:sz w:val="18"/>
          <w:szCs w:val="18"/>
        </w:rPr>
        <w:t>FASE(</w:t>
      </w:r>
      <w:proofErr w:type="gramEnd"/>
      <w:r w:rsidRPr="00522503">
        <w:rPr>
          <w:rFonts w:ascii="Verdana" w:hAnsi="Verdana" w:cs="Tahoma"/>
          <w:b/>
          <w:color w:val="C00000"/>
          <w:sz w:val="18"/>
          <w:szCs w:val="18"/>
        </w:rPr>
        <w:t>VII) 2025- LA PAZ</w:t>
      </w:r>
      <w:r w:rsidRPr="00522503">
        <w:rPr>
          <w:rFonts w:ascii="Verdana" w:hAnsi="Verdana" w:cs="Tahoma"/>
          <w:sz w:val="18"/>
          <w:szCs w:val="18"/>
        </w:rPr>
        <w:t>,</w:t>
      </w:r>
      <w:r w:rsidRPr="00522503">
        <w:rPr>
          <w:rFonts w:ascii="Verdana" w:hAnsi="Verdana" w:cs="Tahoma"/>
          <w:b/>
          <w:color w:val="0000FF"/>
          <w:sz w:val="18"/>
          <w:szCs w:val="18"/>
        </w:rPr>
        <w:t xml:space="preserve"> </w:t>
      </w:r>
      <w:r w:rsidRPr="00522503">
        <w:rPr>
          <w:rFonts w:ascii="Verdana" w:hAnsi="Verdana" w:cs="Tahoma"/>
          <w:color w:val="000000"/>
          <w:sz w:val="18"/>
          <w:szCs w:val="18"/>
        </w:rPr>
        <w:t>en</w:t>
      </w:r>
      <w:r w:rsidRPr="00522503">
        <w:rPr>
          <w:rFonts w:ascii="Verdana" w:hAnsi="Verdana" w:cs="Tahoma"/>
          <w:b/>
          <w:color w:val="000000"/>
          <w:sz w:val="18"/>
          <w:szCs w:val="18"/>
        </w:rPr>
        <w:t xml:space="preserve"> </w:t>
      </w:r>
      <w:r w:rsidRPr="00522503">
        <w:rPr>
          <w:rFonts w:ascii="Verdana" w:hAnsi="Verdana" w:cs="Tahoma"/>
          <w:b/>
          <w:color w:val="C00000"/>
          <w:sz w:val="18"/>
          <w:szCs w:val="18"/>
        </w:rPr>
        <w:t xml:space="preserve">33 </w:t>
      </w:r>
      <w:r w:rsidRPr="00522503">
        <w:rPr>
          <w:rFonts w:ascii="Verdana" w:hAnsi="Verdana" w:cs="Tahoma"/>
          <w:b/>
          <w:color w:val="FF0000"/>
          <w:sz w:val="18"/>
          <w:szCs w:val="18"/>
        </w:rPr>
        <w:t xml:space="preserve"> </w:t>
      </w:r>
      <w:r w:rsidRPr="00522503">
        <w:rPr>
          <w:rFonts w:ascii="Verdana" w:hAnsi="Verdana" w:cs="Tahoma"/>
          <w:bCs/>
          <w:sz w:val="18"/>
          <w:szCs w:val="18"/>
        </w:rPr>
        <w:t>viviendas.</w:t>
      </w:r>
      <w:r w:rsidRPr="00522503">
        <w:rPr>
          <w:rFonts w:ascii="Verdana" w:hAnsi="Verdana" w:cs="Tahoma"/>
          <w:b/>
          <w:sz w:val="18"/>
          <w:szCs w:val="18"/>
        </w:rPr>
        <w:t xml:space="preserve"> </w:t>
      </w:r>
    </w:p>
    <w:p w14:paraId="4E6A2596" w14:textId="77777777" w:rsidR="00522503" w:rsidRPr="00522503" w:rsidRDefault="00522503" w:rsidP="00522503">
      <w:pPr>
        <w:spacing w:line="260" w:lineRule="atLeast"/>
        <w:jc w:val="both"/>
        <w:rPr>
          <w:rFonts w:ascii="Verdana" w:hAnsi="Verdana" w:cs="Tahoma"/>
          <w:sz w:val="18"/>
          <w:szCs w:val="18"/>
          <w:lang w:val="es-ES_tradnl"/>
        </w:rPr>
      </w:pPr>
    </w:p>
    <w:p w14:paraId="5930CC86" w14:textId="77777777" w:rsidR="00522503" w:rsidRPr="00522503" w:rsidRDefault="00522503" w:rsidP="00522503">
      <w:pPr>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ESPECIFICO</w:t>
      </w:r>
    </w:p>
    <w:p w14:paraId="40231323" w14:textId="77777777" w:rsidR="00522503" w:rsidRPr="00522503" w:rsidRDefault="00522503" w:rsidP="00522503">
      <w:pPr>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Desarrollar adecuadamente todos los componentes que comprenden la ejecución del proyecto:</w:t>
      </w:r>
    </w:p>
    <w:p w14:paraId="1CA1F31E" w14:textId="77777777" w:rsidR="00522503" w:rsidRPr="00522503" w:rsidRDefault="00522503" w:rsidP="00522503">
      <w:pPr>
        <w:numPr>
          <w:ilvl w:val="0"/>
          <w:numId w:val="62"/>
        </w:num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Capacitación, Asistencia Técnica y Seguimiento  </w:t>
      </w:r>
    </w:p>
    <w:p w14:paraId="0BF891BB" w14:textId="77777777" w:rsidR="00522503" w:rsidRPr="00522503" w:rsidRDefault="00522503" w:rsidP="00522503">
      <w:pPr>
        <w:numPr>
          <w:ilvl w:val="0"/>
          <w:numId w:val="62"/>
        </w:num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Provisión y Dotación de Materiales de Construcción </w:t>
      </w:r>
    </w:p>
    <w:p w14:paraId="59FB5F84" w14:textId="77777777" w:rsidR="00522503" w:rsidRPr="00522503" w:rsidRDefault="00522503" w:rsidP="00522503">
      <w:pPr>
        <w:spacing w:line="260" w:lineRule="atLeast"/>
        <w:contextualSpacing/>
        <w:jc w:val="both"/>
        <w:rPr>
          <w:rFonts w:ascii="Verdana" w:hAnsi="Verdana" w:cs="Tahoma"/>
          <w:sz w:val="18"/>
          <w:szCs w:val="18"/>
          <w:lang w:val="es-ES_tradnl"/>
        </w:rPr>
      </w:pPr>
      <w:bookmarkStart w:id="40" w:name="_Hlk163833898"/>
      <w:r w:rsidRPr="00522503">
        <w:rPr>
          <w:rFonts w:ascii="Verdana" w:hAnsi="Verdana" w:cs="Tahoma"/>
          <w:sz w:val="18"/>
          <w:szCs w:val="18"/>
          <w:lang w:val="es-ES_tradnl"/>
        </w:rPr>
        <w:t xml:space="preserve">La Entidad Ejecutora, deberá gestionar los Certificados de no Propiedad a Nivel Nacional de los </w:t>
      </w:r>
      <w:r w:rsidRPr="00522503">
        <w:rPr>
          <w:rFonts w:ascii="Verdana" w:hAnsi="Verdana" w:cs="Tahoma"/>
          <w:b/>
          <w:bCs/>
          <w:color w:val="C00000"/>
          <w:sz w:val="18"/>
          <w:szCs w:val="18"/>
          <w:lang w:val="es-ES_tradnl"/>
        </w:rPr>
        <w:t>33</w:t>
      </w:r>
      <w:r w:rsidRPr="00522503">
        <w:rPr>
          <w:rFonts w:ascii="Verdana" w:hAnsi="Verdana" w:cs="Tahoma"/>
          <w:sz w:val="18"/>
          <w:szCs w:val="18"/>
          <w:lang w:val="es-ES_tradnl"/>
        </w:rPr>
        <w:t xml:space="preserve"> </w:t>
      </w:r>
      <w:r w:rsidRPr="00522503">
        <w:rPr>
          <w:rFonts w:ascii="Verdana" w:hAnsi="Verdana" w:cs="Tahoma"/>
          <w:color w:val="C00000"/>
          <w:sz w:val="18"/>
          <w:szCs w:val="18"/>
          <w:lang w:val="es-ES_tradnl"/>
        </w:rPr>
        <w:t>beneficiarios</w:t>
      </w:r>
      <w:r w:rsidRPr="00522503">
        <w:rPr>
          <w:rFonts w:ascii="Verdana" w:hAnsi="Verdana" w:cs="Tahoma"/>
          <w:sz w:val="18"/>
          <w:szCs w:val="18"/>
          <w:lang w:val="es-ES_tradnl"/>
        </w:rPr>
        <w:t xml:space="preserve"> emitidos por Derechos Reales, correspondientes al presente proyecto.</w:t>
      </w:r>
    </w:p>
    <w:bookmarkEnd w:id="40"/>
    <w:p w14:paraId="1B8C27B8" w14:textId="77777777" w:rsidR="00522503" w:rsidRPr="00522503" w:rsidRDefault="00522503" w:rsidP="00522503">
      <w:pPr>
        <w:spacing w:line="260" w:lineRule="atLeast"/>
        <w:contextualSpacing/>
        <w:jc w:val="both"/>
        <w:rPr>
          <w:rFonts w:ascii="Verdana" w:hAnsi="Verdana" w:cs="Tahoma"/>
          <w:b/>
          <w:sz w:val="18"/>
          <w:szCs w:val="18"/>
          <w:lang w:val="es-ES_tradnl"/>
        </w:rPr>
      </w:pPr>
      <w:r w:rsidRPr="00522503">
        <w:rPr>
          <w:rFonts w:ascii="Verdana" w:hAnsi="Verdana" w:cs="Tahoma"/>
          <w:sz w:val="18"/>
          <w:szCs w:val="18"/>
          <w:lang w:val="es-ES_tradnl"/>
        </w:rPr>
        <w:t>Con la participación activa de los beneficiarios del proyecto mediante un proceso de autoconstrucción asistida, para lograr una mejora en sus condiciones de calidad de vida.</w:t>
      </w:r>
    </w:p>
    <w:p w14:paraId="6ADC6C5F"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41" w:name="_Toc71811150"/>
      <w:r w:rsidRPr="00522503">
        <w:rPr>
          <w:rFonts w:ascii="Verdana" w:hAnsi="Verdana" w:cs="Tahoma"/>
          <w:b/>
          <w:bCs/>
          <w:color w:val="000000"/>
          <w:kern w:val="32"/>
          <w:sz w:val="18"/>
          <w:szCs w:val="18"/>
          <w:lang w:val="es-ES_tradnl"/>
        </w:rPr>
        <w:t>ALCANCE DE LA CONSULTORÍA.</w:t>
      </w:r>
      <w:bookmarkEnd w:id="41"/>
    </w:p>
    <w:p w14:paraId="25367100"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A nivel enunciativo y no limitativo, los alcances de la consultoría son:</w:t>
      </w:r>
    </w:p>
    <w:p w14:paraId="3499C379" w14:textId="77777777" w:rsidR="00522503" w:rsidRPr="00522503" w:rsidRDefault="00522503" w:rsidP="00522503">
      <w:pPr>
        <w:spacing w:line="260" w:lineRule="atLeast"/>
        <w:jc w:val="both"/>
        <w:rPr>
          <w:rFonts w:ascii="Verdana" w:hAnsi="Verdana" w:cs="Tahoma"/>
          <w:sz w:val="18"/>
          <w:szCs w:val="18"/>
          <w:lang w:val="es-ES_tradnl"/>
        </w:rPr>
      </w:pPr>
    </w:p>
    <w:p w14:paraId="09ECD4D3" w14:textId="77777777" w:rsidR="00522503" w:rsidRPr="00522503" w:rsidRDefault="00522503" w:rsidP="00522503">
      <w:pPr>
        <w:tabs>
          <w:tab w:val="num" w:pos="720"/>
        </w:tabs>
        <w:spacing w:line="260" w:lineRule="atLeast"/>
        <w:contextualSpacing/>
        <w:jc w:val="both"/>
        <w:rPr>
          <w:rFonts w:ascii="Verdana" w:hAnsi="Verdana" w:cs="Tahoma"/>
          <w:b/>
          <w:color w:val="000000"/>
          <w:sz w:val="18"/>
          <w:szCs w:val="18"/>
          <w:lang w:val="es-ES_tradnl"/>
        </w:rPr>
      </w:pPr>
      <w:r w:rsidRPr="00522503">
        <w:rPr>
          <w:rFonts w:ascii="Verdana" w:hAnsi="Verdana" w:cs="Tahoma"/>
          <w:b/>
          <w:color w:val="000000"/>
          <w:sz w:val="18"/>
          <w:szCs w:val="18"/>
          <w:lang w:val="es-ES_tradnl"/>
        </w:rPr>
        <w:t>- SELECCIÓN DE BENEFICIARIOS</w:t>
      </w:r>
    </w:p>
    <w:p w14:paraId="5DAD4A4A" w14:textId="77777777" w:rsidR="00522503" w:rsidRPr="00522503" w:rsidRDefault="00522503" w:rsidP="00522503">
      <w:pPr>
        <w:numPr>
          <w:ilvl w:val="0"/>
          <w:numId w:val="75"/>
        </w:numPr>
        <w:spacing w:line="300" w:lineRule="auto"/>
        <w:ind w:left="284"/>
        <w:jc w:val="both"/>
        <w:rPr>
          <w:rFonts w:ascii="Verdana" w:hAnsi="Verdana" w:cs="Tahoma"/>
          <w:color w:val="000000"/>
          <w:sz w:val="18"/>
          <w:szCs w:val="18"/>
          <w:lang w:val="es-ES_tradnl"/>
        </w:rPr>
      </w:pPr>
      <w:r w:rsidRPr="00522503">
        <w:rPr>
          <w:rFonts w:ascii="Verdana" w:hAnsi="Verdana" w:cs="Tahoma"/>
          <w:sz w:val="18"/>
          <w:szCs w:val="18"/>
          <w:lang w:val="es-ES_tradnl"/>
        </w:rPr>
        <w:t xml:space="preserve">Suscrito el contrato administrativo, la Entidad </w:t>
      </w:r>
      <w:r w:rsidRPr="00522503">
        <w:rPr>
          <w:rFonts w:ascii="Verdana" w:hAnsi="Verdana" w:cs="Tahoma"/>
          <w:color w:val="3333FF"/>
          <w:sz w:val="18"/>
          <w:szCs w:val="18"/>
          <w:lang w:val="es-ES_tradnl"/>
        </w:rPr>
        <w:t>E</w:t>
      </w:r>
      <w:r w:rsidRPr="00522503">
        <w:rPr>
          <w:rFonts w:ascii="Verdana" w:hAnsi="Verdana" w:cs="Tahoma"/>
          <w:sz w:val="18"/>
          <w:szCs w:val="18"/>
          <w:lang w:val="es-ES_tradnl"/>
        </w:rPr>
        <w:t>jecutora realizará la selección y el Inspector Asignado al proyecto emitirá la Orden de Proceder a la Entidad Ejecutora, quien deberá realizar</w:t>
      </w:r>
      <w:r w:rsidRPr="00522503">
        <w:rPr>
          <w:rFonts w:ascii="Verdana" w:hAnsi="Verdana" w:cs="Tahoma"/>
          <w:color w:val="000000" w:themeColor="text1"/>
          <w:sz w:val="18"/>
          <w:szCs w:val="18"/>
          <w:lang w:val="es-ES_tradnl"/>
        </w:rPr>
        <w:t xml:space="preserve"> </w:t>
      </w:r>
      <w:r w:rsidRPr="00522503">
        <w:rPr>
          <w:rFonts w:ascii="Verdana" w:hAnsi="Verdana" w:cs="Tahoma"/>
          <w:sz w:val="18"/>
          <w:szCs w:val="18"/>
          <w:lang w:val="es-ES_tradnl"/>
        </w:rPr>
        <w:t xml:space="preserve">la </w:t>
      </w:r>
      <w:r w:rsidRPr="00522503">
        <w:rPr>
          <w:rFonts w:ascii="Verdana" w:hAnsi="Verdana" w:cs="Tahoma"/>
          <w:color w:val="3333FF"/>
          <w:sz w:val="18"/>
          <w:szCs w:val="18"/>
          <w:lang w:val="es-ES_tradnl"/>
        </w:rPr>
        <w:t>selección y evaluación de postulantes</w:t>
      </w:r>
      <w:r w:rsidRPr="00522503">
        <w:rPr>
          <w:rFonts w:ascii="Verdana" w:hAnsi="Verdana" w:cs="Tahoma"/>
          <w:sz w:val="18"/>
          <w:szCs w:val="18"/>
          <w:lang w:val="es-ES_tradnl"/>
        </w:rPr>
        <w:t>, bajo los siguientes plazos:</w:t>
      </w:r>
    </w:p>
    <w:p w14:paraId="5C07D618" w14:textId="77777777" w:rsidR="00522503" w:rsidRPr="00522503" w:rsidRDefault="00522503" w:rsidP="00522503">
      <w:pPr>
        <w:numPr>
          <w:ilvl w:val="1"/>
          <w:numId w:val="76"/>
        </w:numPr>
        <w:contextualSpacing/>
        <w:jc w:val="both"/>
        <w:rPr>
          <w:rFonts w:ascii="Verdana" w:hAnsi="Verdana" w:cs="Tahoma"/>
          <w:color w:val="000000"/>
          <w:sz w:val="18"/>
          <w:szCs w:val="18"/>
          <w:lang w:val="es-ES_tradnl"/>
        </w:rPr>
      </w:pPr>
      <w:r w:rsidRPr="00522503">
        <w:rPr>
          <w:rFonts w:ascii="Verdana" w:hAnsi="Verdana" w:cs="Tahoma"/>
          <w:color w:val="0000FF"/>
          <w:sz w:val="18"/>
          <w:szCs w:val="18"/>
          <w:lang w:val="es-ES_tradnl"/>
        </w:rPr>
        <w:t>Hasta</w:t>
      </w:r>
      <w:r w:rsidRPr="00522503">
        <w:rPr>
          <w:rFonts w:ascii="Verdana" w:hAnsi="Verdana" w:cs="Tahoma"/>
          <w:color w:val="000000"/>
          <w:sz w:val="18"/>
          <w:szCs w:val="18"/>
          <w:lang w:val="es-ES_tradnl"/>
        </w:rPr>
        <w:t xml:space="preserve"> </w:t>
      </w:r>
      <w:r w:rsidRPr="00522503">
        <w:rPr>
          <w:rFonts w:ascii="Verdana" w:hAnsi="Verdana" w:cs="Tahoma"/>
          <w:color w:val="C00000"/>
          <w:sz w:val="18"/>
          <w:szCs w:val="18"/>
          <w:lang w:val="es-ES_tradnl"/>
        </w:rPr>
        <w:t>40</w:t>
      </w:r>
      <w:r w:rsidRPr="00522503">
        <w:rPr>
          <w:rFonts w:ascii="Verdana" w:hAnsi="Verdana" w:cs="Tahoma"/>
          <w:color w:val="0000FF"/>
          <w:sz w:val="18"/>
          <w:szCs w:val="18"/>
          <w:lang w:val="es-ES_tradnl"/>
        </w:rPr>
        <w:t xml:space="preserve"> días calendario si el proyecto contempla hasta 30 Soluciones Habitacionales</w:t>
      </w:r>
    </w:p>
    <w:p w14:paraId="33AD2F0F" w14:textId="77777777" w:rsidR="00522503" w:rsidRPr="00522503" w:rsidRDefault="00522503" w:rsidP="00522503">
      <w:pPr>
        <w:numPr>
          <w:ilvl w:val="1"/>
          <w:numId w:val="76"/>
        </w:numPr>
        <w:contextualSpacing/>
        <w:jc w:val="both"/>
        <w:rPr>
          <w:rFonts w:ascii="Verdana" w:hAnsi="Verdana" w:cs="Tahoma"/>
          <w:b/>
          <w:bCs/>
          <w:color w:val="000000"/>
          <w:sz w:val="18"/>
          <w:szCs w:val="18"/>
          <w:u w:val="single"/>
          <w:lang w:val="es-ES_tradnl"/>
        </w:rPr>
      </w:pPr>
      <w:r w:rsidRPr="00522503">
        <w:rPr>
          <w:rFonts w:ascii="Verdana" w:hAnsi="Verdana" w:cs="Tahoma"/>
          <w:b/>
          <w:bCs/>
          <w:color w:val="0000FF"/>
          <w:sz w:val="18"/>
          <w:szCs w:val="18"/>
          <w:u w:val="single"/>
          <w:lang w:val="es-ES_tradnl"/>
        </w:rPr>
        <w:t>Hasta</w:t>
      </w:r>
      <w:r w:rsidRPr="00522503">
        <w:rPr>
          <w:rFonts w:ascii="Verdana" w:hAnsi="Verdana" w:cs="Tahoma"/>
          <w:b/>
          <w:bCs/>
          <w:color w:val="000000"/>
          <w:sz w:val="18"/>
          <w:szCs w:val="18"/>
          <w:u w:val="single"/>
          <w:lang w:val="es-ES_tradnl"/>
        </w:rPr>
        <w:t xml:space="preserve"> </w:t>
      </w:r>
      <w:r w:rsidRPr="00522503">
        <w:rPr>
          <w:rFonts w:ascii="Verdana" w:hAnsi="Verdana" w:cs="Tahoma"/>
          <w:b/>
          <w:bCs/>
          <w:color w:val="C00000"/>
          <w:sz w:val="18"/>
          <w:szCs w:val="18"/>
          <w:u w:val="single"/>
          <w:lang w:val="es-ES_tradnl"/>
        </w:rPr>
        <w:t>45</w:t>
      </w:r>
      <w:r w:rsidRPr="00522503">
        <w:rPr>
          <w:rFonts w:ascii="Verdana" w:hAnsi="Verdana" w:cs="Tahoma"/>
          <w:b/>
          <w:bCs/>
          <w:color w:val="0000FF"/>
          <w:sz w:val="18"/>
          <w:szCs w:val="18"/>
          <w:u w:val="single"/>
          <w:lang w:val="es-ES_tradnl"/>
        </w:rPr>
        <w:t xml:space="preserve"> días calendario si el proyecto contempla desde 31 hasta 50 Soluciones Habitacionales</w:t>
      </w:r>
      <w:r w:rsidRPr="00522503">
        <w:rPr>
          <w:rFonts w:ascii="Verdana" w:hAnsi="Verdana" w:cs="Tahoma"/>
          <w:b/>
          <w:bCs/>
          <w:color w:val="000000"/>
          <w:sz w:val="18"/>
          <w:szCs w:val="18"/>
          <w:u w:val="single"/>
          <w:lang w:val="es-ES_tradnl"/>
        </w:rPr>
        <w:t>.</w:t>
      </w:r>
    </w:p>
    <w:p w14:paraId="15F33236" w14:textId="77777777" w:rsidR="00522503" w:rsidRPr="00522503" w:rsidRDefault="00522503" w:rsidP="00522503">
      <w:pPr>
        <w:numPr>
          <w:ilvl w:val="0"/>
          <w:numId w:val="75"/>
        </w:numPr>
        <w:spacing w:line="300" w:lineRule="auto"/>
        <w:ind w:left="284"/>
        <w:jc w:val="both"/>
        <w:rPr>
          <w:rFonts w:ascii="Verdana" w:hAnsi="Verdana" w:cs="Tahoma"/>
          <w:sz w:val="18"/>
          <w:szCs w:val="18"/>
          <w:lang w:val="es-ES_tradnl"/>
        </w:rPr>
      </w:pPr>
      <w:bookmarkStart w:id="42" w:name="_Hlk180157718"/>
      <w:r w:rsidRPr="00522503">
        <w:rPr>
          <w:rFonts w:ascii="Verdana" w:hAnsi="Verdana" w:cs="Tahoma"/>
          <w:sz w:val="18"/>
          <w:szCs w:val="18"/>
          <w:lang w:val="es-ES_tradnl"/>
        </w:rPr>
        <w:t xml:space="preserve">En el plazo establecido la Entidad Ejecutora deberá realizar la </w:t>
      </w:r>
      <w:r w:rsidRPr="00522503">
        <w:rPr>
          <w:rFonts w:ascii="Verdana" w:hAnsi="Verdana" w:cs="Tahoma"/>
          <w:b/>
          <w:sz w:val="18"/>
          <w:szCs w:val="18"/>
          <w:lang w:val="es-ES_tradnl"/>
        </w:rPr>
        <w:t>socialización y evaluación</w:t>
      </w:r>
      <w:r w:rsidRPr="00522503">
        <w:rPr>
          <w:rFonts w:ascii="Verdana" w:hAnsi="Verdana" w:cs="Tahoma"/>
          <w:sz w:val="18"/>
          <w:szCs w:val="18"/>
          <w:lang w:val="es-ES_tradnl"/>
        </w:rPr>
        <w:t xml:space="preserve"> a los solicitantes en la Zona de intervención, </w:t>
      </w:r>
      <w:r w:rsidRPr="00522503">
        <w:rPr>
          <w:rFonts w:ascii="Verdana" w:hAnsi="Verdana" w:cs="Tahoma"/>
          <w:b/>
          <w:sz w:val="18"/>
          <w:szCs w:val="18"/>
          <w:lang w:val="es-ES_tradnl"/>
        </w:rPr>
        <w:t>de manera conjunta</w:t>
      </w:r>
      <w:r w:rsidRPr="00522503">
        <w:rPr>
          <w:rFonts w:ascii="Verdana" w:hAnsi="Verdana" w:cs="Tahoma"/>
          <w:sz w:val="18"/>
          <w:szCs w:val="18"/>
          <w:lang w:val="es-ES_tradnl"/>
        </w:rPr>
        <w:t xml:space="preserve"> con la AEVIVIENDA, de acuerdo a normativa vigente referida a </w:t>
      </w:r>
      <w:r w:rsidRPr="00522503">
        <w:rPr>
          <w:rFonts w:ascii="Verdana" w:hAnsi="Verdana" w:cs="Tahoma"/>
          <w:b/>
          <w:sz w:val="18"/>
          <w:szCs w:val="18"/>
          <w:u w:val="single"/>
          <w:lang w:val="es-ES_tradnl"/>
        </w:rPr>
        <w:t>SELECCIÓN DE BENEFICIARIOS</w:t>
      </w:r>
      <w:r w:rsidRPr="00522503">
        <w:rPr>
          <w:rFonts w:ascii="Verdana" w:hAnsi="Verdana" w:cs="Tahoma"/>
          <w:sz w:val="18"/>
          <w:szCs w:val="18"/>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2DD9FA57" w14:textId="77777777" w:rsidR="00522503" w:rsidRPr="00522503" w:rsidRDefault="00522503" w:rsidP="00522503">
      <w:pPr>
        <w:numPr>
          <w:ilvl w:val="0"/>
          <w:numId w:val="75"/>
        </w:numPr>
        <w:spacing w:line="300" w:lineRule="auto"/>
        <w:ind w:left="284"/>
        <w:jc w:val="both"/>
        <w:rPr>
          <w:rFonts w:ascii="Verdana" w:hAnsi="Verdana" w:cs="Tahoma"/>
          <w:sz w:val="18"/>
          <w:szCs w:val="18"/>
          <w:lang w:val="es-ES_tradnl"/>
        </w:rPr>
      </w:pPr>
      <w:r w:rsidRPr="00522503">
        <w:rPr>
          <w:rFonts w:ascii="Verdana" w:hAnsi="Verdana" w:cs="Tahoma"/>
          <w:sz w:val="18"/>
          <w:szCs w:val="18"/>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E65A257" w14:textId="77777777" w:rsidR="00522503" w:rsidRPr="00522503" w:rsidRDefault="00522503" w:rsidP="00522503">
      <w:pPr>
        <w:numPr>
          <w:ilvl w:val="0"/>
          <w:numId w:val="75"/>
        </w:numPr>
        <w:spacing w:line="300" w:lineRule="auto"/>
        <w:ind w:left="284"/>
        <w:jc w:val="both"/>
        <w:rPr>
          <w:rFonts w:ascii="Verdana" w:hAnsi="Verdana" w:cs="Tahoma"/>
          <w:sz w:val="18"/>
          <w:szCs w:val="18"/>
          <w:lang w:val="es-ES_tradnl"/>
        </w:rPr>
      </w:pPr>
      <w:r w:rsidRPr="00522503">
        <w:rPr>
          <w:rFonts w:ascii="Verdana" w:hAnsi="Verdana" w:cs="Tahoma"/>
          <w:sz w:val="18"/>
          <w:szCs w:val="18"/>
          <w:lang w:val="es-ES_tradnl"/>
        </w:rPr>
        <w:t xml:space="preserve">El incumplimiento a los plazos establecidos para obtener la Evaluación de Beneficiarios por parte de la Entidad Ejecutora, será sancionado según lo establecido en los presentes </w:t>
      </w:r>
      <w:proofErr w:type="spellStart"/>
      <w:r w:rsidRPr="00522503">
        <w:rPr>
          <w:rFonts w:ascii="Verdana" w:hAnsi="Verdana" w:cs="Tahoma"/>
          <w:sz w:val="18"/>
          <w:szCs w:val="18"/>
          <w:lang w:val="es-ES_tradnl"/>
        </w:rPr>
        <w:t>TDR´s</w:t>
      </w:r>
      <w:proofErr w:type="spellEnd"/>
      <w:r w:rsidRPr="00522503">
        <w:rPr>
          <w:rFonts w:ascii="Verdana" w:hAnsi="Verdana" w:cs="Tahoma"/>
          <w:sz w:val="18"/>
          <w:szCs w:val="18"/>
          <w:lang w:val="es-ES_tradnl"/>
        </w:rPr>
        <w:t>.</w:t>
      </w:r>
    </w:p>
    <w:p w14:paraId="3C11A911" w14:textId="77777777" w:rsidR="00522503" w:rsidRPr="00522503" w:rsidRDefault="00522503" w:rsidP="00522503">
      <w:pPr>
        <w:spacing w:line="300" w:lineRule="auto"/>
        <w:ind w:left="284"/>
        <w:jc w:val="both"/>
        <w:rPr>
          <w:rFonts w:ascii="Verdana" w:hAnsi="Verdana" w:cs="Tahoma"/>
          <w:sz w:val="18"/>
          <w:szCs w:val="18"/>
          <w:lang w:val="es-ES_tradnl"/>
        </w:rPr>
      </w:pPr>
    </w:p>
    <w:p w14:paraId="0C8FB344" w14:textId="77777777" w:rsidR="00522503" w:rsidRPr="00522503" w:rsidRDefault="00522503" w:rsidP="00522503">
      <w:pPr>
        <w:tabs>
          <w:tab w:val="num" w:pos="720"/>
        </w:tabs>
        <w:spacing w:line="260" w:lineRule="atLeast"/>
        <w:contextualSpacing/>
        <w:jc w:val="both"/>
        <w:rPr>
          <w:rFonts w:ascii="Verdana" w:hAnsi="Verdana" w:cs="Tahoma"/>
          <w:b/>
          <w:vanish/>
          <w:sz w:val="18"/>
          <w:szCs w:val="18"/>
          <w:lang w:val="es-ES_tradnl"/>
        </w:rPr>
      </w:pPr>
    </w:p>
    <w:p w14:paraId="7FDCF31E" w14:textId="77777777" w:rsidR="00522503" w:rsidRPr="00522503" w:rsidRDefault="00522503" w:rsidP="00522503">
      <w:pPr>
        <w:numPr>
          <w:ilvl w:val="0"/>
          <w:numId w:val="47"/>
        </w:numPr>
        <w:tabs>
          <w:tab w:val="num" w:pos="720"/>
        </w:tabs>
        <w:spacing w:line="260" w:lineRule="atLeast"/>
        <w:ind w:left="0"/>
        <w:contextualSpacing/>
        <w:jc w:val="both"/>
        <w:rPr>
          <w:rFonts w:ascii="Verdana" w:hAnsi="Verdana" w:cs="Tahoma"/>
          <w:b/>
          <w:vanish/>
          <w:sz w:val="18"/>
          <w:szCs w:val="18"/>
          <w:lang w:val="es-ES_tradnl"/>
        </w:rPr>
      </w:pPr>
    </w:p>
    <w:p w14:paraId="5A67C7AC" w14:textId="77777777" w:rsidR="00522503" w:rsidRPr="00522503" w:rsidRDefault="00522503" w:rsidP="00522503">
      <w:pPr>
        <w:tabs>
          <w:tab w:val="num" w:pos="720"/>
        </w:tabs>
        <w:spacing w:line="260" w:lineRule="atLeast"/>
        <w:contextualSpacing/>
        <w:jc w:val="both"/>
        <w:rPr>
          <w:rFonts w:ascii="Verdana" w:hAnsi="Verdana" w:cs="Tahoma"/>
          <w:b/>
          <w:sz w:val="18"/>
          <w:szCs w:val="18"/>
          <w:lang w:val="es-ES_tradnl"/>
        </w:rPr>
      </w:pPr>
      <w:r w:rsidRPr="00522503">
        <w:rPr>
          <w:rFonts w:ascii="Verdana" w:hAnsi="Verdana" w:cs="Tahoma"/>
          <w:b/>
          <w:color w:val="000000"/>
          <w:sz w:val="18"/>
          <w:szCs w:val="18"/>
          <w:lang w:val="es-ES_tradnl"/>
        </w:rPr>
        <w:t>- CAPACITACIÓN</w:t>
      </w:r>
      <w:r w:rsidRPr="00522503">
        <w:rPr>
          <w:rFonts w:ascii="Verdana" w:hAnsi="Verdana" w:cs="Tahoma"/>
          <w:b/>
          <w:sz w:val="18"/>
          <w:szCs w:val="18"/>
          <w:lang w:val="es-ES_tradnl"/>
        </w:rPr>
        <w:t>:</w:t>
      </w:r>
    </w:p>
    <w:p w14:paraId="5A640266" w14:textId="77777777" w:rsidR="00522503" w:rsidRPr="00522503" w:rsidRDefault="00522503" w:rsidP="00522503">
      <w:pPr>
        <w:pStyle w:val="Prrafodelista"/>
        <w:widowControl w:val="0"/>
        <w:numPr>
          <w:ilvl w:val="0"/>
          <w:numId w:val="48"/>
        </w:numPr>
        <w:tabs>
          <w:tab w:val="num" w:pos="720"/>
        </w:tabs>
        <w:autoSpaceDE w:val="0"/>
        <w:autoSpaceDN w:val="0"/>
        <w:spacing w:line="260" w:lineRule="atLeast"/>
        <w:ind w:left="284" w:hanging="284"/>
        <w:contextualSpacing/>
        <w:jc w:val="both"/>
        <w:rPr>
          <w:rFonts w:ascii="Verdana" w:hAnsi="Verdana" w:cs="Tahoma"/>
          <w:sz w:val="18"/>
          <w:szCs w:val="18"/>
          <w:lang w:val="es-ES_tradnl"/>
        </w:rPr>
      </w:pPr>
      <w:r w:rsidRPr="00522503">
        <w:rPr>
          <w:rFonts w:ascii="Verdana" w:hAnsi="Verdana" w:cs="Tahoma"/>
          <w:sz w:val="18"/>
          <w:szCs w:val="18"/>
          <w:lang w:val="es-ES_tradnl"/>
        </w:rPr>
        <w:t>Realizar las gestiones para el inicio del trámite del Certificado de no Propiedad, para poder dar inicio a la obra física.</w:t>
      </w:r>
    </w:p>
    <w:p w14:paraId="49BCF8FE" w14:textId="77777777" w:rsidR="00522503" w:rsidRPr="00522503" w:rsidRDefault="00522503" w:rsidP="00522503">
      <w:pPr>
        <w:numPr>
          <w:ilvl w:val="0"/>
          <w:numId w:val="48"/>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lastRenderedPageBreak/>
        <w:t xml:space="preserve">Diseñar, elaborar y distribuir el </w:t>
      </w:r>
      <w:r w:rsidRPr="00522503">
        <w:rPr>
          <w:rFonts w:ascii="Verdana" w:hAnsi="Verdana" w:cs="Tahoma"/>
          <w:b/>
          <w:sz w:val="18"/>
          <w:szCs w:val="18"/>
          <w:lang w:val="es-ES_tradnl"/>
        </w:rPr>
        <w:t>material educativo</w:t>
      </w:r>
      <w:r w:rsidRPr="00522503">
        <w:rPr>
          <w:rFonts w:ascii="Verdana" w:hAnsi="Verdana" w:cs="Tahoma"/>
          <w:sz w:val="18"/>
          <w:szCs w:val="18"/>
          <w:lang w:val="es-ES_tradnl"/>
        </w:rPr>
        <w:t xml:space="preserve"> para realizar la capacitación con enfoque étnico-cultural, género y generacional, concordantes con el presente Proyecto, para cada módulo y/o actividad constructiva, y propuestos por el equipo técnico y social.</w:t>
      </w:r>
    </w:p>
    <w:p w14:paraId="71A8FE5D" w14:textId="77777777" w:rsidR="00522503" w:rsidRPr="00522503" w:rsidRDefault="00522503" w:rsidP="00522503">
      <w:pPr>
        <w:numPr>
          <w:ilvl w:val="0"/>
          <w:numId w:val="48"/>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Elaborar y distribuir el </w:t>
      </w:r>
      <w:r w:rsidRPr="00522503">
        <w:rPr>
          <w:rFonts w:ascii="Verdana" w:hAnsi="Verdana" w:cs="Tahoma"/>
          <w:b/>
          <w:sz w:val="18"/>
          <w:szCs w:val="18"/>
          <w:lang w:val="es-ES_tradnl"/>
        </w:rPr>
        <w:t>material comunicacional</w:t>
      </w:r>
      <w:r w:rsidRPr="00522503">
        <w:rPr>
          <w:rFonts w:ascii="Verdana" w:hAnsi="Verdana" w:cs="Tahoma"/>
          <w:sz w:val="18"/>
          <w:szCs w:val="18"/>
          <w:lang w:val="es-ES_tradnl"/>
        </w:rPr>
        <w:t xml:space="preserve"> </w:t>
      </w:r>
      <w:r w:rsidRPr="00522503">
        <w:rPr>
          <w:rFonts w:ascii="Verdana" w:hAnsi="Verdana" w:cs="Tahoma"/>
          <w:b/>
          <w:sz w:val="18"/>
          <w:szCs w:val="18"/>
          <w:lang w:val="es-ES_tradnl"/>
        </w:rPr>
        <w:t xml:space="preserve">educativo (manuales de capacitación de acuerdo a los talleres realizados por parte del TOA, y Educador Social) </w:t>
      </w:r>
      <w:r w:rsidRPr="00522503">
        <w:rPr>
          <w:rFonts w:ascii="Verdana" w:hAnsi="Verdana" w:cs="Tahoma"/>
          <w:sz w:val="18"/>
          <w:szCs w:val="18"/>
          <w:lang w:val="es-ES_tradnl"/>
        </w:rPr>
        <w:t>para realizar la socialización y difusión de la ejecución del proyecto, conforme a lineamientos establecidos por la AEVIVIENDA.</w:t>
      </w:r>
    </w:p>
    <w:p w14:paraId="7B332AAC" w14:textId="77777777" w:rsidR="00522503" w:rsidRPr="00522503" w:rsidRDefault="00522503" w:rsidP="00522503">
      <w:pPr>
        <w:numPr>
          <w:ilvl w:val="0"/>
          <w:numId w:val="48"/>
        </w:numPr>
        <w:spacing w:line="260" w:lineRule="atLeast"/>
        <w:ind w:left="284" w:hanging="283"/>
        <w:contextualSpacing/>
        <w:jc w:val="both"/>
        <w:rPr>
          <w:rFonts w:ascii="Verdana" w:hAnsi="Verdana" w:cs="Tahoma"/>
          <w:color w:val="000000"/>
          <w:sz w:val="18"/>
          <w:szCs w:val="18"/>
          <w:lang w:val="es-ES_tradnl"/>
        </w:rPr>
      </w:pPr>
      <w:r w:rsidRPr="00522503">
        <w:rPr>
          <w:rFonts w:ascii="Verdana" w:hAnsi="Verdana" w:cs="Tahoma"/>
          <w:b/>
          <w:color w:val="000000"/>
          <w:sz w:val="18"/>
          <w:szCs w:val="18"/>
          <w:lang w:val="es-ES_tradnl"/>
        </w:rPr>
        <w:t>Capacitar</w:t>
      </w:r>
      <w:r w:rsidRPr="00522503">
        <w:rPr>
          <w:rFonts w:ascii="Verdana" w:hAnsi="Verdana" w:cs="Tahoma"/>
          <w:color w:val="000000"/>
          <w:sz w:val="18"/>
          <w:szCs w:val="18"/>
          <w:lang w:val="es-ES_tradnl"/>
        </w:rPr>
        <w:t xml:space="preserve"> a su </w:t>
      </w:r>
      <w:r w:rsidRPr="00522503">
        <w:rPr>
          <w:rFonts w:ascii="Verdana" w:hAnsi="Verdana" w:cs="Tahoma"/>
          <w:b/>
          <w:color w:val="000000"/>
          <w:sz w:val="18"/>
          <w:szCs w:val="18"/>
          <w:lang w:val="es-ES_tradnl"/>
        </w:rPr>
        <w:t xml:space="preserve">equipo técnico-social y si hubiere a los </w:t>
      </w:r>
      <w:r w:rsidRPr="00522503">
        <w:rPr>
          <w:rFonts w:ascii="Verdana" w:hAnsi="Verdana" w:cs="Tahoma"/>
          <w:b/>
          <w:sz w:val="18"/>
          <w:szCs w:val="18"/>
          <w:lang w:val="es-ES_tradnl"/>
        </w:rPr>
        <w:t>promotores y almaceneros comunales</w:t>
      </w:r>
      <w:r w:rsidRPr="00522503">
        <w:rPr>
          <w:rFonts w:ascii="Verdana" w:hAnsi="Verdana" w:cs="Tahoma"/>
          <w:color w:val="000000"/>
          <w:sz w:val="18"/>
          <w:szCs w:val="18"/>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4F8F01B" w14:textId="77777777" w:rsidR="00522503" w:rsidRPr="00522503" w:rsidRDefault="00522503" w:rsidP="00522503">
      <w:pPr>
        <w:numPr>
          <w:ilvl w:val="0"/>
          <w:numId w:val="48"/>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b/>
          <w:sz w:val="18"/>
          <w:szCs w:val="18"/>
          <w:lang w:val="es-ES_tradnl"/>
        </w:rPr>
        <w:t>Brindar toda la información</w:t>
      </w:r>
      <w:r w:rsidRPr="00522503">
        <w:rPr>
          <w:rFonts w:ascii="Verdana" w:hAnsi="Verdana" w:cs="Tahoma"/>
          <w:sz w:val="18"/>
          <w:szCs w:val="18"/>
          <w:lang w:val="es-ES_tradnl"/>
        </w:rPr>
        <w:t xml:space="preserve"> necesaria de los objetivos y alcances del </w:t>
      </w:r>
      <w:r w:rsidRPr="00522503">
        <w:rPr>
          <w:rFonts w:ascii="Verdana" w:hAnsi="Verdana" w:cs="Tahoma"/>
          <w:color w:val="000000"/>
          <w:sz w:val="18"/>
          <w:szCs w:val="18"/>
          <w:lang w:val="es-ES_tradnl"/>
        </w:rPr>
        <w:t xml:space="preserve">Proyecto a los beneficiarios, enfatizando sus </w:t>
      </w:r>
      <w:r w:rsidRPr="00522503">
        <w:rPr>
          <w:rFonts w:ascii="Verdana" w:hAnsi="Verdana" w:cs="Tahoma"/>
          <w:sz w:val="18"/>
          <w:szCs w:val="18"/>
          <w:lang w:val="es-ES_tradnl"/>
        </w:rPr>
        <w:t>responsabilidades, para una adecuada identificación de promotores y almaceneros locales.</w:t>
      </w:r>
    </w:p>
    <w:p w14:paraId="0D20441B" w14:textId="77777777" w:rsidR="00522503" w:rsidRPr="00522503" w:rsidRDefault="00522503" w:rsidP="00522503">
      <w:pPr>
        <w:numPr>
          <w:ilvl w:val="0"/>
          <w:numId w:val="48"/>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b/>
          <w:sz w:val="18"/>
          <w:szCs w:val="18"/>
          <w:lang w:val="es-ES_tradnl"/>
        </w:rPr>
        <w:t>Desarrollar</w:t>
      </w:r>
      <w:r w:rsidRPr="00522503">
        <w:rPr>
          <w:rFonts w:ascii="Verdana" w:hAnsi="Verdana" w:cs="Tahoma"/>
          <w:sz w:val="18"/>
          <w:szCs w:val="18"/>
          <w:lang w:val="es-ES_tradnl"/>
        </w:rPr>
        <w:t xml:space="preserve"> al menos, </w:t>
      </w:r>
      <w:r w:rsidRPr="00522503">
        <w:rPr>
          <w:rFonts w:ascii="Verdana" w:hAnsi="Verdana" w:cs="Tahoma"/>
          <w:b/>
          <w:sz w:val="18"/>
          <w:szCs w:val="18"/>
          <w:lang w:val="es-ES_tradnl"/>
        </w:rPr>
        <w:t xml:space="preserve">5 talleres </w:t>
      </w:r>
      <w:r w:rsidRPr="00522503">
        <w:rPr>
          <w:rFonts w:ascii="Verdana" w:hAnsi="Verdana" w:cs="Tahoma"/>
          <w:sz w:val="18"/>
          <w:szCs w:val="18"/>
          <w:lang w:val="es-ES_tradnl"/>
        </w:rPr>
        <w:t>de capacitación social educativa a los beneficiarios por cada grupo de comunidades o frentes de trabajo para los beneficiarios (padres y/o hijos u otros).</w:t>
      </w:r>
    </w:p>
    <w:p w14:paraId="29E182DF" w14:textId="77777777" w:rsidR="00522503" w:rsidRPr="00522503" w:rsidRDefault="00522503" w:rsidP="00522503">
      <w:pPr>
        <w:spacing w:line="260" w:lineRule="atLeast"/>
        <w:ind w:left="284"/>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522503">
        <w:rPr>
          <w:rFonts w:ascii="Verdana" w:hAnsi="Verdana" w:cs="Tahoma"/>
          <w:color w:val="3333FF"/>
          <w:sz w:val="18"/>
          <w:szCs w:val="18"/>
          <w:lang w:val="es-ES_tradnl"/>
        </w:rPr>
        <w:t xml:space="preserve">Responsable en Seguimiento Social </w:t>
      </w:r>
      <w:r w:rsidRPr="00522503">
        <w:rPr>
          <w:rFonts w:ascii="Verdana" w:hAnsi="Verdana" w:cs="Tahoma"/>
          <w:sz w:val="18"/>
          <w:szCs w:val="18"/>
          <w:lang w:val="es-ES_tradnl"/>
        </w:rPr>
        <w:t xml:space="preserve">asignado por la AEVIVIENDA, y su cumplimento será controlado y monitoreado por la Inspectoría del proyecto. </w:t>
      </w:r>
    </w:p>
    <w:p w14:paraId="4B666E4B" w14:textId="77777777" w:rsidR="00522503" w:rsidRPr="00522503" w:rsidRDefault="00522503" w:rsidP="00522503">
      <w:pPr>
        <w:spacing w:line="260" w:lineRule="atLeast"/>
        <w:ind w:left="284"/>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El/la Educador Social de la Entidad Ejecutora debe realizar talleres socio educativos y el refuerzo de los mismos a nivel individual, familiar y grupal considerando también a los hijos menores; mediante charlas </w:t>
      </w:r>
      <w:r w:rsidRPr="00522503">
        <w:rPr>
          <w:rFonts w:ascii="Verdana" w:hAnsi="Verdana" w:cs="Tahoma"/>
          <w:color w:val="3333FF"/>
          <w:sz w:val="18"/>
          <w:szCs w:val="18"/>
          <w:lang w:val="es-ES_tradnl"/>
        </w:rPr>
        <w:t xml:space="preserve">y/o </w:t>
      </w:r>
      <w:r w:rsidRPr="00522503">
        <w:rPr>
          <w:rFonts w:ascii="Verdana" w:hAnsi="Verdana" w:cs="Tahoma"/>
          <w:sz w:val="18"/>
          <w:szCs w:val="18"/>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3A1FF73" w14:textId="77777777" w:rsidR="00522503" w:rsidRPr="00522503" w:rsidRDefault="00522503" w:rsidP="00522503">
      <w:pPr>
        <w:spacing w:line="260" w:lineRule="atLeast"/>
        <w:ind w:left="284"/>
        <w:contextualSpacing/>
        <w:jc w:val="both"/>
        <w:rPr>
          <w:rFonts w:ascii="Verdana" w:hAnsi="Verdana" w:cs="Tahoma"/>
          <w:sz w:val="18"/>
          <w:szCs w:val="18"/>
          <w:lang w:val="es-ES_tradnl"/>
        </w:rPr>
      </w:pPr>
      <w:r w:rsidRPr="00522503">
        <w:rPr>
          <w:rFonts w:ascii="Verdana" w:hAnsi="Verdana" w:cs="Tahoma"/>
          <w:sz w:val="18"/>
          <w:szCs w:val="18"/>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8D1AE33" w14:textId="77777777" w:rsidR="00522503" w:rsidRPr="00522503" w:rsidRDefault="00522503" w:rsidP="00522503">
      <w:pPr>
        <w:spacing w:line="260" w:lineRule="atLeast"/>
        <w:ind w:firstLine="284"/>
        <w:contextualSpacing/>
        <w:jc w:val="both"/>
        <w:rPr>
          <w:rFonts w:ascii="Verdana" w:hAnsi="Verdana" w:cs="Tahoma"/>
          <w:sz w:val="18"/>
          <w:szCs w:val="18"/>
          <w:lang w:val="es-ES_tradnl"/>
        </w:rPr>
      </w:pPr>
      <w:r w:rsidRPr="00522503">
        <w:rPr>
          <w:rFonts w:ascii="Verdana" w:hAnsi="Verdana" w:cs="Tahoma"/>
          <w:sz w:val="18"/>
          <w:szCs w:val="18"/>
          <w:lang w:val="es-ES_tradnl"/>
        </w:rPr>
        <w:t>Temáticas a desarrollar:</w:t>
      </w:r>
    </w:p>
    <w:p w14:paraId="4F14C90C"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Educación Socio ambiental y la importancia en los servicios ambientales.</w:t>
      </w:r>
    </w:p>
    <w:p w14:paraId="6B71A820"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Higiene, salubridad y bioseguridad </w:t>
      </w:r>
    </w:p>
    <w:p w14:paraId="024BBA81"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Saneamiento Básico</w:t>
      </w:r>
    </w:p>
    <w:p w14:paraId="2E3EA97A"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Equidad de género y generacional, Prevención de violencia intrafamiliar.</w:t>
      </w:r>
    </w:p>
    <w:p w14:paraId="34F87328"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Hábitat, calidad de vida, hábitos saludables y el cumplimento de la función social de la vivienda.</w:t>
      </w:r>
    </w:p>
    <w:p w14:paraId="3A669B1A" w14:textId="77777777" w:rsidR="00522503" w:rsidRPr="00522503" w:rsidRDefault="00522503" w:rsidP="00522503">
      <w:pPr>
        <w:numPr>
          <w:ilvl w:val="0"/>
          <w:numId w:val="68"/>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Otros a requerimiento de la AEVIVIENDA.</w:t>
      </w:r>
    </w:p>
    <w:p w14:paraId="0D58F88F" w14:textId="77777777" w:rsidR="00522503" w:rsidRPr="00522503" w:rsidRDefault="00522503" w:rsidP="00522503">
      <w:pPr>
        <w:numPr>
          <w:ilvl w:val="0"/>
          <w:numId w:val="48"/>
        </w:numPr>
        <w:spacing w:line="260" w:lineRule="atLeast"/>
        <w:ind w:left="284" w:hanging="283"/>
        <w:contextualSpacing/>
        <w:jc w:val="both"/>
        <w:rPr>
          <w:rFonts w:ascii="Verdana" w:hAnsi="Verdana" w:cs="Tahoma"/>
          <w:color w:val="000000"/>
          <w:sz w:val="18"/>
          <w:szCs w:val="18"/>
          <w:lang w:val="es-ES_tradnl"/>
        </w:rPr>
      </w:pPr>
      <w:r w:rsidRPr="00522503">
        <w:rPr>
          <w:rFonts w:ascii="Verdana" w:hAnsi="Verdana" w:cs="Tahoma"/>
          <w:b/>
          <w:sz w:val="18"/>
          <w:szCs w:val="18"/>
          <w:lang w:val="es-ES_tradnl"/>
        </w:rPr>
        <w:t>Desarrollar</w:t>
      </w:r>
      <w:r w:rsidRPr="00522503">
        <w:rPr>
          <w:rFonts w:ascii="Verdana" w:hAnsi="Verdana" w:cs="Tahoma"/>
          <w:sz w:val="18"/>
          <w:szCs w:val="18"/>
          <w:lang w:val="es-ES_tradnl"/>
        </w:rPr>
        <w:t xml:space="preserve"> al menos </w:t>
      </w:r>
      <w:r w:rsidRPr="00522503">
        <w:rPr>
          <w:rFonts w:ascii="Verdana" w:hAnsi="Verdana" w:cs="Tahoma"/>
          <w:b/>
          <w:sz w:val="18"/>
          <w:szCs w:val="18"/>
          <w:lang w:val="es-ES_tradnl"/>
        </w:rPr>
        <w:t xml:space="preserve">6 talleres </w:t>
      </w:r>
      <w:r w:rsidRPr="00522503">
        <w:rPr>
          <w:rFonts w:ascii="Verdana" w:hAnsi="Verdana" w:cs="Tahoma"/>
          <w:sz w:val="18"/>
          <w:szCs w:val="18"/>
          <w:lang w:val="es-ES_tradnl"/>
        </w:rPr>
        <w:t>de capacitación técnica por cada grupo de comunidades o frentes de trabajo para los beneficiarios (padres y/o hijos u otros) que realizarán las acciones de autoconstrucción asistida en:</w:t>
      </w:r>
    </w:p>
    <w:p w14:paraId="29443DB3" w14:textId="77777777" w:rsidR="00522503" w:rsidRPr="00522503" w:rsidRDefault="00522503" w:rsidP="00522503">
      <w:pPr>
        <w:numPr>
          <w:ilvl w:val="0"/>
          <w:numId w:val="69"/>
        </w:numPr>
        <w:spacing w:line="260" w:lineRule="atLeast"/>
        <w:contextualSpacing/>
        <w:jc w:val="both"/>
        <w:rPr>
          <w:rFonts w:ascii="Verdana" w:hAnsi="Verdana" w:cs="Tahoma"/>
          <w:color w:val="000000"/>
          <w:sz w:val="18"/>
          <w:szCs w:val="18"/>
          <w:lang w:val="es-ES_tradnl"/>
        </w:rPr>
      </w:pPr>
      <w:r w:rsidRPr="00522503">
        <w:rPr>
          <w:rFonts w:ascii="Verdana" w:hAnsi="Verdana" w:cs="Tahoma"/>
          <w:sz w:val="18"/>
          <w:szCs w:val="18"/>
          <w:lang w:val="es-ES_tradnl"/>
        </w:rPr>
        <w:t>Métodos constructivos (</w:t>
      </w:r>
      <w:r w:rsidRPr="00522503">
        <w:rPr>
          <w:rFonts w:ascii="Verdana" w:hAnsi="Verdana" w:cs="Tahoma"/>
          <w:color w:val="000000"/>
          <w:sz w:val="18"/>
          <w:szCs w:val="18"/>
          <w:lang w:val="es-ES_tradnl"/>
        </w:rPr>
        <w:t>seguridad laboral e higiene en el trabajo),</w:t>
      </w:r>
    </w:p>
    <w:p w14:paraId="39FFB4E6" w14:textId="77777777" w:rsidR="00522503" w:rsidRPr="00522503" w:rsidRDefault="00522503" w:rsidP="00522503">
      <w:pPr>
        <w:numPr>
          <w:ilvl w:val="0"/>
          <w:numId w:val="69"/>
        </w:numPr>
        <w:spacing w:line="260" w:lineRule="atLeast"/>
        <w:contextualSpacing/>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Análisis de riesgo y planes de contingencia y uso y equipo de protección personal (repeticiones semanales),</w:t>
      </w:r>
    </w:p>
    <w:p w14:paraId="21CBB03A" w14:textId="77777777" w:rsidR="00522503" w:rsidRPr="00522503" w:rsidRDefault="00522503" w:rsidP="00522503">
      <w:pPr>
        <w:numPr>
          <w:ilvl w:val="0"/>
          <w:numId w:val="69"/>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Obra Gruesa, </w:t>
      </w:r>
    </w:p>
    <w:p w14:paraId="1E345E4A" w14:textId="77777777" w:rsidR="00522503" w:rsidRPr="00522503" w:rsidRDefault="00522503" w:rsidP="00522503">
      <w:pPr>
        <w:numPr>
          <w:ilvl w:val="0"/>
          <w:numId w:val="69"/>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Materiales Prefabricados, </w:t>
      </w:r>
    </w:p>
    <w:p w14:paraId="5A11FFB8" w14:textId="77777777" w:rsidR="00522503" w:rsidRPr="00522503" w:rsidRDefault="00522503" w:rsidP="00522503">
      <w:pPr>
        <w:numPr>
          <w:ilvl w:val="0"/>
          <w:numId w:val="69"/>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Obra Fina, </w:t>
      </w:r>
    </w:p>
    <w:p w14:paraId="7F8C1094" w14:textId="77777777" w:rsidR="00522503" w:rsidRPr="00522503" w:rsidRDefault="00522503" w:rsidP="00522503">
      <w:pPr>
        <w:numPr>
          <w:ilvl w:val="0"/>
          <w:numId w:val="69"/>
        </w:numPr>
        <w:spacing w:line="260" w:lineRule="atLeast"/>
        <w:contextualSpacing/>
        <w:jc w:val="both"/>
        <w:rPr>
          <w:rFonts w:ascii="Verdana" w:hAnsi="Verdana" w:cs="Tahoma"/>
          <w:sz w:val="18"/>
          <w:szCs w:val="18"/>
          <w:lang w:val="es-ES_tradnl"/>
        </w:rPr>
      </w:pPr>
      <w:r w:rsidRPr="00522503">
        <w:rPr>
          <w:rFonts w:ascii="Verdana" w:hAnsi="Verdana" w:cs="Tahoma"/>
          <w:sz w:val="18"/>
          <w:szCs w:val="18"/>
          <w:lang w:val="es-ES_tradnl"/>
        </w:rPr>
        <w:lastRenderedPageBreak/>
        <w:t>Instalaciones Sanitaria /Agua Potable, Instalación Eléctrica</w:t>
      </w:r>
    </w:p>
    <w:p w14:paraId="3B64FCB2" w14:textId="77777777" w:rsidR="00522503" w:rsidRPr="00522503" w:rsidRDefault="00522503" w:rsidP="00522503">
      <w:pPr>
        <w:spacing w:line="260" w:lineRule="atLeast"/>
        <w:ind w:left="284"/>
        <w:contextualSpacing/>
        <w:jc w:val="both"/>
        <w:rPr>
          <w:rFonts w:ascii="Verdana" w:hAnsi="Verdana" w:cs="Tahoma"/>
          <w:color w:val="000000"/>
          <w:sz w:val="18"/>
          <w:szCs w:val="18"/>
          <w:lang w:val="es-ES_tradnl"/>
        </w:rPr>
      </w:pPr>
      <w:r w:rsidRPr="00522503">
        <w:rPr>
          <w:rFonts w:ascii="Verdana" w:hAnsi="Verdana" w:cs="Tahoma"/>
          <w:sz w:val="18"/>
          <w:szCs w:val="18"/>
          <w:lang w:val="es-ES_tradnl"/>
        </w:rPr>
        <w:t xml:space="preserve">Las capacitaciones en técnicas constructivas deben considerar tecnologías apropiadas (dependiendo el piso ecológico) y concordantes con las exigencias de la autoconstrucción asistida durante la ejecución del </w:t>
      </w:r>
      <w:r w:rsidRPr="00522503">
        <w:rPr>
          <w:rFonts w:ascii="Verdana" w:hAnsi="Verdana" w:cs="Tahoma"/>
          <w:color w:val="000000"/>
          <w:sz w:val="18"/>
          <w:szCs w:val="18"/>
          <w:lang w:val="es-ES_tradnl"/>
        </w:rPr>
        <w:t>Proyecto.</w:t>
      </w:r>
    </w:p>
    <w:p w14:paraId="2C3F071E" w14:textId="77777777" w:rsidR="00522503" w:rsidRPr="00522503" w:rsidRDefault="00522503" w:rsidP="00522503">
      <w:pPr>
        <w:numPr>
          <w:ilvl w:val="0"/>
          <w:numId w:val="48"/>
        </w:numPr>
        <w:spacing w:line="260" w:lineRule="atLeast"/>
        <w:ind w:left="284" w:hanging="283"/>
        <w:contextualSpacing/>
        <w:jc w:val="both"/>
        <w:rPr>
          <w:rFonts w:ascii="Verdana" w:hAnsi="Verdana" w:cs="Tahoma"/>
          <w:color w:val="000000"/>
          <w:sz w:val="18"/>
          <w:szCs w:val="18"/>
          <w:lang w:val="es-ES_tradnl"/>
        </w:rPr>
      </w:pPr>
      <w:r w:rsidRPr="00522503">
        <w:rPr>
          <w:rFonts w:ascii="Verdana" w:hAnsi="Verdana" w:cs="Tahoma"/>
          <w:b/>
          <w:sz w:val="18"/>
          <w:szCs w:val="18"/>
          <w:lang w:val="es-ES_tradnl"/>
        </w:rPr>
        <w:t>Capacitar</w:t>
      </w:r>
      <w:r w:rsidRPr="00522503">
        <w:rPr>
          <w:rFonts w:ascii="Verdana" w:hAnsi="Verdana" w:cs="Tahoma"/>
          <w:sz w:val="18"/>
          <w:szCs w:val="18"/>
          <w:lang w:val="es-ES_tradnl"/>
        </w:rPr>
        <w:t xml:space="preserve"> a los beneficiarios en acciones de </w:t>
      </w:r>
      <w:r w:rsidRPr="00522503">
        <w:rPr>
          <w:rFonts w:ascii="Verdana" w:hAnsi="Verdana" w:cs="Tahoma"/>
          <w:b/>
          <w:sz w:val="18"/>
          <w:szCs w:val="18"/>
          <w:lang w:val="es-ES_tradnl"/>
        </w:rPr>
        <w:t>mantenimiento preventivo</w:t>
      </w:r>
      <w:r w:rsidRPr="00522503">
        <w:rPr>
          <w:rFonts w:ascii="Verdana" w:hAnsi="Verdana" w:cs="Tahoma"/>
          <w:sz w:val="18"/>
          <w:szCs w:val="18"/>
          <w:lang w:val="es-ES_tradnl"/>
        </w:rPr>
        <w:t>, adecuado uso y limpieza de la vivienda una vez que hayan concluido las acciones de autoconstrucción.</w:t>
      </w:r>
    </w:p>
    <w:p w14:paraId="0900C432" w14:textId="77777777" w:rsidR="00522503" w:rsidRPr="00522503" w:rsidRDefault="00522503" w:rsidP="00522503">
      <w:pPr>
        <w:numPr>
          <w:ilvl w:val="0"/>
          <w:numId w:val="48"/>
        </w:numPr>
        <w:spacing w:line="260" w:lineRule="atLeast"/>
        <w:ind w:left="284" w:hanging="284"/>
        <w:contextualSpacing/>
        <w:jc w:val="both"/>
        <w:rPr>
          <w:rFonts w:ascii="Verdana" w:hAnsi="Verdana" w:cs="Tahoma"/>
          <w:color w:val="000000"/>
          <w:sz w:val="18"/>
          <w:szCs w:val="18"/>
          <w:lang w:val="es-ES_tradnl"/>
        </w:rPr>
      </w:pPr>
      <w:bookmarkStart w:id="43" w:name="_Hlk180334535"/>
      <w:r w:rsidRPr="00522503">
        <w:rPr>
          <w:rFonts w:ascii="Verdana" w:hAnsi="Verdana" w:cs="Tahoma"/>
          <w:sz w:val="18"/>
          <w:szCs w:val="18"/>
          <w:lang w:val="es-ES_tradnl"/>
        </w:rPr>
        <w:t>Capacitar y Comunicar a los beneficiarios para el inicio de los tramites de los certificados de no Propiedad previo a la ejecución física de la obra.</w:t>
      </w:r>
    </w:p>
    <w:bookmarkEnd w:id="43"/>
    <w:p w14:paraId="7D7371C6" w14:textId="77777777" w:rsidR="00522503" w:rsidRPr="00522503" w:rsidRDefault="00522503" w:rsidP="00522503">
      <w:pPr>
        <w:spacing w:line="260" w:lineRule="atLeast"/>
        <w:contextualSpacing/>
        <w:jc w:val="both"/>
        <w:rPr>
          <w:rFonts w:ascii="Verdana" w:hAnsi="Verdana" w:cs="Tahoma"/>
          <w:sz w:val="18"/>
          <w:szCs w:val="18"/>
          <w:lang w:val="es-ES_tradnl"/>
        </w:rPr>
      </w:pPr>
    </w:p>
    <w:p w14:paraId="50E0C14C" w14:textId="77777777" w:rsidR="00522503" w:rsidRPr="00522503" w:rsidRDefault="00522503" w:rsidP="00522503">
      <w:pPr>
        <w:tabs>
          <w:tab w:val="num" w:pos="720"/>
        </w:tabs>
        <w:spacing w:line="260" w:lineRule="atLeast"/>
        <w:contextualSpacing/>
        <w:jc w:val="both"/>
        <w:rPr>
          <w:rFonts w:ascii="Verdana" w:hAnsi="Verdana" w:cs="Tahoma"/>
          <w:b/>
          <w:sz w:val="18"/>
          <w:szCs w:val="18"/>
          <w:lang w:val="es-ES_tradnl"/>
        </w:rPr>
      </w:pPr>
      <w:r w:rsidRPr="00522503">
        <w:rPr>
          <w:rFonts w:ascii="Verdana" w:hAnsi="Verdana" w:cs="Tahoma"/>
          <w:b/>
          <w:sz w:val="18"/>
          <w:szCs w:val="18"/>
          <w:lang w:val="es-ES_tradnl"/>
        </w:rPr>
        <w:t>- ASISTENCIA TÉCNICA:</w:t>
      </w:r>
    </w:p>
    <w:p w14:paraId="596470ED" w14:textId="77777777" w:rsidR="00522503" w:rsidRPr="00522503" w:rsidRDefault="00522503" w:rsidP="00522503">
      <w:pPr>
        <w:pStyle w:val="Prrafodelista"/>
        <w:numPr>
          <w:ilvl w:val="0"/>
          <w:numId w:val="49"/>
        </w:numPr>
        <w:spacing w:line="260" w:lineRule="atLeast"/>
        <w:ind w:left="284" w:hanging="283"/>
        <w:contextualSpacing/>
        <w:jc w:val="both"/>
        <w:rPr>
          <w:rFonts w:ascii="Verdana" w:hAnsi="Verdana" w:cs="Tahoma"/>
          <w:sz w:val="18"/>
          <w:szCs w:val="18"/>
          <w:lang w:val="es-ES_tradnl"/>
        </w:rPr>
      </w:pPr>
      <w:bookmarkStart w:id="44" w:name="_Hlk180157759"/>
      <w:r w:rsidRPr="00522503">
        <w:rPr>
          <w:rFonts w:ascii="Verdana" w:hAnsi="Verdana" w:cs="Tahoma"/>
          <w:sz w:val="18"/>
          <w:szCs w:val="18"/>
          <w:lang w:val="es-ES_tradnl"/>
        </w:rPr>
        <w:t xml:space="preserve">Realizar el </w:t>
      </w:r>
      <w:r w:rsidRPr="00522503">
        <w:rPr>
          <w:rFonts w:ascii="Verdana" w:hAnsi="Verdana" w:cs="Tahoma"/>
          <w:b/>
          <w:sz w:val="18"/>
          <w:szCs w:val="18"/>
          <w:lang w:val="es-ES_tradnl"/>
        </w:rPr>
        <w:t>Diagnóstico Habitacional</w:t>
      </w:r>
      <w:r w:rsidRPr="00522503">
        <w:rPr>
          <w:rFonts w:ascii="Verdana" w:hAnsi="Verdana" w:cs="Tahoma"/>
          <w:sz w:val="18"/>
          <w:szCs w:val="18"/>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522503">
        <w:rPr>
          <w:rFonts w:ascii="Verdana" w:hAnsi="Verdana" w:cs="Tahoma"/>
          <w:color w:val="000000"/>
          <w:sz w:val="18"/>
          <w:szCs w:val="18"/>
          <w:lang w:val="es-ES_tradnl"/>
        </w:rPr>
        <w:t>mejoramiento, ampliación, mejoramiento + ampliación o renovación).</w:t>
      </w:r>
    </w:p>
    <w:p w14:paraId="7D4D18A6" w14:textId="77777777" w:rsidR="00522503" w:rsidRPr="00522503" w:rsidRDefault="00522503" w:rsidP="00522503">
      <w:pPr>
        <w:spacing w:line="260" w:lineRule="atLeast"/>
        <w:ind w:left="284"/>
        <w:contextualSpacing/>
        <w:jc w:val="both"/>
        <w:rPr>
          <w:rFonts w:ascii="Verdana" w:hAnsi="Verdana" w:cs="Tahoma"/>
          <w:sz w:val="18"/>
          <w:szCs w:val="18"/>
          <w:lang w:val="es-ES_tradnl"/>
        </w:rPr>
      </w:pPr>
      <w:bookmarkStart w:id="45" w:name="_Hlk180057022"/>
      <w:r w:rsidRPr="00522503">
        <w:rPr>
          <w:rFonts w:ascii="Verdana" w:hAnsi="Verdana" w:cs="Tahoma"/>
          <w:sz w:val="18"/>
          <w:szCs w:val="18"/>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522503">
        <w:rPr>
          <w:rFonts w:ascii="Verdana" w:hAnsi="Verdana" w:cs="Tahoma"/>
          <w:sz w:val="18"/>
          <w:szCs w:val="18"/>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522503">
        <w:rPr>
          <w:rFonts w:ascii="Verdana" w:hAnsi="Verdana" w:cs="Tahoma"/>
          <w:sz w:val="18"/>
          <w:szCs w:val="18"/>
          <w:lang w:val="es-ES_tradnl"/>
        </w:rPr>
        <w:t>, mediante visitas al sitio, aprobado por el Inspector</w:t>
      </w:r>
      <w:bookmarkStart w:id="47" w:name="_Hlk113371329"/>
      <w:r w:rsidRPr="00522503">
        <w:rPr>
          <w:rFonts w:ascii="Verdana" w:hAnsi="Verdana" w:cs="Tahoma"/>
          <w:sz w:val="18"/>
          <w:szCs w:val="18"/>
          <w:lang w:val="es-ES_tradnl"/>
        </w:rPr>
        <w:t>, y validado por el Fiscal del Proyecto, previo acompañamiento.</w:t>
      </w:r>
      <w:bookmarkEnd w:id="47"/>
    </w:p>
    <w:p w14:paraId="11B78F5E" w14:textId="77777777" w:rsidR="00522503" w:rsidRPr="00522503" w:rsidRDefault="00522503" w:rsidP="00522503">
      <w:pPr>
        <w:pStyle w:val="Prrafodelista"/>
        <w:widowControl w:val="0"/>
        <w:numPr>
          <w:ilvl w:val="0"/>
          <w:numId w:val="49"/>
        </w:numPr>
        <w:autoSpaceDE w:val="0"/>
        <w:autoSpaceDN w:val="0"/>
        <w:ind w:left="284" w:hanging="283"/>
        <w:jc w:val="both"/>
        <w:rPr>
          <w:rFonts w:ascii="Verdana" w:hAnsi="Verdana" w:cs="Tahoma"/>
          <w:sz w:val="18"/>
          <w:szCs w:val="18"/>
          <w:lang w:val="es-ES_tradnl"/>
        </w:rPr>
      </w:pPr>
      <w:bookmarkStart w:id="48" w:name="_Hlk146287826"/>
      <w:bookmarkStart w:id="49" w:name="_Hlk146287105"/>
      <w:bookmarkEnd w:id="44"/>
      <w:bookmarkEnd w:id="45"/>
      <w:r w:rsidRPr="00522503">
        <w:rPr>
          <w:rFonts w:ascii="Verdana" w:hAnsi="Verdana" w:cs="Tahoma"/>
          <w:sz w:val="18"/>
          <w:szCs w:val="18"/>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4A03D4C0"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005AE28" w14:textId="77777777" w:rsidR="00522503" w:rsidRPr="00522503" w:rsidRDefault="00522503" w:rsidP="00522503">
      <w:pPr>
        <w:numPr>
          <w:ilvl w:val="0"/>
          <w:numId w:val="49"/>
        </w:numPr>
        <w:spacing w:line="260" w:lineRule="atLeast"/>
        <w:ind w:left="284" w:hanging="283"/>
        <w:contextualSpacing/>
        <w:jc w:val="both"/>
        <w:rPr>
          <w:rFonts w:ascii="Verdana" w:hAnsi="Verdana" w:cs="Tahoma"/>
          <w:color w:val="000000" w:themeColor="text1"/>
          <w:sz w:val="18"/>
          <w:szCs w:val="18"/>
          <w:lang w:val="es-ES_tradnl"/>
        </w:rPr>
      </w:pPr>
      <w:r w:rsidRPr="00522503">
        <w:rPr>
          <w:rFonts w:ascii="Verdana" w:hAnsi="Verdana" w:cs="Tahoma"/>
          <w:color w:val="000000" w:themeColor="text1"/>
          <w:sz w:val="18"/>
          <w:szCs w:val="18"/>
          <w:lang w:val="es-ES_tradnl"/>
        </w:rPr>
        <w:t xml:space="preserve">La Entidad Ejecutora, en coordinación con la Inspectoría, gestionará los certificados de no propiedad a Nivel Nacional de los </w:t>
      </w:r>
      <w:r w:rsidRPr="00522503">
        <w:rPr>
          <w:rFonts w:ascii="Verdana" w:hAnsi="Verdana" w:cs="Tahoma"/>
          <w:b/>
          <w:bCs/>
          <w:color w:val="C00000"/>
          <w:sz w:val="18"/>
          <w:szCs w:val="18"/>
          <w:lang w:val="es-ES_tradnl"/>
        </w:rPr>
        <w:t>33 beneficiarios</w:t>
      </w:r>
      <w:r w:rsidRPr="00522503">
        <w:rPr>
          <w:rFonts w:ascii="Verdana" w:hAnsi="Verdana" w:cs="Tahoma"/>
          <w:color w:val="C00000"/>
          <w:sz w:val="18"/>
          <w:szCs w:val="18"/>
          <w:lang w:val="es-ES_tradnl"/>
        </w:rPr>
        <w:t xml:space="preserve"> </w:t>
      </w:r>
      <w:r w:rsidRPr="00522503">
        <w:rPr>
          <w:rFonts w:ascii="Verdana" w:hAnsi="Verdana" w:cs="Tahoma"/>
          <w:color w:val="000000" w:themeColor="text1"/>
          <w:sz w:val="18"/>
          <w:szCs w:val="18"/>
          <w:lang w:val="es-ES_tradnl"/>
        </w:rPr>
        <w:t xml:space="preserve">emitido por Derechos Reales, (asumiendo los costos), del titular y su conyugue (si corresponde), y presentar a la AEVIVIENDA hasta antes de iniciar con la ejecución física del proyecto. </w:t>
      </w:r>
    </w:p>
    <w:p w14:paraId="44F6F74B"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La Entidad Ejecutora remitirá al Inspector del Proyecto los </w:t>
      </w:r>
      <w:r w:rsidRPr="00522503">
        <w:rPr>
          <w:rFonts w:ascii="Verdana" w:hAnsi="Verdana" w:cs="Tahoma"/>
          <w:color w:val="0000FF"/>
          <w:sz w:val="18"/>
          <w:szCs w:val="18"/>
          <w:lang w:val="es-ES_tradnl"/>
        </w:rPr>
        <w:t xml:space="preserve">Formularios de Autorización de Ingreso - FAI, o Nota de solicitud de FAI, </w:t>
      </w:r>
      <w:r w:rsidRPr="00522503">
        <w:rPr>
          <w:rFonts w:ascii="Verdana" w:hAnsi="Verdana" w:cs="Tahoma"/>
          <w:sz w:val="18"/>
          <w:szCs w:val="18"/>
          <w:lang w:val="es-ES_tradnl"/>
        </w:rPr>
        <w:t>a Áreas Protegidas Nacionales o Sub Nacionales (cuando corresponda).</w:t>
      </w:r>
    </w:p>
    <w:p w14:paraId="5179CC04" w14:textId="77777777" w:rsidR="00522503" w:rsidRPr="00522503" w:rsidRDefault="00522503" w:rsidP="00522503">
      <w:pPr>
        <w:numPr>
          <w:ilvl w:val="0"/>
          <w:numId w:val="49"/>
        </w:numPr>
        <w:spacing w:line="260" w:lineRule="atLeast"/>
        <w:ind w:left="284" w:hanging="284"/>
        <w:jc w:val="both"/>
        <w:rPr>
          <w:rFonts w:ascii="Verdana" w:hAnsi="Verdana" w:cs="Tahoma"/>
          <w:sz w:val="18"/>
          <w:szCs w:val="18"/>
        </w:rPr>
      </w:pPr>
      <w:bookmarkStart w:id="50" w:name="_Hlk145489069"/>
      <w:bookmarkStart w:id="51" w:name="_Hlk145577011"/>
      <w:r w:rsidRPr="00522503">
        <w:rPr>
          <w:rFonts w:ascii="Verdana" w:hAnsi="Verdana" w:cs="Tahoma"/>
          <w:sz w:val="18"/>
          <w:szCs w:val="18"/>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48949224"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6B73D02"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w:t>
      </w:r>
      <w:r w:rsidRPr="00522503">
        <w:rPr>
          <w:rFonts w:ascii="Verdana" w:hAnsi="Verdana" w:cs="Tahoma"/>
          <w:sz w:val="18"/>
          <w:szCs w:val="18"/>
          <w:lang w:val="es-ES_tradnl"/>
        </w:rPr>
        <w:lastRenderedPageBreak/>
        <w:t>los equipos de protección personal (</w:t>
      </w:r>
      <w:proofErr w:type="spellStart"/>
      <w:r w:rsidRPr="00522503">
        <w:rPr>
          <w:rFonts w:ascii="Verdana" w:hAnsi="Verdana" w:cs="Tahoma"/>
          <w:sz w:val="18"/>
          <w:szCs w:val="18"/>
          <w:lang w:val="es-ES_tradnl"/>
        </w:rPr>
        <w:t>E.P.P.s</w:t>
      </w:r>
      <w:proofErr w:type="spellEnd"/>
      <w:r w:rsidRPr="00522503">
        <w:rPr>
          <w:rFonts w:ascii="Verdana" w:hAnsi="Verdana" w:cs="Tahoma"/>
          <w:sz w:val="18"/>
          <w:szCs w:val="18"/>
          <w:lang w:val="es-ES_tradnl"/>
        </w:rPr>
        <w:t>) y de carteles de prevención contra accidentes y cuidado del medio ambiente; 6.- Limpieza general (cierre y abandono de la etapa de ejecución).</w:t>
      </w:r>
    </w:p>
    <w:p w14:paraId="3EAC259B"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bookmarkStart w:id="52" w:name="_Hlk126076405"/>
      <w:r w:rsidRPr="00522503">
        <w:rPr>
          <w:rFonts w:ascii="Verdana" w:hAnsi="Verdana" w:cs="Tahoma"/>
          <w:sz w:val="18"/>
          <w:szCs w:val="18"/>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D2B87C5"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Remitir informes ambientales al inicio, al 50 % de avance y en el informe final, contemplando un acápite referido a Seguridad y Salud Ocupacional con los respectivos respaldos.</w:t>
      </w:r>
    </w:p>
    <w:p w14:paraId="3A046FF3"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Cumplir con el personal técnico multidisciplinario de la Entidad Ejecutora </w:t>
      </w:r>
      <w:bookmarkStart w:id="53" w:name="_Hlk126076662"/>
      <w:r w:rsidRPr="00522503">
        <w:rPr>
          <w:rFonts w:ascii="Verdana" w:hAnsi="Verdana" w:cs="Tahoma"/>
          <w:sz w:val="18"/>
          <w:szCs w:val="18"/>
          <w:lang w:val="es-ES_tradnl"/>
        </w:rPr>
        <w:t xml:space="preserve">en la implantación de </w:t>
      </w:r>
      <w:bookmarkEnd w:id="53"/>
      <w:r w:rsidRPr="00522503">
        <w:rPr>
          <w:rFonts w:ascii="Verdana" w:hAnsi="Verdana" w:cs="Tahoma"/>
          <w:sz w:val="18"/>
          <w:szCs w:val="18"/>
          <w:lang w:val="es-ES_tradnl"/>
        </w:rPr>
        <w:t xml:space="preserve">la Seguridad y Salud Ocupacional, dotación y uso de los Equipos de Protección Personal – </w:t>
      </w:r>
      <w:proofErr w:type="spellStart"/>
      <w:r w:rsidRPr="00522503">
        <w:rPr>
          <w:rFonts w:ascii="Verdana" w:hAnsi="Verdana" w:cs="Tahoma"/>
          <w:sz w:val="18"/>
          <w:szCs w:val="18"/>
          <w:lang w:val="es-ES_tradnl"/>
        </w:rPr>
        <w:t>EPP´s</w:t>
      </w:r>
      <w:proofErr w:type="spellEnd"/>
      <w:r w:rsidRPr="00522503">
        <w:rPr>
          <w:rFonts w:ascii="Verdana" w:hAnsi="Verdana" w:cs="Tahoma"/>
          <w:sz w:val="18"/>
          <w:szCs w:val="18"/>
          <w:lang w:val="es-ES_tradnl"/>
        </w:rPr>
        <w:t xml:space="preserve"> (cascos, botines punta de acero, guantes de trabajo, lentes, protectores auditivos); ropa de trabajo (overoles, chalecos con </w:t>
      </w:r>
      <w:proofErr w:type="spellStart"/>
      <w:r w:rsidRPr="00522503">
        <w:rPr>
          <w:rFonts w:ascii="Verdana" w:hAnsi="Verdana" w:cs="Tahoma"/>
          <w:sz w:val="18"/>
          <w:szCs w:val="18"/>
          <w:lang w:val="es-ES_tradnl"/>
        </w:rPr>
        <w:t>reflectivos</w:t>
      </w:r>
      <w:proofErr w:type="spellEnd"/>
      <w:r w:rsidRPr="00522503">
        <w:rPr>
          <w:rFonts w:ascii="Verdana" w:hAnsi="Verdana" w:cs="Tahoma"/>
          <w:sz w:val="18"/>
          <w:szCs w:val="18"/>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7479FF5" w14:textId="77777777" w:rsidR="00522503" w:rsidRPr="00522503" w:rsidRDefault="00522503" w:rsidP="00522503">
      <w:pPr>
        <w:pStyle w:val="Prrafodelista"/>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1D05C4F"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En el caso de área rural, realizar el sembrado de al menos un </w:t>
      </w:r>
      <w:proofErr w:type="spellStart"/>
      <w:r w:rsidRPr="00522503">
        <w:rPr>
          <w:rFonts w:ascii="Verdana" w:hAnsi="Verdana" w:cs="Tahoma"/>
          <w:sz w:val="18"/>
          <w:szCs w:val="18"/>
          <w:lang w:val="es-ES_tradnl"/>
        </w:rPr>
        <w:t>plantín</w:t>
      </w:r>
      <w:proofErr w:type="spellEnd"/>
      <w:r w:rsidRPr="00522503">
        <w:rPr>
          <w:rFonts w:ascii="Verdana" w:hAnsi="Verdana" w:cs="Tahoma"/>
          <w:sz w:val="18"/>
          <w:szCs w:val="18"/>
          <w:lang w:val="es-ES_tradnl"/>
        </w:rPr>
        <w:t xml:space="preserve"> de una especie arbórea nativa de altura y de copa mediana por vivienda, como medida ambiental de carácter paisajístico, que aporte a las características ambientales del sitio del proyecto (cuando corresponda). </w:t>
      </w:r>
    </w:p>
    <w:p w14:paraId="61722886"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Presentar </w:t>
      </w:r>
      <w:r w:rsidRPr="00522503">
        <w:rPr>
          <w:rFonts w:ascii="Verdana" w:hAnsi="Verdana" w:cs="Tahoma"/>
          <w:b/>
          <w:sz w:val="18"/>
          <w:szCs w:val="18"/>
          <w:lang w:val="es-ES_tradnl"/>
        </w:rPr>
        <w:t>evaluaciones técnicas</w:t>
      </w:r>
      <w:r w:rsidRPr="00522503">
        <w:rPr>
          <w:rFonts w:ascii="Verdana" w:hAnsi="Verdana" w:cs="Tahoma"/>
          <w:sz w:val="18"/>
          <w:szCs w:val="18"/>
          <w:lang w:val="es-ES_tradnl"/>
        </w:rPr>
        <w:t xml:space="preserve"> a requerimiento de la AEVIVIENDA. </w:t>
      </w:r>
    </w:p>
    <w:p w14:paraId="7389972F"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Contar con </w:t>
      </w:r>
      <w:r w:rsidRPr="00522503">
        <w:rPr>
          <w:rFonts w:ascii="Verdana" w:hAnsi="Verdana" w:cs="Tahoma"/>
          <w:b/>
          <w:sz w:val="18"/>
          <w:szCs w:val="18"/>
          <w:lang w:val="es-ES_tradnl"/>
        </w:rPr>
        <w:t>personal idóneo</w:t>
      </w:r>
      <w:r w:rsidRPr="00522503">
        <w:rPr>
          <w:rFonts w:ascii="Verdana" w:hAnsi="Verdana" w:cs="Tahoma"/>
          <w:sz w:val="18"/>
          <w:szCs w:val="18"/>
          <w:lang w:val="es-ES_tradnl"/>
        </w:rPr>
        <w:t xml:space="preserve"> conforme lo establecido en los presentes términos de referencia, el mismo deberá estar </w:t>
      </w:r>
      <w:r w:rsidRPr="00522503">
        <w:rPr>
          <w:rFonts w:ascii="Verdana" w:hAnsi="Verdana" w:cs="Tahoma"/>
          <w:b/>
          <w:sz w:val="18"/>
          <w:szCs w:val="18"/>
          <w:lang w:val="es-ES_tradnl"/>
        </w:rPr>
        <w:t>permanentemente</w:t>
      </w:r>
      <w:r w:rsidRPr="00522503">
        <w:rPr>
          <w:rFonts w:ascii="Verdana" w:hAnsi="Verdana" w:cs="Tahoma"/>
          <w:sz w:val="18"/>
          <w:szCs w:val="18"/>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079E59B"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Garantizar que todos los </w:t>
      </w:r>
      <w:r w:rsidRPr="00522503">
        <w:rPr>
          <w:rFonts w:ascii="Verdana" w:hAnsi="Verdana" w:cs="Tahoma"/>
          <w:b/>
          <w:sz w:val="18"/>
          <w:szCs w:val="18"/>
          <w:lang w:val="es-ES_tradnl"/>
        </w:rPr>
        <w:t>ítems</w:t>
      </w:r>
      <w:r w:rsidRPr="00522503">
        <w:rPr>
          <w:rFonts w:ascii="Verdana" w:hAnsi="Verdana" w:cs="Tahoma"/>
          <w:sz w:val="18"/>
          <w:szCs w:val="18"/>
          <w:lang w:val="es-ES_tradnl"/>
        </w:rPr>
        <w:t xml:space="preserve"> ejecutados cumplan con </w:t>
      </w:r>
      <w:r w:rsidRPr="00522503">
        <w:rPr>
          <w:rFonts w:ascii="Verdana" w:hAnsi="Verdana" w:cs="Tahoma"/>
          <w:b/>
          <w:sz w:val="18"/>
          <w:szCs w:val="18"/>
          <w:lang w:val="es-ES_tradnl"/>
        </w:rPr>
        <w:t>requerimientos adecuados</w:t>
      </w:r>
      <w:r w:rsidRPr="00522503">
        <w:rPr>
          <w:rFonts w:ascii="Verdana" w:hAnsi="Verdana" w:cs="Tahoma"/>
          <w:sz w:val="18"/>
          <w:szCs w:val="18"/>
          <w:lang w:val="es-ES_tradnl"/>
        </w:rPr>
        <w:t xml:space="preserve"> de construcción y lo indicado en las especificaciones técnicas.</w:t>
      </w:r>
    </w:p>
    <w:p w14:paraId="5F6A24C7"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Garantizar que las </w:t>
      </w:r>
      <w:r w:rsidRPr="00522503">
        <w:rPr>
          <w:rFonts w:ascii="Verdana" w:hAnsi="Verdana" w:cs="Tahoma"/>
          <w:b/>
          <w:sz w:val="18"/>
          <w:szCs w:val="18"/>
          <w:lang w:val="es-ES_tradnl"/>
        </w:rPr>
        <w:t>herramientas de albañilería</w:t>
      </w:r>
      <w:r w:rsidRPr="00522503">
        <w:rPr>
          <w:rFonts w:ascii="Verdana" w:hAnsi="Verdana" w:cs="Tahoma"/>
          <w:sz w:val="18"/>
          <w:szCs w:val="18"/>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611CC5A"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Garantizar que el equipo mínimo comprometido de la propuesta técnica del proponente (Mezcladora, vibradora, otros) para el proyecto sea debidamente compartido por los beneficiarios (cuando corresponda).</w:t>
      </w:r>
    </w:p>
    <w:p w14:paraId="73D94068"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088B9F5"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Apoyo en mano de obra calificada a las familias de alta vulnerabilidad identificadas por la AEVIVIENDA y por parte de la Entidad Ejecutora, la Inspectoría de proyecto debe controlar y monitorear el cumplimiento.</w:t>
      </w:r>
    </w:p>
    <w:p w14:paraId="4852E6A9"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F67C892" w14:textId="77777777" w:rsidR="00522503" w:rsidRPr="00522503" w:rsidRDefault="00522503" w:rsidP="00522503">
      <w:pPr>
        <w:numPr>
          <w:ilvl w:val="0"/>
          <w:numId w:val="49"/>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Elaborar los </w:t>
      </w:r>
      <w:r w:rsidRPr="00522503">
        <w:rPr>
          <w:rFonts w:ascii="Verdana" w:hAnsi="Verdana" w:cs="Tahoma"/>
          <w:b/>
          <w:sz w:val="18"/>
          <w:szCs w:val="18"/>
          <w:lang w:val="es-ES_tradnl"/>
        </w:rPr>
        <w:t>planos AS BUILT</w:t>
      </w:r>
      <w:r w:rsidRPr="00522503">
        <w:rPr>
          <w:rFonts w:ascii="Verdana" w:hAnsi="Verdana" w:cs="Tahoma"/>
          <w:sz w:val="18"/>
          <w:szCs w:val="18"/>
          <w:lang w:val="es-ES_tradnl"/>
        </w:rPr>
        <w:t xml:space="preserve"> </w:t>
      </w:r>
      <w:r w:rsidRPr="00522503">
        <w:rPr>
          <w:rFonts w:ascii="Verdana" w:hAnsi="Verdana" w:cs="Tahoma"/>
          <w:b/>
          <w:sz w:val="18"/>
          <w:szCs w:val="18"/>
          <w:lang w:val="es-ES_tradnl"/>
        </w:rPr>
        <w:t>de cada una de las viviendas</w:t>
      </w:r>
      <w:r w:rsidRPr="00522503">
        <w:rPr>
          <w:rFonts w:ascii="Verdana" w:hAnsi="Verdana" w:cs="Tahoma"/>
          <w:sz w:val="18"/>
          <w:szCs w:val="18"/>
          <w:lang w:val="es-ES_tradnl"/>
        </w:rPr>
        <w:t>.</w:t>
      </w:r>
    </w:p>
    <w:p w14:paraId="3B866773" w14:textId="77777777" w:rsidR="00522503" w:rsidRPr="00522503" w:rsidRDefault="00522503" w:rsidP="00522503">
      <w:pPr>
        <w:spacing w:line="260" w:lineRule="atLeast"/>
        <w:contextualSpacing/>
        <w:jc w:val="both"/>
        <w:rPr>
          <w:rFonts w:ascii="Verdana" w:hAnsi="Verdana" w:cs="Tahoma"/>
          <w:color w:val="000000"/>
          <w:sz w:val="18"/>
          <w:szCs w:val="18"/>
          <w:lang w:val="es-ES_tradnl"/>
        </w:rPr>
      </w:pPr>
    </w:p>
    <w:p w14:paraId="2E3B7B86" w14:textId="77777777" w:rsidR="00522503" w:rsidRPr="00522503" w:rsidRDefault="00522503" w:rsidP="00522503">
      <w:pPr>
        <w:tabs>
          <w:tab w:val="num" w:pos="720"/>
        </w:tabs>
        <w:spacing w:line="260" w:lineRule="atLeast"/>
        <w:contextualSpacing/>
        <w:jc w:val="both"/>
        <w:rPr>
          <w:rFonts w:ascii="Verdana" w:hAnsi="Verdana" w:cs="Tahoma"/>
          <w:b/>
          <w:sz w:val="18"/>
          <w:szCs w:val="18"/>
          <w:lang w:val="es-ES_tradnl"/>
        </w:rPr>
      </w:pPr>
      <w:r w:rsidRPr="00522503">
        <w:rPr>
          <w:rFonts w:ascii="Verdana" w:hAnsi="Verdana" w:cs="Tahoma"/>
          <w:b/>
          <w:color w:val="000000"/>
          <w:sz w:val="18"/>
          <w:szCs w:val="18"/>
          <w:lang w:val="es-ES_tradnl"/>
        </w:rPr>
        <w:t>-</w:t>
      </w:r>
      <w:r w:rsidRPr="00522503">
        <w:rPr>
          <w:rFonts w:ascii="Verdana" w:hAnsi="Verdana" w:cs="Tahoma"/>
          <w:b/>
          <w:sz w:val="18"/>
          <w:szCs w:val="18"/>
          <w:lang w:val="es-ES_tradnl"/>
        </w:rPr>
        <w:t>SEGUIMIENTO:</w:t>
      </w:r>
    </w:p>
    <w:p w14:paraId="3AFE87DD" w14:textId="77777777" w:rsidR="00522503" w:rsidRPr="00522503" w:rsidRDefault="00522503" w:rsidP="00522503">
      <w:pPr>
        <w:numPr>
          <w:ilvl w:val="0"/>
          <w:numId w:val="50"/>
        </w:numPr>
        <w:spacing w:line="260" w:lineRule="atLeast"/>
        <w:ind w:left="284"/>
        <w:contextualSpacing/>
        <w:jc w:val="both"/>
        <w:rPr>
          <w:rFonts w:ascii="Verdana" w:hAnsi="Verdana"/>
          <w:sz w:val="18"/>
          <w:szCs w:val="18"/>
          <w:lang w:val="es-ES_tradnl"/>
        </w:rPr>
      </w:pPr>
      <w:r w:rsidRPr="00522503">
        <w:rPr>
          <w:rFonts w:ascii="Verdana" w:hAnsi="Verdana" w:cs="Tahoma"/>
          <w:sz w:val="18"/>
          <w:szCs w:val="18"/>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1AF0E5D" w14:textId="77777777" w:rsidR="00522503" w:rsidRPr="00522503" w:rsidRDefault="00522503" w:rsidP="00522503">
      <w:pPr>
        <w:numPr>
          <w:ilvl w:val="0"/>
          <w:numId w:val="50"/>
        </w:numPr>
        <w:spacing w:line="260" w:lineRule="atLeast"/>
        <w:ind w:left="284" w:hanging="284"/>
        <w:contextualSpacing/>
        <w:jc w:val="both"/>
        <w:rPr>
          <w:rFonts w:ascii="Verdana" w:hAnsi="Verdana"/>
          <w:sz w:val="18"/>
          <w:szCs w:val="18"/>
          <w:lang w:val="es-ES_tradnl"/>
        </w:rPr>
      </w:pPr>
      <w:r w:rsidRPr="00522503">
        <w:rPr>
          <w:rFonts w:ascii="Verdana" w:hAnsi="Verdana" w:cs="Tahoma"/>
          <w:sz w:val="18"/>
          <w:szCs w:val="18"/>
          <w:lang w:val="es-ES_tradnl"/>
        </w:rPr>
        <w:t>El educador social de</w:t>
      </w:r>
      <w:r w:rsidRPr="00522503">
        <w:rPr>
          <w:rFonts w:ascii="Verdana" w:hAnsi="Verdana" w:cs="Tahoma"/>
          <w:color w:val="3333FF"/>
          <w:sz w:val="18"/>
          <w:szCs w:val="18"/>
          <w:lang w:val="es-ES_tradnl"/>
        </w:rPr>
        <w:t xml:space="preserve"> la </w:t>
      </w:r>
      <w:r w:rsidRPr="00522503">
        <w:rPr>
          <w:rFonts w:ascii="Verdana" w:hAnsi="Verdana" w:cs="Tahoma"/>
          <w:sz w:val="18"/>
          <w:szCs w:val="18"/>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3C6E0E6"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Solicitar a la AEVIVIENDA de manera oportuna y fundamentada la </w:t>
      </w:r>
      <w:r w:rsidRPr="00522503">
        <w:rPr>
          <w:rFonts w:ascii="Verdana" w:hAnsi="Verdana" w:cs="Tahoma"/>
          <w:b/>
          <w:sz w:val="18"/>
          <w:szCs w:val="18"/>
          <w:lang w:val="es-ES_tradnl"/>
        </w:rPr>
        <w:t>sustitución de beneficiarios</w:t>
      </w:r>
      <w:r w:rsidRPr="00522503">
        <w:rPr>
          <w:rFonts w:ascii="Verdana" w:hAnsi="Verdana" w:cs="Tahoma"/>
          <w:sz w:val="18"/>
          <w:szCs w:val="18"/>
          <w:lang w:val="es-ES_tradnl"/>
        </w:rPr>
        <w:t xml:space="preserve"> (el proceso se sujeta al cumplimiento de la normativa de la AEVIVIENDA):</w:t>
      </w:r>
    </w:p>
    <w:p w14:paraId="3FAEAC99"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Por renuncia escrita del beneficiario. </w:t>
      </w:r>
    </w:p>
    <w:p w14:paraId="2B2049A4"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Por </w:t>
      </w:r>
      <w:bookmarkStart w:id="54" w:name="_Hlk158992379"/>
      <w:r w:rsidRPr="00522503">
        <w:rPr>
          <w:rFonts w:ascii="Verdana" w:hAnsi="Verdana" w:cs="Tahoma"/>
          <w:sz w:val="18"/>
          <w:szCs w:val="18"/>
          <w:lang w:val="es-ES_tradnl"/>
        </w:rPr>
        <w:t>incumplimiento de aporte propio, a la tercera notificación de incumplimiento.</w:t>
      </w:r>
      <w:bookmarkEnd w:id="54"/>
    </w:p>
    <w:p w14:paraId="10B5ED2D"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En caso de comprobarse que el beneficiario y su familia no habiten permanentemente en la vivienda.</w:t>
      </w:r>
    </w:p>
    <w:p w14:paraId="2E588D99"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En caso de comprobarse inconsistencia en la veracidad de la información contenida en el formulario de solicitud o declaración jurada.</w:t>
      </w:r>
    </w:p>
    <w:p w14:paraId="163CED8B" w14:textId="77777777" w:rsidR="00522503" w:rsidRPr="00522503" w:rsidRDefault="00522503" w:rsidP="00522503">
      <w:pPr>
        <w:numPr>
          <w:ilvl w:val="0"/>
          <w:numId w:val="61"/>
        </w:numPr>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Por abandono del proyecto sin justificación y comunicación alguna.</w:t>
      </w:r>
    </w:p>
    <w:p w14:paraId="3A71A17F" w14:textId="77777777" w:rsidR="00522503" w:rsidRPr="00522503" w:rsidRDefault="00522503" w:rsidP="00522503">
      <w:pPr>
        <w:numPr>
          <w:ilvl w:val="0"/>
          <w:numId w:val="61"/>
        </w:numPr>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En </w:t>
      </w:r>
      <w:bookmarkStart w:id="55" w:name="_Hlk158992404"/>
      <w:r w:rsidRPr="00522503">
        <w:rPr>
          <w:rFonts w:ascii="Verdana" w:hAnsi="Verdana" w:cs="Tahoma"/>
          <w:color w:val="000000" w:themeColor="text1"/>
          <w:sz w:val="18"/>
          <w:szCs w:val="18"/>
          <w:lang w:val="es-ES_tradnl"/>
        </w:rPr>
        <w:t>otro tipo de casos, no previstos en el proyecto, la Dirección Departamental previo análisis social y jurídico, definirá la sustitución del beneficiario.</w:t>
      </w:r>
      <w:bookmarkEnd w:id="55"/>
    </w:p>
    <w:p w14:paraId="344D613A" w14:textId="77777777" w:rsidR="00522503" w:rsidRPr="00522503" w:rsidRDefault="00522503" w:rsidP="00522503">
      <w:pPr>
        <w:spacing w:line="260" w:lineRule="atLeast"/>
        <w:contextualSpacing/>
        <w:jc w:val="both"/>
        <w:rPr>
          <w:rFonts w:ascii="Verdana" w:hAnsi="Verdana" w:cs="Tahoma"/>
          <w:sz w:val="18"/>
          <w:szCs w:val="18"/>
        </w:rPr>
      </w:pPr>
      <w:r w:rsidRPr="00522503">
        <w:rPr>
          <w:rFonts w:ascii="Verdana" w:hAnsi="Verdana" w:cs="Tahoma"/>
          <w:sz w:val="18"/>
          <w:szCs w:val="18"/>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797AA9D" w14:textId="77777777" w:rsidR="00522503" w:rsidRPr="00522503" w:rsidRDefault="00522503" w:rsidP="00522503">
      <w:pPr>
        <w:spacing w:line="260" w:lineRule="atLeast"/>
        <w:contextualSpacing/>
        <w:jc w:val="both"/>
        <w:rPr>
          <w:rFonts w:ascii="Verdana" w:hAnsi="Verdana" w:cs="Tahoma"/>
          <w:sz w:val="18"/>
          <w:szCs w:val="18"/>
        </w:rPr>
      </w:pPr>
      <w:r w:rsidRPr="00522503">
        <w:rPr>
          <w:rFonts w:ascii="Verdana" w:hAnsi="Verdana" w:cs="Tahoma"/>
          <w:sz w:val="18"/>
          <w:szCs w:val="18"/>
        </w:rPr>
        <w:t>Para la evaluación de nuevos beneficiarios, la Entidad Ejecutora deberá aplicar el protocolo de evaluación técnica social establecida por la AEVIVIENDA, el cual será proporcionado por el Fiscal del Proyecto a través del Inspector.</w:t>
      </w:r>
    </w:p>
    <w:p w14:paraId="307919E2" w14:textId="77777777" w:rsidR="00522503" w:rsidRPr="00522503" w:rsidRDefault="00522503" w:rsidP="00522503">
      <w:pPr>
        <w:spacing w:line="260" w:lineRule="atLeast"/>
        <w:contextualSpacing/>
        <w:jc w:val="both"/>
        <w:rPr>
          <w:rFonts w:ascii="Verdana" w:hAnsi="Verdana" w:cs="Tahoma"/>
          <w:sz w:val="18"/>
          <w:szCs w:val="18"/>
        </w:rPr>
      </w:pPr>
      <w:r w:rsidRPr="00522503">
        <w:rPr>
          <w:rFonts w:ascii="Verdana" w:hAnsi="Verdana" w:cs="Tahoma"/>
          <w:sz w:val="18"/>
          <w:szCs w:val="18"/>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0E2CC91"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Solicitar a la AEVIVIENDA de manera oportuna y fundamentada el </w:t>
      </w:r>
      <w:r w:rsidRPr="00522503">
        <w:rPr>
          <w:rFonts w:ascii="Verdana" w:hAnsi="Verdana" w:cs="Tahoma"/>
          <w:b/>
          <w:sz w:val="18"/>
          <w:szCs w:val="18"/>
          <w:lang w:val="es-ES_tradnl"/>
        </w:rPr>
        <w:t>cambio de titular del beneficio</w:t>
      </w:r>
      <w:r w:rsidRPr="00522503">
        <w:rPr>
          <w:rFonts w:ascii="Verdana" w:hAnsi="Verdana" w:cs="Tahoma"/>
          <w:sz w:val="18"/>
          <w:szCs w:val="18"/>
          <w:lang w:val="es-ES_tradnl"/>
        </w:rPr>
        <w:t xml:space="preserve"> (el proceso se sujeta al cumplimiento de la normativa de la AEVIVIENDA).</w:t>
      </w:r>
    </w:p>
    <w:p w14:paraId="07CEABDF"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EA451A5"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Ruptura de la relación conyugal o de convivencia, en cuyo caso el beneficio será prioritariamente, a favor del cónyuge o conviviente que este con la tutela de los hijos. </w:t>
      </w:r>
    </w:p>
    <w:p w14:paraId="20DCF34C"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En caso de abandono de los padres el beneficio será a favor del hijo/a que asuma la carga familiar.</w:t>
      </w:r>
    </w:p>
    <w:p w14:paraId="576E619B"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0A35D96" w14:textId="77777777" w:rsidR="00522503" w:rsidRPr="00522503" w:rsidRDefault="00522503" w:rsidP="00522503">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522503">
        <w:rPr>
          <w:rFonts w:ascii="Verdana" w:hAnsi="Verdana" w:cs="Tahoma"/>
          <w:sz w:val="18"/>
          <w:szCs w:val="18"/>
          <w:lang w:val="es-ES_tradnl"/>
        </w:rPr>
        <w:t>En otro tipo de casos, no previstos en este reglamento, la Dirección Departamental previo análisis social y jurídico, definirá el cambio de beneficiario.</w:t>
      </w:r>
    </w:p>
    <w:p w14:paraId="564A1B02"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Garantizar el </w:t>
      </w:r>
      <w:r w:rsidRPr="00522503">
        <w:rPr>
          <w:rFonts w:ascii="Verdana" w:hAnsi="Verdana" w:cs="Tahoma"/>
          <w:b/>
          <w:sz w:val="18"/>
          <w:szCs w:val="18"/>
          <w:lang w:val="es-ES_tradnl"/>
        </w:rPr>
        <w:t>uso adecuado de los materiales de construcción,</w:t>
      </w:r>
      <w:r w:rsidRPr="00522503">
        <w:rPr>
          <w:rFonts w:ascii="Verdana" w:hAnsi="Verdana" w:cs="Tahoma"/>
          <w:sz w:val="18"/>
          <w:szCs w:val="18"/>
          <w:lang w:val="es-ES_tradnl"/>
        </w:rPr>
        <w:t xml:space="preserve"> tanto de los financiados por la AEVIVIENDA como de los de aporte propio.</w:t>
      </w:r>
    </w:p>
    <w:p w14:paraId="73FAFB8F"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Asegurar el </w:t>
      </w:r>
      <w:r w:rsidRPr="00522503">
        <w:rPr>
          <w:rFonts w:ascii="Verdana" w:hAnsi="Verdana" w:cs="Tahoma"/>
          <w:b/>
          <w:sz w:val="18"/>
          <w:szCs w:val="18"/>
          <w:lang w:val="es-ES_tradnl"/>
        </w:rPr>
        <w:t>cumplimiento del aporte propio</w:t>
      </w:r>
      <w:r w:rsidRPr="00522503">
        <w:rPr>
          <w:rFonts w:ascii="Verdana" w:hAnsi="Verdana" w:cs="Tahoma"/>
          <w:sz w:val="18"/>
          <w:szCs w:val="18"/>
          <w:lang w:val="es-ES_tradnl"/>
        </w:rPr>
        <w:t xml:space="preserve"> por parte de los Beneficiarios</w:t>
      </w:r>
      <w:r w:rsidRPr="00522503">
        <w:rPr>
          <w:rFonts w:ascii="Verdana" w:hAnsi="Verdana" w:cs="Tahoma"/>
          <w:color w:val="000000"/>
          <w:sz w:val="18"/>
          <w:szCs w:val="18"/>
          <w:lang w:val="es-ES_tradnl"/>
        </w:rPr>
        <w:t>.</w:t>
      </w:r>
    </w:p>
    <w:p w14:paraId="7E918300"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lastRenderedPageBreak/>
        <w:t>Cumplir el</w:t>
      </w:r>
      <w:r w:rsidRPr="00522503">
        <w:rPr>
          <w:rFonts w:ascii="Verdana" w:hAnsi="Verdana" w:cs="Tahoma"/>
          <w:b/>
          <w:sz w:val="18"/>
          <w:szCs w:val="18"/>
          <w:lang w:val="es-ES_tradnl"/>
        </w:rPr>
        <w:t xml:space="preserve"> cronograma de plazos </w:t>
      </w:r>
      <w:r w:rsidRPr="00522503">
        <w:rPr>
          <w:rFonts w:ascii="Verdana" w:hAnsi="Verdana" w:cs="Tahoma"/>
          <w:sz w:val="18"/>
          <w:szCs w:val="18"/>
          <w:lang w:val="es-ES_tradnl"/>
        </w:rPr>
        <w:t xml:space="preserve">de la consultoría, (cumplimiento de los productos) asegurando la Recepción </w:t>
      </w:r>
      <w:r w:rsidRPr="00522503">
        <w:rPr>
          <w:rFonts w:ascii="Verdana" w:hAnsi="Verdana" w:cs="Tahoma"/>
          <w:color w:val="3333FF"/>
          <w:sz w:val="18"/>
          <w:szCs w:val="18"/>
          <w:lang w:val="es-ES_tradnl"/>
        </w:rPr>
        <w:t>p</w:t>
      </w:r>
      <w:r w:rsidRPr="00522503">
        <w:rPr>
          <w:rFonts w:ascii="Verdana" w:hAnsi="Verdana" w:cs="Tahoma"/>
          <w:sz w:val="18"/>
          <w:szCs w:val="18"/>
          <w:lang w:val="es-ES_tradnl"/>
        </w:rPr>
        <w:t>rovisional y definitiva de las viviendas según normativa de la AEVIVIENDA, programando recepciones provisionales parciales (cuando corresponda).</w:t>
      </w:r>
    </w:p>
    <w:p w14:paraId="2F5B8020" w14:textId="77777777" w:rsidR="00522503" w:rsidRPr="00522503" w:rsidRDefault="00522503" w:rsidP="00522503">
      <w:pPr>
        <w:numPr>
          <w:ilvl w:val="0"/>
          <w:numId w:val="50"/>
        </w:numPr>
        <w:spacing w:line="260" w:lineRule="atLeast"/>
        <w:ind w:left="284" w:hanging="283"/>
        <w:contextualSpacing/>
        <w:jc w:val="both"/>
        <w:rPr>
          <w:rFonts w:ascii="Verdana" w:hAnsi="Verdana" w:cs="Tahoma"/>
          <w:color w:val="000000"/>
          <w:sz w:val="18"/>
          <w:szCs w:val="18"/>
          <w:lang w:val="es-ES_tradnl"/>
        </w:rPr>
      </w:pPr>
      <w:r w:rsidRPr="00522503">
        <w:rPr>
          <w:rFonts w:ascii="Verdana" w:hAnsi="Verdana" w:cs="Tahoma"/>
          <w:sz w:val="18"/>
          <w:szCs w:val="18"/>
          <w:lang w:val="es-ES_tradnl"/>
        </w:rPr>
        <w:t xml:space="preserve">Realizar el </w:t>
      </w:r>
      <w:r w:rsidRPr="00522503">
        <w:rPr>
          <w:rFonts w:ascii="Verdana" w:hAnsi="Verdana" w:cs="Tahoma"/>
          <w:b/>
          <w:sz w:val="18"/>
          <w:szCs w:val="18"/>
          <w:lang w:val="es-ES_tradnl"/>
        </w:rPr>
        <w:t xml:space="preserve">reporte fotográfico </w:t>
      </w:r>
      <w:r w:rsidRPr="00522503">
        <w:rPr>
          <w:rFonts w:ascii="Verdana" w:hAnsi="Verdana" w:cs="Tahoma"/>
          <w:bCs/>
          <w:sz w:val="18"/>
          <w:szCs w:val="18"/>
          <w:lang w:val="es-ES_tradnl"/>
        </w:rPr>
        <w:t>(con buena resolución de imagen)</w:t>
      </w:r>
      <w:r w:rsidRPr="00522503">
        <w:rPr>
          <w:rFonts w:ascii="Verdana" w:hAnsi="Verdana" w:cs="Tahoma"/>
          <w:sz w:val="18"/>
          <w:szCs w:val="18"/>
          <w:lang w:val="es-ES_tradnl"/>
        </w:rPr>
        <w:t xml:space="preserve"> del estado inicial y post intervención de la totalidad de las </w:t>
      </w:r>
      <w:r w:rsidRPr="00522503">
        <w:rPr>
          <w:rFonts w:ascii="Verdana" w:hAnsi="Verdana" w:cs="Tahoma"/>
          <w:color w:val="000000"/>
          <w:sz w:val="18"/>
          <w:szCs w:val="18"/>
          <w:lang w:val="es-ES_tradnl"/>
        </w:rPr>
        <w:t>viviendas.</w:t>
      </w:r>
    </w:p>
    <w:p w14:paraId="644F1F78" w14:textId="77777777" w:rsidR="00522503" w:rsidRPr="00522503" w:rsidRDefault="00522503" w:rsidP="00522503">
      <w:pPr>
        <w:numPr>
          <w:ilvl w:val="0"/>
          <w:numId w:val="50"/>
        </w:numPr>
        <w:spacing w:line="260" w:lineRule="atLeast"/>
        <w:ind w:left="284" w:hanging="283"/>
        <w:contextualSpacing/>
        <w:jc w:val="both"/>
        <w:rPr>
          <w:rFonts w:ascii="Verdana" w:hAnsi="Verdana" w:cs="Tahoma"/>
          <w:color w:val="000000"/>
          <w:sz w:val="18"/>
          <w:szCs w:val="18"/>
          <w:lang w:val="es-ES_tradnl"/>
        </w:rPr>
      </w:pPr>
      <w:r w:rsidRPr="00522503">
        <w:rPr>
          <w:rFonts w:ascii="Verdana" w:hAnsi="Verdana" w:cs="Tahoma"/>
          <w:b/>
          <w:color w:val="000000"/>
          <w:sz w:val="18"/>
          <w:szCs w:val="18"/>
          <w:lang w:val="es-ES_tradnl"/>
        </w:rPr>
        <w:t xml:space="preserve">Utilizar </w:t>
      </w:r>
      <w:r w:rsidRPr="00522503">
        <w:rPr>
          <w:rFonts w:ascii="Verdana" w:hAnsi="Verdana" w:cs="Tahoma"/>
          <w:color w:val="000000"/>
          <w:sz w:val="18"/>
          <w:szCs w:val="18"/>
          <w:lang w:val="es-ES_tradnl"/>
        </w:rPr>
        <w:t xml:space="preserve">los </w:t>
      </w:r>
      <w:r w:rsidRPr="00522503">
        <w:rPr>
          <w:rFonts w:ascii="Verdana" w:hAnsi="Verdana" w:cs="Tahoma"/>
          <w:b/>
          <w:color w:val="000000"/>
          <w:sz w:val="18"/>
          <w:szCs w:val="18"/>
          <w:lang w:val="es-ES_tradnl"/>
        </w:rPr>
        <w:t>instrumentos</w:t>
      </w:r>
      <w:r w:rsidRPr="00522503">
        <w:rPr>
          <w:rFonts w:ascii="Verdana" w:hAnsi="Verdana" w:cs="Tahoma"/>
          <w:color w:val="000000"/>
          <w:sz w:val="18"/>
          <w:szCs w:val="18"/>
          <w:lang w:val="es-ES_tradnl"/>
        </w:rPr>
        <w:t xml:space="preserve"> físicos y </w:t>
      </w:r>
      <w:r w:rsidRPr="00522503">
        <w:rPr>
          <w:rFonts w:ascii="Verdana" w:hAnsi="Verdana" w:cs="Tahoma"/>
          <w:color w:val="3333FF"/>
          <w:sz w:val="18"/>
          <w:szCs w:val="18"/>
          <w:lang w:val="es-ES_tradnl"/>
        </w:rPr>
        <w:t>digitales</w:t>
      </w:r>
      <w:r w:rsidRPr="00522503">
        <w:rPr>
          <w:rFonts w:ascii="Verdana" w:hAnsi="Verdana" w:cs="Tahoma"/>
          <w:color w:val="000000"/>
          <w:sz w:val="18"/>
          <w:szCs w:val="18"/>
          <w:lang w:val="es-ES_tradnl"/>
        </w:rPr>
        <w:t xml:space="preserve"> de seguimiento y monitoreo de la ejecución del proyecto (ej. manejo de almacenes, dotación de materiales de construcción, seguimiento al avance físico etc.)</w:t>
      </w:r>
    </w:p>
    <w:p w14:paraId="4A772240"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 xml:space="preserve">Verificar la </w:t>
      </w:r>
      <w:r w:rsidRPr="00522503">
        <w:rPr>
          <w:rFonts w:ascii="Verdana" w:hAnsi="Verdana" w:cs="Tahoma"/>
          <w:b/>
          <w:sz w:val="18"/>
          <w:szCs w:val="18"/>
          <w:lang w:val="es-ES_tradnl"/>
        </w:rPr>
        <w:t>culminación</w:t>
      </w:r>
      <w:r w:rsidRPr="00522503">
        <w:rPr>
          <w:rFonts w:ascii="Verdana" w:hAnsi="Verdana" w:cs="Tahoma"/>
          <w:sz w:val="18"/>
          <w:szCs w:val="18"/>
          <w:lang w:val="es-ES_tradnl"/>
        </w:rPr>
        <w:t xml:space="preserve"> de las </w:t>
      </w:r>
      <w:r w:rsidRPr="00522503">
        <w:rPr>
          <w:rFonts w:ascii="Verdana" w:hAnsi="Verdana" w:cs="Tahoma"/>
          <w:b/>
          <w:sz w:val="18"/>
          <w:szCs w:val="18"/>
          <w:lang w:val="es-ES_tradnl"/>
        </w:rPr>
        <w:t>actividades de autoconstrucción</w:t>
      </w:r>
      <w:r w:rsidRPr="00522503">
        <w:rPr>
          <w:rFonts w:ascii="Verdana" w:hAnsi="Verdana" w:cs="Tahoma"/>
          <w:sz w:val="18"/>
          <w:szCs w:val="18"/>
          <w:lang w:val="es-ES_tradnl"/>
        </w:rPr>
        <w:t>.</w:t>
      </w:r>
    </w:p>
    <w:p w14:paraId="5769BB0E"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La Entidad Ejecutora debe garantizar y asegurar la culminación de la intervención en todas las viviendas y la conclusión integral del proyecto.</w:t>
      </w:r>
    </w:p>
    <w:p w14:paraId="0E39DEB5"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A lo largo del proyecto, ir obteniendo y registrando los datos técnicos ambientales necesarios para el llenado de las Planillas Ambientales, principalmente las evidencias necesarias.</w:t>
      </w:r>
    </w:p>
    <w:p w14:paraId="5D217854" w14:textId="77777777" w:rsidR="00522503" w:rsidRPr="00522503" w:rsidRDefault="00522503" w:rsidP="00522503">
      <w:pPr>
        <w:numPr>
          <w:ilvl w:val="0"/>
          <w:numId w:val="50"/>
        </w:numPr>
        <w:spacing w:line="260" w:lineRule="atLeast"/>
        <w:ind w:left="284" w:hanging="283"/>
        <w:contextualSpacing/>
        <w:jc w:val="both"/>
        <w:rPr>
          <w:rFonts w:ascii="Verdana" w:hAnsi="Verdana" w:cs="Tahoma"/>
          <w:sz w:val="18"/>
          <w:szCs w:val="18"/>
          <w:lang w:val="es-ES_tradnl"/>
        </w:rPr>
      </w:pPr>
      <w:r w:rsidRPr="00522503">
        <w:rPr>
          <w:rFonts w:ascii="Verdana" w:hAnsi="Verdana" w:cs="Tahoma"/>
          <w:sz w:val="18"/>
          <w:szCs w:val="18"/>
          <w:lang w:val="es-ES_tradnl"/>
        </w:rPr>
        <w:t>Efectuar el</w:t>
      </w:r>
      <w:r w:rsidRPr="00522503">
        <w:rPr>
          <w:rFonts w:ascii="Verdana" w:hAnsi="Verdana" w:cs="Tahoma"/>
          <w:b/>
          <w:sz w:val="18"/>
          <w:szCs w:val="18"/>
          <w:lang w:val="es-ES_tradnl"/>
        </w:rPr>
        <w:t xml:space="preserve"> </w:t>
      </w:r>
      <w:r w:rsidRPr="00522503">
        <w:rPr>
          <w:rFonts w:ascii="Verdana" w:hAnsi="Verdana" w:cs="Tahoma"/>
          <w:sz w:val="18"/>
          <w:szCs w:val="18"/>
          <w:lang w:val="es-ES_tradnl"/>
        </w:rPr>
        <w:t xml:space="preserve">cumplimiento de productos por parte de la consultoría durante y a la finalización de la Recepción Definitiva de las viviendas según normativa de la AEVIVIENDA. </w:t>
      </w:r>
    </w:p>
    <w:p w14:paraId="68121FA8" w14:textId="77777777" w:rsidR="00522503" w:rsidRPr="00522503" w:rsidRDefault="00522503" w:rsidP="00522503">
      <w:pPr>
        <w:spacing w:line="260" w:lineRule="atLeast"/>
        <w:contextualSpacing/>
        <w:jc w:val="both"/>
        <w:rPr>
          <w:rFonts w:ascii="Verdana" w:hAnsi="Verdana" w:cs="Tahoma"/>
          <w:sz w:val="18"/>
          <w:szCs w:val="18"/>
          <w:lang w:val="es-ES_tradnl"/>
        </w:rPr>
      </w:pPr>
    </w:p>
    <w:p w14:paraId="1A555483" w14:textId="77777777" w:rsidR="00522503" w:rsidRPr="00522503" w:rsidRDefault="00522503" w:rsidP="00522503">
      <w:pPr>
        <w:tabs>
          <w:tab w:val="num" w:pos="720"/>
        </w:tabs>
        <w:spacing w:line="260" w:lineRule="atLeast"/>
        <w:contextualSpacing/>
        <w:jc w:val="both"/>
        <w:rPr>
          <w:rFonts w:ascii="Verdana" w:hAnsi="Verdana" w:cs="Tahoma"/>
          <w:b/>
          <w:sz w:val="18"/>
          <w:szCs w:val="18"/>
          <w:lang w:val="es-ES_tradnl"/>
        </w:rPr>
      </w:pPr>
      <w:r w:rsidRPr="00522503">
        <w:rPr>
          <w:rFonts w:ascii="Verdana" w:hAnsi="Verdana" w:cs="Tahoma"/>
          <w:b/>
          <w:sz w:val="18"/>
          <w:szCs w:val="18"/>
          <w:lang w:val="es-ES_tradnl"/>
        </w:rPr>
        <w:t>- PROVISIÓN Y DOTACIÓN DE MATERIALES DE CONSTRUCCIÓN:</w:t>
      </w:r>
    </w:p>
    <w:p w14:paraId="5697EF51" w14:textId="77777777" w:rsidR="00522503" w:rsidRPr="00522503" w:rsidRDefault="00522503" w:rsidP="00522503">
      <w:pPr>
        <w:numPr>
          <w:ilvl w:val="0"/>
          <w:numId w:val="57"/>
        </w:numPr>
        <w:spacing w:line="260" w:lineRule="atLeast"/>
        <w:ind w:left="284" w:hanging="284"/>
        <w:contextualSpacing/>
        <w:jc w:val="both"/>
        <w:rPr>
          <w:rFonts w:ascii="Verdana" w:hAnsi="Verdana" w:cs="Tahoma"/>
          <w:sz w:val="18"/>
          <w:szCs w:val="18"/>
          <w:lang w:val="es-ES_tradnl"/>
        </w:rPr>
      </w:pPr>
      <w:r w:rsidRPr="00522503">
        <w:rPr>
          <w:rFonts w:ascii="Verdana" w:hAnsi="Verdana" w:cs="Tahoma"/>
          <w:sz w:val="18"/>
          <w:szCs w:val="18"/>
          <w:lang w:val="es-ES_tradnl"/>
        </w:rPr>
        <w:t>Elaborar y ejecutar la</w:t>
      </w:r>
      <w:r w:rsidRPr="00522503">
        <w:rPr>
          <w:rFonts w:ascii="Verdana" w:hAnsi="Verdana" w:cs="Tahoma"/>
          <w:b/>
          <w:sz w:val="18"/>
          <w:szCs w:val="18"/>
          <w:lang w:val="es-ES_tradnl"/>
        </w:rPr>
        <w:t xml:space="preserve"> Programación</w:t>
      </w:r>
      <w:r w:rsidRPr="00522503">
        <w:rPr>
          <w:rFonts w:ascii="Verdana" w:hAnsi="Verdana" w:cs="Tahoma"/>
          <w:sz w:val="18"/>
          <w:szCs w:val="18"/>
          <w:lang w:val="es-ES_tradnl"/>
        </w:rPr>
        <w:t xml:space="preserve"> de la </w:t>
      </w:r>
      <w:r w:rsidRPr="00522503">
        <w:rPr>
          <w:rFonts w:ascii="Verdana" w:hAnsi="Verdana" w:cs="Tahoma"/>
          <w:b/>
          <w:sz w:val="18"/>
          <w:szCs w:val="18"/>
          <w:lang w:val="es-ES_tradnl"/>
        </w:rPr>
        <w:t>provisión y dotación de materiales de construcción</w:t>
      </w:r>
      <w:r w:rsidRPr="00522503">
        <w:rPr>
          <w:rFonts w:ascii="Verdana" w:hAnsi="Verdana" w:cs="Tahoma"/>
          <w:sz w:val="18"/>
          <w:szCs w:val="18"/>
          <w:lang w:val="es-ES_tradnl"/>
        </w:rPr>
        <w:t xml:space="preserve"> por producto, de acuerdo al avance del proyecto</w:t>
      </w:r>
      <w:r w:rsidRPr="00522503">
        <w:rPr>
          <w:rFonts w:ascii="Verdana" w:hAnsi="Verdana" w:cs="Tahoma"/>
          <w:color w:val="000000"/>
          <w:sz w:val="18"/>
          <w:szCs w:val="18"/>
          <w:lang w:val="es-ES_tradnl"/>
        </w:rPr>
        <w:t>.</w:t>
      </w:r>
    </w:p>
    <w:p w14:paraId="1DC4EC71" w14:textId="77777777" w:rsidR="00522503" w:rsidRPr="00522503" w:rsidRDefault="00522503" w:rsidP="00522503">
      <w:pPr>
        <w:numPr>
          <w:ilvl w:val="0"/>
          <w:numId w:val="57"/>
        </w:numPr>
        <w:spacing w:line="260" w:lineRule="atLeast"/>
        <w:ind w:left="284" w:hanging="284"/>
        <w:contextualSpacing/>
        <w:jc w:val="both"/>
        <w:rPr>
          <w:rFonts w:ascii="Verdana" w:hAnsi="Verdana" w:cs="Tahoma"/>
          <w:color w:val="000000"/>
          <w:sz w:val="18"/>
          <w:szCs w:val="18"/>
          <w:lang w:val="es-ES_tradnl"/>
        </w:rPr>
      </w:pPr>
      <w:r w:rsidRPr="00522503">
        <w:rPr>
          <w:rFonts w:ascii="Verdana" w:hAnsi="Verdana" w:cs="Tahoma"/>
          <w:sz w:val="18"/>
          <w:szCs w:val="18"/>
          <w:lang w:val="es-ES_tradnl"/>
        </w:rPr>
        <w:t xml:space="preserve">Realizar y garantizar la provisión y dotación </w:t>
      </w:r>
      <w:r w:rsidRPr="00522503">
        <w:rPr>
          <w:rFonts w:ascii="Verdana" w:hAnsi="Verdana" w:cs="Tahoma"/>
          <w:color w:val="000000"/>
          <w:sz w:val="18"/>
          <w:szCs w:val="18"/>
          <w:lang w:val="es-ES_tradnl"/>
        </w:rPr>
        <w:t xml:space="preserve">de materiales de construcción mínimas requeridas </w:t>
      </w:r>
      <w:r w:rsidRPr="00522503">
        <w:rPr>
          <w:rFonts w:ascii="Verdana" w:hAnsi="Verdana" w:cs="Tahoma"/>
          <w:b/>
          <w:color w:val="000000"/>
          <w:sz w:val="18"/>
          <w:szCs w:val="18"/>
          <w:lang w:val="es-ES_tradnl"/>
        </w:rPr>
        <w:t>según</w:t>
      </w:r>
      <w:r w:rsidRPr="00522503">
        <w:rPr>
          <w:rFonts w:ascii="Verdana" w:hAnsi="Verdana" w:cs="Tahoma"/>
          <w:color w:val="000000"/>
          <w:sz w:val="18"/>
          <w:szCs w:val="18"/>
          <w:lang w:val="es-ES_tradnl"/>
        </w:rPr>
        <w:t xml:space="preserve"> las </w:t>
      </w:r>
      <w:r w:rsidRPr="00522503">
        <w:rPr>
          <w:rFonts w:ascii="Verdana" w:hAnsi="Verdana" w:cs="Tahoma"/>
          <w:b/>
          <w:color w:val="000000"/>
          <w:sz w:val="18"/>
          <w:szCs w:val="18"/>
          <w:lang w:val="es-ES_tradnl"/>
        </w:rPr>
        <w:t xml:space="preserve">especificaciones técnicas </w:t>
      </w:r>
      <w:r w:rsidRPr="00522503">
        <w:rPr>
          <w:rFonts w:ascii="Verdana" w:hAnsi="Verdana" w:cs="Tahoma"/>
          <w:color w:val="000000"/>
          <w:sz w:val="18"/>
          <w:szCs w:val="18"/>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522503">
        <w:rPr>
          <w:rFonts w:ascii="Verdana" w:hAnsi="Verdana" w:cs="Tahoma"/>
          <w:color w:val="0000FF"/>
          <w:sz w:val="18"/>
          <w:szCs w:val="18"/>
          <w:lang w:val="es-ES_tradnl"/>
        </w:rPr>
        <w:t>pérdida</w:t>
      </w:r>
      <w:r w:rsidRPr="00522503">
        <w:rPr>
          <w:rFonts w:ascii="Verdana" w:hAnsi="Verdana" w:cs="Tahoma"/>
          <w:color w:val="000000"/>
          <w:sz w:val="18"/>
          <w:szCs w:val="18"/>
          <w:lang w:val="es-ES_tradnl"/>
        </w:rPr>
        <w:t>, puesto que deberá proveer del material mínimo requerido por la AEVIVIENDA).</w:t>
      </w:r>
    </w:p>
    <w:p w14:paraId="26AF61C0" w14:textId="77777777" w:rsidR="00522503" w:rsidRPr="00522503" w:rsidRDefault="00522503" w:rsidP="00522503">
      <w:pPr>
        <w:numPr>
          <w:ilvl w:val="0"/>
          <w:numId w:val="57"/>
        </w:numPr>
        <w:spacing w:line="260" w:lineRule="atLeast"/>
        <w:ind w:left="284" w:hanging="284"/>
        <w:contextualSpacing/>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 xml:space="preserve">Garantizar la implementación y el correcto funcionamiento de </w:t>
      </w:r>
      <w:r w:rsidRPr="00522503">
        <w:rPr>
          <w:rFonts w:ascii="Verdana" w:hAnsi="Verdana" w:cs="Tahoma"/>
          <w:b/>
          <w:color w:val="000000"/>
          <w:sz w:val="18"/>
          <w:szCs w:val="18"/>
          <w:lang w:val="es-ES_tradnl"/>
        </w:rPr>
        <w:t>almacenes</w:t>
      </w:r>
      <w:r w:rsidRPr="00522503">
        <w:rPr>
          <w:rFonts w:ascii="Verdana" w:hAnsi="Verdana" w:cs="Tahoma"/>
          <w:color w:val="000000"/>
          <w:sz w:val="18"/>
          <w:szCs w:val="18"/>
          <w:lang w:val="es-ES_tradnl"/>
        </w:rPr>
        <w:t xml:space="preserve"> destinados para el almacenamiento de los materiales de construcción</w:t>
      </w:r>
      <w:r w:rsidRPr="00522503">
        <w:rPr>
          <w:rFonts w:ascii="Verdana" w:hAnsi="Verdana" w:cs="Tahoma"/>
          <w:color w:val="000000"/>
          <w:sz w:val="18"/>
          <w:szCs w:val="18"/>
          <w:shd w:val="clear" w:color="auto" w:fill="FFFFFF" w:themeFill="background1"/>
          <w:lang w:val="es-ES_tradnl"/>
        </w:rPr>
        <w:t xml:space="preserve">, el funcionamiento del mismo se realizará con la aplicación de boletas de ingreso de material, inventario, </w:t>
      </w:r>
      <w:proofErr w:type="spellStart"/>
      <w:r w:rsidRPr="00522503">
        <w:rPr>
          <w:rFonts w:ascii="Verdana" w:hAnsi="Verdana" w:cs="Tahoma"/>
          <w:color w:val="000000"/>
          <w:sz w:val="18"/>
          <w:szCs w:val="18"/>
          <w:shd w:val="clear" w:color="auto" w:fill="FFFFFF" w:themeFill="background1"/>
          <w:lang w:val="es-ES_tradnl"/>
        </w:rPr>
        <w:t>Kardex</w:t>
      </w:r>
      <w:proofErr w:type="spellEnd"/>
      <w:r w:rsidRPr="00522503">
        <w:rPr>
          <w:rFonts w:ascii="Verdana" w:hAnsi="Verdana" w:cs="Tahoma"/>
          <w:color w:val="000000"/>
          <w:sz w:val="18"/>
          <w:szCs w:val="18"/>
          <w:shd w:val="clear" w:color="auto" w:fill="FFFFFF" w:themeFill="background1"/>
          <w:lang w:val="es-ES_tradnl"/>
        </w:rPr>
        <w:t xml:space="preserve"> y constancia de entrega de materiales de construcción</w:t>
      </w:r>
      <w:r w:rsidRPr="00522503">
        <w:rPr>
          <w:rFonts w:ascii="Verdana" w:hAnsi="Verdana" w:cs="Tahoma"/>
          <w:color w:val="000000"/>
          <w:sz w:val="18"/>
          <w:szCs w:val="18"/>
          <w:lang w:val="es-ES_tradnl"/>
        </w:rPr>
        <w:t>.</w:t>
      </w:r>
    </w:p>
    <w:p w14:paraId="3145CD28" w14:textId="77777777" w:rsidR="00522503" w:rsidRPr="00522503" w:rsidRDefault="00522503" w:rsidP="00522503">
      <w:pPr>
        <w:numPr>
          <w:ilvl w:val="0"/>
          <w:numId w:val="57"/>
        </w:numPr>
        <w:spacing w:line="260" w:lineRule="atLeast"/>
        <w:ind w:left="284" w:hanging="284"/>
        <w:contextualSpacing/>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 xml:space="preserve">Asegurar que los beneficiarios reciban los </w:t>
      </w:r>
      <w:r w:rsidRPr="00522503">
        <w:rPr>
          <w:rFonts w:ascii="Verdana" w:hAnsi="Verdana" w:cs="Tahoma"/>
          <w:b/>
          <w:color w:val="000000"/>
          <w:sz w:val="18"/>
          <w:szCs w:val="18"/>
          <w:lang w:val="es-ES_tradnl"/>
        </w:rPr>
        <w:t>materiales de construcción en óptimas condiciones</w:t>
      </w:r>
      <w:r w:rsidRPr="00522503">
        <w:rPr>
          <w:rFonts w:ascii="Verdana" w:hAnsi="Verdana" w:cs="Tahoma"/>
          <w:color w:val="000000"/>
          <w:sz w:val="18"/>
          <w:szCs w:val="18"/>
          <w:lang w:val="es-ES_tradnl"/>
        </w:rPr>
        <w:t xml:space="preserve"> según el </w:t>
      </w:r>
      <w:r w:rsidRPr="00522503">
        <w:rPr>
          <w:rFonts w:ascii="Verdana" w:hAnsi="Verdana" w:cs="Tahoma"/>
          <w:b/>
          <w:color w:val="000000"/>
          <w:sz w:val="18"/>
          <w:szCs w:val="18"/>
          <w:lang w:val="es-ES_tradnl"/>
        </w:rPr>
        <w:t>proyecto aprobado y/o modificaciones</w:t>
      </w:r>
      <w:r w:rsidRPr="00522503">
        <w:rPr>
          <w:rFonts w:ascii="Verdana" w:hAnsi="Verdana" w:cs="Tahoma"/>
          <w:color w:val="000000"/>
          <w:sz w:val="18"/>
          <w:szCs w:val="18"/>
          <w:lang w:val="es-ES_tradnl"/>
        </w:rPr>
        <w:t xml:space="preserve"> realizadas, respetando las </w:t>
      </w:r>
      <w:bookmarkStart w:id="56" w:name="_Hlk126076967"/>
      <w:r w:rsidRPr="00522503">
        <w:rPr>
          <w:rFonts w:ascii="Verdana" w:hAnsi="Verdana" w:cs="Tahoma"/>
          <w:color w:val="000000"/>
          <w:sz w:val="18"/>
          <w:szCs w:val="18"/>
          <w:lang w:val="es-ES_tradnl"/>
        </w:rPr>
        <w:t xml:space="preserve">cantidades asignadas </w:t>
      </w:r>
      <w:bookmarkEnd w:id="56"/>
      <w:r w:rsidRPr="00522503">
        <w:rPr>
          <w:rFonts w:ascii="Verdana" w:hAnsi="Verdana" w:cs="Tahoma"/>
          <w:color w:val="000000"/>
          <w:sz w:val="18"/>
          <w:szCs w:val="18"/>
          <w:lang w:val="es-ES_tradnl"/>
        </w:rPr>
        <w:t xml:space="preserve">y garantizando su adecuado uso. </w:t>
      </w:r>
    </w:p>
    <w:p w14:paraId="5DDC392B"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57" w:name="_Toc71811151"/>
      <w:r w:rsidRPr="00522503">
        <w:rPr>
          <w:rFonts w:ascii="Verdana" w:hAnsi="Verdana" w:cs="Tahoma"/>
          <w:b/>
          <w:bCs/>
          <w:color w:val="000000"/>
          <w:kern w:val="32"/>
          <w:sz w:val="18"/>
          <w:szCs w:val="18"/>
          <w:lang w:val="es-ES_tradnl"/>
        </w:rPr>
        <w:t>FASES DE LA CONSULTORÍA.</w:t>
      </w:r>
      <w:bookmarkEnd w:id="57"/>
    </w:p>
    <w:p w14:paraId="648A04F4" w14:textId="77777777" w:rsidR="00522503" w:rsidRPr="00522503" w:rsidRDefault="00522503" w:rsidP="00522503">
      <w:pPr>
        <w:tabs>
          <w:tab w:val="left" w:pos="2255"/>
        </w:tabs>
        <w:spacing w:line="260" w:lineRule="atLeast"/>
        <w:jc w:val="both"/>
        <w:rPr>
          <w:rFonts w:ascii="Verdana" w:hAnsi="Verdana" w:cs="Tahoma"/>
          <w:sz w:val="18"/>
          <w:szCs w:val="18"/>
        </w:rPr>
      </w:pPr>
      <w:r w:rsidRPr="00522503">
        <w:rPr>
          <w:rFonts w:ascii="Verdana" w:hAnsi="Verdana" w:cs="Tahoma"/>
          <w:sz w:val="18"/>
          <w:szCs w:val="18"/>
        </w:rPr>
        <w:t>La consultoría del proyecto, se divide en tres fases:</w:t>
      </w:r>
    </w:p>
    <w:p w14:paraId="1DECF8C8"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noProof/>
          <w:sz w:val="18"/>
          <w:szCs w:val="18"/>
          <w:lang w:eastAsia="es-BO"/>
        </w:rPr>
        <mc:AlternateContent>
          <mc:Choice Requires="wpg">
            <w:drawing>
              <wp:anchor distT="0" distB="0" distL="114300" distR="114300" simplePos="0" relativeHeight="251679744" behindDoc="0" locked="0" layoutInCell="1" allowOverlap="1" wp14:anchorId="03307291" wp14:editId="74A7E87C">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0C2D460"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1</w:t>
                              </w:r>
                            </w:p>
                            <w:p w14:paraId="7D5A5A09" w14:textId="77777777" w:rsidR="00522503" w:rsidRPr="00845632" w:rsidRDefault="00522503" w:rsidP="0052250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7FC268C"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2</w:t>
                              </w:r>
                            </w:p>
                            <w:p w14:paraId="7F5FA578" w14:textId="77777777" w:rsidR="00522503" w:rsidRPr="00845632" w:rsidRDefault="00522503" w:rsidP="0052250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C3C072"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3</w:t>
                              </w:r>
                            </w:p>
                            <w:p w14:paraId="01BAB879" w14:textId="77777777" w:rsidR="00522503" w:rsidRPr="00845632" w:rsidRDefault="00522503" w:rsidP="0052250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03307291"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F/ckA&#10;AADiAAAADwAAAGRycy9kb3ducmV2LnhtbESPQWvCQBSE74L/YXkFb7rJWoxGV9FCoXpTS8HbI/tM&#10;QrNvQ3ar6b/vFgSPw8x8w6w2vW3EjTpfO9aQThIQxIUzNZcaPs/v4zkIH5ANNo5Jwy952KyHgxXm&#10;xt35SLdTKEWEsM9RQxVCm0vpi4os+olriaN3dZ3FEGVXStPhPcJtI1WSzKTFmuNChS29VVR8n36s&#10;hn53OZdfWz4c5cLtlVKve5k6rUcv/XYJIlAfnuFH+8NoyOaZStJsNoX/S/EOyP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DmF/ckAAADiAAAADwAAAAAAAAAAAAAAAACYAgAA&#10;ZHJzL2Rvd25yZXYueG1sUEsFBgAAAAAEAAQA9QAAAI4DAAAAAA==&#10;" fillcolor="#95b3d7" strokecolor="#4f81bd" strokeweight="1pt">
                  <v:fill color2="#4f81bd" focus="50%" type="gradient"/>
                  <v:shadow on="t" color="#243f60" offset="1pt"/>
                  <v:textbox>
                    <w:txbxContent>
                      <w:p w14:paraId="70C2D460"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1</w:t>
                        </w:r>
                      </w:p>
                      <w:p w14:paraId="7D5A5A09" w14:textId="77777777" w:rsidR="00522503" w:rsidRPr="00845632" w:rsidRDefault="00522503" w:rsidP="00522503">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OsgA&#10;AADjAAAADwAAAGRycy9kb3ducmV2LnhtbERPS2sCMRC+C/0PYQq9iGa79bk1ShGEHlqoDwRv42bc&#10;XdxMliTq9t83BcHjfO+ZLVpTiys5X1lW8NpPQBDnVldcKNhtV70JCB+QNdaWScEveVjMnzozzLS9&#10;8Zqum1CIGMI+QwVlCE0mpc9LMuj7tiGO3Mk6gyGerpDa4S2Gm1qmSTKSBiuODSU2tCwpP28uRkHq&#10;vv3hK9//nOltt3LhZOyxu1fq5bn9eAcRqA0P8d39qeP8aTIaDMeDSQr/P0UA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fy86yAAAAOMAAAAPAAAAAAAAAAAAAAAAAJgCAABk&#10;cnMvZG93bnJldi54bWxQSwUGAAAAAAQABAD1AAAAjQM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NNccA&#10;AADjAAAADwAAAGRycy9kb3ducmV2LnhtbERPS2vCQBC+F/wPyxR6q7tJg5o0q6hQqN58UOhtyE6T&#10;0OxsyK6a/vtuoeBxvveUq9F24kqDbx1rSKYKBHHlTMu1hvPp7XkBwgdkg51j0vBDHlbLyUOJhXE3&#10;PtD1GGoRQ9gXqKEJoS+k9FVDFv3U9cSR+3KDxRDPoZZmwFsMt51MlZpJiy3HhgZ72jZUfR8vVsO4&#10;+TzVH2veH2TudmmaZjuZOK2fHsf1K4hAY7iL/93vJs6fZyrP5uolgb+fIgB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QDTXHAAAA4wAAAA8AAAAAAAAAAAAAAAAAmAIAAGRy&#10;cy9kb3ducmV2LnhtbFBLBQYAAAAABAAEAPUAAACMAwAAAAA=&#10;" fillcolor="#95b3d7" strokecolor="#4f81bd" strokeweight="1pt">
                  <v:fill color2="#4f81bd" focus="50%" type="gradient"/>
                  <v:shadow on="t" color="#243f60" offset="1pt"/>
                  <v:textbox>
                    <w:txbxContent>
                      <w:p w14:paraId="57FC268C"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2</w:t>
                        </w:r>
                      </w:p>
                      <w:p w14:paraId="7F5FA578" w14:textId="77777777" w:rsidR="00522503" w:rsidRPr="00845632" w:rsidRDefault="00522503" w:rsidP="00522503">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U2cwA&#10;AADjAAAADwAAAGRycy9kb3ducmV2LnhtbESPQWsCQQyF74X+hyEFL0Vnq1h16yilIHhowaoI3uJO&#10;3F3cySwzo27/fXMo9Ji8l/e+zJeda9SNQqw9G3gZZKCIC29rLg3sd6v+FFRMyBYbz2TghyIsF48P&#10;c8ytv/M33bapVBLCMUcDVUptrnUsKnIYB74lFu3sg8MkYyi1DXiXcNfoYZa9aoc1S0OFLX1UVFy2&#10;V2dgGL7i8bM4bC402q9COjt/ej4Y03vq3t9AJerSv/nvem0Ff5yNJ9PJbCbQ8pMsQC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8cU2cwAAADjAAAADwAAAAAAAAAAAAAAAACY&#10;AgAAZHJzL2Rvd25yZXYueG1sUEsFBgAAAAAEAAQA9QAAAJED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Gy8UA&#10;AADjAAAADwAAAGRycy9kb3ducmV2LnhtbERPzYrCMBC+C75DGMGbpg3iajWKCgvqTV0WvA3N2Bab&#10;SWmyWt9+syDscb7/Wa47W4sHtb5yrCEdJyCIc2cqLjR8XT5HMxA+IBusHZOGF3lYr/q9JWbGPflE&#10;j3MoRAxhn6GGMoQmk9LnJVn0Y9cQR+7mWoshnm0hTYvPGG5rqZJkKi1WHBtKbGhXUn4//1gN3fZ6&#10;Kb43fDzJuTsopSYHmTqth4NuswARqAv/4rd7b+L8eTpTU/WhFPz9FA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kbLxQAAAOMAAAAPAAAAAAAAAAAAAAAAAJgCAABkcnMv&#10;ZG93bnJldi54bWxQSwUGAAAAAAQABAD1AAAAigMAAAAA&#10;" fillcolor="#95b3d7" strokecolor="#4f81bd" strokeweight="1pt">
                  <v:fill color2="#4f81bd" focus="50%" type="gradient"/>
                  <v:shadow on="t" color="#243f60" offset="1pt"/>
                  <v:textbox>
                    <w:txbxContent>
                      <w:p w14:paraId="45C3C072" w14:textId="77777777" w:rsidR="00522503" w:rsidRPr="00845632" w:rsidRDefault="00522503" w:rsidP="00522503">
                        <w:pPr>
                          <w:jc w:val="center"/>
                          <w:rPr>
                            <w:rFonts w:ascii="Tahoma" w:hAnsi="Tahoma" w:cs="Tahoma"/>
                            <w:b/>
                            <w:color w:val="FFFFFF"/>
                          </w:rPr>
                        </w:pPr>
                        <w:r w:rsidRPr="00845632">
                          <w:rPr>
                            <w:rFonts w:ascii="Tahoma" w:hAnsi="Tahoma" w:cs="Tahoma"/>
                            <w:b/>
                            <w:color w:val="FFFFFF"/>
                          </w:rPr>
                          <w:t>FASE 3</w:t>
                        </w:r>
                      </w:p>
                      <w:p w14:paraId="01BAB879" w14:textId="77777777" w:rsidR="00522503" w:rsidRPr="00845632" w:rsidRDefault="00522503" w:rsidP="00522503">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2710D8F7" w14:textId="77777777" w:rsidR="00522503" w:rsidRPr="00522503" w:rsidRDefault="00522503" w:rsidP="00522503">
      <w:pPr>
        <w:spacing w:line="300" w:lineRule="auto"/>
        <w:jc w:val="both"/>
        <w:rPr>
          <w:rFonts w:ascii="Verdana" w:hAnsi="Verdana" w:cs="Tahoma"/>
          <w:b/>
          <w:sz w:val="18"/>
          <w:szCs w:val="18"/>
        </w:rPr>
      </w:pPr>
    </w:p>
    <w:p w14:paraId="4C603A12" w14:textId="77777777" w:rsidR="00522503" w:rsidRPr="00522503" w:rsidRDefault="00522503" w:rsidP="00522503">
      <w:pPr>
        <w:spacing w:line="260" w:lineRule="atLeast"/>
        <w:jc w:val="both"/>
        <w:rPr>
          <w:rFonts w:ascii="Verdana" w:hAnsi="Verdana" w:cs="Tahoma"/>
          <w:sz w:val="18"/>
          <w:szCs w:val="18"/>
        </w:rPr>
      </w:pPr>
    </w:p>
    <w:p w14:paraId="22A0A32D" w14:textId="77777777" w:rsidR="00522503" w:rsidRPr="00522503" w:rsidRDefault="00522503" w:rsidP="00522503">
      <w:pPr>
        <w:spacing w:line="260" w:lineRule="atLeast"/>
        <w:jc w:val="both"/>
        <w:rPr>
          <w:rFonts w:ascii="Verdana" w:hAnsi="Verdana" w:cs="Tahoma"/>
          <w:sz w:val="18"/>
          <w:szCs w:val="18"/>
        </w:rPr>
      </w:pPr>
    </w:p>
    <w:p w14:paraId="07A0B8A3" w14:textId="77777777" w:rsidR="00522503" w:rsidRPr="00522503" w:rsidRDefault="00522503" w:rsidP="00522503">
      <w:pPr>
        <w:spacing w:line="260" w:lineRule="atLeast"/>
        <w:jc w:val="both"/>
        <w:rPr>
          <w:rFonts w:ascii="Verdana" w:hAnsi="Verdana" w:cs="Tahoma"/>
          <w:sz w:val="18"/>
          <w:szCs w:val="18"/>
        </w:rPr>
      </w:pPr>
    </w:p>
    <w:p w14:paraId="3BD7FD09"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Cada una de estas fases deberá ser de estricto cumplimiento, entendiéndose que cada una tiene un inicio y un final con un documento de verificación; requiere de actividades a realizar y genera resultados específicos.</w:t>
      </w:r>
    </w:p>
    <w:p w14:paraId="68132878"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 xml:space="preserve">FASE 1 - ACTIVIDADES PRELIMINARES: </w:t>
      </w:r>
    </w:p>
    <w:p w14:paraId="42047A81"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Inicio:</w:t>
      </w:r>
      <w:r w:rsidRPr="00522503">
        <w:rPr>
          <w:rFonts w:ascii="Verdana" w:hAnsi="Verdana" w:cs="Tahoma"/>
          <w:sz w:val="18"/>
          <w:szCs w:val="18"/>
        </w:rPr>
        <w:t xml:space="preserve"> Orden de Proceder emitida por el Inspector del proyecto</w:t>
      </w:r>
    </w:p>
    <w:p w14:paraId="40DC8AD1"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 xml:space="preserve">Fin: </w:t>
      </w:r>
      <w:r w:rsidRPr="00522503">
        <w:rPr>
          <w:rFonts w:ascii="Verdana" w:hAnsi="Verdana" w:cs="Tahoma"/>
          <w:sz w:val="18"/>
          <w:szCs w:val="18"/>
        </w:rPr>
        <w:t>Diagnóstico Habitacional – Producto 1</w:t>
      </w:r>
    </w:p>
    <w:p w14:paraId="67C6599A"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 xml:space="preserve">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w:t>
      </w:r>
      <w:r w:rsidRPr="00522503">
        <w:rPr>
          <w:rFonts w:ascii="Verdana" w:hAnsi="Verdana" w:cs="Tahoma"/>
          <w:sz w:val="18"/>
          <w:szCs w:val="18"/>
        </w:rPr>
        <w:lastRenderedPageBreak/>
        <w:t>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F685571" w14:textId="77777777" w:rsidR="00522503" w:rsidRPr="00522503" w:rsidRDefault="00522503" w:rsidP="00522503">
      <w:pPr>
        <w:spacing w:line="260" w:lineRule="atLeast"/>
        <w:jc w:val="both"/>
        <w:rPr>
          <w:rFonts w:ascii="Verdana" w:hAnsi="Verdana" w:cs="Tahoma"/>
          <w:sz w:val="18"/>
          <w:szCs w:val="18"/>
        </w:rPr>
      </w:pPr>
    </w:p>
    <w:p w14:paraId="20A2AA7E"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Resultados principales de la FASE 1:</w:t>
      </w:r>
    </w:p>
    <w:p w14:paraId="1B736078" w14:textId="77777777" w:rsidR="00522503" w:rsidRPr="00522503" w:rsidRDefault="00522503" w:rsidP="00522503">
      <w:pPr>
        <w:numPr>
          <w:ilvl w:val="0"/>
          <w:numId w:val="51"/>
        </w:numPr>
        <w:spacing w:line="260" w:lineRule="atLeast"/>
        <w:ind w:left="284" w:hanging="284"/>
        <w:contextualSpacing/>
        <w:jc w:val="both"/>
        <w:rPr>
          <w:rFonts w:ascii="Verdana" w:hAnsi="Verdana" w:cs="Tahoma"/>
          <w:sz w:val="18"/>
          <w:szCs w:val="18"/>
        </w:rPr>
      </w:pPr>
      <w:bookmarkStart w:id="58" w:name="_Hlk164185315"/>
      <w:r w:rsidRPr="00522503">
        <w:rPr>
          <w:rFonts w:ascii="Verdana" w:hAnsi="Verdana" w:cs="Tahoma"/>
          <w:sz w:val="18"/>
          <w:szCs w:val="18"/>
        </w:rPr>
        <w:t>Gestión y presentación de los Certificados de no Propiedad a nivel nacional de los beneficiarios del proyecto.</w:t>
      </w:r>
    </w:p>
    <w:bookmarkEnd w:id="58"/>
    <w:p w14:paraId="34489404" w14:textId="77777777" w:rsidR="00522503" w:rsidRPr="00522503" w:rsidRDefault="00522503" w:rsidP="00522503">
      <w:pPr>
        <w:numPr>
          <w:ilvl w:val="0"/>
          <w:numId w:val="51"/>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Se ha elaborado el Diagnóstico Habitacional, con aprobación del Inspector, previo acompañamiento del mismo.</w:t>
      </w:r>
    </w:p>
    <w:p w14:paraId="5F632EAC" w14:textId="77777777" w:rsidR="00522503" w:rsidRPr="00522503" w:rsidRDefault="00522503" w:rsidP="00522503">
      <w:pPr>
        <w:numPr>
          <w:ilvl w:val="0"/>
          <w:numId w:val="51"/>
        </w:numPr>
        <w:spacing w:line="260" w:lineRule="atLeast"/>
        <w:ind w:left="284" w:hanging="284"/>
        <w:contextualSpacing/>
        <w:jc w:val="both"/>
        <w:rPr>
          <w:rFonts w:ascii="Verdana" w:hAnsi="Verdana" w:cs="Tahoma"/>
          <w:sz w:val="18"/>
          <w:szCs w:val="18"/>
          <w:lang w:val="es-ES_tradnl"/>
        </w:rPr>
      </w:pPr>
      <w:r w:rsidRPr="00522503">
        <w:rPr>
          <w:rFonts w:ascii="Verdana" w:hAnsi="Verdana" w:cs="Tahoma"/>
          <w:sz w:val="18"/>
          <w:szCs w:val="18"/>
          <w:lang w:val="es-ES_tradnl"/>
        </w:rPr>
        <w:t>Se tienen acuerdos y carpetas familiares entregadas al total de las familias beneficiarias.</w:t>
      </w:r>
    </w:p>
    <w:p w14:paraId="7B0278CA" w14:textId="77777777" w:rsidR="00522503" w:rsidRPr="00522503" w:rsidRDefault="00522503" w:rsidP="00522503">
      <w:pPr>
        <w:numPr>
          <w:ilvl w:val="0"/>
          <w:numId w:val="51"/>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 xml:space="preserve">Los beneficiarios conocen el alcance y los requisitos Técnicos-Sociales del </w:t>
      </w:r>
      <w:r w:rsidRPr="00522503">
        <w:rPr>
          <w:rFonts w:ascii="Verdana" w:hAnsi="Verdana" w:cs="Tahoma"/>
          <w:sz w:val="18"/>
          <w:szCs w:val="18"/>
          <w:lang w:val="es-ES_tradnl"/>
        </w:rPr>
        <w:t>Proyecto;</w:t>
      </w:r>
      <w:r w:rsidRPr="00522503">
        <w:rPr>
          <w:rFonts w:ascii="Verdana" w:hAnsi="Verdana" w:cs="Tahoma"/>
          <w:sz w:val="18"/>
          <w:szCs w:val="18"/>
        </w:rPr>
        <w:t xml:space="preserve"> su duración, forma de asignación y entrega de materiales de construcción por familia para su respectivo control y seguimiento. </w:t>
      </w:r>
    </w:p>
    <w:p w14:paraId="28E0C456" w14:textId="77777777" w:rsidR="00522503" w:rsidRPr="00522503" w:rsidRDefault="00522503" w:rsidP="00522503">
      <w:pPr>
        <w:numPr>
          <w:ilvl w:val="0"/>
          <w:numId w:val="51"/>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 xml:space="preserve">Se tiene la/s oficina/s </w:t>
      </w:r>
      <w:proofErr w:type="spellStart"/>
      <w:r w:rsidRPr="00522503">
        <w:rPr>
          <w:rFonts w:ascii="Verdana" w:hAnsi="Verdana" w:cs="Tahoma"/>
          <w:sz w:val="18"/>
          <w:szCs w:val="18"/>
        </w:rPr>
        <w:t>aperturada</w:t>
      </w:r>
      <w:proofErr w:type="spellEnd"/>
      <w:r w:rsidRPr="00522503">
        <w:rPr>
          <w:rFonts w:ascii="Verdana" w:hAnsi="Verdana" w:cs="Tahoma"/>
          <w:sz w:val="18"/>
          <w:szCs w:val="18"/>
        </w:rPr>
        <w:t>/s y con el equipamiento e insumos necesarios establecidos en este documento.</w:t>
      </w:r>
    </w:p>
    <w:p w14:paraId="51D8E0E5" w14:textId="77777777" w:rsidR="00522503" w:rsidRPr="00522503" w:rsidRDefault="00522503" w:rsidP="00522503">
      <w:pPr>
        <w:spacing w:line="260" w:lineRule="atLeast"/>
        <w:ind w:left="284"/>
        <w:contextualSpacing/>
        <w:jc w:val="both"/>
        <w:rPr>
          <w:rFonts w:ascii="Verdana" w:hAnsi="Verdana" w:cs="Tahoma"/>
          <w:sz w:val="18"/>
          <w:szCs w:val="18"/>
        </w:rPr>
      </w:pPr>
    </w:p>
    <w:p w14:paraId="0838A03D"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FASE 2 - EJECUCIÓN FÍSICA DEL PROYECTO:</w:t>
      </w:r>
    </w:p>
    <w:p w14:paraId="7F67FEFA"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 xml:space="preserve">Inicio: </w:t>
      </w:r>
      <w:r w:rsidRPr="00522503">
        <w:rPr>
          <w:rFonts w:ascii="Verdana" w:hAnsi="Verdana" w:cs="Tahoma"/>
          <w:sz w:val="18"/>
          <w:szCs w:val="18"/>
        </w:rPr>
        <w:t>Diagnóstico Habitacional – Producto 1</w:t>
      </w:r>
    </w:p>
    <w:p w14:paraId="53ADAD36"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Fin:</w:t>
      </w:r>
      <w:r w:rsidRPr="00522503">
        <w:rPr>
          <w:rFonts w:ascii="Verdana" w:hAnsi="Verdana" w:cs="Tahoma"/>
          <w:sz w:val="18"/>
          <w:szCs w:val="18"/>
        </w:rPr>
        <w:t xml:space="preserve"> Acta de Recepción Provisional del Proyecto – </w:t>
      </w:r>
      <w:r w:rsidRPr="00522503">
        <w:rPr>
          <w:rFonts w:ascii="Verdana" w:hAnsi="Verdana" w:cs="Tahoma"/>
          <w:bCs/>
          <w:sz w:val="18"/>
          <w:szCs w:val="18"/>
          <w:lang w:val="es-ES_tradnl"/>
        </w:rPr>
        <w:t>informe de avance al 100% de ejecución física</w:t>
      </w:r>
    </w:p>
    <w:p w14:paraId="48DADC24"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F3C1DA8" w14:textId="77777777" w:rsidR="00522503" w:rsidRPr="00522503" w:rsidRDefault="00522503" w:rsidP="00522503">
      <w:pPr>
        <w:spacing w:line="260" w:lineRule="atLeast"/>
        <w:jc w:val="both"/>
        <w:rPr>
          <w:rFonts w:ascii="Verdana" w:hAnsi="Verdana" w:cs="Tahoma"/>
          <w:b/>
          <w:sz w:val="18"/>
          <w:szCs w:val="18"/>
        </w:rPr>
      </w:pPr>
    </w:p>
    <w:p w14:paraId="104A81F0"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Resultados principales de la FASE 2:</w:t>
      </w:r>
    </w:p>
    <w:p w14:paraId="156787BE"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 realizado la Evaluación de Medio Término y su respectiva aprobación.</w:t>
      </w:r>
    </w:p>
    <w:p w14:paraId="3FCF364D"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 distribuido el 100% del material de construcción adquirido a los beneficiarios.</w:t>
      </w:r>
    </w:p>
    <w:p w14:paraId="0B62FD3F"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 realizado la Asistencia Técnica al 100% de las familias de los beneficiarios.</w:t>
      </w:r>
    </w:p>
    <w:p w14:paraId="6F9A021F"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 realizado el seguimiento social al 100% de las familias y beneficiarios.</w:t>
      </w:r>
    </w:p>
    <w:p w14:paraId="02504DDC"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han realizado el 100% de los talleres técnicos y talleres socio-educativos programados.</w:t>
      </w:r>
    </w:p>
    <w:p w14:paraId="5DC7A84B"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tiene la memoria fotográfica del antes y después de la intervención.</w:t>
      </w:r>
    </w:p>
    <w:p w14:paraId="4F902801"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 xml:space="preserve">Se tiene la documentación de almacenes ordenada y cerrada; </w:t>
      </w:r>
      <w:proofErr w:type="spellStart"/>
      <w:r w:rsidRPr="00522503">
        <w:rPr>
          <w:rFonts w:ascii="Verdana" w:hAnsi="Verdana" w:cs="Tahoma"/>
          <w:sz w:val="18"/>
          <w:szCs w:val="18"/>
          <w:lang w:val="es-BO"/>
        </w:rPr>
        <w:t>Kardex</w:t>
      </w:r>
      <w:proofErr w:type="spellEnd"/>
      <w:r w:rsidRPr="00522503">
        <w:rPr>
          <w:rFonts w:ascii="Verdana" w:hAnsi="Verdana" w:cs="Tahoma"/>
          <w:sz w:val="18"/>
          <w:szCs w:val="18"/>
          <w:lang w:val="es-BO"/>
        </w:rPr>
        <w:t xml:space="preserve"> de Ingreso y Salida de Materiales de Construcción </w:t>
      </w:r>
    </w:p>
    <w:p w14:paraId="685B8846" w14:textId="77777777" w:rsidR="00522503" w:rsidRPr="00522503" w:rsidRDefault="00522503" w:rsidP="00522503">
      <w:pPr>
        <w:pStyle w:val="Prrafodelista"/>
        <w:numPr>
          <w:ilvl w:val="0"/>
          <w:numId w:val="52"/>
        </w:numPr>
        <w:spacing w:line="260" w:lineRule="atLeast"/>
        <w:ind w:left="284" w:hanging="284"/>
        <w:contextualSpacing/>
        <w:jc w:val="both"/>
        <w:rPr>
          <w:rFonts w:ascii="Verdana" w:hAnsi="Verdana" w:cs="Tahoma"/>
          <w:sz w:val="18"/>
          <w:szCs w:val="18"/>
          <w:lang w:val="es-BO"/>
        </w:rPr>
      </w:pPr>
      <w:r w:rsidRPr="00522503">
        <w:rPr>
          <w:rFonts w:ascii="Verdana" w:hAnsi="Verdana" w:cs="Tahoma"/>
          <w:sz w:val="18"/>
          <w:szCs w:val="18"/>
          <w:lang w:val="es-BO"/>
        </w:rPr>
        <w:t>Se ha realizado la Recepción Provisional de las viviendas.</w:t>
      </w:r>
    </w:p>
    <w:p w14:paraId="1A87E470" w14:textId="77777777" w:rsidR="00522503" w:rsidRPr="00522503" w:rsidRDefault="00522503" w:rsidP="00522503">
      <w:pPr>
        <w:spacing w:line="260" w:lineRule="atLeast"/>
        <w:jc w:val="both"/>
        <w:rPr>
          <w:rFonts w:ascii="Verdana" w:hAnsi="Verdana" w:cs="Tahoma"/>
          <w:sz w:val="18"/>
          <w:szCs w:val="18"/>
        </w:rPr>
      </w:pPr>
    </w:p>
    <w:p w14:paraId="6A534B97"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FASE 3 - CIERRE ADMINISTRATIVO DEL PROYECTO:</w:t>
      </w:r>
    </w:p>
    <w:p w14:paraId="1887D4D2"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 xml:space="preserve">Inicio: </w:t>
      </w:r>
      <w:r w:rsidRPr="00522503">
        <w:rPr>
          <w:rFonts w:ascii="Verdana" w:hAnsi="Verdana" w:cs="Tahoma"/>
          <w:sz w:val="18"/>
          <w:szCs w:val="18"/>
        </w:rPr>
        <w:t xml:space="preserve">Acta de </w:t>
      </w:r>
      <w:bookmarkStart w:id="59" w:name="_Hlk180060078"/>
      <w:r w:rsidRPr="00522503">
        <w:rPr>
          <w:rFonts w:ascii="Verdana" w:hAnsi="Verdana" w:cs="Tahoma"/>
          <w:sz w:val="18"/>
          <w:szCs w:val="18"/>
        </w:rPr>
        <w:t xml:space="preserve">Recepción </w:t>
      </w:r>
      <w:bookmarkEnd w:id="59"/>
      <w:r w:rsidRPr="00522503">
        <w:rPr>
          <w:rFonts w:ascii="Verdana" w:hAnsi="Verdana" w:cs="Tahoma"/>
          <w:sz w:val="18"/>
          <w:szCs w:val="18"/>
        </w:rPr>
        <w:t>Provisional del Proyecto</w:t>
      </w:r>
      <w:r w:rsidRPr="00522503">
        <w:rPr>
          <w:rFonts w:ascii="Verdana" w:hAnsi="Verdana" w:cs="Tahoma"/>
          <w:b/>
          <w:sz w:val="18"/>
          <w:szCs w:val="18"/>
        </w:rPr>
        <w:t xml:space="preserve">- </w:t>
      </w:r>
      <w:r w:rsidRPr="00522503">
        <w:rPr>
          <w:rFonts w:ascii="Verdana" w:hAnsi="Verdana" w:cs="Tahoma"/>
          <w:bCs/>
          <w:sz w:val="18"/>
          <w:szCs w:val="18"/>
          <w:lang w:val="es-ES_tradnl"/>
        </w:rPr>
        <w:t>informe de avance al 100% de ejecución física.</w:t>
      </w:r>
    </w:p>
    <w:p w14:paraId="2DFC4485"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b/>
          <w:sz w:val="18"/>
          <w:szCs w:val="18"/>
        </w:rPr>
        <w:t xml:space="preserve">Fin: </w:t>
      </w:r>
      <w:r w:rsidRPr="00522503">
        <w:rPr>
          <w:rFonts w:ascii="Verdana" w:hAnsi="Verdana" w:cs="Tahoma"/>
          <w:sz w:val="18"/>
          <w:szCs w:val="18"/>
        </w:rPr>
        <w:t xml:space="preserve">Acta de Recepción Definitiva de Proyecto – </w:t>
      </w:r>
      <w:r w:rsidRPr="00522503">
        <w:rPr>
          <w:rFonts w:ascii="Verdana" w:hAnsi="Verdana" w:cs="Tahoma"/>
          <w:bCs/>
          <w:sz w:val="18"/>
          <w:szCs w:val="18"/>
          <w:lang w:val="es-ES_tradnl"/>
        </w:rPr>
        <w:t>informe de producto final</w:t>
      </w:r>
      <w:r w:rsidRPr="00522503">
        <w:rPr>
          <w:rFonts w:ascii="Verdana" w:hAnsi="Verdana" w:cs="Tahoma"/>
          <w:sz w:val="18"/>
          <w:szCs w:val="18"/>
        </w:rPr>
        <w:t xml:space="preserve"> y Certificado de Cumplimiento de Contrato.</w:t>
      </w:r>
    </w:p>
    <w:p w14:paraId="41DD800D"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986557A" w14:textId="77777777" w:rsidR="00522503" w:rsidRPr="00522503" w:rsidRDefault="00522503" w:rsidP="00522503">
      <w:pPr>
        <w:spacing w:line="260" w:lineRule="atLeast"/>
        <w:jc w:val="both"/>
        <w:rPr>
          <w:rFonts w:ascii="Verdana" w:hAnsi="Verdana" w:cs="Tahoma"/>
          <w:b/>
          <w:sz w:val="18"/>
          <w:szCs w:val="18"/>
        </w:rPr>
      </w:pPr>
    </w:p>
    <w:p w14:paraId="618A1298" w14:textId="77777777" w:rsidR="00522503" w:rsidRPr="00522503" w:rsidRDefault="00522503" w:rsidP="00522503">
      <w:pPr>
        <w:spacing w:line="260" w:lineRule="atLeast"/>
        <w:jc w:val="both"/>
        <w:rPr>
          <w:rFonts w:ascii="Verdana" w:hAnsi="Verdana" w:cs="Tahoma"/>
          <w:b/>
          <w:sz w:val="18"/>
          <w:szCs w:val="18"/>
        </w:rPr>
      </w:pPr>
      <w:r w:rsidRPr="00522503">
        <w:rPr>
          <w:rFonts w:ascii="Verdana" w:hAnsi="Verdana" w:cs="Tahoma"/>
          <w:b/>
          <w:sz w:val="18"/>
          <w:szCs w:val="18"/>
        </w:rPr>
        <w:t xml:space="preserve">Resultados principales de la FASE 3: </w:t>
      </w:r>
    </w:p>
    <w:p w14:paraId="08F832EE"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 xml:space="preserve">Se ha realizado la entrega de las Actas de </w:t>
      </w:r>
      <w:r w:rsidRPr="00522503">
        <w:rPr>
          <w:rFonts w:ascii="Verdana" w:hAnsi="Verdana" w:cs="Tahoma"/>
          <w:color w:val="3333FF"/>
          <w:sz w:val="18"/>
          <w:szCs w:val="18"/>
        </w:rPr>
        <w:t>Entrega</w:t>
      </w:r>
      <w:r w:rsidRPr="00522503">
        <w:rPr>
          <w:rFonts w:ascii="Verdana" w:hAnsi="Verdana" w:cs="Tahoma"/>
          <w:sz w:val="18"/>
          <w:szCs w:val="18"/>
          <w:lang w:val="es-ES_tradnl"/>
        </w:rPr>
        <w:t xml:space="preserve"> </w:t>
      </w:r>
      <w:r w:rsidRPr="00522503">
        <w:rPr>
          <w:rFonts w:ascii="Verdana" w:hAnsi="Verdana" w:cs="Tahoma"/>
          <w:sz w:val="18"/>
          <w:szCs w:val="18"/>
        </w:rPr>
        <w:t>Individual (definitivo) a los beneficiarios del proyecto.</w:t>
      </w:r>
    </w:p>
    <w:p w14:paraId="34C6828B"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La Entidad Ejecutora cuenta con el Producto Final, debidamente aprobado.</w:t>
      </w:r>
    </w:p>
    <w:p w14:paraId="3E8ADD2C"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 xml:space="preserve">Se tienen las carpetas familiares con planos de construcción individualizado (ASBUILT), </w:t>
      </w:r>
    </w:p>
    <w:p w14:paraId="7053B02E"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Se tiene el detalle final de Asignación de materiales de construcción por vivienda.</w:t>
      </w:r>
    </w:p>
    <w:p w14:paraId="559AD4B0"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t>Se ha realizado la Recepción Definitiva del Proyecto.</w:t>
      </w:r>
    </w:p>
    <w:p w14:paraId="2FDE4712" w14:textId="77777777" w:rsidR="00522503" w:rsidRPr="00522503" w:rsidRDefault="00522503" w:rsidP="00522503">
      <w:pPr>
        <w:numPr>
          <w:ilvl w:val="0"/>
          <w:numId w:val="72"/>
        </w:numPr>
        <w:spacing w:line="260" w:lineRule="atLeast"/>
        <w:ind w:left="284" w:hanging="284"/>
        <w:contextualSpacing/>
        <w:jc w:val="both"/>
        <w:rPr>
          <w:rFonts w:ascii="Verdana" w:hAnsi="Verdana" w:cs="Tahoma"/>
          <w:sz w:val="18"/>
          <w:szCs w:val="18"/>
        </w:rPr>
      </w:pPr>
      <w:r w:rsidRPr="00522503">
        <w:rPr>
          <w:rFonts w:ascii="Verdana" w:hAnsi="Verdana" w:cs="Tahoma"/>
          <w:sz w:val="18"/>
          <w:szCs w:val="18"/>
        </w:rPr>
        <w:lastRenderedPageBreak/>
        <w:t>Se tiene el Formulario Registro Único de Beneficiarios (RUB), debidamente llenado con cada uno de los beneficiarios.</w:t>
      </w:r>
    </w:p>
    <w:p w14:paraId="7D593CED" w14:textId="77777777" w:rsidR="00522503" w:rsidRPr="00522503" w:rsidRDefault="00522503" w:rsidP="00522503">
      <w:pPr>
        <w:spacing w:line="260" w:lineRule="atLeast"/>
        <w:ind w:left="284"/>
        <w:contextualSpacing/>
        <w:jc w:val="both"/>
        <w:rPr>
          <w:rFonts w:ascii="Verdana" w:hAnsi="Verdana" w:cs="Tahoma"/>
          <w:sz w:val="18"/>
          <w:szCs w:val="18"/>
        </w:rPr>
      </w:pPr>
    </w:p>
    <w:p w14:paraId="6383438F" w14:textId="77777777" w:rsidR="00522503" w:rsidRPr="00522503" w:rsidRDefault="00522503" w:rsidP="00522503">
      <w:pPr>
        <w:spacing w:line="260" w:lineRule="atLeast"/>
        <w:rPr>
          <w:rFonts w:ascii="Verdana" w:hAnsi="Verdana" w:cs="Tahoma"/>
          <w:b/>
          <w:sz w:val="18"/>
          <w:szCs w:val="18"/>
          <w:u w:val="single"/>
          <w:lang w:val="es-ES_tradnl"/>
        </w:rPr>
      </w:pPr>
      <w:r w:rsidRPr="00522503">
        <w:rPr>
          <w:rFonts w:ascii="Verdana" w:hAnsi="Verdana" w:cs="Tahoma"/>
          <w:b/>
          <w:sz w:val="18"/>
          <w:szCs w:val="18"/>
          <w:u w:val="single"/>
          <w:lang w:val="es-ES_tradnl"/>
        </w:rPr>
        <w:t>CONDICIONES ADMINISTRATIVA:</w:t>
      </w:r>
    </w:p>
    <w:p w14:paraId="3DC3C1B5"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0" w:name="_Toc71811152"/>
      <w:r w:rsidRPr="00522503">
        <w:rPr>
          <w:rFonts w:ascii="Verdana" w:hAnsi="Verdana" w:cs="Tahoma"/>
          <w:b/>
          <w:bCs/>
          <w:color w:val="000000"/>
          <w:kern w:val="32"/>
          <w:sz w:val="18"/>
          <w:szCs w:val="18"/>
          <w:lang w:val="es-ES_tradnl"/>
        </w:rPr>
        <w:t>PLAZO DE EJECUCIÓN DE LA CONSULTORÍA</w:t>
      </w:r>
      <w:bookmarkEnd w:id="60"/>
    </w:p>
    <w:p w14:paraId="19EB00CB"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sz w:val="18"/>
          <w:szCs w:val="18"/>
        </w:rPr>
        <w:t xml:space="preserve">El plazo total para el desarrollo del servicio de consultoría es la sumatoria de los plazos establecidos para cada producto del proyecto, el mismo que es de </w:t>
      </w:r>
      <w:r w:rsidRPr="00522503">
        <w:rPr>
          <w:rFonts w:ascii="Verdana" w:hAnsi="Verdana" w:cs="Tahoma"/>
          <w:b/>
          <w:color w:val="C00000"/>
          <w:sz w:val="18"/>
          <w:szCs w:val="18"/>
        </w:rPr>
        <w:t>135 (Ciento treinta y cinco)</w:t>
      </w:r>
      <w:r w:rsidRPr="00522503">
        <w:rPr>
          <w:rFonts w:ascii="Verdana" w:hAnsi="Verdana" w:cs="Tahoma"/>
          <w:color w:val="C00000"/>
          <w:sz w:val="18"/>
          <w:szCs w:val="18"/>
        </w:rPr>
        <w:t xml:space="preserve"> </w:t>
      </w:r>
      <w:r w:rsidRPr="00522503">
        <w:rPr>
          <w:rFonts w:ascii="Verdana" w:hAnsi="Verdana" w:cs="Tahoma"/>
          <w:sz w:val="18"/>
          <w:szCs w:val="18"/>
        </w:rPr>
        <w:t xml:space="preserve">días calendario a partir de la fecha de la Orden de Proceder emitida por el Inspector del Proyecto. Considerando lo establecido en el </w:t>
      </w:r>
      <w:r w:rsidRPr="00522503">
        <w:rPr>
          <w:rFonts w:ascii="Verdana" w:hAnsi="Verdana" w:cs="Tahoma"/>
          <w:color w:val="000000"/>
          <w:sz w:val="18"/>
          <w:szCs w:val="18"/>
          <w:lang w:val="es-ES_tradnl"/>
        </w:rPr>
        <w:t xml:space="preserve">cronograma de plazos de la consultoría. El Plazo de ejecución de la consultoría y el cronograma de plazos para cada producto, </w:t>
      </w:r>
      <w:r w:rsidRPr="00522503">
        <w:rPr>
          <w:rFonts w:ascii="Verdana" w:hAnsi="Verdana" w:cs="Tahoma"/>
          <w:b/>
          <w:color w:val="000000"/>
          <w:sz w:val="18"/>
          <w:szCs w:val="18"/>
          <w:lang w:val="es-ES_tradnl"/>
        </w:rPr>
        <w:t xml:space="preserve">no </w:t>
      </w:r>
      <w:r w:rsidRPr="00522503">
        <w:rPr>
          <w:rFonts w:ascii="Verdana" w:hAnsi="Verdana" w:cs="Tahoma"/>
          <w:color w:val="000000"/>
          <w:sz w:val="18"/>
          <w:szCs w:val="18"/>
          <w:lang w:val="es-ES_tradnl"/>
        </w:rPr>
        <w:t>podrá ser ajustado por el proponente.</w:t>
      </w:r>
    </w:p>
    <w:p w14:paraId="678A1C86"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1" w:name="_Toc71811153"/>
      <w:r w:rsidRPr="00522503">
        <w:rPr>
          <w:rFonts w:ascii="Verdana" w:hAnsi="Verdana" w:cs="Tahoma"/>
          <w:b/>
          <w:bCs/>
          <w:color w:val="000000"/>
          <w:kern w:val="32"/>
          <w:sz w:val="18"/>
          <w:szCs w:val="18"/>
          <w:lang w:val="es-ES_tradnl"/>
        </w:rPr>
        <w:t>CRONOGRAMA DE PLAZOS DE LA CONSULTORÍA</w:t>
      </w:r>
      <w:bookmarkEnd w:id="61"/>
    </w:p>
    <w:p w14:paraId="38752409"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Para fines de este Proyecto, el enfoque del cronograma de plazos de la Consultoría debe estar orientado bajo el método y concepto de RUTA CRITICA (CPM), e</w:t>
      </w:r>
      <w:r w:rsidRPr="00522503">
        <w:rPr>
          <w:rFonts w:ascii="Verdana" w:hAnsi="Verdana" w:cs="Tahoma"/>
          <w:color w:val="111111"/>
          <w:sz w:val="18"/>
          <w:szCs w:val="18"/>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522503">
        <w:rPr>
          <w:rFonts w:ascii="Verdana" w:hAnsi="Verdana" w:cs="Tahoma"/>
          <w:sz w:val="18"/>
          <w:szCs w:val="18"/>
        </w:rPr>
        <w:t xml:space="preserve"> el requisito de ejecución física (R</w:t>
      </w:r>
      <w:proofErr w:type="spellStart"/>
      <w:r w:rsidRPr="00522503">
        <w:rPr>
          <w:rFonts w:ascii="Verdana" w:hAnsi="Verdana" w:cs="Tahoma"/>
          <w:sz w:val="18"/>
          <w:szCs w:val="18"/>
          <w:lang w:val="es-ES_tradnl"/>
        </w:rPr>
        <w:t>ecepción</w:t>
      </w:r>
      <w:proofErr w:type="spellEnd"/>
      <w:r w:rsidRPr="00522503">
        <w:rPr>
          <w:rFonts w:ascii="Verdana" w:hAnsi="Verdana" w:cs="Tahoma"/>
          <w:sz w:val="18"/>
          <w:szCs w:val="18"/>
          <w:lang w:val="es-ES_tradnl"/>
        </w:rPr>
        <w:t xml:space="preserve"> </w:t>
      </w:r>
      <w:r w:rsidRPr="00522503">
        <w:rPr>
          <w:rFonts w:ascii="Verdana" w:hAnsi="Verdana" w:cs="Tahoma"/>
          <w:sz w:val="18"/>
          <w:szCs w:val="18"/>
        </w:rPr>
        <w:t>Provisional) y el plazo total de la Consultoría (R</w:t>
      </w:r>
      <w:proofErr w:type="spellStart"/>
      <w:r w:rsidRPr="00522503">
        <w:rPr>
          <w:rFonts w:ascii="Verdana" w:hAnsi="Verdana" w:cs="Tahoma"/>
          <w:sz w:val="18"/>
          <w:szCs w:val="18"/>
          <w:lang w:val="es-ES_tradnl"/>
        </w:rPr>
        <w:t>ecepción</w:t>
      </w:r>
      <w:proofErr w:type="spellEnd"/>
      <w:r w:rsidRPr="00522503">
        <w:rPr>
          <w:rFonts w:ascii="Verdana" w:hAnsi="Verdana" w:cs="Tahoma"/>
          <w:sz w:val="18"/>
          <w:szCs w:val="18"/>
          <w:lang w:val="es-ES_tradnl"/>
        </w:rPr>
        <w:t xml:space="preserve"> </w:t>
      </w:r>
      <w:r w:rsidRPr="00522503">
        <w:rPr>
          <w:rFonts w:ascii="Verdana" w:hAnsi="Verdana" w:cs="Tahoma"/>
          <w:sz w:val="18"/>
          <w:szCs w:val="18"/>
        </w:rPr>
        <w:t>Definitiva).</w:t>
      </w:r>
    </w:p>
    <w:p w14:paraId="00F44191" w14:textId="77777777" w:rsidR="00522503" w:rsidRPr="00522503" w:rsidRDefault="00522503" w:rsidP="00522503">
      <w:pPr>
        <w:spacing w:line="260" w:lineRule="atLeast"/>
        <w:jc w:val="both"/>
        <w:rPr>
          <w:rFonts w:ascii="Verdana" w:hAnsi="Verdana" w:cs="Tahoma"/>
          <w:sz w:val="18"/>
          <w:szCs w:val="18"/>
        </w:rPr>
      </w:pPr>
      <w:bookmarkStart w:id="62" w:name="_Hlk163836004"/>
      <w:r w:rsidRPr="00522503">
        <w:rPr>
          <w:rFonts w:ascii="Verdana" w:hAnsi="Verdana" w:cs="Tahoma"/>
          <w:sz w:val="18"/>
          <w:szCs w:val="18"/>
        </w:rPr>
        <w:t xml:space="preserve">El plazo establecido deberá incluir el tiempo en el cual se realizará la emisión de los Certificados de no Propiedad a Nivel nacional, que estará comprendido en el </w:t>
      </w:r>
      <w:proofErr w:type="spellStart"/>
      <w:r w:rsidRPr="00522503">
        <w:rPr>
          <w:rFonts w:ascii="Verdana" w:hAnsi="Verdana" w:cs="Tahoma"/>
          <w:sz w:val="18"/>
          <w:szCs w:val="18"/>
        </w:rPr>
        <w:t>Diagnostico</w:t>
      </w:r>
      <w:proofErr w:type="spellEnd"/>
      <w:r w:rsidRPr="00522503">
        <w:rPr>
          <w:rFonts w:ascii="Verdana" w:hAnsi="Verdana" w:cs="Tahoma"/>
          <w:sz w:val="18"/>
          <w:szCs w:val="18"/>
        </w:rPr>
        <w:t xml:space="preserve"> Inicial (Producto n°1) como una actividad preliminar.</w:t>
      </w:r>
    </w:p>
    <w:bookmarkEnd w:id="62"/>
    <w:p w14:paraId="3584186A" w14:textId="77777777" w:rsidR="00522503" w:rsidRPr="00522503" w:rsidRDefault="00522503" w:rsidP="00522503">
      <w:pPr>
        <w:spacing w:line="260" w:lineRule="atLeast"/>
        <w:jc w:val="both"/>
        <w:rPr>
          <w:rFonts w:ascii="Verdana" w:hAnsi="Verdana" w:cs="Tahoma"/>
          <w:sz w:val="18"/>
          <w:szCs w:val="18"/>
        </w:rPr>
      </w:pPr>
    </w:p>
    <w:p w14:paraId="27A971F4"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El Cronograma establecido es el siguiente:</w:t>
      </w: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2233"/>
        <w:gridCol w:w="1817"/>
        <w:gridCol w:w="5304"/>
      </w:tblGrid>
      <w:tr w:rsidR="00522503" w:rsidRPr="00522503" w14:paraId="00AF69CE" w14:textId="77777777" w:rsidTr="00522503">
        <w:trPr>
          <w:trHeight w:val="20"/>
          <w:jc w:val="center"/>
        </w:trPr>
        <w:tc>
          <w:tcPr>
            <w:tcW w:w="346" w:type="pct"/>
            <w:shd w:val="clear" w:color="auto" w:fill="D9E2F3" w:themeFill="accent5" w:themeFillTint="33"/>
            <w:vAlign w:val="center"/>
          </w:tcPr>
          <w:p w14:paraId="2A855B9C" w14:textId="77777777" w:rsidR="00522503" w:rsidRPr="00522503" w:rsidRDefault="00522503" w:rsidP="00522503">
            <w:pPr>
              <w:jc w:val="center"/>
              <w:rPr>
                <w:rFonts w:ascii="Verdana" w:hAnsi="Verdana" w:cs="Tahoma"/>
                <w:b/>
                <w:bCs/>
                <w:sz w:val="18"/>
                <w:szCs w:val="18"/>
                <w:lang w:eastAsia="es-BO"/>
              </w:rPr>
            </w:pPr>
            <w:r w:rsidRPr="00522503">
              <w:rPr>
                <w:rFonts w:ascii="Verdana" w:hAnsi="Verdana" w:cs="Tahoma"/>
                <w:b/>
                <w:bCs/>
                <w:sz w:val="18"/>
                <w:szCs w:val="18"/>
                <w:lang w:eastAsia="es-BO"/>
              </w:rPr>
              <w:t>Fase</w:t>
            </w:r>
          </w:p>
        </w:tc>
        <w:tc>
          <w:tcPr>
            <w:tcW w:w="1111" w:type="pct"/>
            <w:shd w:val="clear" w:color="auto" w:fill="D9E2F3" w:themeFill="accent5" w:themeFillTint="33"/>
            <w:vAlign w:val="center"/>
          </w:tcPr>
          <w:p w14:paraId="59182B77" w14:textId="77777777" w:rsidR="00522503" w:rsidRPr="00522503" w:rsidRDefault="00522503" w:rsidP="00522503">
            <w:pPr>
              <w:jc w:val="center"/>
              <w:rPr>
                <w:rFonts w:ascii="Verdana" w:hAnsi="Verdana" w:cs="Tahoma"/>
                <w:b/>
                <w:bCs/>
                <w:sz w:val="18"/>
                <w:szCs w:val="18"/>
                <w:lang w:eastAsia="es-BO"/>
              </w:rPr>
            </w:pPr>
            <w:r w:rsidRPr="00522503">
              <w:rPr>
                <w:rFonts w:ascii="Verdana" w:hAnsi="Verdana" w:cs="Tahoma"/>
                <w:b/>
                <w:bCs/>
                <w:sz w:val="18"/>
                <w:szCs w:val="18"/>
                <w:lang w:eastAsia="es-BO"/>
              </w:rPr>
              <w:t>Detalle</w:t>
            </w:r>
          </w:p>
        </w:tc>
        <w:tc>
          <w:tcPr>
            <w:tcW w:w="904" w:type="pct"/>
            <w:shd w:val="clear" w:color="auto" w:fill="D9E2F3" w:themeFill="accent5" w:themeFillTint="33"/>
          </w:tcPr>
          <w:p w14:paraId="0F484C20" w14:textId="77777777" w:rsidR="00522503" w:rsidRPr="00522503" w:rsidRDefault="00522503" w:rsidP="00522503">
            <w:pPr>
              <w:jc w:val="center"/>
              <w:rPr>
                <w:rFonts w:ascii="Verdana" w:hAnsi="Verdana" w:cs="Tahoma"/>
                <w:b/>
                <w:bCs/>
                <w:sz w:val="18"/>
                <w:szCs w:val="18"/>
                <w:lang w:eastAsia="es-BO"/>
              </w:rPr>
            </w:pPr>
            <w:r w:rsidRPr="00522503">
              <w:rPr>
                <w:rFonts w:ascii="Verdana" w:hAnsi="Verdana" w:cs="Tahoma"/>
                <w:b/>
                <w:sz w:val="18"/>
                <w:szCs w:val="18"/>
              </w:rPr>
              <w:t>Plazo del producto</w:t>
            </w:r>
          </w:p>
          <w:p w14:paraId="639D1D92" w14:textId="77777777" w:rsidR="00522503" w:rsidRPr="00522503" w:rsidRDefault="00522503" w:rsidP="00522503">
            <w:pPr>
              <w:jc w:val="center"/>
              <w:rPr>
                <w:rFonts w:ascii="Verdana" w:hAnsi="Verdana" w:cs="Tahoma"/>
                <w:b/>
                <w:bCs/>
                <w:sz w:val="18"/>
                <w:szCs w:val="18"/>
                <w:lang w:eastAsia="es-BO"/>
              </w:rPr>
            </w:pPr>
            <w:r w:rsidRPr="00522503">
              <w:rPr>
                <w:rFonts w:ascii="Verdana" w:hAnsi="Verdana" w:cs="Tahoma"/>
                <w:b/>
                <w:sz w:val="18"/>
                <w:szCs w:val="18"/>
              </w:rPr>
              <w:t>(Días Calendario)</w:t>
            </w:r>
          </w:p>
        </w:tc>
        <w:tc>
          <w:tcPr>
            <w:tcW w:w="2640" w:type="pct"/>
            <w:shd w:val="clear" w:color="auto" w:fill="D9E2F3" w:themeFill="accent5" w:themeFillTint="33"/>
          </w:tcPr>
          <w:p w14:paraId="1D8461DA" w14:textId="77777777" w:rsidR="00522503" w:rsidRPr="00522503" w:rsidRDefault="00522503" w:rsidP="00522503">
            <w:pPr>
              <w:jc w:val="center"/>
              <w:rPr>
                <w:rFonts w:ascii="Verdana" w:hAnsi="Verdana" w:cs="Tahoma"/>
                <w:b/>
                <w:sz w:val="18"/>
                <w:szCs w:val="18"/>
              </w:rPr>
            </w:pPr>
          </w:p>
          <w:p w14:paraId="7AAAACAD" w14:textId="77777777" w:rsidR="00522503" w:rsidRPr="00522503" w:rsidRDefault="00522503" w:rsidP="00522503">
            <w:pPr>
              <w:jc w:val="center"/>
              <w:rPr>
                <w:rFonts w:ascii="Verdana" w:hAnsi="Verdana" w:cs="Tahoma"/>
                <w:b/>
                <w:sz w:val="18"/>
                <w:szCs w:val="18"/>
              </w:rPr>
            </w:pPr>
            <w:r w:rsidRPr="00522503">
              <w:rPr>
                <w:rFonts w:ascii="Verdana" w:hAnsi="Verdana" w:cs="Tahoma"/>
                <w:b/>
                <w:sz w:val="18"/>
                <w:szCs w:val="18"/>
              </w:rPr>
              <w:t>RUTA CRÍTICA (Detalle Gráfico)</w:t>
            </w:r>
          </w:p>
        </w:tc>
      </w:tr>
      <w:tr w:rsidR="00522503" w:rsidRPr="00522503" w14:paraId="47707FBF" w14:textId="77777777" w:rsidTr="00522503">
        <w:trPr>
          <w:trHeight w:val="20"/>
          <w:jc w:val="center"/>
        </w:trPr>
        <w:tc>
          <w:tcPr>
            <w:tcW w:w="346" w:type="pct"/>
            <w:vMerge w:val="restart"/>
            <w:shd w:val="clear" w:color="auto" w:fill="auto"/>
            <w:noWrap/>
            <w:vAlign w:val="center"/>
          </w:tcPr>
          <w:p w14:paraId="647AA82D"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1</w:t>
            </w:r>
          </w:p>
        </w:tc>
        <w:tc>
          <w:tcPr>
            <w:tcW w:w="1111" w:type="pct"/>
            <w:vMerge w:val="restart"/>
            <w:shd w:val="clear" w:color="auto" w:fill="auto"/>
            <w:noWrap/>
            <w:vAlign w:val="center"/>
          </w:tcPr>
          <w:p w14:paraId="5092A3DC" w14:textId="77777777" w:rsidR="00522503" w:rsidRPr="00522503" w:rsidRDefault="00522503" w:rsidP="00522503">
            <w:pPr>
              <w:rPr>
                <w:rFonts w:ascii="Verdana" w:hAnsi="Verdana" w:cs="Tahoma"/>
                <w:sz w:val="18"/>
                <w:szCs w:val="18"/>
              </w:rPr>
            </w:pPr>
            <w:r w:rsidRPr="00522503">
              <w:rPr>
                <w:rFonts w:ascii="Verdana" w:hAnsi="Verdana" w:cs="Tahoma"/>
                <w:b/>
                <w:sz w:val="18"/>
                <w:szCs w:val="18"/>
              </w:rPr>
              <w:t xml:space="preserve">Producto 1 - </w:t>
            </w:r>
            <w:r w:rsidRPr="00522503">
              <w:rPr>
                <w:rFonts w:ascii="Verdana" w:hAnsi="Verdana" w:cs="Tahoma"/>
                <w:sz w:val="18"/>
                <w:szCs w:val="18"/>
              </w:rPr>
              <w:t>Informe inicial</w:t>
            </w:r>
          </w:p>
        </w:tc>
        <w:tc>
          <w:tcPr>
            <w:tcW w:w="904" w:type="pct"/>
            <w:vAlign w:val="center"/>
          </w:tcPr>
          <w:p w14:paraId="24A5083D"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rPr>
              <w:t>40</w:t>
            </w:r>
          </w:p>
        </w:tc>
        <w:tc>
          <w:tcPr>
            <w:tcW w:w="2640" w:type="pct"/>
            <w:vMerge w:val="restart"/>
          </w:tcPr>
          <w:p w14:paraId="6A39D36A" w14:textId="77777777" w:rsidR="00522503" w:rsidRPr="00522503" w:rsidRDefault="00522503" w:rsidP="00522503">
            <w:pPr>
              <w:jc w:val="both"/>
              <w:rPr>
                <w:rFonts w:ascii="Verdana" w:hAnsi="Verdana" w:cs="Tahoma"/>
                <w:sz w:val="18"/>
                <w:szCs w:val="18"/>
              </w:rPr>
            </w:pPr>
            <w:r w:rsidRPr="00522503">
              <w:rPr>
                <w:rFonts w:ascii="Verdana" w:hAnsi="Verdana"/>
                <w:noProof/>
                <w:sz w:val="18"/>
                <w:szCs w:val="18"/>
                <w:lang w:eastAsia="es-BO"/>
              </w:rPr>
              <mc:AlternateContent>
                <mc:Choice Requires="wps">
                  <w:drawing>
                    <wp:anchor distT="0" distB="0" distL="114298" distR="114298" simplePos="0" relativeHeight="251687936" behindDoc="0" locked="0" layoutInCell="1" allowOverlap="1" wp14:anchorId="688EC5A6" wp14:editId="484151BD">
                      <wp:simplePos x="0" y="0"/>
                      <wp:positionH relativeFrom="column">
                        <wp:posOffset>610235</wp:posOffset>
                      </wp:positionH>
                      <wp:positionV relativeFrom="paragraph">
                        <wp:posOffset>203835</wp:posOffset>
                      </wp:positionV>
                      <wp:extent cx="0" cy="468000"/>
                      <wp:effectExtent l="95250" t="0" r="57150" b="4635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800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041DAD" id="_x0000_t32" coordsize="21600,21600" o:spt="32" o:oned="t" path="m,l21600,21600e" filled="f">
                      <v:path arrowok="t" fillok="f" o:connecttype="none"/>
                      <o:lock v:ext="edit" shapetype="t"/>
                    </v:shapetype>
                    <v:shape id="Conector recto de flecha 9" o:spid="_x0000_s1026" type="#_x0000_t32" style="position:absolute;margin-left:48.05pt;margin-top:16.05pt;width:0;height:36.85pt;flip:x;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" strokecolor="#ed7d31" strokeweight="2.5pt">
                      <v:stroke endarrow="block"/>
                      <v:shadow color="#868686"/>
                    </v:shape>
                  </w:pict>
                </mc:Fallback>
              </mc:AlternateContent>
            </w:r>
            <w:r w:rsidRPr="00522503">
              <w:rPr>
                <w:rFonts w:ascii="Verdana" w:hAnsi="Verdana"/>
                <w:noProof/>
                <w:sz w:val="18"/>
                <w:szCs w:val="18"/>
                <w:lang w:eastAsia="es-BO"/>
              </w:rPr>
              <mc:AlternateContent>
                <mc:Choice Requires="wps">
                  <w:drawing>
                    <wp:anchor distT="0" distB="0" distL="114300" distR="114300" simplePos="0" relativeHeight="251686912" behindDoc="0" locked="0" layoutInCell="1" allowOverlap="1" wp14:anchorId="0CE990BC" wp14:editId="7762444D">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AD11E" id="Rectángulo redondeado 10" o:spid="_x0000_s1026" style="position:absolute;margin-left:-.55pt;margin-top:11.75pt;width:48.15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522503" w:rsidRPr="00522503" w14:paraId="58405817" w14:textId="77777777" w:rsidTr="00522503">
        <w:trPr>
          <w:trHeight w:val="20"/>
          <w:jc w:val="center"/>
        </w:trPr>
        <w:tc>
          <w:tcPr>
            <w:tcW w:w="346" w:type="pct"/>
            <w:vMerge/>
            <w:shd w:val="clear" w:color="auto" w:fill="auto"/>
            <w:noWrap/>
            <w:vAlign w:val="center"/>
          </w:tcPr>
          <w:p w14:paraId="41E18DFD" w14:textId="77777777" w:rsidR="00522503" w:rsidRPr="00522503" w:rsidRDefault="00522503" w:rsidP="00522503">
            <w:pPr>
              <w:jc w:val="both"/>
              <w:rPr>
                <w:rFonts w:ascii="Verdana" w:hAnsi="Verdana" w:cs="Tahoma"/>
                <w:sz w:val="18"/>
                <w:szCs w:val="18"/>
              </w:rPr>
            </w:pPr>
          </w:p>
        </w:tc>
        <w:tc>
          <w:tcPr>
            <w:tcW w:w="1111" w:type="pct"/>
            <w:vMerge/>
            <w:shd w:val="clear" w:color="auto" w:fill="auto"/>
            <w:noWrap/>
            <w:vAlign w:val="center"/>
          </w:tcPr>
          <w:p w14:paraId="05110751" w14:textId="77777777" w:rsidR="00522503" w:rsidRPr="00522503" w:rsidRDefault="00522503" w:rsidP="00522503">
            <w:pPr>
              <w:rPr>
                <w:rFonts w:ascii="Verdana" w:hAnsi="Verdana" w:cs="Tahoma"/>
                <w:b/>
                <w:sz w:val="18"/>
                <w:szCs w:val="18"/>
              </w:rPr>
            </w:pPr>
          </w:p>
        </w:tc>
        <w:tc>
          <w:tcPr>
            <w:tcW w:w="904" w:type="pct"/>
            <w:vAlign w:val="center"/>
          </w:tcPr>
          <w:p w14:paraId="7952712F"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rPr>
              <w:t>5</w:t>
            </w:r>
          </w:p>
        </w:tc>
        <w:tc>
          <w:tcPr>
            <w:tcW w:w="2640" w:type="pct"/>
            <w:vMerge/>
          </w:tcPr>
          <w:p w14:paraId="6ACD1234" w14:textId="77777777" w:rsidR="00522503" w:rsidRPr="00522503" w:rsidRDefault="00522503" w:rsidP="00522503">
            <w:pPr>
              <w:jc w:val="both"/>
              <w:rPr>
                <w:rFonts w:ascii="Verdana" w:hAnsi="Verdana"/>
                <w:noProof/>
                <w:sz w:val="18"/>
                <w:szCs w:val="18"/>
                <w:lang w:eastAsia="es-BO"/>
              </w:rPr>
            </w:pPr>
          </w:p>
        </w:tc>
      </w:tr>
      <w:tr w:rsidR="00522503" w:rsidRPr="00522503" w14:paraId="1453A7DA" w14:textId="77777777" w:rsidTr="00522503">
        <w:trPr>
          <w:trHeight w:val="20"/>
          <w:jc w:val="center"/>
        </w:trPr>
        <w:tc>
          <w:tcPr>
            <w:tcW w:w="346" w:type="pct"/>
            <w:vMerge w:val="restart"/>
            <w:shd w:val="clear" w:color="auto" w:fill="auto"/>
            <w:noWrap/>
            <w:vAlign w:val="center"/>
          </w:tcPr>
          <w:p w14:paraId="3780464B"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2</w:t>
            </w:r>
          </w:p>
        </w:tc>
        <w:tc>
          <w:tcPr>
            <w:tcW w:w="1111" w:type="pct"/>
            <w:shd w:val="clear" w:color="auto" w:fill="auto"/>
            <w:noWrap/>
            <w:vAlign w:val="center"/>
          </w:tcPr>
          <w:p w14:paraId="4F158037" w14:textId="77777777" w:rsidR="00522503" w:rsidRPr="00522503" w:rsidRDefault="00522503" w:rsidP="00522503">
            <w:pPr>
              <w:rPr>
                <w:rFonts w:ascii="Verdana" w:hAnsi="Verdana" w:cs="Tahoma"/>
                <w:sz w:val="18"/>
                <w:szCs w:val="18"/>
              </w:rPr>
            </w:pPr>
            <w:r w:rsidRPr="00522503">
              <w:rPr>
                <w:rFonts w:ascii="Verdana" w:hAnsi="Verdana" w:cs="Tahoma"/>
                <w:b/>
                <w:sz w:val="18"/>
                <w:szCs w:val="18"/>
              </w:rPr>
              <w:t>Producto 2</w:t>
            </w:r>
            <w:r w:rsidRPr="00522503">
              <w:rPr>
                <w:rFonts w:ascii="Verdana" w:hAnsi="Verdana" w:cs="Tahoma"/>
                <w:sz w:val="18"/>
                <w:szCs w:val="18"/>
              </w:rPr>
              <w:t xml:space="preserve"> - </w:t>
            </w:r>
            <w:r w:rsidRPr="00522503">
              <w:rPr>
                <w:rFonts w:ascii="Verdana" w:hAnsi="Verdana" w:cs="Tahoma"/>
                <w:sz w:val="18"/>
                <w:szCs w:val="18"/>
                <w:lang w:val="es-ES_tradnl"/>
              </w:rPr>
              <w:t>Informe de avance al 50% de ejecución física</w:t>
            </w:r>
          </w:p>
        </w:tc>
        <w:tc>
          <w:tcPr>
            <w:tcW w:w="904" w:type="pct"/>
            <w:vAlign w:val="center"/>
          </w:tcPr>
          <w:p w14:paraId="06E49713"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rPr>
              <w:t>40</w:t>
            </w:r>
          </w:p>
        </w:tc>
        <w:tc>
          <w:tcPr>
            <w:tcW w:w="2640" w:type="pct"/>
          </w:tcPr>
          <w:p w14:paraId="0A846642" w14:textId="77777777" w:rsidR="00522503" w:rsidRPr="00522503" w:rsidRDefault="00522503" w:rsidP="00522503">
            <w:pPr>
              <w:jc w:val="both"/>
              <w:rPr>
                <w:rFonts w:ascii="Verdana" w:hAnsi="Verdana" w:cs="Tahoma"/>
                <w:sz w:val="18"/>
                <w:szCs w:val="18"/>
              </w:rPr>
            </w:pPr>
            <w:r w:rsidRPr="00522503">
              <w:rPr>
                <w:rFonts w:ascii="Verdana" w:hAnsi="Verdana"/>
                <w:noProof/>
                <w:sz w:val="18"/>
                <w:szCs w:val="18"/>
                <w:lang w:eastAsia="es-BO"/>
              </w:rPr>
              <mc:AlternateContent>
                <mc:Choice Requires="wps">
                  <w:drawing>
                    <wp:anchor distT="0" distB="0" distL="114298" distR="114298" simplePos="0" relativeHeight="251688960" behindDoc="0" locked="0" layoutInCell="1" allowOverlap="1" wp14:anchorId="0FE32D2B" wp14:editId="19489361">
                      <wp:simplePos x="0" y="0"/>
                      <wp:positionH relativeFrom="column">
                        <wp:posOffset>1412875</wp:posOffset>
                      </wp:positionH>
                      <wp:positionV relativeFrom="paragraph">
                        <wp:posOffset>374015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B2EE3" id="Conector recto de flecha 9" o:spid="_x0000_s1026" type="#_x0000_t32" style="position:absolute;margin-left:111.25pt;margin-top:29.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" strokecolor="#ed7d31" strokeweight="2.5pt">
                      <v:stroke endarrow="block"/>
                      <v:shadow color="#868686"/>
                    </v:shape>
                  </w:pict>
                </mc:Fallback>
              </mc:AlternateContent>
            </w:r>
            <w:r w:rsidRPr="00522503">
              <w:rPr>
                <w:rFonts w:ascii="Verdana" w:hAnsi="Verdana"/>
                <w:noProof/>
                <w:sz w:val="18"/>
                <w:szCs w:val="18"/>
                <w:lang w:eastAsia="es-BO"/>
              </w:rPr>
              <mc:AlternateContent>
                <mc:Choice Requires="wps">
                  <w:drawing>
                    <wp:anchor distT="0" distB="0" distL="114300" distR="114300" simplePos="0" relativeHeight="251681792" behindDoc="0" locked="0" layoutInCell="1" allowOverlap="1" wp14:anchorId="104AB207" wp14:editId="1C9C7C74">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71F0477" w14:textId="77777777" w:rsidR="00522503" w:rsidRDefault="00522503" w:rsidP="00522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AB207"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" fillcolor="#70ad47" strokecolor="#f2f2f2" strokeweight="3pt">
                      <v:shadow on="t" color="#375623" opacity=".5" offset="1pt"/>
                      <v:textbox>
                        <w:txbxContent>
                          <w:p w14:paraId="071F0477" w14:textId="77777777" w:rsidR="00522503" w:rsidRDefault="00522503" w:rsidP="00522503"/>
                        </w:txbxContent>
                      </v:textbox>
                    </v:roundrect>
                  </w:pict>
                </mc:Fallback>
              </mc:AlternateContent>
            </w:r>
          </w:p>
        </w:tc>
      </w:tr>
      <w:tr w:rsidR="00522503" w:rsidRPr="00522503" w14:paraId="11EDAE68" w14:textId="77777777" w:rsidTr="00522503">
        <w:trPr>
          <w:trHeight w:val="20"/>
          <w:jc w:val="center"/>
        </w:trPr>
        <w:tc>
          <w:tcPr>
            <w:tcW w:w="346" w:type="pct"/>
            <w:vMerge/>
            <w:shd w:val="clear" w:color="auto" w:fill="auto"/>
            <w:noWrap/>
            <w:vAlign w:val="center"/>
          </w:tcPr>
          <w:p w14:paraId="685B20AC" w14:textId="77777777" w:rsidR="00522503" w:rsidRPr="00522503" w:rsidRDefault="00522503" w:rsidP="00522503">
            <w:pPr>
              <w:jc w:val="both"/>
              <w:rPr>
                <w:rFonts w:ascii="Verdana" w:hAnsi="Verdana" w:cs="Tahoma"/>
                <w:sz w:val="18"/>
                <w:szCs w:val="18"/>
              </w:rPr>
            </w:pPr>
          </w:p>
        </w:tc>
        <w:tc>
          <w:tcPr>
            <w:tcW w:w="1111" w:type="pct"/>
            <w:shd w:val="clear" w:color="auto" w:fill="auto"/>
            <w:noWrap/>
            <w:vAlign w:val="center"/>
          </w:tcPr>
          <w:p w14:paraId="0B015575" w14:textId="77777777" w:rsidR="00522503" w:rsidRPr="00522503" w:rsidRDefault="00522503" w:rsidP="00522503">
            <w:pPr>
              <w:rPr>
                <w:rFonts w:ascii="Verdana" w:hAnsi="Verdana" w:cs="Tahoma"/>
                <w:sz w:val="18"/>
                <w:szCs w:val="18"/>
                <w:highlight w:val="cyan"/>
                <w:lang w:val="es-ES_tradnl"/>
              </w:rPr>
            </w:pPr>
            <w:r w:rsidRPr="00522503">
              <w:rPr>
                <w:rFonts w:ascii="Verdana" w:hAnsi="Verdana" w:cs="Tahoma"/>
                <w:b/>
                <w:color w:val="0000FF"/>
                <w:sz w:val="18"/>
                <w:szCs w:val="18"/>
              </w:rPr>
              <w:t>Producto 3</w:t>
            </w:r>
            <w:r w:rsidRPr="00522503">
              <w:rPr>
                <w:rFonts w:ascii="Verdana" w:hAnsi="Verdana" w:cs="Tahoma"/>
                <w:color w:val="0000FF"/>
                <w:sz w:val="18"/>
                <w:szCs w:val="18"/>
              </w:rPr>
              <w:t xml:space="preserve"> – A la Recepción Provisional de la ejecución física 100% del proyecto</w:t>
            </w:r>
          </w:p>
        </w:tc>
        <w:tc>
          <w:tcPr>
            <w:tcW w:w="904" w:type="pct"/>
            <w:vAlign w:val="center"/>
          </w:tcPr>
          <w:p w14:paraId="4D381D5B"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rPr>
              <w:t>40</w:t>
            </w:r>
          </w:p>
        </w:tc>
        <w:tc>
          <w:tcPr>
            <w:tcW w:w="2640" w:type="pct"/>
          </w:tcPr>
          <w:p w14:paraId="7CCAFA35" w14:textId="77777777" w:rsidR="00522503" w:rsidRPr="00522503" w:rsidRDefault="00522503" w:rsidP="00522503">
            <w:pPr>
              <w:jc w:val="both"/>
              <w:rPr>
                <w:rFonts w:ascii="Verdana" w:hAnsi="Verdana" w:cs="Tahoma"/>
                <w:sz w:val="18"/>
                <w:szCs w:val="18"/>
              </w:rPr>
            </w:pPr>
            <w:r w:rsidRPr="00522503">
              <w:rPr>
                <w:rFonts w:ascii="Verdana" w:hAnsi="Verdana"/>
                <w:noProof/>
                <w:sz w:val="18"/>
                <w:szCs w:val="18"/>
                <w:lang w:eastAsia="es-BO"/>
              </w:rPr>
              <mc:AlternateContent>
                <mc:Choice Requires="wps">
                  <w:drawing>
                    <wp:anchor distT="0" distB="0" distL="114298" distR="114298" simplePos="0" relativeHeight="251689984" behindDoc="0" locked="0" layoutInCell="1" allowOverlap="1" wp14:anchorId="3A5F33AD" wp14:editId="714E3CE6">
                      <wp:simplePos x="0" y="0"/>
                      <wp:positionH relativeFrom="column">
                        <wp:posOffset>2452209</wp:posOffset>
                      </wp:positionH>
                      <wp:positionV relativeFrom="paragraph">
                        <wp:posOffset>367030</wp:posOffset>
                      </wp:positionV>
                      <wp:extent cx="6985" cy="817880"/>
                      <wp:effectExtent l="95250" t="19050" r="69215" b="39370"/>
                      <wp:wrapNone/>
                      <wp:docPr id="22240826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1788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18C387" id="Conector recto de flecha 9" o:spid="_x0000_s1026" type="#_x0000_t32" style="position:absolute;margin-left:193.1pt;margin-top:28.9pt;width:.55pt;height:64.4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" strokecolor="#ed7d31" strokeweight="2.5pt">
                      <v:stroke endarrow="block"/>
                      <v:shadow color="#868686"/>
                    </v:shape>
                  </w:pict>
                </mc:Fallback>
              </mc:AlternateContent>
            </w:r>
            <w:r w:rsidRPr="00522503">
              <w:rPr>
                <w:rFonts w:ascii="Verdana" w:hAnsi="Verdana"/>
                <w:noProof/>
                <w:sz w:val="18"/>
                <w:szCs w:val="18"/>
                <w:lang w:eastAsia="es-BO"/>
              </w:rPr>
              <mc:AlternateContent>
                <mc:Choice Requires="wps">
                  <w:drawing>
                    <wp:anchor distT="0" distB="0" distL="114300" distR="114300" simplePos="0" relativeHeight="251684864" behindDoc="0" locked="0" layoutInCell="1" allowOverlap="1" wp14:anchorId="61834794" wp14:editId="045DD4B5">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5C560" id="Rectángulo redondeado 4" o:spid="_x0000_s1026" style="position:absolute;margin-left:111.05pt;margin-top:20.55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522503" w:rsidRPr="00522503" w14:paraId="358C125A" w14:textId="77777777" w:rsidTr="00522503">
        <w:trPr>
          <w:trHeight w:val="20"/>
          <w:jc w:val="center"/>
        </w:trPr>
        <w:tc>
          <w:tcPr>
            <w:tcW w:w="346" w:type="pct"/>
            <w:vMerge/>
            <w:shd w:val="clear" w:color="auto" w:fill="auto"/>
            <w:noWrap/>
            <w:vAlign w:val="center"/>
          </w:tcPr>
          <w:p w14:paraId="664875AA" w14:textId="77777777" w:rsidR="00522503" w:rsidRPr="00522503" w:rsidRDefault="00522503" w:rsidP="00522503">
            <w:pPr>
              <w:jc w:val="both"/>
              <w:rPr>
                <w:rFonts w:ascii="Verdana" w:hAnsi="Verdana" w:cs="Tahoma"/>
                <w:sz w:val="18"/>
                <w:szCs w:val="18"/>
              </w:rPr>
            </w:pPr>
          </w:p>
        </w:tc>
        <w:tc>
          <w:tcPr>
            <w:tcW w:w="1111" w:type="pct"/>
            <w:shd w:val="clear" w:color="auto" w:fill="auto"/>
            <w:noWrap/>
            <w:vAlign w:val="center"/>
          </w:tcPr>
          <w:p w14:paraId="04D6E935" w14:textId="77777777" w:rsidR="00522503" w:rsidRPr="00522503" w:rsidRDefault="00522503" w:rsidP="00522503">
            <w:pPr>
              <w:rPr>
                <w:rFonts w:ascii="Verdana" w:hAnsi="Verdana" w:cs="Tahoma"/>
                <w:b/>
                <w:sz w:val="18"/>
                <w:szCs w:val="18"/>
              </w:rPr>
            </w:pPr>
            <w:r w:rsidRPr="00522503">
              <w:rPr>
                <w:rFonts w:ascii="Verdana" w:hAnsi="Verdana" w:cs="Tahoma"/>
                <w:b/>
                <w:sz w:val="18"/>
                <w:szCs w:val="18"/>
              </w:rPr>
              <w:t xml:space="preserve">Plazo de ejecución del Proyecto </w:t>
            </w:r>
          </w:p>
        </w:tc>
        <w:tc>
          <w:tcPr>
            <w:tcW w:w="904" w:type="pct"/>
            <w:vAlign w:val="center"/>
          </w:tcPr>
          <w:p w14:paraId="43BD3FB0"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125</w:t>
            </w:r>
          </w:p>
        </w:tc>
        <w:tc>
          <w:tcPr>
            <w:tcW w:w="2640" w:type="pct"/>
          </w:tcPr>
          <w:p w14:paraId="4E412DEF" w14:textId="77777777" w:rsidR="00522503" w:rsidRPr="00522503" w:rsidRDefault="00522503" w:rsidP="00522503">
            <w:pPr>
              <w:jc w:val="both"/>
              <w:rPr>
                <w:rFonts w:ascii="Verdana" w:hAnsi="Verdana" w:cs="Tahoma"/>
                <w:sz w:val="18"/>
                <w:szCs w:val="18"/>
              </w:rPr>
            </w:pPr>
            <w:r w:rsidRPr="00522503">
              <w:rPr>
                <w:rFonts w:ascii="Verdana" w:hAnsi="Verdana"/>
                <w:noProof/>
                <w:sz w:val="18"/>
                <w:szCs w:val="18"/>
                <w:lang w:eastAsia="es-BO"/>
              </w:rPr>
              <mc:AlternateContent>
                <mc:Choice Requires="wps">
                  <w:drawing>
                    <wp:anchor distT="0" distB="0" distL="114300" distR="114300" simplePos="0" relativeHeight="251685888" behindDoc="0" locked="0" layoutInCell="1" allowOverlap="1" wp14:anchorId="1EB5D25D" wp14:editId="4053EC83">
                      <wp:simplePos x="0" y="0"/>
                      <wp:positionH relativeFrom="column">
                        <wp:posOffset>2589360</wp:posOffset>
                      </wp:positionH>
                      <wp:positionV relativeFrom="paragraph">
                        <wp:posOffset>84626</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99D5C51" w14:textId="77777777" w:rsidR="00522503" w:rsidRDefault="00522503" w:rsidP="0052250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5D25D" id="_x0000_t202" coordsize="21600,21600" o:spt="202" path="m,l,21600r21600,l21600,xe">
                      <v:stroke joinstyle="miter"/>
                      <v:path gradientshapeok="t" o:connecttype="rect"/>
                    </v:shapetype>
                    <v:shape id="Cuadro de texto 29" o:spid="_x0000_s1034" type="#_x0000_t202" style="position:absolute;left:0;text-align:left;margin-left:203.9pt;margin-top:6.6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" filled="f" stroked="f" strokeweight=".5pt">
                      <v:textbox>
                        <w:txbxContent>
                          <w:p w14:paraId="799D5C51" w14:textId="77777777" w:rsidR="00522503" w:rsidRDefault="00522503" w:rsidP="0052250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22503">
              <w:rPr>
                <w:rFonts w:ascii="Verdana" w:hAnsi="Verdana"/>
                <w:noProof/>
                <w:sz w:val="18"/>
                <w:szCs w:val="18"/>
                <w:lang w:eastAsia="es-BO"/>
              </w:rPr>
              <mc:AlternateContent>
                <mc:Choice Requires="wps">
                  <w:drawing>
                    <wp:anchor distT="0" distB="0" distL="114300" distR="114300" simplePos="0" relativeHeight="251691008" behindDoc="0" locked="0" layoutInCell="1" allowOverlap="1" wp14:anchorId="6EA5364D" wp14:editId="53212A92">
                      <wp:simplePos x="0" y="0"/>
                      <wp:positionH relativeFrom="column">
                        <wp:posOffset>13335</wp:posOffset>
                      </wp:positionH>
                      <wp:positionV relativeFrom="paragraph">
                        <wp:posOffset>83981</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76B66" id="Rectángulo redondeado 2" o:spid="_x0000_s1026" style="position:absolute;margin-left:1.05pt;margin-top:6.6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" fillcolor="#ed7d31" strokecolor="#f2f2f2" strokeweight="3pt">
                      <v:shadow on="t" color="#843c0c" opacity=".5" offset="1pt"/>
                    </v:roundrect>
                  </w:pict>
                </mc:Fallback>
              </mc:AlternateContent>
            </w:r>
          </w:p>
        </w:tc>
      </w:tr>
      <w:tr w:rsidR="00522503" w:rsidRPr="00522503" w14:paraId="44AEA245" w14:textId="77777777" w:rsidTr="00522503">
        <w:trPr>
          <w:trHeight w:val="20"/>
          <w:jc w:val="center"/>
        </w:trPr>
        <w:tc>
          <w:tcPr>
            <w:tcW w:w="346" w:type="pct"/>
            <w:vMerge w:val="restart"/>
            <w:shd w:val="clear" w:color="auto" w:fill="auto"/>
            <w:noWrap/>
            <w:vAlign w:val="center"/>
          </w:tcPr>
          <w:p w14:paraId="59A8C915"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3</w:t>
            </w:r>
          </w:p>
          <w:p w14:paraId="3B3701EC" w14:textId="77777777" w:rsidR="00522503" w:rsidRPr="00522503" w:rsidRDefault="00522503" w:rsidP="00522503">
            <w:pPr>
              <w:jc w:val="both"/>
              <w:rPr>
                <w:rFonts w:ascii="Verdana" w:hAnsi="Verdana" w:cs="Tahoma"/>
                <w:sz w:val="18"/>
                <w:szCs w:val="18"/>
              </w:rPr>
            </w:pPr>
          </w:p>
        </w:tc>
        <w:tc>
          <w:tcPr>
            <w:tcW w:w="1111" w:type="pct"/>
            <w:shd w:val="clear" w:color="auto" w:fill="auto"/>
            <w:noWrap/>
            <w:vAlign w:val="center"/>
          </w:tcPr>
          <w:p w14:paraId="485185AA" w14:textId="77777777" w:rsidR="00522503" w:rsidRPr="00522503" w:rsidRDefault="00522503" w:rsidP="00522503">
            <w:pPr>
              <w:rPr>
                <w:rFonts w:ascii="Verdana" w:hAnsi="Verdana" w:cs="Tahoma"/>
                <w:b/>
                <w:sz w:val="18"/>
                <w:szCs w:val="18"/>
              </w:rPr>
            </w:pPr>
            <w:r w:rsidRPr="00522503">
              <w:rPr>
                <w:rFonts w:ascii="Verdana" w:hAnsi="Verdana" w:cs="Tahoma"/>
                <w:b/>
                <w:color w:val="0000FF"/>
                <w:sz w:val="18"/>
                <w:szCs w:val="18"/>
              </w:rPr>
              <w:t>Producto 4</w:t>
            </w:r>
            <w:r w:rsidRPr="00522503">
              <w:rPr>
                <w:rFonts w:ascii="Verdana" w:hAnsi="Verdana" w:cs="Tahoma"/>
                <w:color w:val="0000FF"/>
                <w:sz w:val="18"/>
                <w:szCs w:val="18"/>
              </w:rPr>
              <w:t xml:space="preserve"> – Informe de Producto final (Entrega definitiva)</w:t>
            </w:r>
          </w:p>
        </w:tc>
        <w:tc>
          <w:tcPr>
            <w:tcW w:w="904" w:type="pct"/>
            <w:vAlign w:val="center"/>
          </w:tcPr>
          <w:p w14:paraId="7A8196CF"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rPr>
              <w:t>10</w:t>
            </w:r>
          </w:p>
        </w:tc>
        <w:tc>
          <w:tcPr>
            <w:tcW w:w="2640" w:type="pct"/>
          </w:tcPr>
          <w:p w14:paraId="58836B0C" w14:textId="77777777" w:rsidR="00522503" w:rsidRPr="00522503" w:rsidRDefault="00522503" w:rsidP="00522503">
            <w:pPr>
              <w:jc w:val="both"/>
              <w:rPr>
                <w:rFonts w:ascii="Verdana" w:hAnsi="Verdana"/>
                <w:noProof/>
                <w:sz w:val="18"/>
                <w:szCs w:val="18"/>
                <w:lang w:eastAsia="es-BO"/>
              </w:rPr>
            </w:pPr>
            <w:r w:rsidRPr="00522503">
              <w:rPr>
                <w:rFonts w:ascii="Verdana" w:hAnsi="Verdana"/>
                <w:noProof/>
                <w:sz w:val="18"/>
                <w:szCs w:val="18"/>
                <w:lang w:eastAsia="es-BO"/>
              </w:rPr>
              <mc:AlternateContent>
                <mc:Choice Requires="wps">
                  <w:drawing>
                    <wp:anchor distT="0" distB="0" distL="114300" distR="114300" simplePos="0" relativeHeight="251680768" behindDoc="0" locked="0" layoutInCell="1" allowOverlap="1" wp14:anchorId="3A6B13F5" wp14:editId="38E96D94">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93E4B"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522503" w:rsidRPr="00522503" w14:paraId="41AC8ACF" w14:textId="77777777" w:rsidTr="00522503">
        <w:trPr>
          <w:trHeight w:val="20"/>
          <w:jc w:val="center"/>
        </w:trPr>
        <w:tc>
          <w:tcPr>
            <w:tcW w:w="346" w:type="pct"/>
            <w:vMerge/>
            <w:shd w:val="clear" w:color="auto" w:fill="auto"/>
            <w:noWrap/>
            <w:vAlign w:val="center"/>
          </w:tcPr>
          <w:p w14:paraId="7A941504" w14:textId="77777777" w:rsidR="00522503" w:rsidRPr="00522503" w:rsidRDefault="00522503" w:rsidP="00522503">
            <w:pPr>
              <w:jc w:val="both"/>
              <w:rPr>
                <w:rFonts w:ascii="Verdana" w:hAnsi="Verdana" w:cs="Tahoma"/>
                <w:sz w:val="18"/>
                <w:szCs w:val="18"/>
              </w:rPr>
            </w:pPr>
          </w:p>
        </w:tc>
        <w:tc>
          <w:tcPr>
            <w:tcW w:w="1111" w:type="pct"/>
            <w:shd w:val="clear" w:color="auto" w:fill="auto"/>
            <w:noWrap/>
            <w:vAlign w:val="center"/>
          </w:tcPr>
          <w:p w14:paraId="1DF7467F" w14:textId="77777777" w:rsidR="00522503" w:rsidRPr="00522503" w:rsidRDefault="00522503" w:rsidP="00522503">
            <w:pPr>
              <w:rPr>
                <w:rFonts w:ascii="Verdana" w:hAnsi="Verdana" w:cs="Tahoma"/>
                <w:b/>
                <w:sz w:val="18"/>
                <w:szCs w:val="18"/>
              </w:rPr>
            </w:pPr>
            <w:r w:rsidRPr="00522503">
              <w:rPr>
                <w:rFonts w:ascii="Verdana" w:hAnsi="Verdana" w:cs="Tahoma"/>
                <w:b/>
                <w:sz w:val="18"/>
                <w:szCs w:val="18"/>
              </w:rPr>
              <w:t>Plazo de Ejecución de la Consultoría</w:t>
            </w:r>
          </w:p>
        </w:tc>
        <w:tc>
          <w:tcPr>
            <w:tcW w:w="904" w:type="pct"/>
            <w:vAlign w:val="center"/>
          </w:tcPr>
          <w:p w14:paraId="32583C58"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135</w:t>
            </w:r>
          </w:p>
        </w:tc>
        <w:tc>
          <w:tcPr>
            <w:tcW w:w="2640" w:type="pct"/>
          </w:tcPr>
          <w:p w14:paraId="7E0FDD5F" w14:textId="77777777" w:rsidR="00522503" w:rsidRPr="00522503" w:rsidRDefault="00522503" w:rsidP="00522503">
            <w:pPr>
              <w:jc w:val="both"/>
              <w:rPr>
                <w:rFonts w:ascii="Verdana" w:hAnsi="Verdana" w:cs="Tahoma"/>
                <w:noProof/>
                <w:color w:val="FF0000"/>
                <w:sz w:val="18"/>
                <w:szCs w:val="18"/>
                <w:lang w:eastAsia="es-ES"/>
              </w:rPr>
            </w:pPr>
            <w:r w:rsidRPr="00522503">
              <w:rPr>
                <w:rFonts w:ascii="Verdana" w:hAnsi="Verdana"/>
                <w:noProof/>
                <w:sz w:val="18"/>
                <w:szCs w:val="18"/>
                <w:lang w:eastAsia="es-BO"/>
              </w:rPr>
              <mc:AlternateContent>
                <mc:Choice Requires="wps">
                  <w:drawing>
                    <wp:anchor distT="0" distB="0" distL="114300" distR="114300" simplePos="0" relativeHeight="251682816" behindDoc="0" locked="0" layoutInCell="1" allowOverlap="1" wp14:anchorId="6E1D9CDB" wp14:editId="01177273">
                      <wp:simplePos x="0" y="0"/>
                      <wp:positionH relativeFrom="column">
                        <wp:posOffset>35560</wp:posOffset>
                      </wp:positionH>
                      <wp:positionV relativeFrom="paragraph">
                        <wp:posOffset>25400</wp:posOffset>
                      </wp:positionV>
                      <wp:extent cx="3023870" cy="171450"/>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4DB57" id="Rectángulo redondeado 1" o:spid="_x0000_s1026" style="position:absolute;margin-left:2.8pt;margin-top:2pt;width:238.1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" fillcolor="#ed7d31" strokecolor="#f2f2f2" strokeweight="3pt">
                      <v:shadow on="t" color="#843c0c" opacity=".5" offset="1pt"/>
                    </v:roundrect>
                  </w:pict>
                </mc:Fallback>
              </mc:AlternateContent>
            </w:r>
            <w:r w:rsidRPr="00522503">
              <w:rPr>
                <w:rFonts w:ascii="Verdana" w:hAnsi="Verdana"/>
                <w:noProof/>
                <w:sz w:val="18"/>
                <w:szCs w:val="18"/>
                <w:lang w:eastAsia="es-BO"/>
              </w:rPr>
              <mc:AlternateContent>
                <mc:Choice Requires="wps">
                  <w:drawing>
                    <wp:anchor distT="0" distB="0" distL="114300" distR="114300" simplePos="0" relativeHeight="251683840" behindDoc="0" locked="0" layoutInCell="1" allowOverlap="1" wp14:anchorId="7B8E6709" wp14:editId="2113CC7E">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900C71E" w14:textId="77777777" w:rsidR="00522503" w:rsidRDefault="00522503" w:rsidP="0052250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E6709" id="Cuadro de texto 37" o:spid="_x0000_s1035" type="#_x0000_t202" style="position:absolute;left:0;text-align:left;margin-left:236.25pt;margin-top:7.25pt;width:27.0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7900C71E" w14:textId="77777777" w:rsidR="00522503" w:rsidRDefault="00522503" w:rsidP="0052250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bl>
    <w:p w14:paraId="13560670" w14:textId="77777777" w:rsidR="00522503" w:rsidRPr="00522503" w:rsidRDefault="00522503" w:rsidP="00522503">
      <w:pPr>
        <w:spacing w:line="300" w:lineRule="auto"/>
        <w:jc w:val="both"/>
        <w:rPr>
          <w:rFonts w:ascii="Verdana" w:hAnsi="Verdana" w:cs="Tahoma"/>
          <w:b/>
          <w:color w:val="000000"/>
          <w:sz w:val="18"/>
          <w:szCs w:val="18"/>
          <w:lang w:val="es-ES_tradnl"/>
        </w:rPr>
      </w:pPr>
    </w:p>
    <w:p w14:paraId="6641A4FE" w14:textId="77777777" w:rsidR="00522503" w:rsidRPr="00522503" w:rsidRDefault="00522503" w:rsidP="00522503">
      <w:pPr>
        <w:spacing w:line="300" w:lineRule="auto"/>
        <w:jc w:val="both"/>
        <w:rPr>
          <w:rFonts w:ascii="Verdana" w:hAnsi="Verdana" w:cs="Tahoma"/>
          <w:b/>
          <w:color w:val="000000"/>
          <w:sz w:val="18"/>
          <w:szCs w:val="18"/>
          <w:lang w:val="es-ES_tradnl"/>
        </w:rPr>
      </w:pPr>
      <w:r w:rsidRPr="00522503">
        <w:rPr>
          <w:rFonts w:ascii="Verdana" w:hAnsi="Verdana" w:cs="Tahoma"/>
          <w:b/>
          <w:color w:val="000000"/>
          <w:sz w:val="18"/>
          <w:szCs w:val="18"/>
          <w:lang w:val="es-ES_tradnl"/>
        </w:rPr>
        <w:t>Notas:</w:t>
      </w:r>
    </w:p>
    <w:p w14:paraId="7F6387D9" w14:textId="77777777" w:rsidR="00522503" w:rsidRPr="00522503" w:rsidRDefault="00522503" w:rsidP="00522503">
      <w:pPr>
        <w:numPr>
          <w:ilvl w:val="1"/>
          <w:numId w:val="58"/>
        </w:numPr>
        <w:spacing w:line="240" w:lineRule="atLeast"/>
        <w:ind w:left="426"/>
        <w:jc w:val="both"/>
        <w:rPr>
          <w:rFonts w:ascii="Verdana" w:hAnsi="Verdana" w:cs="Tahoma"/>
          <w:sz w:val="18"/>
          <w:szCs w:val="18"/>
          <w:lang w:val="es-ES_tradnl"/>
        </w:rPr>
      </w:pPr>
      <w:bookmarkStart w:id="63" w:name="_Toc71811154"/>
      <w:r w:rsidRPr="00522503">
        <w:rPr>
          <w:rFonts w:ascii="Verdana" w:hAnsi="Verdana" w:cs="Tahoma"/>
          <w:sz w:val="18"/>
          <w:szCs w:val="18"/>
          <w:lang w:val="es-ES_tradnl"/>
        </w:rPr>
        <w:t>El método de la ruta crítica (CPM) programa los alcances de la consultoría basado en:</w:t>
      </w:r>
    </w:p>
    <w:p w14:paraId="285F9F65" w14:textId="77777777" w:rsidR="00522503" w:rsidRPr="00522503" w:rsidRDefault="00522503" w:rsidP="00522503">
      <w:pPr>
        <w:numPr>
          <w:ilvl w:val="2"/>
          <w:numId w:val="66"/>
        </w:numPr>
        <w:spacing w:line="240" w:lineRule="atLeast"/>
        <w:ind w:left="709"/>
        <w:jc w:val="both"/>
        <w:rPr>
          <w:rFonts w:ascii="Verdana" w:hAnsi="Verdana" w:cs="Tahoma"/>
          <w:sz w:val="18"/>
          <w:szCs w:val="18"/>
          <w:lang w:val="es-ES_tradnl"/>
        </w:rPr>
      </w:pPr>
      <w:r w:rsidRPr="00522503">
        <w:rPr>
          <w:rFonts w:ascii="Verdana" w:hAnsi="Verdana" w:cs="Tahoma"/>
          <w:sz w:val="18"/>
          <w:szCs w:val="18"/>
          <w:lang w:val="es-ES_tradnl"/>
        </w:rPr>
        <w:t>Lista de productos necesarios para finalizar el proyecto,</w:t>
      </w:r>
    </w:p>
    <w:p w14:paraId="7772C06D" w14:textId="77777777" w:rsidR="00522503" w:rsidRPr="00522503" w:rsidRDefault="00522503" w:rsidP="00522503">
      <w:pPr>
        <w:numPr>
          <w:ilvl w:val="2"/>
          <w:numId w:val="66"/>
        </w:numPr>
        <w:spacing w:line="240" w:lineRule="atLeast"/>
        <w:ind w:left="709"/>
        <w:jc w:val="both"/>
        <w:rPr>
          <w:rFonts w:ascii="Verdana" w:hAnsi="Verdana" w:cs="Tahoma"/>
          <w:sz w:val="18"/>
          <w:szCs w:val="18"/>
          <w:lang w:val="es-ES_tradnl"/>
        </w:rPr>
      </w:pPr>
      <w:r w:rsidRPr="00522503">
        <w:rPr>
          <w:rFonts w:ascii="Verdana" w:hAnsi="Verdana" w:cs="Tahoma"/>
          <w:sz w:val="18"/>
          <w:szCs w:val="18"/>
          <w:lang w:val="es-ES_tradnl"/>
        </w:rPr>
        <w:t>Las dependencias entre los mismos,</w:t>
      </w:r>
    </w:p>
    <w:p w14:paraId="084D1488" w14:textId="77777777" w:rsidR="00522503" w:rsidRPr="00522503" w:rsidRDefault="00522503" w:rsidP="00522503">
      <w:pPr>
        <w:numPr>
          <w:ilvl w:val="2"/>
          <w:numId w:val="66"/>
        </w:numPr>
        <w:spacing w:line="240" w:lineRule="atLeast"/>
        <w:ind w:left="709"/>
        <w:jc w:val="both"/>
        <w:rPr>
          <w:rFonts w:ascii="Verdana" w:hAnsi="Verdana" w:cs="Tahoma"/>
          <w:sz w:val="18"/>
          <w:szCs w:val="18"/>
          <w:lang w:val="es-ES_tradnl"/>
        </w:rPr>
      </w:pPr>
      <w:r w:rsidRPr="00522503">
        <w:rPr>
          <w:rFonts w:ascii="Verdana" w:hAnsi="Verdana" w:cs="Tahoma"/>
          <w:sz w:val="18"/>
          <w:szCs w:val="18"/>
          <w:lang w:val="es-ES_tradnl"/>
        </w:rPr>
        <w:t>El tiempo (plazo) para alcanzar cada producto.</w:t>
      </w:r>
    </w:p>
    <w:p w14:paraId="10194D7F" w14:textId="77777777" w:rsidR="00522503" w:rsidRPr="00522503" w:rsidRDefault="00522503" w:rsidP="00522503">
      <w:pPr>
        <w:numPr>
          <w:ilvl w:val="1"/>
          <w:numId w:val="58"/>
        </w:numPr>
        <w:spacing w:line="240" w:lineRule="atLeast"/>
        <w:ind w:left="426"/>
        <w:jc w:val="both"/>
        <w:rPr>
          <w:rFonts w:ascii="Verdana" w:hAnsi="Verdana" w:cs="Tahoma"/>
          <w:sz w:val="18"/>
          <w:szCs w:val="18"/>
          <w:lang w:val="es-ES_tradnl"/>
        </w:rPr>
      </w:pPr>
      <w:bookmarkStart w:id="64" w:name="_Hlk180334785"/>
      <w:bookmarkStart w:id="65" w:name="_Hlk180160536"/>
      <w:bookmarkStart w:id="66" w:name="_Hlk170197918"/>
      <w:r w:rsidRPr="00522503">
        <w:rPr>
          <w:rFonts w:ascii="Verdana" w:hAnsi="Verdana" w:cs="Tahoma"/>
          <w:sz w:val="18"/>
          <w:szCs w:val="18"/>
          <w:lang w:val="es-ES_tradnl"/>
        </w:rPr>
        <w:t xml:space="preserve">Con estos valores, se establece la ruta más larga para llevar a cabo las actividades planificadas para alcanzar los productos hasta el final de la consultoría, y los puntos más tempranos y más </w:t>
      </w:r>
      <w:r w:rsidRPr="00522503">
        <w:rPr>
          <w:rFonts w:ascii="Verdana" w:hAnsi="Verdana" w:cs="Tahoma"/>
          <w:sz w:val="18"/>
          <w:szCs w:val="18"/>
          <w:lang w:val="es-ES_tradnl"/>
        </w:rPr>
        <w:lastRenderedPageBreak/>
        <w:t xml:space="preserve">tardíos en los que cada producto se debe alcanzar y finalizar sin que por ello se retrase la consultoría. </w:t>
      </w:r>
    </w:p>
    <w:p w14:paraId="35BEBB6F" w14:textId="77777777" w:rsidR="00522503" w:rsidRPr="00522503" w:rsidRDefault="00522503" w:rsidP="00522503">
      <w:pPr>
        <w:numPr>
          <w:ilvl w:val="1"/>
          <w:numId w:val="58"/>
        </w:numPr>
        <w:spacing w:line="240" w:lineRule="atLeast"/>
        <w:ind w:left="426"/>
        <w:jc w:val="both"/>
        <w:rPr>
          <w:rFonts w:ascii="Verdana" w:hAnsi="Verdana" w:cs="Tahoma"/>
          <w:sz w:val="18"/>
          <w:szCs w:val="18"/>
          <w:lang w:val="es-ES_tradnl"/>
        </w:rPr>
      </w:pPr>
      <w:r w:rsidRPr="00522503">
        <w:rPr>
          <w:rFonts w:ascii="Verdana" w:hAnsi="Verdana" w:cs="Tahoma"/>
          <w:sz w:val="18"/>
          <w:szCs w:val="18"/>
          <w:lang w:val="es-ES_tradnl"/>
        </w:rPr>
        <w:t>Este proceso también determina qué actividades son "críticas" (es decir, pueden alargar la ruta del proyecto).</w:t>
      </w:r>
    </w:p>
    <w:p w14:paraId="712950F0" w14:textId="77777777" w:rsidR="00522503" w:rsidRPr="00522503" w:rsidRDefault="00522503" w:rsidP="00522503">
      <w:pPr>
        <w:spacing w:line="240" w:lineRule="atLeast"/>
        <w:ind w:left="426"/>
        <w:jc w:val="both"/>
        <w:rPr>
          <w:rFonts w:ascii="Verdana" w:hAnsi="Verdana" w:cs="Tahoma"/>
          <w:sz w:val="18"/>
          <w:szCs w:val="18"/>
          <w:lang w:val="es-ES_tradnl"/>
        </w:rPr>
      </w:pPr>
    </w:p>
    <w:p w14:paraId="5912E931"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r w:rsidRPr="00522503">
        <w:rPr>
          <w:rFonts w:ascii="Verdana" w:hAnsi="Verdana" w:cs="Tahoma"/>
          <w:color w:val="7030A0"/>
          <w:sz w:val="18"/>
          <w:szCs w:val="18"/>
          <w:lang w:val="es-ES_tradnl"/>
        </w:rPr>
        <w:t xml:space="preserve">La Entidad Ejecutora contara con un plazo de </w:t>
      </w:r>
      <w:r w:rsidRPr="00522503">
        <w:rPr>
          <w:rFonts w:ascii="Verdana" w:hAnsi="Verdana" w:cs="Tahoma"/>
          <w:b/>
          <w:color w:val="7030A0"/>
          <w:sz w:val="18"/>
          <w:szCs w:val="18"/>
          <w:lang w:val="es-ES_tradnl"/>
        </w:rPr>
        <w:t>20 días</w:t>
      </w:r>
      <w:r w:rsidRPr="00522503">
        <w:rPr>
          <w:rFonts w:ascii="Verdana" w:hAnsi="Verdana" w:cs="Tahoma"/>
          <w:color w:val="7030A0"/>
          <w:sz w:val="18"/>
          <w:szCs w:val="18"/>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4588ED1E"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r w:rsidRPr="00522503">
        <w:rPr>
          <w:rFonts w:ascii="Verdana" w:hAnsi="Verdana" w:cs="Tahoma"/>
          <w:color w:val="7030A0"/>
          <w:sz w:val="18"/>
          <w:szCs w:val="18"/>
          <w:lang w:val="es-ES_tradnl"/>
        </w:rPr>
        <w:t xml:space="preserve">De igual manera deberá iniciar el trámite de obtención del Certificado de No Propiedad ante Derechos Reales de los postulantes pre-aprobados y sus cónyuges si corresponde </w:t>
      </w:r>
      <w:r w:rsidRPr="00522503">
        <w:rPr>
          <w:rFonts w:ascii="Verdana" w:hAnsi="Verdana" w:cs="Tahoma"/>
          <w:b/>
          <w:color w:val="7030A0"/>
          <w:sz w:val="18"/>
          <w:szCs w:val="18"/>
          <w:u w:val="single"/>
          <w:lang w:val="es-ES_tradnl"/>
        </w:rPr>
        <w:t xml:space="preserve">hasta el día 21 </w:t>
      </w:r>
      <w:r w:rsidRPr="00522503">
        <w:rPr>
          <w:rFonts w:ascii="Verdana" w:hAnsi="Verdana" w:cs="Tahoma"/>
          <w:b/>
          <w:color w:val="7030A0"/>
          <w:sz w:val="18"/>
          <w:szCs w:val="18"/>
          <w:lang w:val="es-ES_tradnl"/>
        </w:rPr>
        <w:t>(calendario).</w:t>
      </w:r>
    </w:p>
    <w:p w14:paraId="30FD7C74" w14:textId="77777777" w:rsidR="00522503" w:rsidRPr="00522503" w:rsidRDefault="00522503" w:rsidP="00522503">
      <w:pPr>
        <w:pStyle w:val="Prrafodelista"/>
        <w:ind w:left="426"/>
        <w:jc w:val="both"/>
        <w:rPr>
          <w:rFonts w:ascii="Verdana" w:hAnsi="Verdana" w:cs="Tahoma"/>
          <w:color w:val="7030A0"/>
          <w:sz w:val="18"/>
          <w:szCs w:val="18"/>
          <w:lang w:val="es-ES_tradnl"/>
        </w:rPr>
      </w:pPr>
    </w:p>
    <w:p w14:paraId="079C3ED8"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r w:rsidRPr="00522503">
        <w:rPr>
          <w:rFonts w:ascii="Verdana" w:hAnsi="Verdana" w:cs="Tahoma"/>
          <w:color w:val="7030A0"/>
          <w:sz w:val="18"/>
          <w:szCs w:val="18"/>
          <w:lang w:val="es-ES_tradnl"/>
        </w:rPr>
        <w:t xml:space="preserve"> Considerando como plazo máximo de presentación de este documento (Certificado de No Propiedad) hasta </w:t>
      </w:r>
      <w:r w:rsidRPr="00522503">
        <w:rPr>
          <w:rFonts w:ascii="Verdana" w:hAnsi="Verdana" w:cs="Tahoma"/>
          <w:b/>
          <w:color w:val="7030A0"/>
          <w:sz w:val="18"/>
          <w:szCs w:val="18"/>
          <w:u w:val="single"/>
          <w:lang w:val="es-ES_tradnl"/>
        </w:rPr>
        <w:t>34 días calendario a partir de la Orden de PROCEDER.</w:t>
      </w:r>
    </w:p>
    <w:p w14:paraId="102389A3" w14:textId="77777777" w:rsidR="00522503" w:rsidRPr="00522503" w:rsidRDefault="00522503" w:rsidP="00522503">
      <w:pPr>
        <w:pStyle w:val="Prrafodelista"/>
        <w:ind w:left="426"/>
        <w:jc w:val="both"/>
        <w:rPr>
          <w:rFonts w:ascii="Verdana" w:hAnsi="Verdana" w:cs="Tahoma"/>
          <w:color w:val="7030A0"/>
          <w:sz w:val="18"/>
          <w:szCs w:val="18"/>
          <w:lang w:val="es-ES_tradnl"/>
        </w:rPr>
      </w:pPr>
    </w:p>
    <w:p w14:paraId="3E63E94A"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r w:rsidRPr="00522503">
        <w:rPr>
          <w:rFonts w:ascii="Verdana" w:hAnsi="Verdana" w:cs="Tahoma"/>
          <w:color w:val="7030A0"/>
          <w:sz w:val="18"/>
          <w:szCs w:val="18"/>
          <w:lang w:val="es-ES_tradnl"/>
        </w:rPr>
        <w:t xml:space="preserve">La Agencia Estatal de Vivienda y su Área jurídica deberán </w:t>
      </w:r>
      <w:proofErr w:type="spellStart"/>
      <w:r w:rsidRPr="00522503">
        <w:rPr>
          <w:rFonts w:ascii="Verdana" w:hAnsi="Verdana" w:cs="Tahoma"/>
          <w:color w:val="7030A0"/>
          <w:sz w:val="18"/>
          <w:szCs w:val="18"/>
          <w:lang w:val="es-ES_tradnl"/>
        </w:rPr>
        <w:t>recepcionar</w:t>
      </w:r>
      <w:proofErr w:type="spellEnd"/>
      <w:r w:rsidRPr="00522503">
        <w:rPr>
          <w:rFonts w:ascii="Verdana" w:hAnsi="Verdana" w:cs="Tahoma"/>
          <w:color w:val="7030A0"/>
          <w:sz w:val="18"/>
          <w:szCs w:val="18"/>
          <w:lang w:val="es-ES_tradnl"/>
        </w:rPr>
        <w:t xml:space="preserve"> las carpetas de los postulantes con toda la documentación establecida de acuerdo a normativa vigente hasta el </w:t>
      </w:r>
      <w:r w:rsidRPr="00522503">
        <w:rPr>
          <w:rFonts w:ascii="Verdana" w:hAnsi="Verdana" w:cs="Tahoma"/>
          <w:b/>
          <w:bCs/>
          <w:color w:val="7030A0"/>
          <w:sz w:val="18"/>
          <w:szCs w:val="18"/>
          <w:u w:val="single"/>
          <w:lang w:val="es-ES_tradnl"/>
        </w:rPr>
        <w:t>día 35</w:t>
      </w:r>
      <w:r w:rsidRPr="00522503">
        <w:rPr>
          <w:rFonts w:ascii="Verdana" w:hAnsi="Verdana" w:cs="Tahoma"/>
          <w:b/>
          <w:bCs/>
          <w:color w:val="7030A0"/>
          <w:sz w:val="18"/>
          <w:szCs w:val="18"/>
          <w:lang w:val="es-ES_tradnl"/>
        </w:rPr>
        <w:t xml:space="preserve"> (calendario)</w:t>
      </w:r>
      <w:r w:rsidRPr="00522503">
        <w:rPr>
          <w:rFonts w:ascii="Verdana" w:hAnsi="Verdana" w:cs="Tahoma"/>
          <w:color w:val="7030A0"/>
          <w:sz w:val="18"/>
          <w:szCs w:val="18"/>
          <w:lang w:val="es-ES_tradnl"/>
        </w:rPr>
        <w:t xml:space="preserve"> a partir de la Orden de Proceder, para el análisis de la documentación presentada, elaboración del Anexo 15, consolidación de la lista de beneficiarios aprobados y emisión de la lista oficial.</w:t>
      </w:r>
    </w:p>
    <w:p w14:paraId="19F982C5" w14:textId="77777777" w:rsidR="00522503" w:rsidRPr="00522503" w:rsidRDefault="00522503" w:rsidP="00522503">
      <w:pPr>
        <w:pStyle w:val="Prrafodelista"/>
        <w:ind w:left="426"/>
        <w:jc w:val="both"/>
        <w:rPr>
          <w:rFonts w:ascii="Verdana" w:hAnsi="Verdana" w:cs="Tahoma"/>
          <w:color w:val="7030A0"/>
          <w:sz w:val="18"/>
          <w:szCs w:val="18"/>
          <w:lang w:val="es-ES_tradnl"/>
        </w:rPr>
      </w:pPr>
    </w:p>
    <w:p w14:paraId="141A6C9A"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bookmarkStart w:id="67" w:name="_Hlk197625637"/>
      <w:r w:rsidRPr="00522503">
        <w:rPr>
          <w:rFonts w:ascii="Verdana" w:hAnsi="Verdana" w:cs="Tahoma"/>
          <w:color w:val="7030A0"/>
          <w:sz w:val="18"/>
          <w:szCs w:val="18"/>
          <w:lang w:val="es-ES_tradnl"/>
        </w:rPr>
        <w:t xml:space="preserve">Todas estas actividades preliminares </w:t>
      </w:r>
      <w:r w:rsidRPr="00522503">
        <w:rPr>
          <w:rFonts w:ascii="Verdana" w:hAnsi="Verdana" w:cs="Tahoma"/>
          <w:color w:val="7030A0"/>
          <w:sz w:val="18"/>
          <w:szCs w:val="18"/>
          <w:shd w:val="clear" w:color="auto" w:fill="FFFFFF" w:themeFill="background1"/>
          <w:lang w:val="es-ES_tradnl"/>
        </w:rPr>
        <w:t>hasta el cierre de la lista de beneficiarios</w:t>
      </w:r>
      <w:r w:rsidRPr="00522503">
        <w:rPr>
          <w:rFonts w:ascii="Verdana" w:hAnsi="Verdana" w:cs="Tahoma"/>
          <w:color w:val="7030A0"/>
          <w:sz w:val="18"/>
          <w:szCs w:val="18"/>
          <w:lang w:val="es-ES_tradnl"/>
        </w:rPr>
        <w:t xml:space="preserve"> deberán contemplar un plazo máximo total de </w:t>
      </w:r>
      <w:r w:rsidRPr="00522503">
        <w:rPr>
          <w:rFonts w:ascii="Verdana" w:hAnsi="Verdana" w:cs="Tahoma"/>
          <w:b/>
          <w:bCs/>
          <w:color w:val="C00000"/>
          <w:sz w:val="18"/>
          <w:szCs w:val="18"/>
          <w:lang w:val="es-ES_tradnl"/>
        </w:rPr>
        <w:t>45 días calendario</w:t>
      </w:r>
      <w:bookmarkEnd w:id="67"/>
      <w:r w:rsidRPr="00522503">
        <w:rPr>
          <w:rFonts w:ascii="Verdana" w:hAnsi="Verdana" w:cs="Tahoma"/>
          <w:color w:val="C00000"/>
          <w:sz w:val="18"/>
          <w:szCs w:val="18"/>
          <w:lang w:val="es-ES_tradnl"/>
        </w:rPr>
        <w:t>.</w:t>
      </w:r>
    </w:p>
    <w:p w14:paraId="54C509CA" w14:textId="77777777" w:rsidR="00522503" w:rsidRPr="00522503" w:rsidRDefault="00522503" w:rsidP="00522503">
      <w:pPr>
        <w:pStyle w:val="Prrafodelista"/>
        <w:ind w:left="426"/>
        <w:jc w:val="both"/>
        <w:rPr>
          <w:rFonts w:ascii="Verdana" w:hAnsi="Verdana" w:cs="Tahoma"/>
          <w:color w:val="7030A0"/>
          <w:sz w:val="18"/>
          <w:szCs w:val="18"/>
          <w:lang w:val="es-ES_tradnl"/>
        </w:rPr>
      </w:pPr>
    </w:p>
    <w:p w14:paraId="26156CEA" w14:textId="77777777" w:rsidR="00522503" w:rsidRPr="00522503" w:rsidRDefault="00522503" w:rsidP="00522503">
      <w:pPr>
        <w:pStyle w:val="Prrafodelista"/>
        <w:widowControl w:val="0"/>
        <w:numPr>
          <w:ilvl w:val="1"/>
          <w:numId w:val="58"/>
        </w:numPr>
        <w:autoSpaceDE w:val="0"/>
        <w:autoSpaceDN w:val="0"/>
        <w:ind w:left="426"/>
        <w:jc w:val="both"/>
        <w:rPr>
          <w:rFonts w:ascii="Verdana" w:hAnsi="Verdana" w:cs="Tahoma"/>
          <w:color w:val="7030A0"/>
          <w:sz w:val="18"/>
          <w:szCs w:val="18"/>
          <w:lang w:val="es-ES_tradnl"/>
        </w:rPr>
      </w:pPr>
      <w:bookmarkStart w:id="68" w:name="_Hlk197625841"/>
      <w:r w:rsidRPr="00522503">
        <w:rPr>
          <w:rFonts w:ascii="Verdana" w:hAnsi="Verdana" w:cs="Tahoma"/>
          <w:color w:val="7030A0"/>
          <w:sz w:val="18"/>
          <w:szCs w:val="18"/>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522503">
        <w:rPr>
          <w:rFonts w:ascii="Verdana" w:hAnsi="Verdana" w:cs="Tahoma"/>
          <w:b/>
          <w:bCs/>
          <w:color w:val="7030A0"/>
          <w:sz w:val="18"/>
          <w:szCs w:val="18"/>
          <w:shd w:val="clear" w:color="auto" w:fill="FFFFFF" w:themeFill="background1"/>
          <w:lang w:val="es-ES_tradnl"/>
        </w:rPr>
        <w:t>SUSPENSION TEMPORAL</w:t>
      </w:r>
      <w:r w:rsidRPr="00522503">
        <w:rPr>
          <w:rFonts w:ascii="Verdana" w:hAnsi="Verdana" w:cs="Tahoma"/>
          <w:color w:val="7030A0"/>
          <w:sz w:val="18"/>
          <w:szCs w:val="18"/>
          <w:shd w:val="clear" w:color="auto" w:fill="FFFFFF" w:themeFill="background1"/>
          <w:lang w:val="es-ES_tradnl"/>
        </w:rPr>
        <w:t xml:space="preserve"> O </w:t>
      </w:r>
      <w:r w:rsidRPr="00120851">
        <w:rPr>
          <w:rFonts w:ascii="Verdana" w:hAnsi="Verdana" w:cs="Tahoma"/>
          <w:b/>
          <w:bCs/>
          <w:color w:val="7030A0"/>
          <w:sz w:val="18"/>
          <w:szCs w:val="18"/>
          <w:lang w:val="es-ES_tradnl"/>
        </w:rPr>
        <w:t>AMPLIACION DE PLAZO</w:t>
      </w:r>
      <w:r w:rsidRPr="00120851">
        <w:rPr>
          <w:rFonts w:ascii="Verdana" w:hAnsi="Verdana" w:cs="Tahoma"/>
          <w:color w:val="7030A0"/>
          <w:sz w:val="18"/>
          <w:szCs w:val="18"/>
          <w:lang w:val="es-ES_tradnl"/>
        </w:rPr>
        <w:t xml:space="preserve"> del proyecto a cuyo efecto, el inspector preparará la respectiva Orden de Cambio</w:t>
      </w:r>
      <w:bookmarkEnd w:id="68"/>
      <w:r w:rsidRPr="00120851">
        <w:rPr>
          <w:rFonts w:ascii="Verdana" w:hAnsi="Verdana" w:cs="Tahoma"/>
          <w:color w:val="7030A0"/>
          <w:sz w:val="18"/>
          <w:szCs w:val="18"/>
          <w:lang w:val="es-ES_tradnl"/>
        </w:rPr>
        <w:t>.</w:t>
      </w:r>
    </w:p>
    <w:p w14:paraId="1F002161" w14:textId="77777777" w:rsidR="00522503" w:rsidRPr="00522503" w:rsidRDefault="00522503" w:rsidP="00522503">
      <w:pPr>
        <w:pStyle w:val="Prrafodelista"/>
        <w:ind w:left="426"/>
        <w:jc w:val="both"/>
        <w:rPr>
          <w:rFonts w:ascii="Verdana" w:hAnsi="Verdana" w:cs="Tahoma"/>
          <w:color w:val="7030A0"/>
          <w:sz w:val="18"/>
          <w:szCs w:val="18"/>
          <w:lang w:val="es-ES_tradnl"/>
        </w:rPr>
      </w:pPr>
    </w:p>
    <w:p w14:paraId="630D4DF1" w14:textId="77777777" w:rsidR="00522503" w:rsidRPr="00522503" w:rsidRDefault="00522503" w:rsidP="00522503">
      <w:pPr>
        <w:numPr>
          <w:ilvl w:val="1"/>
          <w:numId w:val="58"/>
        </w:numPr>
        <w:ind w:left="426"/>
        <w:jc w:val="both"/>
        <w:rPr>
          <w:rFonts w:ascii="Verdana" w:hAnsi="Verdana" w:cs="Tahoma"/>
          <w:color w:val="7030A0"/>
          <w:sz w:val="18"/>
          <w:szCs w:val="18"/>
          <w:lang w:val="es-ES_tradnl"/>
        </w:rPr>
      </w:pPr>
      <w:r w:rsidRPr="00522503">
        <w:rPr>
          <w:rFonts w:ascii="Verdana" w:hAnsi="Verdana" w:cs="Tahoma"/>
          <w:color w:val="7030A0"/>
          <w:sz w:val="18"/>
          <w:szCs w:val="18"/>
        </w:rPr>
        <w:t>(En caso que la presentación de los documentos de los Productos remitida al Fiscal de Proyecto se encuentre en fin de semana o feriado este deberá ser presentado el primer día hábil).</w:t>
      </w:r>
    </w:p>
    <w:p w14:paraId="1074103D" w14:textId="77777777" w:rsidR="00522503" w:rsidRPr="00522503" w:rsidRDefault="00522503" w:rsidP="00522503">
      <w:pPr>
        <w:spacing w:line="240" w:lineRule="atLeast"/>
        <w:ind w:left="426"/>
        <w:jc w:val="both"/>
        <w:rPr>
          <w:rFonts w:ascii="Verdana" w:hAnsi="Verdana" w:cs="Tahoma"/>
          <w:color w:val="7030A0"/>
          <w:sz w:val="18"/>
          <w:szCs w:val="18"/>
          <w:lang w:val="es-ES_tradnl"/>
        </w:rPr>
      </w:pPr>
    </w:p>
    <w:bookmarkEnd w:id="64"/>
    <w:bookmarkEnd w:id="65"/>
    <w:p w14:paraId="4F9FA709" w14:textId="77777777" w:rsidR="00522503" w:rsidRPr="00522503" w:rsidRDefault="00522503" w:rsidP="00522503">
      <w:pPr>
        <w:spacing w:line="240" w:lineRule="atLeast"/>
        <w:jc w:val="both"/>
        <w:rPr>
          <w:rFonts w:ascii="Verdana" w:hAnsi="Verdana" w:cs="Tahoma"/>
          <w:sz w:val="18"/>
          <w:szCs w:val="18"/>
        </w:rPr>
      </w:pPr>
      <w:r w:rsidRPr="00522503">
        <w:rPr>
          <w:rFonts w:ascii="Verdana" w:hAnsi="Verdana" w:cs="Tahoma"/>
          <w:sz w:val="18"/>
          <w:szCs w:val="18"/>
        </w:rPr>
        <w:t>(*) Periodo constructivo de la obra.</w:t>
      </w:r>
    </w:p>
    <w:p w14:paraId="3AD7EAEC" w14:textId="77777777" w:rsidR="00522503" w:rsidRPr="00522503" w:rsidRDefault="00522503" w:rsidP="00522503">
      <w:pPr>
        <w:spacing w:line="240" w:lineRule="atLeast"/>
        <w:jc w:val="both"/>
        <w:rPr>
          <w:rFonts w:ascii="Verdana" w:hAnsi="Verdana" w:cs="Tahoma"/>
          <w:sz w:val="18"/>
          <w:szCs w:val="18"/>
        </w:rPr>
      </w:pPr>
      <w:r w:rsidRPr="00522503">
        <w:rPr>
          <w:rFonts w:ascii="Verdana" w:hAnsi="Verdana" w:cs="Tahoma"/>
          <w:sz w:val="18"/>
          <w:szCs w:val="18"/>
        </w:rPr>
        <w:t>(**) Periodo administrativo de la consultoría.</w:t>
      </w:r>
    </w:p>
    <w:p w14:paraId="085C33BC" w14:textId="77777777" w:rsidR="00522503" w:rsidRPr="00522503" w:rsidRDefault="00522503" w:rsidP="00522503">
      <w:pPr>
        <w:spacing w:line="240" w:lineRule="atLeast"/>
        <w:jc w:val="both"/>
        <w:rPr>
          <w:rFonts w:ascii="Verdana" w:hAnsi="Verdana" w:cs="Tahoma"/>
          <w:sz w:val="18"/>
          <w:szCs w:val="18"/>
        </w:rPr>
      </w:pPr>
      <w:r w:rsidRPr="00522503">
        <w:rPr>
          <w:rFonts w:ascii="Verdana" w:hAnsi="Verdana" w:cs="Tahoma"/>
          <w:sz w:val="18"/>
          <w:szCs w:val="18"/>
        </w:rPr>
        <w:t>En caso de que se necesite una ampliación de plazo en algún producto, se realizará una Orden de Cambio por ampliación de plazo o Contrato Modificatorio según corresponda.</w:t>
      </w:r>
    </w:p>
    <w:p w14:paraId="54395829" w14:textId="77777777" w:rsidR="00522503" w:rsidRPr="00522503" w:rsidRDefault="00522503" w:rsidP="00522503">
      <w:pPr>
        <w:spacing w:line="240" w:lineRule="atLeast"/>
        <w:jc w:val="both"/>
        <w:rPr>
          <w:rFonts w:ascii="Verdana" w:hAnsi="Verdana" w:cs="Tahoma"/>
          <w:sz w:val="18"/>
          <w:szCs w:val="18"/>
        </w:rPr>
      </w:pPr>
      <w:r w:rsidRPr="00522503">
        <w:rPr>
          <w:rFonts w:ascii="Verdana" w:hAnsi="Verdana" w:cs="Tahoma"/>
          <w:sz w:val="18"/>
          <w:szCs w:val="18"/>
        </w:rPr>
        <w:t xml:space="preserve">Las multas se constituyen en un instrumento sancionatorio que no modifica </w:t>
      </w:r>
      <w:r w:rsidRPr="00522503">
        <w:rPr>
          <w:rFonts w:ascii="Verdana" w:hAnsi="Verdana" w:cs="Tahoma"/>
          <w:b/>
          <w:bCs/>
          <w:sz w:val="18"/>
          <w:szCs w:val="18"/>
        </w:rPr>
        <w:t>el plazo de ejecución del Proyecto.</w:t>
      </w:r>
    </w:p>
    <w:bookmarkEnd w:id="66"/>
    <w:p w14:paraId="36F804D2"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PRECIO REFERENCIAL</w:t>
      </w:r>
      <w:bookmarkEnd w:id="63"/>
    </w:p>
    <w:p w14:paraId="63DDC3A7" w14:textId="77777777" w:rsidR="00522503" w:rsidRPr="00522503" w:rsidRDefault="00522503" w:rsidP="00522503">
      <w:pPr>
        <w:spacing w:line="240" w:lineRule="atLeast"/>
        <w:jc w:val="both"/>
        <w:rPr>
          <w:rFonts w:ascii="Verdana" w:hAnsi="Verdana" w:cs="Tahoma"/>
          <w:sz w:val="18"/>
          <w:szCs w:val="18"/>
        </w:rPr>
      </w:pPr>
      <w:r w:rsidRPr="00522503">
        <w:rPr>
          <w:rFonts w:ascii="Verdana" w:hAnsi="Verdana" w:cs="Tahoma"/>
          <w:sz w:val="18"/>
          <w:szCs w:val="18"/>
        </w:rPr>
        <w:t xml:space="preserve">El Precio Referencial destinado al Objeto de Contratación es de </w:t>
      </w:r>
      <w:r w:rsidRPr="00522503">
        <w:rPr>
          <w:rFonts w:ascii="Verdana" w:hAnsi="Verdana" w:cs="Tahoma"/>
          <w:b/>
          <w:sz w:val="18"/>
          <w:szCs w:val="18"/>
        </w:rPr>
        <w:t xml:space="preserve">Bs. </w:t>
      </w:r>
      <w:r w:rsidRPr="00522503">
        <w:rPr>
          <w:rFonts w:ascii="Verdana" w:hAnsi="Verdana" w:cs="Tahoma"/>
          <w:b/>
          <w:color w:val="C00000"/>
          <w:sz w:val="18"/>
          <w:szCs w:val="18"/>
        </w:rPr>
        <w:t xml:space="preserve">2.562.314,05 </w:t>
      </w:r>
      <w:r w:rsidRPr="00522503">
        <w:rPr>
          <w:rFonts w:ascii="Verdana" w:hAnsi="Verdana" w:cs="Tahoma"/>
          <w:b/>
          <w:sz w:val="18"/>
          <w:szCs w:val="18"/>
        </w:rPr>
        <w:t>(</w:t>
      </w:r>
      <w:r w:rsidRPr="00522503">
        <w:rPr>
          <w:rFonts w:ascii="Verdana" w:hAnsi="Verdana" w:cs="Tahoma"/>
          <w:b/>
          <w:color w:val="C00000"/>
          <w:sz w:val="18"/>
          <w:szCs w:val="18"/>
        </w:rPr>
        <w:t>Dos millones quinientos sesenta y dos mil trescientos catorce 05</w:t>
      </w:r>
      <w:r w:rsidRPr="00522503">
        <w:rPr>
          <w:rFonts w:ascii="Verdana" w:hAnsi="Verdana" w:cs="Tahoma"/>
          <w:b/>
          <w:sz w:val="18"/>
          <w:szCs w:val="18"/>
        </w:rPr>
        <w:t>/100 Bolivianos).</w:t>
      </w:r>
      <w:r w:rsidRPr="00522503">
        <w:rPr>
          <w:rFonts w:ascii="Verdana" w:hAnsi="Verdana" w:cs="Tahoma"/>
          <w:b/>
          <w:color w:val="C00000"/>
          <w:sz w:val="18"/>
          <w:szCs w:val="18"/>
        </w:rPr>
        <w:t xml:space="preserve"> </w:t>
      </w:r>
      <w:r w:rsidRPr="00522503">
        <w:rPr>
          <w:rFonts w:ascii="Verdana" w:hAnsi="Verdana" w:cs="Tahoma"/>
          <w:sz w:val="18"/>
          <w:szCs w:val="18"/>
        </w:rPr>
        <w:t>Que contempla los costos de todos los componentes del Proyecto de: Capacitación, Asistencia Técnica y Seguimiento y Provisión/Dotación de Materiales de Construcción.</w:t>
      </w:r>
    </w:p>
    <w:p w14:paraId="0E1C6EF4" w14:textId="4F574BEC" w:rsidR="00120851" w:rsidRPr="00120851" w:rsidRDefault="00522503" w:rsidP="00120851">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9" w:name="_Toc71811155"/>
      <w:r w:rsidRPr="00522503">
        <w:rPr>
          <w:rFonts w:ascii="Verdana" w:hAnsi="Verdana" w:cs="Tahoma"/>
          <w:b/>
          <w:bCs/>
          <w:color w:val="000000"/>
          <w:kern w:val="32"/>
          <w:sz w:val="18"/>
          <w:szCs w:val="18"/>
          <w:lang w:val="es-ES_tradnl"/>
        </w:rPr>
        <w:t>FORMA DE PAGO.</w:t>
      </w:r>
      <w:bookmarkEnd w:id="69"/>
    </w:p>
    <w:p w14:paraId="3AC6D365" w14:textId="77777777" w:rsidR="00522503" w:rsidRDefault="00522503" w:rsidP="00522503">
      <w:pPr>
        <w:spacing w:line="300" w:lineRule="auto"/>
        <w:jc w:val="both"/>
        <w:rPr>
          <w:rFonts w:ascii="Verdana" w:hAnsi="Verdana" w:cs="Tahoma"/>
          <w:sz w:val="18"/>
          <w:szCs w:val="18"/>
          <w:lang w:val="es-ES_tradnl"/>
        </w:rPr>
      </w:pPr>
      <w:r w:rsidRPr="00522503">
        <w:rPr>
          <w:rFonts w:ascii="Verdana" w:hAnsi="Verdana" w:cs="Tahoma"/>
          <w:sz w:val="18"/>
          <w:szCs w:val="18"/>
          <w:lang w:val="es-ES_tradnl"/>
        </w:rPr>
        <w:t>Se realizará el pago según el siguiente detalle:</w:t>
      </w:r>
    </w:p>
    <w:p w14:paraId="63087380" w14:textId="77777777" w:rsidR="00120851" w:rsidRDefault="00120851" w:rsidP="00522503">
      <w:pPr>
        <w:spacing w:line="300" w:lineRule="auto"/>
        <w:jc w:val="both"/>
        <w:rPr>
          <w:rFonts w:ascii="Verdana" w:hAnsi="Verdana" w:cs="Tahoma"/>
          <w:sz w:val="18"/>
          <w:szCs w:val="18"/>
          <w:lang w:val="es-ES_tradnl"/>
        </w:rPr>
      </w:pPr>
    </w:p>
    <w:p w14:paraId="5643DC60" w14:textId="77777777" w:rsidR="00120851" w:rsidRPr="00522503" w:rsidRDefault="00120851" w:rsidP="00522503">
      <w:pPr>
        <w:spacing w:line="300" w:lineRule="auto"/>
        <w:jc w:val="both"/>
        <w:rPr>
          <w:rFonts w:ascii="Verdana" w:hAnsi="Verdana" w:cs="Tahoma"/>
          <w:sz w:val="18"/>
          <w:szCs w:val="18"/>
          <w:lang w:val="es-ES_tradnl"/>
        </w:rPr>
      </w:pPr>
    </w:p>
    <w:tbl>
      <w:tblPr>
        <w:tblW w:w="9610" w:type="dxa"/>
        <w:jc w:val="center"/>
        <w:tblCellMar>
          <w:left w:w="70" w:type="dxa"/>
          <w:right w:w="70" w:type="dxa"/>
        </w:tblCellMar>
        <w:tblLook w:val="04A0" w:firstRow="1" w:lastRow="0" w:firstColumn="1" w:lastColumn="0" w:noHBand="0" w:noVBand="1"/>
      </w:tblPr>
      <w:tblGrid>
        <w:gridCol w:w="793"/>
        <w:gridCol w:w="822"/>
        <w:gridCol w:w="1294"/>
        <w:gridCol w:w="822"/>
        <w:gridCol w:w="1487"/>
        <w:gridCol w:w="1487"/>
        <w:gridCol w:w="2850"/>
        <w:gridCol w:w="151"/>
      </w:tblGrid>
      <w:tr w:rsidR="00522503" w:rsidRPr="00522503" w14:paraId="0450064E" w14:textId="77777777" w:rsidTr="00120851">
        <w:trPr>
          <w:gridAfter w:val="1"/>
          <w:wAfter w:w="151" w:type="dxa"/>
          <w:trHeight w:val="46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88B8D"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lastRenderedPageBreak/>
              <w:t xml:space="preserve">N° de </w:t>
            </w:r>
            <w:r w:rsidRPr="00522503">
              <w:rPr>
                <w:rFonts w:ascii="Verdana" w:hAnsi="Verdana" w:cs="Calibri"/>
                <w:b/>
                <w:bCs/>
                <w:color w:val="000000"/>
                <w:sz w:val="18"/>
                <w:szCs w:val="18"/>
                <w:lang w:eastAsia="es-BO"/>
              </w:rPr>
              <w:br/>
              <w:t xml:space="preserve"> Pago</w:t>
            </w:r>
          </w:p>
        </w:tc>
        <w:tc>
          <w:tcPr>
            <w:tcW w:w="43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E9376"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Componentes de Financiamiento</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6BFDCA"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TOTAL</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42C2F"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 xml:space="preserve">Requisito para proceder con el pago </w:t>
            </w:r>
            <w:r w:rsidRPr="00522503">
              <w:rPr>
                <w:rFonts w:ascii="Verdana" w:hAnsi="Verdana" w:cs="Calibri"/>
                <w:b/>
                <w:bCs/>
                <w:color w:val="000000"/>
                <w:sz w:val="18"/>
                <w:szCs w:val="18"/>
                <w:lang w:eastAsia="es-BO"/>
              </w:rPr>
              <w:br/>
              <w:t>(*)</w:t>
            </w:r>
          </w:p>
        </w:tc>
      </w:tr>
      <w:tr w:rsidR="00522503" w:rsidRPr="00522503" w14:paraId="4A2F31FC" w14:textId="77777777" w:rsidTr="00120851">
        <w:trPr>
          <w:trHeight w:val="208"/>
          <w:jc w:val="center"/>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D0EA24D" w14:textId="77777777" w:rsidR="00522503" w:rsidRPr="00522503" w:rsidRDefault="00522503" w:rsidP="00120851">
            <w:pPr>
              <w:jc w:val="center"/>
              <w:rPr>
                <w:rFonts w:ascii="Verdana" w:hAnsi="Verdana" w:cs="Calibri"/>
                <w:b/>
                <w:bCs/>
                <w:color w:val="000000"/>
                <w:sz w:val="18"/>
                <w:szCs w:val="18"/>
                <w:lang w:eastAsia="es-BO"/>
              </w:rPr>
            </w:pPr>
          </w:p>
        </w:tc>
        <w:tc>
          <w:tcPr>
            <w:tcW w:w="4372" w:type="dxa"/>
            <w:gridSpan w:val="4"/>
            <w:vMerge/>
            <w:tcBorders>
              <w:top w:val="single" w:sz="4" w:space="0" w:color="000000"/>
              <w:left w:val="single" w:sz="4" w:space="0" w:color="000000"/>
              <w:bottom w:val="single" w:sz="4" w:space="0" w:color="000000"/>
              <w:right w:val="single" w:sz="4" w:space="0" w:color="000000"/>
            </w:tcBorders>
            <w:vAlign w:val="center"/>
            <w:hideMark/>
          </w:tcPr>
          <w:p w14:paraId="05750DC9" w14:textId="77777777" w:rsidR="00522503" w:rsidRPr="00522503" w:rsidRDefault="00522503" w:rsidP="00120851">
            <w:pPr>
              <w:jc w:val="center"/>
              <w:rPr>
                <w:rFonts w:ascii="Verdana" w:hAnsi="Verdana" w:cs="Calibri"/>
                <w:b/>
                <w:bCs/>
                <w:color w:val="000000"/>
                <w:sz w:val="18"/>
                <w:szCs w:val="18"/>
                <w:lang w:eastAsia="es-BO"/>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769E9921"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3D658146" w14:textId="77777777" w:rsidR="00522503" w:rsidRPr="00522503" w:rsidRDefault="00522503" w:rsidP="00120851">
            <w:pPr>
              <w:jc w:val="center"/>
              <w:rPr>
                <w:rFonts w:ascii="Verdana" w:hAnsi="Verdana" w:cs="Calibri"/>
                <w:b/>
                <w:bCs/>
                <w:color w:val="000000"/>
                <w:sz w:val="18"/>
                <w:szCs w:val="18"/>
                <w:lang w:eastAsia="es-BO"/>
              </w:rPr>
            </w:pPr>
          </w:p>
        </w:tc>
        <w:tc>
          <w:tcPr>
            <w:tcW w:w="151" w:type="dxa"/>
            <w:tcBorders>
              <w:top w:val="nil"/>
              <w:left w:val="nil"/>
              <w:bottom w:val="nil"/>
              <w:right w:val="nil"/>
            </w:tcBorders>
            <w:shd w:val="clear" w:color="auto" w:fill="auto"/>
            <w:noWrap/>
            <w:vAlign w:val="center"/>
            <w:hideMark/>
          </w:tcPr>
          <w:p w14:paraId="7A1D1EB0" w14:textId="77777777" w:rsidR="00522503" w:rsidRPr="00522503" w:rsidRDefault="00522503" w:rsidP="00120851">
            <w:pPr>
              <w:jc w:val="center"/>
              <w:rPr>
                <w:rFonts w:ascii="Verdana" w:hAnsi="Verdana" w:cs="Calibri"/>
                <w:b/>
                <w:bCs/>
                <w:color w:val="000000"/>
                <w:sz w:val="18"/>
                <w:szCs w:val="18"/>
                <w:lang w:eastAsia="es-BO"/>
              </w:rPr>
            </w:pPr>
          </w:p>
        </w:tc>
      </w:tr>
      <w:tr w:rsidR="00522503" w:rsidRPr="00522503" w14:paraId="7329B639" w14:textId="77777777" w:rsidTr="00120851">
        <w:trPr>
          <w:trHeight w:val="208"/>
          <w:jc w:val="center"/>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F9D67B1" w14:textId="77777777" w:rsidR="00522503" w:rsidRPr="00522503" w:rsidRDefault="00522503" w:rsidP="00120851">
            <w:pPr>
              <w:jc w:val="center"/>
              <w:rPr>
                <w:rFonts w:ascii="Verdana" w:hAnsi="Verdana" w:cs="Calibri"/>
                <w:b/>
                <w:bCs/>
                <w:color w:val="000000"/>
                <w:sz w:val="18"/>
                <w:szCs w:val="18"/>
                <w:lang w:eastAsia="es-BO"/>
              </w:rPr>
            </w:pPr>
          </w:p>
        </w:tc>
        <w:tc>
          <w:tcPr>
            <w:tcW w:w="20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FAE4B"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 xml:space="preserve">Capacitación, Asistencia </w:t>
            </w:r>
            <w:r w:rsidRPr="00522503">
              <w:rPr>
                <w:rFonts w:ascii="Verdana" w:hAnsi="Verdana" w:cs="Calibri"/>
                <w:b/>
                <w:bCs/>
                <w:color w:val="000000"/>
                <w:sz w:val="18"/>
                <w:szCs w:val="18"/>
                <w:lang w:eastAsia="es-BO"/>
              </w:rPr>
              <w:br/>
              <w:t xml:space="preserve"> Técnica, Seguimiento</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478B"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 xml:space="preserve">Provisión/dotación de </w:t>
            </w:r>
            <w:r w:rsidRPr="00522503">
              <w:rPr>
                <w:rFonts w:ascii="Verdana" w:hAnsi="Verdana" w:cs="Calibri"/>
                <w:b/>
                <w:bCs/>
                <w:color w:val="000000"/>
                <w:sz w:val="18"/>
                <w:szCs w:val="18"/>
                <w:lang w:eastAsia="es-BO"/>
              </w:rPr>
              <w:br/>
              <w:t xml:space="preserve"> Materiales de </w:t>
            </w:r>
            <w:r w:rsidRPr="00522503">
              <w:rPr>
                <w:rFonts w:ascii="Verdana" w:hAnsi="Verdana" w:cs="Calibri"/>
                <w:b/>
                <w:bCs/>
                <w:color w:val="000000"/>
                <w:sz w:val="18"/>
                <w:szCs w:val="18"/>
                <w:lang w:eastAsia="es-BO"/>
              </w:rPr>
              <w:br/>
              <w:t xml:space="preserve"> Construcción </w:t>
            </w:r>
            <w:r w:rsidRPr="00522503">
              <w:rPr>
                <w:rFonts w:ascii="Verdana" w:hAnsi="Verdana" w:cs="Calibri"/>
                <w:b/>
                <w:bCs/>
                <w:color w:val="000000"/>
                <w:sz w:val="18"/>
                <w:szCs w:val="18"/>
                <w:lang w:eastAsia="es-BO"/>
              </w:rPr>
              <w:br/>
              <w:t xml:space="preserve"> (referencial) **</w:t>
            </w: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7C3B603B"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0CE7B53E" w14:textId="77777777" w:rsidR="00522503" w:rsidRPr="00522503" w:rsidRDefault="00522503" w:rsidP="00120851">
            <w:pPr>
              <w:jc w:val="center"/>
              <w:rPr>
                <w:rFonts w:ascii="Verdana" w:hAnsi="Verdana" w:cs="Calibri"/>
                <w:b/>
                <w:bCs/>
                <w:color w:val="000000"/>
                <w:sz w:val="18"/>
                <w:szCs w:val="18"/>
                <w:lang w:eastAsia="es-BO"/>
              </w:rPr>
            </w:pPr>
          </w:p>
        </w:tc>
        <w:tc>
          <w:tcPr>
            <w:tcW w:w="151" w:type="dxa"/>
            <w:vAlign w:val="center"/>
            <w:hideMark/>
          </w:tcPr>
          <w:p w14:paraId="3020BE1A" w14:textId="77777777" w:rsidR="00522503" w:rsidRPr="00522503" w:rsidRDefault="00522503" w:rsidP="00120851">
            <w:pPr>
              <w:jc w:val="center"/>
              <w:rPr>
                <w:rFonts w:ascii="Verdana" w:hAnsi="Verdana"/>
                <w:sz w:val="18"/>
                <w:szCs w:val="18"/>
                <w:lang w:eastAsia="es-BO"/>
              </w:rPr>
            </w:pPr>
          </w:p>
        </w:tc>
      </w:tr>
      <w:tr w:rsidR="00522503" w:rsidRPr="00522503" w14:paraId="5ED660D5" w14:textId="77777777" w:rsidTr="00120851">
        <w:trPr>
          <w:trHeight w:val="208"/>
          <w:jc w:val="center"/>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22408D30" w14:textId="77777777" w:rsidR="00522503" w:rsidRPr="00522503" w:rsidRDefault="00522503" w:rsidP="00120851">
            <w:pPr>
              <w:jc w:val="center"/>
              <w:rPr>
                <w:rFonts w:ascii="Verdana" w:hAnsi="Verdana" w:cs="Calibri"/>
                <w:b/>
                <w:bCs/>
                <w:color w:val="000000"/>
                <w:sz w:val="18"/>
                <w:szCs w:val="18"/>
                <w:lang w:eastAsia="es-BO"/>
              </w:rPr>
            </w:pPr>
          </w:p>
        </w:tc>
        <w:tc>
          <w:tcPr>
            <w:tcW w:w="2092" w:type="dxa"/>
            <w:gridSpan w:val="2"/>
            <w:vMerge/>
            <w:tcBorders>
              <w:top w:val="single" w:sz="4" w:space="0" w:color="000000"/>
              <w:left w:val="single" w:sz="4" w:space="0" w:color="000000"/>
              <w:bottom w:val="single" w:sz="4" w:space="0" w:color="000000"/>
              <w:right w:val="single" w:sz="4" w:space="0" w:color="000000"/>
            </w:tcBorders>
            <w:vAlign w:val="center"/>
            <w:hideMark/>
          </w:tcPr>
          <w:p w14:paraId="2175343E" w14:textId="77777777" w:rsidR="00522503" w:rsidRPr="00522503" w:rsidRDefault="00522503" w:rsidP="00120851">
            <w:pPr>
              <w:jc w:val="center"/>
              <w:rPr>
                <w:rFonts w:ascii="Verdana" w:hAnsi="Verdana" w:cs="Calibri"/>
                <w:b/>
                <w:bCs/>
                <w:color w:val="000000"/>
                <w:sz w:val="18"/>
                <w:szCs w:val="18"/>
                <w:lang w:eastAsia="es-BO"/>
              </w:rPr>
            </w:pPr>
          </w:p>
        </w:tc>
        <w:tc>
          <w:tcPr>
            <w:tcW w:w="2280" w:type="dxa"/>
            <w:gridSpan w:val="2"/>
            <w:vMerge/>
            <w:tcBorders>
              <w:top w:val="single" w:sz="4" w:space="0" w:color="000000"/>
              <w:left w:val="single" w:sz="4" w:space="0" w:color="000000"/>
              <w:bottom w:val="single" w:sz="4" w:space="0" w:color="000000"/>
              <w:right w:val="single" w:sz="4" w:space="0" w:color="000000"/>
            </w:tcBorders>
            <w:vAlign w:val="center"/>
            <w:hideMark/>
          </w:tcPr>
          <w:p w14:paraId="28620524" w14:textId="77777777" w:rsidR="00522503" w:rsidRPr="00522503" w:rsidRDefault="00522503" w:rsidP="00120851">
            <w:pPr>
              <w:jc w:val="center"/>
              <w:rPr>
                <w:rFonts w:ascii="Verdana" w:hAnsi="Verdana" w:cs="Calibri"/>
                <w:b/>
                <w:bCs/>
                <w:color w:val="000000"/>
                <w:sz w:val="18"/>
                <w:szCs w:val="18"/>
                <w:lang w:eastAsia="es-BO"/>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14:paraId="536C0F04"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7388FD98" w14:textId="77777777" w:rsidR="00522503" w:rsidRPr="00522503" w:rsidRDefault="00522503" w:rsidP="00120851">
            <w:pPr>
              <w:jc w:val="center"/>
              <w:rPr>
                <w:rFonts w:ascii="Verdana" w:hAnsi="Verdana" w:cs="Calibri"/>
                <w:b/>
                <w:bCs/>
                <w:color w:val="000000"/>
                <w:sz w:val="18"/>
                <w:szCs w:val="18"/>
                <w:lang w:eastAsia="es-BO"/>
              </w:rPr>
            </w:pPr>
          </w:p>
        </w:tc>
        <w:tc>
          <w:tcPr>
            <w:tcW w:w="151" w:type="dxa"/>
            <w:tcBorders>
              <w:top w:val="nil"/>
              <w:left w:val="nil"/>
              <w:bottom w:val="nil"/>
              <w:right w:val="nil"/>
            </w:tcBorders>
            <w:shd w:val="clear" w:color="auto" w:fill="auto"/>
            <w:noWrap/>
            <w:vAlign w:val="center"/>
            <w:hideMark/>
          </w:tcPr>
          <w:p w14:paraId="697594B2" w14:textId="77777777" w:rsidR="00522503" w:rsidRPr="00522503" w:rsidRDefault="00522503" w:rsidP="00120851">
            <w:pPr>
              <w:jc w:val="center"/>
              <w:rPr>
                <w:rFonts w:ascii="Verdana" w:hAnsi="Verdana" w:cs="Calibri"/>
                <w:b/>
                <w:bCs/>
                <w:color w:val="000000"/>
                <w:sz w:val="18"/>
                <w:szCs w:val="18"/>
                <w:lang w:eastAsia="es-BO"/>
              </w:rPr>
            </w:pPr>
          </w:p>
        </w:tc>
      </w:tr>
      <w:tr w:rsidR="00522503" w:rsidRPr="00522503" w14:paraId="54F0D926" w14:textId="77777777" w:rsidTr="00120851">
        <w:trPr>
          <w:trHeight w:val="208"/>
          <w:jc w:val="center"/>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614DA1FF" w14:textId="77777777" w:rsidR="00522503" w:rsidRPr="00522503" w:rsidRDefault="00522503" w:rsidP="00120851">
            <w:pPr>
              <w:jc w:val="center"/>
              <w:rPr>
                <w:rFonts w:ascii="Verdana" w:hAnsi="Verdana" w:cs="Calibri"/>
                <w:b/>
                <w:bCs/>
                <w:color w:val="000000"/>
                <w:sz w:val="18"/>
                <w:szCs w:val="18"/>
                <w:lang w:eastAsia="es-BO"/>
              </w:rPr>
            </w:pPr>
          </w:p>
        </w:tc>
        <w:tc>
          <w:tcPr>
            <w:tcW w:w="822" w:type="dxa"/>
            <w:tcBorders>
              <w:top w:val="nil"/>
              <w:left w:val="nil"/>
              <w:bottom w:val="single" w:sz="4" w:space="0" w:color="000000"/>
              <w:right w:val="single" w:sz="4" w:space="0" w:color="000000"/>
            </w:tcBorders>
            <w:shd w:val="clear" w:color="auto" w:fill="auto"/>
            <w:noWrap/>
            <w:vAlign w:val="center"/>
            <w:hideMark/>
          </w:tcPr>
          <w:p w14:paraId="7A4C8C93"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w:t>
            </w:r>
          </w:p>
        </w:tc>
        <w:tc>
          <w:tcPr>
            <w:tcW w:w="1269" w:type="dxa"/>
            <w:tcBorders>
              <w:top w:val="nil"/>
              <w:left w:val="nil"/>
              <w:bottom w:val="single" w:sz="4" w:space="0" w:color="000000"/>
              <w:right w:val="single" w:sz="4" w:space="0" w:color="000000"/>
            </w:tcBorders>
            <w:shd w:val="clear" w:color="auto" w:fill="auto"/>
            <w:noWrap/>
            <w:vAlign w:val="center"/>
            <w:hideMark/>
          </w:tcPr>
          <w:p w14:paraId="65B9D48B"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Bs.</w:t>
            </w:r>
          </w:p>
        </w:tc>
        <w:tc>
          <w:tcPr>
            <w:tcW w:w="822" w:type="dxa"/>
            <w:tcBorders>
              <w:top w:val="nil"/>
              <w:left w:val="nil"/>
              <w:bottom w:val="single" w:sz="4" w:space="0" w:color="000000"/>
              <w:right w:val="single" w:sz="4" w:space="0" w:color="000000"/>
            </w:tcBorders>
            <w:shd w:val="clear" w:color="auto" w:fill="auto"/>
            <w:noWrap/>
            <w:vAlign w:val="center"/>
            <w:hideMark/>
          </w:tcPr>
          <w:p w14:paraId="251BBD20"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w:t>
            </w:r>
          </w:p>
        </w:tc>
        <w:tc>
          <w:tcPr>
            <w:tcW w:w="1457" w:type="dxa"/>
            <w:tcBorders>
              <w:top w:val="nil"/>
              <w:left w:val="nil"/>
              <w:bottom w:val="single" w:sz="4" w:space="0" w:color="000000"/>
              <w:right w:val="single" w:sz="4" w:space="0" w:color="000000"/>
            </w:tcBorders>
            <w:shd w:val="clear" w:color="auto" w:fill="auto"/>
            <w:noWrap/>
            <w:vAlign w:val="center"/>
            <w:hideMark/>
          </w:tcPr>
          <w:p w14:paraId="34334C4B"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Bs.</w:t>
            </w:r>
          </w:p>
        </w:tc>
        <w:tc>
          <w:tcPr>
            <w:tcW w:w="1457" w:type="dxa"/>
            <w:tcBorders>
              <w:top w:val="nil"/>
              <w:left w:val="nil"/>
              <w:bottom w:val="single" w:sz="4" w:space="0" w:color="000000"/>
              <w:right w:val="single" w:sz="4" w:space="0" w:color="000000"/>
            </w:tcBorders>
            <w:shd w:val="clear" w:color="auto" w:fill="auto"/>
            <w:noWrap/>
            <w:vAlign w:val="center"/>
            <w:hideMark/>
          </w:tcPr>
          <w:p w14:paraId="2F02A0A7"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Bs.</w:t>
            </w:r>
          </w:p>
        </w:tc>
        <w:tc>
          <w:tcPr>
            <w:tcW w:w="2850" w:type="dxa"/>
            <w:vMerge/>
            <w:tcBorders>
              <w:top w:val="single" w:sz="4" w:space="0" w:color="000000"/>
              <w:left w:val="single" w:sz="4" w:space="0" w:color="000000"/>
              <w:bottom w:val="single" w:sz="4" w:space="0" w:color="000000"/>
              <w:right w:val="single" w:sz="4" w:space="0" w:color="000000"/>
            </w:tcBorders>
            <w:vAlign w:val="center"/>
            <w:hideMark/>
          </w:tcPr>
          <w:p w14:paraId="12DA047B" w14:textId="77777777" w:rsidR="00522503" w:rsidRPr="00522503" w:rsidRDefault="00522503" w:rsidP="00120851">
            <w:pPr>
              <w:jc w:val="center"/>
              <w:rPr>
                <w:rFonts w:ascii="Verdana" w:hAnsi="Verdana" w:cs="Calibri"/>
                <w:b/>
                <w:bCs/>
                <w:color w:val="000000"/>
                <w:sz w:val="18"/>
                <w:szCs w:val="18"/>
                <w:lang w:eastAsia="es-BO"/>
              </w:rPr>
            </w:pPr>
          </w:p>
        </w:tc>
        <w:tc>
          <w:tcPr>
            <w:tcW w:w="151" w:type="dxa"/>
            <w:vAlign w:val="center"/>
            <w:hideMark/>
          </w:tcPr>
          <w:p w14:paraId="50EAA60B" w14:textId="77777777" w:rsidR="00522503" w:rsidRPr="00522503" w:rsidRDefault="00522503" w:rsidP="00120851">
            <w:pPr>
              <w:jc w:val="center"/>
              <w:rPr>
                <w:rFonts w:ascii="Verdana" w:hAnsi="Verdana"/>
                <w:sz w:val="18"/>
                <w:szCs w:val="18"/>
                <w:lang w:eastAsia="es-BO"/>
              </w:rPr>
            </w:pPr>
          </w:p>
        </w:tc>
      </w:tr>
      <w:tr w:rsidR="00522503" w:rsidRPr="00522503" w14:paraId="2A8DD229" w14:textId="77777777" w:rsidTr="00120851">
        <w:trPr>
          <w:trHeight w:val="208"/>
          <w:jc w:val="center"/>
        </w:trPr>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C768E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0F9D64"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10</w:t>
            </w:r>
          </w:p>
        </w:tc>
        <w:tc>
          <w:tcPr>
            <w:tcW w:w="12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15BF6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31.551,81</w:t>
            </w:r>
          </w:p>
        </w:tc>
        <w:tc>
          <w:tcPr>
            <w:tcW w:w="822" w:type="dxa"/>
            <w:tcBorders>
              <w:top w:val="nil"/>
              <w:left w:val="nil"/>
              <w:bottom w:val="single" w:sz="4" w:space="0" w:color="000000"/>
              <w:right w:val="single" w:sz="4" w:space="0" w:color="000000"/>
            </w:tcBorders>
            <w:shd w:val="clear" w:color="auto" w:fill="auto"/>
            <w:vAlign w:val="center"/>
            <w:hideMark/>
          </w:tcPr>
          <w:p w14:paraId="7A5C7D20"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Hasta</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3922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1.123.397,97</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00598B"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1.154.949,78</w:t>
            </w:r>
          </w:p>
        </w:tc>
        <w:tc>
          <w:tcPr>
            <w:tcW w:w="28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77F93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Aprobación del informe Inicial</w:t>
            </w:r>
          </w:p>
        </w:tc>
        <w:tc>
          <w:tcPr>
            <w:tcW w:w="151" w:type="dxa"/>
            <w:vAlign w:val="center"/>
            <w:hideMark/>
          </w:tcPr>
          <w:p w14:paraId="4DA0BD5F" w14:textId="77777777" w:rsidR="00522503" w:rsidRPr="00522503" w:rsidRDefault="00522503" w:rsidP="00120851">
            <w:pPr>
              <w:jc w:val="center"/>
              <w:rPr>
                <w:rFonts w:ascii="Verdana" w:hAnsi="Verdana"/>
                <w:sz w:val="18"/>
                <w:szCs w:val="18"/>
                <w:lang w:eastAsia="es-BO"/>
              </w:rPr>
            </w:pPr>
          </w:p>
        </w:tc>
      </w:tr>
      <w:tr w:rsidR="00522503" w:rsidRPr="00522503" w14:paraId="111DFF28" w14:textId="77777777" w:rsidTr="00120851">
        <w:trPr>
          <w:trHeight w:val="208"/>
          <w:jc w:val="center"/>
        </w:trPr>
        <w:tc>
          <w:tcPr>
            <w:tcW w:w="780" w:type="dxa"/>
            <w:vMerge/>
            <w:tcBorders>
              <w:top w:val="nil"/>
              <w:left w:val="single" w:sz="4" w:space="0" w:color="000000"/>
              <w:bottom w:val="single" w:sz="4" w:space="0" w:color="000000"/>
              <w:right w:val="single" w:sz="4" w:space="0" w:color="000000"/>
            </w:tcBorders>
            <w:vAlign w:val="center"/>
            <w:hideMark/>
          </w:tcPr>
          <w:p w14:paraId="1DC430E9"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0A950F19" w14:textId="77777777" w:rsidR="00522503" w:rsidRPr="00522503" w:rsidRDefault="00522503" w:rsidP="00120851">
            <w:pPr>
              <w:jc w:val="center"/>
              <w:rPr>
                <w:rFonts w:ascii="Verdana" w:hAnsi="Verdana" w:cs="Calibri"/>
                <w:b/>
                <w:bCs/>
                <w:color w:val="000000"/>
                <w:sz w:val="18"/>
                <w:szCs w:val="18"/>
                <w:lang w:eastAsia="es-BO"/>
              </w:rPr>
            </w:pPr>
          </w:p>
        </w:tc>
        <w:tc>
          <w:tcPr>
            <w:tcW w:w="1269" w:type="dxa"/>
            <w:vMerge/>
            <w:tcBorders>
              <w:top w:val="nil"/>
              <w:left w:val="single" w:sz="4" w:space="0" w:color="000000"/>
              <w:bottom w:val="single" w:sz="4" w:space="0" w:color="000000"/>
              <w:right w:val="single" w:sz="4" w:space="0" w:color="000000"/>
            </w:tcBorders>
            <w:vAlign w:val="center"/>
            <w:hideMark/>
          </w:tcPr>
          <w:p w14:paraId="1370EB41" w14:textId="77777777" w:rsidR="00522503" w:rsidRPr="00522503" w:rsidRDefault="00522503" w:rsidP="00120851">
            <w:pPr>
              <w:jc w:val="center"/>
              <w:rPr>
                <w:rFonts w:ascii="Verdana" w:hAnsi="Verdana" w:cs="Calibri"/>
                <w:color w:val="000000"/>
                <w:sz w:val="18"/>
                <w:szCs w:val="18"/>
                <w:lang w:eastAsia="es-BO"/>
              </w:rPr>
            </w:pPr>
          </w:p>
        </w:tc>
        <w:tc>
          <w:tcPr>
            <w:tcW w:w="822" w:type="dxa"/>
            <w:tcBorders>
              <w:top w:val="nil"/>
              <w:left w:val="nil"/>
              <w:bottom w:val="single" w:sz="4" w:space="0" w:color="000000"/>
              <w:right w:val="single" w:sz="4" w:space="0" w:color="000000"/>
            </w:tcBorders>
            <w:shd w:val="clear" w:color="auto" w:fill="auto"/>
            <w:noWrap/>
            <w:vAlign w:val="center"/>
            <w:hideMark/>
          </w:tcPr>
          <w:p w14:paraId="6DFDE6CA"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50%</w:t>
            </w:r>
          </w:p>
        </w:tc>
        <w:tc>
          <w:tcPr>
            <w:tcW w:w="1457" w:type="dxa"/>
            <w:vMerge/>
            <w:tcBorders>
              <w:top w:val="nil"/>
              <w:left w:val="single" w:sz="4" w:space="0" w:color="000000"/>
              <w:bottom w:val="single" w:sz="4" w:space="0" w:color="000000"/>
              <w:right w:val="single" w:sz="4" w:space="0" w:color="000000"/>
            </w:tcBorders>
            <w:vAlign w:val="center"/>
            <w:hideMark/>
          </w:tcPr>
          <w:p w14:paraId="408BCCD8" w14:textId="77777777" w:rsidR="00522503" w:rsidRPr="00522503" w:rsidRDefault="00522503" w:rsidP="00120851">
            <w:pPr>
              <w:jc w:val="center"/>
              <w:rPr>
                <w:rFonts w:ascii="Verdana" w:hAnsi="Verdana" w:cs="Calibri"/>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4E3E3EE1"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nil"/>
              <w:left w:val="single" w:sz="4" w:space="0" w:color="000000"/>
              <w:bottom w:val="single" w:sz="4" w:space="0" w:color="000000"/>
              <w:right w:val="single" w:sz="4" w:space="0" w:color="000000"/>
            </w:tcBorders>
            <w:vAlign w:val="center"/>
            <w:hideMark/>
          </w:tcPr>
          <w:p w14:paraId="44FF115C" w14:textId="77777777" w:rsidR="00522503" w:rsidRPr="00522503" w:rsidRDefault="00522503" w:rsidP="00120851">
            <w:pPr>
              <w:jc w:val="center"/>
              <w:rPr>
                <w:rFonts w:ascii="Verdana" w:hAnsi="Verdana" w:cs="Calibri"/>
                <w:color w:val="000000"/>
                <w:sz w:val="18"/>
                <w:szCs w:val="18"/>
                <w:lang w:eastAsia="es-BO"/>
              </w:rPr>
            </w:pPr>
          </w:p>
        </w:tc>
        <w:tc>
          <w:tcPr>
            <w:tcW w:w="151" w:type="dxa"/>
            <w:vAlign w:val="center"/>
            <w:hideMark/>
          </w:tcPr>
          <w:p w14:paraId="0849C52D" w14:textId="77777777" w:rsidR="00522503" w:rsidRPr="00522503" w:rsidRDefault="00522503" w:rsidP="00120851">
            <w:pPr>
              <w:jc w:val="center"/>
              <w:rPr>
                <w:rFonts w:ascii="Verdana" w:hAnsi="Verdana"/>
                <w:sz w:val="18"/>
                <w:szCs w:val="18"/>
                <w:lang w:eastAsia="es-BO"/>
              </w:rPr>
            </w:pPr>
          </w:p>
        </w:tc>
      </w:tr>
      <w:tr w:rsidR="00522503" w:rsidRPr="00522503" w14:paraId="39FE2A9D" w14:textId="77777777" w:rsidTr="00120851">
        <w:trPr>
          <w:trHeight w:val="208"/>
          <w:jc w:val="center"/>
        </w:trPr>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D250A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6D46E7"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20</w:t>
            </w:r>
          </w:p>
        </w:tc>
        <w:tc>
          <w:tcPr>
            <w:tcW w:w="12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45C7C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63.103,62</w:t>
            </w:r>
          </w:p>
        </w:tc>
        <w:tc>
          <w:tcPr>
            <w:tcW w:w="822" w:type="dxa"/>
            <w:tcBorders>
              <w:top w:val="nil"/>
              <w:left w:val="nil"/>
              <w:bottom w:val="single" w:sz="4" w:space="0" w:color="000000"/>
              <w:right w:val="single" w:sz="4" w:space="0" w:color="000000"/>
            </w:tcBorders>
            <w:shd w:val="clear" w:color="auto" w:fill="auto"/>
            <w:vAlign w:val="center"/>
            <w:hideMark/>
          </w:tcPr>
          <w:p w14:paraId="740E48E0"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Hasta</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0EB7E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1.123.397,96</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B2F75C"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1.186.501,58</w:t>
            </w:r>
          </w:p>
        </w:tc>
        <w:tc>
          <w:tcPr>
            <w:tcW w:w="28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C84C5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Aprobación del informe de avance al 50%</w:t>
            </w:r>
          </w:p>
        </w:tc>
        <w:tc>
          <w:tcPr>
            <w:tcW w:w="151" w:type="dxa"/>
            <w:vAlign w:val="center"/>
            <w:hideMark/>
          </w:tcPr>
          <w:p w14:paraId="512600EB" w14:textId="77777777" w:rsidR="00522503" w:rsidRPr="00522503" w:rsidRDefault="00522503" w:rsidP="00120851">
            <w:pPr>
              <w:jc w:val="center"/>
              <w:rPr>
                <w:rFonts w:ascii="Verdana" w:hAnsi="Verdana"/>
                <w:sz w:val="18"/>
                <w:szCs w:val="18"/>
                <w:lang w:eastAsia="es-BO"/>
              </w:rPr>
            </w:pPr>
          </w:p>
        </w:tc>
      </w:tr>
      <w:tr w:rsidR="00522503" w:rsidRPr="00522503" w14:paraId="01469136" w14:textId="77777777" w:rsidTr="00120851">
        <w:trPr>
          <w:trHeight w:val="208"/>
          <w:jc w:val="center"/>
        </w:trPr>
        <w:tc>
          <w:tcPr>
            <w:tcW w:w="780" w:type="dxa"/>
            <w:vMerge/>
            <w:tcBorders>
              <w:top w:val="nil"/>
              <w:left w:val="single" w:sz="4" w:space="0" w:color="000000"/>
              <w:bottom w:val="single" w:sz="4" w:space="0" w:color="000000"/>
              <w:right w:val="single" w:sz="4" w:space="0" w:color="000000"/>
            </w:tcBorders>
            <w:vAlign w:val="center"/>
            <w:hideMark/>
          </w:tcPr>
          <w:p w14:paraId="66B58A72"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5D8D2735" w14:textId="77777777" w:rsidR="00522503" w:rsidRPr="00522503" w:rsidRDefault="00522503" w:rsidP="00120851">
            <w:pPr>
              <w:jc w:val="center"/>
              <w:rPr>
                <w:rFonts w:ascii="Verdana" w:hAnsi="Verdana" w:cs="Calibri"/>
                <w:b/>
                <w:bCs/>
                <w:color w:val="000000"/>
                <w:sz w:val="18"/>
                <w:szCs w:val="18"/>
                <w:lang w:eastAsia="es-BO"/>
              </w:rPr>
            </w:pPr>
          </w:p>
        </w:tc>
        <w:tc>
          <w:tcPr>
            <w:tcW w:w="1269" w:type="dxa"/>
            <w:vMerge/>
            <w:tcBorders>
              <w:top w:val="nil"/>
              <w:left w:val="single" w:sz="4" w:space="0" w:color="000000"/>
              <w:bottom w:val="single" w:sz="4" w:space="0" w:color="000000"/>
              <w:right w:val="single" w:sz="4" w:space="0" w:color="000000"/>
            </w:tcBorders>
            <w:vAlign w:val="center"/>
            <w:hideMark/>
          </w:tcPr>
          <w:p w14:paraId="0B25F665" w14:textId="77777777" w:rsidR="00522503" w:rsidRPr="00522503" w:rsidRDefault="00522503" w:rsidP="00120851">
            <w:pPr>
              <w:jc w:val="center"/>
              <w:rPr>
                <w:rFonts w:ascii="Verdana" w:hAnsi="Verdana" w:cs="Calibri"/>
                <w:color w:val="000000"/>
                <w:sz w:val="18"/>
                <w:szCs w:val="18"/>
                <w:lang w:eastAsia="es-BO"/>
              </w:rPr>
            </w:pPr>
          </w:p>
        </w:tc>
        <w:tc>
          <w:tcPr>
            <w:tcW w:w="822" w:type="dxa"/>
            <w:tcBorders>
              <w:top w:val="nil"/>
              <w:left w:val="nil"/>
              <w:bottom w:val="single" w:sz="4" w:space="0" w:color="000000"/>
              <w:right w:val="single" w:sz="4" w:space="0" w:color="000000"/>
            </w:tcBorders>
            <w:shd w:val="clear" w:color="auto" w:fill="auto"/>
            <w:noWrap/>
            <w:vAlign w:val="center"/>
            <w:hideMark/>
          </w:tcPr>
          <w:p w14:paraId="4A6A47DF"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50%</w:t>
            </w:r>
          </w:p>
        </w:tc>
        <w:tc>
          <w:tcPr>
            <w:tcW w:w="1457" w:type="dxa"/>
            <w:vMerge/>
            <w:tcBorders>
              <w:top w:val="nil"/>
              <w:left w:val="single" w:sz="4" w:space="0" w:color="000000"/>
              <w:bottom w:val="single" w:sz="4" w:space="0" w:color="000000"/>
              <w:right w:val="single" w:sz="4" w:space="0" w:color="000000"/>
            </w:tcBorders>
            <w:vAlign w:val="center"/>
            <w:hideMark/>
          </w:tcPr>
          <w:p w14:paraId="6A542547" w14:textId="77777777" w:rsidR="00522503" w:rsidRPr="00522503" w:rsidRDefault="00522503" w:rsidP="00120851">
            <w:pPr>
              <w:jc w:val="center"/>
              <w:rPr>
                <w:rFonts w:ascii="Verdana" w:hAnsi="Verdana" w:cs="Calibri"/>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39270AE1"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nil"/>
              <w:left w:val="single" w:sz="4" w:space="0" w:color="000000"/>
              <w:bottom w:val="single" w:sz="4" w:space="0" w:color="000000"/>
              <w:right w:val="single" w:sz="4" w:space="0" w:color="000000"/>
            </w:tcBorders>
            <w:vAlign w:val="center"/>
            <w:hideMark/>
          </w:tcPr>
          <w:p w14:paraId="29D93DC5" w14:textId="77777777" w:rsidR="00522503" w:rsidRPr="00522503" w:rsidRDefault="00522503" w:rsidP="00120851">
            <w:pPr>
              <w:jc w:val="center"/>
              <w:rPr>
                <w:rFonts w:ascii="Verdana" w:hAnsi="Verdana" w:cs="Calibri"/>
                <w:color w:val="000000"/>
                <w:sz w:val="18"/>
                <w:szCs w:val="18"/>
                <w:lang w:eastAsia="es-BO"/>
              </w:rPr>
            </w:pPr>
          </w:p>
        </w:tc>
        <w:tc>
          <w:tcPr>
            <w:tcW w:w="151" w:type="dxa"/>
            <w:vAlign w:val="center"/>
            <w:hideMark/>
          </w:tcPr>
          <w:p w14:paraId="0E2374DA" w14:textId="77777777" w:rsidR="00522503" w:rsidRPr="00522503" w:rsidRDefault="00522503" w:rsidP="00120851">
            <w:pPr>
              <w:jc w:val="center"/>
              <w:rPr>
                <w:rFonts w:ascii="Verdana" w:hAnsi="Verdana"/>
                <w:sz w:val="18"/>
                <w:szCs w:val="18"/>
                <w:lang w:eastAsia="es-BO"/>
              </w:rPr>
            </w:pPr>
          </w:p>
        </w:tc>
      </w:tr>
      <w:tr w:rsidR="00522503" w:rsidRPr="00522503" w14:paraId="6AD54D25" w14:textId="77777777" w:rsidTr="00120851">
        <w:trPr>
          <w:trHeight w:val="208"/>
          <w:jc w:val="center"/>
        </w:trPr>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3D791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5A60B6"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20</w:t>
            </w:r>
          </w:p>
        </w:tc>
        <w:tc>
          <w:tcPr>
            <w:tcW w:w="12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3CFBC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63.103,62</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94A2D0"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0%</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37005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0,00</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160B30"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63.103,62</w:t>
            </w:r>
          </w:p>
        </w:tc>
        <w:tc>
          <w:tcPr>
            <w:tcW w:w="28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B7FFA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Aprobación del informe de avance al </w:t>
            </w:r>
            <w:r w:rsidRPr="00522503">
              <w:rPr>
                <w:rFonts w:ascii="Verdana" w:hAnsi="Verdana" w:cs="Calibri"/>
                <w:color w:val="000000"/>
                <w:sz w:val="18"/>
                <w:szCs w:val="18"/>
                <w:lang w:eastAsia="es-BO"/>
              </w:rPr>
              <w:br/>
              <w:t>100%</w:t>
            </w:r>
          </w:p>
        </w:tc>
        <w:tc>
          <w:tcPr>
            <w:tcW w:w="151" w:type="dxa"/>
            <w:vAlign w:val="center"/>
            <w:hideMark/>
          </w:tcPr>
          <w:p w14:paraId="57D6E9D4" w14:textId="77777777" w:rsidR="00522503" w:rsidRPr="00522503" w:rsidRDefault="00522503" w:rsidP="00120851">
            <w:pPr>
              <w:jc w:val="center"/>
              <w:rPr>
                <w:rFonts w:ascii="Verdana" w:hAnsi="Verdana"/>
                <w:sz w:val="18"/>
                <w:szCs w:val="18"/>
                <w:lang w:eastAsia="es-BO"/>
              </w:rPr>
            </w:pPr>
          </w:p>
        </w:tc>
      </w:tr>
      <w:tr w:rsidR="00522503" w:rsidRPr="00522503" w14:paraId="0F966939" w14:textId="77777777" w:rsidTr="00120851">
        <w:trPr>
          <w:trHeight w:val="208"/>
          <w:jc w:val="center"/>
        </w:trPr>
        <w:tc>
          <w:tcPr>
            <w:tcW w:w="780" w:type="dxa"/>
            <w:vMerge/>
            <w:tcBorders>
              <w:top w:val="nil"/>
              <w:left w:val="single" w:sz="4" w:space="0" w:color="000000"/>
              <w:bottom w:val="single" w:sz="4" w:space="0" w:color="000000"/>
              <w:right w:val="single" w:sz="4" w:space="0" w:color="000000"/>
            </w:tcBorders>
            <w:vAlign w:val="center"/>
            <w:hideMark/>
          </w:tcPr>
          <w:p w14:paraId="13FD6A32"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7BDFCD69" w14:textId="77777777" w:rsidR="00522503" w:rsidRPr="00522503" w:rsidRDefault="00522503" w:rsidP="00120851">
            <w:pPr>
              <w:jc w:val="center"/>
              <w:rPr>
                <w:rFonts w:ascii="Verdana" w:hAnsi="Verdana" w:cs="Calibri"/>
                <w:b/>
                <w:bCs/>
                <w:color w:val="000000"/>
                <w:sz w:val="18"/>
                <w:szCs w:val="18"/>
                <w:lang w:eastAsia="es-BO"/>
              </w:rPr>
            </w:pPr>
          </w:p>
        </w:tc>
        <w:tc>
          <w:tcPr>
            <w:tcW w:w="1269" w:type="dxa"/>
            <w:vMerge/>
            <w:tcBorders>
              <w:top w:val="nil"/>
              <w:left w:val="single" w:sz="4" w:space="0" w:color="000000"/>
              <w:bottom w:val="single" w:sz="4" w:space="0" w:color="000000"/>
              <w:right w:val="single" w:sz="4" w:space="0" w:color="000000"/>
            </w:tcBorders>
            <w:vAlign w:val="center"/>
            <w:hideMark/>
          </w:tcPr>
          <w:p w14:paraId="53D83FC3"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2A12F72E" w14:textId="77777777" w:rsidR="00522503" w:rsidRPr="00522503" w:rsidRDefault="00522503" w:rsidP="00120851">
            <w:pPr>
              <w:jc w:val="center"/>
              <w:rPr>
                <w:rFonts w:ascii="Verdana" w:hAnsi="Verdana" w:cs="Calibri"/>
                <w:b/>
                <w:bCs/>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34A1634C" w14:textId="77777777" w:rsidR="00522503" w:rsidRPr="00522503" w:rsidRDefault="00522503" w:rsidP="00120851">
            <w:pPr>
              <w:jc w:val="center"/>
              <w:rPr>
                <w:rFonts w:ascii="Verdana" w:hAnsi="Verdana" w:cs="Calibri"/>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2E6B2E4E"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nil"/>
              <w:left w:val="single" w:sz="4" w:space="0" w:color="000000"/>
              <w:bottom w:val="single" w:sz="4" w:space="0" w:color="000000"/>
              <w:right w:val="single" w:sz="4" w:space="0" w:color="000000"/>
            </w:tcBorders>
            <w:vAlign w:val="center"/>
            <w:hideMark/>
          </w:tcPr>
          <w:p w14:paraId="60DC3C0D" w14:textId="77777777" w:rsidR="00522503" w:rsidRPr="00522503" w:rsidRDefault="00522503" w:rsidP="00120851">
            <w:pPr>
              <w:jc w:val="center"/>
              <w:rPr>
                <w:rFonts w:ascii="Verdana" w:hAnsi="Verdana" w:cs="Calibri"/>
                <w:color w:val="000000"/>
                <w:sz w:val="18"/>
                <w:szCs w:val="18"/>
                <w:lang w:eastAsia="es-BO"/>
              </w:rPr>
            </w:pPr>
          </w:p>
        </w:tc>
        <w:tc>
          <w:tcPr>
            <w:tcW w:w="151" w:type="dxa"/>
            <w:tcBorders>
              <w:top w:val="nil"/>
              <w:left w:val="nil"/>
              <w:bottom w:val="nil"/>
              <w:right w:val="nil"/>
            </w:tcBorders>
            <w:shd w:val="clear" w:color="auto" w:fill="auto"/>
            <w:noWrap/>
            <w:vAlign w:val="center"/>
            <w:hideMark/>
          </w:tcPr>
          <w:p w14:paraId="7BF8B721" w14:textId="77777777" w:rsidR="00522503" w:rsidRPr="00522503" w:rsidRDefault="00522503" w:rsidP="00120851">
            <w:pPr>
              <w:jc w:val="center"/>
              <w:rPr>
                <w:rFonts w:ascii="Verdana" w:hAnsi="Verdana" w:cs="Calibri"/>
                <w:color w:val="000000"/>
                <w:sz w:val="18"/>
                <w:szCs w:val="18"/>
                <w:lang w:eastAsia="es-BO"/>
              </w:rPr>
            </w:pPr>
          </w:p>
        </w:tc>
      </w:tr>
      <w:tr w:rsidR="00522503" w:rsidRPr="00522503" w14:paraId="3B0707C8" w14:textId="77777777" w:rsidTr="00120851">
        <w:trPr>
          <w:trHeight w:val="208"/>
          <w:jc w:val="center"/>
        </w:trPr>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4F697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8E48E2"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50</w:t>
            </w:r>
          </w:p>
        </w:tc>
        <w:tc>
          <w:tcPr>
            <w:tcW w:w="126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8EDE9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157.759,07</w:t>
            </w:r>
          </w:p>
        </w:tc>
        <w:tc>
          <w:tcPr>
            <w:tcW w:w="8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FE348D"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0%</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32DC1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0,00</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313FA8"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157.759,07</w:t>
            </w:r>
          </w:p>
        </w:tc>
        <w:tc>
          <w:tcPr>
            <w:tcW w:w="28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63F4F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Aprobación del informe de Producto final</w:t>
            </w:r>
          </w:p>
        </w:tc>
        <w:tc>
          <w:tcPr>
            <w:tcW w:w="151" w:type="dxa"/>
            <w:vAlign w:val="center"/>
            <w:hideMark/>
          </w:tcPr>
          <w:p w14:paraId="17B94E8C" w14:textId="77777777" w:rsidR="00522503" w:rsidRPr="00522503" w:rsidRDefault="00522503" w:rsidP="00120851">
            <w:pPr>
              <w:jc w:val="center"/>
              <w:rPr>
                <w:rFonts w:ascii="Verdana" w:hAnsi="Verdana"/>
                <w:sz w:val="18"/>
                <w:szCs w:val="18"/>
                <w:lang w:eastAsia="es-BO"/>
              </w:rPr>
            </w:pPr>
          </w:p>
        </w:tc>
      </w:tr>
      <w:tr w:rsidR="00522503" w:rsidRPr="00522503" w14:paraId="2115AA6E" w14:textId="77777777" w:rsidTr="00120851">
        <w:trPr>
          <w:trHeight w:val="208"/>
          <w:jc w:val="center"/>
        </w:trPr>
        <w:tc>
          <w:tcPr>
            <w:tcW w:w="780" w:type="dxa"/>
            <w:vMerge/>
            <w:tcBorders>
              <w:top w:val="nil"/>
              <w:left w:val="single" w:sz="4" w:space="0" w:color="000000"/>
              <w:bottom w:val="single" w:sz="4" w:space="0" w:color="000000"/>
              <w:right w:val="single" w:sz="4" w:space="0" w:color="000000"/>
            </w:tcBorders>
            <w:vAlign w:val="center"/>
            <w:hideMark/>
          </w:tcPr>
          <w:p w14:paraId="17C262F8"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175B795F" w14:textId="77777777" w:rsidR="00522503" w:rsidRPr="00522503" w:rsidRDefault="00522503" w:rsidP="00120851">
            <w:pPr>
              <w:jc w:val="center"/>
              <w:rPr>
                <w:rFonts w:ascii="Verdana" w:hAnsi="Verdana" w:cs="Calibri"/>
                <w:b/>
                <w:bCs/>
                <w:color w:val="000000"/>
                <w:sz w:val="18"/>
                <w:szCs w:val="18"/>
                <w:lang w:eastAsia="es-BO"/>
              </w:rPr>
            </w:pPr>
          </w:p>
        </w:tc>
        <w:tc>
          <w:tcPr>
            <w:tcW w:w="1269" w:type="dxa"/>
            <w:vMerge/>
            <w:tcBorders>
              <w:top w:val="nil"/>
              <w:left w:val="single" w:sz="4" w:space="0" w:color="000000"/>
              <w:bottom w:val="single" w:sz="4" w:space="0" w:color="000000"/>
              <w:right w:val="single" w:sz="4" w:space="0" w:color="000000"/>
            </w:tcBorders>
            <w:vAlign w:val="center"/>
            <w:hideMark/>
          </w:tcPr>
          <w:p w14:paraId="2B4BEA9C" w14:textId="77777777" w:rsidR="00522503" w:rsidRPr="00522503" w:rsidRDefault="00522503" w:rsidP="00120851">
            <w:pPr>
              <w:jc w:val="center"/>
              <w:rPr>
                <w:rFonts w:ascii="Verdana" w:hAnsi="Verdana" w:cs="Calibri"/>
                <w:color w:val="000000"/>
                <w:sz w:val="18"/>
                <w:szCs w:val="18"/>
                <w:lang w:eastAsia="es-BO"/>
              </w:rPr>
            </w:pPr>
          </w:p>
        </w:tc>
        <w:tc>
          <w:tcPr>
            <w:tcW w:w="822" w:type="dxa"/>
            <w:vMerge/>
            <w:tcBorders>
              <w:top w:val="nil"/>
              <w:left w:val="single" w:sz="4" w:space="0" w:color="000000"/>
              <w:bottom w:val="single" w:sz="4" w:space="0" w:color="000000"/>
              <w:right w:val="single" w:sz="4" w:space="0" w:color="000000"/>
            </w:tcBorders>
            <w:vAlign w:val="center"/>
            <w:hideMark/>
          </w:tcPr>
          <w:p w14:paraId="1A7425E3" w14:textId="77777777" w:rsidR="00522503" w:rsidRPr="00522503" w:rsidRDefault="00522503" w:rsidP="00120851">
            <w:pPr>
              <w:jc w:val="center"/>
              <w:rPr>
                <w:rFonts w:ascii="Verdana" w:hAnsi="Verdana" w:cs="Calibri"/>
                <w:b/>
                <w:bCs/>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74DE2651" w14:textId="77777777" w:rsidR="00522503" w:rsidRPr="00522503" w:rsidRDefault="00522503" w:rsidP="00120851">
            <w:pPr>
              <w:jc w:val="center"/>
              <w:rPr>
                <w:rFonts w:ascii="Verdana" w:hAnsi="Verdana" w:cs="Calibri"/>
                <w:color w:val="000000"/>
                <w:sz w:val="18"/>
                <w:szCs w:val="18"/>
                <w:lang w:eastAsia="es-BO"/>
              </w:rPr>
            </w:pPr>
          </w:p>
        </w:tc>
        <w:tc>
          <w:tcPr>
            <w:tcW w:w="1457" w:type="dxa"/>
            <w:vMerge/>
            <w:tcBorders>
              <w:top w:val="nil"/>
              <w:left w:val="single" w:sz="4" w:space="0" w:color="000000"/>
              <w:bottom w:val="single" w:sz="4" w:space="0" w:color="000000"/>
              <w:right w:val="single" w:sz="4" w:space="0" w:color="000000"/>
            </w:tcBorders>
            <w:vAlign w:val="center"/>
            <w:hideMark/>
          </w:tcPr>
          <w:p w14:paraId="0970DBC1" w14:textId="77777777" w:rsidR="00522503" w:rsidRPr="00522503" w:rsidRDefault="00522503" w:rsidP="00120851">
            <w:pPr>
              <w:jc w:val="center"/>
              <w:rPr>
                <w:rFonts w:ascii="Verdana" w:hAnsi="Verdana" w:cs="Calibri"/>
                <w:b/>
                <w:bCs/>
                <w:color w:val="000000"/>
                <w:sz w:val="18"/>
                <w:szCs w:val="18"/>
                <w:lang w:eastAsia="es-BO"/>
              </w:rPr>
            </w:pPr>
          </w:p>
        </w:tc>
        <w:tc>
          <w:tcPr>
            <w:tcW w:w="2850" w:type="dxa"/>
            <w:vMerge/>
            <w:tcBorders>
              <w:top w:val="nil"/>
              <w:left w:val="single" w:sz="4" w:space="0" w:color="000000"/>
              <w:bottom w:val="single" w:sz="4" w:space="0" w:color="000000"/>
              <w:right w:val="single" w:sz="4" w:space="0" w:color="000000"/>
            </w:tcBorders>
            <w:vAlign w:val="center"/>
            <w:hideMark/>
          </w:tcPr>
          <w:p w14:paraId="49AB24FF" w14:textId="77777777" w:rsidR="00522503" w:rsidRPr="00522503" w:rsidRDefault="00522503" w:rsidP="00120851">
            <w:pPr>
              <w:jc w:val="center"/>
              <w:rPr>
                <w:rFonts w:ascii="Verdana" w:hAnsi="Verdana" w:cs="Calibri"/>
                <w:color w:val="000000"/>
                <w:sz w:val="18"/>
                <w:szCs w:val="18"/>
                <w:lang w:eastAsia="es-BO"/>
              </w:rPr>
            </w:pPr>
          </w:p>
        </w:tc>
        <w:tc>
          <w:tcPr>
            <w:tcW w:w="151" w:type="dxa"/>
            <w:tcBorders>
              <w:top w:val="nil"/>
              <w:left w:val="nil"/>
              <w:bottom w:val="nil"/>
              <w:right w:val="nil"/>
            </w:tcBorders>
            <w:shd w:val="clear" w:color="auto" w:fill="auto"/>
            <w:noWrap/>
            <w:vAlign w:val="center"/>
            <w:hideMark/>
          </w:tcPr>
          <w:p w14:paraId="45B73915" w14:textId="77777777" w:rsidR="00522503" w:rsidRPr="00522503" w:rsidRDefault="00522503" w:rsidP="00120851">
            <w:pPr>
              <w:jc w:val="center"/>
              <w:rPr>
                <w:rFonts w:ascii="Verdana" w:hAnsi="Verdana" w:cs="Calibri"/>
                <w:color w:val="000000"/>
                <w:sz w:val="18"/>
                <w:szCs w:val="18"/>
                <w:lang w:eastAsia="es-BO"/>
              </w:rPr>
            </w:pPr>
          </w:p>
        </w:tc>
      </w:tr>
      <w:tr w:rsidR="00522503" w:rsidRPr="00522503" w14:paraId="46FF6B61" w14:textId="77777777" w:rsidTr="00120851">
        <w:trPr>
          <w:trHeight w:val="208"/>
          <w:jc w:val="center"/>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14:paraId="57380298"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TOTAL</w:t>
            </w:r>
          </w:p>
        </w:tc>
        <w:tc>
          <w:tcPr>
            <w:tcW w:w="822" w:type="dxa"/>
            <w:tcBorders>
              <w:top w:val="nil"/>
              <w:left w:val="nil"/>
              <w:bottom w:val="single" w:sz="4" w:space="0" w:color="000000"/>
              <w:right w:val="single" w:sz="4" w:space="0" w:color="000000"/>
            </w:tcBorders>
            <w:shd w:val="clear" w:color="auto" w:fill="auto"/>
            <w:noWrap/>
            <w:vAlign w:val="center"/>
            <w:hideMark/>
          </w:tcPr>
          <w:p w14:paraId="1AC869BF"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100%</w:t>
            </w:r>
          </w:p>
        </w:tc>
        <w:tc>
          <w:tcPr>
            <w:tcW w:w="1269" w:type="dxa"/>
            <w:tcBorders>
              <w:top w:val="nil"/>
              <w:left w:val="nil"/>
              <w:bottom w:val="single" w:sz="4" w:space="0" w:color="000000"/>
              <w:right w:val="single" w:sz="4" w:space="0" w:color="000000"/>
            </w:tcBorders>
            <w:shd w:val="clear" w:color="auto" w:fill="auto"/>
            <w:noWrap/>
            <w:vAlign w:val="center"/>
            <w:hideMark/>
          </w:tcPr>
          <w:p w14:paraId="158D86C7"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315.518,12</w:t>
            </w:r>
          </w:p>
        </w:tc>
        <w:tc>
          <w:tcPr>
            <w:tcW w:w="822" w:type="dxa"/>
            <w:tcBorders>
              <w:top w:val="nil"/>
              <w:left w:val="nil"/>
              <w:bottom w:val="single" w:sz="4" w:space="0" w:color="000000"/>
              <w:right w:val="single" w:sz="4" w:space="0" w:color="000000"/>
            </w:tcBorders>
            <w:shd w:val="clear" w:color="auto" w:fill="auto"/>
            <w:noWrap/>
            <w:vAlign w:val="center"/>
            <w:hideMark/>
          </w:tcPr>
          <w:p w14:paraId="71783138"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100%</w:t>
            </w:r>
          </w:p>
        </w:tc>
        <w:tc>
          <w:tcPr>
            <w:tcW w:w="1457" w:type="dxa"/>
            <w:tcBorders>
              <w:top w:val="nil"/>
              <w:left w:val="nil"/>
              <w:bottom w:val="single" w:sz="4" w:space="0" w:color="000000"/>
              <w:right w:val="single" w:sz="4" w:space="0" w:color="000000"/>
            </w:tcBorders>
            <w:shd w:val="clear" w:color="auto" w:fill="auto"/>
            <w:noWrap/>
            <w:vAlign w:val="center"/>
            <w:hideMark/>
          </w:tcPr>
          <w:p w14:paraId="2B0522A3"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2.246.795,93</w:t>
            </w:r>
          </w:p>
        </w:tc>
        <w:tc>
          <w:tcPr>
            <w:tcW w:w="1457" w:type="dxa"/>
            <w:tcBorders>
              <w:top w:val="nil"/>
              <w:left w:val="nil"/>
              <w:bottom w:val="single" w:sz="4" w:space="0" w:color="000000"/>
              <w:right w:val="single" w:sz="4" w:space="0" w:color="000000"/>
            </w:tcBorders>
            <w:shd w:val="clear" w:color="auto" w:fill="auto"/>
            <w:noWrap/>
            <w:vAlign w:val="center"/>
            <w:hideMark/>
          </w:tcPr>
          <w:p w14:paraId="7F0E9343" w14:textId="77777777" w:rsidR="00522503" w:rsidRPr="00522503" w:rsidRDefault="00522503" w:rsidP="00120851">
            <w:pPr>
              <w:jc w:val="center"/>
              <w:rPr>
                <w:rFonts w:ascii="Verdana" w:hAnsi="Verdana" w:cs="Calibri"/>
                <w:b/>
                <w:bCs/>
                <w:color w:val="000000"/>
                <w:sz w:val="18"/>
                <w:szCs w:val="18"/>
                <w:lang w:eastAsia="es-BO"/>
              </w:rPr>
            </w:pPr>
            <w:r w:rsidRPr="00522503">
              <w:rPr>
                <w:rFonts w:ascii="Verdana" w:hAnsi="Verdana" w:cs="Calibri"/>
                <w:b/>
                <w:bCs/>
                <w:color w:val="000000"/>
                <w:sz w:val="18"/>
                <w:szCs w:val="18"/>
                <w:lang w:eastAsia="es-BO"/>
              </w:rPr>
              <w:t>2.562.314,05</w:t>
            </w:r>
          </w:p>
        </w:tc>
        <w:tc>
          <w:tcPr>
            <w:tcW w:w="2850" w:type="dxa"/>
            <w:tcBorders>
              <w:top w:val="nil"/>
              <w:left w:val="nil"/>
              <w:bottom w:val="single" w:sz="4" w:space="0" w:color="000000"/>
              <w:right w:val="single" w:sz="4" w:space="0" w:color="000000"/>
            </w:tcBorders>
            <w:shd w:val="clear" w:color="auto" w:fill="auto"/>
            <w:noWrap/>
            <w:vAlign w:val="center"/>
            <w:hideMark/>
          </w:tcPr>
          <w:p w14:paraId="6D347F8D" w14:textId="77777777" w:rsidR="00522503" w:rsidRPr="00522503" w:rsidRDefault="00522503" w:rsidP="00120851">
            <w:pPr>
              <w:jc w:val="center"/>
              <w:rPr>
                <w:rFonts w:ascii="Verdana" w:hAnsi="Verdana" w:cs="Calibri"/>
                <w:color w:val="000000"/>
                <w:sz w:val="18"/>
                <w:szCs w:val="18"/>
                <w:lang w:eastAsia="es-BO"/>
              </w:rPr>
            </w:pPr>
          </w:p>
        </w:tc>
        <w:tc>
          <w:tcPr>
            <w:tcW w:w="151" w:type="dxa"/>
            <w:vAlign w:val="center"/>
            <w:hideMark/>
          </w:tcPr>
          <w:p w14:paraId="120E3B23" w14:textId="77777777" w:rsidR="00522503" w:rsidRPr="00522503" w:rsidRDefault="00522503" w:rsidP="00120851">
            <w:pPr>
              <w:jc w:val="center"/>
              <w:rPr>
                <w:rFonts w:ascii="Verdana" w:hAnsi="Verdana"/>
                <w:sz w:val="18"/>
                <w:szCs w:val="18"/>
                <w:lang w:eastAsia="es-BO"/>
              </w:rPr>
            </w:pPr>
          </w:p>
        </w:tc>
      </w:tr>
    </w:tbl>
    <w:p w14:paraId="4FC754E2" w14:textId="77777777" w:rsidR="00522503" w:rsidRPr="00522503" w:rsidRDefault="00522503" w:rsidP="00522503">
      <w:pPr>
        <w:spacing w:line="260" w:lineRule="atLeast"/>
        <w:jc w:val="both"/>
        <w:rPr>
          <w:rFonts w:ascii="Verdana" w:hAnsi="Verdana" w:cs="Tahoma"/>
          <w:b/>
          <w:color w:val="000000"/>
          <w:sz w:val="18"/>
          <w:szCs w:val="18"/>
          <w:lang w:val="es-ES_tradnl"/>
        </w:rPr>
      </w:pPr>
    </w:p>
    <w:p w14:paraId="2D104A7A" w14:textId="77777777" w:rsidR="00522503" w:rsidRPr="00522503" w:rsidRDefault="00522503" w:rsidP="00522503">
      <w:pPr>
        <w:spacing w:line="260" w:lineRule="atLeast"/>
        <w:jc w:val="both"/>
        <w:rPr>
          <w:rFonts w:ascii="Verdana" w:hAnsi="Verdana" w:cs="Tahoma"/>
          <w:b/>
          <w:color w:val="000000"/>
          <w:sz w:val="18"/>
          <w:szCs w:val="18"/>
          <w:lang w:val="es-ES_tradnl"/>
        </w:rPr>
      </w:pPr>
      <w:r w:rsidRPr="00522503">
        <w:rPr>
          <w:rFonts w:ascii="Verdana" w:hAnsi="Verdana" w:cs="Tahoma"/>
          <w:b/>
          <w:color w:val="000000"/>
          <w:sz w:val="18"/>
          <w:szCs w:val="18"/>
          <w:lang w:val="es-ES_tradnl"/>
        </w:rPr>
        <w:t>Notas:</w:t>
      </w:r>
    </w:p>
    <w:p w14:paraId="65060522" w14:textId="77777777" w:rsidR="00522503" w:rsidRPr="00522503" w:rsidRDefault="00522503" w:rsidP="00522503">
      <w:pPr>
        <w:spacing w:line="260" w:lineRule="atLeast"/>
        <w:ind w:left="142"/>
        <w:jc w:val="both"/>
        <w:rPr>
          <w:rFonts w:ascii="Verdana" w:hAnsi="Verdana" w:cs="Tahoma"/>
          <w:sz w:val="18"/>
          <w:szCs w:val="18"/>
          <w:lang w:val="es-ES_tradnl"/>
        </w:rPr>
      </w:pPr>
      <w:r w:rsidRPr="00522503">
        <w:rPr>
          <w:rFonts w:ascii="Verdana" w:hAnsi="Verdana" w:cs="Tahoma"/>
          <w:b/>
          <w:sz w:val="18"/>
          <w:szCs w:val="18"/>
        </w:rPr>
        <w:t>- (*)</w:t>
      </w:r>
      <w:r w:rsidRPr="00522503">
        <w:rPr>
          <w:rFonts w:ascii="Verdana" w:hAnsi="Verdana" w:cs="Tahoma"/>
          <w:sz w:val="18"/>
          <w:szCs w:val="18"/>
          <w:lang w:val="es-ES_tradnl"/>
        </w:rPr>
        <w:t xml:space="preserve"> El requisito para proceder con el pago se refiere a la aprobación del informe/producto por parte de la Entidad Contratante.</w:t>
      </w:r>
    </w:p>
    <w:p w14:paraId="32FFC8E3" w14:textId="77777777" w:rsidR="00522503" w:rsidRPr="00522503" w:rsidRDefault="00522503" w:rsidP="00522503">
      <w:pPr>
        <w:spacing w:line="260" w:lineRule="atLeast"/>
        <w:ind w:left="142"/>
        <w:jc w:val="both"/>
        <w:rPr>
          <w:rFonts w:ascii="Verdana" w:hAnsi="Verdana" w:cs="Tahoma"/>
          <w:sz w:val="18"/>
          <w:szCs w:val="18"/>
          <w:lang w:val="es-ES_tradnl"/>
        </w:rPr>
      </w:pPr>
      <w:r w:rsidRPr="00522503">
        <w:rPr>
          <w:rFonts w:ascii="Verdana" w:hAnsi="Verdana" w:cs="Tahoma"/>
          <w:b/>
          <w:sz w:val="18"/>
          <w:szCs w:val="18"/>
        </w:rPr>
        <w:t xml:space="preserve">- (**) </w:t>
      </w:r>
      <w:r w:rsidRPr="00522503">
        <w:rPr>
          <w:rFonts w:ascii="Verdana" w:hAnsi="Verdana" w:cs="Tahoma"/>
          <w:sz w:val="18"/>
          <w:szCs w:val="18"/>
        </w:rPr>
        <w:t>Cuando el porcentaje solicitado por producto del componente de Provisión y Dotación de Materiales de Construcción no alcance al porcentaje establecido, éste podrá ser ajustado en el penúltimo producto</w:t>
      </w:r>
    </w:p>
    <w:p w14:paraId="19CA76A6" w14:textId="77777777" w:rsidR="00522503" w:rsidRPr="00522503" w:rsidRDefault="00522503" w:rsidP="00522503">
      <w:pPr>
        <w:spacing w:line="260" w:lineRule="atLeast"/>
        <w:ind w:left="142"/>
        <w:jc w:val="both"/>
        <w:rPr>
          <w:rFonts w:ascii="Verdana" w:hAnsi="Verdana" w:cs="Tahoma"/>
          <w:sz w:val="18"/>
          <w:szCs w:val="18"/>
        </w:rPr>
      </w:pPr>
      <w:r w:rsidRPr="00522503">
        <w:rPr>
          <w:rFonts w:ascii="Verdana" w:hAnsi="Verdana" w:cs="Tahoma"/>
          <w:sz w:val="18"/>
          <w:szCs w:val="18"/>
        </w:rPr>
        <w:t>- Para el pago de cada informe/producto, la entidad ejecutora deberá presentar la nota fiscal (factura) correspondiente, a nombre del Fideicomiso AEVIVIENDA.</w:t>
      </w:r>
    </w:p>
    <w:p w14:paraId="07366B0A" w14:textId="77777777" w:rsidR="00522503" w:rsidRPr="00522503" w:rsidRDefault="00522503" w:rsidP="00522503">
      <w:pPr>
        <w:spacing w:line="260" w:lineRule="atLeast"/>
        <w:ind w:left="142"/>
        <w:jc w:val="both"/>
        <w:rPr>
          <w:rFonts w:ascii="Verdana" w:hAnsi="Verdana" w:cs="Tahoma"/>
          <w:sz w:val="18"/>
          <w:szCs w:val="18"/>
        </w:rPr>
      </w:pPr>
      <w:r w:rsidRPr="00522503">
        <w:rPr>
          <w:rFonts w:ascii="Verdana" w:hAnsi="Verdana" w:cs="Tahoma"/>
          <w:sz w:val="18"/>
          <w:szCs w:val="18"/>
        </w:rPr>
        <w:t>-  El periodo del producto final no contempla provisión y dotación de materiales de construcción salvo casos especiales y debidamente justificados.</w:t>
      </w:r>
    </w:p>
    <w:p w14:paraId="4DB522F8"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0" w:name="_Toc71811156"/>
      <w:r w:rsidRPr="00522503">
        <w:rPr>
          <w:rFonts w:ascii="Verdana" w:hAnsi="Verdana" w:cs="Tahoma"/>
          <w:b/>
          <w:bCs/>
          <w:color w:val="000000"/>
          <w:kern w:val="32"/>
          <w:sz w:val="18"/>
          <w:szCs w:val="18"/>
          <w:lang w:val="es-ES_tradnl"/>
        </w:rPr>
        <w:t>SEGUROS</w:t>
      </w:r>
      <w:bookmarkEnd w:id="70"/>
    </w:p>
    <w:p w14:paraId="390B50BF" w14:textId="77777777" w:rsidR="00522503" w:rsidRPr="00522503" w:rsidRDefault="00522503" w:rsidP="00522503">
      <w:pPr>
        <w:autoSpaceDE w:val="0"/>
        <w:autoSpaceDN w:val="0"/>
        <w:adjustRightInd w:val="0"/>
        <w:spacing w:line="260" w:lineRule="atLeast"/>
        <w:jc w:val="both"/>
        <w:rPr>
          <w:rFonts w:ascii="Verdana" w:hAnsi="Verdana" w:cs="Tahoma"/>
          <w:sz w:val="18"/>
          <w:szCs w:val="18"/>
          <w:lang w:eastAsia="es-BO"/>
        </w:rPr>
      </w:pPr>
      <w:r w:rsidRPr="00522503">
        <w:rPr>
          <w:rFonts w:ascii="Verdana" w:hAnsi="Verdana" w:cs="Tahoma"/>
          <w:sz w:val="18"/>
          <w:szCs w:val="18"/>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2258243" w14:textId="77777777" w:rsidR="00522503" w:rsidRPr="00522503" w:rsidRDefault="00522503" w:rsidP="00522503">
      <w:pPr>
        <w:numPr>
          <w:ilvl w:val="0"/>
          <w:numId w:val="67"/>
        </w:numPr>
        <w:autoSpaceDE w:val="0"/>
        <w:autoSpaceDN w:val="0"/>
        <w:adjustRightInd w:val="0"/>
        <w:spacing w:line="260" w:lineRule="atLeast"/>
        <w:jc w:val="both"/>
        <w:rPr>
          <w:rFonts w:ascii="Verdana" w:hAnsi="Verdana" w:cs="Tahoma"/>
          <w:sz w:val="18"/>
          <w:szCs w:val="18"/>
          <w:lang w:eastAsia="es-BO"/>
        </w:rPr>
      </w:pPr>
      <w:r w:rsidRPr="00522503">
        <w:rPr>
          <w:rFonts w:ascii="Verdana" w:hAnsi="Verdana" w:cs="Tahoma"/>
          <w:sz w:val="18"/>
          <w:szCs w:val="18"/>
          <w:lang w:eastAsia="es-BO"/>
        </w:rPr>
        <w:t xml:space="preserve">Accidentes o incapacidad para el personal del CONSULTOR, de acuerdo a la Ley General del Trabajo del Estado Plurinacional de Bolivia. </w:t>
      </w:r>
    </w:p>
    <w:p w14:paraId="7402F3C4" w14:textId="77777777" w:rsidR="00522503" w:rsidRPr="00522503" w:rsidRDefault="00522503" w:rsidP="00522503">
      <w:pPr>
        <w:numPr>
          <w:ilvl w:val="0"/>
          <w:numId w:val="67"/>
        </w:numPr>
        <w:autoSpaceDE w:val="0"/>
        <w:autoSpaceDN w:val="0"/>
        <w:adjustRightInd w:val="0"/>
        <w:spacing w:line="260" w:lineRule="atLeast"/>
        <w:jc w:val="both"/>
        <w:rPr>
          <w:rFonts w:ascii="Verdana" w:hAnsi="Verdana" w:cs="Tahoma"/>
          <w:sz w:val="18"/>
          <w:szCs w:val="18"/>
        </w:rPr>
      </w:pPr>
      <w:r w:rsidRPr="00522503">
        <w:rPr>
          <w:rFonts w:ascii="Verdana" w:hAnsi="Verdana" w:cs="Tahoma"/>
          <w:sz w:val="18"/>
          <w:szCs w:val="18"/>
          <w:lang w:eastAsia="es-BO"/>
        </w:rPr>
        <w:t>Seguro contra todo riesgo, de los vehículos y equipo asignados al servicio.</w:t>
      </w:r>
    </w:p>
    <w:p w14:paraId="304EA596" w14:textId="77777777" w:rsidR="00522503" w:rsidRPr="00522503" w:rsidRDefault="00522503" w:rsidP="00522503">
      <w:pPr>
        <w:numPr>
          <w:ilvl w:val="0"/>
          <w:numId w:val="67"/>
        </w:numPr>
        <w:autoSpaceDE w:val="0"/>
        <w:autoSpaceDN w:val="0"/>
        <w:adjustRightInd w:val="0"/>
        <w:spacing w:line="260" w:lineRule="atLeast"/>
        <w:jc w:val="both"/>
        <w:rPr>
          <w:rFonts w:ascii="Verdana" w:hAnsi="Verdana" w:cs="Tahoma"/>
          <w:sz w:val="18"/>
          <w:szCs w:val="18"/>
        </w:rPr>
      </w:pPr>
      <w:r w:rsidRPr="00522503">
        <w:rPr>
          <w:rFonts w:ascii="Verdana" w:hAnsi="Verdana" w:cs="Tahoma"/>
          <w:sz w:val="18"/>
          <w:szCs w:val="18"/>
          <w:lang w:eastAsia="es-BO"/>
        </w:rPr>
        <w:t>Seguro de salud a su personal.</w:t>
      </w:r>
    </w:p>
    <w:p w14:paraId="54332DF4" w14:textId="77777777" w:rsidR="00522503" w:rsidRPr="00522503" w:rsidRDefault="00522503" w:rsidP="00522503">
      <w:pPr>
        <w:autoSpaceDE w:val="0"/>
        <w:autoSpaceDN w:val="0"/>
        <w:adjustRightInd w:val="0"/>
        <w:spacing w:line="260" w:lineRule="atLeast"/>
        <w:jc w:val="both"/>
        <w:rPr>
          <w:rFonts w:ascii="Verdana" w:hAnsi="Verdana" w:cs="Tahoma"/>
          <w:sz w:val="18"/>
          <w:szCs w:val="18"/>
        </w:rPr>
      </w:pPr>
      <w:r w:rsidRPr="00522503">
        <w:rPr>
          <w:rFonts w:ascii="Verdana" w:hAnsi="Verdana" w:cs="Tahoma"/>
          <w:sz w:val="18"/>
          <w:szCs w:val="18"/>
          <w:lang w:eastAsia="es-BO"/>
        </w:rPr>
        <w:t xml:space="preserve">Estos seguros deberán presentarse al Fiscal del Proyecto hasta los 5 días </w:t>
      </w:r>
      <w:bookmarkStart w:id="71" w:name="_Hlk144978880"/>
      <w:r w:rsidRPr="00522503">
        <w:rPr>
          <w:rFonts w:ascii="Verdana" w:hAnsi="Verdana" w:cs="Tahoma"/>
          <w:sz w:val="18"/>
          <w:szCs w:val="18"/>
          <w:lang w:eastAsia="es-BO"/>
        </w:rPr>
        <w:t xml:space="preserve">hábiles </w:t>
      </w:r>
      <w:bookmarkEnd w:id="71"/>
      <w:r w:rsidRPr="00522503">
        <w:rPr>
          <w:rFonts w:ascii="Verdana" w:hAnsi="Verdana" w:cs="Tahoma"/>
          <w:sz w:val="18"/>
          <w:szCs w:val="18"/>
          <w:lang w:eastAsia="es-BO"/>
        </w:rPr>
        <w:t>después de emitida la orden de proceder.</w:t>
      </w:r>
    </w:p>
    <w:p w14:paraId="4A76C7E6"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2" w:name="_Toc71811157"/>
      <w:r w:rsidRPr="00522503">
        <w:rPr>
          <w:rFonts w:ascii="Verdana" w:hAnsi="Verdana" w:cs="Tahoma"/>
          <w:b/>
          <w:bCs/>
          <w:color w:val="000000"/>
          <w:kern w:val="32"/>
          <w:sz w:val="18"/>
          <w:szCs w:val="18"/>
          <w:lang w:val="es-ES_tradnl"/>
        </w:rPr>
        <w:t>PAGO DE IMPUESTOS</w:t>
      </w:r>
      <w:bookmarkEnd w:id="72"/>
    </w:p>
    <w:p w14:paraId="49DFAFBA"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El pago de impuestos de ley es responsabilidad exclusiva de la Entidad Ejecutora, quien deberá presentar factura emitida a favor del Fideicomiso AEVIVIENDA.</w:t>
      </w:r>
    </w:p>
    <w:p w14:paraId="25653F00"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3" w:name="_Toc71811158"/>
      <w:r w:rsidRPr="00522503">
        <w:rPr>
          <w:rFonts w:ascii="Verdana" w:hAnsi="Verdana" w:cs="Tahoma"/>
          <w:b/>
          <w:bCs/>
          <w:color w:val="000000"/>
          <w:kern w:val="32"/>
          <w:sz w:val="18"/>
          <w:szCs w:val="18"/>
          <w:lang w:val="es-ES_tradnl"/>
        </w:rPr>
        <w:lastRenderedPageBreak/>
        <w:t>APORTES AL SISTEMA INTEGRADO DE PENSIONES</w:t>
      </w:r>
      <w:bookmarkEnd w:id="73"/>
    </w:p>
    <w:p w14:paraId="382EA0F7"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El pago de los aportes al Sistema Integrado de Pensiones es responsabilidad exclusiva de la Entidad Ejecutora y deberá ser realizada de acuerdo a Ley de pensiones y normativa vigente. </w:t>
      </w:r>
      <w:r w:rsidRPr="00522503">
        <w:rPr>
          <w:rFonts w:ascii="Verdana" w:hAnsi="Verdana" w:cs="Tahoma"/>
          <w:color w:val="7030A0"/>
          <w:sz w:val="18"/>
          <w:szCs w:val="18"/>
          <w:lang w:val="es-ES_tradnl"/>
        </w:rPr>
        <w:t>Esta disposición es obligatoria de hacer cumplir por parte del Inspector.</w:t>
      </w:r>
    </w:p>
    <w:p w14:paraId="6FE205E2"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4" w:name="_Hlk132898907"/>
      <w:r w:rsidRPr="00522503">
        <w:rPr>
          <w:rFonts w:ascii="Verdana" w:hAnsi="Verdana" w:cs="Tahoma"/>
          <w:b/>
          <w:bCs/>
          <w:color w:val="000000"/>
          <w:kern w:val="32"/>
          <w:sz w:val="18"/>
          <w:szCs w:val="18"/>
          <w:lang w:val="es-ES_tradnl"/>
        </w:rPr>
        <w:t>GARANTÍAS</w:t>
      </w:r>
    </w:p>
    <w:p w14:paraId="4D08AD5B" w14:textId="77777777" w:rsidR="00522503" w:rsidRPr="00522503" w:rsidRDefault="00522503" w:rsidP="00522503">
      <w:pPr>
        <w:jc w:val="both"/>
        <w:rPr>
          <w:rFonts w:ascii="Verdana" w:hAnsi="Verdana" w:cs="Tahoma"/>
          <w:sz w:val="18"/>
          <w:szCs w:val="18"/>
          <w:lang w:val="es-ES_tradnl"/>
        </w:rPr>
      </w:pPr>
      <w:bookmarkStart w:id="75" w:name="_Toc81229595"/>
      <w:bookmarkStart w:id="76" w:name="_Toc81314437"/>
      <w:bookmarkStart w:id="77" w:name="_Hlk180160903"/>
      <w:bookmarkEnd w:id="74"/>
      <w:r w:rsidRPr="00522503">
        <w:rPr>
          <w:rFonts w:ascii="Verdana" w:hAnsi="Verdana" w:cs="Tahoma"/>
          <w:sz w:val="18"/>
          <w:szCs w:val="18"/>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522503">
        <w:rPr>
          <w:rFonts w:ascii="Verdana" w:hAnsi="Verdana" w:cs="Tahoma"/>
          <w:sz w:val="18"/>
          <w:szCs w:val="18"/>
          <w:lang w:eastAsia="es-BO"/>
        </w:rPr>
        <w:t xml:space="preserve">se establece las </w:t>
      </w:r>
      <w:bookmarkEnd w:id="75"/>
      <w:bookmarkEnd w:id="76"/>
      <w:bookmarkEnd w:id="78"/>
      <w:r w:rsidRPr="00522503">
        <w:rPr>
          <w:rFonts w:ascii="Verdana" w:hAnsi="Verdana" w:cs="Tahoma"/>
          <w:sz w:val="18"/>
          <w:szCs w:val="18"/>
          <w:lang w:eastAsia="es-BO"/>
        </w:rPr>
        <w:t>garantías según el objeto, las cuales deberán ser presentadas de acuerdo a lo solicitado en el DCD.</w:t>
      </w:r>
    </w:p>
    <w:p w14:paraId="60EF5872" w14:textId="77777777" w:rsidR="00522503" w:rsidRPr="00522503" w:rsidRDefault="00522503" w:rsidP="00522503">
      <w:pPr>
        <w:rPr>
          <w:rFonts w:ascii="Verdana" w:hAnsi="Verdana" w:cs="Tahoma"/>
          <w:b/>
          <w:sz w:val="18"/>
          <w:szCs w:val="18"/>
          <w:lang w:val="es-ES_tradnl"/>
        </w:rPr>
      </w:pPr>
      <w:bookmarkStart w:id="79" w:name="_Toc81314438"/>
      <w:bookmarkStart w:id="80" w:name="_Toc100250575"/>
      <w:bookmarkEnd w:id="77"/>
      <w:r w:rsidRPr="00522503">
        <w:rPr>
          <w:rFonts w:ascii="Verdana" w:hAnsi="Verdana" w:cs="Tahoma"/>
          <w:b/>
          <w:sz w:val="18"/>
          <w:szCs w:val="18"/>
          <w:lang w:val="es-ES_tradnl"/>
        </w:rPr>
        <w:t>GARANTÍA DE SERIEDAD DE PROPUESTA:</w:t>
      </w:r>
      <w:bookmarkEnd w:id="79"/>
      <w:bookmarkEnd w:id="80"/>
    </w:p>
    <w:p w14:paraId="5920E5D4" w14:textId="77777777" w:rsidR="00522503" w:rsidRPr="00522503" w:rsidRDefault="00522503" w:rsidP="00522503">
      <w:pPr>
        <w:spacing w:line="260" w:lineRule="atLeast"/>
        <w:jc w:val="both"/>
        <w:rPr>
          <w:rFonts w:ascii="Verdana" w:hAnsi="Verdana" w:cs="Tahoma"/>
          <w:sz w:val="18"/>
          <w:szCs w:val="18"/>
          <w:lang w:eastAsia="es-BO"/>
        </w:rPr>
      </w:pPr>
      <w:bookmarkStart w:id="81" w:name="_Toc81229597"/>
      <w:bookmarkStart w:id="82" w:name="_Toc81314439"/>
      <w:r w:rsidRPr="00522503">
        <w:rPr>
          <w:rFonts w:ascii="Verdana" w:hAnsi="Verdana" w:cs="Tahoma"/>
          <w:sz w:val="18"/>
          <w:szCs w:val="18"/>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522503">
        <w:rPr>
          <w:rFonts w:ascii="Verdana" w:hAnsi="Verdana" w:cs="Tahoma"/>
          <w:color w:val="0000FF"/>
          <w:sz w:val="18"/>
          <w:szCs w:val="18"/>
          <w:lang w:eastAsia="es-BO"/>
        </w:rPr>
        <w:t>cero punto veinticinco por ciento (0.25%)</w:t>
      </w:r>
      <w:r w:rsidRPr="00522503">
        <w:rPr>
          <w:rFonts w:ascii="Verdana" w:hAnsi="Verdana" w:cs="Tahoma"/>
          <w:color w:val="3333FF"/>
          <w:sz w:val="18"/>
          <w:szCs w:val="18"/>
          <w:lang w:eastAsia="es-BO"/>
        </w:rPr>
        <w:t xml:space="preserve"> </w:t>
      </w:r>
      <w:bookmarkEnd w:id="83"/>
      <w:r w:rsidRPr="00522503">
        <w:rPr>
          <w:rFonts w:ascii="Verdana" w:hAnsi="Verdana" w:cs="Tahoma"/>
          <w:sz w:val="18"/>
          <w:szCs w:val="18"/>
          <w:lang w:eastAsia="es-BO"/>
        </w:rPr>
        <w:t xml:space="preserve">del precio referencial de la contratación.  </w:t>
      </w:r>
    </w:p>
    <w:p w14:paraId="5E1DDCBE" w14:textId="77777777" w:rsidR="00522503" w:rsidRPr="00522503" w:rsidRDefault="00522503" w:rsidP="00522503">
      <w:pPr>
        <w:spacing w:line="260" w:lineRule="atLeast"/>
        <w:jc w:val="both"/>
        <w:rPr>
          <w:rFonts w:ascii="Verdana" w:hAnsi="Verdana" w:cs="Tahoma"/>
          <w:sz w:val="18"/>
          <w:szCs w:val="18"/>
          <w:lang w:eastAsia="es-BO"/>
        </w:rPr>
      </w:pPr>
      <w:bookmarkStart w:id="84" w:name="_Toc81229598"/>
      <w:bookmarkStart w:id="85" w:name="_Toc81314440"/>
      <w:bookmarkEnd w:id="81"/>
      <w:bookmarkEnd w:id="82"/>
      <w:r w:rsidRPr="00522503">
        <w:rPr>
          <w:rFonts w:ascii="Verdana" w:hAnsi="Verdana" w:cs="Tahoma"/>
          <w:sz w:val="18"/>
          <w:szCs w:val="18"/>
          <w:lang w:eastAsia="es-BO"/>
        </w:rPr>
        <w:t xml:space="preserve">La vigencia de esta garantía deberá tener </w:t>
      </w:r>
      <w:r w:rsidRPr="00522503">
        <w:rPr>
          <w:rFonts w:ascii="Verdana" w:hAnsi="Verdana" w:cs="Tahoma"/>
          <w:color w:val="0000FF"/>
          <w:sz w:val="18"/>
          <w:szCs w:val="18"/>
          <w:lang w:eastAsia="es-BO"/>
        </w:rPr>
        <w:t>noventa (90) días calendario</w:t>
      </w:r>
      <w:r w:rsidRPr="00522503">
        <w:rPr>
          <w:rFonts w:ascii="Verdana" w:hAnsi="Verdana" w:cs="Tahoma"/>
          <w:sz w:val="18"/>
          <w:szCs w:val="18"/>
          <w:lang w:eastAsia="es-BO"/>
        </w:rPr>
        <w:t xml:space="preserve">, a partir de la apertura de la propuesta establecida en el DCD. </w:t>
      </w:r>
      <w:bookmarkEnd w:id="84"/>
      <w:bookmarkEnd w:id="85"/>
    </w:p>
    <w:p w14:paraId="3AAA3FFD" w14:textId="77777777" w:rsidR="00522503" w:rsidRPr="00522503" w:rsidRDefault="00522503" w:rsidP="00522503">
      <w:pPr>
        <w:spacing w:line="260" w:lineRule="atLeast"/>
        <w:jc w:val="both"/>
        <w:rPr>
          <w:rFonts w:ascii="Verdana" w:hAnsi="Verdana" w:cs="Tahoma"/>
          <w:sz w:val="18"/>
          <w:szCs w:val="18"/>
          <w:lang w:eastAsia="es-BO"/>
        </w:rPr>
      </w:pPr>
      <w:bookmarkStart w:id="86" w:name="_Toc81229599"/>
      <w:bookmarkStart w:id="87" w:name="_Toc81314441"/>
      <w:r w:rsidRPr="00522503">
        <w:rPr>
          <w:rFonts w:ascii="Verdana" w:hAnsi="Verdana" w:cs="Tahoma"/>
          <w:sz w:val="18"/>
          <w:szCs w:val="18"/>
          <w:lang w:eastAsia="es-BO"/>
        </w:rPr>
        <w:t>La Garantía de Seriedad de Propuesta será devuelta conforme a lo establecido en el DCD.</w:t>
      </w:r>
      <w:bookmarkStart w:id="88" w:name="_Toc71811161"/>
      <w:bookmarkEnd w:id="86"/>
      <w:bookmarkEnd w:id="87"/>
    </w:p>
    <w:p w14:paraId="30659405" w14:textId="77777777" w:rsidR="00522503" w:rsidRPr="00522503" w:rsidRDefault="00522503" w:rsidP="00522503">
      <w:pPr>
        <w:spacing w:line="260" w:lineRule="atLeast"/>
        <w:jc w:val="both"/>
        <w:rPr>
          <w:rFonts w:ascii="Verdana" w:hAnsi="Verdana" w:cs="Tahoma"/>
          <w:sz w:val="18"/>
          <w:szCs w:val="18"/>
          <w:lang w:eastAsia="es-BO"/>
        </w:rPr>
      </w:pPr>
    </w:p>
    <w:p w14:paraId="43EC45C1" w14:textId="77777777" w:rsidR="00522503" w:rsidRPr="00522503" w:rsidRDefault="00522503" w:rsidP="00522503">
      <w:pPr>
        <w:spacing w:line="260" w:lineRule="atLeast"/>
        <w:jc w:val="both"/>
        <w:rPr>
          <w:rFonts w:ascii="Verdana" w:hAnsi="Verdana" w:cs="Tahoma"/>
          <w:sz w:val="18"/>
          <w:szCs w:val="18"/>
          <w:lang w:eastAsia="es-BO"/>
        </w:rPr>
      </w:pPr>
      <w:r w:rsidRPr="00522503">
        <w:rPr>
          <w:rFonts w:ascii="Verdana" w:hAnsi="Verdana" w:cs="Tahoma"/>
          <w:b/>
          <w:bCs/>
          <w:color w:val="000000"/>
          <w:kern w:val="32"/>
          <w:sz w:val="18"/>
          <w:szCs w:val="18"/>
          <w:lang w:val="es-ES_tradnl"/>
        </w:rPr>
        <w:t>GARANTÍA DE CUMPLIMIENTO DE CONTRATO</w:t>
      </w:r>
      <w:bookmarkEnd w:id="88"/>
    </w:p>
    <w:p w14:paraId="5A3CD0F5" w14:textId="77777777" w:rsidR="00522503" w:rsidRPr="00522503" w:rsidRDefault="00522503" w:rsidP="00522503">
      <w:pPr>
        <w:autoSpaceDE w:val="0"/>
        <w:autoSpaceDN w:val="0"/>
        <w:adjustRightInd w:val="0"/>
        <w:spacing w:line="260" w:lineRule="atLeast"/>
        <w:jc w:val="both"/>
        <w:rPr>
          <w:rFonts w:ascii="Verdana" w:eastAsia="Calibri" w:hAnsi="Verdana" w:cs="Tahoma"/>
          <w:color w:val="000000"/>
          <w:sz w:val="18"/>
          <w:szCs w:val="18"/>
        </w:rPr>
      </w:pPr>
      <w:bookmarkStart w:id="89" w:name="_Hlk180047227"/>
      <w:r w:rsidRPr="00522503">
        <w:rPr>
          <w:rFonts w:ascii="Verdana" w:eastAsia="Calibri" w:hAnsi="Verdana" w:cs="Tahoma"/>
          <w:color w:val="000000"/>
          <w:sz w:val="18"/>
          <w:szCs w:val="18"/>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A292AA8" w14:textId="77777777" w:rsidR="00522503" w:rsidRPr="00522503" w:rsidRDefault="00522503" w:rsidP="00522503">
      <w:pPr>
        <w:autoSpaceDE w:val="0"/>
        <w:autoSpaceDN w:val="0"/>
        <w:adjustRightInd w:val="0"/>
        <w:spacing w:line="260" w:lineRule="atLeast"/>
        <w:jc w:val="both"/>
        <w:rPr>
          <w:rFonts w:ascii="Verdana" w:eastAsia="Calibri" w:hAnsi="Verdana" w:cs="Tahoma"/>
          <w:strike/>
          <w:color w:val="000000"/>
          <w:sz w:val="18"/>
          <w:szCs w:val="18"/>
        </w:rPr>
      </w:pPr>
      <w:bookmarkStart w:id="90" w:name="_Hlk180163025"/>
      <w:r w:rsidRPr="00522503">
        <w:rPr>
          <w:rFonts w:ascii="Verdana" w:eastAsia="Calibri" w:hAnsi="Verdana" w:cs="Tahoma"/>
          <w:color w:val="000000"/>
          <w:sz w:val="18"/>
          <w:szCs w:val="18"/>
        </w:rPr>
        <w:t xml:space="preserve">La vigencia de la Garantía será computable a partir de la firma del contrato hasta el pago final del servicio de consultoría. </w:t>
      </w:r>
    </w:p>
    <w:p w14:paraId="48565F33" w14:textId="77777777" w:rsidR="00522503" w:rsidRPr="00522503" w:rsidRDefault="00522503" w:rsidP="00522503">
      <w:pPr>
        <w:autoSpaceDE w:val="0"/>
        <w:autoSpaceDN w:val="0"/>
        <w:adjustRightInd w:val="0"/>
        <w:spacing w:line="260" w:lineRule="atLeast"/>
        <w:jc w:val="both"/>
        <w:rPr>
          <w:rFonts w:ascii="Verdana" w:eastAsia="Calibri" w:hAnsi="Verdana" w:cs="Tahoma"/>
          <w:sz w:val="18"/>
          <w:szCs w:val="18"/>
          <w:lang w:eastAsia="es-BO"/>
        </w:rPr>
      </w:pPr>
      <w:bookmarkStart w:id="91" w:name="_Hlk144978977"/>
      <w:r w:rsidRPr="00522503">
        <w:rPr>
          <w:rFonts w:ascii="Verdana" w:eastAsia="Calibri" w:hAnsi="Verdana" w:cs="Tahoma"/>
          <w:sz w:val="18"/>
          <w:szCs w:val="18"/>
          <w:lang w:eastAsia="es-BO"/>
        </w:rPr>
        <w:t>La garantía, será devuelta a la Entidad Ejecutora, una vez que se cuente con el pago final del servicio de consultoría</w:t>
      </w:r>
      <w:bookmarkEnd w:id="91"/>
      <w:r w:rsidRPr="00522503">
        <w:rPr>
          <w:rFonts w:ascii="Verdana" w:eastAsia="Calibri" w:hAnsi="Verdana" w:cs="Tahoma"/>
          <w:sz w:val="18"/>
          <w:szCs w:val="18"/>
          <w:lang w:eastAsia="es-BO"/>
        </w:rPr>
        <w:t>.</w:t>
      </w:r>
    </w:p>
    <w:bookmarkEnd w:id="89"/>
    <w:bookmarkEnd w:id="90"/>
    <w:p w14:paraId="348EFE25" w14:textId="77777777" w:rsidR="00522503" w:rsidRPr="00522503" w:rsidRDefault="00522503" w:rsidP="00522503">
      <w:pPr>
        <w:autoSpaceDE w:val="0"/>
        <w:autoSpaceDN w:val="0"/>
        <w:adjustRightInd w:val="0"/>
        <w:spacing w:line="260" w:lineRule="atLeast"/>
        <w:jc w:val="both"/>
        <w:rPr>
          <w:rFonts w:ascii="Verdana" w:eastAsia="Calibri" w:hAnsi="Verdana" w:cs="Tahoma"/>
          <w:sz w:val="18"/>
          <w:szCs w:val="18"/>
          <w:lang w:eastAsia="es-BO"/>
        </w:rPr>
      </w:pPr>
    </w:p>
    <w:p w14:paraId="6CB8AA61" w14:textId="77777777" w:rsidR="00522503" w:rsidRPr="00522503" w:rsidRDefault="00522503" w:rsidP="00522503">
      <w:pPr>
        <w:rPr>
          <w:rFonts w:ascii="Verdana" w:hAnsi="Verdana" w:cs="Tahoma"/>
          <w:b/>
          <w:bCs/>
          <w:color w:val="000000"/>
          <w:kern w:val="32"/>
          <w:sz w:val="18"/>
          <w:szCs w:val="18"/>
          <w:lang w:val="es-ES_tradnl"/>
        </w:rPr>
      </w:pPr>
      <w:bookmarkStart w:id="92" w:name="_Toc71811159"/>
      <w:r w:rsidRPr="00522503">
        <w:rPr>
          <w:rFonts w:ascii="Verdana" w:hAnsi="Verdana" w:cs="Tahoma"/>
          <w:b/>
          <w:bCs/>
          <w:color w:val="000000"/>
          <w:kern w:val="32"/>
          <w:sz w:val="18"/>
          <w:szCs w:val="18"/>
          <w:lang w:val="es-ES_tradnl"/>
        </w:rPr>
        <w:t>GARANTÍA DE CORRECTA INVERSIÓN DE ANTICIPO PARA EL COMPONENTE DE PROVISIÓN/DOTACIÓN DE MATERIALES DE CONSTRUCCIÓN</w:t>
      </w:r>
      <w:bookmarkEnd w:id="92"/>
    </w:p>
    <w:p w14:paraId="036D3C62" w14:textId="77777777" w:rsidR="00522503" w:rsidRPr="00522503" w:rsidRDefault="00522503" w:rsidP="00522503">
      <w:pPr>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La AEVIVIENDA a requerimiento de la Entidad Ejecutora, podrá otorgar un único Anticipo una vez suscrito el contrato, emitida la orden de proceder y previo cumplimiento a los requisitos establecidos para este fin.</w:t>
      </w:r>
    </w:p>
    <w:p w14:paraId="10B239DF" w14:textId="77777777" w:rsidR="00522503" w:rsidRPr="00522503" w:rsidRDefault="00522503" w:rsidP="00522503">
      <w:pPr>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062D151" w14:textId="77777777" w:rsidR="00522503" w:rsidRPr="00522503" w:rsidRDefault="00522503" w:rsidP="00522503">
      <w:pPr>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Dicho monto no deberá exceder el 20% del monto asignado al componente de provisión y dotación de materiales de construcción, según el monto establecido en el acápite detalle de Precio Referencial por Componente del presente TDR.</w:t>
      </w:r>
    </w:p>
    <w:p w14:paraId="0A04D7D6" w14:textId="77777777" w:rsidR="00522503" w:rsidRPr="00522503" w:rsidRDefault="00522503" w:rsidP="00522503">
      <w:pPr>
        <w:autoSpaceDE w:val="0"/>
        <w:autoSpaceDN w:val="0"/>
        <w:adjustRightInd w:val="0"/>
        <w:spacing w:line="260" w:lineRule="atLeast"/>
        <w:jc w:val="both"/>
        <w:rPr>
          <w:rFonts w:ascii="Verdana" w:hAnsi="Verdana" w:cs="Tahoma"/>
          <w:sz w:val="18"/>
          <w:szCs w:val="18"/>
          <w:lang w:eastAsia="es-BO"/>
        </w:rPr>
      </w:pPr>
      <w:bookmarkStart w:id="93" w:name="_Hlk144979014"/>
      <w:r w:rsidRPr="00522503">
        <w:rPr>
          <w:rFonts w:ascii="Verdana" w:eastAsia="Calibri" w:hAnsi="Verdana" w:cs="Tahoma"/>
          <w:color w:val="000000"/>
          <w:sz w:val="18"/>
          <w:szCs w:val="18"/>
        </w:rPr>
        <w:t xml:space="preserve">La Entidad Ejecutora contratada podrá solicitar el Anticipo </w:t>
      </w:r>
      <w:r w:rsidRPr="00522503">
        <w:rPr>
          <w:rFonts w:ascii="Verdana" w:hAnsi="Verdana" w:cs="Tahoma"/>
          <w:sz w:val="18"/>
          <w:szCs w:val="18"/>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522503">
        <w:rPr>
          <w:rFonts w:ascii="Verdana" w:hAnsi="Verdana" w:cs="Tahoma"/>
          <w:sz w:val="18"/>
          <w:szCs w:val="18"/>
          <w:lang w:eastAsia="es-BO"/>
        </w:rPr>
        <w:t>.</w:t>
      </w:r>
    </w:p>
    <w:p w14:paraId="76D8E430" w14:textId="77777777" w:rsidR="00522503" w:rsidRPr="00522503" w:rsidRDefault="00522503" w:rsidP="00522503">
      <w:pPr>
        <w:autoSpaceDE w:val="0"/>
        <w:autoSpaceDN w:val="0"/>
        <w:adjustRightInd w:val="0"/>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9B6EF28" w14:textId="77777777" w:rsidR="00522503" w:rsidRPr="00522503" w:rsidRDefault="00522503" w:rsidP="00522503">
      <w:pPr>
        <w:numPr>
          <w:ilvl w:val="1"/>
          <w:numId w:val="58"/>
        </w:numPr>
        <w:autoSpaceDE w:val="0"/>
        <w:autoSpaceDN w:val="0"/>
        <w:adjustRightInd w:val="0"/>
        <w:spacing w:line="260" w:lineRule="atLeast"/>
        <w:ind w:left="567"/>
        <w:jc w:val="both"/>
        <w:rPr>
          <w:rFonts w:ascii="Verdana" w:eastAsia="Calibri" w:hAnsi="Verdana" w:cs="Tahoma"/>
          <w:sz w:val="18"/>
          <w:szCs w:val="18"/>
        </w:rPr>
      </w:pPr>
      <w:r w:rsidRPr="00522503">
        <w:rPr>
          <w:rFonts w:ascii="Verdana" w:eastAsia="Calibri" w:hAnsi="Verdana" w:cs="Tahoma"/>
          <w:sz w:val="18"/>
          <w:szCs w:val="18"/>
        </w:rPr>
        <w:lastRenderedPageBreak/>
        <w:t>Detalle de la lista de materiales de construcción a ser adquiridos con el anticipo, aprobado por el Inspector del proyecto.</w:t>
      </w:r>
    </w:p>
    <w:p w14:paraId="7A01DD1F" w14:textId="77777777" w:rsidR="00522503" w:rsidRPr="00522503" w:rsidRDefault="00522503" w:rsidP="00522503">
      <w:pPr>
        <w:numPr>
          <w:ilvl w:val="1"/>
          <w:numId w:val="58"/>
        </w:numPr>
        <w:autoSpaceDE w:val="0"/>
        <w:autoSpaceDN w:val="0"/>
        <w:adjustRightInd w:val="0"/>
        <w:spacing w:line="260" w:lineRule="atLeast"/>
        <w:ind w:left="567"/>
        <w:jc w:val="both"/>
        <w:rPr>
          <w:rFonts w:ascii="Verdana" w:eastAsia="Calibri" w:hAnsi="Verdana" w:cs="Tahoma"/>
          <w:color w:val="000000"/>
          <w:sz w:val="18"/>
          <w:szCs w:val="18"/>
        </w:rPr>
      </w:pPr>
      <w:r w:rsidRPr="00522503">
        <w:rPr>
          <w:rFonts w:ascii="Verdana" w:eastAsia="Calibri" w:hAnsi="Verdana" w:cs="Tahoma"/>
          <w:color w:val="000000"/>
          <w:sz w:val="18"/>
          <w:szCs w:val="18"/>
        </w:rPr>
        <w:t xml:space="preserve">Garantía de Correcta Inversión de Anticipo para el componente de Provisión/Dotación de Materiales de Construcción por el total del monto solicitado. En cuanto a la vigencia de la garantía, la misma cubrirá todo el contrato.  </w:t>
      </w:r>
    </w:p>
    <w:p w14:paraId="348CD763" w14:textId="77777777" w:rsidR="00522503" w:rsidRPr="00522503" w:rsidRDefault="00522503" w:rsidP="00522503">
      <w:pPr>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La deducción del Anticipo se realizará en cada producto y deberá ser amortizada en su totalidad hasta la presentación del penúltimo producto (</w:t>
      </w:r>
      <w:r w:rsidRPr="00522503">
        <w:rPr>
          <w:rFonts w:ascii="Verdana" w:hAnsi="Verdana" w:cs="Tahoma"/>
          <w:bCs/>
          <w:sz w:val="18"/>
          <w:szCs w:val="18"/>
          <w:lang w:val="es-ES_tradnl"/>
        </w:rPr>
        <w:t>Informe de avance al 100% de ejecución física)</w:t>
      </w:r>
      <w:r w:rsidRPr="00522503">
        <w:rPr>
          <w:rFonts w:ascii="Verdana" w:eastAsia="Calibri" w:hAnsi="Verdana" w:cs="Tahoma"/>
          <w:color w:val="000000"/>
          <w:sz w:val="18"/>
          <w:szCs w:val="18"/>
        </w:rPr>
        <w:t>.</w:t>
      </w:r>
    </w:p>
    <w:p w14:paraId="1A2FC4D0" w14:textId="77777777" w:rsidR="00522503" w:rsidRPr="00522503" w:rsidRDefault="00522503" w:rsidP="00522503">
      <w:pPr>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 xml:space="preserve">La Inspectoría llevará el control directo de la vigencia y validez de la garantía, en cuanto al monto y plazo, este deberá notificar al Fiscal del Proyecto en </w:t>
      </w:r>
      <w:r w:rsidRPr="00522503">
        <w:rPr>
          <w:rFonts w:ascii="Verdana" w:eastAsia="Calibri" w:hAnsi="Verdana" w:cs="Tahoma"/>
          <w:b/>
          <w:color w:val="000000"/>
          <w:sz w:val="18"/>
          <w:szCs w:val="18"/>
        </w:rPr>
        <w:t xml:space="preserve">quince 15 días hábiles </w:t>
      </w:r>
      <w:r w:rsidRPr="00522503">
        <w:rPr>
          <w:rFonts w:ascii="Verdana" w:eastAsia="Calibri" w:hAnsi="Verdana" w:cs="Tahoma"/>
          <w:color w:val="000000"/>
          <w:sz w:val="18"/>
          <w:szCs w:val="18"/>
        </w:rPr>
        <w:t>mediante nota expresa</w:t>
      </w:r>
      <w:r w:rsidRPr="00522503">
        <w:rPr>
          <w:rFonts w:ascii="Verdana" w:eastAsia="Calibri" w:hAnsi="Verdana" w:cs="Tahoma"/>
          <w:b/>
          <w:color w:val="000000"/>
          <w:sz w:val="18"/>
          <w:szCs w:val="18"/>
        </w:rPr>
        <w:t xml:space="preserve"> </w:t>
      </w:r>
      <w:r w:rsidRPr="00522503">
        <w:rPr>
          <w:rFonts w:ascii="Verdana" w:eastAsia="Calibri" w:hAnsi="Verdana" w:cs="Tahoma"/>
          <w:color w:val="000000"/>
          <w:sz w:val="18"/>
          <w:szCs w:val="18"/>
        </w:rPr>
        <w:t>antes de su vencimiento a efectos de requerir su ampliación a la ENTIDAD EJECUTORA o solicitar a la AEVIVIENDA su liberación u ejecución si corresponde.</w:t>
      </w:r>
    </w:p>
    <w:p w14:paraId="359E1CDB"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94" w:name="_Toc71811160"/>
      <w:r w:rsidRPr="00522503">
        <w:rPr>
          <w:rFonts w:ascii="Verdana" w:hAnsi="Verdana" w:cs="Tahoma"/>
          <w:b/>
          <w:bCs/>
          <w:color w:val="000000"/>
          <w:kern w:val="32"/>
          <w:sz w:val="18"/>
          <w:szCs w:val="18"/>
          <w:lang w:val="es-ES_tradnl"/>
        </w:rPr>
        <w:t>LIBERACIÓN DE GARANTÍA DE ANTICIPO</w:t>
      </w:r>
      <w:bookmarkEnd w:id="94"/>
    </w:p>
    <w:p w14:paraId="0DC5C75E" w14:textId="77777777" w:rsidR="00522503" w:rsidRPr="00522503" w:rsidRDefault="00522503" w:rsidP="00522503">
      <w:pPr>
        <w:autoSpaceDE w:val="0"/>
        <w:autoSpaceDN w:val="0"/>
        <w:adjustRightInd w:val="0"/>
        <w:spacing w:line="260" w:lineRule="atLeast"/>
        <w:jc w:val="both"/>
        <w:rPr>
          <w:rFonts w:ascii="Verdana" w:eastAsia="Calibri" w:hAnsi="Verdana" w:cs="Tahoma"/>
          <w:color w:val="000000"/>
          <w:sz w:val="18"/>
          <w:szCs w:val="18"/>
        </w:rPr>
      </w:pPr>
      <w:r w:rsidRPr="00522503">
        <w:rPr>
          <w:rFonts w:ascii="Verdana" w:eastAsia="Calibri" w:hAnsi="Verdana" w:cs="Tahoma"/>
          <w:color w:val="000000"/>
          <w:sz w:val="18"/>
          <w:szCs w:val="18"/>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522503">
        <w:rPr>
          <w:rFonts w:ascii="Verdana" w:eastAsia="Calibri" w:hAnsi="Verdana" w:cs="Tahoma"/>
          <w:b/>
          <w:color w:val="000000"/>
          <w:sz w:val="18"/>
          <w:szCs w:val="18"/>
        </w:rPr>
        <w:t>“Garantía de Correcta Inversión de Anticipo para la Provisión/Dotación de Materiales de Construcción”</w:t>
      </w:r>
      <w:r w:rsidRPr="00522503">
        <w:rPr>
          <w:rFonts w:ascii="Verdana" w:eastAsia="Calibri" w:hAnsi="Verdana" w:cs="Tahoma"/>
          <w:color w:val="000000"/>
          <w:sz w:val="18"/>
          <w:szCs w:val="18"/>
        </w:rPr>
        <w:t>.</w:t>
      </w:r>
    </w:p>
    <w:p w14:paraId="777E1166"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95" w:name="_Toc71811162"/>
      <w:r w:rsidRPr="00522503">
        <w:rPr>
          <w:rFonts w:ascii="Verdana" w:hAnsi="Verdana" w:cs="Tahoma"/>
          <w:b/>
          <w:bCs/>
          <w:color w:val="000000"/>
          <w:kern w:val="32"/>
          <w:sz w:val="18"/>
          <w:szCs w:val="18"/>
          <w:lang w:val="es-ES_tradnl"/>
        </w:rPr>
        <w:t>MULTAS</w:t>
      </w:r>
      <w:bookmarkEnd w:id="95"/>
      <w:r w:rsidRPr="00522503">
        <w:rPr>
          <w:rFonts w:ascii="Verdana" w:hAnsi="Verdana" w:cs="Tahoma"/>
          <w:b/>
          <w:bCs/>
          <w:color w:val="000000"/>
          <w:kern w:val="32"/>
          <w:sz w:val="18"/>
          <w:szCs w:val="18"/>
          <w:lang w:val="es-ES_tradnl"/>
        </w:rPr>
        <w:t xml:space="preserve"> Y SANCIONES</w:t>
      </w:r>
    </w:p>
    <w:p w14:paraId="3A6E755C" w14:textId="77777777" w:rsidR="00522503" w:rsidRPr="00522503" w:rsidRDefault="00522503" w:rsidP="00522503">
      <w:pPr>
        <w:numPr>
          <w:ilvl w:val="1"/>
          <w:numId w:val="55"/>
        </w:numPr>
        <w:spacing w:line="260" w:lineRule="atLeast"/>
        <w:ind w:left="567" w:hanging="283"/>
        <w:jc w:val="both"/>
        <w:rPr>
          <w:rFonts w:ascii="Verdana" w:hAnsi="Verdana" w:cs="Tahoma"/>
          <w:sz w:val="18"/>
          <w:szCs w:val="18"/>
        </w:rPr>
      </w:pPr>
      <w:r w:rsidRPr="00522503">
        <w:rPr>
          <w:rFonts w:ascii="Verdana" w:hAnsi="Verdana" w:cs="Tahoma"/>
          <w:sz w:val="18"/>
          <w:szCs w:val="18"/>
        </w:rPr>
        <w:t xml:space="preserve">A la Entidad Ejecutora contratada, se aplicará una multa de: el equivalente al </w:t>
      </w:r>
      <w:r w:rsidRPr="00522503">
        <w:rPr>
          <w:rFonts w:ascii="Verdana" w:hAnsi="Verdana" w:cs="Tahoma"/>
          <w:b/>
          <w:bCs/>
          <w:sz w:val="18"/>
          <w:szCs w:val="18"/>
        </w:rPr>
        <w:t>1</w:t>
      </w:r>
      <w:r w:rsidRPr="00522503">
        <w:rPr>
          <w:rFonts w:ascii="Verdana" w:hAnsi="Verdana" w:cs="Tahoma"/>
          <w:b/>
          <w:bCs/>
          <w:sz w:val="18"/>
          <w:szCs w:val="18"/>
          <w:lang w:eastAsia="es-BO"/>
        </w:rPr>
        <w:t xml:space="preserve"> </w:t>
      </w:r>
      <w:r w:rsidRPr="00522503">
        <w:rPr>
          <w:rFonts w:ascii="Verdana" w:hAnsi="Verdana" w:cs="Tahoma"/>
          <w:b/>
          <w:bCs/>
          <w:sz w:val="18"/>
          <w:szCs w:val="18"/>
        </w:rPr>
        <w:t>por 1.000</w:t>
      </w:r>
      <w:r w:rsidRPr="00522503">
        <w:rPr>
          <w:rFonts w:ascii="Verdana" w:hAnsi="Verdana" w:cs="Tahoma"/>
          <w:sz w:val="18"/>
          <w:szCs w:val="18"/>
        </w:rPr>
        <w:t xml:space="preserve"> </w:t>
      </w:r>
      <w:r w:rsidRPr="00522503">
        <w:rPr>
          <w:rFonts w:ascii="Verdana" w:hAnsi="Verdana" w:cs="Tahoma"/>
          <w:b/>
          <w:bCs/>
          <w:sz w:val="18"/>
          <w:szCs w:val="18"/>
        </w:rPr>
        <w:t>del monto total del Contrato</w:t>
      </w:r>
      <w:r w:rsidRPr="00522503">
        <w:rPr>
          <w:rFonts w:ascii="Verdana" w:hAnsi="Verdana" w:cs="Tahoma"/>
          <w:sz w:val="18"/>
          <w:szCs w:val="18"/>
        </w:rPr>
        <w:t xml:space="preserve">, por cada día calendario. </w:t>
      </w:r>
    </w:p>
    <w:p w14:paraId="3A991547" w14:textId="77777777" w:rsidR="00522503" w:rsidRPr="00522503" w:rsidRDefault="00522503" w:rsidP="00522503">
      <w:pPr>
        <w:spacing w:line="260" w:lineRule="atLeast"/>
        <w:ind w:left="567" w:hanging="283"/>
        <w:jc w:val="both"/>
        <w:rPr>
          <w:rFonts w:ascii="Verdana" w:hAnsi="Verdana" w:cs="Tahoma"/>
          <w:sz w:val="18"/>
          <w:szCs w:val="18"/>
        </w:rPr>
      </w:pPr>
      <w:r w:rsidRPr="00522503">
        <w:rPr>
          <w:rFonts w:ascii="Verdana" w:hAnsi="Verdana" w:cs="Tahoma"/>
          <w:sz w:val="18"/>
          <w:szCs w:val="18"/>
        </w:rPr>
        <w:t>Las causales para la aplicación de multas son las siguientes:</w:t>
      </w:r>
    </w:p>
    <w:p w14:paraId="1DD209E1"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bookmarkStart w:id="96" w:name="_Hlk118649982"/>
      <w:r w:rsidRPr="00522503">
        <w:rPr>
          <w:rFonts w:ascii="Verdana" w:hAnsi="Verdana" w:cs="Tahoma"/>
          <w:sz w:val="18"/>
          <w:szCs w:val="18"/>
          <w:lang w:val="es-ES_tradnl"/>
        </w:rPr>
        <w:t>Cuando la Entidad Ejecutora, no cumpla con la entrega de los productos en los plazos establecidos.</w:t>
      </w:r>
    </w:p>
    <w:p w14:paraId="1DD1C259"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319A05C"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59299C99"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 xml:space="preserve">Cuando la Entidad Ejecutora demorare más de </w:t>
      </w:r>
      <w:r w:rsidRPr="00522503">
        <w:rPr>
          <w:rFonts w:ascii="Verdana" w:hAnsi="Verdana" w:cs="Tahoma"/>
          <w:b/>
          <w:bCs/>
          <w:sz w:val="18"/>
          <w:szCs w:val="18"/>
          <w:lang w:val="es-ES_tradnl"/>
        </w:rPr>
        <w:t>cinco (5) días calendario</w:t>
      </w:r>
      <w:r w:rsidRPr="00522503">
        <w:rPr>
          <w:rFonts w:ascii="Verdana" w:hAnsi="Verdana" w:cs="Tahoma"/>
          <w:sz w:val="18"/>
          <w:szCs w:val="18"/>
          <w:lang w:val="es-ES_tradnl"/>
        </w:rPr>
        <w:t xml:space="preserve"> en responder las consultas (instructivos, cartas, informe, otros) formuladas por escrito por la AEVIVIENDA o por la INSPECTORÍA, en asuntos relacionados con el objeto del contrato.</w:t>
      </w:r>
    </w:p>
    <w:p w14:paraId="2C6975BF"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 xml:space="preserve">Cuando la Entidad Ejecutora contratada, retrase, incumpla o </w:t>
      </w:r>
      <w:bookmarkStart w:id="97" w:name="_Hlk144979071"/>
      <w:r w:rsidRPr="00522503">
        <w:rPr>
          <w:rFonts w:ascii="Verdana" w:hAnsi="Verdana" w:cs="Tahoma"/>
          <w:sz w:val="18"/>
          <w:szCs w:val="18"/>
          <w:lang w:val="es-ES_tradnl"/>
        </w:rPr>
        <w:t xml:space="preserve">no se encuentre en obra </w:t>
      </w:r>
      <w:bookmarkEnd w:id="97"/>
      <w:r w:rsidRPr="00522503">
        <w:rPr>
          <w:rFonts w:ascii="Verdana" w:hAnsi="Verdana" w:cs="Tahoma"/>
          <w:sz w:val="18"/>
          <w:szCs w:val="18"/>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4D6E3E5" w14:textId="77777777" w:rsidR="00522503" w:rsidRPr="00522503" w:rsidRDefault="00522503" w:rsidP="00522503">
      <w:pPr>
        <w:spacing w:line="260" w:lineRule="atLeast"/>
        <w:jc w:val="both"/>
        <w:rPr>
          <w:rFonts w:ascii="Verdana" w:hAnsi="Verdana" w:cs="Tahoma"/>
          <w:strike/>
          <w:color w:val="000000" w:themeColor="text1"/>
          <w:sz w:val="18"/>
          <w:szCs w:val="18"/>
          <w:lang w:val="es-ES_tradnl"/>
        </w:rPr>
      </w:pPr>
      <w:bookmarkStart w:id="98" w:name="_Hlk118650022"/>
    </w:p>
    <w:p w14:paraId="22F1BB49" w14:textId="77777777" w:rsidR="00522503" w:rsidRPr="00522503" w:rsidRDefault="00522503" w:rsidP="00522503">
      <w:pPr>
        <w:numPr>
          <w:ilvl w:val="1"/>
          <w:numId w:val="55"/>
        </w:numPr>
        <w:spacing w:line="260" w:lineRule="atLeast"/>
        <w:ind w:left="567" w:hanging="283"/>
        <w:jc w:val="both"/>
        <w:rPr>
          <w:rFonts w:ascii="Verdana" w:hAnsi="Verdana" w:cs="Tahoma"/>
          <w:sz w:val="18"/>
          <w:szCs w:val="18"/>
        </w:rPr>
      </w:pPr>
      <w:r w:rsidRPr="00522503">
        <w:rPr>
          <w:rFonts w:ascii="Verdana" w:hAnsi="Verdana" w:cs="Tahoma"/>
          <w:sz w:val="18"/>
          <w:szCs w:val="18"/>
        </w:rPr>
        <w:t xml:space="preserve">A la Entidad Ejecutora contratada, se aplicará una multa de: el equivalente </w:t>
      </w:r>
      <w:bookmarkStart w:id="99" w:name="_Hlk180163074"/>
      <w:r w:rsidRPr="00522503">
        <w:rPr>
          <w:rFonts w:ascii="Verdana" w:hAnsi="Verdana" w:cs="Tahoma"/>
          <w:sz w:val="18"/>
          <w:szCs w:val="18"/>
        </w:rPr>
        <w:t xml:space="preserve">al </w:t>
      </w:r>
      <w:r w:rsidRPr="00522503">
        <w:rPr>
          <w:rFonts w:ascii="Verdana" w:hAnsi="Verdana" w:cs="Tahoma"/>
          <w:b/>
          <w:bCs/>
          <w:sz w:val="18"/>
          <w:szCs w:val="18"/>
        </w:rPr>
        <w:t>3</w:t>
      </w:r>
      <w:r w:rsidRPr="00522503">
        <w:rPr>
          <w:rFonts w:ascii="Verdana" w:hAnsi="Verdana" w:cs="Tahoma"/>
          <w:b/>
          <w:bCs/>
          <w:sz w:val="18"/>
          <w:szCs w:val="18"/>
          <w:lang w:eastAsia="es-BO"/>
        </w:rPr>
        <w:t xml:space="preserve"> </w:t>
      </w:r>
      <w:r w:rsidRPr="00522503">
        <w:rPr>
          <w:rFonts w:ascii="Verdana" w:hAnsi="Verdana" w:cs="Tahoma"/>
          <w:b/>
          <w:bCs/>
          <w:sz w:val="18"/>
          <w:szCs w:val="18"/>
        </w:rPr>
        <w:t>por 1.000</w:t>
      </w:r>
      <w:r w:rsidRPr="00522503">
        <w:rPr>
          <w:rFonts w:ascii="Verdana" w:hAnsi="Verdana" w:cs="Tahoma"/>
          <w:sz w:val="18"/>
          <w:szCs w:val="18"/>
        </w:rPr>
        <w:t xml:space="preserve"> </w:t>
      </w:r>
      <w:r w:rsidRPr="00522503">
        <w:rPr>
          <w:rFonts w:ascii="Verdana" w:hAnsi="Verdana" w:cs="Tahoma"/>
          <w:b/>
          <w:bCs/>
          <w:sz w:val="18"/>
          <w:szCs w:val="18"/>
        </w:rPr>
        <w:t>del monto total del Contrato</w:t>
      </w:r>
      <w:r w:rsidRPr="00522503">
        <w:rPr>
          <w:rFonts w:ascii="Verdana" w:hAnsi="Verdana" w:cs="Tahoma"/>
          <w:sz w:val="18"/>
          <w:szCs w:val="18"/>
        </w:rPr>
        <w:t>, en las siguientes acciones:</w:t>
      </w:r>
      <w:bookmarkEnd w:id="99"/>
    </w:p>
    <w:p w14:paraId="2EAA92FF" w14:textId="77777777" w:rsidR="00522503" w:rsidRPr="00522503" w:rsidRDefault="00522503" w:rsidP="00522503">
      <w:pPr>
        <w:ind w:left="720"/>
        <w:rPr>
          <w:rFonts w:ascii="Verdana" w:hAnsi="Verdana" w:cs="Tahoma"/>
          <w:sz w:val="18"/>
          <w:szCs w:val="18"/>
        </w:rPr>
      </w:pPr>
    </w:p>
    <w:p w14:paraId="60D6124F"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rPr>
      </w:pPr>
      <w:r w:rsidRPr="00522503">
        <w:rPr>
          <w:rFonts w:ascii="Verdana" w:hAnsi="Verdana" w:cs="Tahoma"/>
          <w:sz w:val="18"/>
          <w:szCs w:val="18"/>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F893A18"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rPr>
      </w:pPr>
      <w:r w:rsidRPr="00522503">
        <w:rPr>
          <w:rFonts w:ascii="Verdana" w:hAnsi="Verdana" w:cs="Tahoma"/>
          <w:sz w:val="18"/>
          <w:szCs w:val="18"/>
          <w:lang w:val="es-ES_tradnl"/>
        </w:rPr>
        <w:lastRenderedPageBreak/>
        <w:t>Cuando se verifique la ausencia, la mala administración y la falta de actualización de las carpetas familiares por parte de la Entidad Ejecutora.</w:t>
      </w:r>
    </w:p>
    <w:p w14:paraId="1E865295" w14:textId="77777777" w:rsidR="00522503" w:rsidRPr="00522503" w:rsidRDefault="00522503" w:rsidP="00522503">
      <w:pPr>
        <w:numPr>
          <w:ilvl w:val="1"/>
          <w:numId w:val="55"/>
        </w:numPr>
        <w:spacing w:line="260" w:lineRule="atLeast"/>
        <w:ind w:left="567" w:hanging="283"/>
        <w:jc w:val="both"/>
        <w:rPr>
          <w:rFonts w:ascii="Verdana" w:hAnsi="Verdana" w:cs="Tahoma"/>
          <w:color w:val="000000"/>
          <w:sz w:val="18"/>
          <w:szCs w:val="18"/>
          <w:lang w:eastAsia="es-BO"/>
        </w:rPr>
      </w:pPr>
      <w:r w:rsidRPr="00522503">
        <w:rPr>
          <w:rFonts w:ascii="Verdana" w:hAnsi="Verdana" w:cs="Tahoma"/>
          <w:color w:val="000000"/>
          <w:sz w:val="18"/>
          <w:szCs w:val="18"/>
          <w:lang w:eastAsia="es-BO"/>
        </w:rPr>
        <w:t>A la Entidad Ejecutora contratada, se aplicará una multa de: el equivalente al </w:t>
      </w:r>
      <w:r w:rsidRPr="00522503">
        <w:rPr>
          <w:rFonts w:ascii="Verdana" w:hAnsi="Verdana" w:cs="Tahoma"/>
          <w:b/>
          <w:bCs/>
          <w:color w:val="3333FF"/>
          <w:sz w:val="18"/>
          <w:szCs w:val="18"/>
          <w:lang w:eastAsia="es-BO"/>
        </w:rPr>
        <w:t>1 por 1.000</w:t>
      </w:r>
      <w:r w:rsidRPr="00522503">
        <w:rPr>
          <w:rFonts w:ascii="Verdana" w:hAnsi="Verdana" w:cs="Tahoma"/>
          <w:color w:val="3333FF"/>
          <w:sz w:val="18"/>
          <w:szCs w:val="18"/>
          <w:lang w:eastAsia="es-BO"/>
        </w:rPr>
        <w:t> </w:t>
      </w:r>
      <w:r w:rsidRPr="00522503">
        <w:rPr>
          <w:rFonts w:ascii="Verdana" w:hAnsi="Verdana" w:cs="Tahoma"/>
          <w:b/>
          <w:bCs/>
          <w:color w:val="000000"/>
          <w:sz w:val="18"/>
          <w:szCs w:val="18"/>
          <w:lang w:eastAsia="es-BO"/>
        </w:rPr>
        <w:t>del monto total del Contrato</w:t>
      </w:r>
      <w:r w:rsidRPr="00522503">
        <w:rPr>
          <w:rFonts w:ascii="Verdana" w:hAnsi="Verdana" w:cs="Tahoma"/>
          <w:color w:val="000000"/>
          <w:sz w:val="18"/>
          <w:szCs w:val="18"/>
          <w:lang w:eastAsia="es-BO"/>
        </w:rPr>
        <w:t>, en las siguientes acciones: </w:t>
      </w:r>
    </w:p>
    <w:p w14:paraId="221AE9E2"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Cuando la ENTIDAD EJECUTORA, no cumpla con la Recepción Provisional en los plazos contractuales establecidos.</w:t>
      </w:r>
    </w:p>
    <w:p w14:paraId="7D8B4F13" w14:textId="77777777" w:rsidR="00522503" w:rsidRPr="00522503" w:rsidRDefault="00522503" w:rsidP="00522503">
      <w:pPr>
        <w:numPr>
          <w:ilvl w:val="0"/>
          <w:numId w:val="44"/>
        </w:numPr>
        <w:spacing w:line="260" w:lineRule="atLeast"/>
        <w:ind w:left="567" w:hanging="283"/>
        <w:jc w:val="both"/>
        <w:rPr>
          <w:rFonts w:ascii="Verdana" w:hAnsi="Verdana" w:cs="Tahoma"/>
          <w:sz w:val="18"/>
          <w:szCs w:val="18"/>
          <w:lang w:val="es-ES_tradnl"/>
        </w:rPr>
      </w:pPr>
      <w:r w:rsidRPr="00522503">
        <w:rPr>
          <w:rFonts w:ascii="Verdana" w:hAnsi="Verdana" w:cs="Tahoma"/>
          <w:sz w:val="18"/>
          <w:szCs w:val="18"/>
          <w:lang w:val="es-ES_tradnl"/>
        </w:rPr>
        <w:t>Cuando la ENTIDAD EJECUTORA, no cumpla con la Recepción Definitiva en los plazos contractuales establecidos.</w:t>
      </w:r>
    </w:p>
    <w:bookmarkEnd w:id="98"/>
    <w:p w14:paraId="64659325" w14:textId="77777777" w:rsidR="00522503" w:rsidRPr="00522503" w:rsidRDefault="00522503" w:rsidP="00522503">
      <w:pPr>
        <w:spacing w:line="260" w:lineRule="atLeast"/>
        <w:jc w:val="both"/>
        <w:rPr>
          <w:rFonts w:ascii="Verdana" w:hAnsi="Verdana" w:cs="Tahoma"/>
          <w:i/>
          <w:sz w:val="18"/>
          <w:szCs w:val="18"/>
        </w:rPr>
      </w:pPr>
      <w:r w:rsidRPr="00522503">
        <w:rPr>
          <w:rFonts w:ascii="Verdana" w:hAnsi="Verdana" w:cs="Tahoma"/>
          <w:i/>
          <w:sz w:val="18"/>
          <w:szCs w:val="18"/>
        </w:rPr>
        <w:t xml:space="preserve">Nota: </w:t>
      </w:r>
    </w:p>
    <w:p w14:paraId="27CAED67" w14:textId="77777777" w:rsidR="00522503" w:rsidRPr="00522503" w:rsidRDefault="00522503" w:rsidP="00522503">
      <w:pPr>
        <w:spacing w:line="260" w:lineRule="atLeast"/>
        <w:jc w:val="both"/>
        <w:rPr>
          <w:rFonts w:ascii="Verdana" w:hAnsi="Verdana" w:cs="Tahoma"/>
          <w:i/>
          <w:sz w:val="18"/>
          <w:szCs w:val="18"/>
        </w:rPr>
      </w:pPr>
      <w:r w:rsidRPr="00522503">
        <w:rPr>
          <w:rFonts w:ascii="Verdana" w:hAnsi="Verdana" w:cs="Tahoma"/>
          <w:i/>
          <w:sz w:val="18"/>
          <w:szCs w:val="18"/>
        </w:rPr>
        <w:t>No se deberá cobrar doble multa por las mismas causales en la entrega de los productos.</w:t>
      </w:r>
    </w:p>
    <w:p w14:paraId="2F023EAB" w14:textId="77777777" w:rsidR="00522503" w:rsidRPr="00522503" w:rsidRDefault="00522503" w:rsidP="00522503">
      <w:pPr>
        <w:spacing w:line="260" w:lineRule="atLeast"/>
        <w:jc w:val="both"/>
        <w:rPr>
          <w:rFonts w:ascii="Verdana" w:hAnsi="Verdana" w:cs="Tahoma"/>
          <w:i/>
          <w:sz w:val="18"/>
          <w:szCs w:val="18"/>
        </w:rPr>
      </w:pPr>
      <w:r w:rsidRPr="00522503">
        <w:rPr>
          <w:rFonts w:ascii="Verdana" w:hAnsi="Verdana" w:cs="Tahoma"/>
          <w:i/>
          <w:sz w:val="18"/>
          <w:szCs w:val="18"/>
        </w:rPr>
        <w:t xml:space="preserve">Se realizarán llamadas de atención cuando evidencien las causas y/o motivos del incumplimiento. </w:t>
      </w:r>
    </w:p>
    <w:p w14:paraId="042AED15" w14:textId="77777777" w:rsidR="00522503" w:rsidRPr="00522503" w:rsidRDefault="00522503" w:rsidP="00522503">
      <w:pPr>
        <w:spacing w:line="260" w:lineRule="atLeast"/>
        <w:jc w:val="both"/>
        <w:rPr>
          <w:rFonts w:ascii="Verdana" w:hAnsi="Verdana" w:cs="Tahoma"/>
          <w:i/>
          <w:sz w:val="18"/>
          <w:szCs w:val="18"/>
        </w:rPr>
      </w:pPr>
    </w:p>
    <w:p w14:paraId="7DD5F2A0" w14:textId="77777777" w:rsidR="00522503" w:rsidRPr="00522503" w:rsidRDefault="00522503" w:rsidP="00522503">
      <w:pPr>
        <w:numPr>
          <w:ilvl w:val="1"/>
          <w:numId w:val="55"/>
        </w:numPr>
        <w:spacing w:line="260" w:lineRule="atLeast"/>
        <w:ind w:left="567" w:hanging="283"/>
        <w:jc w:val="both"/>
        <w:rPr>
          <w:rFonts w:ascii="Verdana" w:hAnsi="Verdana" w:cs="Tahoma"/>
          <w:b/>
          <w:bCs/>
          <w:sz w:val="18"/>
          <w:szCs w:val="18"/>
        </w:rPr>
      </w:pPr>
      <w:r w:rsidRPr="00522503">
        <w:rPr>
          <w:rFonts w:ascii="Verdana" w:hAnsi="Verdana" w:cs="Tahoma"/>
          <w:b/>
          <w:bCs/>
          <w:sz w:val="18"/>
          <w:szCs w:val="18"/>
        </w:rPr>
        <w:t>Llamadas de Atención:</w:t>
      </w:r>
    </w:p>
    <w:p w14:paraId="13C9E694" w14:textId="77777777" w:rsidR="00522503" w:rsidRPr="00522503" w:rsidRDefault="00522503" w:rsidP="00522503">
      <w:pPr>
        <w:widowControl w:val="0"/>
        <w:spacing w:line="260" w:lineRule="atLeast"/>
        <w:ind w:firstLine="283"/>
        <w:jc w:val="both"/>
        <w:rPr>
          <w:rFonts w:ascii="Verdana" w:eastAsia="Calibri" w:hAnsi="Verdana" w:cs="Tahoma"/>
          <w:i/>
          <w:sz w:val="18"/>
          <w:szCs w:val="18"/>
        </w:rPr>
      </w:pPr>
      <w:r w:rsidRPr="00522503">
        <w:rPr>
          <w:rFonts w:ascii="Verdana" w:eastAsia="Calibri" w:hAnsi="Verdana" w:cs="Tahoma"/>
          <w:iCs/>
          <w:sz w:val="18"/>
          <w:szCs w:val="18"/>
        </w:rPr>
        <w:t>El Inspector del proyecto podrá emitir llamadas de atención a la Entidad Ejecutora por:</w:t>
      </w:r>
    </w:p>
    <w:p w14:paraId="439F7862" w14:textId="77777777" w:rsidR="00522503" w:rsidRPr="00522503" w:rsidRDefault="00522503" w:rsidP="00522503">
      <w:pPr>
        <w:widowControl w:val="0"/>
        <w:numPr>
          <w:ilvl w:val="0"/>
          <w:numId w:val="45"/>
        </w:numPr>
        <w:spacing w:line="260" w:lineRule="atLeast"/>
        <w:ind w:left="567" w:hanging="284"/>
        <w:contextualSpacing/>
        <w:jc w:val="both"/>
        <w:rPr>
          <w:rFonts w:ascii="Verdana" w:hAnsi="Verdana" w:cs="Tahoma"/>
          <w:iCs/>
          <w:sz w:val="18"/>
          <w:szCs w:val="18"/>
        </w:rPr>
      </w:pPr>
      <w:r w:rsidRPr="00522503">
        <w:rPr>
          <w:rFonts w:ascii="Verdana" w:hAnsi="Verdana" w:cs="Tahoma"/>
          <w:iCs/>
          <w:sz w:val="18"/>
          <w:szCs w:val="18"/>
        </w:rPr>
        <w:t xml:space="preserve">Incumplimiento a las instrucciones impartidas por el </w:t>
      </w:r>
      <w:r w:rsidRPr="00522503">
        <w:rPr>
          <w:rFonts w:ascii="Verdana" w:eastAsia="Calibri" w:hAnsi="Verdana" w:cs="Tahoma"/>
          <w:iCs/>
          <w:sz w:val="18"/>
          <w:szCs w:val="18"/>
        </w:rPr>
        <w:t>Inspector del proyecto</w:t>
      </w:r>
      <w:r w:rsidRPr="00522503">
        <w:rPr>
          <w:rFonts w:ascii="Verdana" w:hAnsi="Verdana" w:cs="Tahoma"/>
          <w:iCs/>
          <w:sz w:val="18"/>
          <w:szCs w:val="18"/>
        </w:rPr>
        <w:t>.</w:t>
      </w:r>
    </w:p>
    <w:p w14:paraId="57DA1F6B" w14:textId="77777777" w:rsidR="00522503" w:rsidRPr="00522503" w:rsidRDefault="00522503" w:rsidP="00522503">
      <w:pPr>
        <w:widowControl w:val="0"/>
        <w:numPr>
          <w:ilvl w:val="0"/>
          <w:numId w:val="45"/>
        </w:numPr>
        <w:spacing w:line="260" w:lineRule="atLeast"/>
        <w:ind w:left="567" w:hanging="284"/>
        <w:contextualSpacing/>
        <w:jc w:val="both"/>
        <w:rPr>
          <w:rFonts w:ascii="Verdana" w:hAnsi="Verdana" w:cs="Tahoma"/>
          <w:iCs/>
          <w:sz w:val="18"/>
          <w:szCs w:val="18"/>
        </w:rPr>
      </w:pPr>
      <w:r w:rsidRPr="00522503">
        <w:rPr>
          <w:rFonts w:ascii="Verdana" w:hAnsi="Verdana" w:cs="Tahoma"/>
          <w:iCs/>
          <w:sz w:val="18"/>
          <w:szCs w:val="18"/>
        </w:rPr>
        <w:t>Incumplimiento en la cantidad y plazo de movilización del equipo comprometido en su propuesta para la ejecución del proyecto.</w:t>
      </w:r>
    </w:p>
    <w:p w14:paraId="65F42136" w14:textId="77777777" w:rsidR="00522503" w:rsidRPr="00522503" w:rsidRDefault="00522503" w:rsidP="00522503">
      <w:pPr>
        <w:widowControl w:val="0"/>
        <w:numPr>
          <w:ilvl w:val="0"/>
          <w:numId w:val="45"/>
        </w:numPr>
        <w:spacing w:line="260" w:lineRule="atLeast"/>
        <w:ind w:left="567" w:hanging="284"/>
        <w:contextualSpacing/>
        <w:jc w:val="both"/>
        <w:rPr>
          <w:rFonts w:ascii="Verdana" w:hAnsi="Verdana" w:cs="Tahoma"/>
          <w:iCs/>
          <w:sz w:val="18"/>
          <w:szCs w:val="18"/>
        </w:rPr>
      </w:pPr>
      <w:r w:rsidRPr="00522503">
        <w:rPr>
          <w:rFonts w:ascii="Verdana" w:hAnsi="Verdana" w:cs="Tahoma"/>
          <w:iCs/>
          <w:sz w:val="18"/>
          <w:szCs w:val="18"/>
        </w:rPr>
        <w:t>Incumplimiento en el porcentaje de participación del personal femenino en el proyecto.</w:t>
      </w:r>
    </w:p>
    <w:p w14:paraId="61AB108C" w14:textId="77777777" w:rsidR="00522503" w:rsidRPr="00522503" w:rsidRDefault="00522503" w:rsidP="00522503">
      <w:pPr>
        <w:widowControl w:val="0"/>
        <w:numPr>
          <w:ilvl w:val="0"/>
          <w:numId w:val="45"/>
        </w:numPr>
        <w:spacing w:line="260" w:lineRule="atLeast"/>
        <w:ind w:left="567" w:hanging="284"/>
        <w:contextualSpacing/>
        <w:jc w:val="both"/>
        <w:rPr>
          <w:rFonts w:ascii="Verdana" w:hAnsi="Verdana" w:cs="Tahoma"/>
          <w:iCs/>
          <w:sz w:val="18"/>
          <w:szCs w:val="18"/>
        </w:rPr>
      </w:pPr>
      <w:r w:rsidRPr="00522503">
        <w:rPr>
          <w:rFonts w:ascii="Verdana" w:hAnsi="Verdana" w:cs="Tahoma"/>
          <w:iCs/>
          <w:sz w:val="18"/>
          <w:szCs w:val="18"/>
        </w:rPr>
        <w:t>Incumplimiento en uno o más puntos del Formulario C-2.</w:t>
      </w:r>
    </w:p>
    <w:p w14:paraId="7AA6B554" w14:textId="77777777" w:rsidR="00522503" w:rsidRPr="00522503" w:rsidRDefault="00522503" w:rsidP="00522503">
      <w:pPr>
        <w:widowControl w:val="0"/>
        <w:numPr>
          <w:ilvl w:val="0"/>
          <w:numId w:val="45"/>
        </w:numPr>
        <w:spacing w:line="260" w:lineRule="atLeast"/>
        <w:ind w:left="567" w:hanging="284"/>
        <w:contextualSpacing/>
        <w:jc w:val="both"/>
        <w:rPr>
          <w:rFonts w:ascii="Verdana" w:hAnsi="Verdana" w:cs="Tahoma"/>
          <w:iCs/>
          <w:sz w:val="18"/>
          <w:szCs w:val="18"/>
        </w:rPr>
      </w:pPr>
      <w:bookmarkStart w:id="100" w:name="_Hlk163836233"/>
      <w:r w:rsidRPr="00522503">
        <w:rPr>
          <w:rFonts w:ascii="Verdana" w:hAnsi="Verdana" w:cs="Tahoma"/>
          <w:iCs/>
          <w:sz w:val="18"/>
          <w:szCs w:val="18"/>
        </w:rPr>
        <w:t>Incumplimiento a los plazos establecidos en la presentación del Certificado de no propiedad emitido por derechos reales, descrito en punto XI CRONOGRAMA DE PLAZOS DE LA CONSULTORIA.</w:t>
      </w:r>
      <w:bookmarkEnd w:id="100"/>
    </w:p>
    <w:p w14:paraId="68875BFD" w14:textId="77777777" w:rsidR="00522503" w:rsidRPr="00522503" w:rsidRDefault="00522503" w:rsidP="00522503">
      <w:pPr>
        <w:widowControl w:val="0"/>
        <w:spacing w:line="260" w:lineRule="atLeast"/>
        <w:ind w:firstLine="283"/>
        <w:jc w:val="both"/>
        <w:rPr>
          <w:rFonts w:ascii="Verdana" w:hAnsi="Verdana" w:cs="Tahoma"/>
          <w:i/>
          <w:iCs/>
          <w:sz w:val="18"/>
          <w:szCs w:val="18"/>
        </w:rPr>
      </w:pPr>
      <w:r w:rsidRPr="00522503">
        <w:rPr>
          <w:rFonts w:ascii="Verdana" w:hAnsi="Verdana" w:cs="Tahoma"/>
          <w:i/>
          <w:iCs/>
          <w:sz w:val="18"/>
          <w:szCs w:val="18"/>
        </w:rPr>
        <w:t xml:space="preserve">NOTA: La tercera llamada de atención por la misma causal, se podrá constituir en una causal para la Resolución de Contrato </w:t>
      </w:r>
    </w:p>
    <w:p w14:paraId="2BE0D825" w14:textId="77777777" w:rsidR="00522503" w:rsidRPr="00522503" w:rsidRDefault="00522503" w:rsidP="00522503">
      <w:pPr>
        <w:spacing w:line="260" w:lineRule="atLeast"/>
        <w:jc w:val="both"/>
        <w:rPr>
          <w:rFonts w:ascii="Verdana" w:hAnsi="Verdana" w:cs="Tahoma"/>
          <w:i/>
          <w:sz w:val="18"/>
          <w:szCs w:val="18"/>
        </w:rPr>
      </w:pPr>
      <w:bookmarkStart w:id="101" w:name="_Hlk144979166"/>
    </w:p>
    <w:p w14:paraId="6BD0D81C" w14:textId="77777777" w:rsidR="00522503" w:rsidRPr="00522503" w:rsidRDefault="00522503" w:rsidP="00522503">
      <w:pPr>
        <w:widowControl w:val="0"/>
        <w:numPr>
          <w:ilvl w:val="1"/>
          <w:numId w:val="55"/>
        </w:numPr>
        <w:spacing w:line="276" w:lineRule="auto"/>
        <w:ind w:left="567"/>
        <w:contextualSpacing/>
        <w:jc w:val="both"/>
        <w:rPr>
          <w:rFonts w:ascii="Verdana" w:hAnsi="Verdana" w:cs="Tahoma"/>
          <w:sz w:val="18"/>
          <w:szCs w:val="18"/>
        </w:rPr>
      </w:pPr>
      <w:r w:rsidRPr="00522503">
        <w:rPr>
          <w:rFonts w:ascii="Verdana" w:eastAsia="Calibri" w:hAnsi="Verdana" w:cs="Tahoma"/>
          <w:b/>
          <w:iCs/>
          <w:sz w:val="18"/>
          <w:szCs w:val="18"/>
        </w:rPr>
        <w:t>Resolución de Contrato:</w:t>
      </w:r>
    </w:p>
    <w:bookmarkEnd w:id="101"/>
    <w:p w14:paraId="45FF8DC0" w14:textId="77777777" w:rsidR="00522503" w:rsidRPr="00522503" w:rsidRDefault="00522503" w:rsidP="00522503">
      <w:pPr>
        <w:widowControl w:val="0"/>
        <w:ind w:left="207"/>
        <w:contextualSpacing/>
        <w:jc w:val="both"/>
        <w:rPr>
          <w:rFonts w:ascii="Verdana" w:hAnsi="Verdana" w:cs="Tahoma"/>
          <w:sz w:val="18"/>
          <w:szCs w:val="18"/>
        </w:rPr>
      </w:pPr>
      <w:r w:rsidRPr="00522503">
        <w:rPr>
          <w:rFonts w:ascii="Verdana" w:hAnsi="Verdana" w:cs="Tahoma"/>
          <w:sz w:val="18"/>
          <w:szCs w:val="18"/>
        </w:rPr>
        <w:t>Se procederá al trámite de resolución del Contrato, cuando:</w:t>
      </w:r>
    </w:p>
    <w:p w14:paraId="77EDE805"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De establecerse, que por la aplicación de multas por moras se ha llegado al límite del siete por ciento (7%) del monto total del Contrato, podrá iniciar el proceso de resolución del Contrato (Decisión optativa).</w:t>
      </w:r>
    </w:p>
    <w:p w14:paraId="7CEB0FE2"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0CD4BE8" w14:textId="77777777" w:rsidR="00522503" w:rsidRPr="00522503" w:rsidRDefault="00522503" w:rsidP="00522503">
      <w:pPr>
        <w:spacing w:line="260" w:lineRule="atLeast"/>
        <w:jc w:val="both"/>
        <w:rPr>
          <w:rFonts w:ascii="Verdana" w:hAnsi="Verdana" w:cs="Tahoma"/>
          <w:i/>
          <w:sz w:val="18"/>
          <w:szCs w:val="18"/>
        </w:rPr>
      </w:pPr>
      <w:r w:rsidRPr="00522503">
        <w:rPr>
          <w:rFonts w:ascii="Verdana" w:hAnsi="Verdana" w:cs="Tahoma"/>
          <w:i/>
          <w:sz w:val="18"/>
          <w:szCs w:val="18"/>
        </w:rPr>
        <w:t>NOTA: Las multas serán aplicadas de acuerdo al último contrato vigente.</w:t>
      </w:r>
    </w:p>
    <w:p w14:paraId="3EE5F865" w14:textId="77777777" w:rsidR="00522503" w:rsidRPr="00522503" w:rsidRDefault="00522503" w:rsidP="00522503">
      <w:pPr>
        <w:keepNext/>
        <w:numPr>
          <w:ilvl w:val="0"/>
          <w:numId w:val="43"/>
        </w:numPr>
        <w:spacing w:before="240"/>
        <w:ind w:left="360" w:hanging="360"/>
        <w:outlineLvl w:val="0"/>
        <w:rPr>
          <w:rFonts w:ascii="Verdana" w:hAnsi="Verdana"/>
          <w:sz w:val="18"/>
          <w:szCs w:val="18"/>
          <w:lang w:val="es-ES_tradnl"/>
        </w:rPr>
      </w:pPr>
      <w:bookmarkStart w:id="102" w:name="_Toc71811163"/>
      <w:r w:rsidRPr="00522503">
        <w:rPr>
          <w:rFonts w:ascii="Verdana" w:hAnsi="Verdana" w:cs="Tahoma"/>
          <w:b/>
          <w:bCs/>
          <w:color w:val="000000"/>
          <w:kern w:val="32"/>
          <w:sz w:val="18"/>
          <w:szCs w:val="18"/>
          <w:lang w:val="es-ES_tradnl"/>
        </w:rPr>
        <w:t>MODIFICACIONES AL CONTRATO</w:t>
      </w:r>
      <w:bookmarkEnd w:id="102"/>
    </w:p>
    <w:p w14:paraId="177710DD" w14:textId="77777777" w:rsidR="00522503" w:rsidRPr="00522503" w:rsidRDefault="00522503" w:rsidP="00522503">
      <w:pPr>
        <w:numPr>
          <w:ilvl w:val="0"/>
          <w:numId w:val="64"/>
        </w:numPr>
        <w:spacing w:line="260" w:lineRule="atLeast"/>
        <w:ind w:left="284" w:hanging="284"/>
        <w:jc w:val="both"/>
        <w:rPr>
          <w:rFonts w:ascii="Verdana" w:hAnsi="Verdana" w:cs="Tahoma"/>
          <w:b/>
          <w:color w:val="000000"/>
          <w:sz w:val="18"/>
          <w:szCs w:val="18"/>
        </w:rPr>
      </w:pPr>
      <w:r w:rsidRPr="00522503">
        <w:rPr>
          <w:rFonts w:ascii="Verdana" w:hAnsi="Verdana" w:cs="Tahoma"/>
          <w:b/>
          <w:color w:val="000000"/>
          <w:sz w:val="18"/>
          <w:szCs w:val="18"/>
        </w:rPr>
        <w:t>ORDEN DE CAMBIO PARA PROYECTOS DE VIVIENDA CUALITATIVA</w:t>
      </w:r>
    </w:p>
    <w:p w14:paraId="4DCE9D6A"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522503">
        <w:rPr>
          <w:rFonts w:ascii="Verdana" w:hAnsi="Verdana" w:cs="Tahoma"/>
          <w:color w:val="000000"/>
          <w:sz w:val="18"/>
          <w:szCs w:val="18"/>
        </w:rPr>
        <w:t>El ajuste o redistribución no deberá incrementar o disminuir más del cinco por ciento (5%) del componente “provisión/dotación de materiales de construcción” del contrato principal.</w:t>
      </w:r>
      <w:bookmarkEnd w:id="103"/>
    </w:p>
    <w:p w14:paraId="0A79CF04"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Las modificaciones aplicaran únicamente al componente de provisión y dotación de materiales. </w:t>
      </w:r>
    </w:p>
    <w:p w14:paraId="7E078851"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20590A7"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El documento denominado Orden de Cambio deberá contener mínimamente, número correlativo, fecha y objeto, debiendo ser elaborado con los sustentos técnicos.</w:t>
      </w:r>
    </w:p>
    <w:p w14:paraId="2A8B08A6"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lastRenderedPageBreak/>
        <w:t xml:space="preserve">La “Orden de Cambio para proyectos </w:t>
      </w:r>
      <w:r w:rsidRPr="00522503">
        <w:rPr>
          <w:rFonts w:ascii="Verdana" w:hAnsi="Verdana" w:cs="Tahoma"/>
          <w:sz w:val="18"/>
          <w:szCs w:val="18"/>
        </w:rPr>
        <w:t>de vivienda cualitativa</w:t>
      </w:r>
      <w:r w:rsidRPr="00522503">
        <w:rPr>
          <w:rFonts w:ascii="Verdana" w:hAnsi="Verdana" w:cs="Tahoma"/>
          <w:color w:val="000000"/>
          <w:sz w:val="18"/>
          <w:szCs w:val="18"/>
        </w:rPr>
        <w:t>” será aprobada y firmada por el Inspector, Fiscal del Proyecto y la autoridad (o su reemplazante si fuese el caso) que firmó el contrato principal y la Entidad Ejecutora.</w:t>
      </w:r>
    </w:p>
    <w:p w14:paraId="32D781B4"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La Orden de Cambio no deberá ejecutarse en tanto no sea aprobada por las instancias correspondientes.</w:t>
      </w:r>
    </w:p>
    <w:p w14:paraId="1097A61E"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La Orden de Cambio podrá presentarse hasta 10 días calendario antes de la Recepción Provisional del proyecto.</w:t>
      </w:r>
    </w:p>
    <w:p w14:paraId="24CC8A91"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522503">
        <w:rPr>
          <w:rFonts w:ascii="Verdana" w:hAnsi="Verdana" w:cs="Tahoma"/>
          <w:b/>
          <w:color w:val="000000"/>
          <w:sz w:val="18"/>
          <w:szCs w:val="18"/>
        </w:rPr>
        <w:t>seis (6) días calendario</w:t>
      </w:r>
      <w:r w:rsidRPr="00522503">
        <w:rPr>
          <w:rFonts w:ascii="Verdana" w:hAnsi="Verdana" w:cs="Tahoma"/>
          <w:color w:val="000000"/>
          <w:sz w:val="18"/>
          <w:szCs w:val="18"/>
        </w:rPr>
        <w:t xml:space="preserve"> de </w:t>
      </w:r>
      <w:r w:rsidRPr="00522503">
        <w:rPr>
          <w:rFonts w:ascii="Verdana" w:hAnsi="Verdana" w:cs="Tahoma"/>
          <w:b/>
          <w:color w:val="000000"/>
          <w:sz w:val="18"/>
          <w:szCs w:val="18"/>
        </w:rPr>
        <w:t>anticipación</w:t>
      </w:r>
      <w:r w:rsidRPr="00522503">
        <w:rPr>
          <w:rFonts w:ascii="Verdana" w:hAnsi="Verdana" w:cs="Tahoma"/>
          <w:color w:val="000000"/>
          <w:sz w:val="18"/>
          <w:szCs w:val="18"/>
        </w:rPr>
        <w:t xml:space="preserve"> al cumplimiento del plazo de entrega del informe/producto correspondiente, </w:t>
      </w:r>
      <w:bookmarkStart w:id="104" w:name="_Hlk146908522"/>
      <w:r w:rsidRPr="00522503">
        <w:rPr>
          <w:rFonts w:ascii="Verdana" w:hAnsi="Verdana" w:cs="Tahoma"/>
          <w:color w:val="000000"/>
          <w:sz w:val="18"/>
          <w:szCs w:val="18"/>
          <w:lang w:val="es-ES_tradnl"/>
        </w:rPr>
        <w:t xml:space="preserve">excepto en el penúltimo producto que podrá ser presentado </w:t>
      </w:r>
      <w:r w:rsidRPr="00522503">
        <w:rPr>
          <w:rFonts w:ascii="Verdana" w:hAnsi="Verdana" w:cs="Tahoma"/>
          <w:sz w:val="18"/>
          <w:szCs w:val="18"/>
          <w:lang w:val="es-ES_tradnl"/>
        </w:rPr>
        <w:t>hasta 10 días calendario antes de la Recepción Provisional</w:t>
      </w:r>
      <w:bookmarkEnd w:id="104"/>
      <w:r w:rsidRPr="00522503">
        <w:rPr>
          <w:rFonts w:ascii="Verdana" w:hAnsi="Verdana" w:cs="Tahoma"/>
          <w:color w:val="000000"/>
          <w:sz w:val="18"/>
          <w:szCs w:val="18"/>
        </w:rPr>
        <w:t xml:space="preserve">. El Inspector deberá revisar y aprobar la solicitud en un plazo máximo de </w:t>
      </w:r>
      <w:r w:rsidRPr="00522503">
        <w:rPr>
          <w:rFonts w:ascii="Verdana" w:hAnsi="Verdana" w:cs="Tahoma"/>
          <w:b/>
          <w:color w:val="000000"/>
          <w:sz w:val="18"/>
          <w:szCs w:val="18"/>
        </w:rPr>
        <w:t xml:space="preserve">cuatro (4) días calendario, </w:t>
      </w:r>
      <w:r w:rsidRPr="00522503">
        <w:rPr>
          <w:rFonts w:ascii="Verdana" w:hAnsi="Verdana" w:cs="Tahoma"/>
          <w:color w:val="000000"/>
          <w:sz w:val="18"/>
          <w:szCs w:val="18"/>
        </w:rPr>
        <w:t xml:space="preserve">debiendo ser entregado al Fiscal del Proyecto con un plazo máximo de </w:t>
      </w:r>
      <w:r w:rsidRPr="00522503">
        <w:rPr>
          <w:rFonts w:ascii="Verdana" w:hAnsi="Verdana" w:cs="Tahoma"/>
          <w:b/>
          <w:color w:val="000000"/>
          <w:sz w:val="18"/>
          <w:szCs w:val="18"/>
        </w:rPr>
        <w:t>dos (2) días hábiles</w:t>
      </w:r>
      <w:r w:rsidRPr="00522503">
        <w:rPr>
          <w:rFonts w:ascii="Verdana" w:hAnsi="Verdana" w:cs="Tahoma"/>
          <w:color w:val="000000"/>
          <w:sz w:val="18"/>
          <w:szCs w:val="18"/>
        </w:rPr>
        <w:t xml:space="preserve"> de </w:t>
      </w:r>
      <w:r w:rsidRPr="00522503">
        <w:rPr>
          <w:rFonts w:ascii="Verdana" w:hAnsi="Verdana" w:cs="Tahoma"/>
          <w:b/>
          <w:color w:val="000000"/>
          <w:sz w:val="18"/>
          <w:szCs w:val="18"/>
        </w:rPr>
        <w:t>anticipación</w:t>
      </w:r>
      <w:r w:rsidRPr="00522503">
        <w:rPr>
          <w:rFonts w:ascii="Verdana" w:hAnsi="Verdana" w:cs="Tahoma"/>
          <w:color w:val="000000"/>
          <w:sz w:val="18"/>
          <w:szCs w:val="18"/>
        </w:rPr>
        <w:t xml:space="preserve"> al cumplimiento del plazo de entrega del informe/producto correspondiente.</w:t>
      </w:r>
    </w:p>
    <w:p w14:paraId="55ECA2F5" w14:textId="77777777" w:rsidR="00522503" w:rsidRPr="00522503" w:rsidRDefault="00522503" w:rsidP="00522503">
      <w:pPr>
        <w:numPr>
          <w:ilvl w:val="0"/>
          <w:numId w:val="64"/>
        </w:numPr>
        <w:spacing w:line="260" w:lineRule="atLeast"/>
        <w:ind w:left="284" w:hanging="284"/>
        <w:jc w:val="both"/>
        <w:rPr>
          <w:rFonts w:ascii="Verdana" w:hAnsi="Verdana" w:cs="Tahoma"/>
          <w:b/>
          <w:color w:val="000000"/>
          <w:sz w:val="18"/>
          <w:szCs w:val="18"/>
          <w:lang w:val="es-ES_tradnl"/>
        </w:rPr>
      </w:pPr>
      <w:r w:rsidRPr="00522503">
        <w:rPr>
          <w:rFonts w:ascii="Verdana" w:hAnsi="Verdana" w:cs="Tahoma"/>
          <w:b/>
          <w:color w:val="000000"/>
          <w:sz w:val="18"/>
          <w:szCs w:val="18"/>
          <w:lang w:val="es-ES_tradnl"/>
        </w:rPr>
        <w:t>CONTRATO MODIFICATORIO</w:t>
      </w:r>
    </w:p>
    <w:p w14:paraId="72347960"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221590D"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El Contrato Modificatorio será suscrito por la MAE o por la autoridad delegada que suscribió el contrato principal y la Entidad Ejecutora.</w:t>
      </w:r>
    </w:p>
    <w:p w14:paraId="34622742" w14:textId="77777777" w:rsidR="00522503" w:rsidRPr="00522503" w:rsidRDefault="00522503" w:rsidP="00522503">
      <w:pPr>
        <w:spacing w:line="260" w:lineRule="atLeast"/>
        <w:jc w:val="both"/>
        <w:rPr>
          <w:rFonts w:ascii="Verdana" w:hAnsi="Verdana" w:cs="Tahoma"/>
          <w:color w:val="000000"/>
          <w:sz w:val="18"/>
          <w:szCs w:val="18"/>
          <w:lang w:val="es-ES_tradnl"/>
        </w:rPr>
      </w:pPr>
      <w:bookmarkStart w:id="105" w:name="_Hlk179909082"/>
      <w:bookmarkStart w:id="106" w:name="_Hlk144979257"/>
      <w:r w:rsidRPr="00522503">
        <w:rPr>
          <w:rFonts w:ascii="Verdana" w:hAnsi="Verdana" w:cs="Tahoma"/>
          <w:color w:val="000000"/>
          <w:sz w:val="18"/>
          <w:szCs w:val="18"/>
          <w:lang w:val="es-ES_tradnl"/>
        </w:rPr>
        <w:t xml:space="preserve">Se </w:t>
      </w:r>
      <w:bookmarkStart w:id="107" w:name="_Hlk180334934"/>
      <w:r w:rsidRPr="00522503">
        <w:rPr>
          <w:rFonts w:ascii="Verdana" w:hAnsi="Verdana" w:cs="Tahoma"/>
          <w:color w:val="000000"/>
          <w:sz w:val="18"/>
          <w:szCs w:val="18"/>
          <w:lang w:val="es-ES_tradnl"/>
        </w:rPr>
        <w:t xml:space="preserve">podrá realizar uno o varios contratos modificatorios, que sumados no deberá incrementar el diez por ciento (10%) del monto del contrato principal, </w:t>
      </w:r>
      <w:bookmarkStart w:id="108" w:name="_Hlk179960020"/>
      <w:r w:rsidRPr="00522503">
        <w:rPr>
          <w:rFonts w:ascii="Verdana" w:hAnsi="Verdana" w:cs="Tahoma"/>
          <w:color w:val="000000"/>
          <w:sz w:val="18"/>
          <w:szCs w:val="18"/>
          <w:lang w:val="es-ES_tradnl"/>
        </w:rPr>
        <w:t>en el caso de decremento el porcentaje deberá concertarse con la entidad ejecutora para evitar reclamos posteriores.</w:t>
      </w:r>
      <w:bookmarkEnd w:id="107"/>
      <w:bookmarkEnd w:id="108"/>
    </w:p>
    <w:bookmarkEnd w:id="105"/>
    <w:p w14:paraId="3488D928"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El contrato modificatorio podrá presentarse hasta 10 días calendario antes de la Recepción Provisional del proyecto.</w:t>
      </w:r>
    </w:p>
    <w:bookmarkEnd w:id="106"/>
    <w:p w14:paraId="00FFA6A2"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AA832D2" w14:textId="77777777" w:rsidR="00522503" w:rsidRPr="00522503" w:rsidRDefault="00522503" w:rsidP="00522503">
      <w:pPr>
        <w:spacing w:line="260" w:lineRule="atLeast"/>
        <w:jc w:val="both"/>
        <w:rPr>
          <w:rFonts w:ascii="Verdana" w:hAnsi="Verdana" w:cs="Tahoma"/>
          <w:color w:val="0000FF"/>
          <w:sz w:val="18"/>
          <w:szCs w:val="18"/>
          <w:lang w:val="es-ES_tradnl"/>
        </w:rPr>
      </w:pPr>
    </w:p>
    <w:p w14:paraId="51B2954E" w14:textId="77777777" w:rsidR="00522503" w:rsidRPr="00522503" w:rsidRDefault="00522503" w:rsidP="00522503">
      <w:pPr>
        <w:numPr>
          <w:ilvl w:val="0"/>
          <w:numId w:val="56"/>
        </w:numPr>
        <w:spacing w:line="260" w:lineRule="atLeast"/>
        <w:ind w:left="0"/>
        <w:jc w:val="both"/>
        <w:rPr>
          <w:rFonts w:ascii="Verdana" w:hAnsi="Verdana" w:cs="Tahoma"/>
          <w:b/>
          <w:color w:val="000000"/>
          <w:sz w:val="18"/>
          <w:szCs w:val="18"/>
          <w:lang w:val="es-ES_tradnl"/>
        </w:rPr>
      </w:pPr>
      <w:r w:rsidRPr="00522503">
        <w:rPr>
          <w:rFonts w:ascii="Verdana" w:hAnsi="Verdana" w:cs="Tahoma"/>
          <w:b/>
          <w:color w:val="000000"/>
          <w:sz w:val="18"/>
          <w:szCs w:val="18"/>
          <w:lang w:val="es-ES_tradnl"/>
        </w:rPr>
        <w:t xml:space="preserve">CAUSAS DE FUERZA MAYOR Y/O CASO FORTUITO. </w:t>
      </w:r>
    </w:p>
    <w:p w14:paraId="4B16AFAC"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Con el fin de exceptuar a la </w:t>
      </w:r>
      <w:r w:rsidRPr="00522503">
        <w:rPr>
          <w:rFonts w:ascii="Verdana" w:hAnsi="Verdana" w:cs="Tahoma"/>
          <w:b/>
          <w:bCs/>
          <w:color w:val="000000"/>
          <w:sz w:val="18"/>
          <w:szCs w:val="18"/>
        </w:rPr>
        <w:t xml:space="preserve">ENTIDAD EJECUTORA </w:t>
      </w:r>
      <w:r w:rsidRPr="00522503">
        <w:rPr>
          <w:rFonts w:ascii="Verdana" w:hAnsi="Verdana" w:cs="Tahoma"/>
          <w:color w:val="000000"/>
          <w:sz w:val="18"/>
          <w:szCs w:val="18"/>
        </w:rPr>
        <w:t xml:space="preserve">de determinadas responsabilidades por mora o incumplimiento del presente contrato, la </w:t>
      </w:r>
      <w:r w:rsidRPr="00522503">
        <w:rPr>
          <w:rFonts w:ascii="Verdana" w:hAnsi="Verdana" w:cs="Tahoma"/>
          <w:b/>
          <w:bCs/>
          <w:color w:val="000000"/>
          <w:sz w:val="18"/>
          <w:szCs w:val="18"/>
        </w:rPr>
        <w:t xml:space="preserve">INSPECTORÍA </w:t>
      </w:r>
      <w:r w:rsidRPr="00522503">
        <w:rPr>
          <w:rFonts w:ascii="Verdana" w:hAnsi="Verdana" w:cs="Tahoma"/>
          <w:color w:val="000000"/>
          <w:sz w:val="18"/>
          <w:szCs w:val="18"/>
        </w:rPr>
        <w:t xml:space="preserve">tendrá la facultad de calificar las causas de fuerza mayor, caso fortuito u otras casusas debidamente justificadas, que pudieran tener </w:t>
      </w:r>
      <w:bookmarkStart w:id="109" w:name="_Hlk144979275"/>
      <w:r w:rsidRPr="00522503">
        <w:rPr>
          <w:rFonts w:ascii="Verdana" w:hAnsi="Verdana" w:cs="Tahoma"/>
          <w:color w:val="000000"/>
          <w:sz w:val="18"/>
          <w:szCs w:val="18"/>
        </w:rPr>
        <w:t xml:space="preserve">directa </w:t>
      </w:r>
      <w:bookmarkEnd w:id="109"/>
      <w:r w:rsidRPr="00522503">
        <w:rPr>
          <w:rFonts w:ascii="Verdana" w:hAnsi="Verdana" w:cs="Tahoma"/>
          <w:color w:val="000000"/>
          <w:sz w:val="18"/>
          <w:szCs w:val="18"/>
        </w:rPr>
        <w:t>consecuencia sobre el cumplimiento del presente Contrato.</w:t>
      </w:r>
    </w:p>
    <w:p w14:paraId="405E2743"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522503">
        <w:rPr>
          <w:rFonts w:ascii="Verdana" w:hAnsi="Verdana" w:cs="Tahoma"/>
          <w:color w:val="3333FF"/>
          <w:sz w:val="18"/>
          <w:szCs w:val="18"/>
        </w:rPr>
        <w:t xml:space="preserve">asimismo se incluye el incumplimiento del beneficiario, los días festivos (locales y/o nacionales), calendario agrícola </w:t>
      </w:r>
      <w:r w:rsidRPr="00522503">
        <w:rPr>
          <w:rFonts w:ascii="Verdana" w:hAnsi="Verdana" w:cs="Tahoma"/>
          <w:color w:val="000000"/>
          <w:sz w:val="18"/>
          <w:szCs w:val="18"/>
        </w:rPr>
        <w:t>y otros aspectos inherentes relativos a la naturaleza del Proyecto, por retraso en la emisión del Certificado de no Propiedad emitido por Derechos Reales. (</w:t>
      </w:r>
      <w:proofErr w:type="gramStart"/>
      <w:r w:rsidRPr="00522503">
        <w:rPr>
          <w:rFonts w:ascii="Verdana" w:hAnsi="Verdana" w:cs="Tahoma"/>
          <w:color w:val="000000"/>
          <w:sz w:val="18"/>
          <w:szCs w:val="18"/>
        </w:rPr>
        <w:t>la</w:t>
      </w:r>
      <w:proofErr w:type="gramEnd"/>
      <w:r w:rsidRPr="00522503">
        <w:rPr>
          <w:rFonts w:ascii="Verdana" w:hAnsi="Verdana" w:cs="Tahoma"/>
          <w:color w:val="000000"/>
          <w:sz w:val="18"/>
          <w:szCs w:val="18"/>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7714FDA5"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lastRenderedPageBreak/>
        <w:t xml:space="preserve">Para que cualquiera de estos hechos puedan constituirse en justificación de impedimento o demora en el cumplimiento de la </w:t>
      </w:r>
      <w:r w:rsidRPr="00522503">
        <w:rPr>
          <w:rFonts w:ascii="Verdana" w:hAnsi="Verdana" w:cs="Tahoma"/>
          <w:b/>
          <w:bCs/>
          <w:color w:val="000000"/>
          <w:sz w:val="18"/>
          <w:szCs w:val="18"/>
        </w:rPr>
        <w:t xml:space="preserve">CONSULTORÍA </w:t>
      </w:r>
      <w:r w:rsidRPr="00522503">
        <w:rPr>
          <w:rFonts w:ascii="Verdana" w:hAnsi="Verdana" w:cs="Tahoma"/>
          <w:color w:val="000000"/>
          <w:sz w:val="18"/>
          <w:szCs w:val="18"/>
        </w:rPr>
        <w:t xml:space="preserve">o del Cronograma de Plazos, </w:t>
      </w:r>
      <w:r w:rsidRPr="00522503">
        <w:rPr>
          <w:rFonts w:ascii="Verdana" w:hAnsi="Verdana" w:cs="Tahoma"/>
          <w:color w:val="000000"/>
          <w:sz w:val="18"/>
          <w:szCs w:val="18"/>
          <w:lang w:val="es-ES_tradnl"/>
        </w:rPr>
        <w:t>dando lugar a retrasos en el avance del proyecto,</w:t>
      </w:r>
      <w:r w:rsidRPr="00522503">
        <w:rPr>
          <w:rFonts w:ascii="Verdana" w:hAnsi="Verdana" w:cs="Tahoma"/>
          <w:color w:val="000000"/>
          <w:sz w:val="18"/>
          <w:szCs w:val="18"/>
        </w:rPr>
        <w:t xml:space="preserve"> de manera obligatoria y justificada l</w:t>
      </w:r>
      <w:r w:rsidRPr="00522503">
        <w:rPr>
          <w:rFonts w:ascii="Verdana" w:hAnsi="Verdana" w:cs="Tahoma"/>
          <w:color w:val="000000"/>
          <w:sz w:val="18"/>
          <w:szCs w:val="18"/>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B5387A4"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 Entidad Ejecutora, con la aceptación del impedimento emitida por el Inspector o por aceptación tácita, podrá solicitar a la </w:t>
      </w:r>
      <w:r w:rsidRPr="00522503">
        <w:rPr>
          <w:rFonts w:ascii="Verdana" w:hAnsi="Verdana" w:cs="Tahoma"/>
          <w:b/>
          <w:bCs/>
          <w:color w:val="000000"/>
          <w:sz w:val="18"/>
          <w:szCs w:val="18"/>
        </w:rPr>
        <w:t>AEVIVIENDA</w:t>
      </w:r>
      <w:r w:rsidRPr="00522503">
        <w:rPr>
          <w:rFonts w:ascii="Verdana" w:hAnsi="Verdana" w:cs="Tahoma"/>
          <w:color w:val="000000"/>
          <w:sz w:val="18"/>
          <w:szCs w:val="18"/>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E87A393" w14:textId="77777777" w:rsidR="00522503" w:rsidRPr="00522503" w:rsidRDefault="00522503" w:rsidP="00522503">
      <w:pPr>
        <w:spacing w:line="260" w:lineRule="atLeast"/>
        <w:jc w:val="both"/>
        <w:rPr>
          <w:rFonts w:ascii="Verdana" w:hAnsi="Verdana" w:cs="Tahoma"/>
          <w:color w:val="000000"/>
          <w:sz w:val="18"/>
          <w:szCs w:val="18"/>
        </w:rPr>
      </w:pPr>
      <w:r w:rsidRPr="00522503">
        <w:rPr>
          <w:rFonts w:ascii="Verdana" w:hAnsi="Verdana" w:cs="Tahoma"/>
          <w:color w:val="000000"/>
          <w:sz w:val="18"/>
          <w:szCs w:val="18"/>
        </w:rPr>
        <w:t xml:space="preserve">La solicitud del </w:t>
      </w:r>
      <w:r w:rsidRPr="00522503">
        <w:rPr>
          <w:rFonts w:ascii="Verdana" w:hAnsi="Verdana" w:cs="Tahoma"/>
          <w:b/>
          <w:bCs/>
          <w:color w:val="000000"/>
          <w:sz w:val="18"/>
          <w:szCs w:val="18"/>
        </w:rPr>
        <w:t>CONSULTOR</w:t>
      </w:r>
      <w:r w:rsidRPr="00522503">
        <w:rPr>
          <w:rFonts w:ascii="Verdana" w:hAnsi="Verdana" w:cs="Tahoma"/>
          <w:color w:val="000000"/>
          <w:sz w:val="18"/>
          <w:szCs w:val="18"/>
        </w:rPr>
        <w:t>, para la calificación de los hechos de impedimento, como causas de fuerza mayor, caso fortuito u otras causas debidamente justificadas no serán consideradas como reclamos.</w:t>
      </w:r>
    </w:p>
    <w:p w14:paraId="449B2820" w14:textId="77777777" w:rsidR="00522503" w:rsidRPr="00522503" w:rsidRDefault="00522503" w:rsidP="00522503">
      <w:pPr>
        <w:spacing w:line="260" w:lineRule="atLeast"/>
        <w:jc w:val="both"/>
        <w:rPr>
          <w:rFonts w:ascii="Verdana" w:hAnsi="Verdana" w:cs="Tahoma"/>
          <w:iCs/>
          <w:sz w:val="18"/>
          <w:szCs w:val="18"/>
        </w:rPr>
      </w:pPr>
      <w:r w:rsidRPr="00522503">
        <w:rPr>
          <w:rFonts w:ascii="Verdana" w:hAnsi="Verdana" w:cs="Tahoma"/>
          <w:sz w:val="18"/>
          <w:szCs w:val="18"/>
          <w:lang w:val="es-ES_tradnl"/>
        </w:rPr>
        <w:t xml:space="preserve">Se considerará como causa de ampliación de plazo el mal tiempo que de acuerdo al informe o reporte del SENAMHI reporte una intensidad de lluvia mayor a 5 mm o reporte fotográfico emitido según el sistema SSP, </w:t>
      </w:r>
      <w:r w:rsidRPr="00522503">
        <w:rPr>
          <w:rFonts w:ascii="Verdana" w:hAnsi="Verdana" w:cs="Tahoma"/>
          <w:iCs/>
          <w:sz w:val="18"/>
          <w:szCs w:val="18"/>
        </w:rPr>
        <w:t>en el caso de saturación del terreno post lluvias con la emisión del informe técnico de la institución correspondiente u otro documento técnico certificado.</w:t>
      </w:r>
    </w:p>
    <w:p w14:paraId="0F5F38C8"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color w:val="000000"/>
          <w:sz w:val="18"/>
          <w:szCs w:val="18"/>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3120C60"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10" w:name="_Toc71811164"/>
      <w:r w:rsidRPr="00522503">
        <w:rPr>
          <w:rFonts w:ascii="Verdana" w:hAnsi="Verdana" w:cs="Tahoma"/>
          <w:b/>
          <w:bCs/>
          <w:color w:val="000000"/>
          <w:kern w:val="32"/>
          <w:sz w:val="18"/>
          <w:szCs w:val="18"/>
          <w:lang w:val="es-ES_tradnl"/>
        </w:rPr>
        <w:t>INFORMES / PRODUCTOS ESPERADOS:</w:t>
      </w:r>
      <w:bookmarkEnd w:id="110"/>
    </w:p>
    <w:p w14:paraId="76718FCB"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La Entidad Ejecutora debe entregar los siguientes informes/productos:</w:t>
      </w:r>
    </w:p>
    <w:p w14:paraId="7DA6658A" w14:textId="77777777" w:rsidR="00522503" w:rsidRPr="00522503" w:rsidRDefault="00522503" w:rsidP="00522503">
      <w:pPr>
        <w:spacing w:line="260" w:lineRule="atLeast"/>
        <w:jc w:val="both"/>
        <w:rPr>
          <w:rFonts w:ascii="Verdana" w:hAnsi="Verdana" w:cs="Tahoma"/>
          <w:sz w:val="18"/>
          <w:szCs w:val="18"/>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22503" w:rsidRPr="00522503" w14:paraId="7B68CA06" w14:textId="77777777" w:rsidTr="00522503">
        <w:trPr>
          <w:trHeight w:val="129"/>
          <w:jc w:val="center"/>
        </w:trPr>
        <w:tc>
          <w:tcPr>
            <w:tcW w:w="459" w:type="pct"/>
            <w:shd w:val="clear" w:color="auto" w:fill="D9E2F3" w:themeFill="accent5" w:themeFillTint="33"/>
            <w:vAlign w:val="center"/>
            <w:hideMark/>
          </w:tcPr>
          <w:p w14:paraId="739256A4" w14:textId="77777777" w:rsidR="00522503" w:rsidRPr="00522503" w:rsidRDefault="00522503" w:rsidP="00522503">
            <w:pPr>
              <w:spacing w:line="300" w:lineRule="auto"/>
              <w:jc w:val="center"/>
              <w:rPr>
                <w:rFonts w:ascii="Verdana" w:hAnsi="Verdana" w:cs="Tahoma"/>
                <w:b/>
                <w:bCs/>
                <w:sz w:val="18"/>
                <w:szCs w:val="18"/>
              </w:rPr>
            </w:pPr>
            <w:r w:rsidRPr="00522503">
              <w:rPr>
                <w:rFonts w:ascii="Verdana" w:hAnsi="Verdana" w:cs="Tahoma"/>
                <w:b/>
                <w:bCs/>
                <w:sz w:val="18"/>
                <w:szCs w:val="18"/>
              </w:rPr>
              <w:t>Nº</w:t>
            </w:r>
          </w:p>
        </w:tc>
        <w:tc>
          <w:tcPr>
            <w:tcW w:w="4541" w:type="pct"/>
            <w:shd w:val="clear" w:color="auto" w:fill="D9E2F3" w:themeFill="accent5" w:themeFillTint="33"/>
            <w:vAlign w:val="center"/>
            <w:hideMark/>
          </w:tcPr>
          <w:p w14:paraId="5012C6FD" w14:textId="77777777" w:rsidR="00522503" w:rsidRPr="00522503" w:rsidRDefault="00522503" w:rsidP="00522503">
            <w:pPr>
              <w:spacing w:line="300" w:lineRule="auto"/>
              <w:jc w:val="center"/>
              <w:rPr>
                <w:rFonts w:ascii="Verdana" w:hAnsi="Verdana" w:cs="Tahoma"/>
                <w:b/>
                <w:bCs/>
                <w:sz w:val="18"/>
                <w:szCs w:val="18"/>
              </w:rPr>
            </w:pPr>
            <w:r w:rsidRPr="00522503">
              <w:rPr>
                <w:rFonts w:ascii="Verdana" w:hAnsi="Verdana" w:cs="Tahoma"/>
                <w:b/>
                <w:bCs/>
                <w:sz w:val="18"/>
                <w:szCs w:val="18"/>
              </w:rPr>
              <w:t>INFORMES/ PRODUCTOS</w:t>
            </w:r>
          </w:p>
        </w:tc>
      </w:tr>
      <w:tr w:rsidR="00522503" w:rsidRPr="00522503" w14:paraId="37F1F5DD" w14:textId="77777777" w:rsidTr="00522503">
        <w:trPr>
          <w:trHeight w:val="216"/>
          <w:jc w:val="center"/>
        </w:trPr>
        <w:tc>
          <w:tcPr>
            <w:tcW w:w="459" w:type="pct"/>
            <w:shd w:val="clear" w:color="auto" w:fill="auto"/>
            <w:noWrap/>
            <w:vAlign w:val="center"/>
          </w:tcPr>
          <w:p w14:paraId="7E1B3A84"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sz w:val="18"/>
                <w:szCs w:val="18"/>
              </w:rPr>
              <w:t>1</w:t>
            </w:r>
          </w:p>
        </w:tc>
        <w:tc>
          <w:tcPr>
            <w:tcW w:w="4541" w:type="pct"/>
            <w:shd w:val="clear" w:color="auto" w:fill="auto"/>
            <w:noWrap/>
            <w:vAlign w:val="center"/>
          </w:tcPr>
          <w:p w14:paraId="75A0E158"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b/>
                <w:sz w:val="18"/>
                <w:szCs w:val="18"/>
              </w:rPr>
              <w:t xml:space="preserve">Producto 1 - </w:t>
            </w:r>
            <w:r w:rsidRPr="00522503">
              <w:rPr>
                <w:rFonts w:ascii="Verdana" w:hAnsi="Verdana" w:cs="Tahoma"/>
                <w:sz w:val="18"/>
                <w:szCs w:val="18"/>
              </w:rPr>
              <w:t>Informe inicial</w:t>
            </w:r>
          </w:p>
        </w:tc>
      </w:tr>
      <w:tr w:rsidR="00522503" w:rsidRPr="00522503" w14:paraId="674FFEDE" w14:textId="77777777" w:rsidTr="00522503">
        <w:trPr>
          <w:trHeight w:val="216"/>
          <w:jc w:val="center"/>
        </w:trPr>
        <w:tc>
          <w:tcPr>
            <w:tcW w:w="459" w:type="pct"/>
            <w:shd w:val="clear" w:color="auto" w:fill="auto"/>
            <w:noWrap/>
            <w:vAlign w:val="center"/>
          </w:tcPr>
          <w:p w14:paraId="5871F3BA"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sz w:val="18"/>
                <w:szCs w:val="18"/>
              </w:rPr>
              <w:t>2</w:t>
            </w:r>
          </w:p>
        </w:tc>
        <w:tc>
          <w:tcPr>
            <w:tcW w:w="4541" w:type="pct"/>
            <w:shd w:val="clear" w:color="auto" w:fill="auto"/>
            <w:noWrap/>
            <w:vAlign w:val="center"/>
          </w:tcPr>
          <w:p w14:paraId="26A01B9C"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b/>
                <w:sz w:val="18"/>
                <w:szCs w:val="18"/>
              </w:rPr>
              <w:t>Producto 2</w:t>
            </w:r>
            <w:r w:rsidRPr="00522503">
              <w:rPr>
                <w:rFonts w:ascii="Verdana" w:hAnsi="Verdana" w:cs="Tahoma"/>
                <w:sz w:val="18"/>
                <w:szCs w:val="18"/>
              </w:rPr>
              <w:t xml:space="preserve"> - </w:t>
            </w:r>
            <w:r w:rsidRPr="00522503">
              <w:rPr>
                <w:rFonts w:ascii="Verdana" w:hAnsi="Verdana" w:cs="Tahoma"/>
                <w:sz w:val="18"/>
                <w:szCs w:val="18"/>
                <w:lang w:val="es-ES_tradnl"/>
              </w:rPr>
              <w:t>Informe de avance al 50% de ejecución física</w:t>
            </w:r>
          </w:p>
        </w:tc>
      </w:tr>
      <w:tr w:rsidR="00522503" w:rsidRPr="00522503" w14:paraId="08D0465F" w14:textId="77777777" w:rsidTr="00522503">
        <w:trPr>
          <w:trHeight w:val="216"/>
          <w:jc w:val="center"/>
        </w:trPr>
        <w:tc>
          <w:tcPr>
            <w:tcW w:w="459" w:type="pct"/>
            <w:shd w:val="clear" w:color="auto" w:fill="auto"/>
            <w:noWrap/>
            <w:vAlign w:val="center"/>
          </w:tcPr>
          <w:p w14:paraId="02F18AA1"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sz w:val="18"/>
                <w:szCs w:val="18"/>
              </w:rPr>
              <w:t>3</w:t>
            </w:r>
          </w:p>
        </w:tc>
        <w:tc>
          <w:tcPr>
            <w:tcW w:w="4541" w:type="pct"/>
            <w:shd w:val="clear" w:color="auto" w:fill="auto"/>
            <w:noWrap/>
            <w:vAlign w:val="center"/>
          </w:tcPr>
          <w:p w14:paraId="075FFF42"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b/>
                <w:sz w:val="18"/>
                <w:szCs w:val="18"/>
              </w:rPr>
              <w:t>Producto 3</w:t>
            </w:r>
            <w:r w:rsidRPr="00522503">
              <w:rPr>
                <w:rFonts w:ascii="Verdana" w:hAnsi="Verdana" w:cs="Tahoma"/>
                <w:sz w:val="18"/>
                <w:szCs w:val="18"/>
              </w:rPr>
              <w:t xml:space="preserve"> - </w:t>
            </w:r>
            <w:r w:rsidRPr="00522503">
              <w:rPr>
                <w:rFonts w:ascii="Verdana" w:hAnsi="Verdana" w:cs="Tahoma"/>
                <w:bCs/>
                <w:sz w:val="18"/>
                <w:szCs w:val="18"/>
                <w:lang w:val="es-ES_tradnl"/>
              </w:rPr>
              <w:t>Informe de avance al 100% de ejecución física</w:t>
            </w:r>
          </w:p>
        </w:tc>
      </w:tr>
      <w:tr w:rsidR="00522503" w:rsidRPr="00522503" w14:paraId="0A92FF51" w14:textId="77777777" w:rsidTr="00522503">
        <w:trPr>
          <w:trHeight w:val="216"/>
          <w:jc w:val="center"/>
        </w:trPr>
        <w:tc>
          <w:tcPr>
            <w:tcW w:w="459" w:type="pct"/>
            <w:shd w:val="clear" w:color="auto" w:fill="auto"/>
            <w:noWrap/>
            <w:vAlign w:val="center"/>
          </w:tcPr>
          <w:p w14:paraId="3928683E"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sz w:val="18"/>
                <w:szCs w:val="18"/>
              </w:rPr>
              <w:t>4</w:t>
            </w:r>
          </w:p>
        </w:tc>
        <w:tc>
          <w:tcPr>
            <w:tcW w:w="4541" w:type="pct"/>
            <w:shd w:val="clear" w:color="auto" w:fill="auto"/>
            <w:noWrap/>
            <w:vAlign w:val="center"/>
          </w:tcPr>
          <w:p w14:paraId="5E33F6E1" w14:textId="77777777" w:rsidR="00522503" w:rsidRPr="00522503" w:rsidRDefault="00522503" w:rsidP="00522503">
            <w:pPr>
              <w:spacing w:line="300" w:lineRule="auto"/>
              <w:jc w:val="both"/>
              <w:rPr>
                <w:rFonts w:ascii="Verdana" w:hAnsi="Verdana" w:cs="Tahoma"/>
                <w:sz w:val="18"/>
                <w:szCs w:val="18"/>
              </w:rPr>
            </w:pPr>
            <w:r w:rsidRPr="00522503">
              <w:rPr>
                <w:rFonts w:ascii="Verdana" w:hAnsi="Verdana" w:cs="Tahoma"/>
                <w:b/>
                <w:sz w:val="18"/>
                <w:szCs w:val="18"/>
              </w:rPr>
              <w:t>Producto 4</w:t>
            </w:r>
            <w:r w:rsidRPr="00522503">
              <w:rPr>
                <w:rFonts w:ascii="Verdana" w:hAnsi="Verdana" w:cs="Tahoma"/>
                <w:sz w:val="18"/>
                <w:szCs w:val="18"/>
              </w:rPr>
              <w:t xml:space="preserve"> - </w:t>
            </w:r>
            <w:r w:rsidRPr="00522503">
              <w:rPr>
                <w:rFonts w:ascii="Verdana" w:hAnsi="Verdana" w:cs="Tahoma"/>
                <w:bCs/>
                <w:sz w:val="18"/>
                <w:szCs w:val="18"/>
                <w:lang w:val="es-ES_tradnl"/>
              </w:rPr>
              <w:t xml:space="preserve">Informe de producto final </w:t>
            </w:r>
          </w:p>
        </w:tc>
      </w:tr>
    </w:tbl>
    <w:p w14:paraId="44597747" w14:textId="77777777" w:rsidR="00522503" w:rsidRPr="00522503" w:rsidRDefault="00522503" w:rsidP="00522503">
      <w:pPr>
        <w:spacing w:line="260" w:lineRule="atLeast"/>
        <w:jc w:val="both"/>
        <w:rPr>
          <w:rFonts w:ascii="Verdana" w:hAnsi="Verdana" w:cs="Tahoma"/>
          <w:sz w:val="18"/>
          <w:szCs w:val="18"/>
        </w:rPr>
      </w:pPr>
    </w:p>
    <w:p w14:paraId="3741C91E"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 xml:space="preserve">Cada informe/producto deberá ser </w:t>
      </w:r>
      <w:r w:rsidRPr="00522503">
        <w:rPr>
          <w:rFonts w:ascii="Verdana" w:hAnsi="Verdana" w:cs="Tahoma"/>
          <w:sz w:val="18"/>
          <w:szCs w:val="18"/>
          <w:lang w:val="es-ES_tradnl"/>
        </w:rPr>
        <w:t xml:space="preserve">presentado en </w:t>
      </w:r>
      <w:r w:rsidRPr="00522503">
        <w:rPr>
          <w:rFonts w:ascii="Verdana" w:hAnsi="Verdana" w:cs="Tahoma"/>
          <w:sz w:val="18"/>
          <w:szCs w:val="18"/>
          <w:u w:val="single"/>
          <w:lang w:val="es-ES_tradnl"/>
        </w:rPr>
        <w:t>2 ejemplares (1 original y 1 copia),</w:t>
      </w:r>
      <w:r w:rsidRPr="00522503">
        <w:rPr>
          <w:rFonts w:ascii="Verdana" w:hAnsi="Verdana" w:cs="Tahoma"/>
          <w:sz w:val="18"/>
          <w:szCs w:val="18"/>
          <w:lang w:val="es-ES_tradnl"/>
        </w:rPr>
        <w:t xml:space="preserve"> en versión impresa y digital (editable) </w:t>
      </w:r>
      <w:r w:rsidRPr="00522503">
        <w:rPr>
          <w:rFonts w:ascii="Verdana" w:hAnsi="Verdana" w:cs="Tahoma"/>
          <w:sz w:val="18"/>
          <w:szCs w:val="18"/>
        </w:rPr>
        <w:t>al Inspector (la copia es para el Inspector) del proyecto, quien deberá proceder de la siguiente manera según corresponda:</w:t>
      </w:r>
    </w:p>
    <w:p w14:paraId="71CD5412"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 xml:space="preserve">Aprobar el producto: en un plazo máximo de </w:t>
      </w:r>
      <w:r w:rsidRPr="00522503">
        <w:rPr>
          <w:rFonts w:ascii="Verdana" w:hAnsi="Verdana" w:cs="Tahoma"/>
          <w:b/>
          <w:sz w:val="18"/>
          <w:szCs w:val="18"/>
        </w:rPr>
        <w:t>cinco (5) días calendario</w:t>
      </w:r>
      <w:r w:rsidRPr="00522503">
        <w:rPr>
          <w:rFonts w:ascii="Verdana" w:hAnsi="Verdana" w:cs="Tahoma"/>
          <w:sz w:val="18"/>
          <w:szCs w:val="18"/>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D1F1E03"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 xml:space="preserve">Devolver con observaciones el producto: en el plazo máximo de </w:t>
      </w:r>
      <w:r w:rsidRPr="00522503">
        <w:rPr>
          <w:rFonts w:ascii="Verdana" w:hAnsi="Verdana" w:cs="Tahoma"/>
          <w:b/>
          <w:sz w:val="18"/>
          <w:szCs w:val="18"/>
        </w:rPr>
        <w:t xml:space="preserve">cinco (5) días calendario </w:t>
      </w:r>
      <w:r w:rsidRPr="00522503">
        <w:rPr>
          <w:rFonts w:ascii="Verdana" w:hAnsi="Verdana" w:cs="Tahoma"/>
          <w:sz w:val="18"/>
          <w:szCs w:val="18"/>
        </w:rPr>
        <w:t>y en caso de existir observaciones que pueden ser subsanadas, se aceptará la presentación del producto correspondiente y la Entidad Ejecutora deberá subsanar los mismos en un plazo no mayor</w:t>
      </w:r>
      <w:r w:rsidRPr="00522503">
        <w:rPr>
          <w:rFonts w:ascii="Verdana" w:hAnsi="Verdana" w:cs="Tahoma"/>
          <w:b/>
          <w:sz w:val="18"/>
          <w:szCs w:val="18"/>
        </w:rPr>
        <w:t xml:space="preserve"> tres (3) días calendario</w:t>
      </w:r>
      <w:r w:rsidRPr="00522503">
        <w:rPr>
          <w:rFonts w:ascii="Verdana" w:hAnsi="Verdana" w:cs="Tahoma"/>
          <w:sz w:val="18"/>
          <w:szCs w:val="18"/>
        </w:rPr>
        <w:t xml:space="preserve">; recibido el producto por el Inspector por segunda vez, este deberá aprobar el mismo en un plazo máximo de </w:t>
      </w:r>
      <w:r w:rsidRPr="00522503">
        <w:rPr>
          <w:rFonts w:ascii="Verdana" w:hAnsi="Verdana" w:cs="Tahoma"/>
          <w:b/>
          <w:sz w:val="18"/>
          <w:szCs w:val="18"/>
        </w:rPr>
        <w:t>dos (2) días calendario</w:t>
      </w:r>
      <w:r w:rsidRPr="00522503">
        <w:rPr>
          <w:rFonts w:ascii="Verdana" w:hAnsi="Verdana" w:cs="Tahoma"/>
          <w:sz w:val="18"/>
          <w:szCs w:val="18"/>
        </w:rPr>
        <w:t xml:space="preserve"> y deberá ser remitido al Fiscal del Proyecto. En caso de continuar las observaciones deberá ser sujeto a multas. </w:t>
      </w:r>
    </w:p>
    <w:p w14:paraId="5DCF5372"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lastRenderedPageBreak/>
        <w:t xml:space="preserve">Rechazar la presentación del producto: En el plazo máximo de </w:t>
      </w:r>
      <w:r w:rsidRPr="00522503">
        <w:rPr>
          <w:rFonts w:ascii="Verdana" w:hAnsi="Verdana" w:cs="Tahoma"/>
          <w:b/>
          <w:sz w:val="18"/>
          <w:szCs w:val="18"/>
        </w:rPr>
        <w:t>dos (2) días calendario</w:t>
      </w:r>
      <w:r w:rsidRPr="00522503">
        <w:rPr>
          <w:rFonts w:ascii="Verdana" w:hAnsi="Verdana" w:cs="Tahoma"/>
          <w:sz w:val="18"/>
          <w:szCs w:val="18"/>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5C12E14"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Aprobado el Producto por parte del Inspector, el mismo deberá remitirse a la AEVIVIENDA para que el Fiscal del Proyecto emita su conformidad; quien podrá proceder de la siguiente manera:</w:t>
      </w:r>
    </w:p>
    <w:p w14:paraId="0F11A42A"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 xml:space="preserve">El Fiscal del Proyecto tendrá hasta </w:t>
      </w:r>
      <w:r w:rsidRPr="00522503">
        <w:rPr>
          <w:rFonts w:ascii="Verdana" w:hAnsi="Verdana" w:cs="Tahoma"/>
          <w:b/>
          <w:sz w:val="18"/>
          <w:szCs w:val="18"/>
        </w:rPr>
        <w:t>cinco (5) días hábiles</w:t>
      </w:r>
      <w:r w:rsidRPr="00522503">
        <w:rPr>
          <w:rFonts w:ascii="Verdana" w:hAnsi="Verdana" w:cs="Tahoma"/>
          <w:sz w:val="18"/>
          <w:szCs w:val="18"/>
        </w:rPr>
        <w:t xml:space="preserve"> para la revisión del producto. Si no existiese observaciones al producto presentado, el Fiscal del Proyecto elaborara el Informe de Conformidad para remitir el producto a la instancia correspondiente.</w:t>
      </w:r>
    </w:p>
    <w:p w14:paraId="32D38C24"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 xml:space="preserve">El Fiscal del Proyecto podrá hacer observaciones al producto presentado dentro de los </w:t>
      </w:r>
      <w:r w:rsidRPr="00522503">
        <w:rPr>
          <w:rFonts w:ascii="Verdana" w:hAnsi="Verdana" w:cs="Tahoma"/>
          <w:b/>
          <w:sz w:val="18"/>
          <w:szCs w:val="18"/>
        </w:rPr>
        <w:t>cinco (5) días hábiles</w:t>
      </w:r>
      <w:r w:rsidRPr="00522503">
        <w:rPr>
          <w:rFonts w:ascii="Verdana" w:hAnsi="Verdana" w:cs="Tahoma"/>
          <w:sz w:val="18"/>
          <w:szCs w:val="18"/>
        </w:rPr>
        <w:t xml:space="preserve"> y devolver al Inspector para su corrección. La Entidad Ejecutora tiene </w:t>
      </w:r>
      <w:r w:rsidRPr="00522503">
        <w:rPr>
          <w:rFonts w:ascii="Verdana" w:hAnsi="Verdana" w:cs="Tahoma"/>
          <w:b/>
          <w:sz w:val="18"/>
          <w:szCs w:val="18"/>
        </w:rPr>
        <w:t>tres (3) días calendario</w:t>
      </w:r>
      <w:r w:rsidRPr="00522503">
        <w:rPr>
          <w:rFonts w:ascii="Verdana" w:hAnsi="Verdana" w:cs="Tahoma"/>
          <w:sz w:val="18"/>
          <w:szCs w:val="18"/>
        </w:rPr>
        <w:t xml:space="preserve"> para sus correcciones y la </w:t>
      </w:r>
      <w:r w:rsidRPr="00522503">
        <w:rPr>
          <w:rFonts w:ascii="Verdana" w:hAnsi="Verdana" w:cs="Tahoma"/>
          <w:b/>
          <w:sz w:val="18"/>
          <w:szCs w:val="18"/>
        </w:rPr>
        <w:t xml:space="preserve">Inspectoría dos (2) días calendario </w:t>
      </w:r>
      <w:r w:rsidRPr="00522503">
        <w:rPr>
          <w:rFonts w:ascii="Verdana" w:hAnsi="Verdana" w:cs="Tahoma"/>
          <w:sz w:val="18"/>
          <w:szCs w:val="18"/>
        </w:rPr>
        <w:t>para su reingreso a la AEVIVIENDA.</w:t>
      </w:r>
    </w:p>
    <w:p w14:paraId="78B41359" w14:textId="77777777" w:rsidR="00522503" w:rsidRPr="00522503" w:rsidRDefault="00522503" w:rsidP="00522503">
      <w:pPr>
        <w:numPr>
          <w:ilvl w:val="0"/>
          <w:numId w:val="44"/>
        </w:numPr>
        <w:spacing w:line="260" w:lineRule="atLeast"/>
        <w:ind w:hanging="153"/>
        <w:jc w:val="both"/>
        <w:rPr>
          <w:rFonts w:ascii="Verdana" w:hAnsi="Verdana" w:cs="Tahoma"/>
          <w:sz w:val="18"/>
          <w:szCs w:val="18"/>
        </w:rPr>
      </w:pPr>
      <w:r w:rsidRPr="00522503">
        <w:rPr>
          <w:rFonts w:ascii="Verdana" w:hAnsi="Verdana" w:cs="Tahoma"/>
          <w:sz w:val="18"/>
          <w:szCs w:val="18"/>
        </w:rPr>
        <w:t xml:space="preserve">Si hubiera </w:t>
      </w:r>
      <w:r w:rsidRPr="00522503">
        <w:rPr>
          <w:rFonts w:ascii="Verdana" w:hAnsi="Verdana" w:cs="Tahoma"/>
          <w:b/>
          <w:sz w:val="18"/>
          <w:szCs w:val="18"/>
        </w:rPr>
        <w:t>observaciones al producto por segunda vez</w:t>
      </w:r>
      <w:r w:rsidRPr="00522503">
        <w:rPr>
          <w:rFonts w:ascii="Verdana" w:hAnsi="Verdana" w:cs="Tahoma"/>
          <w:sz w:val="18"/>
          <w:szCs w:val="18"/>
        </w:rPr>
        <w:t xml:space="preserve"> por parte del Fiscal del Proyecto antes de ser remitido a otra instancia, dentro de </w:t>
      </w:r>
      <w:r w:rsidRPr="00522503">
        <w:rPr>
          <w:rFonts w:ascii="Verdana" w:hAnsi="Verdana" w:cs="Tahoma"/>
          <w:b/>
          <w:sz w:val="18"/>
          <w:szCs w:val="18"/>
        </w:rPr>
        <w:t xml:space="preserve">tres (3) días hábiles </w:t>
      </w:r>
      <w:r w:rsidRPr="00522503">
        <w:rPr>
          <w:rFonts w:ascii="Verdana" w:hAnsi="Verdana" w:cs="Tahoma"/>
          <w:sz w:val="18"/>
          <w:szCs w:val="18"/>
        </w:rPr>
        <w:t>este deberá notificar tal situación y sancionar al Inspector y a la Entidad Ejecutora, según lo señalado en el punto MULTAS Y SANCIONES.</w:t>
      </w:r>
    </w:p>
    <w:p w14:paraId="2F57281B" w14:textId="77777777" w:rsidR="00522503" w:rsidRPr="00522503" w:rsidRDefault="00522503" w:rsidP="00522503">
      <w:pPr>
        <w:spacing w:line="260" w:lineRule="atLeast"/>
        <w:ind w:left="720"/>
        <w:jc w:val="both"/>
        <w:rPr>
          <w:rFonts w:ascii="Verdana" w:hAnsi="Verdana" w:cs="Tahoma"/>
          <w:sz w:val="18"/>
          <w:szCs w:val="18"/>
        </w:rPr>
      </w:pPr>
    </w:p>
    <w:p w14:paraId="3DAA6781"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Paralelamente a la ejecución de las soluciones </w:t>
      </w:r>
      <w:r w:rsidRPr="00522503">
        <w:rPr>
          <w:rFonts w:ascii="Verdana" w:hAnsi="Verdana" w:cs="Tahoma"/>
          <w:color w:val="3333FF"/>
          <w:sz w:val="18"/>
          <w:szCs w:val="18"/>
          <w:lang w:val="es-ES_tradnl"/>
        </w:rPr>
        <w:t>habitacionales</w:t>
      </w:r>
      <w:r w:rsidRPr="00522503">
        <w:rPr>
          <w:rFonts w:ascii="Verdana" w:hAnsi="Verdana" w:cs="Tahoma"/>
          <w:sz w:val="18"/>
          <w:szCs w:val="18"/>
          <w:lang w:val="es-ES_tradnl"/>
        </w:rPr>
        <w:t xml:space="preserve"> la Entidad Ejecutora tiene la obligación de realizar el avance documental de la consultoría, para la entrega de los productos en las fechas establecidas de acuerdo al cronograma.</w:t>
      </w:r>
    </w:p>
    <w:p w14:paraId="4D519595"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Estos informes/productos de manera indicativa y no restrictiva, deberán contar con el siguiente contenido mínimo:</w:t>
      </w:r>
    </w:p>
    <w:p w14:paraId="4DE4472D" w14:textId="77777777" w:rsidR="00522503" w:rsidRPr="00522503" w:rsidRDefault="00522503" w:rsidP="00522503">
      <w:pPr>
        <w:spacing w:line="260" w:lineRule="atLeast"/>
        <w:jc w:val="both"/>
        <w:rPr>
          <w:rFonts w:ascii="Verdana" w:hAnsi="Verdana" w:cs="Tahoma"/>
          <w:sz w:val="18"/>
          <w:szCs w:val="18"/>
        </w:rPr>
      </w:pPr>
    </w:p>
    <w:p w14:paraId="498B5F37" w14:textId="77777777" w:rsidR="00522503" w:rsidRPr="00522503" w:rsidRDefault="00522503" w:rsidP="00522503">
      <w:pPr>
        <w:spacing w:line="260" w:lineRule="atLeast"/>
        <w:contextualSpacing/>
        <w:jc w:val="both"/>
        <w:rPr>
          <w:rFonts w:ascii="Verdana" w:hAnsi="Verdana" w:cs="Tahoma"/>
          <w:b/>
          <w:bCs/>
          <w:sz w:val="18"/>
          <w:szCs w:val="18"/>
          <w:lang w:val="es-ES_tradnl"/>
        </w:rPr>
      </w:pPr>
      <w:r w:rsidRPr="00522503">
        <w:rPr>
          <w:rFonts w:ascii="Verdana" w:hAnsi="Verdana" w:cs="Tahoma"/>
          <w:b/>
          <w:bCs/>
          <w:sz w:val="18"/>
          <w:szCs w:val="18"/>
          <w:lang w:val="es-ES_tradnl"/>
        </w:rPr>
        <w:t>PRODUCTO 1- INFORME INICIAL</w:t>
      </w:r>
    </w:p>
    <w:p w14:paraId="02D0A0F8"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Emitida la Orden de Proceder, la </w:t>
      </w:r>
      <w:r w:rsidRPr="00522503">
        <w:rPr>
          <w:rFonts w:ascii="Verdana" w:hAnsi="Verdana" w:cs="Tahoma"/>
          <w:sz w:val="18"/>
          <w:szCs w:val="18"/>
        </w:rPr>
        <w:t xml:space="preserve">Entidad Ejecutora </w:t>
      </w:r>
      <w:r w:rsidRPr="00522503">
        <w:rPr>
          <w:rFonts w:ascii="Verdana" w:hAnsi="Verdana" w:cs="Tahoma"/>
          <w:sz w:val="18"/>
          <w:szCs w:val="18"/>
          <w:lang w:val="es-ES_tradnl"/>
        </w:rPr>
        <w:t>deberá presentar en el plazo establecido en el punto XI (Cronograma de plazos), el producto inicial al Inspector del Proyecto para su posterior aprobación, dicho producto deberá contener mínimamente el siguiente detalle:</w:t>
      </w:r>
    </w:p>
    <w:p w14:paraId="18BBF15C"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bookmarkStart w:id="111" w:name="_Hlk163836728"/>
      <w:r w:rsidRPr="00522503">
        <w:rPr>
          <w:rFonts w:ascii="Verdana" w:hAnsi="Verdana" w:cs="Tahoma"/>
          <w:sz w:val="18"/>
          <w:szCs w:val="18"/>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D2710CA"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EBC1954"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Nota de Consolidación de la lista de Beneficiarios emitida por la AEVIVIENDA (copia simple).</w:t>
      </w:r>
    </w:p>
    <w:p w14:paraId="7124A6C5"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bookmarkStart w:id="112" w:name="_Hlk126939647"/>
      <w:r w:rsidRPr="00522503">
        <w:rPr>
          <w:rFonts w:ascii="Verdana" w:hAnsi="Verdana" w:cs="Tahoma"/>
          <w:sz w:val="18"/>
          <w:szCs w:val="18"/>
          <w:lang w:val="es-ES_tradnl"/>
        </w:rPr>
        <w:t xml:space="preserve">Informe de DIAGNOSTICO MEDIOAMBIENTAL INICIAL en el que se establezcan las condiciones del Agua, Aire, Suelo y Biodiversidad, referida al contexto donde se estaría implementando el Proyecto, el </w:t>
      </w:r>
      <w:r w:rsidRPr="00522503">
        <w:rPr>
          <w:rFonts w:ascii="Verdana" w:hAnsi="Verdana" w:cs="Tahoma"/>
          <w:sz w:val="18"/>
          <w:szCs w:val="18"/>
          <w:u w:val="single"/>
          <w:lang w:val="es-ES_tradnl"/>
        </w:rPr>
        <w:t>Diagnostico Medioambiental Inicial</w:t>
      </w:r>
      <w:r w:rsidRPr="00522503">
        <w:rPr>
          <w:rFonts w:ascii="Verdana" w:hAnsi="Verdana" w:cs="Tahoma"/>
          <w:sz w:val="18"/>
          <w:szCs w:val="18"/>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61ECC0E"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Respaldo de Instalación del letrero del proyecto de acuerdo al formato dotado por la AEVIVIENDA (adjuntar fotografía y mapa georreferenciado).</w:t>
      </w:r>
    </w:p>
    <w:p w14:paraId="0686EB90"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lastRenderedPageBreak/>
        <w:t xml:space="preserve">Ficha de Diagnóstico habitacional (Línea Base), que contenga memoria fotográfica y croquis de la vivienda en planta y su emplazamiento cuando exista lote definido, que permitan identificar la </w:t>
      </w:r>
      <w:r w:rsidRPr="00522503">
        <w:rPr>
          <w:rFonts w:ascii="Verdana" w:hAnsi="Verdana" w:cs="Tahoma"/>
          <w:b/>
          <w:sz w:val="18"/>
          <w:szCs w:val="18"/>
          <w:lang w:val="es-ES_tradnl"/>
        </w:rPr>
        <w:t>tipología</w:t>
      </w:r>
      <w:r w:rsidRPr="00522503">
        <w:rPr>
          <w:rFonts w:ascii="Verdana" w:hAnsi="Verdana" w:cs="Tahoma"/>
          <w:sz w:val="18"/>
          <w:szCs w:val="18"/>
          <w:lang w:val="es-ES_tradnl"/>
        </w:rPr>
        <w:t xml:space="preserve"> de intervención de cada una de las mismas en formato físico y digital que demuestre la condición inicial del proyecto, por vivienda.</w:t>
      </w:r>
    </w:p>
    <w:p w14:paraId="0107A8D1"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 xml:space="preserve">Si los terrenos o algunos de los terrenos de los beneficiarios se encuentran en un Área Protegida Nacional o Sub nacional, adjuntar el </w:t>
      </w:r>
      <w:r w:rsidRPr="00522503">
        <w:rPr>
          <w:rFonts w:ascii="Verdana" w:hAnsi="Verdana" w:cs="Tahoma"/>
          <w:color w:val="0000FF"/>
          <w:sz w:val="18"/>
          <w:szCs w:val="18"/>
          <w:lang w:val="es-ES_tradnl"/>
        </w:rPr>
        <w:t xml:space="preserve">Formulario de Autorización de Ingreso - FAI, o Nota de solicitud de FAI, </w:t>
      </w:r>
      <w:r w:rsidRPr="00522503">
        <w:rPr>
          <w:rFonts w:ascii="Verdana" w:hAnsi="Verdana" w:cs="Tahoma"/>
          <w:sz w:val="18"/>
          <w:szCs w:val="18"/>
          <w:lang w:val="es-ES_tradnl"/>
        </w:rPr>
        <w:t>al Parque Nacional o la Carta de Ingreso al Parque Sub Nacional, debidamente sellado por la oficina pertinente (si corresponde).</w:t>
      </w:r>
    </w:p>
    <w:p w14:paraId="1DE40191"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Programación de provisión/dotación de materiales de construcción inicial y hasta la finalización del proyecto.</w:t>
      </w:r>
    </w:p>
    <w:p w14:paraId="4F1CCE86"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F2BCE86"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Identificación de la ubicación de los almacenes, debidamente geo-referenciados, en mapa impreso y el acta de apertura de los mismos.</w:t>
      </w:r>
    </w:p>
    <w:p w14:paraId="6E9EB2C2"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Detalle de ubicación de las oficinas de la Entidad Ejecutora en la zona de intervención, debidamente geo-referenciados, en mapa impreso y el acta de apertura de los mismos.</w:t>
      </w:r>
    </w:p>
    <w:p w14:paraId="593CB2A3"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r w:rsidRPr="00522503">
        <w:rPr>
          <w:rFonts w:ascii="Verdana" w:hAnsi="Verdana" w:cs="Tahoma"/>
          <w:sz w:val="18"/>
          <w:szCs w:val="18"/>
          <w:lang w:val="es-ES_tradnl"/>
        </w:rPr>
        <w:t>Detalle (organigrama y fotocopia de cedula de identidad) del personal contratado por la Entidad Ejecutora para desarrollar el Proyecto, según propuesta presentada.</w:t>
      </w:r>
    </w:p>
    <w:p w14:paraId="089E024B" w14:textId="77777777" w:rsidR="00522503" w:rsidRPr="00522503" w:rsidRDefault="00522503" w:rsidP="00522503">
      <w:pPr>
        <w:numPr>
          <w:ilvl w:val="0"/>
          <w:numId w:val="53"/>
        </w:numPr>
        <w:spacing w:line="260" w:lineRule="atLeast"/>
        <w:ind w:left="426" w:hanging="425"/>
        <w:jc w:val="both"/>
        <w:rPr>
          <w:rFonts w:ascii="Verdana" w:hAnsi="Verdana" w:cs="Tahoma"/>
          <w:sz w:val="18"/>
          <w:szCs w:val="18"/>
          <w:lang w:val="es-ES_tradnl"/>
        </w:rPr>
      </w:pPr>
      <w:proofErr w:type="spellStart"/>
      <w:r w:rsidRPr="00522503">
        <w:rPr>
          <w:rFonts w:ascii="Verdana" w:hAnsi="Verdana" w:cs="Tahoma"/>
          <w:sz w:val="18"/>
          <w:szCs w:val="18"/>
          <w:lang w:val="es-ES_tradnl"/>
        </w:rPr>
        <w:t>Kardex</w:t>
      </w:r>
      <w:proofErr w:type="spellEnd"/>
      <w:r w:rsidRPr="00522503">
        <w:rPr>
          <w:rFonts w:ascii="Verdana" w:hAnsi="Verdana" w:cs="Tahoma"/>
          <w:sz w:val="18"/>
          <w:szCs w:val="18"/>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30CA9A04" w14:textId="77777777" w:rsidR="00522503" w:rsidRPr="00522503" w:rsidRDefault="00522503" w:rsidP="00522503">
      <w:pPr>
        <w:numPr>
          <w:ilvl w:val="0"/>
          <w:numId w:val="53"/>
        </w:numPr>
        <w:spacing w:line="260" w:lineRule="atLeast"/>
        <w:ind w:left="426" w:hanging="425"/>
        <w:jc w:val="both"/>
        <w:rPr>
          <w:rFonts w:ascii="Verdana" w:hAnsi="Verdana" w:cs="Tahoma"/>
          <w:strike/>
          <w:sz w:val="18"/>
          <w:szCs w:val="18"/>
          <w:lang w:val="es-ES_tradnl"/>
        </w:rPr>
      </w:pPr>
      <w:r w:rsidRPr="00522503">
        <w:rPr>
          <w:rFonts w:ascii="Verdana" w:hAnsi="Verdana" w:cs="Tahoma"/>
          <w:sz w:val="18"/>
          <w:szCs w:val="18"/>
          <w:lang w:val="es-ES_tradnl"/>
        </w:rPr>
        <w:t>Acta y lista de entrega de los acuerdos de aceptación de los beneficiarios, adjunto a las carpetas familiares. (carpeta rotulada).</w:t>
      </w:r>
    </w:p>
    <w:p w14:paraId="678349B7" w14:textId="77777777" w:rsidR="00522503" w:rsidRPr="00522503" w:rsidRDefault="00522503" w:rsidP="00522503">
      <w:pPr>
        <w:numPr>
          <w:ilvl w:val="0"/>
          <w:numId w:val="53"/>
        </w:numPr>
        <w:autoSpaceDE w:val="0"/>
        <w:autoSpaceDN w:val="0"/>
        <w:adjustRightInd w:val="0"/>
        <w:contextualSpacing/>
        <w:jc w:val="both"/>
        <w:rPr>
          <w:rFonts w:ascii="Verdana" w:hAnsi="Verdana" w:cs="Tahoma"/>
          <w:bCs/>
          <w:sz w:val="18"/>
          <w:szCs w:val="18"/>
          <w:lang w:val="es-ES_tradnl" w:eastAsia="es-ES_tradnl"/>
        </w:rPr>
      </w:pPr>
      <w:bookmarkStart w:id="113" w:name="_Hlk170198030"/>
      <w:r w:rsidRPr="00522503">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bookmarkEnd w:id="113"/>
    </w:p>
    <w:p w14:paraId="32AFEF83"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2843C00"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Al incumplimiento de los puntos anteriormente señalados el producto no deberá ser aprobado por parte de la Inspectoría.</w:t>
      </w:r>
    </w:p>
    <w:p w14:paraId="45FE8372" w14:textId="77777777" w:rsidR="00522503" w:rsidRPr="00522503" w:rsidRDefault="00522503" w:rsidP="00522503">
      <w:pPr>
        <w:spacing w:line="260" w:lineRule="atLeast"/>
        <w:jc w:val="both"/>
        <w:rPr>
          <w:rFonts w:ascii="Verdana" w:hAnsi="Verdana" w:cs="Tahoma"/>
          <w:sz w:val="18"/>
          <w:szCs w:val="18"/>
          <w:lang w:val="es-ES_tradnl"/>
        </w:rPr>
      </w:pPr>
    </w:p>
    <w:p w14:paraId="50059623" w14:textId="77777777" w:rsidR="00522503" w:rsidRPr="00522503" w:rsidRDefault="00522503" w:rsidP="00522503">
      <w:pPr>
        <w:tabs>
          <w:tab w:val="num" w:pos="360"/>
          <w:tab w:val="num" w:pos="1260"/>
        </w:tabs>
        <w:spacing w:line="260" w:lineRule="atLeast"/>
        <w:rPr>
          <w:rFonts w:ascii="Verdana" w:hAnsi="Verdana" w:cs="Tahoma"/>
          <w:sz w:val="18"/>
          <w:szCs w:val="18"/>
          <w:lang w:val="es-ES_tradnl"/>
        </w:rPr>
      </w:pPr>
      <w:r w:rsidRPr="00522503">
        <w:rPr>
          <w:rFonts w:ascii="Verdana" w:hAnsi="Verdana" w:cs="Tahoma"/>
          <w:b/>
          <w:sz w:val="18"/>
          <w:szCs w:val="18"/>
          <w:lang w:val="es-ES_tradnl"/>
        </w:rPr>
        <w:t>PRODUCTO 2 - INFORME DE AVANCE Al 50% DE EJECUCIÓN FÍSICA</w:t>
      </w:r>
    </w:p>
    <w:p w14:paraId="015DA1DF" w14:textId="77777777" w:rsidR="00522503" w:rsidRPr="00522503" w:rsidRDefault="00522503" w:rsidP="00522503">
      <w:pPr>
        <w:tabs>
          <w:tab w:val="num" w:pos="360"/>
          <w:tab w:val="num" w:pos="1260"/>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Posterior a la presentación del producto anterior, La </w:t>
      </w:r>
      <w:r w:rsidRPr="00522503">
        <w:rPr>
          <w:rFonts w:ascii="Verdana" w:hAnsi="Verdana" w:cs="Tahoma"/>
          <w:sz w:val="18"/>
          <w:szCs w:val="18"/>
        </w:rPr>
        <w:t xml:space="preserve">Entidad Ejecutora </w:t>
      </w:r>
      <w:r w:rsidRPr="00522503">
        <w:rPr>
          <w:rFonts w:ascii="Verdana" w:hAnsi="Verdana" w:cs="Tahoma"/>
          <w:sz w:val="18"/>
          <w:szCs w:val="18"/>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017A3BC"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5F10DDC"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bookmarkStart w:id="114" w:name="_Hlk126939683"/>
      <w:r w:rsidRPr="00522503">
        <w:rPr>
          <w:rFonts w:ascii="Verdana" w:hAnsi="Verdana" w:cs="Tahoma"/>
          <w:sz w:val="18"/>
          <w:szCs w:val="18"/>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w:t>
      </w:r>
      <w:r w:rsidRPr="00522503">
        <w:rPr>
          <w:rFonts w:ascii="Verdana" w:hAnsi="Verdana" w:cs="Tahoma"/>
          <w:sz w:val="18"/>
          <w:szCs w:val="18"/>
          <w:lang w:val="es-ES_tradnl"/>
        </w:rPr>
        <w:lastRenderedPageBreak/>
        <w:t>dos ejemplares, uno será enviado a la Oficina Nacional a través de la Dirección Departamental para su posterior remisión a la Autoridad Ambiental Competente y el segundo se mantiene en el presente producto.</w:t>
      </w:r>
    </w:p>
    <w:bookmarkEnd w:id="114"/>
    <w:p w14:paraId="2BAD767E"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Planilla de entrega de materiales de construcción por familia beneficiaria y detalle de material adquirido debidamente cuantificado y almacenado, correspondiente al periodo, verificado por el Inspector del proyecto.</w:t>
      </w:r>
    </w:p>
    <w:p w14:paraId="38A78AAA"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proofErr w:type="spellStart"/>
      <w:r w:rsidRPr="00522503">
        <w:rPr>
          <w:rFonts w:ascii="Verdana" w:hAnsi="Verdana" w:cs="Tahoma"/>
          <w:sz w:val="18"/>
          <w:szCs w:val="18"/>
          <w:lang w:val="es-ES_tradnl"/>
        </w:rPr>
        <w:t>Kardex</w:t>
      </w:r>
      <w:proofErr w:type="spellEnd"/>
      <w:r w:rsidRPr="00522503">
        <w:rPr>
          <w:rFonts w:ascii="Verdana" w:hAnsi="Verdana" w:cs="Tahoma"/>
          <w:sz w:val="18"/>
          <w:szCs w:val="18"/>
          <w:lang w:val="es-ES_tradnl"/>
        </w:rPr>
        <w:t xml:space="preserve"> de ingreso y salida del material en el almacén (control de materiales de construcción en almacén correspondientes al periodo)</w:t>
      </w:r>
    </w:p>
    <w:p w14:paraId="0E7F7783"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Matriz de seguimiento físico que refleje el avance porcentual por cada ítem ejecutado en las viviendas y el avance físico total requerido para el presente producto. (50%)</w:t>
      </w:r>
    </w:p>
    <w:p w14:paraId="4B188CFE" w14:textId="77777777" w:rsidR="00522503" w:rsidRPr="00522503" w:rsidRDefault="00522503" w:rsidP="00522503">
      <w:pPr>
        <w:numPr>
          <w:ilvl w:val="0"/>
          <w:numId w:val="71"/>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Ficha Técnica con memoria fotográfica en formato físico y digital que demuestre el porcentaje de avance por vivienda.</w:t>
      </w:r>
    </w:p>
    <w:p w14:paraId="07E5D327" w14:textId="77777777" w:rsidR="00522503" w:rsidRPr="00522503" w:rsidRDefault="00522503" w:rsidP="00522503">
      <w:pPr>
        <w:spacing w:line="260" w:lineRule="atLeast"/>
        <w:ind w:left="-11"/>
        <w:contextualSpacing/>
        <w:jc w:val="both"/>
        <w:rPr>
          <w:rFonts w:ascii="Verdana" w:hAnsi="Verdana" w:cs="Tahoma"/>
          <w:sz w:val="18"/>
          <w:szCs w:val="18"/>
          <w:lang w:val="es-ES_tradnl"/>
        </w:rPr>
      </w:pPr>
      <w:r w:rsidRPr="00522503">
        <w:rPr>
          <w:rFonts w:ascii="Verdana" w:hAnsi="Verdana" w:cs="Tahoma"/>
          <w:sz w:val="18"/>
          <w:szCs w:val="18"/>
          <w:lang w:val="es-ES_tradnl"/>
        </w:rPr>
        <w:t>Al incumplimiento de los puntos anteriormente señalados el producto no deberá ser aprobado por parte de la Inspectoría.</w:t>
      </w:r>
    </w:p>
    <w:p w14:paraId="16E241B5" w14:textId="77777777" w:rsidR="00522503" w:rsidRPr="00522503" w:rsidRDefault="00522503" w:rsidP="00522503">
      <w:pPr>
        <w:spacing w:line="260" w:lineRule="atLeast"/>
        <w:contextualSpacing/>
        <w:jc w:val="both"/>
        <w:rPr>
          <w:rFonts w:ascii="Verdana" w:hAnsi="Verdana" w:cs="Tahoma"/>
          <w:sz w:val="18"/>
          <w:szCs w:val="18"/>
          <w:lang w:val="es-ES_tradnl"/>
        </w:rPr>
      </w:pPr>
    </w:p>
    <w:p w14:paraId="00FF7B9F" w14:textId="77777777" w:rsidR="00522503" w:rsidRPr="00522503" w:rsidRDefault="00522503" w:rsidP="00522503">
      <w:pPr>
        <w:spacing w:line="260" w:lineRule="atLeast"/>
        <w:rPr>
          <w:rFonts w:ascii="Verdana" w:hAnsi="Verdana" w:cs="Tahoma"/>
          <w:b/>
          <w:bCs/>
          <w:sz w:val="18"/>
          <w:szCs w:val="18"/>
          <w:lang w:val="es-ES_tradnl"/>
        </w:rPr>
      </w:pPr>
      <w:r w:rsidRPr="00522503">
        <w:rPr>
          <w:rFonts w:ascii="Verdana" w:hAnsi="Verdana" w:cs="Tahoma"/>
          <w:b/>
          <w:bCs/>
          <w:sz w:val="18"/>
          <w:szCs w:val="18"/>
          <w:lang w:val="es-ES_tradnl"/>
        </w:rPr>
        <w:t>PRODUCTO 3 - INFORME DE AVANCE AL 100% DE EJECUCIÓN FÍSICA.</w:t>
      </w:r>
    </w:p>
    <w:p w14:paraId="64364572"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131995" w14:textId="77777777" w:rsidR="00522503" w:rsidRPr="00522503" w:rsidRDefault="00522503" w:rsidP="00522503">
      <w:pPr>
        <w:spacing w:line="260" w:lineRule="atLeast"/>
        <w:jc w:val="both"/>
        <w:rPr>
          <w:rFonts w:ascii="Verdana" w:hAnsi="Verdana" w:cs="Tahoma"/>
          <w:sz w:val="18"/>
          <w:szCs w:val="18"/>
          <w:lang w:val="es-ES_tradnl"/>
        </w:rPr>
      </w:pPr>
    </w:p>
    <w:p w14:paraId="24C92F0A" w14:textId="77777777" w:rsidR="00522503" w:rsidRPr="00522503" w:rsidRDefault="00522503" w:rsidP="00522503">
      <w:pPr>
        <w:jc w:val="both"/>
        <w:rPr>
          <w:rFonts w:ascii="Verdana" w:hAnsi="Verdana" w:cs="Tahoma"/>
          <w:sz w:val="18"/>
          <w:szCs w:val="18"/>
          <w:lang w:eastAsia="es-ES"/>
        </w:rPr>
      </w:pPr>
      <w:bookmarkStart w:id="115" w:name="_Hlk158993206"/>
      <w:bookmarkStart w:id="116" w:name="_Hlk128047540"/>
      <w:r w:rsidRPr="00522503">
        <w:rPr>
          <w:rFonts w:ascii="Verdana" w:hAnsi="Verdana" w:cs="Tahoma"/>
          <w:color w:val="000000"/>
          <w:sz w:val="18"/>
          <w:szCs w:val="18"/>
          <w:lang w:val="es-ES_tradnl"/>
        </w:rPr>
        <w:t xml:space="preserve">La Entidad Ejecutora deberá solicitar la </w:t>
      </w:r>
      <w:r w:rsidRPr="00522503">
        <w:rPr>
          <w:rFonts w:ascii="Verdana" w:hAnsi="Verdana" w:cs="Tahoma"/>
          <w:sz w:val="18"/>
          <w:szCs w:val="18"/>
          <w:lang w:val="es-ES_tradnl"/>
        </w:rPr>
        <w:t xml:space="preserve">RECEPCIÓN </w:t>
      </w:r>
      <w:r w:rsidRPr="00522503">
        <w:rPr>
          <w:rFonts w:ascii="Verdana" w:hAnsi="Verdana" w:cs="Tahoma"/>
          <w:color w:val="000000"/>
          <w:sz w:val="18"/>
          <w:szCs w:val="18"/>
          <w:lang w:val="es-ES_tradnl"/>
        </w:rPr>
        <w:t xml:space="preserve">PROVISIONAL de las Viviendas Sociales al Inspector del Proyecto en un plazo máximo de </w:t>
      </w:r>
      <w:r w:rsidRPr="00522503">
        <w:rPr>
          <w:rFonts w:ascii="Verdana" w:hAnsi="Verdana" w:cs="Tahoma"/>
          <w:b/>
          <w:sz w:val="18"/>
          <w:szCs w:val="18"/>
          <w:lang w:val="es-ES_tradnl"/>
        </w:rPr>
        <w:t xml:space="preserve">cinco (5) </w:t>
      </w:r>
      <w:r w:rsidRPr="00522503">
        <w:rPr>
          <w:rFonts w:ascii="Verdana" w:hAnsi="Verdana" w:cs="Tahoma"/>
          <w:b/>
          <w:color w:val="000000"/>
          <w:sz w:val="18"/>
          <w:szCs w:val="18"/>
          <w:lang w:val="es-ES_tradnl"/>
        </w:rPr>
        <w:t xml:space="preserve">días calendario </w:t>
      </w:r>
      <w:r w:rsidRPr="00522503">
        <w:rPr>
          <w:rFonts w:ascii="Verdana" w:hAnsi="Verdana" w:cs="Tahoma"/>
          <w:bCs/>
          <w:color w:val="000000"/>
          <w:sz w:val="18"/>
          <w:szCs w:val="18"/>
          <w:lang w:val="es-ES_tradnl"/>
        </w:rPr>
        <w:t xml:space="preserve">de anticipación al cumplimiento del plazo </w:t>
      </w:r>
      <w:r w:rsidRPr="00522503">
        <w:rPr>
          <w:rFonts w:ascii="Verdana" w:hAnsi="Verdana" w:cs="Tahoma"/>
          <w:bCs/>
          <w:color w:val="3333FF"/>
          <w:sz w:val="18"/>
          <w:szCs w:val="18"/>
          <w:lang w:val="es-ES_tradnl"/>
        </w:rPr>
        <w:t xml:space="preserve">para la </w:t>
      </w:r>
      <w:r w:rsidRPr="00522503">
        <w:rPr>
          <w:rFonts w:ascii="Verdana" w:hAnsi="Verdana" w:cs="Tahoma"/>
          <w:bCs/>
          <w:color w:val="000000"/>
          <w:sz w:val="18"/>
          <w:szCs w:val="18"/>
          <w:lang w:val="es-ES_tradnl"/>
        </w:rPr>
        <w:t>Recepción Provisional</w:t>
      </w:r>
      <w:r w:rsidRPr="00522503">
        <w:rPr>
          <w:rFonts w:ascii="Verdana" w:hAnsi="Verdana" w:cs="Tahoma"/>
          <w:color w:val="000000"/>
          <w:sz w:val="18"/>
          <w:szCs w:val="18"/>
          <w:lang w:val="es-ES_tradnl"/>
        </w:rPr>
        <w:t>, el Inspector deberá revisar y validar la solicitud,</w:t>
      </w:r>
      <w:r w:rsidRPr="00522503">
        <w:rPr>
          <w:rFonts w:ascii="Verdana" w:hAnsi="Verdana" w:cs="Tahoma"/>
          <w:b/>
          <w:color w:val="000000"/>
          <w:sz w:val="18"/>
          <w:szCs w:val="18"/>
          <w:lang w:val="es-ES_tradnl"/>
        </w:rPr>
        <w:t xml:space="preserve"> </w:t>
      </w:r>
      <w:r w:rsidRPr="00522503">
        <w:rPr>
          <w:rFonts w:ascii="Verdana" w:hAnsi="Verdana" w:cs="Tahoma"/>
          <w:color w:val="000000"/>
          <w:sz w:val="18"/>
          <w:szCs w:val="18"/>
          <w:lang w:val="es-ES_tradnl"/>
        </w:rPr>
        <w:t xml:space="preserve">debiendo remitir la nota de solicitud de </w:t>
      </w:r>
      <w:r w:rsidRPr="00522503">
        <w:rPr>
          <w:rFonts w:ascii="Verdana" w:hAnsi="Verdana" w:cs="Tahoma"/>
          <w:bCs/>
          <w:color w:val="000000"/>
          <w:sz w:val="18"/>
          <w:szCs w:val="18"/>
          <w:lang w:val="es-ES_tradnl"/>
        </w:rPr>
        <w:t xml:space="preserve">Recepción </w:t>
      </w:r>
      <w:r w:rsidRPr="00522503">
        <w:rPr>
          <w:rFonts w:ascii="Verdana" w:hAnsi="Verdana" w:cs="Tahoma"/>
          <w:color w:val="000000"/>
          <w:sz w:val="18"/>
          <w:szCs w:val="18"/>
          <w:lang w:val="es-ES_tradnl"/>
        </w:rPr>
        <w:t xml:space="preserve">Provisional a la AEVIVIENDA en un plazo máximo de </w:t>
      </w:r>
      <w:r w:rsidRPr="00522503">
        <w:rPr>
          <w:rFonts w:ascii="Verdana" w:hAnsi="Verdana" w:cs="Tahoma"/>
          <w:b/>
          <w:bCs/>
          <w:color w:val="000000"/>
          <w:sz w:val="18"/>
          <w:szCs w:val="18"/>
          <w:lang w:val="es-ES_tradnl"/>
        </w:rPr>
        <w:t>dos (2) días calendario</w:t>
      </w:r>
      <w:r w:rsidRPr="00522503">
        <w:rPr>
          <w:rFonts w:ascii="Verdana" w:hAnsi="Verdana" w:cs="Tahoma"/>
          <w:color w:val="000000"/>
          <w:sz w:val="18"/>
          <w:szCs w:val="18"/>
          <w:lang w:val="es-ES_tradnl"/>
        </w:rPr>
        <w:t xml:space="preserve"> </w:t>
      </w:r>
      <w:bookmarkStart w:id="117" w:name="_Hlk158887837"/>
      <w:r w:rsidRPr="00522503">
        <w:rPr>
          <w:rFonts w:ascii="Verdana" w:hAnsi="Verdana" w:cs="Tahoma"/>
          <w:color w:val="000000"/>
          <w:sz w:val="18"/>
          <w:szCs w:val="18"/>
          <w:lang w:val="es-ES_tradnl"/>
        </w:rPr>
        <w:t>posteriores a la recepción de la solicitud</w:t>
      </w:r>
      <w:bookmarkEnd w:id="117"/>
      <w:r w:rsidRPr="00522503">
        <w:rPr>
          <w:rFonts w:ascii="Verdana" w:hAnsi="Verdana" w:cs="Tahoma"/>
          <w:color w:val="000000"/>
          <w:sz w:val="18"/>
          <w:szCs w:val="18"/>
          <w:lang w:val="es-ES_tradnl"/>
        </w:rPr>
        <w:t xml:space="preserve">. </w:t>
      </w:r>
      <w:r w:rsidRPr="00522503">
        <w:rPr>
          <w:rFonts w:ascii="Verdana" w:hAnsi="Verdana" w:cs="Tahoma"/>
          <w:sz w:val="18"/>
          <w:szCs w:val="18"/>
          <w:lang w:eastAsia="es-ES"/>
        </w:rPr>
        <w:t xml:space="preserve">El Fiscal del Proyecto deberá solicitar la conformación de la comisión de recepción del Proyecto, debiendo llevarse a cabo el acto de </w:t>
      </w:r>
      <w:r w:rsidRPr="00522503">
        <w:rPr>
          <w:rFonts w:ascii="Verdana" w:hAnsi="Verdana" w:cs="Tahoma"/>
          <w:bCs/>
          <w:color w:val="000000"/>
          <w:sz w:val="18"/>
          <w:szCs w:val="18"/>
          <w:lang w:val="es-ES_tradnl"/>
        </w:rPr>
        <w:t xml:space="preserve">Recepción </w:t>
      </w:r>
      <w:r w:rsidRPr="00522503">
        <w:rPr>
          <w:rFonts w:ascii="Verdana" w:hAnsi="Verdana" w:cs="Tahoma"/>
          <w:sz w:val="18"/>
          <w:szCs w:val="18"/>
          <w:lang w:eastAsia="es-ES"/>
        </w:rPr>
        <w:t>Provisional hasta la fecha establecida en el cronograma.</w:t>
      </w:r>
    </w:p>
    <w:bookmarkEnd w:id="115"/>
    <w:bookmarkEnd w:id="116"/>
    <w:p w14:paraId="551E582A" w14:textId="77777777" w:rsidR="00522503" w:rsidRPr="00522503" w:rsidRDefault="00522503" w:rsidP="00522503">
      <w:pPr>
        <w:spacing w:line="260" w:lineRule="atLeast"/>
        <w:jc w:val="both"/>
        <w:rPr>
          <w:rFonts w:ascii="Verdana" w:hAnsi="Verdana" w:cs="Tahoma"/>
          <w:sz w:val="18"/>
          <w:szCs w:val="18"/>
        </w:rPr>
      </w:pPr>
    </w:p>
    <w:p w14:paraId="082932AE"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En caso que la Comisión de Recepción rechazará la </w:t>
      </w:r>
      <w:r w:rsidRPr="00522503">
        <w:rPr>
          <w:rFonts w:ascii="Verdana" w:hAnsi="Verdana" w:cs="Tahoma"/>
          <w:bCs/>
          <w:color w:val="000000"/>
          <w:sz w:val="18"/>
          <w:szCs w:val="18"/>
          <w:lang w:val="es-ES_tradnl"/>
        </w:rPr>
        <w:t xml:space="preserve">Recepción </w:t>
      </w:r>
      <w:r w:rsidRPr="00522503">
        <w:rPr>
          <w:rFonts w:ascii="Verdana" w:hAnsi="Verdana" w:cs="Tahoma"/>
          <w:sz w:val="18"/>
          <w:szCs w:val="18"/>
          <w:lang w:val="es-ES_tradnl"/>
        </w:rPr>
        <w:t>Provisional del proyecto, se aplicará las multas correspondientes por incumplimiento al plazo de presentación del producto.</w:t>
      </w:r>
    </w:p>
    <w:p w14:paraId="2F89F482"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Aprobada y realizada la </w:t>
      </w:r>
      <w:r w:rsidRPr="00522503">
        <w:rPr>
          <w:rFonts w:ascii="Verdana" w:hAnsi="Verdana" w:cs="Tahoma"/>
          <w:bCs/>
          <w:color w:val="000000"/>
          <w:sz w:val="18"/>
          <w:szCs w:val="18"/>
          <w:lang w:val="es-ES_tradnl"/>
        </w:rPr>
        <w:t xml:space="preserve">Recepción </w:t>
      </w:r>
      <w:r w:rsidRPr="00522503">
        <w:rPr>
          <w:rFonts w:ascii="Verdana" w:hAnsi="Verdana" w:cs="Tahoma"/>
          <w:sz w:val="18"/>
          <w:szCs w:val="18"/>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522503">
        <w:rPr>
          <w:rFonts w:ascii="Verdana" w:hAnsi="Verdana" w:cs="Tahoma"/>
          <w:bCs/>
          <w:color w:val="000000"/>
          <w:sz w:val="18"/>
          <w:szCs w:val="18"/>
          <w:lang w:val="es-ES_tradnl"/>
        </w:rPr>
        <w:t>Recepción D</w:t>
      </w:r>
      <w:r w:rsidRPr="00522503">
        <w:rPr>
          <w:rFonts w:ascii="Verdana" w:hAnsi="Verdana" w:cs="Tahoma"/>
          <w:sz w:val="18"/>
          <w:szCs w:val="18"/>
          <w:lang w:val="es-ES_tradnl"/>
        </w:rPr>
        <w:t>efinitiva, considerando el plazo señalado según cronograma.</w:t>
      </w:r>
    </w:p>
    <w:p w14:paraId="5A75FB03" w14:textId="77777777" w:rsidR="00522503" w:rsidRPr="00522503" w:rsidRDefault="00522503" w:rsidP="00522503">
      <w:pPr>
        <w:spacing w:line="260" w:lineRule="atLeast"/>
        <w:jc w:val="both"/>
        <w:rPr>
          <w:rFonts w:ascii="Verdana" w:hAnsi="Verdana" w:cs="Tahoma"/>
          <w:sz w:val="18"/>
          <w:szCs w:val="18"/>
          <w:lang w:val="es-ES_tradnl"/>
        </w:rPr>
      </w:pPr>
    </w:p>
    <w:p w14:paraId="7B2B8F7B" w14:textId="77777777" w:rsidR="00522503" w:rsidRPr="00522503" w:rsidRDefault="00522503" w:rsidP="00522503">
      <w:pPr>
        <w:spacing w:line="260" w:lineRule="atLeast"/>
        <w:jc w:val="both"/>
        <w:rPr>
          <w:rFonts w:ascii="Verdana" w:hAnsi="Verdana" w:cs="Tahoma"/>
          <w:sz w:val="18"/>
          <w:szCs w:val="18"/>
          <w:lang w:val="es-ES_tradnl"/>
        </w:rPr>
      </w:pPr>
      <w:bookmarkStart w:id="118" w:name="_Hlk126147331"/>
      <w:r w:rsidRPr="00522503">
        <w:rPr>
          <w:rFonts w:ascii="Verdana" w:hAnsi="Verdana" w:cs="Tahoma"/>
          <w:sz w:val="18"/>
          <w:szCs w:val="18"/>
          <w:lang w:val="es-ES_tradnl"/>
        </w:rPr>
        <w:t xml:space="preserve">Para la presentación del producto, la </w:t>
      </w:r>
      <w:r w:rsidRPr="00522503">
        <w:rPr>
          <w:rFonts w:ascii="Verdana" w:hAnsi="Verdana" w:cs="Tahoma"/>
          <w:sz w:val="18"/>
          <w:szCs w:val="18"/>
        </w:rPr>
        <w:t xml:space="preserve">Entidad Ejecutora </w:t>
      </w:r>
      <w:r w:rsidRPr="00522503">
        <w:rPr>
          <w:rFonts w:ascii="Verdana" w:hAnsi="Verdana" w:cs="Tahoma"/>
          <w:sz w:val="18"/>
          <w:szCs w:val="18"/>
          <w:lang w:val="es-ES_tradnl"/>
        </w:rPr>
        <w:t xml:space="preserve">deberá alcanzar </w:t>
      </w:r>
      <w:r w:rsidRPr="00522503">
        <w:rPr>
          <w:rFonts w:ascii="Verdana" w:hAnsi="Verdana" w:cs="Tahoma"/>
          <w:b/>
          <w:sz w:val="18"/>
          <w:szCs w:val="18"/>
          <w:lang w:val="es-ES_tradnl"/>
        </w:rPr>
        <w:t>el requisito del 100%</w:t>
      </w:r>
      <w:r w:rsidRPr="00522503">
        <w:rPr>
          <w:rFonts w:ascii="Verdana" w:hAnsi="Verdana" w:cs="Tahoma"/>
          <w:sz w:val="18"/>
          <w:szCs w:val="18"/>
          <w:lang w:val="es-ES_tradnl"/>
        </w:rPr>
        <w:t xml:space="preserve"> de ejecución Física de las viviendas sociales. </w:t>
      </w:r>
    </w:p>
    <w:bookmarkEnd w:id="118"/>
    <w:p w14:paraId="512C6961" w14:textId="77777777" w:rsidR="00522503" w:rsidRPr="00522503" w:rsidRDefault="00522503" w:rsidP="00522503">
      <w:pPr>
        <w:tabs>
          <w:tab w:val="num" w:pos="360"/>
          <w:tab w:val="num" w:pos="1260"/>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Dicho informe deberá contener mínimamente el siguiente detalle:</w:t>
      </w:r>
    </w:p>
    <w:p w14:paraId="2FD38648" w14:textId="77777777" w:rsidR="00522503" w:rsidRPr="00522503" w:rsidRDefault="00522503" w:rsidP="00522503">
      <w:pPr>
        <w:tabs>
          <w:tab w:val="num" w:pos="360"/>
          <w:tab w:val="num" w:pos="1260"/>
        </w:tabs>
        <w:spacing w:line="260" w:lineRule="atLeast"/>
        <w:jc w:val="both"/>
        <w:rPr>
          <w:rFonts w:ascii="Verdana" w:hAnsi="Verdana" w:cs="Tahoma"/>
          <w:sz w:val="18"/>
          <w:szCs w:val="18"/>
          <w:lang w:val="es-ES_tradnl"/>
        </w:rPr>
      </w:pPr>
    </w:p>
    <w:p w14:paraId="60D33C0A"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2B33B34"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bookmarkStart w:id="119" w:name="_Hlk180582744"/>
      <w:r w:rsidRPr="00522503">
        <w:rPr>
          <w:rFonts w:ascii="Verdana" w:hAnsi="Verdana" w:cs="Tahoma"/>
          <w:sz w:val="18"/>
          <w:szCs w:val="18"/>
        </w:rPr>
        <w:t>Acta de aprobación de Evaluación de medio término. (</w:t>
      </w:r>
      <w:r w:rsidRPr="00522503">
        <w:rPr>
          <w:rFonts w:ascii="Verdana" w:hAnsi="Verdana" w:cs="Tahoma"/>
          <w:color w:val="000000"/>
          <w:sz w:val="18"/>
          <w:szCs w:val="18"/>
        </w:rPr>
        <w:t>El Acta de aprobación deberá ser suscrito por el Fiscal del Proyecto, Entidad Ejecutora e Inspectoría</w:t>
      </w:r>
      <w:r w:rsidRPr="00522503">
        <w:rPr>
          <w:rFonts w:ascii="Verdana" w:hAnsi="Verdana" w:cs="Tahoma"/>
          <w:sz w:val="18"/>
          <w:szCs w:val="18"/>
        </w:rPr>
        <w:t>).</w:t>
      </w:r>
    </w:p>
    <w:p w14:paraId="50F2FF20" w14:textId="77777777" w:rsidR="00522503" w:rsidRPr="00522503" w:rsidRDefault="00522503" w:rsidP="00522503">
      <w:pPr>
        <w:numPr>
          <w:ilvl w:val="0"/>
          <w:numId w:val="54"/>
        </w:numPr>
        <w:ind w:left="426"/>
        <w:jc w:val="both"/>
        <w:rPr>
          <w:rFonts w:ascii="Verdana" w:hAnsi="Verdana" w:cs="Tahoma"/>
          <w:sz w:val="18"/>
          <w:szCs w:val="18"/>
        </w:rPr>
      </w:pPr>
      <w:bookmarkStart w:id="120" w:name="_Hlk179909116"/>
      <w:bookmarkEnd w:id="119"/>
      <w:r w:rsidRPr="00522503">
        <w:rPr>
          <w:rFonts w:ascii="Verdana" w:hAnsi="Verdana" w:cs="Tahoma"/>
          <w:sz w:val="18"/>
          <w:szCs w:val="18"/>
        </w:rPr>
        <w:t xml:space="preserve">Acta de aprobación de la Evaluación de medio término, adjuntando el cuadro de Balance final (en medio físico y digital) que se realizó (desde el 30% </w:t>
      </w:r>
      <w:r w:rsidRPr="00522503">
        <w:rPr>
          <w:rFonts w:ascii="Verdana" w:hAnsi="Verdana" w:cs="Tahoma"/>
          <w:sz w:val="18"/>
          <w:szCs w:val="18"/>
          <w:lang w:val="es-ES_tradnl"/>
        </w:rPr>
        <w:t xml:space="preserve">hasta el 70% </w:t>
      </w:r>
      <w:r w:rsidRPr="00522503">
        <w:rPr>
          <w:rFonts w:ascii="Verdana" w:hAnsi="Verdana" w:cs="Tahoma"/>
          <w:sz w:val="18"/>
          <w:szCs w:val="18"/>
        </w:rPr>
        <w:t>de avance de la ejecución Física del Proyecto).</w:t>
      </w:r>
    </w:p>
    <w:bookmarkEnd w:id="120"/>
    <w:p w14:paraId="1532422C"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Lista Final de Beneficiarios con los que cierra el proyecto y las coordenadas geo referenciadas de las viviendas intervenidas, en el sistema de coordenadas WGS 84 (UTM).</w:t>
      </w:r>
    </w:p>
    <w:p w14:paraId="442159C4"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Original de Nota de Instrucción de cierre de Almacenes del Inspector a la Entidad Ejecutora y Original del Acta de Cierre de Almacenes.</w:t>
      </w:r>
    </w:p>
    <w:p w14:paraId="4E7D8E7E"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lastRenderedPageBreak/>
        <w:t>Planilla de entrega de materiales de construcción por familia beneficiaria, correspondiente al último periodo.</w:t>
      </w:r>
    </w:p>
    <w:p w14:paraId="41D04CE4"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Balance de cierre de almacén que verifique las cantidades finales de materiales de construcción adquiridos para el proyecto.</w:t>
      </w:r>
    </w:p>
    <w:p w14:paraId="6F22ADDA"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proofErr w:type="spellStart"/>
      <w:r w:rsidRPr="00522503">
        <w:rPr>
          <w:rFonts w:ascii="Verdana" w:hAnsi="Verdana" w:cs="Tahoma"/>
          <w:sz w:val="18"/>
          <w:szCs w:val="18"/>
        </w:rPr>
        <w:t>Kardex</w:t>
      </w:r>
      <w:proofErr w:type="spellEnd"/>
      <w:r w:rsidRPr="00522503">
        <w:rPr>
          <w:rFonts w:ascii="Verdana" w:hAnsi="Verdana" w:cs="Tahoma"/>
          <w:sz w:val="18"/>
          <w:szCs w:val="18"/>
        </w:rPr>
        <w:t xml:space="preserve"> de ingreso y salida del material en el almacén (control de materiales de construcción en almacén correspondientes al periodo)</w:t>
      </w:r>
    </w:p>
    <w:p w14:paraId="20747B09"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Matriz de seguimiento físico que refleje el avance porcentual por cada ítem ejecutado en las viviendas y el avance físico total requerido para el presente producto. (100%)</w:t>
      </w:r>
    </w:p>
    <w:p w14:paraId="2FA0BF0B"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Presentación del Acta de R</w:t>
      </w:r>
      <w:proofErr w:type="spellStart"/>
      <w:r w:rsidRPr="00522503">
        <w:rPr>
          <w:rFonts w:ascii="Verdana" w:hAnsi="Verdana" w:cs="Tahoma"/>
          <w:sz w:val="18"/>
          <w:szCs w:val="18"/>
          <w:lang w:val="es-ES_tradnl"/>
        </w:rPr>
        <w:t>ecepción</w:t>
      </w:r>
      <w:proofErr w:type="spellEnd"/>
      <w:r w:rsidRPr="00522503">
        <w:rPr>
          <w:rFonts w:ascii="Verdana" w:hAnsi="Verdana" w:cs="Tahoma"/>
          <w:sz w:val="18"/>
          <w:szCs w:val="18"/>
          <w:lang w:val="es-ES_tradnl"/>
        </w:rPr>
        <w:t xml:space="preserve"> </w:t>
      </w:r>
      <w:r w:rsidRPr="00522503">
        <w:rPr>
          <w:rFonts w:ascii="Verdana" w:hAnsi="Verdana" w:cs="Tahoma"/>
          <w:sz w:val="18"/>
          <w:szCs w:val="18"/>
        </w:rPr>
        <w:t>Provisional del proyecto (3 ejemplares en original)</w:t>
      </w:r>
    </w:p>
    <w:p w14:paraId="44CDDA5E" w14:textId="77777777" w:rsidR="00522503" w:rsidRPr="00522503" w:rsidRDefault="00522503" w:rsidP="00522503">
      <w:pPr>
        <w:numPr>
          <w:ilvl w:val="0"/>
          <w:numId w:val="54"/>
        </w:numPr>
        <w:spacing w:line="260" w:lineRule="atLeast"/>
        <w:ind w:left="426"/>
        <w:jc w:val="both"/>
        <w:rPr>
          <w:rFonts w:ascii="Verdana" w:hAnsi="Verdana" w:cs="Tahoma"/>
          <w:sz w:val="18"/>
          <w:szCs w:val="18"/>
        </w:rPr>
      </w:pPr>
      <w:r w:rsidRPr="00522503">
        <w:rPr>
          <w:rFonts w:ascii="Verdana" w:hAnsi="Verdana" w:cs="Tahoma"/>
          <w:sz w:val="18"/>
          <w:szCs w:val="18"/>
        </w:rPr>
        <w:t>Ficha Técnica con memoria fotográfica en formato físico y digital que demuestre el porcentaje de avance por vivienda.</w:t>
      </w:r>
    </w:p>
    <w:p w14:paraId="283F2C08" w14:textId="77777777" w:rsidR="00522503" w:rsidRPr="00522503" w:rsidRDefault="00522503" w:rsidP="00522503">
      <w:pPr>
        <w:spacing w:line="260" w:lineRule="atLeast"/>
        <w:ind w:left="1"/>
        <w:contextualSpacing/>
        <w:jc w:val="both"/>
        <w:rPr>
          <w:rFonts w:ascii="Verdana" w:hAnsi="Verdana" w:cs="Tahoma"/>
          <w:sz w:val="18"/>
          <w:szCs w:val="18"/>
          <w:lang w:val="es-ES_tradnl"/>
        </w:rPr>
      </w:pPr>
      <w:r w:rsidRPr="00522503">
        <w:rPr>
          <w:rFonts w:ascii="Verdana" w:hAnsi="Verdana" w:cs="Tahoma"/>
          <w:sz w:val="18"/>
          <w:szCs w:val="18"/>
          <w:lang w:val="es-ES_tradnl"/>
        </w:rPr>
        <w:t>Al incumplimiento de los puntos anteriormente señalados el producto no deberá ser aprobado por parte de la Inspectoría.</w:t>
      </w:r>
    </w:p>
    <w:p w14:paraId="1A88E741" w14:textId="77777777" w:rsidR="00522503" w:rsidRPr="00522503" w:rsidRDefault="00522503" w:rsidP="00522503">
      <w:pPr>
        <w:spacing w:line="260" w:lineRule="atLeast"/>
        <w:ind w:left="1"/>
        <w:contextualSpacing/>
        <w:jc w:val="both"/>
        <w:rPr>
          <w:rFonts w:ascii="Verdana" w:hAnsi="Verdana" w:cs="Tahoma"/>
          <w:sz w:val="18"/>
          <w:szCs w:val="18"/>
          <w:lang w:val="es-ES_tradnl"/>
        </w:rPr>
      </w:pPr>
      <w:bookmarkStart w:id="121" w:name="_Hlk146908551"/>
      <w:r w:rsidRPr="00522503">
        <w:rPr>
          <w:rFonts w:ascii="Verdana" w:hAnsi="Verdana" w:cs="Tahoma"/>
          <w:sz w:val="18"/>
          <w:szCs w:val="18"/>
        </w:rPr>
        <w:t xml:space="preserve">Se debe mencionar que, una vez entregado el penúltimo producto se dará inicio al periodo contractual del plazo para el </w:t>
      </w:r>
      <w:proofErr w:type="spellStart"/>
      <w:proofErr w:type="gramStart"/>
      <w:r w:rsidRPr="00522503">
        <w:rPr>
          <w:rFonts w:ascii="Verdana" w:hAnsi="Verdana" w:cs="Tahoma"/>
          <w:sz w:val="18"/>
          <w:szCs w:val="18"/>
        </w:rPr>
        <w:t>ultimo</w:t>
      </w:r>
      <w:proofErr w:type="spellEnd"/>
      <w:proofErr w:type="gramEnd"/>
      <w:r w:rsidRPr="00522503">
        <w:rPr>
          <w:rFonts w:ascii="Verdana" w:hAnsi="Verdana" w:cs="Tahoma"/>
          <w:sz w:val="18"/>
          <w:szCs w:val="18"/>
        </w:rPr>
        <w:t xml:space="preserve"> producto.</w:t>
      </w:r>
    </w:p>
    <w:bookmarkEnd w:id="121"/>
    <w:p w14:paraId="111C72DF" w14:textId="77777777" w:rsidR="00522503" w:rsidRPr="00522503" w:rsidRDefault="00522503" w:rsidP="00522503">
      <w:pPr>
        <w:spacing w:line="260" w:lineRule="atLeast"/>
        <w:ind w:left="426"/>
        <w:rPr>
          <w:rFonts w:ascii="Verdana" w:hAnsi="Verdana" w:cs="Tahoma"/>
          <w:sz w:val="18"/>
          <w:szCs w:val="18"/>
          <w:lang w:val="es-ES_tradnl"/>
        </w:rPr>
      </w:pPr>
    </w:p>
    <w:p w14:paraId="0B6F88B7" w14:textId="77777777" w:rsidR="00522503" w:rsidRPr="00522503" w:rsidRDefault="00522503" w:rsidP="00522503">
      <w:pPr>
        <w:spacing w:line="260" w:lineRule="atLeast"/>
        <w:contextualSpacing/>
        <w:jc w:val="both"/>
        <w:rPr>
          <w:rFonts w:ascii="Verdana" w:hAnsi="Verdana" w:cs="Tahoma"/>
          <w:b/>
          <w:bCs/>
          <w:sz w:val="18"/>
          <w:szCs w:val="18"/>
          <w:lang w:val="es-ES_tradnl"/>
        </w:rPr>
      </w:pPr>
      <w:r w:rsidRPr="00522503">
        <w:rPr>
          <w:rFonts w:ascii="Verdana" w:hAnsi="Verdana" w:cs="Tahoma"/>
          <w:b/>
          <w:bCs/>
          <w:sz w:val="18"/>
          <w:szCs w:val="18"/>
          <w:lang w:val="es-ES_tradnl"/>
        </w:rPr>
        <w:t xml:space="preserve">PRODUCTO 4 - INFORME DEL PRODUCTO FINAL </w:t>
      </w:r>
    </w:p>
    <w:p w14:paraId="50DC94B1"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9413DB1"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Posterior a la fecha de Recepción Provisional (conclusión real) de las viviendas sociales y en el plazo establecido por la Comisión de Recepción, la </w:t>
      </w:r>
      <w:r w:rsidRPr="00522503">
        <w:rPr>
          <w:rFonts w:ascii="Verdana" w:hAnsi="Verdana" w:cs="Tahoma"/>
          <w:sz w:val="18"/>
          <w:szCs w:val="18"/>
        </w:rPr>
        <w:t xml:space="preserve">Entidad Ejecutora </w:t>
      </w:r>
      <w:r w:rsidRPr="00522503">
        <w:rPr>
          <w:rFonts w:ascii="Verdana" w:hAnsi="Verdana" w:cs="Tahoma"/>
          <w:sz w:val="18"/>
          <w:szCs w:val="18"/>
          <w:lang w:val="es-ES_tradnl"/>
        </w:rPr>
        <w:t xml:space="preserve">deberá verificar que las observaciones señaladas en la </w:t>
      </w:r>
      <w:r w:rsidRPr="00522503">
        <w:rPr>
          <w:rFonts w:ascii="Verdana" w:hAnsi="Verdana" w:cs="Tahoma"/>
          <w:bCs/>
          <w:color w:val="000000"/>
          <w:sz w:val="18"/>
          <w:szCs w:val="18"/>
          <w:lang w:val="es-ES_tradnl"/>
        </w:rPr>
        <w:t>Recepción P</w:t>
      </w:r>
      <w:r w:rsidRPr="00522503">
        <w:rPr>
          <w:rFonts w:ascii="Verdana" w:hAnsi="Verdana" w:cs="Tahoma"/>
          <w:sz w:val="18"/>
          <w:szCs w:val="18"/>
          <w:lang w:val="es-ES_tradnl"/>
        </w:rPr>
        <w:t xml:space="preserve">rovisional, han sido subsanadas por los beneficiarios con el apoyo y asistencia técnica de la Entidad Ejecutora y se procederá con la </w:t>
      </w:r>
      <w:r w:rsidRPr="00522503">
        <w:rPr>
          <w:rFonts w:ascii="Verdana" w:hAnsi="Verdana" w:cs="Tahoma"/>
          <w:b/>
          <w:sz w:val="18"/>
          <w:szCs w:val="18"/>
          <w:lang w:val="es-ES_tradnl"/>
        </w:rPr>
        <w:t>RECEPCIÓN DEFINITIVA</w:t>
      </w:r>
      <w:r w:rsidRPr="00522503">
        <w:rPr>
          <w:rFonts w:ascii="Verdana" w:hAnsi="Verdana" w:cs="Tahoma"/>
          <w:sz w:val="18"/>
          <w:szCs w:val="18"/>
          <w:lang w:val="es-ES_tradnl"/>
        </w:rPr>
        <w:t xml:space="preserve"> de las viviendas sociales que son el requisito para la presentación del producto final, además de cumplir con los otros requisitos señalados para la entrega del producto.</w:t>
      </w:r>
    </w:p>
    <w:p w14:paraId="16E87EA7" w14:textId="77777777" w:rsidR="00522503" w:rsidRPr="00522503" w:rsidRDefault="00522503" w:rsidP="00522503">
      <w:pPr>
        <w:spacing w:line="260" w:lineRule="atLeast"/>
        <w:jc w:val="both"/>
        <w:rPr>
          <w:rFonts w:ascii="Verdana" w:hAnsi="Verdana" w:cs="Tahoma"/>
          <w:sz w:val="18"/>
          <w:szCs w:val="18"/>
          <w:lang w:val="es-ES_tradnl"/>
        </w:rPr>
      </w:pPr>
    </w:p>
    <w:p w14:paraId="704F8DDA" w14:textId="77777777" w:rsidR="00522503" w:rsidRPr="00522503" w:rsidRDefault="00522503" w:rsidP="00522503">
      <w:pPr>
        <w:jc w:val="both"/>
        <w:rPr>
          <w:rFonts w:ascii="Verdana" w:hAnsi="Verdana" w:cs="Tahoma"/>
          <w:sz w:val="18"/>
          <w:szCs w:val="18"/>
          <w:lang w:eastAsia="es-ES"/>
        </w:rPr>
      </w:pPr>
      <w:bookmarkStart w:id="122" w:name="_Hlk158993268"/>
      <w:r w:rsidRPr="00522503">
        <w:rPr>
          <w:rFonts w:ascii="Verdana" w:hAnsi="Verdana" w:cs="Tahoma"/>
          <w:color w:val="000000"/>
          <w:sz w:val="18"/>
          <w:szCs w:val="18"/>
          <w:lang w:val="es-ES_tradnl"/>
        </w:rPr>
        <w:t xml:space="preserve">La Entidad Ejecutora deberá solicitar la </w:t>
      </w:r>
      <w:r w:rsidRPr="00522503">
        <w:rPr>
          <w:rFonts w:ascii="Verdana" w:hAnsi="Verdana" w:cs="Tahoma"/>
          <w:b/>
          <w:sz w:val="18"/>
          <w:szCs w:val="18"/>
          <w:lang w:val="es-ES_tradnl"/>
        </w:rPr>
        <w:t xml:space="preserve">RECEPCIÓN </w:t>
      </w:r>
      <w:r w:rsidRPr="00522503">
        <w:rPr>
          <w:rFonts w:ascii="Verdana" w:hAnsi="Verdana" w:cs="Tahoma"/>
          <w:b/>
          <w:bCs/>
          <w:color w:val="000000"/>
          <w:sz w:val="18"/>
          <w:szCs w:val="18"/>
          <w:lang w:val="es-ES_tradnl"/>
        </w:rPr>
        <w:t>DEFINITIVA</w:t>
      </w:r>
      <w:r w:rsidRPr="00522503">
        <w:rPr>
          <w:rFonts w:ascii="Verdana" w:hAnsi="Verdana" w:cs="Tahoma"/>
          <w:color w:val="000000"/>
          <w:sz w:val="18"/>
          <w:szCs w:val="18"/>
          <w:lang w:val="es-ES_tradnl"/>
        </w:rPr>
        <w:t xml:space="preserve"> de las Viviendas Sociales al Inspector del Proyecto en un plazo máximo de </w:t>
      </w:r>
      <w:r w:rsidRPr="00522503">
        <w:rPr>
          <w:rFonts w:ascii="Verdana" w:hAnsi="Verdana" w:cs="Tahoma"/>
          <w:b/>
          <w:sz w:val="18"/>
          <w:szCs w:val="18"/>
          <w:lang w:val="es-ES_tradnl"/>
        </w:rPr>
        <w:t xml:space="preserve">cinco (5) </w:t>
      </w:r>
      <w:r w:rsidRPr="00522503">
        <w:rPr>
          <w:rFonts w:ascii="Verdana" w:hAnsi="Verdana" w:cs="Tahoma"/>
          <w:b/>
          <w:color w:val="000000"/>
          <w:sz w:val="18"/>
          <w:szCs w:val="18"/>
          <w:lang w:val="es-ES_tradnl"/>
        </w:rPr>
        <w:t xml:space="preserve">días calendario </w:t>
      </w:r>
      <w:r w:rsidRPr="00522503">
        <w:rPr>
          <w:rFonts w:ascii="Verdana" w:hAnsi="Verdana" w:cs="Tahoma"/>
          <w:bCs/>
          <w:color w:val="000000"/>
          <w:sz w:val="18"/>
          <w:szCs w:val="18"/>
          <w:lang w:val="es-ES_tradnl"/>
        </w:rPr>
        <w:t xml:space="preserve">de anticipación al cumplimiento del plazo </w:t>
      </w:r>
      <w:r w:rsidRPr="00522503">
        <w:rPr>
          <w:rFonts w:ascii="Verdana" w:hAnsi="Verdana" w:cs="Tahoma"/>
          <w:bCs/>
          <w:color w:val="3333FF"/>
          <w:sz w:val="18"/>
          <w:szCs w:val="18"/>
          <w:lang w:val="es-ES_tradnl"/>
        </w:rPr>
        <w:t xml:space="preserve">para la </w:t>
      </w:r>
      <w:r w:rsidRPr="00522503">
        <w:rPr>
          <w:rFonts w:ascii="Verdana" w:hAnsi="Verdana" w:cs="Tahoma"/>
          <w:bCs/>
          <w:color w:val="000000"/>
          <w:sz w:val="18"/>
          <w:szCs w:val="18"/>
          <w:lang w:val="es-ES_tradnl"/>
        </w:rPr>
        <w:t>Recepción Definitiva</w:t>
      </w:r>
      <w:r w:rsidRPr="00522503">
        <w:rPr>
          <w:rFonts w:ascii="Verdana" w:hAnsi="Verdana" w:cs="Tahoma"/>
          <w:color w:val="000000"/>
          <w:sz w:val="18"/>
          <w:szCs w:val="18"/>
          <w:lang w:val="es-ES_tradnl"/>
        </w:rPr>
        <w:t>, el Inspector deberá revisar y validar la solicitud,</w:t>
      </w:r>
      <w:r w:rsidRPr="00522503">
        <w:rPr>
          <w:rFonts w:ascii="Verdana" w:hAnsi="Verdana" w:cs="Tahoma"/>
          <w:b/>
          <w:color w:val="000000"/>
          <w:sz w:val="18"/>
          <w:szCs w:val="18"/>
          <w:lang w:val="es-ES_tradnl"/>
        </w:rPr>
        <w:t xml:space="preserve"> </w:t>
      </w:r>
      <w:r w:rsidRPr="00522503">
        <w:rPr>
          <w:rFonts w:ascii="Verdana" w:hAnsi="Verdana" w:cs="Tahoma"/>
          <w:color w:val="000000"/>
          <w:sz w:val="18"/>
          <w:szCs w:val="18"/>
          <w:lang w:val="es-ES_tradnl"/>
        </w:rPr>
        <w:t xml:space="preserve">debiendo remitir la nota de solicitud de </w:t>
      </w:r>
      <w:r w:rsidRPr="00522503">
        <w:rPr>
          <w:rFonts w:ascii="Verdana" w:hAnsi="Verdana" w:cs="Tahoma"/>
          <w:bCs/>
          <w:color w:val="000000"/>
          <w:sz w:val="18"/>
          <w:szCs w:val="18"/>
          <w:lang w:val="es-ES_tradnl"/>
        </w:rPr>
        <w:t xml:space="preserve">Recepción </w:t>
      </w:r>
      <w:r w:rsidRPr="00522503">
        <w:rPr>
          <w:rFonts w:ascii="Verdana" w:hAnsi="Verdana" w:cs="Tahoma"/>
          <w:color w:val="000000"/>
          <w:sz w:val="18"/>
          <w:szCs w:val="18"/>
          <w:lang w:val="es-ES_tradnl"/>
        </w:rPr>
        <w:t xml:space="preserve">Definitiva a la AEVIVIENDA en un plazo máximo de </w:t>
      </w:r>
      <w:bookmarkStart w:id="123" w:name="_Hlk158887966"/>
      <w:r w:rsidRPr="00522503">
        <w:rPr>
          <w:rFonts w:ascii="Verdana" w:hAnsi="Verdana" w:cs="Tahoma"/>
          <w:b/>
          <w:bCs/>
          <w:color w:val="000000"/>
          <w:sz w:val="18"/>
          <w:szCs w:val="18"/>
          <w:lang w:val="es-ES_tradnl"/>
        </w:rPr>
        <w:t>dos (2) días calendario</w:t>
      </w:r>
      <w:r w:rsidRPr="00522503">
        <w:rPr>
          <w:rFonts w:ascii="Verdana" w:hAnsi="Verdana" w:cs="Tahoma"/>
          <w:color w:val="000000"/>
          <w:sz w:val="18"/>
          <w:szCs w:val="18"/>
          <w:lang w:val="es-ES_tradnl"/>
        </w:rPr>
        <w:t xml:space="preserve"> </w:t>
      </w:r>
      <w:bookmarkStart w:id="124" w:name="_Hlk158887989"/>
      <w:bookmarkEnd w:id="123"/>
      <w:r w:rsidRPr="00522503">
        <w:rPr>
          <w:rFonts w:ascii="Verdana" w:hAnsi="Verdana" w:cs="Tahoma"/>
          <w:color w:val="000000"/>
          <w:sz w:val="18"/>
          <w:szCs w:val="18"/>
          <w:lang w:val="es-ES_tradnl"/>
        </w:rPr>
        <w:t>posteriores a la recepción de la solicitud</w:t>
      </w:r>
      <w:bookmarkEnd w:id="124"/>
      <w:r w:rsidRPr="00522503">
        <w:rPr>
          <w:rFonts w:ascii="Verdana" w:hAnsi="Verdana" w:cs="Tahoma"/>
          <w:color w:val="000000"/>
          <w:sz w:val="18"/>
          <w:szCs w:val="18"/>
          <w:lang w:val="es-ES_tradnl"/>
        </w:rPr>
        <w:t xml:space="preserve">. </w:t>
      </w:r>
      <w:r w:rsidRPr="00522503">
        <w:rPr>
          <w:rFonts w:ascii="Verdana" w:hAnsi="Verdana" w:cs="Tahoma"/>
          <w:sz w:val="18"/>
          <w:szCs w:val="18"/>
          <w:lang w:eastAsia="es-ES"/>
        </w:rPr>
        <w:t xml:space="preserve">El Fiscal del Proyecto deberá solicitar la conformación de la comisión de recepción del Proyecto, debiendo llevarse a cabo el acto de </w:t>
      </w:r>
      <w:r w:rsidRPr="00522503">
        <w:rPr>
          <w:rFonts w:ascii="Verdana" w:hAnsi="Verdana" w:cs="Tahoma"/>
          <w:bCs/>
          <w:color w:val="000000"/>
          <w:sz w:val="18"/>
          <w:szCs w:val="18"/>
          <w:lang w:val="es-ES_tradnl"/>
        </w:rPr>
        <w:t xml:space="preserve">Recepción </w:t>
      </w:r>
      <w:r w:rsidRPr="00522503">
        <w:rPr>
          <w:rFonts w:ascii="Verdana" w:hAnsi="Verdana" w:cs="Tahoma"/>
          <w:sz w:val="18"/>
          <w:szCs w:val="18"/>
          <w:lang w:eastAsia="es-ES"/>
        </w:rPr>
        <w:t>Definitiva hasta la fecha establecida en el cronograma.</w:t>
      </w:r>
    </w:p>
    <w:bookmarkEnd w:id="122"/>
    <w:p w14:paraId="3701E573" w14:textId="77777777" w:rsidR="00522503" w:rsidRPr="00522503" w:rsidRDefault="00522503" w:rsidP="00522503">
      <w:pPr>
        <w:spacing w:line="260" w:lineRule="atLeast"/>
        <w:jc w:val="both"/>
        <w:rPr>
          <w:rFonts w:ascii="Verdana" w:hAnsi="Verdana" w:cs="Tahoma"/>
          <w:color w:val="000000"/>
          <w:sz w:val="18"/>
          <w:szCs w:val="18"/>
          <w:lang w:val="es-ES_tradnl"/>
        </w:rPr>
      </w:pPr>
    </w:p>
    <w:p w14:paraId="5ECC2CFD"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En caso que la Comisión de Recepción rechazará la </w:t>
      </w:r>
      <w:r w:rsidRPr="00522503">
        <w:rPr>
          <w:rFonts w:ascii="Verdana" w:hAnsi="Verdana" w:cs="Tahoma"/>
          <w:b/>
          <w:sz w:val="18"/>
          <w:szCs w:val="18"/>
          <w:lang w:val="es-ES_tradnl"/>
        </w:rPr>
        <w:t xml:space="preserve">RECEPCIÓN DEFINITIVA </w:t>
      </w:r>
      <w:r w:rsidRPr="00522503">
        <w:rPr>
          <w:rFonts w:ascii="Verdana" w:hAnsi="Verdana" w:cs="Tahoma"/>
          <w:sz w:val="18"/>
          <w:szCs w:val="18"/>
          <w:lang w:val="es-ES_tradnl"/>
        </w:rPr>
        <w:t>del proyecto, se aplicará las multas correspondientes por incumplimiento al plazo de presentación del producto.</w:t>
      </w:r>
    </w:p>
    <w:p w14:paraId="59E6D94C" w14:textId="77777777" w:rsidR="00522503" w:rsidRPr="00522503" w:rsidRDefault="00522503" w:rsidP="00522503">
      <w:pPr>
        <w:spacing w:line="260" w:lineRule="atLeast"/>
        <w:jc w:val="both"/>
        <w:rPr>
          <w:rFonts w:ascii="Verdana" w:hAnsi="Verdana" w:cs="Tahoma"/>
          <w:sz w:val="18"/>
          <w:szCs w:val="18"/>
          <w:lang w:val="es-ES_tradnl"/>
        </w:rPr>
      </w:pPr>
    </w:p>
    <w:p w14:paraId="082B2E53" w14:textId="77777777" w:rsidR="00522503" w:rsidRPr="00522503" w:rsidRDefault="00522503" w:rsidP="00522503">
      <w:pPr>
        <w:tabs>
          <w:tab w:val="left" w:pos="709"/>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El Producto informe final deberá contener mínimamente el siguiente detalle:</w:t>
      </w:r>
    </w:p>
    <w:p w14:paraId="7B9CE756"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lang w:val="es-ES_tradnl"/>
        </w:rPr>
      </w:pPr>
      <w:r w:rsidRPr="00522503">
        <w:rPr>
          <w:rFonts w:ascii="Verdana" w:hAnsi="Verdana" w:cs="Tahoma"/>
          <w:sz w:val="18"/>
          <w:szCs w:val="18"/>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4D63CF7E"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lang w:val="es-ES_tradnl"/>
        </w:rPr>
      </w:pPr>
      <w:r w:rsidRPr="00522503">
        <w:rPr>
          <w:rFonts w:ascii="Verdana" w:hAnsi="Verdana" w:cs="Tahoma"/>
          <w:sz w:val="18"/>
          <w:szCs w:val="18"/>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522503">
        <w:rPr>
          <w:rFonts w:ascii="Verdana" w:hAnsi="Verdana" w:cs="Tahoma"/>
          <w:sz w:val="18"/>
          <w:szCs w:val="18"/>
          <w:lang w:val="es-ES_tradnl"/>
        </w:rPr>
        <w:t>built</w:t>
      </w:r>
      <w:proofErr w:type="spellEnd"/>
      <w:r w:rsidRPr="00522503">
        <w:rPr>
          <w:rFonts w:ascii="Verdana" w:hAnsi="Verdana" w:cs="Tahoma"/>
          <w:sz w:val="18"/>
          <w:szCs w:val="18"/>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91BFB5B"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lang w:val="es-ES_tradnl"/>
        </w:rPr>
      </w:pPr>
      <w:bookmarkStart w:id="125" w:name="_Hlk117853558"/>
      <w:r w:rsidRPr="00522503">
        <w:rPr>
          <w:rFonts w:ascii="Verdana" w:hAnsi="Verdana" w:cs="Tahoma"/>
          <w:sz w:val="18"/>
          <w:szCs w:val="18"/>
          <w:lang w:val="es-ES_tradnl"/>
        </w:rPr>
        <w:lastRenderedPageBreak/>
        <w:t xml:space="preserve">Acta de Recepción Definitiva del proyecto (3 ejemplares originales). </w:t>
      </w:r>
    </w:p>
    <w:p w14:paraId="118678BA"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lang w:val="es-ES_tradnl"/>
        </w:rPr>
      </w:pPr>
      <w:bookmarkStart w:id="126" w:name="_Hlk117853529"/>
      <w:bookmarkEnd w:id="125"/>
      <w:r w:rsidRPr="00522503">
        <w:rPr>
          <w:rFonts w:ascii="Verdana" w:hAnsi="Verdana" w:cs="Tahoma"/>
          <w:sz w:val="18"/>
          <w:szCs w:val="18"/>
          <w:lang w:val="es-ES_tradnl"/>
        </w:rPr>
        <w:t xml:space="preserve">Actas de Recepción Individual a los beneficiarios (3 ejemplares originales más fotocopia de carnet de identidad del titular y del cónyuge vigentes). </w:t>
      </w:r>
    </w:p>
    <w:bookmarkEnd w:id="126"/>
    <w:p w14:paraId="6ED2208E"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E37CF24"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rPr>
      </w:pPr>
      <w:r w:rsidRPr="00522503">
        <w:rPr>
          <w:rFonts w:ascii="Verdana" w:hAnsi="Verdana" w:cs="Tahoma"/>
          <w:sz w:val="18"/>
          <w:szCs w:val="18"/>
          <w:lang w:val="es-ES_tradnl"/>
        </w:rPr>
        <w:t xml:space="preserve">Formularios Registro Único de Beneficiarios (RUB) llenados con datos de cada familia beneficiaria al final del proyecto, en los términos que determine la AEVIVIENDA una vez aceptada la </w:t>
      </w:r>
      <w:r w:rsidRPr="00522503">
        <w:rPr>
          <w:rFonts w:ascii="Verdana" w:hAnsi="Verdana" w:cs="Tahoma"/>
          <w:bCs/>
          <w:color w:val="000000"/>
          <w:sz w:val="18"/>
          <w:szCs w:val="18"/>
          <w:lang w:val="es-ES_tradnl"/>
        </w:rPr>
        <w:t xml:space="preserve">Recepción </w:t>
      </w:r>
      <w:r w:rsidRPr="00522503">
        <w:rPr>
          <w:rFonts w:ascii="Verdana" w:hAnsi="Verdana" w:cs="Tahoma"/>
          <w:sz w:val="18"/>
          <w:szCs w:val="18"/>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E124CC2" w14:textId="77777777" w:rsidR="00522503" w:rsidRPr="00522503" w:rsidRDefault="00522503" w:rsidP="00522503">
      <w:pPr>
        <w:numPr>
          <w:ilvl w:val="0"/>
          <w:numId w:val="73"/>
        </w:numPr>
        <w:spacing w:line="260" w:lineRule="atLeast"/>
        <w:ind w:left="426" w:hanging="426"/>
        <w:jc w:val="both"/>
        <w:rPr>
          <w:rFonts w:ascii="Verdana" w:hAnsi="Verdana" w:cs="Tahoma"/>
          <w:sz w:val="18"/>
          <w:szCs w:val="18"/>
        </w:rPr>
      </w:pPr>
      <w:r w:rsidRPr="00522503">
        <w:rPr>
          <w:rFonts w:ascii="Verdana" w:hAnsi="Verdana" w:cs="Tahoma"/>
          <w:sz w:val="18"/>
          <w:szCs w:val="18"/>
        </w:rPr>
        <w:t>Lista final de beneficiarios extraído del sistema SIGES (Reporte Cierre de Proyecto), el cual deberá ser solicitado al Personal de Seguimiento Social de la AEVIVIENDA. (solicitar para presentar en el producto final).</w:t>
      </w:r>
    </w:p>
    <w:p w14:paraId="6F175630" w14:textId="77777777" w:rsidR="00522503" w:rsidRPr="00522503" w:rsidRDefault="00522503" w:rsidP="00522503">
      <w:pPr>
        <w:tabs>
          <w:tab w:val="left" w:pos="1260"/>
        </w:tabs>
        <w:spacing w:line="260" w:lineRule="atLeast"/>
        <w:jc w:val="both"/>
        <w:rPr>
          <w:rFonts w:ascii="Verdana" w:hAnsi="Verdana" w:cs="Tahoma"/>
          <w:i/>
          <w:color w:val="FF0000"/>
          <w:sz w:val="18"/>
          <w:szCs w:val="18"/>
        </w:rPr>
      </w:pPr>
    </w:p>
    <w:p w14:paraId="6D52539D" w14:textId="77777777" w:rsidR="00522503" w:rsidRPr="00522503" w:rsidRDefault="00522503" w:rsidP="00522503">
      <w:pPr>
        <w:spacing w:line="260" w:lineRule="atLeast"/>
        <w:jc w:val="both"/>
        <w:rPr>
          <w:rFonts w:ascii="Verdana" w:hAnsi="Verdana" w:cs="Tahoma"/>
          <w:b/>
          <w:sz w:val="18"/>
          <w:szCs w:val="18"/>
          <w:u w:val="single"/>
          <w:lang w:val="es-ES_tradnl"/>
        </w:rPr>
      </w:pPr>
      <w:r w:rsidRPr="00522503">
        <w:rPr>
          <w:rFonts w:ascii="Verdana" w:hAnsi="Verdana" w:cs="Tahoma"/>
          <w:sz w:val="18"/>
          <w:szCs w:val="18"/>
        </w:rPr>
        <w:t>Al incumplimiento de los puntos anteriormente señalados el producto no deberá ser aprobado por parte de la Inspectoría.</w:t>
      </w:r>
      <w:r w:rsidRPr="00522503">
        <w:rPr>
          <w:rFonts w:ascii="Verdana" w:hAnsi="Verdana" w:cs="Tahoma"/>
          <w:b/>
          <w:sz w:val="18"/>
          <w:szCs w:val="18"/>
          <w:u w:val="single"/>
          <w:lang w:val="es-ES_tradnl"/>
        </w:rPr>
        <w:t xml:space="preserve"> </w:t>
      </w:r>
    </w:p>
    <w:p w14:paraId="0A5EA8B2" w14:textId="77777777" w:rsidR="00522503" w:rsidRPr="00522503" w:rsidRDefault="00522503" w:rsidP="00522503">
      <w:pPr>
        <w:spacing w:line="260" w:lineRule="atLeast"/>
        <w:rPr>
          <w:rFonts w:ascii="Verdana" w:hAnsi="Verdana" w:cs="Tahoma"/>
          <w:b/>
          <w:sz w:val="18"/>
          <w:szCs w:val="18"/>
          <w:u w:val="single"/>
          <w:lang w:val="es-ES_tradnl"/>
        </w:rPr>
      </w:pPr>
    </w:p>
    <w:p w14:paraId="6C7A757A" w14:textId="77777777" w:rsidR="00522503" w:rsidRPr="00522503" w:rsidRDefault="00522503" w:rsidP="00522503">
      <w:pPr>
        <w:rPr>
          <w:rFonts w:ascii="Verdana" w:hAnsi="Verdana" w:cs="Tahoma"/>
          <w:b/>
          <w:sz w:val="18"/>
          <w:szCs w:val="18"/>
          <w:u w:val="single"/>
          <w:lang w:val="es-ES_tradnl"/>
        </w:rPr>
      </w:pPr>
      <w:r w:rsidRPr="00522503">
        <w:rPr>
          <w:rFonts w:ascii="Verdana" w:hAnsi="Verdana" w:cs="Tahoma"/>
          <w:b/>
          <w:sz w:val="18"/>
          <w:szCs w:val="18"/>
          <w:u w:val="single"/>
          <w:lang w:val="es-ES_tradnl"/>
        </w:rPr>
        <w:t>CONDICIONES TÉCNICAS:</w:t>
      </w:r>
    </w:p>
    <w:p w14:paraId="30F9A7BB" w14:textId="77777777" w:rsidR="00522503" w:rsidRPr="00522503" w:rsidRDefault="00522503" w:rsidP="00522503">
      <w:pPr>
        <w:keepNext/>
        <w:numPr>
          <w:ilvl w:val="0"/>
          <w:numId w:val="43"/>
        </w:numPr>
        <w:spacing w:before="240" w:after="60"/>
        <w:ind w:left="360" w:hanging="360"/>
        <w:outlineLvl w:val="0"/>
        <w:rPr>
          <w:rFonts w:ascii="Verdana" w:hAnsi="Verdana" w:cs="Tahoma"/>
          <w:b/>
          <w:bCs/>
          <w:color w:val="000000"/>
          <w:kern w:val="32"/>
          <w:sz w:val="18"/>
          <w:szCs w:val="18"/>
          <w:lang w:val="es-ES_tradnl"/>
        </w:rPr>
      </w:pPr>
      <w:bookmarkStart w:id="127" w:name="_Toc536520830"/>
      <w:bookmarkStart w:id="128" w:name="_Toc71811165"/>
      <w:r w:rsidRPr="00522503">
        <w:rPr>
          <w:rFonts w:ascii="Verdana" w:hAnsi="Verdana" w:cs="Tahoma"/>
          <w:b/>
          <w:bCs/>
          <w:color w:val="000000"/>
          <w:kern w:val="32"/>
          <w:sz w:val="18"/>
          <w:szCs w:val="18"/>
          <w:lang w:val="es-ES_tradnl"/>
        </w:rPr>
        <w:t>PERFIL DEL PROPONENTE</w:t>
      </w:r>
      <w:bookmarkEnd w:id="127"/>
      <w:bookmarkEnd w:id="128"/>
    </w:p>
    <w:p w14:paraId="74A485AD" w14:textId="77777777" w:rsidR="00522503" w:rsidRPr="00522503" w:rsidRDefault="00522503" w:rsidP="00522503">
      <w:pPr>
        <w:ind w:firstLine="360"/>
        <w:jc w:val="both"/>
        <w:rPr>
          <w:rFonts w:ascii="Verdana" w:hAnsi="Verdana" w:cs="Tahoma"/>
          <w:b/>
          <w:sz w:val="18"/>
          <w:szCs w:val="18"/>
          <w:lang w:val="es-ES_tradnl"/>
        </w:rPr>
      </w:pPr>
    </w:p>
    <w:p w14:paraId="66A92865" w14:textId="77777777" w:rsidR="00522503" w:rsidRPr="00522503" w:rsidRDefault="00522503" w:rsidP="00522503">
      <w:pPr>
        <w:ind w:firstLine="426"/>
        <w:jc w:val="both"/>
        <w:rPr>
          <w:rFonts w:ascii="Verdana" w:hAnsi="Verdana" w:cs="Tahoma"/>
          <w:b/>
          <w:sz w:val="18"/>
          <w:szCs w:val="18"/>
          <w:lang w:val="es-ES_tradnl"/>
        </w:rPr>
      </w:pPr>
      <w:r w:rsidRPr="00522503">
        <w:rPr>
          <w:rFonts w:ascii="Verdana" w:hAnsi="Verdana" w:cs="Tahoma"/>
          <w:b/>
          <w:sz w:val="18"/>
          <w:szCs w:val="18"/>
          <w:lang w:val="es-ES_tradnl"/>
        </w:rPr>
        <w:t>Experiencia de la Entidad Ejecutora.</w:t>
      </w:r>
    </w:p>
    <w:p w14:paraId="027F8FEC" w14:textId="77777777" w:rsidR="00522503" w:rsidRPr="00522503" w:rsidRDefault="00522503" w:rsidP="00522503">
      <w:pPr>
        <w:ind w:firstLine="426"/>
        <w:jc w:val="both"/>
        <w:rPr>
          <w:rFonts w:ascii="Verdana" w:hAnsi="Verdana" w:cs="Tahoma"/>
          <w:b/>
          <w:sz w:val="18"/>
          <w:szCs w:val="18"/>
          <w:lang w:val="es-ES_tradnl"/>
        </w:rPr>
      </w:pPr>
    </w:p>
    <w:p w14:paraId="72C1136B" w14:textId="77777777" w:rsidR="00522503" w:rsidRPr="00522503" w:rsidRDefault="00522503" w:rsidP="00522503">
      <w:pPr>
        <w:numPr>
          <w:ilvl w:val="3"/>
          <w:numId w:val="59"/>
        </w:numPr>
        <w:ind w:left="426" w:hanging="426"/>
        <w:jc w:val="both"/>
        <w:rPr>
          <w:rFonts w:ascii="Verdana" w:hAnsi="Verdana" w:cs="Tahoma"/>
          <w:sz w:val="18"/>
          <w:szCs w:val="18"/>
        </w:rPr>
      </w:pPr>
      <w:r w:rsidRPr="00522503">
        <w:rPr>
          <w:rFonts w:ascii="Verdana" w:hAnsi="Verdana" w:cs="Tahoma"/>
          <w:b/>
          <w:sz w:val="18"/>
          <w:szCs w:val="18"/>
        </w:rPr>
        <w:t>Experiencia General de la Entidad Ejecutora:</w:t>
      </w:r>
      <w:r w:rsidRPr="00522503">
        <w:rPr>
          <w:rFonts w:ascii="Verdana" w:hAnsi="Verdana" w:cs="Tahoma"/>
          <w:sz w:val="18"/>
          <w:szCs w:val="18"/>
        </w:rPr>
        <w:t xml:space="preserve"> Debe contar con experiencia en actividades de construcción y/o de consultorías realizadas, relacionadas al rubro constructivo o capacitación en áreas técnicas en el sector constructivo.</w:t>
      </w:r>
    </w:p>
    <w:p w14:paraId="7412E309"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 xml:space="preserve">La Entidad Ejecutora debe demostrar experiencia general por un monto equivalente a </w:t>
      </w:r>
      <w:r w:rsidRPr="00522503">
        <w:rPr>
          <w:rFonts w:ascii="Verdana" w:hAnsi="Verdana" w:cs="Tahoma"/>
          <w:b/>
          <w:sz w:val="18"/>
          <w:szCs w:val="18"/>
        </w:rPr>
        <w:t>1 vez</w:t>
      </w:r>
      <w:r w:rsidRPr="00522503">
        <w:rPr>
          <w:rFonts w:ascii="Verdana" w:hAnsi="Verdana" w:cs="Tahoma"/>
          <w:sz w:val="18"/>
          <w:szCs w:val="18"/>
        </w:rPr>
        <w:t xml:space="preserve"> el precio referencial.</w:t>
      </w:r>
    </w:p>
    <w:p w14:paraId="139CC815" w14:textId="77777777" w:rsidR="00522503" w:rsidRPr="00522503" w:rsidRDefault="00522503" w:rsidP="00522503">
      <w:pPr>
        <w:spacing w:line="260" w:lineRule="atLeast"/>
        <w:ind w:left="426"/>
        <w:jc w:val="both"/>
        <w:rPr>
          <w:rFonts w:ascii="Verdana" w:hAnsi="Verdana" w:cs="Tahoma"/>
          <w:color w:val="FF0000"/>
          <w:sz w:val="18"/>
          <w:szCs w:val="18"/>
        </w:rPr>
      </w:pPr>
    </w:p>
    <w:p w14:paraId="00B49231" w14:textId="77777777" w:rsidR="00522503" w:rsidRPr="00522503" w:rsidRDefault="00522503" w:rsidP="00522503">
      <w:pPr>
        <w:numPr>
          <w:ilvl w:val="3"/>
          <w:numId w:val="59"/>
        </w:numPr>
        <w:spacing w:line="260" w:lineRule="atLeast"/>
        <w:ind w:left="426" w:hanging="426"/>
        <w:jc w:val="both"/>
        <w:rPr>
          <w:rFonts w:ascii="Verdana" w:hAnsi="Verdana" w:cs="Tahoma"/>
          <w:color w:val="FF0000"/>
          <w:sz w:val="18"/>
          <w:szCs w:val="18"/>
        </w:rPr>
      </w:pPr>
      <w:r w:rsidRPr="00522503">
        <w:rPr>
          <w:rFonts w:ascii="Verdana" w:hAnsi="Verdana" w:cs="Tahoma"/>
          <w:b/>
          <w:sz w:val="18"/>
          <w:szCs w:val="18"/>
        </w:rPr>
        <w:t>Experiencia Específica de la Entidad Ejecutora:</w:t>
      </w:r>
      <w:r w:rsidRPr="00522503">
        <w:rPr>
          <w:rFonts w:ascii="Verdana" w:hAnsi="Verdana" w:cs="Tahoma"/>
          <w:sz w:val="18"/>
          <w:szCs w:val="18"/>
        </w:rPr>
        <w:t xml:space="preserve"> La experiencia específica de la Entidad Ejecutora será en temas relacionados a la construcción de edificaciones u obras similares (infraestructura urbana), capacitaciones o asistencia técnica en el sector de construcción.</w:t>
      </w:r>
    </w:p>
    <w:p w14:paraId="2A591CFF"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 xml:space="preserve">La Entidad Ejecutora debe demostrar experiencia específica por un monto equivalente a </w:t>
      </w:r>
      <w:r w:rsidRPr="00522503">
        <w:rPr>
          <w:rFonts w:ascii="Verdana" w:hAnsi="Verdana" w:cs="Tahoma"/>
          <w:b/>
          <w:bCs/>
          <w:sz w:val="18"/>
          <w:szCs w:val="18"/>
        </w:rPr>
        <w:t>0.50</w:t>
      </w:r>
      <w:r w:rsidRPr="00522503">
        <w:rPr>
          <w:rFonts w:ascii="Verdana" w:hAnsi="Verdana" w:cs="Tahoma"/>
          <w:sz w:val="18"/>
          <w:szCs w:val="18"/>
        </w:rPr>
        <w:t xml:space="preserve"> </w:t>
      </w:r>
      <w:r w:rsidRPr="00522503">
        <w:rPr>
          <w:rFonts w:ascii="Verdana" w:hAnsi="Verdana" w:cs="Tahoma"/>
          <w:b/>
          <w:bCs/>
          <w:sz w:val="18"/>
          <w:szCs w:val="18"/>
        </w:rPr>
        <w:t>veces</w:t>
      </w:r>
      <w:r w:rsidRPr="00522503">
        <w:rPr>
          <w:rFonts w:ascii="Verdana" w:hAnsi="Verdana" w:cs="Tahoma"/>
          <w:sz w:val="18"/>
          <w:szCs w:val="18"/>
        </w:rPr>
        <w:t xml:space="preserve"> el precio referencial.</w:t>
      </w:r>
    </w:p>
    <w:p w14:paraId="37BA2925" w14:textId="77777777" w:rsidR="00522503" w:rsidRPr="00522503" w:rsidRDefault="00522503" w:rsidP="00522503">
      <w:pPr>
        <w:spacing w:line="260" w:lineRule="atLeast"/>
        <w:ind w:left="426"/>
        <w:jc w:val="both"/>
        <w:rPr>
          <w:rFonts w:ascii="Verdana" w:hAnsi="Verdana" w:cs="Tahoma"/>
          <w:b/>
          <w:i/>
          <w:sz w:val="18"/>
          <w:szCs w:val="18"/>
        </w:rPr>
      </w:pPr>
    </w:p>
    <w:p w14:paraId="7BC952DB" w14:textId="77777777" w:rsidR="00522503" w:rsidRPr="00522503" w:rsidRDefault="00522503" w:rsidP="00522503">
      <w:pPr>
        <w:spacing w:line="260" w:lineRule="atLeast"/>
        <w:ind w:left="426"/>
        <w:jc w:val="both"/>
        <w:rPr>
          <w:rFonts w:ascii="Verdana" w:hAnsi="Verdana" w:cs="Tahoma"/>
          <w:b/>
          <w:i/>
          <w:sz w:val="18"/>
          <w:szCs w:val="18"/>
        </w:rPr>
      </w:pPr>
      <w:r w:rsidRPr="00522503">
        <w:rPr>
          <w:rFonts w:ascii="Verdana" w:hAnsi="Verdana" w:cs="Tahoma"/>
          <w:b/>
          <w:i/>
          <w:sz w:val="18"/>
          <w:szCs w:val="18"/>
        </w:rPr>
        <w:t>Nota:</w:t>
      </w:r>
    </w:p>
    <w:p w14:paraId="757C9EFB"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OBRAS SIMILARES: Se tienen las siguientes:</w:t>
      </w:r>
    </w:p>
    <w:p w14:paraId="48EBF41A" w14:textId="77777777" w:rsidR="00522503" w:rsidRPr="00522503" w:rsidRDefault="00522503" w:rsidP="00522503">
      <w:pPr>
        <w:numPr>
          <w:ilvl w:val="0"/>
          <w:numId w:val="65"/>
        </w:numPr>
        <w:spacing w:line="260" w:lineRule="atLeast"/>
        <w:jc w:val="both"/>
        <w:rPr>
          <w:rFonts w:ascii="Verdana" w:hAnsi="Verdana" w:cs="Tahoma"/>
          <w:sz w:val="18"/>
          <w:szCs w:val="18"/>
        </w:rPr>
      </w:pPr>
      <w:r w:rsidRPr="00522503">
        <w:rPr>
          <w:rFonts w:ascii="Verdana" w:hAnsi="Verdana" w:cs="Tahoma"/>
          <w:sz w:val="18"/>
          <w:szCs w:val="18"/>
        </w:rPr>
        <w:t>POR SU SIMILITUD</w:t>
      </w:r>
    </w:p>
    <w:p w14:paraId="1F005919"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B66CAC7" w14:textId="77777777" w:rsidR="00522503" w:rsidRPr="00522503" w:rsidRDefault="00522503" w:rsidP="00522503">
      <w:pPr>
        <w:spacing w:line="260" w:lineRule="atLeast"/>
        <w:ind w:left="426"/>
        <w:jc w:val="both"/>
        <w:rPr>
          <w:rFonts w:ascii="Verdana" w:hAnsi="Verdana" w:cs="Tahoma"/>
          <w:sz w:val="18"/>
          <w:szCs w:val="18"/>
        </w:rPr>
      </w:pPr>
    </w:p>
    <w:p w14:paraId="617E250F"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w:t>
      </w:r>
      <w:r w:rsidRPr="00522503">
        <w:rPr>
          <w:rFonts w:ascii="Verdana" w:hAnsi="Verdana" w:cs="Tahoma"/>
          <w:sz w:val="18"/>
          <w:szCs w:val="18"/>
        </w:rPr>
        <w:tab/>
        <w:t xml:space="preserve">POR SU COMPLEJIDAD </w:t>
      </w:r>
    </w:p>
    <w:p w14:paraId="3F609886"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t>Obras Hidráulicas: canales, embovedados, regulación de ríos, mantenimiento y reparación de obras hidráulicas, defensivos.</w:t>
      </w:r>
    </w:p>
    <w:p w14:paraId="77C831FB" w14:textId="77777777" w:rsidR="00522503" w:rsidRPr="00522503" w:rsidRDefault="00522503" w:rsidP="00522503">
      <w:pPr>
        <w:spacing w:line="260" w:lineRule="atLeast"/>
        <w:ind w:left="426"/>
        <w:jc w:val="both"/>
        <w:rPr>
          <w:rFonts w:ascii="Verdana" w:hAnsi="Verdana" w:cs="Tahoma"/>
          <w:sz w:val="18"/>
          <w:szCs w:val="18"/>
        </w:rPr>
      </w:pPr>
      <w:r w:rsidRPr="00522503">
        <w:rPr>
          <w:rFonts w:ascii="Verdana" w:hAnsi="Verdana" w:cs="Tahoma"/>
          <w:sz w:val="18"/>
          <w:szCs w:val="18"/>
        </w:rPr>
        <w:lastRenderedPageBreak/>
        <w:t>Obras Viales: Accesos, Puentes, Viaductos.</w:t>
      </w:r>
    </w:p>
    <w:p w14:paraId="56325A33" w14:textId="77777777" w:rsidR="00522503" w:rsidRPr="00522503" w:rsidRDefault="00522503" w:rsidP="00522503">
      <w:pPr>
        <w:spacing w:line="260" w:lineRule="atLeast"/>
        <w:ind w:left="426"/>
        <w:jc w:val="both"/>
        <w:rPr>
          <w:rFonts w:ascii="Verdana" w:hAnsi="Verdana" w:cs="Tahoma"/>
          <w:sz w:val="18"/>
          <w:szCs w:val="18"/>
        </w:rPr>
      </w:pPr>
    </w:p>
    <w:p w14:paraId="64BB45A5" w14:textId="77777777" w:rsidR="00522503" w:rsidRPr="00522503" w:rsidRDefault="00522503" w:rsidP="00522503">
      <w:pPr>
        <w:spacing w:line="260" w:lineRule="atLeast"/>
        <w:jc w:val="both"/>
        <w:rPr>
          <w:rFonts w:ascii="Verdana" w:hAnsi="Verdana" w:cs="Tahoma"/>
          <w:sz w:val="18"/>
          <w:szCs w:val="18"/>
        </w:rPr>
      </w:pPr>
      <w:bookmarkStart w:id="129" w:name="_Hlk179909267"/>
      <w:bookmarkStart w:id="130" w:name="_Hlk179960635"/>
      <w:bookmarkStart w:id="131" w:name="_Toc536520831"/>
      <w:bookmarkStart w:id="132" w:name="_Toc71811166"/>
      <w:r w:rsidRPr="00522503">
        <w:rPr>
          <w:rFonts w:ascii="Verdana" w:hAnsi="Verdana" w:cs="Tahoma"/>
          <w:sz w:val="18"/>
          <w:szCs w:val="18"/>
        </w:rPr>
        <w:t xml:space="preserve">La experiencia general y </w:t>
      </w:r>
      <w:proofErr w:type="gramStart"/>
      <w:r w:rsidRPr="00522503">
        <w:rPr>
          <w:rFonts w:ascii="Verdana" w:hAnsi="Verdana" w:cs="Tahoma"/>
          <w:sz w:val="18"/>
          <w:szCs w:val="18"/>
        </w:rPr>
        <w:t>especifica</w:t>
      </w:r>
      <w:proofErr w:type="gramEnd"/>
      <w:r w:rsidRPr="00522503">
        <w:rPr>
          <w:rFonts w:ascii="Verdana" w:hAnsi="Verdana" w:cs="Tahoma"/>
          <w:sz w:val="18"/>
          <w:szCs w:val="18"/>
        </w:rPr>
        <w:t xml:space="preserve"> del proponente, será considerado los contratos ejecutados durante los últimos quince (15) años, la entidad ejecutora una vez adjudicada, </w:t>
      </w:r>
      <w:r w:rsidRPr="00522503">
        <w:rPr>
          <w:rFonts w:ascii="Verdana" w:hAnsi="Verdana" w:cs="Tahoma"/>
          <w:color w:val="7030A0"/>
          <w:sz w:val="18"/>
          <w:szCs w:val="18"/>
        </w:rPr>
        <w:t>deberá adjuntar a su propuesta los respaldos que acrediten su experiencia con:</w:t>
      </w:r>
    </w:p>
    <w:p w14:paraId="7F6BB317" w14:textId="77777777" w:rsidR="00522503" w:rsidRPr="00522503" w:rsidRDefault="00522503" w:rsidP="00522503">
      <w:pPr>
        <w:spacing w:line="260" w:lineRule="atLeast"/>
        <w:jc w:val="both"/>
        <w:rPr>
          <w:rFonts w:ascii="Verdana" w:hAnsi="Verdana" w:cs="Tahoma"/>
          <w:sz w:val="18"/>
          <w:szCs w:val="18"/>
        </w:rPr>
      </w:pPr>
    </w:p>
    <w:bookmarkEnd w:id="129"/>
    <w:p w14:paraId="61C265A0" w14:textId="77777777" w:rsidR="00522503" w:rsidRPr="00522503" w:rsidRDefault="00522503" w:rsidP="00291E72">
      <w:pPr>
        <w:pStyle w:val="Prrafodelista"/>
        <w:widowControl w:val="0"/>
        <w:numPr>
          <w:ilvl w:val="0"/>
          <w:numId w:val="78"/>
        </w:numPr>
        <w:autoSpaceDE w:val="0"/>
        <w:autoSpaceDN w:val="0"/>
        <w:spacing w:line="260" w:lineRule="atLeast"/>
        <w:jc w:val="both"/>
        <w:rPr>
          <w:rFonts w:ascii="Verdana" w:hAnsi="Verdana" w:cs="Tahoma"/>
          <w:sz w:val="18"/>
          <w:szCs w:val="18"/>
        </w:rPr>
      </w:pPr>
      <w:r w:rsidRPr="00522503">
        <w:rPr>
          <w:rFonts w:ascii="Verdana" w:hAnsi="Verdana" w:cs="Tahoma"/>
          <w:sz w:val="18"/>
          <w:szCs w:val="18"/>
        </w:rPr>
        <w:t>Para la experiencia con Entidades Públicas, Actas de Entrega</w:t>
      </w:r>
      <w:r w:rsidRPr="00522503">
        <w:rPr>
          <w:rFonts w:ascii="Verdana" w:hAnsi="Verdana" w:cs="Tahoma"/>
          <w:sz w:val="18"/>
          <w:szCs w:val="18"/>
          <w:lang w:val="es-ES_tradnl"/>
        </w:rPr>
        <w:t xml:space="preserve"> </w:t>
      </w:r>
      <w:r w:rsidRPr="00522503">
        <w:rPr>
          <w:rFonts w:ascii="Verdana" w:hAnsi="Verdana" w:cs="Tahoma"/>
          <w:sz w:val="18"/>
          <w:szCs w:val="18"/>
        </w:rPr>
        <w:t xml:space="preserve">Definitiva, Actas de Recepción Definitiva, Certificados de Terminación de Obra, </w:t>
      </w:r>
      <w:r w:rsidRPr="00522503">
        <w:rPr>
          <w:rFonts w:ascii="Verdana" w:hAnsi="Verdana" w:cs="Tahoma"/>
          <w:i/>
          <w:iCs/>
          <w:sz w:val="18"/>
          <w:szCs w:val="18"/>
        </w:rPr>
        <w:t>Contrato con documento de respaldo de conclusión</w:t>
      </w:r>
      <w:r w:rsidRPr="00522503">
        <w:rPr>
          <w:rFonts w:ascii="Verdana" w:hAnsi="Verdana" w:cs="Tahoma"/>
          <w:sz w:val="18"/>
          <w:szCs w:val="18"/>
        </w:rPr>
        <w:t xml:space="preserve"> u otro documento que acredite su experiencia. </w:t>
      </w:r>
    </w:p>
    <w:p w14:paraId="79C19718" w14:textId="77777777" w:rsidR="00522503" w:rsidRPr="00522503" w:rsidRDefault="00522503" w:rsidP="00522503">
      <w:pPr>
        <w:pStyle w:val="Prrafodelista"/>
        <w:spacing w:line="260" w:lineRule="atLeast"/>
        <w:ind w:left="596"/>
        <w:jc w:val="both"/>
        <w:rPr>
          <w:rFonts w:ascii="Verdana" w:hAnsi="Verdana" w:cs="Tahoma"/>
          <w:sz w:val="18"/>
          <w:szCs w:val="18"/>
        </w:rPr>
      </w:pPr>
    </w:p>
    <w:p w14:paraId="12CE6A1C" w14:textId="77777777" w:rsidR="00522503" w:rsidRPr="00522503" w:rsidRDefault="00522503" w:rsidP="00291E72">
      <w:pPr>
        <w:pStyle w:val="Prrafodelista"/>
        <w:widowControl w:val="0"/>
        <w:numPr>
          <w:ilvl w:val="0"/>
          <w:numId w:val="78"/>
        </w:numPr>
        <w:autoSpaceDE w:val="0"/>
        <w:autoSpaceDN w:val="0"/>
        <w:spacing w:line="260" w:lineRule="atLeast"/>
        <w:jc w:val="both"/>
        <w:rPr>
          <w:rFonts w:ascii="Verdana" w:hAnsi="Verdana" w:cs="Tahoma"/>
          <w:color w:val="7030A0"/>
          <w:sz w:val="18"/>
          <w:szCs w:val="18"/>
        </w:rPr>
      </w:pPr>
      <w:r w:rsidRPr="00522503">
        <w:rPr>
          <w:rFonts w:ascii="Verdana" w:hAnsi="Verdana" w:cs="Tahoma"/>
          <w:sz w:val="18"/>
          <w:szCs w:val="18"/>
        </w:rPr>
        <w:t xml:space="preserve">Para la experiencia con particulares, debe presentar Contrato notariado </w:t>
      </w:r>
      <w:r w:rsidRPr="00522503">
        <w:rPr>
          <w:rFonts w:ascii="Verdana" w:hAnsi="Verdana" w:cs="Tahoma"/>
          <w:color w:val="7030A0"/>
          <w:sz w:val="18"/>
          <w:szCs w:val="18"/>
        </w:rPr>
        <w:t xml:space="preserve">(con reconocimiento de firmas del periodo que se encontró vigente el contrato), </w:t>
      </w:r>
      <w:r w:rsidRPr="00522503">
        <w:rPr>
          <w:rFonts w:ascii="Verdana" w:hAnsi="Verdana" w:cs="Tahoma"/>
          <w:i/>
          <w:iCs/>
          <w:color w:val="7030A0"/>
          <w:sz w:val="18"/>
          <w:szCs w:val="18"/>
        </w:rPr>
        <w:t>con documento de respaldo de conclusión.</w:t>
      </w:r>
      <w:r w:rsidRPr="00522503">
        <w:rPr>
          <w:rFonts w:ascii="Verdana" w:hAnsi="Verdana" w:cs="Tahoma"/>
          <w:color w:val="7030A0"/>
          <w:sz w:val="18"/>
          <w:szCs w:val="18"/>
        </w:rPr>
        <w:t xml:space="preserve"> </w:t>
      </w:r>
    </w:p>
    <w:p w14:paraId="13C9675A" w14:textId="77777777" w:rsidR="00522503" w:rsidRPr="00522503" w:rsidRDefault="00522503" w:rsidP="00522503">
      <w:pPr>
        <w:pStyle w:val="Prrafodelista"/>
        <w:rPr>
          <w:rFonts w:ascii="Verdana" w:hAnsi="Verdana" w:cs="Tahoma"/>
          <w:color w:val="7030A0"/>
          <w:sz w:val="18"/>
          <w:szCs w:val="18"/>
        </w:rPr>
      </w:pPr>
    </w:p>
    <w:p w14:paraId="308E9D7F" w14:textId="77777777" w:rsidR="00522503" w:rsidRPr="00522503" w:rsidRDefault="00522503" w:rsidP="00291E72">
      <w:pPr>
        <w:pStyle w:val="Prrafodelista"/>
        <w:widowControl w:val="0"/>
        <w:numPr>
          <w:ilvl w:val="0"/>
          <w:numId w:val="78"/>
        </w:numPr>
        <w:autoSpaceDE w:val="0"/>
        <w:autoSpaceDN w:val="0"/>
        <w:spacing w:line="260" w:lineRule="atLeast"/>
        <w:jc w:val="both"/>
        <w:rPr>
          <w:rFonts w:ascii="Verdana" w:hAnsi="Verdana" w:cs="Tahoma"/>
          <w:color w:val="7030A0"/>
          <w:sz w:val="18"/>
          <w:szCs w:val="18"/>
        </w:rPr>
      </w:pPr>
      <w:r w:rsidRPr="00522503">
        <w:rPr>
          <w:rFonts w:ascii="Verdana" w:hAnsi="Verdana" w:cs="Tahoma"/>
          <w:color w:val="7030A0"/>
          <w:sz w:val="18"/>
          <w:szCs w:val="18"/>
        </w:rPr>
        <w:t xml:space="preserve">La documentación presentada para la experiencia con Entidades Públicas y Privadas deberá reflejar fechas de </w:t>
      </w:r>
      <w:r w:rsidRPr="00522503">
        <w:rPr>
          <w:rFonts w:ascii="Verdana" w:hAnsi="Verdana" w:cs="Tahoma"/>
          <w:b/>
          <w:bCs/>
          <w:color w:val="7030A0"/>
          <w:sz w:val="18"/>
          <w:szCs w:val="18"/>
          <w:u w:val="single"/>
        </w:rPr>
        <w:t>inicio, fin y monto ejecutado</w:t>
      </w:r>
      <w:r w:rsidRPr="00522503">
        <w:rPr>
          <w:rFonts w:ascii="Verdana" w:hAnsi="Verdana" w:cs="Tahoma"/>
          <w:color w:val="7030A0"/>
          <w:sz w:val="18"/>
          <w:szCs w:val="18"/>
        </w:rPr>
        <w:t xml:space="preserve">. </w:t>
      </w:r>
    </w:p>
    <w:bookmarkEnd w:id="130"/>
    <w:p w14:paraId="6A3CD4A5"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PERSONAL REQUERIDO</w:t>
      </w:r>
      <w:bookmarkEnd w:id="131"/>
      <w:bookmarkEnd w:id="132"/>
    </w:p>
    <w:p w14:paraId="3AB6B108" w14:textId="77777777" w:rsidR="00522503" w:rsidRPr="00522503" w:rsidRDefault="00522503" w:rsidP="00522503">
      <w:pPr>
        <w:spacing w:line="260" w:lineRule="atLeast"/>
        <w:jc w:val="both"/>
        <w:rPr>
          <w:rFonts w:ascii="Verdana" w:hAnsi="Verdana" w:cs="Tahoma"/>
          <w:sz w:val="18"/>
          <w:szCs w:val="18"/>
        </w:rPr>
      </w:pPr>
      <w:r w:rsidRPr="00522503">
        <w:rPr>
          <w:rFonts w:ascii="Verdana" w:hAnsi="Verdana" w:cs="Tahoma"/>
          <w:sz w:val="18"/>
          <w:szCs w:val="18"/>
        </w:rPr>
        <w:t>El personal debe demostrar formación, experiencia de acuerdo a lo detallado en el siguiente cuadro:</w:t>
      </w:r>
    </w:p>
    <w:p w14:paraId="0DB259C0" w14:textId="77777777" w:rsidR="00522503" w:rsidRPr="00522503" w:rsidRDefault="00522503" w:rsidP="00522503">
      <w:pPr>
        <w:spacing w:line="260" w:lineRule="atLeast"/>
        <w:jc w:val="both"/>
        <w:rPr>
          <w:rFonts w:ascii="Verdana" w:hAnsi="Verdana" w:cs="Tahoma"/>
          <w:sz w:val="18"/>
          <w:szCs w:val="18"/>
        </w:rPr>
      </w:pPr>
      <w:bookmarkStart w:id="133" w:name="_Hlk144979420"/>
    </w:p>
    <w:p w14:paraId="0E29C610" w14:textId="77777777" w:rsidR="00522503" w:rsidRPr="00522503" w:rsidRDefault="00522503" w:rsidP="00522503">
      <w:pPr>
        <w:jc w:val="both"/>
        <w:rPr>
          <w:rFonts w:ascii="Verdana" w:hAnsi="Verdana" w:cs="Tahoma"/>
          <w:b/>
          <w:sz w:val="18"/>
          <w:szCs w:val="18"/>
        </w:rPr>
      </w:pPr>
      <w:r w:rsidRPr="00522503">
        <w:rPr>
          <w:rFonts w:ascii="Verdana" w:hAnsi="Verdana" w:cs="Tahoma"/>
          <w:b/>
          <w:sz w:val="18"/>
          <w:szCs w:val="18"/>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522503" w:rsidRPr="00522503" w14:paraId="74F28F02" w14:textId="77777777" w:rsidTr="00120851">
        <w:trPr>
          <w:trHeight w:val="128"/>
        </w:trPr>
        <w:tc>
          <w:tcPr>
            <w:tcW w:w="786" w:type="pct"/>
            <w:vMerge w:val="restart"/>
            <w:shd w:val="clear" w:color="auto" w:fill="D9E2F3" w:themeFill="accent5" w:themeFillTint="33"/>
            <w:vAlign w:val="center"/>
          </w:tcPr>
          <w:p w14:paraId="73A006D6"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Formación</w:t>
            </w:r>
          </w:p>
        </w:tc>
        <w:tc>
          <w:tcPr>
            <w:tcW w:w="642" w:type="pct"/>
            <w:vMerge w:val="restart"/>
            <w:shd w:val="clear" w:color="auto" w:fill="D9E2F3" w:themeFill="accent5" w:themeFillTint="33"/>
            <w:vAlign w:val="center"/>
          </w:tcPr>
          <w:p w14:paraId="5D333454"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Cargo a desempeñar</w:t>
            </w:r>
          </w:p>
        </w:tc>
        <w:tc>
          <w:tcPr>
            <w:tcW w:w="286" w:type="pct"/>
            <w:vMerge w:val="restart"/>
            <w:shd w:val="clear" w:color="auto" w:fill="D9E2F3" w:themeFill="accent5" w:themeFillTint="33"/>
            <w:vAlign w:val="center"/>
          </w:tcPr>
          <w:p w14:paraId="106B6CA2" w14:textId="77777777" w:rsidR="00522503" w:rsidRPr="00522503" w:rsidRDefault="00522503" w:rsidP="00120851">
            <w:pPr>
              <w:jc w:val="center"/>
              <w:rPr>
                <w:rFonts w:ascii="Verdana" w:hAnsi="Verdana" w:cs="Tahoma"/>
                <w:b/>
                <w:sz w:val="18"/>
                <w:szCs w:val="18"/>
              </w:rPr>
            </w:pPr>
            <w:proofErr w:type="spellStart"/>
            <w:r w:rsidRPr="00522503">
              <w:rPr>
                <w:rFonts w:ascii="Verdana" w:hAnsi="Verdana" w:cs="Tahoma"/>
                <w:b/>
                <w:sz w:val="18"/>
                <w:szCs w:val="18"/>
              </w:rPr>
              <w:t>Cant</w:t>
            </w:r>
            <w:proofErr w:type="spellEnd"/>
            <w:r w:rsidRPr="00522503">
              <w:rPr>
                <w:rFonts w:ascii="Verdana" w:hAnsi="Verdana" w:cs="Tahoma"/>
                <w:b/>
                <w:sz w:val="18"/>
                <w:szCs w:val="18"/>
              </w:rPr>
              <w:t>.</w:t>
            </w:r>
          </w:p>
        </w:tc>
        <w:tc>
          <w:tcPr>
            <w:tcW w:w="1357" w:type="pct"/>
            <w:vMerge w:val="restart"/>
            <w:shd w:val="clear" w:color="auto" w:fill="D9E2F3" w:themeFill="accent5" w:themeFillTint="33"/>
            <w:vAlign w:val="center"/>
          </w:tcPr>
          <w:p w14:paraId="04334ED5"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Área</w:t>
            </w:r>
          </w:p>
        </w:tc>
        <w:tc>
          <w:tcPr>
            <w:tcW w:w="1214" w:type="pct"/>
            <w:gridSpan w:val="2"/>
            <w:shd w:val="clear" w:color="auto" w:fill="D9E2F3" w:themeFill="accent5" w:themeFillTint="33"/>
            <w:vAlign w:val="center"/>
          </w:tcPr>
          <w:p w14:paraId="3F63FBE6"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EXPERIENCIA</w:t>
            </w:r>
          </w:p>
        </w:tc>
        <w:tc>
          <w:tcPr>
            <w:tcW w:w="715" w:type="pct"/>
            <w:vMerge w:val="restart"/>
            <w:shd w:val="clear" w:color="auto" w:fill="D9E2F3" w:themeFill="accent5" w:themeFillTint="33"/>
            <w:vAlign w:val="center"/>
          </w:tcPr>
          <w:p w14:paraId="79C37B12"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Tiempo de participación en este Proyecto</w:t>
            </w:r>
          </w:p>
          <w:p w14:paraId="5B555D8B"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 xml:space="preserve">(meses) </w:t>
            </w:r>
            <w:r w:rsidRPr="00522503">
              <w:rPr>
                <w:rFonts w:ascii="Verdana" w:hAnsi="Verdana" w:cs="Tahoma"/>
                <w:b/>
                <w:color w:val="FF0000"/>
                <w:sz w:val="18"/>
                <w:szCs w:val="18"/>
              </w:rPr>
              <w:t>AL MENOS</w:t>
            </w:r>
          </w:p>
        </w:tc>
      </w:tr>
      <w:tr w:rsidR="00522503" w:rsidRPr="00522503" w14:paraId="120C0959" w14:textId="77777777" w:rsidTr="00120851">
        <w:trPr>
          <w:trHeight w:val="230"/>
        </w:trPr>
        <w:tc>
          <w:tcPr>
            <w:tcW w:w="786" w:type="pct"/>
            <w:vMerge/>
            <w:shd w:val="clear" w:color="auto" w:fill="DBE5F1"/>
            <w:vAlign w:val="center"/>
          </w:tcPr>
          <w:p w14:paraId="1865470D" w14:textId="77777777" w:rsidR="00522503" w:rsidRPr="00522503" w:rsidRDefault="00522503" w:rsidP="00120851">
            <w:pPr>
              <w:jc w:val="center"/>
              <w:rPr>
                <w:rFonts w:ascii="Verdana" w:hAnsi="Verdana" w:cs="Tahoma"/>
                <w:sz w:val="18"/>
                <w:szCs w:val="18"/>
              </w:rPr>
            </w:pPr>
          </w:p>
        </w:tc>
        <w:tc>
          <w:tcPr>
            <w:tcW w:w="642" w:type="pct"/>
            <w:vMerge/>
            <w:shd w:val="clear" w:color="auto" w:fill="DBE5F1"/>
            <w:vAlign w:val="center"/>
          </w:tcPr>
          <w:p w14:paraId="00637300" w14:textId="77777777" w:rsidR="00522503" w:rsidRPr="00522503" w:rsidRDefault="00522503" w:rsidP="00120851">
            <w:pPr>
              <w:jc w:val="center"/>
              <w:rPr>
                <w:rFonts w:ascii="Verdana" w:hAnsi="Verdana" w:cs="Tahoma"/>
                <w:sz w:val="18"/>
                <w:szCs w:val="18"/>
              </w:rPr>
            </w:pPr>
          </w:p>
        </w:tc>
        <w:tc>
          <w:tcPr>
            <w:tcW w:w="286" w:type="pct"/>
            <w:vMerge/>
            <w:shd w:val="clear" w:color="auto" w:fill="DBE5F1"/>
            <w:vAlign w:val="center"/>
          </w:tcPr>
          <w:p w14:paraId="023F8019" w14:textId="77777777" w:rsidR="00522503" w:rsidRPr="00522503" w:rsidRDefault="00522503" w:rsidP="00120851">
            <w:pPr>
              <w:jc w:val="center"/>
              <w:rPr>
                <w:rFonts w:ascii="Verdana" w:hAnsi="Verdana" w:cs="Tahoma"/>
                <w:b/>
                <w:sz w:val="18"/>
                <w:szCs w:val="18"/>
              </w:rPr>
            </w:pPr>
          </w:p>
        </w:tc>
        <w:tc>
          <w:tcPr>
            <w:tcW w:w="1357" w:type="pct"/>
            <w:vMerge/>
            <w:shd w:val="clear" w:color="auto" w:fill="DBE5F1"/>
            <w:vAlign w:val="center"/>
          </w:tcPr>
          <w:p w14:paraId="5922024B" w14:textId="77777777" w:rsidR="00522503" w:rsidRPr="00522503" w:rsidRDefault="00522503" w:rsidP="00120851">
            <w:pPr>
              <w:jc w:val="center"/>
              <w:rPr>
                <w:rFonts w:ascii="Verdana" w:hAnsi="Verdana" w:cs="Tahoma"/>
                <w:b/>
                <w:sz w:val="18"/>
                <w:szCs w:val="18"/>
              </w:rPr>
            </w:pPr>
          </w:p>
        </w:tc>
        <w:tc>
          <w:tcPr>
            <w:tcW w:w="501" w:type="pct"/>
            <w:shd w:val="clear" w:color="auto" w:fill="D9E2F3" w:themeFill="accent5" w:themeFillTint="33"/>
            <w:vAlign w:val="center"/>
          </w:tcPr>
          <w:p w14:paraId="08BEDCD7" w14:textId="495DC6EE"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Experiencia</w:t>
            </w:r>
          </w:p>
          <w:p w14:paraId="1D2AE359"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general (en meses)</w:t>
            </w:r>
          </w:p>
        </w:tc>
        <w:tc>
          <w:tcPr>
            <w:tcW w:w="713" w:type="pct"/>
            <w:shd w:val="clear" w:color="auto" w:fill="D9E2F3" w:themeFill="accent5" w:themeFillTint="33"/>
            <w:vAlign w:val="center"/>
          </w:tcPr>
          <w:p w14:paraId="11608C80"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Tiempo mínimo de experiencia específica (en meses)</w:t>
            </w:r>
          </w:p>
        </w:tc>
        <w:tc>
          <w:tcPr>
            <w:tcW w:w="715" w:type="pct"/>
            <w:vMerge/>
            <w:shd w:val="clear" w:color="auto" w:fill="DBE5F1"/>
            <w:vAlign w:val="center"/>
          </w:tcPr>
          <w:p w14:paraId="3FFAC2B2" w14:textId="77777777" w:rsidR="00522503" w:rsidRPr="00522503" w:rsidRDefault="00522503" w:rsidP="00120851">
            <w:pPr>
              <w:jc w:val="center"/>
              <w:rPr>
                <w:rFonts w:ascii="Verdana" w:hAnsi="Verdana" w:cs="Tahoma"/>
                <w:b/>
                <w:sz w:val="18"/>
                <w:szCs w:val="18"/>
              </w:rPr>
            </w:pPr>
          </w:p>
        </w:tc>
      </w:tr>
      <w:tr w:rsidR="00522503" w:rsidRPr="00522503" w14:paraId="076C6FC1" w14:textId="77777777" w:rsidTr="00120851">
        <w:trPr>
          <w:trHeight w:val="199"/>
        </w:trPr>
        <w:tc>
          <w:tcPr>
            <w:tcW w:w="786" w:type="pct"/>
            <w:shd w:val="clear" w:color="auto" w:fill="auto"/>
            <w:vAlign w:val="center"/>
          </w:tcPr>
          <w:p w14:paraId="72CF5746" w14:textId="77777777" w:rsidR="00522503" w:rsidRPr="00522503" w:rsidRDefault="00522503" w:rsidP="00120851">
            <w:pPr>
              <w:jc w:val="center"/>
              <w:rPr>
                <w:rFonts w:ascii="Verdana" w:hAnsi="Verdana" w:cs="Tahoma"/>
                <w:sz w:val="18"/>
                <w:szCs w:val="18"/>
              </w:rPr>
            </w:pPr>
          </w:p>
          <w:p w14:paraId="1753FE43" w14:textId="2DA57659"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Ingeniero Civil o Arquitecto</w:t>
            </w:r>
          </w:p>
        </w:tc>
        <w:tc>
          <w:tcPr>
            <w:tcW w:w="642" w:type="pct"/>
            <w:shd w:val="clear" w:color="auto" w:fill="auto"/>
            <w:vAlign w:val="center"/>
          </w:tcPr>
          <w:p w14:paraId="0C4DFE20"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rPr>
              <w:t>Técnico Operativo de Área (TOA)</w:t>
            </w:r>
          </w:p>
        </w:tc>
        <w:tc>
          <w:tcPr>
            <w:tcW w:w="286" w:type="pct"/>
            <w:vAlign w:val="center"/>
          </w:tcPr>
          <w:p w14:paraId="271AC46E"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1</w:t>
            </w:r>
          </w:p>
        </w:tc>
        <w:tc>
          <w:tcPr>
            <w:tcW w:w="1357" w:type="pct"/>
            <w:shd w:val="clear" w:color="auto" w:fill="auto"/>
            <w:vAlign w:val="center"/>
          </w:tcPr>
          <w:p w14:paraId="48EE6948" w14:textId="77777777" w:rsidR="00522503" w:rsidRPr="00522503" w:rsidRDefault="00522503" w:rsidP="00120851">
            <w:pPr>
              <w:spacing w:line="300" w:lineRule="auto"/>
              <w:jc w:val="center"/>
              <w:rPr>
                <w:rFonts w:ascii="Verdana" w:hAnsi="Verdana" w:cs="Tahoma"/>
                <w:sz w:val="18"/>
                <w:szCs w:val="18"/>
              </w:rPr>
            </w:pPr>
            <w:r w:rsidRPr="00522503">
              <w:rPr>
                <w:rFonts w:ascii="Verdana" w:hAnsi="Verdana" w:cs="Tahoma"/>
                <w:sz w:val="18"/>
                <w:szCs w:val="18"/>
              </w:rPr>
              <w:t>Supervisión, Fiscalización,</w:t>
            </w:r>
          </w:p>
          <w:p w14:paraId="7D49C745" w14:textId="77777777" w:rsidR="00522503" w:rsidRPr="00522503" w:rsidRDefault="00522503" w:rsidP="00120851">
            <w:pPr>
              <w:jc w:val="center"/>
              <w:rPr>
                <w:rFonts w:ascii="Verdana" w:hAnsi="Verdana" w:cs="Tahoma"/>
                <w:color w:val="0000FF"/>
                <w:sz w:val="18"/>
                <w:szCs w:val="18"/>
              </w:rPr>
            </w:pPr>
            <w:proofErr w:type="gramStart"/>
            <w:r w:rsidRPr="00522503">
              <w:rPr>
                <w:rFonts w:ascii="Verdana" w:hAnsi="Verdana" w:cs="Tahoma"/>
                <w:sz w:val="18"/>
                <w:szCs w:val="18"/>
              </w:rPr>
              <w:t>Asistencia Técnica en construcción, Desarrollo Comunitario, Inspector, Director de obra o residente de obra, Técnico operativo de área, relacionados</w:t>
            </w:r>
            <w:proofErr w:type="gramEnd"/>
            <w:r w:rsidRPr="00522503">
              <w:rPr>
                <w:rFonts w:ascii="Verdana" w:hAnsi="Verdana" w:cs="Tahoma"/>
                <w:sz w:val="18"/>
                <w:szCs w:val="18"/>
              </w:rPr>
              <w:t xml:space="preserve"> a la construcción de obras civiles: viviendas, mercados, escuelas, centros comerciales, locales y otras similares de igual o mayor complejidad.</w:t>
            </w:r>
          </w:p>
        </w:tc>
        <w:tc>
          <w:tcPr>
            <w:tcW w:w="501" w:type="pct"/>
            <w:vAlign w:val="center"/>
          </w:tcPr>
          <w:p w14:paraId="126E9349" w14:textId="77777777" w:rsidR="00522503" w:rsidRPr="00522503" w:rsidRDefault="00522503" w:rsidP="00120851">
            <w:pPr>
              <w:jc w:val="center"/>
              <w:rPr>
                <w:rFonts w:ascii="Verdana" w:hAnsi="Verdana" w:cs="Tahoma"/>
                <w:b/>
                <w:sz w:val="18"/>
                <w:szCs w:val="18"/>
              </w:rPr>
            </w:pPr>
          </w:p>
          <w:p w14:paraId="37151CAE" w14:textId="77777777" w:rsidR="00522503" w:rsidRPr="00522503" w:rsidRDefault="00522503" w:rsidP="00120851">
            <w:pPr>
              <w:jc w:val="center"/>
              <w:rPr>
                <w:rFonts w:ascii="Verdana" w:hAnsi="Verdana" w:cs="Tahoma"/>
                <w:b/>
                <w:sz w:val="18"/>
                <w:szCs w:val="18"/>
              </w:rPr>
            </w:pPr>
          </w:p>
          <w:p w14:paraId="3FFA0BCA" w14:textId="77777777" w:rsidR="00522503" w:rsidRPr="00522503" w:rsidRDefault="00522503" w:rsidP="00120851">
            <w:pPr>
              <w:jc w:val="center"/>
              <w:rPr>
                <w:rFonts w:ascii="Verdana" w:hAnsi="Verdana" w:cs="Tahoma"/>
                <w:b/>
                <w:sz w:val="18"/>
                <w:szCs w:val="18"/>
              </w:rPr>
            </w:pPr>
          </w:p>
          <w:p w14:paraId="76A31048"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 xml:space="preserve">Toda su experiencia </w:t>
            </w:r>
            <w:r w:rsidRPr="00522503">
              <w:rPr>
                <w:rFonts w:ascii="Verdana" w:hAnsi="Verdana" w:cs="Tahoma"/>
                <w:sz w:val="18"/>
                <w:szCs w:val="18"/>
                <w:lang w:val="es-ES_tradnl"/>
              </w:rPr>
              <w:t>en trabajos de su área profesional y/o técnica.</w:t>
            </w:r>
          </w:p>
        </w:tc>
        <w:tc>
          <w:tcPr>
            <w:tcW w:w="713" w:type="pct"/>
            <w:shd w:val="clear" w:color="auto" w:fill="auto"/>
            <w:vAlign w:val="center"/>
          </w:tcPr>
          <w:p w14:paraId="68B49A6E" w14:textId="77777777" w:rsidR="00522503" w:rsidRPr="00522503" w:rsidRDefault="00522503" w:rsidP="00120851">
            <w:pPr>
              <w:jc w:val="center"/>
              <w:rPr>
                <w:rFonts w:ascii="Verdana" w:hAnsi="Verdana" w:cs="Tahoma"/>
                <w:b/>
                <w:color w:val="7030A0"/>
                <w:sz w:val="18"/>
                <w:szCs w:val="18"/>
              </w:rPr>
            </w:pPr>
            <w:r w:rsidRPr="00522503">
              <w:rPr>
                <w:rFonts w:ascii="Verdana" w:hAnsi="Verdana" w:cs="Tahoma"/>
                <w:b/>
                <w:color w:val="7030A0"/>
                <w:sz w:val="18"/>
                <w:szCs w:val="18"/>
              </w:rPr>
              <w:t>24 meses</w:t>
            </w:r>
          </w:p>
          <w:p w14:paraId="73956CF6" w14:textId="77777777" w:rsidR="00522503" w:rsidRPr="00522503" w:rsidRDefault="00522503" w:rsidP="00120851">
            <w:pPr>
              <w:jc w:val="center"/>
              <w:rPr>
                <w:rFonts w:ascii="Verdana" w:hAnsi="Verdana" w:cs="Tahoma"/>
                <w:b/>
                <w:color w:val="7030A0"/>
                <w:sz w:val="18"/>
                <w:szCs w:val="18"/>
              </w:rPr>
            </w:pPr>
          </w:p>
        </w:tc>
        <w:tc>
          <w:tcPr>
            <w:tcW w:w="715" w:type="pct"/>
            <w:vAlign w:val="center"/>
          </w:tcPr>
          <w:p w14:paraId="46821500"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4.5 meses</w:t>
            </w:r>
          </w:p>
        </w:tc>
      </w:tr>
      <w:tr w:rsidR="00522503" w:rsidRPr="00522503" w14:paraId="4A0961B3" w14:textId="77777777" w:rsidTr="00120851">
        <w:trPr>
          <w:trHeight w:val="346"/>
        </w:trPr>
        <w:tc>
          <w:tcPr>
            <w:tcW w:w="786" w:type="pct"/>
            <w:shd w:val="clear" w:color="auto" w:fill="auto"/>
            <w:vAlign w:val="center"/>
          </w:tcPr>
          <w:p w14:paraId="6607EEEA"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Licenciado(a), Psicología, Sociología, Trabajo Social, Pedagogía, Educación, Comunicación, Antropólogo y/o ramas afines a las áreas sociales.</w:t>
            </w:r>
          </w:p>
        </w:tc>
        <w:tc>
          <w:tcPr>
            <w:tcW w:w="642" w:type="pct"/>
            <w:shd w:val="clear" w:color="auto" w:fill="auto"/>
            <w:vAlign w:val="center"/>
          </w:tcPr>
          <w:p w14:paraId="596582DD"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rPr>
              <w:t>Educador Social</w:t>
            </w:r>
          </w:p>
          <w:p w14:paraId="265A3BCB" w14:textId="77777777" w:rsidR="00522503" w:rsidRPr="00522503" w:rsidRDefault="00522503" w:rsidP="00120851">
            <w:pPr>
              <w:jc w:val="center"/>
              <w:rPr>
                <w:rFonts w:ascii="Verdana" w:hAnsi="Verdana" w:cs="Tahoma"/>
                <w:b/>
                <w:color w:val="0000FF"/>
                <w:sz w:val="18"/>
                <w:szCs w:val="18"/>
              </w:rPr>
            </w:pPr>
          </w:p>
        </w:tc>
        <w:tc>
          <w:tcPr>
            <w:tcW w:w="286" w:type="pct"/>
            <w:shd w:val="clear" w:color="auto" w:fill="auto"/>
            <w:vAlign w:val="center"/>
          </w:tcPr>
          <w:p w14:paraId="6EB4969C"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1</w:t>
            </w:r>
          </w:p>
        </w:tc>
        <w:tc>
          <w:tcPr>
            <w:tcW w:w="1357" w:type="pct"/>
            <w:shd w:val="clear" w:color="auto" w:fill="auto"/>
            <w:vAlign w:val="center"/>
          </w:tcPr>
          <w:p w14:paraId="2102E3E6"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Trabajos relacionados a facilitador, educador y capacitador social, seguimiento, talleres de sensibilización y/o trabajo conjunto con grupos sociales o similares.</w:t>
            </w:r>
          </w:p>
        </w:tc>
        <w:tc>
          <w:tcPr>
            <w:tcW w:w="501" w:type="pct"/>
            <w:vAlign w:val="center"/>
          </w:tcPr>
          <w:p w14:paraId="06EDA089" w14:textId="77777777" w:rsidR="00522503" w:rsidRPr="00522503" w:rsidRDefault="00522503" w:rsidP="00120851">
            <w:pPr>
              <w:jc w:val="center"/>
              <w:rPr>
                <w:rFonts w:ascii="Verdana" w:hAnsi="Verdana" w:cs="Tahoma"/>
                <w:b/>
                <w:sz w:val="18"/>
                <w:szCs w:val="18"/>
              </w:rPr>
            </w:pPr>
            <w:r w:rsidRPr="00522503">
              <w:rPr>
                <w:rFonts w:ascii="Verdana" w:hAnsi="Verdana" w:cs="Tahoma"/>
                <w:sz w:val="18"/>
                <w:szCs w:val="18"/>
              </w:rPr>
              <w:t xml:space="preserve">Toda su experiencia </w:t>
            </w:r>
            <w:r w:rsidRPr="00522503">
              <w:rPr>
                <w:rFonts w:ascii="Verdana" w:hAnsi="Verdana" w:cs="Tahoma"/>
                <w:sz w:val="18"/>
                <w:szCs w:val="18"/>
                <w:lang w:val="es-ES_tradnl"/>
              </w:rPr>
              <w:t>en trabajos de su área profesional y/o técnica.</w:t>
            </w:r>
          </w:p>
        </w:tc>
        <w:tc>
          <w:tcPr>
            <w:tcW w:w="713" w:type="pct"/>
            <w:shd w:val="clear" w:color="auto" w:fill="auto"/>
            <w:vAlign w:val="center"/>
          </w:tcPr>
          <w:p w14:paraId="6534612A" w14:textId="77777777" w:rsidR="00522503" w:rsidRPr="00522503" w:rsidRDefault="00522503" w:rsidP="00120851">
            <w:pPr>
              <w:jc w:val="center"/>
              <w:rPr>
                <w:rFonts w:ascii="Verdana" w:hAnsi="Verdana" w:cs="Tahoma"/>
                <w:b/>
                <w:color w:val="7030A0"/>
                <w:sz w:val="18"/>
                <w:szCs w:val="18"/>
                <w:highlight w:val="magenta"/>
              </w:rPr>
            </w:pPr>
            <w:r w:rsidRPr="00522503">
              <w:rPr>
                <w:rFonts w:ascii="Verdana" w:hAnsi="Verdana" w:cs="Tahoma"/>
                <w:b/>
                <w:color w:val="7030A0"/>
                <w:sz w:val="18"/>
                <w:szCs w:val="18"/>
              </w:rPr>
              <w:t>18 meses</w:t>
            </w:r>
          </w:p>
        </w:tc>
        <w:tc>
          <w:tcPr>
            <w:tcW w:w="715" w:type="pct"/>
            <w:vAlign w:val="center"/>
          </w:tcPr>
          <w:p w14:paraId="25806758"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4.5 meses</w:t>
            </w:r>
          </w:p>
        </w:tc>
      </w:tr>
      <w:tr w:rsidR="00522503" w:rsidRPr="00522503" w14:paraId="60F9FC29" w14:textId="77777777" w:rsidTr="00120851">
        <w:trPr>
          <w:trHeight w:val="81"/>
        </w:trPr>
        <w:tc>
          <w:tcPr>
            <w:tcW w:w="786" w:type="pct"/>
            <w:shd w:val="clear" w:color="auto" w:fill="auto"/>
            <w:vAlign w:val="center"/>
          </w:tcPr>
          <w:p w14:paraId="64F5FBD9"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 xml:space="preserve">Licenciado, Egresado, técnico superior </w:t>
            </w:r>
            <w:r w:rsidRPr="00522503">
              <w:rPr>
                <w:rFonts w:ascii="Verdana" w:hAnsi="Verdana" w:cs="Tahoma"/>
                <w:sz w:val="18"/>
                <w:szCs w:val="18"/>
              </w:rPr>
              <w:lastRenderedPageBreak/>
              <w:t>o medio en Ciencias Económicas y Financieras, Administración, o similar.</w:t>
            </w:r>
          </w:p>
        </w:tc>
        <w:tc>
          <w:tcPr>
            <w:tcW w:w="642" w:type="pct"/>
            <w:shd w:val="clear" w:color="auto" w:fill="auto"/>
            <w:vAlign w:val="center"/>
          </w:tcPr>
          <w:p w14:paraId="4BCB9C48"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rPr>
              <w:lastRenderedPageBreak/>
              <w:t>Técnico Almacenero</w:t>
            </w:r>
          </w:p>
        </w:tc>
        <w:tc>
          <w:tcPr>
            <w:tcW w:w="286" w:type="pct"/>
            <w:vAlign w:val="center"/>
          </w:tcPr>
          <w:p w14:paraId="5D3757F0"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1</w:t>
            </w:r>
          </w:p>
        </w:tc>
        <w:tc>
          <w:tcPr>
            <w:tcW w:w="1357" w:type="pct"/>
            <w:shd w:val="clear" w:color="auto" w:fill="auto"/>
            <w:vAlign w:val="center"/>
          </w:tcPr>
          <w:p w14:paraId="2F356D9A"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Manejo, administración de almacenes, inventarios, documentación o similares</w:t>
            </w:r>
          </w:p>
        </w:tc>
        <w:tc>
          <w:tcPr>
            <w:tcW w:w="501" w:type="pct"/>
            <w:vAlign w:val="center"/>
          </w:tcPr>
          <w:p w14:paraId="2FBA7780" w14:textId="77777777" w:rsidR="00522503" w:rsidRPr="00522503" w:rsidRDefault="00522503" w:rsidP="00120851">
            <w:pPr>
              <w:jc w:val="center"/>
              <w:rPr>
                <w:rFonts w:ascii="Verdana" w:hAnsi="Verdana" w:cs="Tahoma"/>
                <w:b/>
                <w:sz w:val="18"/>
                <w:szCs w:val="18"/>
              </w:rPr>
            </w:pPr>
            <w:r w:rsidRPr="00522503">
              <w:rPr>
                <w:rFonts w:ascii="Verdana" w:hAnsi="Verdana" w:cs="Tahoma"/>
                <w:sz w:val="18"/>
                <w:szCs w:val="18"/>
              </w:rPr>
              <w:t xml:space="preserve">Toda su experiencia </w:t>
            </w:r>
            <w:r w:rsidRPr="00522503">
              <w:rPr>
                <w:rFonts w:ascii="Verdana" w:hAnsi="Verdana" w:cs="Tahoma"/>
                <w:sz w:val="18"/>
                <w:szCs w:val="18"/>
                <w:lang w:val="es-ES_tradnl"/>
              </w:rPr>
              <w:t xml:space="preserve">en </w:t>
            </w:r>
            <w:r w:rsidRPr="00522503">
              <w:rPr>
                <w:rFonts w:ascii="Verdana" w:hAnsi="Verdana" w:cs="Tahoma"/>
                <w:sz w:val="18"/>
                <w:szCs w:val="18"/>
                <w:lang w:val="es-ES_tradnl"/>
              </w:rPr>
              <w:lastRenderedPageBreak/>
              <w:t>trabajos de su área profesional y/o técnica.</w:t>
            </w:r>
          </w:p>
        </w:tc>
        <w:tc>
          <w:tcPr>
            <w:tcW w:w="713" w:type="pct"/>
            <w:shd w:val="clear" w:color="auto" w:fill="auto"/>
            <w:vAlign w:val="center"/>
          </w:tcPr>
          <w:p w14:paraId="1F873913" w14:textId="77777777" w:rsidR="00522503" w:rsidRPr="00522503" w:rsidRDefault="00522503" w:rsidP="00120851">
            <w:pPr>
              <w:jc w:val="center"/>
              <w:rPr>
                <w:rFonts w:ascii="Verdana" w:hAnsi="Verdana" w:cs="Tahoma"/>
                <w:b/>
                <w:color w:val="7030A0"/>
                <w:sz w:val="18"/>
                <w:szCs w:val="18"/>
              </w:rPr>
            </w:pPr>
            <w:r w:rsidRPr="00522503">
              <w:rPr>
                <w:rFonts w:ascii="Verdana" w:hAnsi="Verdana" w:cs="Tahoma"/>
                <w:b/>
                <w:color w:val="7030A0"/>
                <w:sz w:val="18"/>
                <w:szCs w:val="18"/>
              </w:rPr>
              <w:lastRenderedPageBreak/>
              <w:t>12 meses</w:t>
            </w:r>
          </w:p>
        </w:tc>
        <w:tc>
          <w:tcPr>
            <w:tcW w:w="715" w:type="pct"/>
            <w:vAlign w:val="center"/>
          </w:tcPr>
          <w:p w14:paraId="21A563FF"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3.5 meses</w:t>
            </w:r>
          </w:p>
        </w:tc>
      </w:tr>
    </w:tbl>
    <w:p w14:paraId="714B9885" w14:textId="77777777" w:rsidR="00522503" w:rsidRPr="00522503" w:rsidRDefault="00522503" w:rsidP="00522503">
      <w:pPr>
        <w:jc w:val="both"/>
        <w:rPr>
          <w:rFonts w:ascii="Verdana" w:hAnsi="Verdana" w:cs="Tahoma"/>
          <w:b/>
          <w:sz w:val="18"/>
          <w:szCs w:val="18"/>
        </w:rPr>
      </w:pPr>
    </w:p>
    <w:p w14:paraId="7C27082B" w14:textId="77777777" w:rsidR="00522503" w:rsidRPr="00522503" w:rsidRDefault="00522503" w:rsidP="00522503">
      <w:pPr>
        <w:jc w:val="both"/>
        <w:rPr>
          <w:rFonts w:ascii="Verdana" w:hAnsi="Verdana" w:cs="Tahoma"/>
          <w:i/>
          <w:iCs/>
          <w:color w:val="7030A0"/>
          <w:sz w:val="18"/>
          <w:szCs w:val="18"/>
        </w:rPr>
      </w:pPr>
      <w:bookmarkStart w:id="134" w:name="_Hlk179481936"/>
      <w:bookmarkStart w:id="135" w:name="_Hlk179909354"/>
      <w:r w:rsidRPr="00522503">
        <w:rPr>
          <w:rFonts w:ascii="Verdana" w:hAnsi="Verdan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00716285" w14:textId="77777777" w:rsidR="00522503" w:rsidRPr="00522503" w:rsidRDefault="00522503" w:rsidP="00522503">
      <w:pPr>
        <w:jc w:val="both"/>
        <w:rPr>
          <w:rFonts w:ascii="Verdana" w:hAnsi="Verdana" w:cs="Tahoma"/>
          <w:i/>
          <w:iCs/>
          <w:color w:val="7030A0"/>
          <w:sz w:val="18"/>
          <w:szCs w:val="18"/>
        </w:rPr>
      </w:pPr>
    </w:p>
    <w:p w14:paraId="18DD3666" w14:textId="77777777" w:rsidR="00522503" w:rsidRPr="00522503" w:rsidRDefault="00522503" w:rsidP="00522503">
      <w:pPr>
        <w:jc w:val="both"/>
        <w:rPr>
          <w:rFonts w:ascii="Verdana" w:hAnsi="Verdana" w:cs="Tahoma"/>
          <w:i/>
          <w:iCs/>
          <w:color w:val="7030A0"/>
          <w:sz w:val="18"/>
          <w:szCs w:val="18"/>
        </w:rPr>
      </w:pPr>
      <w:proofErr w:type="gramStart"/>
      <w:r w:rsidRPr="00522503">
        <w:rPr>
          <w:rFonts w:ascii="Verdana" w:hAnsi="Verdana" w:cs="Tahoma"/>
          <w:i/>
          <w:iCs/>
          <w:color w:val="7030A0"/>
          <w:sz w:val="18"/>
          <w:szCs w:val="18"/>
        </w:rPr>
        <w:t>o</w:t>
      </w:r>
      <w:proofErr w:type="gramEnd"/>
      <w:r w:rsidRPr="00522503">
        <w:rPr>
          <w:rFonts w:ascii="Verdana" w:hAnsi="Verdana" w:cs="Tahoma"/>
          <w:i/>
          <w:iCs/>
          <w:color w:val="7030A0"/>
          <w:sz w:val="18"/>
          <w:szCs w:val="18"/>
        </w:rPr>
        <w:tab/>
        <w:t xml:space="preserve">ENTIDADES PÚBLICAS: Certificados de Trabajo, Actas de Entrega o Recepción Definitiva, Certificados de Terminación de Obra/Liquidación Final u otro equivalente. </w:t>
      </w:r>
    </w:p>
    <w:p w14:paraId="797CB5BA" w14:textId="77777777" w:rsidR="00522503" w:rsidRPr="00522503" w:rsidRDefault="00522503" w:rsidP="00522503">
      <w:pPr>
        <w:jc w:val="both"/>
        <w:rPr>
          <w:rFonts w:ascii="Verdana" w:hAnsi="Verdana" w:cs="Tahoma"/>
          <w:i/>
          <w:iCs/>
          <w:color w:val="7030A0"/>
          <w:sz w:val="18"/>
          <w:szCs w:val="18"/>
        </w:rPr>
      </w:pPr>
    </w:p>
    <w:p w14:paraId="4054A1A2" w14:textId="77777777" w:rsidR="00522503" w:rsidRPr="00522503" w:rsidRDefault="00522503" w:rsidP="00522503">
      <w:pPr>
        <w:jc w:val="both"/>
        <w:rPr>
          <w:rFonts w:ascii="Verdana" w:hAnsi="Verdana" w:cs="Tahoma"/>
          <w:i/>
          <w:iCs/>
          <w:color w:val="7030A0"/>
          <w:sz w:val="18"/>
          <w:szCs w:val="18"/>
        </w:rPr>
      </w:pPr>
      <w:proofErr w:type="gramStart"/>
      <w:r w:rsidRPr="00522503">
        <w:rPr>
          <w:rFonts w:ascii="Verdana" w:hAnsi="Verdana" w:cs="Tahoma"/>
          <w:i/>
          <w:iCs/>
          <w:color w:val="7030A0"/>
          <w:sz w:val="18"/>
          <w:szCs w:val="18"/>
        </w:rPr>
        <w:t>o</w:t>
      </w:r>
      <w:proofErr w:type="gramEnd"/>
      <w:r w:rsidRPr="00522503">
        <w:rPr>
          <w:rFonts w:ascii="Verdana" w:hAnsi="Verdana" w:cs="Tahoma"/>
          <w:i/>
          <w:iCs/>
          <w:color w:val="7030A0"/>
          <w:sz w:val="18"/>
          <w:szCs w:val="18"/>
        </w:rPr>
        <w:tab/>
        <w:t>CONTRATOS CON PARTICULARES: Certificados de Trabajo, Certificados de Terminación de servicio u otro documento que certifique la experiencia laboral requerida.</w:t>
      </w:r>
    </w:p>
    <w:p w14:paraId="09C9AC3B" w14:textId="77777777" w:rsidR="00522503" w:rsidRPr="00522503" w:rsidRDefault="00522503" w:rsidP="00522503">
      <w:pPr>
        <w:jc w:val="both"/>
        <w:rPr>
          <w:rFonts w:ascii="Verdana" w:hAnsi="Verdana" w:cs="Tahoma"/>
          <w:i/>
          <w:iCs/>
          <w:color w:val="7030A0"/>
          <w:sz w:val="18"/>
          <w:szCs w:val="18"/>
        </w:rPr>
      </w:pPr>
    </w:p>
    <w:p w14:paraId="18E107E3" w14:textId="77777777" w:rsidR="00522503" w:rsidRPr="00522503" w:rsidRDefault="00522503" w:rsidP="00522503">
      <w:pPr>
        <w:jc w:val="both"/>
        <w:rPr>
          <w:rFonts w:ascii="Verdana" w:hAnsi="Verdana" w:cs="Tahoma"/>
          <w:color w:val="7030A0"/>
          <w:sz w:val="18"/>
          <w:szCs w:val="18"/>
        </w:rPr>
      </w:pPr>
      <w:r w:rsidRPr="00522503">
        <w:rPr>
          <w:rFonts w:ascii="Verdana" w:hAnsi="Verdana" w:cs="Tahoma"/>
          <w:i/>
          <w:iCs/>
          <w:color w:val="7030A0"/>
          <w:sz w:val="18"/>
          <w:szCs w:val="18"/>
        </w:rPr>
        <w:t>•</w:t>
      </w:r>
      <w:r w:rsidRPr="00522503">
        <w:rPr>
          <w:rFonts w:ascii="Verdana" w:hAnsi="Verdana" w:cs="Tahoma"/>
          <w:i/>
          <w:iCs/>
          <w:color w:val="7030A0"/>
          <w:sz w:val="18"/>
          <w:szCs w:val="18"/>
        </w:rPr>
        <w:tab/>
        <w:t xml:space="preserve">Para la calificación de la Experiencia General y/o </w:t>
      </w:r>
      <w:proofErr w:type="gramStart"/>
      <w:r w:rsidRPr="00522503">
        <w:rPr>
          <w:rFonts w:ascii="Verdana" w:hAnsi="Verdana" w:cs="Tahoma"/>
          <w:i/>
          <w:iCs/>
          <w:color w:val="7030A0"/>
          <w:sz w:val="18"/>
          <w:szCs w:val="18"/>
        </w:rPr>
        <w:t>Especifica</w:t>
      </w:r>
      <w:proofErr w:type="gramEnd"/>
      <w:r w:rsidRPr="00522503">
        <w:rPr>
          <w:rFonts w:ascii="Verdana" w:hAnsi="Verdana" w:cs="Tahoma"/>
          <w:i/>
          <w:iCs/>
          <w:color w:val="7030A0"/>
          <w:sz w:val="18"/>
          <w:szCs w:val="18"/>
        </w:rPr>
        <w:t xml:space="preserve"> solo se considerarán los respaldos que registren </w:t>
      </w:r>
      <w:r w:rsidRPr="00522503">
        <w:rPr>
          <w:rFonts w:ascii="Verdana" w:hAnsi="Verdana" w:cs="Tahoma"/>
          <w:b/>
          <w:bCs/>
          <w:i/>
          <w:iCs/>
          <w:color w:val="7030A0"/>
          <w:sz w:val="18"/>
          <w:szCs w:val="18"/>
          <w:u w:val="single"/>
        </w:rPr>
        <w:t>fecha de inicio y fin</w:t>
      </w:r>
      <w:r w:rsidRPr="00522503">
        <w:rPr>
          <w:rFonts w:ascii="Verdana" w:hAnsi="Verdana" w:cs="Tahoma"/>
          <w:i/>
          <w:iCs/>
          <w:color w:val="7030A0"/>
          <w:sz w:val="18"/>
          <w:szCs w:val="18"/>
        </w:rPr>
        <w:t xml:space="preserve"> del servicio, especificando el monto y/o plazo ejecutado, según corresponda</w:t>
      </w:r>
      <w:r w:rsidRPr="00522503">
        <w:rPr>
          <w:rFonts w:ascii="Verdana" w:hAnsi="Verdana" w:cs="Tahoma"/>
          <w:color w:val="7030A0"/>
          <w:sz w:val="18"/>
          <w:szCs w:val="18"/>
        </w:rPr>
        <w:t>.</w:t>
      </w:r>
    </w:p>
    <w:p w14:paraId="0BF848A3" w14:textId="77777777" w:rsidR="00522503" w:rsidRPr="00522503" w:rsidRDefault="00522503" w:rsidP="00522503">
      <w:pPr>
        <w:jc w:val="both"/>
        <w:rPr>
          <w:rFonts w:ascii="Verdana" w:hAnsi="Verdana" w:cs="Tahoma"/>
          <w:color w:val="7030A0"/>
          <w:sz w:val="18"/>
          <w:szCs w:val="18"/>
        </w:rPr>
      </w:pPr>
    </w:p>
    <w:p w14:paraId="4F075F65" w14:textId="77777777" w:rsidR="00522503" w:rsidRPr="00522503" w:rsidRDefault="00522503" w:rsidP="00522503">
      <w:pPr>
        <w:jc w:val="both"/>
        <w:rPr>
          <w:rFonts w:ascii="Verdana" w:hAnsi="Verdana" w:cs="Tahoma"/>
          <w:i/>
          <w:iCs/>
          <w:color w:val="7030A0"/>
          <w:sz w:val="18"/>
          <w:szCs w:val="18"/>
        </w:rPr>
      </w:pPr>
      <w:r w:rsidRPr="00522503">
        <w:rPr>
          <w:rFonts w:ascii="Verdana" w:hAnsi="Verdana" w:cs="Tahoma"/>
          <w:i/>
          <w:iCs/>
          <w:color w:val="7030A0"/>
          <w:sz w:val="18"/>
          <w:szCs w:val="18"/>
        </w:rPr>
        <w:t>•</w:t>
      </w:r>
      <w:r w:rsidRPr="00522503">
        <w:rPr>
          <w:rFonts w:ascii="Verdana" w:hAnsi="Verdana" w:cs="Tahoma"/>
          <w:i/>
          <w:iCs/>
          <w:color w:val="7030A0"/>
          <w:sz w:val="18"/>
          <w:szCs w:val="18"/>
        </w:rPr>
        <w:tab/>
        <w:t>No se solicita experiencia de la empresa sino del personal.</w:t>
      </w:r>
      <w:bookmarkEnd w:id="134"/>
      <w:bookmarkEnd w:id="135"/>
    </w:p>
    <w:p w14:paraId="68E378C9" w14:textId="77777777" w:rsidR="00522503" w:rsidRPr="00522503" w:rsidRDefault="00522503" w:rsidP="00522503">
      <w:pPr>
        <w:jc w:val="both"/>
        <w:rPr>
          <w:rFonts w:ascii="Verdana" w:hAnsi="Verdana" w:cs="Tahoma"/>
          <w:b/>
          <w:sz w:val="18"/>
          <w:szCs w:val="18"/>
        </w:rPr>
      </w:pPr>
      <w:r w:rsidRPr="00522503">
        <w:rPr>
          <w:rFonts w:ascii="Verdana" w:hAnsi="Verdana" w:cs="Tahoma"/>
          <w:b/>
          <w:sz w:val="18"/>
          <w:szCs w:val="18"/>
        </w:rPr>
        <w:t xml:space="preserve">CONSTRUCTORES Y </w:t>
      </w:r>
      <w:bookmarkStart w:id="136" w:name="_Hlk180329296"/>
      <w:r w:rsidRPr="00522503">
        <w:rPr>
          <w:rFonts w:ascii="Verdana" w:hAnsi="Verdana" w:cs="Tahoma"/>
          <w:b/>
          <w:sz w:val="18"/>
          <w:szCs w:val="18"/>
        </w:rPr>
        <w:t>ESPECIALISTAS (NO SE CONSIDERA COMO PERSONAL CLAVE)</w:t>
      </w:r>
      <w:bookmarkEnd w:id="136"/>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522503" w:rsidRPr="00522503" w14:paraId="34A25B81" w14:textId="77777777" w:rsidTr="00120851">
        <w:trPr>
          <w:trHeight w:val="281"/>
        </w:trPr>
        <w:tc>
          <w:tcPr>
            <w:tcW w:w="688" w:type="pct"/>
            <w:vMerge w:val="restart"/>
            <w:shd w:val="clear" w:color="auto" w:fill="D9E2F3" w:themeFill="accent5" w:themeFillTint="33"/>
            <w:vAlign w:val="center"/>
          </w:tcPr>
          <w:bookmarkEnd w:id="133"/>
          <w:p w14:paraId="799DA1B7"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Formación</w:t>
            </w:r>
          </w:p>
        </w:tc>
        <w:tc>
          <w:tcPr>
            <w:tcW w:w="1192" w:type="pct"/>
            <w:vMerge w:val="restart"/>
            <w:shd w:val="clear" w:color="auto" w:fill="D9E2F3" w:themeFill="accent5" w:themeFillTint="33"/>
            <w:vAlign w:val="center"/>
          </w:tcPr>
          <w:p w14:paraId="2F51DC7F"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Cargo a desempeñar</w:t>
            </w:r>
          </w:p>
        </w:tc>
        <w:tc>
          <w:tcPr>
            <w:tcW w:w="281" w:type="pct"/>
            <w:vMerge w:val="restart"/>
            <w:shd w:val="clear" w:color="auto" w:fill="D9E2F3" w:themeFill="accent5" w:themeFillTint="33"/>
            <w:vAlign w:val="center"/>
          </w:tcPr>
          <w:p w14:paraId="7284C714" w14:textId="77777777" w:rsidR="00522503" w:rsidRPr="00522503" w:rsidRDefault="00522503" w:rsidP="00120851">
            <w:pPr>
              <w:jc w:val="center"/>
              <w:rPr>
                <w:rFonts w:ascii="Verdana" w:hAnsi="Verdana" w:cs="Tahoma"/>
                <w:b/>
                <w:sz w:val="18"/>
                <w:szCs w:val="18"/>
              </w:rPr>
            </w:pPr>
            <w:proofErr w:type="spellStart"/>
            <w:r w:rsidRPr="00522503">
              <w:rPr>
                <w:rFonts w:ascii="Verdana" w:hAnsi="Verdana" w:cs="Tahoma"/>
                <w:b/>
                <w:sz w:val="18"/>
                <w:szCs w:val="18"/>
              </w:rPr>
              <w:t>Cant</w:t>
            </w:r>
            <w:proofErr w:type="spellEnd"/>
            <w:r w:rsidRPr="00522503">
              <w:rPr>
                <w:rFonts w:ascii="Verdana" w:hAnsi="Verdana" w:cs="Tahoma"/>
                <w:b/>
                <w:sz w:val="18"/>
                <w:szCs w:val="18"/>
              </w:rPr>
              <w:t>.</w:t>
            </w:r>
          </w:p>
        </w:tc>
        <w:tc>
          <w:tcPr>
            <w:tcW w:w="1894" w:type="pct"/>
            <w:vMerge w:val="restart"/>
            <w:shd w:val="clear" w:color="auto" w:fill="D9E2F3" w:themeFill="accent5" w:themeFillTint="33"/>
            <w:vAlign w:val="center"/>
          </w:tcPr>
          <w:p w14:paraId="6AD64D63"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Área</w:t>
            </w:r>
          </w:p>
        </w:tc>
        <w:tc>
          <w:tcPr>
            <w:tcW w:w="945" w:type="pct"/>
            <w:vMerge w:val="restart"/>
            <w:shd w:val="clear" w:color="auto" w:fill="D9E2F3" w:themeFill="accent5" w:themeFillTint="33"/>
            <w:vAlign w:val="center"/>
          </w:tcPr>
          <w:p w14:paraId="3A63CA5F"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Tiempo de participación en este Proyecto</w:t>
            </w:r>
          </w:p>
          <w:p w14:paraId="21577EA6" w14:textId="77777777" w:rsidR="00522503" w:rsidRPr="00522503" w:rsidRDefault="00522503" w:rsidP="00120851">
            <w:pPr>
              <w:jc w:val="center"/>
              <w:rPr>
                <w:rFonts w:ascii="Verdana" w:hAnsi="Verdana" w:cs="Tahoma"/>
                <w:b/>
                <w:sz w:val="18"/>
                <w:szCs w:val="18"/>
              </w:rPr>
            </w:pPr>
            <w:r w:rsidRPr="00522503">
              <w:rPr>
                <w:rFonts w:ascii="Verdana" w:hAnsi="Verdana" w:cs="Tahoma"/>
                <w:b/>
                <w:sz w:val="18"/>
                <w:szCs w:val="18"/>
              </w:rPr>
              <w:t xml:space="preserve">(meses) </w:t>
            </w:r>
            <w:r w:rsidRPr="00522503">
              <w:rPr>
                <w:rFonts w:ascii="Verdana" w:hAnsi="Verdana" w:cs="Tahoma"/>
                <w:b/>
                <w:color w:val="C00000"/>
                <w:sz w:val="18"/>
                <w:szCs w:val="18"/>
              </w:rPr>
              <w:t>AL MENOS</w:t>
            </w:r>
          </w:p>
        </w:tc>
      </w:tr>
      <w:tr w:rsidR="00522503" w:rsidRPr="00522503" w14:paraId="4C659054" w14:textId="77777777" w:rsidTr="00120851">
        <w:trPr>
          <w:trHeight w:val="281"/>
        </w:trPr>
        <w:tc>
          <w:tcPr>
            <w:tcW w:w="688" w:type="pct"/>
            <w:vMerge/>
            <w:shd w:val="clear" w:color="auto" w:fill="DBE5F1"/>
            <w:vAlign w:val="center"/>
          </w:tcPr>
          <w:p w14:paraId="539D3C5A" w14:textId="77777777" w:rsidR="00522503" w:rsidRPr="00522503" w:rsidRDefault="00522503" w:rsidP="00120851">
            <w:pPr>
              <w:jc w:val="center"/>
              <w:rPr>
                <w:rFonts w:ascii="Verdana" w:hAnsi="Verdana" w:cs="Tahoma"/>
                <w:sz w:val="18"/>
                <w:szCs w:val="18"/>
              </w:rPr>
            </w:pPr>
          </w:p>
        </w:tc>
        <w:tc>
          <w:tcPr>
            <w:tcW w:w="1192" w:type="pct"/>
            <w:vMerge/>
            <w:shd w:val="clear" w:color="auto" w:fill="DBE5F1"/>
            <w:vAlign w:val="center"/>
          </w:tcPr>
          <w:p w14:paraId="52213664" w14:textId="77777777" w:rsidR="00522503" w:rsidRPr="00522503" w:rsidRDefault="00522503" w:rsidP="00120851">
            <w:pPr>
              <w:jc w:val="center"/>
              <w:rPr>
                <w:rFonts w:ascii="Verdana" w:hAnsi="Verdana" w:cs="Tahoma"/>
                <w:sz w:val="18"/>
                <w:szCs w:val="18"/>
              </w:rPr>
            </w:pPr>
          </w:p>
        </w:tc>
        <w:tc>
          <w:tcPr>
            <w:tcW w:w="281" w:type="pct"/>
            <w:vMerge/>
            <w:shd w:val="clear" w:color="auto" w:fill="DBE5F1"/>
            <w:vAlign w:val="center"/>
          </w:tcPr>
          <w:p w14:paraId="5F30712B" w14:textId="77777777" w:rsidR="00522503" w:rsidRPr="00522503" w:rsidRDefault="00522503" w:rsidP="00120851">
            <w:pPr>
              <w:jc w:val="center"/>
              <w:rPr>
                <w:rFonts w:ascii="Verdana" w:hAnsi="Verdana" w:cs="Tahoma"/>
                <w:b/>
                <w:sz w:val="18"/>
                <w:szCs w:val="18"/>
              </w:rPr>
            </w:pPr>
          </w:p>
        </w:tc>
        <w:tc>
          <w:tcPr>
            <w:tcW w:w="1894" w:type="pct"/>
            <w:vMerge/>
            <w:shd w:val="clear" w:color="auto" w:fill="DBE5F1"/>
            <w:vAlign w:val="center"/>
          </w:tcPr>
          <w:p w14:paraId="60726C77" w14:textId="77777777" w:rsidR="00522503" w:rsidRPr="00522503" w:rsidRDefault="00522503" w:rsidP="00120851">
            <w:pPr>
              <w:jc w:val="center"/>
              <w:rPr>
                <w:rFonts w:ascii="Verdana" w:hAnsi="Verdana" w:cs="Tahoma"/>
                <w:b/>
                <w:sz w:val="18"/>
                <w:szCs w:val="18"/>
              </w:rPr>
            </w:pPr>
          </w:p>
        </w:tc>
        <w:tc>
          <w:tcPr>
            <w:tcW w:w="945" w:type="pct"/>
            <w:vMerge/>
            <w:shd w:val="clear" w:color="auto" w:fill="DBE5F1"/>
            <w:vAlign w:val="center"/>
          </w:tcPr>
          <w:p w14:paraId="20B7F603" w14:textId="77777777" w:rsidR="00522503" w:rsidRPr="00522503" w:rsidRDefault="00522503" w:rsidP="00120851">
            <w:pPr>
              <w:jc w:val="center"/>
              <w:rPr>
                <w:rFonts w:ascii="Verdana" w:hAnsi="Verdana" w:cs="Tahoma"/>
                <w:b/>
                <w:sz w:val="18"/>
                <w:szCs w:val="18"/>
              </w:rPr>
            </w:pPr>
          </w:p>
        </w:tc>
      </w:tr>
      <w:tr w:rsidR="00522503" w:rsidRPr="00522503" w14:paraId="22C6A08F" w14:textId="77777777" w:rsidTr="00120851">
        <w:trPr>
          <w:trHeight w:val="159"/>
        </w:trPr>
        <w:tc>
          <w:tcPr>
            <w:tcW w:w="5000" w:type="pct"/>
            <w:gridSpan w:val="5"/>
            <w:shd w:val="clear" w:color="auto" w:fill="DBE5F1"/>
            <w:vAlign w:val="center"/>
          </w:tcPr>
          <w:p w14:paraId="6F5ECC0A" w14:textId="77777777" w:rsidR="00522503" w:rsidRPr="00522503" w:rsidRDefault="00522503" w:rsidP="00120851">
            <w:pPr>
              <w:jc w:val="center"/>
              <w:rPr>
                <w:rFonts w:ascii="Verdana" w:hAnsi="Verdana" w:cs="Tahoma"/>
                <w:b/>
                <w:sz w:val="18"/>
                <w:szCs w:val="18"/>
              </w:rPr>
            </w:pPr>
          </w:p>
        </w:tc>
      </w:tr>
      <w:tr w:rsidR="00522503" w:rsidRPr="00522503" w14:paraId="48EBEFB0" w14:textId="77777777" w:rsidTr="00120851">
        <w:trPr>
          <w:trHeight w:val="697"/>
        </w:trPr>
        <w:tc>
          <w:tcPr>
            <w:tcW w:w="688" w:type="pct"/>
            <w:shd w:val="clear" w:color="auto" w:fill="auto"/>
            <w:vAlign w:val="center"/>
          </w:tcPr>
          <w:p w14:paraId="390A4A6B"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Formación no excluyente</w:t>
            </w:r>
          </w:p>
        </w:tc>
        <w:tc>
          <w:tcPr>
            <w:tcW w:w="1192" w:type="pct"/>
            <w:shd w:val="clear" w:color="auto" w:fill="auto"/>
            <w:vAlign w:val="center"/>
          </w:tcPr>
          <w:p w14:paraId="5AD5B4C0"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rPr>
              <w:t>Constructor Albañil</w:t>
            </w:r>
          </w:p>
        </w:tc>
        <w:tc>
          <w:tcPr>
            <w:tcW w:w="281" w:type="pct"/>
            <w:vAlign w:val="center"/>
          </w:tcPr>
          <w:p w14:paraId="53840756"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3</w:t>
            </w:r>
          </w:p>
        </w:tc>
        <w:tc>
          <w:tcPr>
            <w:tcW w:w="1894" w:type="pct"/>
            <w:shd w:val="clear" w:color="auto" w:fill="auto"/>
            <w:vAlign w:val="center"/>
          </w:tcPr>
          <w:p w14:paraId="0B1A4311" w14:textId="77777777" w:rsidR="00522503" w:rsidRPr="00522503" w:rsidRDefault="00522503" w:rsidP="00120851">
            <w:pPr>
              <w:jc w:val="center"/>
              <w:rPr>
                <w:rFonts w:ascii="Verdana" w:hAnsi="Verdana" w:cs="Tahoma"/>
                <w:color w:val="0000FF"/>
                <w:sz w:val="18"/>
                <w:szCs w:val="18"/>
              </w:rPr>
            </w:pPr>
            <w:r w:rsidRPr="00522503">
              <w:rPr>
                <w:rFonts w:ascii="Verdana" w:hAnsi="Verdana" w:cs="Tahoma"/>
                <w:sz w:val="18"/>
                <w:szCs w:val="18"/>
              </w:rPr>
              <w:t xml:space="preserve">Construcción albañilería en </w:t>
            </w:r>
            <w:r w:rsidRPr="00522503">
              <w:rPr>
                <w:rFonts w:ascii="Verdana" w:hAnsi="Verdana" w:cs="Tahoma"/>
                <w:sz w:val="18"/>
                <w:szCs w:val="18"/>
                <w:lang w:val="es-ES_tradnl"/>
              </w:rPr>
              <w:t xml:space="preserve">viviendas </w:t>
            </w:r>
            <w:r w:rsidRPr="00522503">
              <w:rPr>
                <w:rFonts w:ascii="Verdana" w:hAnsi="Verdana" w:cs="Tahoma"/>
                <w:sz w:val="18"/>
                <w:szCs w:val="18"/>
              </w:rPr>
              <w:t>u obras civiles de cualquier tipo (albañil)</w:t>
            </w:r>
          </w:p>
        </w:tc>
        <w:tc>
          <w:tcPr>
            <w:tcW w:w="945" w:type="pct"/>
            <w:vAlign w:val="center"/>
          </w:tcPr>
          <w:p w14:paraId="098B87F8"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3 meses</w:t>
            </w:r>
          </w:p>
        </w:tc>
      </w:tr>
      <w:tr w:rsidR="00522503" w:rsidRPr="00522503" w14:paraId="69DE7F09" w14:textId="77777777" w:rsidTr="00120851">
        <w:trPr>
          <w:trHeight w:val="625"/>
        </w:trPr>
        <w:tc>
          <w:tcPr>
            <w:tcW w:w="688" w:type="pct"/>
            <w:shd w:val="clear" w:color="auto" w:fill="auto"/>
            <w:vAlign w:val="center"/>
          </w:tcPr>
          <w:p w14:paraId="1E570E6D" w14:textId="77777777" w:rsidR="00522503" w:rsidRPr="00522503" w:rsidRDefault="00522503" w:rsidP="00120851">
            <w:pPr>
              <w:jc w:val="center"/>
              <w:rPr>
                <w:rFonts w:ascii="Verdana" w:hAnsi="Verdana" w:cs="Tahoma"/>
                <w:sz w:val="18"/>
                <w:szCs w:val="18"/>
              </w:rPr>
            </w:pPr>
          </w:p>
          <w:p w14:paraId="0CD13D20" w14:textId="3FB9FEA9" w:rsidR="00522503" w:rsidRPr="00522503" w:rsidRDefault="00522503" w:rsidP="00120851">
            <w:pPr>
              <w:jc w:val="center"/>
              <w:rPr>
                <w:rFonts w:ascii="Verdana" w:hAnsi="Verdana"/>
                <w:color w:val="FF0000"/>
                <w:sz w:val="18"/>
                <w:szCs w:val="18"/>
              </w:rPr>
            </w:pPr>
            <w:r w:rsidRPr="00522503">
              <w:rPr>
                <w:rFonts w:ascii="Verdana" w:hAnsi="Verdana" w:cs="Tahoma"/>
                <w:sz w:val="18"/>
                <w:szCs w:val="18"/>
              </w:rPr>
              <w:t>Formación no excluyente</w:t>
            </w:r>
          </w:p>
        </w:tc>
        <w:tc>
          <w:tcPr>
            <w:tcW w:w="1192" w:type="pct"/>
            <w:shd w:val="clear" w:color="auto" w:fill="auto"/>
            <w:vAlign w:val="center"/>
          </w:tcPr>
          <w:p w14:paraId="522299B7" w14:textId="77777777" w:rsidR="00522503" w:rsidRPr="00522503" w:rsidRDefault="00522503" w:rsidP="00120851">
            <w:pPr>
              <w:jc w:val="center"/>
              <w:rPr>
                <w:rFonts w:ascii="Verdana" w:hAnsi="Verdana" w:cs="Tahoma"/>
                <w:b/>
                <w:color w:val="0000FF"/>
                <w:sz w:val="18"/>
                <w:szCs w:val="18"/>
                <w:lang w:val="es-ES_tradnl"/>
              </w:rPr>
            </w:pPr>
            <w:r w:rsidRPr="00522503">
              <w:rPr>
                <w:rFonts w:ascii="Verdana" w:hAnsi="Verdana" w:cs="Tahoma"/>
                <w:b/>
                <w:color w:val="0000FF"/>
                <w:sz w:val="18"/>
                <w:szCs w:val="18"/>
                <w:lang w:val="es-ES_tradnl"/>
              </w:rPr>
              <w:t>Constructor</w:t>
            </w:r>
          </w:p>
          <w:p w14:paraId="146FD7F3" w14:textId="77777777" w:rsidR="00522503" w:rsidRPr="00522503" w:rsidRDefault="00522503" w:rsidP="00120851">
            <w:pPr>
              <w:jc w:val="center"/>
              <w:rPr>
                <w:rFonts w:ascii="Verdana" w:hAnsi="Verdana" w:cs="Tahoma"/>
                <w:b/>
                <w:color w:val="0000FF"/>
                <w:sz w:val="18"/>
                <w:szCs w:val="18"/>
                <w:lang w:val="es-ES_tradnl"/>
              </w:rPr>
            </w:pPr>
            <w:r w:rsidRPr="00522503">
              <w:rPr>
                <w:rFonts w:ascii="Verdana" w:hAnsi="Verdana" w:cs="Tahoma"/>
                <w:b/>
                <w:color w:val="0000FF"/>
                <w:sz w:val="18"/>
                <w:szCs w:val="18"/>
                <w:lang w:val="es-ES_tradnl"/>
              </w:rPr>
              <w:t>Albañil (Apoyo Social)</w:t>
            </w:r>
          </w:p>
        </w:tc>
        <w:tc>
          <w:tcPr>
            <w:tcW w:w="281" w:type="pct"/>
            <w:vAlign w:val="center"/>
          </w:tcPr>
          <w:p w14:paraId="21BC5048"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3</w:t>
            </w:r>
          </w:p>
        </w:tc>
        <w:tc>
          <w:tcPr>
            <w:tcW w:w="1894" w:type="pct"/>
            <w:shd w:val="clear" w:color="auto" w:fill="auto"/>
            <w:vAlign w:val="center"/>
          </w:tcPr>
          <w:p w14:paraId="5060AD2D"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 xml:space="preserve">Construcción albañilería en </w:t>
            </w:r>
            <w:r w:rsidRPr="00522503">
              <w:rPr>
                <w:rFonts w:ascii="Verdana" w:hAnsi="Verdana" w:cs="Tahoma"/>
                <w:sz w:val="18"/>
                <w:szCs w:val="18"/>
                <w:lang w:val="es-ES_tradnl"/>
              </w:rPr>
              <w:t xml:space="preserve">viviendas </w:t>
            </w:r>
            <w:r w:rsidRPr="00522503">
              <w:rPr>
                <w:rFonts w:ascii="Verdana" w:hAnsi="Verdana" w:cs="Tahoma"/>
                <w:sz w:val="18"/>
                <w:szCs w:val="18"/>
              </w:rPr>
              <w:t>u obras civiles de   cualquier tipo (albañil)</w:t>
            </w:r>
          </w:p>
        </w:tc>
        <w:tc>
          <w:tcPr>
            <w:tcW w:w="945" w:type="pct"/>
            <w:vAlign w:val="center"/>
          </w:tcPr>
          <w:p w14:paraId="27E07B14"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3 meses</w:t>
            </w:r>
          </w:p>
        </w:tc>
      </w:tr>
      <w:tr w:rsidR="00522503" w:rsidRPr="00522503" w14:paraId="1B48F0EE" w14:textId="77777777" w:rsidTr="00120851">
        <w:trPr>
          <w:trHeight w:val="764"/>
        </w:trPr>
        <w:tc>
          <w:tcPr>
            <w:tcW w:w="688" w:type="pct"/>
            <w:shd w:val="clear" w:color="auto" w:fill="auto"/>
            <w:vAlign w:val="center"/>
          </w:tcPr>
          <w:p w14:paraId="17BC7522"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Formación no excluyente</w:t>
            </w:r>
          </w:p>
          <w:p w14:paraId="33E64C4E" w14:textId="77777777" w:rsidR="00522503" w:rsidRPr="00522503" w:rsidRDefault="00522503" w:rsidP="00120851">
            <w:pPr>
              <w:jc w:val="center"/>
              <w:rPr>
                <w:rFonts w:ascii="Verdana" w:hAnsi="Verdana"/>
                <w:sz w:val="18"/>
                <w:szCs w:val="18"/>
              </w:rPr>
            </w:pPr>
          </w:p>
        </w:tc>
        <w:tc>
          <w:tcPr>
            <w:tcW w:w="1192" w:type="pct"/>
            <w:shd w:val="clear" w:color="auto" w:fill="auto"/>
            <w:vAlign w:val="center"/>
          </w:tcPr>
          <w:p w14:paraId="250A1398"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lang w:val="es-ES_tradnl"/>
              </w:rPr>
              <w:t>Constructor Especialista p/instalación eléctrica</w:t>
            </w:r>
          </w:p>
        </w:tc>
        <w:tc>
          <w:tcPr>
            <w:tcW w:w="281" w:type="pct"/>
            <w:shd w:val="clear" w:color="auto" w:fill="auto"/>
            <w:vAlign w:val="center"/>
          </w:tcPr>
          <w:p w14:paraId="0E9E7E18"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1</w:t>
            </w:r>
          </w:p>
        </w:tc>
        <w:tc>
          <w:tcPr>
            <w:tcW w:w="1894" w:type="pct"/>
            <w:shd w:val="clear" w:color="auto" w:fill="auto"/>
            <w:vAlign w:val="center"/>
          </w:tcPr>
          <w:p w14:paraId="71582A52"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Instalaciones o conexiones eléctricas en obras civiles de cualquier tipo (electricista)</w:t>
            </w:r>
          </w:p>
        </w:tc>
        <w:tc>
          <w:tcPr>
            <w:tcW w:w="945" w:type="pct"/>
            <w:vAlign w:val="center"/>
          </w:tcPr>
          <w:p w14:paraId="5E5C7031"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1 mes</w:t>
            </w:r>
          </w:p>
        </w:tc>
      </w:tr>
      <w:tr w:rsidR="00522503" w:rsidRPr="00522503" w14:paraId="7B0A182B" w14:textId="77777777" w:rsidTr="00120851">
        <w:trPr>
          <w:trHeight w:val="877"/>
        </w:trPr>
        <w:tc>
          <w:tcPr>
            <w:tcW w:w="688" w:type="pct"/>
            <w:shd w:val="clear" w:color="auto" w:fill="auto"/>
            <w:vAlign w:val="center"/>
          </w:tcPr>
          <w:p w14:paraId="584F87DE"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Formación no excluyente</w:t>
            </w:r>
          </w:p>
          <w:p w14:paraId="7E1C2C55" w14:textId="77777777" w:rsidR="00522503" w:rsidRPr="00522503" w:rsidRDefault="00522503" w:rsidP="00120851">
            <w:pPr>
              <w:jc w:val="center"/>
              <w:rPr>
                <w:rFonts w:ascii="Verdana" w:hAnsi="Verdana"/>
                <w:sz w:val="18"/>
                <w:szCs w:val="18"/>
              </w:rPr>
            </w:pPr>
          </w:p>
        </w:tc>
        <w:tc>
          <w:tcPr>
            <w:tcW w:w="1192" w:type="pct"/>
            <w:shd w:val="clear" w:color="auto" w:fill="auto"/>
            <w:vAlign w:val="center"/>
          </w:tcPr>
          <w:p w14:paraId="19DDAD2C" w14:textId="77777777" w:rsidR="00522503" w:rsidRPr="00522503" w:rsidRDefault="00522503" w:rsidP="00120851">
            <w:pPr>
              <w:jc w:val="center"/>
              <w:rPr>
                <w:rFonts w:ascii="Verdana" w:hAnsi="Verdana" w:cs="Tahoma"/>
                <w:b/>
                <w:color w:val="0000FF"/>
                <w:sz w:val="18"/>
                <w:szCs w:val="18"/>
              </w:rPr>
            </w:pPr>
            <w:r w:rsidRPr="00522503">
              <w:rPr>
                <w:rFonts w:ascii="Verdana" w:hAnsi="Verdana" w:cs="Tahoma"/>
                <w:b/>
                <w:color w:val="0000FF"/>
                <w:sz w:val="18"/>
                <w:szCs w:val="18"/>
                <w:lang w:val="es-ES_tradnl"/>
              </w:rPr>
              <w:t>Constructor Especialista p/instalación sanitaria y agua potable</w:t>
            </w:r>
          </w:p>
        </w:tc>
        <w:tc>
          <w:tcPr>
            <w:tcW w:w="281" w:type="pct"/>
            <w:shd w:val="clear" w:color="auto" w:fill="auto"/>
            <w:vAlign w:val="center"/>
          </w:tcPr>
          <w:p w14:paraId="684920DD" w14:textId="77777777" w:rsidR="00522503" w:rsidRPr="00522503" w:rsidRDefault="00522503" w:rsidP="00120851">
            <w:pPr>
              <w:jc w:val="center"/>
              <w:rPr>
                <w:rFonts w:ascii="Verdana" w:hAnsi="Verdana" w:cs="Tahoma"/>
                <w:b/>
                <w:color w:val="C00000"/>
                <w:sz w:val="18"/>
                <w:szCs w:val="18"/>
              </w:rPr>
            </w:pPr>
            <w:r w:rsidRPr="00522503">
              <w:rPr>
                <w:rFonts w:ascii="Verdana" w:hAnsi="Verdana" w:cs="Tahoma"/>
                <w:b/>
                <w:color w:val="C00000"/>
                <w:sz w:val="18"/>
                <w:szCs w:val="18"/>
              </w:rPr>
              <w:t>1</w:t>
            </w:r>
          </w:p>
        </w:tc>
        <w:tc>
          <w:tcPr>
            <w:tcW w:w="1894" w:type="pct"/>
            <w:shd w:val="clear" w:color="auto" w:fill="auto"/>
            <w:vAlign w:val="center"/>
          </w:tcPr>
          <w:p w14:paraId="587E9ABF"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Instalaciones o conexiones de agua potable, sanitaria en obras civiles de cualquier tipo (plomero)</w:t>
            </w:r>
          </w:p>
        </w:tc>
        <w:tc>
          <w:tcPr>
            <w:tcW w:w="945" w:type="pct"/>
            <w:vAlign w:val="center"/>
          </w:tcPr>
          <w:p w14:paraId="0C0370C6"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1 mes</w:t>
            </w:r>
          </w:p>
        </w:tc>
      </w:tr>
      <w:tr w:rsidR="00522503" w:rsidRPr="00522503" w14:paraId="0477B2D9" w14:textId="77777777" w:rsidTr="00120851">
        <w:trPr>
          <w:trHeight w:val="881"/>
        </w:trPr>
        <w:tc>
          <w:tcPr>
            <w:tcW w:w="688" w:type="pct"/>
            <w:shd w:val="clear" w:color="auto" w:fill="auto"/>
            <w:vAlign w:val="center"/>
          </w:tcPr>
          <w:p w14:paraId="4D4E2B52" w14:textId="5D6B7A6D" w:rsidR="00522503" w:rsidRPr="00522503" w:rsidRDefault="00522503" w:rsidP="00120851">
            <w:pPr>
              <w:jc w:val="center"/>
              <w:rPr>
                <w:rFonts w:ascii="Verdana" w:hAnsi="Verdana" w:cs="Tahoma"/>
                <w:sz w:val="18"/>
                <w:szCs w:val="18"/>
              </w:rPr>
            </w:pPr>
            <w:r w:rsidRPr="00522503">
              <w:rPr>
                <w:rFonts w:ascii="Verdana" w:hAnsi="Verdana" w:cs="Tahoma"/>
                <w:sz w:val="18"/>
                <w:szCs w:val="18"/>
              </w:rPr>
              <w:t>Formación no excluyente</w:t>
            </w:r>
          </w:p>
        </w:tc>
        <w:tc>
          <w:tcPr>
            <w:tcW w:w="1192" w:type="pct"/>
            <w:shd w:val="clear" w:color="auto" w:fill="auto"/>
            <w:vAlign w:val="center"/>
          </w:tcPr>
          <w:p w14:paraId="4AE0D2D0" w14:textId="77777777" w:rsidR="00522503" w:rsidRPr="00522503" w:rsidRDefault="00522503" w:rsidP="00120851">
            <w:pPr>
              <w:jc w:val="center"/>
              <w:rPr>
                <w:rFonts w:ascii="Verdana" w:hAnsi="Verdana" w:cs="Tahoma"/>
                <w:b/>
                <w:color w:val="0000FF"/>
                <w:sz w:val="18"/>
                <w:szCs w:val="18"/>
                <w:lang w:val="es-ES_tradnl"/>
              </w:rPr>
            </w:pPr>
            <w:r w:rsidRPr="00522503">
              <w:rPr>
                <w:rFonts w:ascii="Verdana" w:hAnsi="Verdana" w:cs="Tahoma"/>
                <w:b/>
                <w:color w:val="0000FF"/>
                <w:sz w:val="18"/>
                <w:szCs w:val="18"/>
                <w:lang w:val="es-ES_tradnl"/>
              </w:rPr>
              <w:t>Constructor Especialista p/ instalación en materiales prefabricados</w:t>
            </w:r>
          </w:p>
        </w:tc>
        <w:tc>
          <w:tcPr>
            <w:tcW w:w="281" w:type="pct"/>
            <w:shd w:val="clear" w:color="auto" w:fill="auto"/>
            <w:vAlign w:val="center"/>
          </w:tcPr>
          <w:p w14:paraId="2E04503A" w14:textId="77777777" w:rsidR="00522503" w:rsidRPr="00522503" w:rsidRDefault="00522503" w:rsidP="00120851">
            <w:pPr>
              <w:jc w:val="center"/>
              <w:rPr>
                <w:rFonts w:ascii="Verdana" w:hAnsi="Verdana" w:cs="Tahoma"/>
                <w:b/>
                <w:color w:val="C00000"/>
                <w:sz w:val="18"/>
                <w:szCs w:val="18"/>
                <w:lang w:val="es-ES_tradnl"/>
              </w:rPr>
            </w:pPr>
            <w:r w:rsidRPr="00522503">
              <w:rPr>
                <w:rFonts w:ascii="Verdana" w:hAnsi="Verdana" w:cs="Tahoma"/>
                <w:b/>
                <w:color w:val="C00000"/>
                <w:sz w:val="18"/>
                <w:szCs w:val="18"/>
                <w:lang w:val="es-ES_tradnl"/>
              </w:rPr>
              <w:t>1</w:t>
            </w:r>
          </w:p>
        </w:tc>
        <w:tc>
          <w:tcPr>
            <w:tcW w:w="1894" w:type="pct"/>
            <w:shd w:val="clear" w:color="auto" w:fill="auto"/>
            <w:vAlign w:val="center"/>
          </w:tcPr>
          <w:p w14:paraId="768692AA" w14:textId="77777777" w:rsidR="00522503" w:rsidRPr="00522503" w:rsidRDefault="00522503" w:rsidP="00120851">
            <w:pPr>
              <w:jc w:val="center"/>
              <w:rPr>
                <w:rFonts w:ascii="Verdana" w:hAnsi="Verdana" w:cs="Tahoma"/>
                <w:sz w:val="18"/>
                <w:szCs w:val="18"/>
              </w:rPr>
            </w:pPr>
            <w:r w:rsidRPr="00522503">
              <w:rPr>
                <w:rFonts w:ascii="Verdana" w:hAnsi="Verdana" w:cs="Tahoma"/>
                <w:sz w:val="18"/>
                <w:szCs w:val="18"/>
              </w:rPr>
              <w:t xml:space="preserve">Constructores especialistas en materiales prefabricados de cualquier tipo (en </w:t>
            </w:r>
            <w:r w:rsidRPr="00522503">
              <w:rPr>
                <w:rFonts w:ascii="Verdana" w:hAnsi="Verdana" w:cs="Tahoma"/>
                <w:sz w:val="18"/>
                <w:szCs w:val="18"/>
                <w:lang w:val="es-ES_tradnl"/>
              </w:rPr>
              <w:t xml:space="preserve">viviendas </w:t>
            </w:r>
            <w:r w:rsidRPr="00522503">
              <w:rPr>
                <w:rFonts w:ascii="Verdana" w:hAnsi="Verdana" w:cs="Tahoma"/>
                <w:sz w:val="18"/>
                <w:szCs w:val="18"/>
              </w:rPr>
              <w:t>u otras obras civiles)</w:t>
            </w:r>
          </w:p>
        </w:tc>
        <w:tc>
          <w:tcPr>
            <w:tcW w:w="945" w:type="pct"/>
            <w:vAlign w:val="center"/>
          </w:tcPr>
          <w:p w14:paraId="23B57C8B" w14:textId="77777777" w:rsidR="00522503" w:rsidRPr="00522503" w:rsidRDefault="00522503" w:rsidP="00120851">
            <w:pPr>
              <w:jc w:val="center"/>
              <w:rPr>
                <w:rFonts w:ascii="Verdana" w:hAnsi="Verdana" w:cs="Tahoma"/>
                <w:color w:val="C00000"/>
                <w:sz w:val="18"/>
                <w:szCs w:val="18"/>
              </w:rPr>
            </w:pPr>
            <w:r w:rsidRPr="00522503">
              <w:rPr>
                <w:rFonts w:ascii="Verdana" w:hAnsi="Verdana" w:cs="Tahoma"/>
                <w:color w:val="C00000"/>
                <w:sz w:val="18"/>
                <w:szCs w:val="18"/>
              </w:rPr>
              <w:t>1 mes</w:t>
            </w:r>
          </w:p>
        </w:tc>
      </w:tr>
    </w:tbl>
    <w:p w14:paraId="7F14D3D8" w14:textId="77777777" w:rsidR="00522503" w:rsidRPr="00522503" w:rsidRDefault="00522503" w:rsidP="00522503">
      <w:pPr>
        <w:spacing w:line="260" w:lineRule="atLeast"/>
        <w:ind w:left="709"/>
        <w:jc w:val="both"/>
        <w:rPr>
          <w:rFonts w:ascii="Verdana" w:hAnsi="Verdana" w:cs="Tahoma"/>
          <w:b/>
          <w:i/>
          <w:sz w:val="18"/>
          <w:szCs w:val="18"/>
        </w:rPr>
      </w:pPr>
    </w:p>
    <w:p w14:paraId="5D0FFB54" w14:textId="77777777" w:rsidR="00522503" w:rsidRPr="00522503" w:rsidRDefault="00522503" w:rsidP="00522503">
      <w:pPr>
        <w:spacing w:line="260" w:lineRule="atLeast"/>
        <w:jc w:val="both"/>
        <w:rPr>
          <w:rFonts w:ascii="Verdana" w:hAnsi="Verdana" w:cs="Tahoma"/>
          <w:b/>
          <w:i/>
          <w:sz w:val="18"/>
          <w:szCs w:val="18"/>
        </w:rPr>
      </w:pPr>
      <w:r w:rsidRPr="00522503">
        <w:rPr>
          <w:rFonts w:ascii="Verdana" w:hAnsi="Verdana" w:cs="Tahoma"/>
          <w:b/>
          <w:i/>
          <w:sz w:val="18"/>
          <w:szCs w:val="18"/>
        </w:rPr>
        <w:t>NOTAS:</w:t>
      </w:r>
    </w:p>
    <w:p w14:paraId="4929BB14" w14:textId="77777777" w:rsidR="00522503" w:rsidRPr="00522503" w:rsidRDefault="00522503" w:rsidP="00522503">
      <w:pPr>
        <w:spacing w:line="260" w:lineRule="atLeast"/>
        <w:ind w:left="708" w:hanging="282"/>
        <w:contextualSpacing/>
        <w:jc w:val="both"/>
        <w:rPr>
          <w:rFonts w:ascii="Verdana" w:hAnsi="Verdana" w:cs="Tahoma"/>
          <w:sz w:val="18"/>
          <w:szCs w:val="18"/>
        </w:rPr>
      </w:pPr>
      <w:r w:rsidRPr="00522503">
        <w:rPr>
          <w:rFonts w:ascii="Verdana" w:hAnsi="Verdana" w:cs="Tahoma"/>
          <w:sz w:val="18"/>
          <w:szCs w:val="18"/>
        </w:rPr>
        <w:t>•</w:t>
      </w:r>
      <w:r w:rsidRPr="00522503">
        <w:rPr>
          <w:rFonts w:ascii="Verdana" w:hAnsi="Verdana" w:cs="Tahoma"/>
          <w:sz w:val="18"/>
          <w:szCs w:val="18"/>
        </w:rPr>
        <w:tab/>
      </w:r>
      <w:r w:rsidRPr="00522503">
        <w:rPr>
          <w:rFonts w:ascii="Verdana" w:hAnsi="Verdana" w:cs="Tahoma"/>
          <w:b/>
          <w:sz w:val="18"/>
          <w:szCs w:val="18"/>
        </w:rPr>
        <w:t>El personal clave</w:t>
      </w:r>
      <w:r w:rsidRPr="00522503">
        <w:rPr>
          <w:rFonts w:ascii="Verdana" w:hAnsi="Verdana" w:cs="Tahoma"/>
          <w:sz w:val="18"/>
          <w:szCs w:val="18"/>
        </w:rPr>
        <w:t xml:space="preserve"> (</w:t>
      </w:r>
      <w:r w:rsidRPr="00522503">
        <w:rPr>
          <w:rFonts w:ascii="Verdana" w:hAnsi="Verdana" w:cs="Tahoma"/>
          <w:b/>
          <w:color w:val="0000FF"/>
          <w:sz w:val="18"/>
          <w:szCs w:val="18"/>
        </w:rPr>
        <w:t>Técnico Operativo de Área (TOA), Educador Social y Técnico Almacenero</w:t>
      </w:r>
      <w:r w:rsidRPr="00522503">
        <w:rPr>
          <w:rFonts w:ascii="Verdana" w:hAnsi="Verdana" w:cs="Tahoma"/>
          <w:sz w:val="18"/>
          <w:szCs w:val="18"/>
        </w:rPr>
        <w:t xml:space="preserve">) </w:t>
      </w:r>
      <w:bookmarkStart w:id="137" w:name="_Hlk179541717"/>
      <w:r w:rsidRPr="00522503">
        <w:rPr>
          <w:rFonts w:ascii="Verdana" w:hAnsi="Verdana" w:cs="Tahoma"/>
          <w:sz w:val="18"/>
          <w:szCs w:val="18"/>
        </w:rPr>
        <w:t>debe anexar fotocopia de carnet de identidad y documentos de respaldos declarados en el formulario A-4.</w:t>
      </w:r>
    </w:p>
    <w:p w14:paraId="60FAC7E1" w14:textId="77777777" w:rsidR="00522503" w:rsidRPr="00522503" w:rsidRDefault="00522503" w:rsidP="00522503">
      <w:pPr>
        <w:spacing w:line="260" w:lineRule="atLeast"/>
        <w:ind w:left="708" w:hanging="282"/>
        <w:contextualSpacing/>
        <w:jc w:val="both"/>
        <w:rPr>
          <w:rFonts w:ascii="Verdana" w:hAnsi="Verdana" w:cs="Tahoma"/>
          <w:sz w:val="18"/>
          <w:szCs w:val="18"/>
        </w:rPr>
      </w:pPr>
      <w:r w:rsidRPr="00522503">
        <w:rPr>
          <w:rFonts w:ascii="Verdana" w:hAnsi="Verdana" w:cs="Tahoma"/>
          <w:color w:val="7030A0"/>
          <w:sz w:val="18"/>
          <w:szCs w:val="18"/>
          <w:shd w:val="clear" w:color="auto" w:fill="FFFFFF" w:themeFill="background1"/>
        </w:rPr>
        <w:t>En caso de Adjudicación de acuerdo al formulario A-1 parágrafo II.-De la Presentación de Documentos   inciso</w:t>
      </w:r>
      <w:r w:rsidRPr="00522503">
        <w:rPr>
          <w:rFonts w:ascii="Verdana" w:hAnsi="Verdana" w:cs="Tahoma"/>
          <w:color w:val="7030A0"/>
          <w:sz w:val="18"/>
          <w:szCs w:val="18"/>
        </w:rPr>
        <w:t xml:space="preserve"> </w:t>
      </w:r>
      <w:r w:rsidRPr="00522503">
        <w:rPr>
          <w:rFonts w:ascii="Verdana" w:hAnsi="Verdana" w:cs="Tahoma"/>
          <w:i/>
          <w:iCs/>
          <w:sz w:val="18"/>
          <w:szCs w:val="18"/>
        </w:rPr>
        <w:t xml:space="preserve">“… </w:t>
      </w:r>
      <w:r w:rsidRPr="00522503">
        <w:rPr>
          <w:rFonts w:ascii="Verdana" w:hAnsi="Verdana" w:cs="Tahoma"/>
          <w:b/>
          <w:bCs/>
          <w:i/>
          <w:iCs/>
          <w:color w:val="0000FF"/>
          <w:sz w:val="18"/>
          <w:szCs w:val="18"/>
        </w:rPr>
        <w:t>m)</w:t>
      </w:r>
      <w:r w:rsidRPr="00522503">
        <w:rPr>
          <w:rFonts w:ascii="Verdana" w:hAnsi="Verdana" w:cs="Tahoma"/>
          <w:i/>
          <w:iCs/>
          <w:sz w:val="18"/>
          <w:szCs w:val="18"/>
        </w:rPr>
        <w:t xml:space="preserve"> </w:t>
      </w:r>
      <w:r w:rsidRPr="00522503">
        <w:rPr>
          <w:rFonts w:ascii="Verdana" w:hAnsi="Verdana" w:cs="Tahoma"/>
          <w:i/>
          <w:iCs/>
          <w:color w:val="7030A0"/>
          <w:sz w:val="18"/>
          <w:szCs w:val="18"/>
        </w:rPr>
        <w:t xml:space="preserve">Documentación que respalde la Experiencia General y Específica, y </w:t>
      </w:r>
      <w:r w:rsidRPr="00522503">
        <w:rPr>
          <w:rFonts w:ascii="Verdana" w:hAnsi="Verdana" w:cs="Tahoma"/>
          <w:i/>
          <w:iCs/>
          <w:color w:val="7030A0"/>
          <w:sz w:val="18"/>
          <w:szCs w:val="18"/>
        </w:rPr>
        <w:lastRenderedPageBreak/>
        <w:t>Formación del personal propuesto”</w:t>
      </w:r>
      <w:r w:rsidRPr="00522503">
        <w:rPr>
          <w:rFonts w:ascii="Verdana" w:hAnsi="Verdana" w:cs="Tahoma"/>
          <w:color w:val="7030A0"/>
          <w:sz w:val="18"/>
          <w:szCs w:val="18"/>
        </w:rPr>
        <w:t>, el personal clave (Técnico Operativo de Área (TOA), Educador Social y Técnico Almacenero) deberá realizar personalmente la presentación de los mismos de acuerdo a los plazos establecidos en cronograma.</w:t>
      </w:r>
    </w:p>
    <w:bookmarkEnd w:id="137"/>
    <w:p w14:paraId="0FD2E5DF" w14:textId="77777777" w:rsidR="00522503" w:rsidRPr="00522503" w:rsidRDefault="00522503" w:rsidP="00522503">
      <w:pPr>
        <w:spacing w:line="260" w:lineRule="atLeast"/>
        <w:ind w:left="708" w:hanging="282"/>
        <w:contextualSpacing/>
        <w:jc w:val="both"/>
        <w:rPr>
          <w:rFonts w:ascii="Verdana" w:hAnsi="Verdana" w:cs="Tahoma"/>
          <w:sz w:val="18"/>
          <w:szCs w:val="18"/>
        </w:rPr>
      </w:pPr>
      <w:r w:rsidRPr="00522503">
        <w:rPr>
          <w:rFonts w:ascii="Verdana" w:hAnsi="Verdana" w:cs="Tahoma"/>
          <w:sz w:val="18"/>
          <w:szCs w:val="18"/>
        </w:rPr>
        <w:t>•</w:t>
      </w:r>
      <w:r w:rsidRPr="00522503">
        <w:rPr>
          <w:rFonts w:ascii="Verdana" w:hAnsi="Verdana" w:cs="Tahoma"/>
          <w:sz w:val="18"/>
          <w:szCs w:val="18"/>
        </w:rPr>
        <w:tab/>
      </w:r>
      <w:r w:rsidRPr="00522503">
        <w:rPr>
          <w:rFonts w:ascii="Verdana" w:hAnsi="Verdana" w:cs="Tahoma"/>
          <w:b/>
          <w:bCs/>
          <w:sz w:val="18"/>
          <w:szCs w:val="18"/>
        </w:rPr>
        <w:t>Para el Técnico Operativo de Área (TOA)</w:t>
      </w:r>
      <w:r w:rsidRPr="00522503">
        <w:rPr>
          <w:rFonts w:ascii="Verdana" w:hAnsi="Verdana" w:cs="Tahoma"/>
          <w:sz w:val="18"/>
          <w:szCs w:val="18"/>
        </w:rPr>
        <w:t xml:space="preserve"> la experiencia será tomada en cuenta a partir del título en Provisión Nacional y para el resto del personal con formación solicitada la experiencia será tomada a partir de la emisión del documento declarado y respaldado.</w:t>
      </w:r>
    </w:p>
    <w:p w14:paraId="28C95B67" w14:textId="77777777" w:rsidR="00522503" w:rsidRPr="00522503" w:rsidRDefault="00522503" w:rsidP="00522503">
      <w:pPr>
        <w:numPr>
          <w:ilvl w:val="0"/>
          <w:numId w:val="70"/>
        </w:numPr>
        <w:spacing w:line="260" w:lineRule="atLeast"/>
        <w:ind w:left="709" w:hanging="283"/>
        <w:contextualSpacing/>
        <w:jc w:val="both"/>
        <w:rPr>
          <w:rFonts w:ascii="Verdana" w:hAnsi="Verdana" w:cs="Tahoma"/>
          <w:sz w:val="18"/>
          <w:szCs w:val="18"/>
        </w:rPr>
      </w:pPr>
      <w:r w:rsidRPr="00522503">
        <w:rPr>
          <w:rFonts w:ascii="Verdana" w:hAnsi="Verdana" w:cs="Tahoma"/>
          <w:b/>
          <w:sz w:val="18"/>
          <w:szCs w:val="18"/>
        </w:rPr>
        <w:t>El/la Ingeniero Civil o Arquitecto</w:t>
      </w:r>
      <w:r w:rsidRPr="00522503">
        <w:rPr>
          <w:rFonts w:ascii="Verdana" w:hAnsi="Verdana" w:cs="Tahoma"/>
          <w:sz w:val="18"/>
          <w:szCs w:val="18"/>
        </w:rPr>
        <w:t xml:space="preserve">, </w:t>
      </w:r>
      <w:r w:rsidRPr="00522503">
        <w:rPr>
          <w:rFonts w:ascii="Verdana" w:hAnsi="Verdana" w:cs="Tahoma"/>
          <w:color w:val="C00000"/>
          <w:sz w:val="18"/>
          <w:szCs w:val="18"/>
        </w:rPr>
        <w:t>deberá presentar el Documento de Registro del Colegio Profesional.</w:t>
      </w:r>
    </w:p>
    <w:p w14:paraId="4FC44B85" w14:textId="77777777" w:rsidR="00522503" w:rsidRPr="00522503" w:rsidRDefault="00522503" w:rsidP="00522503">
      <w:pPr>
        <w:numPr>
          <w:ilvl w:val="0"/>
          <w:numId w:val="70"/>
        </w:numPr>
        <w:spacing w:line="260" w:lineRule="atLeast"/>
        <w:ind w:left="709" w:hanging="283"/>
        <w:contextualSpacing/>
        <w:jc w:val="both"/>
        <w:rPr>
          <w:rFonts w:ascii="Verdana" w:hAnsi="Verdana" w:cs="Tahoma"/>
          <w:sz w:val="18"/>
          <w:szCs w:val="18"/>
        </w:rPr>
      </w:pPr>
      <w:bookmarkStart w:id="138" w:name="_Hlk179960880"/>
      <w:r w:rsidRPr="00522503">
        <w:rPr>
          <w:rFonts w:ascii="Verdana" w:hAnsi="Verdana" w:cs="Tahoma"/>
          <w:b/>
          <w:bCs/>
          <w:sz w:val="18"/>
          <w:szCs w:val="18"/>
        </w:rPr>
        <w:t>Para Técnico Medio o Superior</w:t>
      </w:r>
      <w:r w:rsidRPr="00522503">
        <w:rPr>
          <w:rFonts w:ascii="Verdana" w:hAnsi="Verdana" w:cs="Tahoma"/>
          <w:sz w:val="18"/>
          <w:szCs w:val="18"/>
        </w:rPr>
        <w:t xml:space="preserve"> la experiencia será tomada en cuenta a partir desde la obtención de su título profesional respectivamente</w:t>
      </w:r>
      <w:bookmarkEnd w:id="138"/>
      <w:r w:rsidRPr="00522503">
        <w:rPr>
          <w:rFonts w:ascii="Verdana" w:hAnsi="Verdana" w:cs="Tahoma"/>
          <w:sz w:val="18"/>
          <w:szCs w:val="18"/>
        </w:rPr>
        <w:t>.</w:t>
      </w:r>
    </w:p>
    <w:p w14:paraId="389203A2" w14:textId="77777777" w:rsidR="00522503" w:rsidRPr="00522503" w:rsidRDefault="00522503" w:rsidP="00522503">
      <w:pPr>
        <w:spacing w:line="260" w:lineRule="atLeast"/>
        <w:ind w:left="708" w:hanging="282"/>
        <w:contextualSpacing/>
        <w:jc w:val="both"/>
        <w:rPr>
          <w:rFonts w:ascii="Verdana" w:hAnsi="Verdana" w:cs="Tahoma"/>
          <w:sz w:val="18"/>
          <w:szCs w:val="18"/>
          <w:lang w:val="es-ES_tradnl"/>
        </w:rPr>
      </w:pPr>
      <w:r w:rsidRPr="00522503">
        <w:rPr>
          <w:rFonts w:ascii="Verdana" w:hAnsi="Verdana" w:cs="Tahoma"/>
          <w:sz w:val="18"/>
          <w:szCs w:val="18"/>
        </w:rPr>
        <w:t xml:space="preserve">•  </w:t>
      </w:r>
      <w:r w:rsidRPr="00522503">
        <w:rPr>
          <w:rFonts w:ascii="Verdana" w:hAnsi="Verdana" w:cs="Tahoma"/>
          <w:b/>
          <w:sz w:val="18"/>
          <w:szCs w:val="18"/>
        </w:rPr>
        <w:t>En caso de sustitución del personal clave</w:t>
      </w:r>
      <w:r w:rsidRPr="00522503">
        <w:rPr>
          <w:rFonts w:ascii="Verdana" w:hAnsi="Verdana" w:cs="Tahoma"/>
          <w:sz w:val="18"/>
          <w:szCs w:val="18"/>
        </w:rPr>
        <w:t xml:space="preserve">, </w:t>
      </w:r>
      <w:bookmarkStart w:id="139" w:name="_Hlk143872192"/>
      <w:r w:rsidRPr="00522503">
        <w:rPr>
          <w:rFonts w:ascii="Verdana" w:hAnsi="Verdana" w:cs="Tahoma"/>
          <w:sz w:val="18"/>
          <w:szCs w:val="18"/>
        </w:rPr>
        <w:t>el reemplazante deberá tener un perfil igual o mayor al profesional ofertado en su propuesta.</w:t>
      </w:r>
      <w:bookmarkEnd w:id="139"/>
      <w:r w:rsidRPr="00522503">
        <w:rPr>
          <w:rFonts w:ascii="Verdana" w:hAnsi="Verdana" w:cs="Tahoma"/>
          <w:sz w:val="18"/>
          <w:szCs w:val="18"/>
        </w:rPr>
        <w:t xml:space="preserve"> </w:t>
      </w:r>
      <w:r w:rsidRPr="00522503">
        <w:rPr>
          <w:rFonts w:ascii="Verdana" w:hAnsi="Verdana" w:cs="Tahoma"/>
          <w:sz w:val="18"/>
          <w:szCs w:val="18"/>
          <w:lang w:val="es-ES_tradnl"/>
        </w:rPr>
        <w:t>En caso de sustitución de personal sin justificación y aprobación, el mismo deberá ser penalizado conforme se establece en el presente Término de Referencia.</w:t>
      </w:r>
    </w:p>
    <w:p w14:paraId="54A24148" w14:textId="77777777" w:rsidR="00522503" w:rsidRPr="00522503" w:rsidRDefault="00522503" w:rsidP="00522503">
      <w:pPr>
        <w:numPr>
          <w:ilvl w:val="0"/>
          <w:numId w:val="70"/>
        </w:numPr>
        <w:spacing w:line="260" w:lineRule="atLeast"/>
        <w:ind w:left="709" w:hanging="283"/>
        <w:contextualSpacing/>
        <w:jc w:val="both"/>
        <w:rPr>
          <w:rFonts w:ascii="Verdana" w:hAnsi="Verdana" w:cs="Tahoma"/>
          <w:sz w:val="18"/>
          <w:szCs w:val="18"/>
        </w:rPr>
      </w:pPr>
      <w:r w:rsidRPr="00522503">
        <w:rPr>
          <w:rFonts w:ascii="Verdana" w:hAnsi="Verdana" w:cs="Tahoma"/>
          <w:b/>
          <w:sz w:val="18"/>
          <w:szCs w:val="18"/>
        </w:rPr>
        <w:t>El/la Educador/a Social</w:t>
      </w:r>
      <w:r w:rsidRPr="00522503">
        <w:rPr>
          <w:rFonts w:ascii="Verdana" w:hAnsi="Verdana" w:cs="Tahoma"/>
          <w:sz w:val="18"/>
          <w:szCs w:val="18"/>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FAF426B" w14:textId="77777777" w:rsidR="00522503" w:rsidRPr="00522503" w:rsidRDefault="00522503" w:rsidP="00522503">
      <w:pPr>
        <w:spacing w:line="260" w:lineRule="atLeast"/>
        <w:ind w:left="708"/>
        <w:contextualSpacing/>
        <w:jc w:val="both"/>
        <w:rPr>
          <w:rFonts w:ascii="Verdana" w:hAnsi="Verdana" w:cs="Tahoma"/>
          <w:sz w:val="18"/>
          <w:szCs w:val="18"/>
        </w:rPr>
      </w:pPr>
      <w:r w:rsidRPr="00522503">
        <w:rPr>
          <w:rFonts w:ascii="Verdana" w:hAnsi="Verdana" w:cs="Tahoma"/>
          <w:sz w:val="18"/>
          <w:szCs w:val="18"/>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193E5DA" w14:textId="77777777" w:rsidR="00522503" w:rsidRPr="00522503" w:rsidRDefault="00522503" w:rsidP="00522503">
      <w:pPr>
        <w:spacing w:line="260" w:lineRule="atLeast"/>
        <w:ind w:left="708"/>
        <w:contextualSpacing/>
        <w:jc w:val="both"/>
        <w:rPr>
          <w:rFonts w:ascii="Verdana" w:hAnsi="Verdana" w:cs="Tahoma"/>
          <w:sz w:val="18"/>
          <w:szCs w:val="18"/>
        </w:rPr>
      </w:pPr>
      <w:r w:rsidRPr="00522503">
        <w:rPr>
          <w:rFonts w:ascii="Verdana" w:hAnsi="Verdana" w:cs="Tahoma"/>
          <w:sz w:val="18"/>
          <w:szCs w:val="18"/>
        </w:rPr>
        <w:t xml:space="preserve">Este personal debe estar en constante coordinación con el/la Responsable de Seguimiento Social asignado/a por la AEVIVIENDA. </w:t>
      </w:r>
    </w:p>
    <w:p w14:paraId="11E5B417" w14:textId="77777777" w:rsidR="00522503" w:rsidRPr="00522503" w:rsidRDefault="00522503" w:rsidP="00522503">
      <w:pPr>
        <w:ind w:left="702"/>
        <w:contextualSpacing/>
        <w:jc w:val="both"/>
        <w:rPr>
          <w:rFonts w:ascii="Verdana" w:hAnsi="Verdana" w:cs="Tahoma"/>
          <w:sz w:val="18"/>
          <w:szCs w:val="18"/>
        </w:rPr>
      </w:pPr>
      <w:r w:rsidRPr="00522503">
        <w:rPr>
          <w:rFonts w:ascii="Verdana" w:hAnsi="Verdana" w:cs="Tahoma"/>
          <w:sz w:val="18"/>
          <w:szCs w:val="18"/>
        </w:rPr>
        <w:t>El Responsable de Seguimiento Social de la AEVIVIENDA (Trabajara bajo lineamiento institucional) debe otorgar los instrumentos y formatos de informe para el desarrollo del trabajo en campo por parte del/la Educador Social de la Entidad Ejecutora.</w:t>
      </w:r>
    </w:p>
    <w:p w14:paraId="343A8C4E" w14:textId="77777777" w:rsidR="00522503" w:rsidRPr="00522503" w:rsidRDefault="00522503" w:rsidP="00522503">
      <w:pPr>
        <w:spacing w:before="120" w:line="260" w:lineRule="atLeast"/>
        <w:ind w:left="709" w:hanging="283"/>
        <w:contextualSpacing/>
        <w:jc w:val="both"/>
        <w:rPr>
          <w:rFonts w:ascii="Verdana" w:hAnsi="Verdana" w:cs="Tahoma"/>
          <w:sz w:val="18"/>
          <w:szCs w:val="18"/>
        </w:rPr>
      </w:pPr>
      <w:r w:rsidRPr="00522503">
        <w:rPr>
          <w:rFonts w:ascii="Verdana" w:hAnsi="Verdana" w:cs="Tahoma"/>
          <w:sz w:val="18"/>
          <w:szCs w:val="18"/>
        </w:rPr>
        <w:t>•</w:t>
      </w:r>
      <w:r w:rsidRPr="00522503">
        <w:rPr>
          <w:rFonts w:ascii="Verdana" w:hAnsi="Verdana" w:cs="Tahoma"/>
          <w:sz w:val="18"/>
          <w:szCs w:val="18"/>
        </w:rPr>
        <w:tab/>
      </w:r>
      <w:r w:rsidRPr="00522503">
        <w:rPr>
          <w:rFonts w:ascii="Verdana" w:hAnsi="Verdana" w:cs="Tahoma"/>
          <w:b/>
          <w:sz w:val="18"/>
          <w:szCs w:val="18"/>
        </w:rPr>
        <w:t>Constructor Especialista</w:t>
      </w:r>
      <w:r w:rsidRPr="00522503">
        <w:rPr>
          <w:rFonts w:ascii="Verdana" w:hAnsi="Verdana" w:cs="Tahoma"/>
          <w:sz w:val="18"/>
          <w:szCs w:val="18"/>
        </w:rPr>
        <w:t xml:space="preserve">. – </w:t>
      </w:r>
    </w:p>
    <w:p w14:paraId="45255DC8" w14:textId="77777777" w:rsidR="00522503" w:rsidRPr="00522503" w:rsidRDefault="00522503" w:rsidP="00522503">
      <w:pPr>
        <w:spacing w:before="120" w:line="260" w:lineRule="atLeast"/>
        <w:ind w:left="709" w:hanging="1"/>
        <w:contextualSpacing/>
        <w:jc w:val="both"/>
        <w:rPr>
          <w:rFonts w:ascii="Verdana" w:hAnsi="Verdana" w:cs="Tahoma"/>
          <w:sz w:val="18"/>
          <w:szCs w:val="18"/>
        </w:rPr>
      </w:pPr>
      <w:r w:rsidRPr="00522503">
        <w:rPr>
          <w:rFonts w:ascii="Verdana" w:hAnsi="Verdana" w:cs="Tahoma"/>
          <w:sz w:val="18"/>
          <w:szCs w:val="18"/>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58BAC81" w14:textId="77777777" w:rsidR="00522503" w:rsidRPr="00522503" w:rsidRDefault="00522503" w:rsidP="00522503">
      <w:pPr>
        <w:numPr>
          <w:ilvl w:val="0"/>
          <w:numId w:val="70"/>
        </w:numPr>
        <w:spacing w:before="120" w:line="260" w:lineRule="atLeast"/>
        <w:ind w:left="709"/>
        <w:contextualSpacing/>
        <w:jc w:val="both"/>
        <w:rPr>
          <w:rFonts w:ascii="Verdana" w:hAnsi="Verdana" w:cs="Tahoma"/>
          <w:i/>
          <w:sz w:val="18"/>
          <w:szCs w:val="18"/>
          <w:u w:val="single"/>
        </w:rPr>
      </w:pPr>
      <w:r w:rsidRPr="00522503">
        <w:rPr>
          <w:rFonts w:ascii="Verdana" w:hAnsi="Verdana" w:cs="Tahoma"/>
          <w:b/>
          <w:sz w:val="18"/>
          <w:szCs w:val="18"/>
        </w:rPr>
        <w:t xml:space="preserve">Constructor Albañil y de Apoyo Social. - </w:t>
      </w:r>
    </w:p>
    <w:p w14:paraId="1A65AB74" w14:textId="77777777" w:rsidR="00522503" w:rsidRPr="00522503" w:rsidRDefault="00522503" w:rsidP="00522503">
      <w:pPr>
        <w:spacing w:before="120" w:line="260" w:lineRule="atLeast"/>
        <w:ind w:left="709"/>
        <w:contextualSpacing/>
        <w:jc w:val="both"/>
        <w:rPr>
          <w:rFonts w:ascii="Verdana" w:hAnsi="Verdana" w:cs="Tahoma"/>
          <w:sz w:val="18"/>
          <w:szCs w:val="18"/>
        </w:rPr>
      </w:pPr>
      <w:r w:rsidRPr="00522503">
        <w:rPr>
          <w:rFonts w:ascii="Verdana" w:hAnsi="Verdana" w:cs="Tahoma"/>
          <w:sz w:val="18"/>
          <w:szCs w:val="18"/>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496F4BC5" w14:textId="77777777" w:rsidR="00522503" w:rsidRPr="00522503" w:rsidRDefault="00522503" w:rsidP="00522503">
      <w:pPr>
        <w:spacing w:before="120" w:line="260" w:lineRule="atLeast"/>
        <w:ind w:left="709"/>
        <w:contextualSpacing/>
        <w:jc w:val="both"/>
        <w:rPr>
          <w:rFonts w:ascii="Verdana" w:hAnsi="Verdana" w:cs="Tahoma"/>
          <w:sz w:val="18"/>
          <w:szCs w:val="18"/>
        </w:rPr>
      </w:pPr>
      <w:r w:rsidRPr="00522503">
        <w:rPr>
          <w:rFonts w:ascii="Verdana" w:hAnsi="Verdana" w:cs="Tahoma"/>
          <w:sz w:val="18"/>
          <w:szCs w:val="18"/>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DBA9B1C"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OFICINAS Y ALMACENES.</w:t>
      </w:r>
      <w:bookmarkEnd w:id="140"/>
      <w:bookmarkEnd w:id="141"/>
    </w:p>
    <w:p w14:paraId="0ADD5326" w14:textId="77777777" w:rsidR="00522503" w:rsidRPr="00522503" w:rsidRDefault="00522503" w:rsidP="00522503">
      <w:pPr>
        <w:spacing w:line="260" w:lineRule="atLeast"/>
        <w:jc w:val="both"/>
        <w:rPr>
          <w:rFonts w:ascii="Verdana" w:hAnsi="Verdana" w:cs="Tahoma"/>
          <w:b/>
          <w:sz w:val="18"/>
          <w:szCs w:val="18"/>
          <w:lang w:eastAsia="es-BO"/>
        </w:rPr>
      </w:pPr>
      <w:r w:rsidRPr="00522503">
        <w:rPr>
          <w:rFonts w:ascii="Verdana" w:hAnsi="Verdana" w:cs="Tahoma"/>
          <w:sz w:val="18"/>
          <w:szCs w:val="18"/>
          <w:lang w:eastAsia="es-BO"/>
        </w:rPr>
        <w:t>La Entidad Ejecutora deberá implementar oficina y almacenes según el siguiente detalle:</w:t>
      </w:r>
    </w:p>
    <w:p w14:paraId="67CB8157" w14:textId="77777777" w:rsidR="00522503" w:rsidRPr="00522503" w:rsidRDefault="00522503" w:rsidP="00522503">
      <w:pPr>
        <w:spacing w:line="300" w:lineRule="auto"/>
        <w:jc w:val="both"/>
        <w:rPr>
          <w:rFonts w:ascii="Verdana" w:hAnsi="Verdana" w:cs="Tahoma"/>
          <w:b/>
          <w:sz w:val="18"/>
          <w:szCs w:val="18"/>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1282"/>
      </w:tblGrid>
      <w:tr w:rsidR="00522503" w:rsidRPr="00522503" w14:paraId="6837F99B" w14:textId="77777777" w:rsidTr="00522503">
        <w:trPr>
          <w:trHeight w:val="335"/>
          <w:jc w:val="center"/>
        </w:trPr>
        <w:tc>
          <w:tcPr>
            <w:tcW w:w="6516" w:type="dxa"/>
            <w:shd w:val="clear" w:color="auto" w:fill="17365D"/>
            <w:vAlign w:val="center"/>
          </w:tcPr>
          <w:p w14:paraId="052DCAB7" w14:textId="77777777" w:rsidR="00522503" w:rsidRPr="00522503" w:rsidRDefault="00522503" w:rsidP="00522503">
            <w:pPr>
              <w:jc w:val="center"/>
              <w:rPr>
                <w:rFonts w:ascii="Verdana" w:hAnsi="Verdana" w:cs="Tahoma"/>
                <w:b/>
                <w:sz w:val="18"/>
                <w:szCs w:val="18"/>
                <w:lang w:eastAsia="es-ES"/>
              </w:rPr>
            </w:pPr>
            <w:r w:rsidRPr="00522503">
              <w:rPr>
                <w:rFonts w:ascii="Verdana" w:hAnsi="Verdana" w:cs="Tahoma"/>
                <w:b/>
                <w:sz w:val="18"/>
                <w:szCs w:val="18"/>
                <w:lang w:eastAsia="es-ES"/>
              </w:rPr>
              <w:t>Nombre de la Comunidad</w:t>
            </w:r>
          </w:p>
        </w:tc>
        <w:tc>
          <w:tcPr>
            <w:tcW w:w="1417" w:type="dxa"/>
            <w:shd w:val="clear" w:color="auto" w:fill="17365D"/>
            <w:vAlign w:val="center"/>
          </w:tcPr>
          <w:p w14:paraId="48C6755E" w14:textId="77777777" w:rsidR="00522503" w:rsidRPr="00522503" w:rsidRDefault="00522503" w:rsidP="00522503">
            <w:pPr>
              <w:jc w:val="center"/>
              <w:rPr>
                <w:rFonts w:ascii="Verdana" w:hAnsi="Verdana" w:cs="Tahoma"/>
                <w:b/>
                <w:sz w:val="18"/>
                <w:szCs w:val="18"/>
                <w:lang w:eastAsia="es-ES"/>
              </w:rPr>
            </w:pPr>
            <w:r w:rsidRPr="00522503">
              <w:rPr>
                <w:rFonts w:ascii="Verdana" w:hAnsi="Verdana" w:cs="Tahoma"/>
                <w:b/>
                <w:sz w:val="18"/>
                <w:szCs w:val="18"/>
                <w:lang w:eastAsia="es-ES"/>
              </w:rPr>
              <w:t>Oficina</w:t>
            </w:r>
          </w:p>
        </w:tc>
        <w:tc>
          <w:tcPr>
            <w:tcW w:w="1282" w:type="dxa"/>
            <w:shd w:val="clear" w:color="auto" w:fill="17365D"/>
            <w:vAlign w:val="center"/>
          </w:tcPr>
          <w:p w14:paraId="00917B68" w14:textId="77777777" w:rsidR="00522503" w:rsidRPr="00522503" w:rsidRDefault="00522503" w:rsidP="00522503">
            <w:pPr>
              <w:jc w:val="center"/>
              <w:rPr>
                <w:rFonts w:ascii="Verdana" w:hAnsi="Verdana" w:cs="Tahoma"/>
                <w:b/>
                <w:sz w:val="18"/>
                <w:szCs w:val="18"/>
                <w:lang w:eastAsia="es-ES"/>
              </w:rPr>
            </w:pPr>
            <w:r w:rsidRPr="00522503">
              <w:rPr>
                <w:rFonts w:ascii="Verdana" w:hAnsi="Verdana" w:cs="Tahoma"/>
                <w:b/>
                <w:sz w:val="18"/>
                <w:szCs w:val="18"/>
                <w:lang w:eastAsia="es-ES"/>
              </w:rPr>
              <w:t>Almacén</w:t>
            </w:r>
          </w:p>
        </w:tc>
      </w:tr>
      <w:tr w:rsidR="00522503" w:rsidRPr="00522503" w14:paraId="738CF87E" w14:textId="77777777" w:rsidTr="00522503">
        <w:trPr>
          <w:trHeight w:hRule="exact" w:val="288"/>
          <w:jc w:val="center"/>
        </w:trPr>
        <w:tc>
          <w:tcPr>
            <w:tcW w:w="6516" w:type="dxa"/>
            <w:shd w:val="clear" w:color="auto" w:fill="auto"/>
            <w:vAlign w:val="center"/>
          </w:tcPr>
          <w:p w14:paraId="466F8B52" w14:textId="77777777" w:rsidR="00522503" w:rsidRPr="00522503" w:rsidRDefault="00522503" w:rsidP="00522503">
            <w:pPr>
              <w:spacing w:line="300" w:lineRule="auto"/>
              <w:jc w:val="center"/>
              <w:rPr>
                <w:rFonts w:ascii="Verdana" w:eastAsia="Arial" w:hAnsi="Verdana" w:cs="Tahoma"/>
                <w:b/>
                <w:bCs/>
                <w:color w:val="FF0000"/>
                <w:sz w:val="18"/>
                <w:szCs w:val="18"/>
                <w:lang w:eastAsia="es-BO"/>
              </w:rPr>
            </w:pPr>
            <w:r w:rsidRPr="00522503">
              <w:rPr>
                <w:rFonts w:ascii="Verdana" w:eastAsia="Arial" w:hAnsi="Verdana" w:cs="Tahoma"/>
                <w:b/>
                <w:bCs/>
                <w:color w:val="FF0000"/>
                <w:sz w:val="18"/>
                <w:szCs w:val="18"/>
                <w:lang w:eastAsia="es-BO"/>
              </w:rPr>
              <w:t xml:space="preserve">Comunidad </w:t>
            </w:r>
            <w:proofErr w:type="spellStart"/>
            <w:r w:rsidRPr="00522503">
              <w:rPr>
                <w:rFonts w:ascii="Verdana" w:eastAsia="Arial" w:hAnsi="Verdana" w:cs="Tahoma"/>
                <w:b/>
                <w:bCs/>
                <w:color w:val="FF0000"/>
                <w:sz w:val="18"/>
                <w:szCs w:val="18"/>
                <w:lang w:eastAsia="es-BO"/>
              </w:rPr>
              <w:t>Tintilaya</w:t>
            </w:r>
            <w:proofErr w:type="spellEnd"/>
          </w:p>
        </w:tc>
        <w:tc>
          <w:tcPr>
            <w:tcW w:w="1417" w:type="dxa"/>
            <w:shd w:val="clear" w:color="auto" w:fill="auto"/>
          </w:tcPr>
          <w:p w14:paraId="4040B031" w14:textId="77777777" w:rsidR="00522503" w:rsidRPr="00522503" w:rsidRDefault="00522503" w:rsidP="00522503">
            <w:pPr>
              <w:spacing w:line="300" w:lineRule="auto"/>
              <w:jc w:val="center"/>
              <w:rPr>
                <w:rFonts w:ascii="Verdana" w:hAnsi="Verdana" w:cs="Tahoma"/>
                <w:color w:val="C00000"/>
                <w:sz w:val="18"/>
                <w:szCs w:val="18"/>
                <w:lang w:eastAsia="es-ES"/>
              </w:rPr>
            </w:pPr>
            <w:r w:rsidRPr="00522503">
              <w:rPr>
                <w:rFonts w:ascii="Verdana" w:hAnsi="Verdana" w:cs="Tahoma"/>
                <w:color w:val="C00000"/>
                <w:sz w:val="18"/>
                <w:szCs w:val="18"/>
                <w:lang w:val="en-US" w:eastAsia="es-ES"/>
              </w:rPr>
              <w:t>SI</w:t>
            </w:r>
          </w:p>
        </w:tc>
        <w:tc>
          <w:tcPr>
            <w:tcW w:w="1282" w:type="dxa"/>
            <w:shd w:val="clear" w:color="auto" w:fill="auto"/>
          </w:tcPr>
          <w:p w14:paraId="0CB414C1" w14:textId="77777777" w:rsidR="00522503" w:rsidRPr="00522503" w:rsidRDefault="00522503" w:rsidP="00522503">
            <w:pPr>
              <w:jc w:val="center"/>
              <w:rPr>
                <w:rFonts w:ascii="Verdana" w:hAnsi="Verdana" w:cs="Tahoma"/>
                <w:color w:val="C00000"/>
                <w:sz w:val="18"/>
                <w:szCs w:val="18"/>
              </w:rPr>
            </w:pPr>
            <w:r w:rsidRPr="00522503">
              <w:rPr>
                <w:rFonts w:ascii="Verdana" w:hAnsi="Verdana" w:cs="Tahoma"/>
                <w:color w:val="C00000"/>
                <w:sz w:val="18"/>
                <w:szCs w:val="18"/>
                <w:lang w:eastAsia="es-ES"/>
              </w:rPr>
              <w:t>SI</w:t>
            </w:r>
          </w:p>
        </w:tc>
      </w:tr>
      <w:tr w:rsidR="00522503" w:rsidRPr="00522503" w14:paraId="33DD16D1" w14:textId="77777777" w:rsidTr="00522503">
        <w:trPr>
          <w:trHeight w:hRule="exact" w:val="330"/>
          <w:jc w:val="center"/>
        </w:trPr>
        <w:tc>
          <w:tcPr>
            <w:tcW w:w="6516" w:type="dxa"/>
            <w:shd w:val="clear" w:color="auto" w:fill="EDEDED" w:themeFill="accent3" w:themeFillTint="33"/>
          </w:tcPr>
          <w:p w14:paraId="0225E573" w14:textId="77777777" w:rsidR="00522503" w:rsidRPr="00522503" w:rsidRDefault="00522503" w:rsidP="00522503">
            <w:pPr>
              <w:spacing w:line="300" w:lineRule="auto"/>
              <w:jc w:val="right"/>
              <w:rPr>
                <w:rFonts w:ascii="Verdana" w:hAnsi="Verdana" w:cs="Tahoma"/>
                <w:b/>
                <w:sz w:val="18"/>
                <w:szCs w:val="18"/>
                <w:lang w:eastAsia="es-ES"/>
              </w:rPr>
            </w:pPr>
            <w:r w:rsidRPr="00522503">
              <w:rPr>
                <w:rFonts w:ascii="Verdana" w:hAnsi="Verdana" w:cs="Tahoma"/>
                <w:b/>
                <w:sz w:val="18"/>
                <w:szCs w:val="18"/>
                <w:lang w:val="en-US" w:eastAsia="es-BO"/>
              </w:rPr>
              <w:t>TOTAL</w:t>
            </w:r>
          </w:p>
        </w:tc>
        <w:tc>
          <w:tcPr>
            <w:tcW w:w="1417" w:type="dxa"/>
            <w:shd w:val="clear" w:color="auto" w:fill="EDEDED" w:themeFill="accent3" w:themeFillTint="33"/>
          </w:tcPr>
          <w:p w14:paraId="02E02102" w14:textId="77777777" w:rsidR="00522503" w:rsidRPr="00522503" w:rsidRDefault="00522503" w:rsidP="00522503">
            <w:pPr>
              <w:spacing w:line="300" w:lineRule="auto"/>
              <w:jc w:val="center"/>
              <w:rPr>
                <w:rFonts w:ascii="Verdana" w:hAnsi="Verdana" w:cs="Tahoma"/>
                <w:b/>
                <w:bCs/>
                <w:color w:val="C00000"/>
                <w:sz w:val="18"/>
                <w:szCs w:val="18"/>
                <w:lang w:eastAsia="es-ES"/>
              </w:rPr>
            </w:pPr>
            <w:r w:rsidRPr="00522503">
              <w:rPr>
                <w:rFonts w:ascii="Verdana" w:hAnsi="Verdana" w:cs="Tahoma"/>
                <w:b/>
                <w:bCs/>
                <w:color w:val="C00000"/>
                <w:sz w:val="18"/>
                <w:szCs w:val="18"/>
                <w:lang w:eastAsia="es-ES"/>
              </w:rPr>
              <w:t>1</w:t>
            </w:r>
          </w:p>
        </w:tc>
        <w:tc>
          <w:tcPr>
            <w:tcW w:w="1282" w:type="dxa"/>
            <w:shd w:val="clear" w:color="auto" w:fill="EDEDED" w:themeFill="accent3" w:themeFillTint="33"/>
          </w:tcPr>
          <w:p w14:paraId="6B5EEDFE"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lang w:eastAsia="es-ES"/>
              </w:rPr>
              <w:t>1</w:t>
            </w:r>
          </w:p>
        </w:tc>
      </w:tr>
    </w:tbl>
    <w:p w14:paraId="43C11157" w14:textId="77777777" w:rsidR="00522503" w:rsidRPr="00522503" w:rsidRDefault="00522503" w:rsidP="00522503">
      <w:pPr>
        <w:spacing w:line="260" w:lineRule="atLeast"/>
        <w:jc w:val="both"/>
        <w:rPr>
          <w:rFonts w:ascii="Verdana" w:hAnsi="Verdana" w:cs="Tahoma"/>
          <w:b/>
          <w:i/>
          <w:color w:val="000000"/>
          <w:sz w:val="18"/>
          <w:szCs w:val="18"/>
          <w:lang w:val="es-ES_tradnl"/>
        </w:rPr>
      </w:pPr>
      <w:r w:rsidRPr="00522503">
        <w:rPr>
          <w:rFonts w:ascii="Verdana" w:hAnsi="Verdana" w:cs="Tahoma"/>
          <w:b/>
          <w:i/>
          <w:color w:val="000000"/>
          <w:sz w:val="18"/>
          <w:szCs w:val="18"/>
          <w:lang w:val="es-ES_tradnl"/>
        </w:rPr>
        <w:lastRenderedPageBreak/>
        <w:t>Notas:</w:t>
      </w:r>
    </w:p>
    <w:p w14:paraId="60C30009"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La Entidad Ejecutora deberá instalar una oficina de apoyo logístico en el departamento, obligatoriamente, con la dirección y enlace correspondiente.</w:t>
      </w:r>
    </w:p>
    <w:p w14:paraId="33E53369"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 xml:space="preserve">Según la necesidad del proyecto se podrán habilitar almacenes comunales. </w:t>
      </w:r>
    </w:p>
    <w:p w14:paraId="7AF20A53"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 xml:space="preserve">Si existen comunidades alejadas a más de </w:t>
      </w:r>
      <w:r w:rsidRPr="00522503">
        <w:rPr>
          <w:rFonts w:ascii="Verdana" w:hAnsi="Verdana" w:cs="Tahoma"/>
          <w:b/>
          <w:color w:val="C00000"/>
          <w:sz w:val="18"/>
          <w:szCs w:val="18"/>
        </w:rPr>
        <w:t>5 km</w:t>
      </w:r>
      <w:r w:rsidRPr="00522503">
        <w:rPr>
          <w:rFonts w:ascii="Verdana" w:hAnsi="Verdana" w:cs="Tahoma"/>
          <w:color w:val="C00000"/>
          <w:sz w:val="18"/>
          <w:szCs w:val="18"/>
        </w:rPr>
        <w:t xml:space="preserve"> </w:t>
      </w:r>
      <w:r w:rsidRPr="00522503">
        <w:rPr>
          <w:rFonts w:ascii="Verdana" w:hAnsi="Verdana" w:cs="Tahoma"/>
          <w:sz w:val="18"/>
          <w:szCs w:val="18"/>
        </w:rPr>
        <w:t xml:space="preserve">de el/los almacén/es que coloca la Entidad Ejecutora, entonces deberá organizarse la apertura de </w:t>
      </w:r>
      <w:r w:rsidRPr="00522503">
        <w:rPr>
          <w:rFonts w:ascii="Verdana" w:hAnsi="Verdana" w:cs="Tahoma"/>
          <w:b/>
          <w:sz w:val="18"/>
          <w:szCs w:val="18"/>
        </w:rPr>
        <w:t>almacenes comunales</w:t>
      </w:r>
      <w:r w:rsidRPr="00522503">
        <w:rPr>
          <w:rFonts w:ascii="Verdana" w:hAnsi="Verdana" w:cs="Tahoma"/>
          <w:sz w:val="18"/>
          <w:szCs w:val="18"/>
        </w:rPr>
        <w:t xml:space="preserve"> por cada comunidad.</w:t>
      </w:r>
    </w:p>
    <w:p w14:paraId="3283016C"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Según la necesidad del proyecto se podrá cambiar la ubicación de la oficina y de los almacenes si está debidamente justificadas, bajo la aprobación del Inspector y el Fiscal del Proyecto.</w:t>
      </w:r>
    </w:p>
    <w:p w14:paraId="66DA5C08"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Tanto la oficina como los almacenes deberán estar debidamente identificados.</w:t>
      </w:r>
    </w:p>
    <w:p w14:paraId="620989E7"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Arial"/>
          <w:b/>
          <w:bCs/>
          <w:kern w:val="32"/>
          <w:sz w:val="18"/>
          <w:szCs w:val="18"/>
          <w:lang w:val="es-ES_tradnl"/>
        </w:rPr>
      </w:pPr>
      <w:bookmarkStart w:id="142" w:name="_Toc536520833"/>
      <w:bookmarkStart w:id="143" w:name="_Toc71811168"/>
      <w:r w:rsidRPr="00522503">
        <w:rPr>
          <w:rFonts w:ascii="Verdana" w:hAnsi="Verdana" w:cs="Tahoma"/>
          <w:b/>
          <w:bCs/>
          <w:color w:val="000000"/>
          <w:kern w:val="32"/>
          <w:sz w:val="18"/>
          <w:szCs w:val="18"/>
          <w:lang w:val="es-ES_tradnl"/>
        </w:rPr>
        <w:t>EQUIPO, MAQUINARIA, VEHÍCULOS Y OTROS</w:t>
      </w:r>
      <w:bookmarkEnd w:id="142"/>
      <w:bookmarkEnd w:id="143"/>
    </w:p>
    <w:p w14:paraId="22FC4B72"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522503" w:rsidRPr="00522503" w14:paraId="7A616C52" w14:textId="77777777" w:rsidTr="00522503">
        <w:trPr>
          <w:jc w:val="center"/>
        </w:trPr>
        <w:tc>
          <w:tcPr>
            <w:tcW w:w="562" w:type="dxa"/>
            <w:shd w:val="clear" w:color="auto" w:fill="D9E2F3" w:themeFill="accent5" w:themeFillTint="33"/>
            <w:vAlign w:val="center"/>
          </w:tcPr>
          <w:p w14:paraId="43E716CD" w14:textId="77777777" w:rsidR="00522503" w:rsidRPr="00522503" w:rsidRDefault="00522503" w:rsidP="00522503">
            <w:pPr>
              <w:jc w:val="center"/>
              <w:rPr>
                <w:rFonts w:ascii="Verdana" w:hAnsi="Verdana" w:cs="Tahoma"/>
                <w:b/>
                <w:sz w:val="18"/>
                <w:szCs w:val="18"/>
              </w:rPr>
            </w:pPr>
            <w:bookmarkStart w:id="144" w:name="_Toc536520834"/>
            <w:bookmarkStart w:id="145" w:name="_Toc71811169"/>
            <w:r w:rsidRPr="00522503">
              <w:rPr>
                <w:rFonts w:ascii="Verdana" w:hAnsi="Verdana" w:cs="Tahoma"/>
                <w:b/>
                <w:sz w:val="18"/>
                <w:szCs w:val="18"/>
              </w:rPr>
              <w:t>Nº</w:t>
            </w:r>
          </w:p>
        </w:tc>
        <w:tc>
          <w:tcPr>
            <w:tcW w:w="3411" w:type="dxa"/>
            <w:shd w:val="clear" w:color="auto" w:fill="D9E2F3" w:themeFill="accent5" w:themeFillTint="33"/>
            <w:vAlign w:val="center"/>
          </w:tcPr>
          <w:p w14:paraId="13628DC4" w14:textId="77777777" w:rsidR="00522503" w:rsidRPr="00522503" w:rsidRDefault="00522503" w:rsidP="00522503">
            <w:pPr>
              <w:jc w:val="center"/>
              <w:rPr>
                <w:rFonts w:ascii="Verdana" w:hAnsi="Verdana" w:cs="Tahoma"/>
                <w:b/>
                <w:sz w:val="18"/>
                <w:szCs w:val="18"/>
              </w:rPr>
            </w:pPr>
            <w:r w:rsidRPr="00522503">
              <w:rPr>
                <w:rFonts w:ascii="Verdana" w:hAnsi="Verdana" w:cs="Tahoma"/>
                <w:b/>
                <w:sz w:val="18"/>
                <w:szCs w:val="18"/>
              </w:rPr>
              <w:t>TIPO</w:t>
            </w:r>
          </w:p>
        </w:tc>
        <w:tc>
          <w:tcPr>
            <w:tcW w:w="1701" w:type="dxa"/>
            <w:shd w:val="clear" w:color="auto" w:fill="D9E2F3" w:themeFill="accent5" w:themeFillTint="33"/>
            <w:vAlign w:val="center"/>
          </w:tcPr>
          <w:p w14:paraId="46E56322" w14:textId="77777777" w:rsidR="00522503" w:rsidRPr="00522503" w:rsidRDefault="00522503" w:rsidP="00522503">
            <w:pPr>
              <w:jc w:val="center"/>
              <w:rPr>
                <w:rFonts w:ascii="Verdana" w:hAnsi="Verdana" w:cs="Tahoma"/>
                <w:b/>
                <w:sz w:val="18"/>
                <w:szCs w:val="18"/>
              </w:rPr>
            </w:pPr>
            <w:r w:rsidRPr="00522503">
              <w:rPr>
                <w:rFonts w:ascii="Verdana" w:hAnsi="Verdana" w:cs="Tahoma"/>
                <w:b/>
                <w:sz w:val="18"/>
                <w:szCs w:val="18"/>
              </w:rPr>
              <w:t>CANTIDAD</w:t>
            </w:r>
          </w:p>
        </w:tc>
        <w:tc>
          <w:tcPr>
            <w:tcW w:w="1702" w:type="dxa"/>
            <w:shd w:val="clear" w:color="auto" w:fill="D9E2F3" w:themeFill="accent5" w:themeFillTint="33"/>
          </w:tcPr>
          <w:p w14:paraId="6918DB67" w14:textId="77777777" w:rsidR="00522503" w:rsidRPr="00522503" w:rsidRDefault="00522503" w:rsidP="00522503">
            <w:pPr>
              <w:jc w:val="center"/>
              <w:rPr>
                <w:rFonts w:ascii="Verdana" w:hAnsi="Verdana" w:cs="Tahoma"/>
                <w:b/>
                <w:sz w:val="18"/>
                <w:szCs w:val="18"/>
              </w:rPr>
            </w:pPr>
          </w:p>
          <w:p w14:paraId="79A5E644" w14:textId="77777777" w:rsidR="00522503" w:rsidRPr="00522503" w:rsidRDefault="00522503" w:rsidP="00522503">
            <w:pPr>
              <w:jc w:val="center"/>
              <w:rPr>
                <w:rFonts w:ascii="Verdana" w:hAnsi="Verdana" w:cs="Tahoma"/>
                <w:b/>
                <w:sz w:val="18"/>
                <w:szCs w:val="18"/>
              </w:rPr>
            </w:pPr>
            <w:r w:rsidRPr="00522503">
              <w:rPr>
                <w:rFonts w:ascii="Verdana" w:hAnsi="Verdana" w:cs="Tahoma"/>
                <w:b/>
                <w:sz w:val="18"/>
                <w:szCs w:val="18"/>
              </w:rPr>
              <w:t>PERTINENCIA</w:t>
            </w:r>
          </w:p>
        </w:tc>
        <w:tc>
          <w:tcPr>
            <w:tcW w:w="2268" w:type="dxa"/>
            <w:shd w:val="clear" w:color="auto" w:fill="D9E2F3" w:themeFill="accent5" w:themeFillTint="33"/>
          </w:tcPr>
          <w:p w14:paraId="6C7FB576" w14:textId="77777777" w:rsidR="00522503" w:rsidRPr="00522503" w:rsidRDefault="00522503" w:rsidP="00522503">
            <w:pPr>
              <w:jc w:val="center"/>
              <w:rPr>
                <w:rFonts w:ascii="Verdana" w:hAnsi="Verdana" w:cs="Tahoma"/>
                <w:b/>
                <w:sz w:val="18"/>
                <w:szCs w:val="18"/>
              </w:rPr>
            </w:pPr>
            <w:r w:rsidRPr="00522503">
              <w:rPr>
                <w:rFonts w:ascii="Verdana" w:hAnsi="Verdana" w:cs="Tahoma"/>
                <w:b/>
                <w:sz w:val="18"/>
                <w:szCs w:val="18"/>
              </w:rPr>
              <w:t>Tiempo de participación en este Proyecto</w:t>
            </w:r>
          </w:p>
        </w:tc>
      </w:tr>
      <w:tr w:rsidR="00522503" w:rsidRPr="00522503" w14:paraId="20A1AEAF" w14:textId="77777777" w:rsidTr="00522503">
        <w:trPr>
          <w:jc w:val="center"/>
        </w:trPr>
        <w:tc>
          <w:tcPr>
            <w:tcW w:w="562" w:type="dxa"/>
            <w:shd w:val="clear" w:color="auto" w:fill="auto"/>
            <w:vAlign w:val="center"/>
          </w:tcPr>
          <w:p w14:paraId="06857AC2"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1</w:t>
            </w:r>
          </w:p>
        </w:tc>
        <w:tc>
          <w:tcPr>
            <w:tcW w:w="3411" w:type="dxa"/>
            <w:shd w:val="clear" w:color="auto" w:fill="auto"/>
            <w:vAlign w:val="center"/>
          </w:tcPr>
          <w:p w14:paraId="49C3066B"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Camioneta mayor o igual a </w:t>
            </w:r>
            <w:r w:rsidRPr="00522503">
              <w:rPr>
                <w:rFonts w:ascii="Verdana" w:hAnsi="Verdana" w:cs="Tahoma"/>
                <w:sz w:val="18"/>
                <w:szCs w:val="18"/>
                <w:lang w:eastAsia="es-BO"/>
              </w:rPr>
              <w:t xml:space="preserve">2350 </w:t>
            </w:r>
            <w:proofErr w:type="spellStart"/>
            <w:r w:rsidRPr="00522503">
              <w:rPr>
                <w:rFonts w:ascii="Verdana" w:hAnsi="Verdana" w:cs="Tahoma"/>
                <w:sz w:val="18"/>
                <w:szCs w:val="18"/>
                <w:lang w:eastAsia="es-BO"/>
              </w:rPr>
              <w:t>cc.</w:t>
            </w:r>
            <w:proofErr w:type="spellEnd"/>
            <w:r w:rsidRPr="00522503">
              <w:rPr>
                <w:rFonts w:ascii="Verdana" w:hAnsi="Verdana" w:cs="Tahoma"/>
                <w:sz w:val="18"/>
                <w:szCs w:val="18"/>
                <w:lang w:eastAsia="es-BO"/>
              </w:rPr>
              <w:t>,</w:t>
            </w:r>
            <w:r w:rsidRPr="00522503">
              <w:rPr>
                <w:rFonts w:ascii="Verdana" w:hAnsi="Verdan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9DA1B93" w14:textId="77777777" w:rsidR="00522503" w:rsidRPr="00522503" w:rsidRDefault="00522503" w:rsidP="00522503">
            <w:pPr>
              <w:spacing w:line="300" w:lineRule="auto"/>
              <w:jc w:val="center"/>
              <w:rPr>
                <w:rFonts w:ascii="Verdana" w:hAnsi="Verdana" w:cs="Tahoma"/>
                <w:b/>
                <w:bCs/>
                <w:color w:val="C00000"/>
                <w:sz w:val="18"/>
                <w:szCs w:val="18"/>
              </w:rPr>
            </w:pPr>
            <w:r w:rsidRPr="00522503">
              <w:rPr>
                <w:rFonts w:ascii="Verdana" w:hAnsi="Verdana" w:cs="Tahoma"/>
                <w:b/>
                <w:bCs/>
                <w:color w:val="C00000"/>
                <w:sz w:val="18"/>
                <w:szCs w:val="18"/>
              </w:rPr>
              <w:t>1</w:t>
            </w:r>
          </w:p>
        </w:tc>
        <w:tc>
          <w:tcPr>
            <w:tcW w:w="1702" w:type="dxa"/>
            <w:vMerge w:val="restart"/>
            <w:vAlign w:val="center"/>
          </w:tcPr>
          <w:p w14:paraId="1F60B50A" w14:textId="77777777" w:rsidR="00522503" w:rsidRPr="00522503" w:rsidRDefault="00522503" w:rsidP="00522503">
            <w:pPr>
              <w:spacing w:line="300" w:lineRule="auto"/>
              <w:contextualSpacing/>
              <w:jc w:val="center"/>
              <w:rPr>
                <w:rFonts w:ascii="Verdana" w:hAnsi="Verdana" w:cs="Tahoma"/>
                <w:b/>
                <w:sz w:val="18"/>
                <w:szCs w:val="18"/>
              </w:rPr>
            </w:pPr>
          </w:p>
          <w:p w14:paraId="5C0E03EB" w14:textId="77777777" w:rsidR="00522503" w:rsidRPr="00522503" w:rsidRDefault="00522503" w:rsidP="00522503">
            <w:pPr>
              <w:spacing w:line="300" w:lineRule="auto"/>
              <w:contextualSpacing/>
              <w:jc w:val="center"/>
              <w:rPr>
                <w:rFonts w:ascii="Verdana" w:hAnsi="Verdana" w:cs="Tahoma"/>
                <w:b/>
                <w:sz w:val="18"/>
                <w:szCs w:val="18"/>
              </w:rPr>
            </w:pPr>
          </w:p>
          <w:p w14:paraId="20B92C8F" w14:textId="77777777" w:rsidR="00522503" w:rsidRPr="00522503" w:rsidRDefault="00522503" w:rsidP="00522503">
            <w:pPr>
              <w:spacing w:line="300" w:lineRule="auto"/>
              <w:contextualSpacing/>
              <w:jc w:val="center"/>
              <w:rPr>
                <w:rFonts w:ascii="Verdana" w:hAnsi="Verdana" w:cs="Tahoma"/>
                <w:b/>
                <w:sz w:val="18"/>
                <w:szCs w:val="18"/>
              </w:rPr>
            </w:pPr>
            <w:r w:rsidRPr="00522503">
              <w:rPr>
                <w:rFonts w:ascii="Verdana" w:hAnsi="Verdana" w:cs="Tahoma"/>
                <w:b/>
                <w:sz w:val="18"/>
                <w:szCs w:val="18"/>
              </w:rPr>
              <w:t>Obligatorio</w:t>
            </w:r>
          </w:p>
        </w:tc>
        <w:tc>
          <w:tcPr>
            <w:tcW w:w="2268" w:type="dxa"/>
            <w:vMerge w:val="restart"/>
            <w:vAlign w:val="center"/>
          </w:tcPr>
          <w:p w14:paraId="7AEF29C9" w14:textId="77777777" w:rsidR="00522503" w:rsidRPr="00522503" w:rsidRDefault="00522503" w:rsidP="00522503">
            <w:pPr>
              <w:spacing w:line="300" w:lineRule="auto"/>
              <w:jc w:val="center"/>
              <w:rPr>
                <w:rFonts w:ascii="Verdana" w:hAnsi="Verdana" w:cs="Tahoma"/>
                <w:b/>
                <w:sz w:val="18"/>
                <w:szCs w:val="18"/>
              </w:rPr>
            </w:pPr>
          </w:p>
          <w:p w14:paraId="4422FAEE" w14:textId="77777777" w:rsidR="00522503" w:rsidRPr="00522503" w:rsidRDefault="00522503" w:rsidP="00522503">
            <w:pPr>
              <w:spacing w:line="300" w:lineRule="auto"/>
              <w:jc w:val="center"/>
              <w:rPr>
                <w:rFonts w:ascii="Verdana" w:hAnsi="Verdana" w:cs="Tahoma"/>
                <w:b/>
                <w:sz w:val="18"/>
                <w:szCs w:val="18"/>
              </w:rPr>
            </w:pPr>
          </w:p>
          <w:p w14:paraId="0D01607E" w14:textId="77777777" w:rsidR="00522503" w:rsidRPr="00522503" w:rsidRDefault="00522503" w:rsidP="00522503">
            <w:pPr>
              <w:spacing w:line="300" w:lineRule="auto"/>
              <w:jc w:val="center"/>
              <w:rPr>
                <w:rFonts w:ascii="Verdana" w:hAnsi="Verdana" w:cs="Tahoma"/>
                <w:b/>
                <w:sz w:val="18"/>
                <w:szCs w:val="18"/>
              </w:rPr>
            </w:pPr>
          </w:p>
          <w:p w14:paraId="08DF880F" w14:textId="77777777" w:rsidR="00522503" w:rsidRPr="00522503" w:rsidRDefault="00522503" w:rsidP="00522503">
            <w:pPr>
              <w:spacing w:line="300" w:lineRule="auto"/>
              <w:jc w:val="center"/>
              <w:rPr>
                <w:rFonts w:ascii="Verdana" w:hAnsi="Verdana" w:cs="Tahoma"/>
                <w:b/>
                <w:sz w:val="18"/>
                <w:szCs w:val="18"/>
              </w:rPr>
            </w:pPr>
          </w:p>
          <w:p w14:paraId="02736977"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b/>
                <w:sz w:val="18"/>
                <w:szCs w:val="18"/>
              </w:rPr>
              <w:t>PLAZO TOTAL DE LA CONSULTORÍA</w:t>
            </w:r>
          </w:p>
        </w:tc>
      </w:tr>
      <w:tr w:rsidR="00522503" w:rsidRPr="00522503" w14:paraId="6A05677D" w14:textId="77777777" w:rsidTr="00522503">
        <w:trPr>
          <w:jc w:val="center"/>
        </w:trPr>
        <w:tc>
          <w:tcPr>
            <w:tcW w:w="562" w:type="dxa"/>
            <w:shd w:val="clear" w:color="auto" w:fill="auto"/>
            <w:vAlign w:val="center"/>
          </w:tcPr>
          <w:p w14:paraId="75B728BE"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2</w:t>
            </w:r>
          </w:p>
        </w:tc>
        <w:tc>
          <w:tcPr>
            <w:tcW w:w="3411" w:type="dxa"/>
            <w:shd w:val="clear" w:color="auto" w:fill="auto"/>
            <w:vAlign w:val="center"/>
          </w:tcPr>
          <w:p w14:paraId="0EA30892"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Volqueta </w:t>
            </w:r>
            <w:r w:rsidRPr="00522503">
              <w:rPr>
                <w:rFonts w:ascii="Verdana" w:hAnsi="Verdana" w:cs="Tahoma"/>
                <w:sz w:val="18"/>
                <w:szCs w:val="18"/>
                <w:lang w:eastAsia="es-BO"/>
              </w:rPr>
              <w:t xml:space="preserve">o Camión </w:t>
            </w:r>
            <w:r w:rsidRPr="00522503">
              <w:rPr>
                <w:rFonts w:ascii="Verdana" w:hAnsi="Verdana" w:cs="Tahoma"/>
                <w:sz w:val="18"/>
                <w:szCs w:val="18"/>
              </w:rPr>
              <w:t>mayor o igual a 5.7 toneladas en buenas condiciones de funcionamiento con un máximo de 20 años (modelo) de antigüedad.</w:t>
            </w:r>
          </w:p>
        </w:tc>
        <w:tc>
          <w:tcPr>
            <w:tcW w:w="1701" w:type="dxa"/>
            <w:shd w:val="clear" w:color="auto" w:fill="auto"/>
            <w:vAlign w:val="center"/>
          </w:tcPr>
          <w:p w14:paraId="1F8C9325" w14:textId="77777777" w:rsidR="00522503" w:rsidRPr="00522503" w:rsidRDefault="00522503" w:rsidP="00522503">
            <w:pPr>
              <w:jc w:val="center"/>
              <w:rPr>
                <w:rFonts w:ascii="Verdana" w:hAnsi="Verdana"/>
                <w:b/>
                <w:bCs/>
                <w:color w:val="C00000"/>
                <w:sz w:val="18"/>
                <w:szCs w:val="18"/>
              </w:rPr>
            </w:pPr>
            <w:r w:rsidRPr="00522503">
              <w:rPr>
                <w:rFonts w:ascii="Verdana" w:hAnsi="Verdana" w:cs="Tahoma"/>
                <w:b/>
                <w:bCs/>
                <w:color w:val="C00000"/>
                <w:sz w:val="18"/>
                <w:szCs w:val="18"/>
              </w:rPr>
              <w:t>1</w:t>
            </w:r>
          </w:p>
        </w:tc>
        <w:tc>
          <w:tcPr>
            <w:tcW w:w="1702" w:type="dxa"/>
            <w:vMerge/>
            <w:vAlign w:val="center"/>
          </w:tcPr>
          <w:p w14:paraId="6EF5BE91" w14:textId="77777777" w:rsidR="00522503" w:rsidRPr="00522503" w:rsidRDefault="00522503" w:rsidP="00522503">
            <w:pPr>
              <w:spacing w:line="300" w:lineRule="auto"/>
              <w:contextualSpacing/>
              <w:jc w:val="center"/>
              <w:rPr>
                <w:rFonts w:ascii="Verdana" w:hAnsi="Verdana" w:cs="Tahoma"/>
                <w:b/>
                <w:sz w:val="18"/>
                <w:szCs w:val="18"/>
              </w:rPr>
            </w:pPr>
          </w:p>
        </w:tc>
        <w:tc>
          <w:tcPr>
            <w:tcW w:w="2268" w:type="dxa"/>
            <w:vMerge/>
            <w:vAlign w:val="center"/>
          </w:tcPr>
          <w:p w14:paraId="649CAF7E" w14:textId="77777777" w:rsidR="00522503" w:rsidRPr="00522503" w:rsidRDefault="00522503" w:rsidP="00522503">
            <w:pPr>
              <w:spacing w:line="300" w:lineRule="auto"/>
              <w:jc w:val="center"/>
              <w:rPr>
                <w:rFonts w:ascii="Verdana" w:hAnsi="Verdana" w:cs="Tahoma"/>
                <w:b/>
                <w:sz w:val="18"/>
                <w:szCs w:val="18"/>
              </w:rPr>
            </w:pPr>
          </w:p>
        </w:tc>
      </w:tr>
      <w:tr w:rsidR="00522503" w:rsidRPr="00522503" w14:paraId="6BFDC90F" w14:textId="77777777" w:rsidTr="00522503">
        <w:trPr>
          <w:jc w:val="center"/>
        </w:trPr>
        <w:tc>
          <w:tcPr>
            <w:tcW w:w="562" w:type="dxa"/>
            <w:shd w:val="clear" w:color="auto" w:fill="auto"/>
            <w:vAlign w:val="center"/>
          </w:tcPr>
          <w:p w14:paraId="6C6003C5"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3</w:t>
            </w:r>
          </w:p>
        </w:tc>
        <w:tc>
          <w:tcPr>
            <w:tcW w:w="3411" w:type="dxa"/>
            <w:shd w:val="clear" w:color="auto" w:fill="auto"/>
            <w:vAlign w:val="center"/>
          </w:tcPr>
          <w:p w14:paraId="3A7D82D8"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Mezcladora de 120 </w:t>
            </w:r>
            <w:proofErr w:type="spellStart"/>
            <w:r w:rsidRPr="00522503">
              <w:rPr>
                <w:rFonts w:ascii="Verdana" w:hAnsi="Verdana" w:cs="Tahoma"/>
                <w:sz w:val="18"/>
                <w:szCs w:val="18"/>
              </w:rPr>
              <w:t>lt</w:t>
            </w:r>
            <w:proofErr w:type="spellEnd"/>
            <w:r w:rsidRPr="00522503">
              <w:rPr>
                <w:rFonts w:ascii="Verdana" w:hAnsi="Verdana" w:cs="Tahoma"/>
                <w:sz w:val="18"/>
                <w:szCs w:val="18"/>
              </w:rPr>
              <w:t>.</w:t>
            </w:r>
          </w:p>
        </w:tc>
        <w:tc>
          <w:tcPr>
            <w:tcW w:w="1701" w:type="dxa"/>
            <w:shd w:val="clear" w:color="auto" w:fill="auto"/>
            <w:vAlign w:val="center"/>
          </w:tcPr>
          <w:p w14:paraId="7C11700E" w14:textId="77777777" w:rsidR="00522503" w:rsidRPr="00522503" w:rsidRDefault="00522503" w:rsidP="00522503">
            <w:pPr>
              <w:jc w:val="center"/>
              <w:rPr>
                <w:rFonts w:ascii="Verdana" w:hAnsi="Verdana"/>
                <w:b/>
                <w:bCs/>
                <w:color w:val="C00000"/>
                <w:sz w:val="18"/>
                <w:szCs w:val="18"/>
              </w:rPr>
            </w:pPr>
            <w:r w:rsidRPr="00522503">
              <w:rPr>
                <w:rFonts w:ascii="Verdana" w:hAnsi="Verdana" w:cs="Tahoma"/>
                <w:b/>
                <w:bCs/>
                <w:color w:val="C00000"/>
                <w:sz w:val="18"/>
                <w:szCs w:val="18"/>
              </w:rPr>
              <w:t>2</w:t>
            </w:r>
          </w:p>
        </w:tc>
        <w:tc>
          <w:tcPr>
            <w:tcW w:w="1702" w:type="dxa"/>
            <w:vMerge/>
            <w:vAlign w:val="center"/>
          </w:tcPr>
          <w:p w14:paraId="4404D640" w14:textId="77777777" w:rsidR="00522503" w:rsidRPr="00522503" w:rsidRDefault="00522503" w:rsidP="00522503">
            <w:pPr>
              <w:spacing w:line="300" w:lineRule="auto"/>
              <w:contextualSpacing/>
              <w:jc w:val="center"/>
              <w:rPr>
                <w:rFonts w:ascii="Verdana" w:hAnsi="Verdana" w:cs="Tahoma"/>
                <w:b/>
                <w:sz w:val="18"/>
                <w:szCs w:val="18"/>
              </w:rPr>
            </w:pPr>
          </w:p>
        </w:tc>
        <w:tc>
          <w:tcPr>
            <w:tcW w:w="2268" w:type="dxa"/>
            <w:vMerge/>
            <w:vAlign w:val="center"/>
          </w:tcPr>
          <w:p w14:paraId="089C372F" w14:textId="77777777" w:rsidR="00522503" w:rsidRPr="00522503" w:rsidRDefault="00522503" w:rsidP="00522503">
            <w:pPr>
              <w:spacing w:line="300" w:lineRule="auto"/>
              <w:jc w:val="center"/>
              <w:rPr>
                <w:rFonts w:ascii="Verdana" w:hAnsi="Verdana" w:cs="Tahoma"/>
                <w:b/>
                <w:sz w:val="18"/>
                <w:szCs w:val="18"/>
              </w:rPr>
            </w:pPr>
          </w:p>
        </w:tc>
      </w:tr>
      <w:tr w:rsidR="00522503" w:rsidRPr="00522503" w14:paraId="6B76EACA" w14:textId="77777777" w:rsidTr="00522503">
        <w:trPr>
          <w:trHeight w:val="273"/>
          <w:jc w:val="center"/>
        </w:trPr>
        <w:tc>
          <w:tcPr>
            <w:tcW w:w="562" w:type="dxa"/>
            <w:shd w:val="clear" w:color="auto" w:fill="auto"/>
            <w:vAlign w:val="center"/>
          </w:tcPr>
          <w:p w14:paraId="02172D21"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4</w:t>
            </w:r>
          </w:p>
        </w:tc>
        <w:tc>
          <w:tcPr>
            <w:tcW w:w="3411" w:type="dxa"/>
            <w:shd w:val="clear" w:color="auto" w:fill="auto"/>
            <w:vAlign w:val="center"/>
          </w:tcPr>
          <w:p w14:paraId="4E2AF506"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Vibradora mayor o igual a 1.5 HP</w:t>
            </w:r>
          </w:p>
        </w:tc>
        <w:tc>
          <w:tcPr>
            <w:tcW w:w="1701" w:type="dxa"/>
            <w:shd w:val="clear" w:color="auto" w:fill="auto"/>
            <w:vAlign w:val="center"/>
          </w:tcPr>
          <w:p w14:paraId="6106BD33" w14:textId="77777777" w:rsidR="00522503" w:rsidRPr="00522503" w:rsidRDefault="00522503" w:rsidP="00522503">
            <w:pPr>
              <w:jc w:val="center"/>
              <w:rPr>
                <w:rFonts w:ascii="Verdana" w:hAnsi="Verdana"/>
                <w:b/>
                <w:bCs/>
                <w:color w:val="C00000"/>
                <w:sz w:val="18"/>
                <w:szCs w:val="18"/>
              </w:rPr>
            </w:pPr>
            <w:r w:rsidRPr="00522503">
              <w:rPr>
                <w:rFonts w:ascii="Verdana" w:hAnsi="Verdana" w:cs="Tahoma"/>
                <w:b/>
                <w:bCs/>
                <w:color w:val="C00000"/>
                <w:sz w:val="18"/>
                <w:szCs w:val="18"/>
              </w:rPr>
              <w:t>2</w:t>
            </w:r>
          </w:p>
        </w:tc>
        <w:tc>
          <w:tcPr>
            <w:tcW w:w="1702" w:type="dxa"/>
            <w:vMerge/>
            <w:vAlign w:val="center"/>
          </w:tcPr>
          <w:p w14:paraId="5A952C16" w14:textId="77777777" w:rsidR="00522503" w:rsidRPr="00522503" w:rsidRDefault="00522503" w:rsidP="00522503">
            <w:pPr>
              <w:spacing w:line="300" w:lineRule="auto"/>
              <w:jc w:val="center"/>
              <w:rPr>
                <w:rFonts w:ascii="Verdana" w:hAnsi="Verdana" w:cs="Tahoma"/>
                <w:b/>
                <w:sz w:val="18"/>
                <w:szCs w:val="18"/>
              </w:rPr>
            </w:pPr>
          </w:p>
        </w:tc>
        <w:tc>
          <w:tcPr>
            <w:tcW w:w="2268" w:type="dxa"/>
            <w:vMerge/>
            <w:vAlign w:val="center"/>
          </w:tcPr>
          <w:p w14:paraId="27C92AAD" w14:textId="77777777" w:rsidR="00522503" w:rsidRPr="00522503" w:rsidRDefault="00522503" w:rsidP="00522503">
            <w:pPr>
              <w:spacing w:line="300" w:lineRule="auto"/>
              <w:jc w:val="center"/>
              <w:rPr>
                <w:rFonts w:ascii="Verdana" w:hAnsi="Verdana" w:cs="Tahoma"/>
                <w:sz w:val="18"/>
                <w:szCs w:val="18"/>
              </w:rPr>
            </w:pPr>
          </w:p>
        </w:tc>
      </w:tr>
      <w:tr w:rsidR="00522503" w:rsidRPr="00522503" w14:paraId="563B3B2C" w14:textId="77777777" w:rsidTr="00522503">
        <w:trPr>
          <w:trHeight w:val="221"/>
          <w:jc w:val="center"/>
        </w:trPr>
        <w:tc>
          <w:tcPr>
            <w:tcW w:w="562" w:type="dxa"/>
            <w:tcBorders>
              <w:bottom w:val="single" w:sz="4" w:space="0" w:color="auto"/>
            </w:tcBorders>
            <w:shd w:val="clear" w:color="auto" w:fill="auto"/>
            <w:vAlign w:val="center"/>
          </w:tcPr>
          <w:p w14:paraId="4C1A2D36"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5</w:t>
            </w:r>
          </w:p>
        </w:tc>
        <w:tc>
          <w:tcPr>
            <w:tcW w:w="3411" w:type="dxa"/>
            <w:tcBorders>
              <w:bottom w:val="single" w:sz="4" w:space="0" w:color="auto"/>
            </w:tcBorders>
            <w:shd w:val="clear" w:color="auto" w:fill="auto"/>
            <w:vAlign w:val="center"/>
          </w:tcPr>
          <w:p w14:paraId="234544C4" w14:textId="77777777" w:rsidR="00522503" w:rsidRPr="00522503" w:rsidRDefault="00522503" w:rsidP="00522503">
            <w:pPr>
              <w:jc w:val="both"/>
              <w:rPr>
                <w:rFonts w:ascii="Verdana" w:hAnsi="Verdana" w:cs="Tahoma"/>
                <w:sz w:val="18"/>
                <w:szCs w:val="18"/>
              </w:rPr>
            </w:pPr>
            <w:r w:rsidRPr="00522503">
              <w:rPr>
                <w:rFonts w:ascii="Verdana" w:hAnsi="Verdana" w:cs="Tahoma"/>
                <w:color w:val="C00000"/>
                <w:sz w:val="18"/>
                <w:szCs w:val="18"/>
                <w:lang w:eastAsia="es-BO"/>
              </w:rPr>
              <w:t xml:space="preserve">Compactadora Manual Tipo Saltarina </w:t>
            </w:r>
            <w:r w:rsidRPr="00522503">
              <w:rPr>
                <w:rFonts w:ascii="Verdana" w:hAnsi="Verdana" w:cs="Tahoma"/>
                <w:color w:val="C00000"/>
                <w:sz w:val="18"/>
                <w:szCs w:val="18"/>
              </w:rPr>
              <w:t>mayor o igual a 3 HP</w:t>
            </w:r>
          </w:p>
        </w:tc>
        <w:tc>
          <w:tcPr>
            <w:tcW w:w="1701" w:type="dxa"/>
            <w:tcBorders>
              <w:bottom w:val="single" w:sz="4" w:space="0" w:color="auto"/>
            </w:tcBorders>
            <w:shd w:val="clear" w:color="auto" w:fill="auto"/>
            <w:vAlign w:val="center"/>
          </w:tcPr>
          <w:p w14:paraId="336BC601" w14:textId="77777777" w:rsidR="00522503" w:rsidRPr="00522503" w:rsidRDefault="00522503" w:rsidP="00522503">
            <w:pPr>
              <w:jc w:val="center"/>
              <w:rPr>
                <w:rFonts w:ascii="Verdana" w:hAnsi="Verdana"/>
                <w:b/>
                <w:bCs/>
                <w:color w:val="C00000"/>
                <w:sz w:val="18"/>
                <w:szCs w:val="18"/>
              </w:rPr>
            </w:pPr>
            <w:r w:rsidRPr="00522503">
              <w:rPr>
                <w:rFonts w:ascii="Verdana" w:hAnsi="Verdana" w:cs="Tahoma"/>
                <w:b/>
                <w:bCs/>
                <w:color w:val="C00000"/>
                <w:sz w:val="18"/>
                <w:szCs w:val="18"/>
              </w:rPr>
              <w:t>1</w:t>
            </w:r>
          </w:p>
        </w:tc>
        <w:tc>
          <w:tcPr>
            <w:tcW w:w="1702" w:type="dxa"/>
            <w:vMerge/>
            <w:vAlign w:val="center"/>
          </w:tcPr>
          <w:p w14:paraId="4897F40C" w14:textId="77777777" w:rsidR="00522503" w:rsidRPr="00522503" w:rsidRDefault="00522503" w:rsidP="00522503">
            <w:pPr>
              <w:spacing w:line="300" w:lineRule="auto"/>
              <w:rPr>
                <w:rFonts w:ascii="Verdana" w:hAnsi="Verdana" w:cs="Tahoma"/>
                <w:sz w:val="18"/>
                <w:szCs w:val="18"/>
              </w:rPr>
            </w:pPr>
          </w:p>
        </w:tc>
        <w:tc>
          <w:tcPr>
            <w:tcW w:w="2268" w:type="dxa"/>
            <w:vMerge/>
            <w:vAlign w:val="center"/>
          </w:tcPr>
          <w:p w14:paraId="087A487B" w14:textId="77777777" w:rsidR="00522503" w:rsidRPr="00522503" w:rsidRDefault="00522503" w:rsidP="00522503">
            <w:pPr>
              <w:spacing w:line="300" w:lineRule="auto"/>
              <w:rPr>
                <w:rFonts w:ascii="Verdana" w:hAnsi="Verdana" w:cs="Tahoma"/>
                <w:sz w:val="18"/>
                <w:szCs w:val="18"/>
              </w:rPr>
            </w:pPr>
          </w:p>
        </w:tc>
      </w:tr>
      <w:tr w:rsidR="00522503" w:rsidRPr="00522503" w14:paraId="4EF5775C" w14:textId="77777777" w:rsidTr="00522503">
        <w:trPr>
          <w:trHeight w:val="221"/>
          <w:jc w:val="center"/>
        </w:trPr>
        <w:tc>
          <w:tcPr>
            <w:tcW w:w="562" w:type="dxa"/>
            <w:tcBorders>
              <w:bottom w:val="single" w:sz="4" w:space="0" w:color="auto"/>
            </w:tcBorders>
            <w:shd w:val="clear" w:color="auto" w:fill="auto"/>
            <w:vAlign w:val="center"/>
          </w:tcPr>
          <w:p w14:paraId="3959F26F"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6</w:t>
            </w:r>
          </w:p>
        </w:tc>
        <w:tc>
          <w:tcPr>
            <w:tcW w:w="3411" w:type="dxa"/>
            <w:tcBorders>
              <w:bottom w:val="single" w:sz="4" w:space="0" w:color="auto"/>
            </w:tcBorders>
            <w:shd w:val="clear" w:color="auto" w:fill="auto"/>
            <w:vAlign w:val="center"/>
          </w:tcPr>
          <w:p w14:paraId="4AB651EF" w14:textId="77777777" w:rsidR="00522503" w:rsidRPr="00522503" w:rsidRDefault="00522503" w:rsidP="00522503">
            <w:pPr>
              <w:jc w:val="both"/>
              <w:rPr>
                <w:rFonts w:ascii="Verdana" w:hAnsi="Verdana" w:cs="Tahoma"/>
                <w:sz w:val="18"/>
                <w:szCs w:val="18"/>
                <w:lang w:eastAsia="es-BO"/>
              </w:rPr>
            </w:pPr>
            <w:r w:rsidRPr="00522503">
              <w:rPr>
                <w:rFonts w:ascii="Verdana" w:hAnsi="Verdan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4F720DD9"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w:t>
            </w:r>
          </w:p>
        </w:tc>
        <w:tc>
          <w:tcPr>
            <w:tcW w:w="1702" w:type="dxa"/>
            <w:vMerge/>
            <w:vAlign w:val="center"/>
          </w:tcPr>
          <w:p w14:paraId="658A175F" w14:textId="77777777" w:rsidR="00522503" w:rsidRPr="00522503" w:rsidRDefault="00522503" w:rsidP="00522503">
            <w:pPr>
              <w:spacing w:line="300" w:lineRule="auto"/>
              <w:rPr>
                <w:rFonts w:ascii="Verdana" w:hAnsi="Verdana" w:cs="Tahoma"/>
                <w:sz w:val="18"/>
                <w:szCs w:val="18"/>
              </w:rPr>
            </w:pPr>
          </w:p>
        </w:tc>
        <w:tc>
          <w:tcPr>
            <w:tcW w:w="2268" w:type="dxa"/>
            <w:vMerge/>
            <w:vAlign w:val="center"/>
          </w:tcPr>
          <w:p w14:paraId="7DAF73AC" w14:textId="77777777" w:rsidR="00522503" w:rsidRPr="00522503" w:rsidRDefault="00522503" w:rsidP="00522503">
            <w:pPr>
              <w:spacing w:line="300" w:lineRule="auto"/>
              <w:rPr>
                <w:rFonts w:ascii="Verdana" w:hAnsi="Verdana" w:cs="Tahoma"/>
                <w:sz w:val="18"/>
                <w:szCs w:val="18"/>
              </w:rPr>
            </w:pPr>
          </w:p>
        </w:tc>
      </w:tr>
      <w:tr w:rsidR="00522503" w:rsidRPr="00522503" w14:paraId="439B7350" w14:textId="77777777" w:rsidTr="00522503">
        <w:trPr>
          <w:trHeight w:val="83"/>
          <w:jc w:val="center"/>
        </w:trPr>
        <w:tc>
          <w:tcPr>
            <w:tcW w:w="562" w:type="dxa"/>
            <w:shd w:val="clear" w:color="auto" w:fill="FFFFFF"/>
            <w:vAlign w:val="center"/>
          </w:tcPr>
          <w:p w14:paraId="39F0D139"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7</w:t>
            </w:r>
          </w:p>
        </w:tc>
        <w:tc>
          <w:tcPr>
            <w:tcW w:w="3411" w:type="dxa"/>
            <w:shd w:val="clear" w:color="auto" w:fill="FFFFFF"/>
            <w:vAlign w:val="center"/>
          </w:tcPr>
          <w:p w14:paraId="66975883" w14:textId="77777777" w:rsidR="00522503" w:rsidRPr="00522503" w:rsidRDefault="00522503" w:rsidP="00522503">
            <w:pPr>
              <w:jc w:val="both"/>
              <w:rPr>
                <w:rFonts w:ascii="Verdana" w:hAnsi="Verdana" w:cs="Tahoma"/>
                <w:sz w:val="18"/>
                <w:szCs w:val="18"/>
                <w:lang w:eastAsia="es-BO"/>
              </w:rPr>
            </w:pPr>
            <w:r w:rsidRPr="00522503">
              <w:rPr>
                <w:rFonts w:ascii="Verdana" w:hAnsi="Verdana" w:cs="Tahoma"/>
                <w:sz w:val="18"/>
                <w:szCs w:val="18"/>
              </w:rPr>
              <w:t>Motocicleta en buenas condiciones</w:t>
            </w:r>
          </w:p>
        </w:tc>
        <w:tc>
          <w:tcPr>
            <w:tcW w:w="1701" w:type="dxa"/>
            <w:shd w:val="clear" w:color="auto" w:fill="FFFFFF"/>
            <w:vAlign w:val="center"/>
          </w:tcPr>
          <w:p w14:paraId="572B8D81"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w:t>
            </w:r>
          </w:p>
        </w:tc>
        <w:tc>
          <w:tcPr>
            <w:tcW w:w="1702" w:type="dxa"/>
            <w:vMerge/>
            <w:tcBorders>
              <w:bottom w:val="single" w:sz="4" w:space="0" w:color="auto"/>
            </w:tcBorders>
            <w:vAlign w:val="center"/>
          </w:tcPr>
          <w:p w14:paraId="3CE067A1" w14:textId="77777777" w:rsidR="00522503" w:rsidRPr="00522503" w:rsidRDefault="00522503" w:rsidP="00522503">
            <w:pPr>
              <w:spacing w:line="300" w:lineRule="auto"/>
              <w:rPr>
                <w:rFonts w:ascii="Verdana" w:hAnsi="Verdana" w:cs="Tahoma"/>
                <w:sz w:val="18"/>
                <w:szCs w:val="18"/>
              </w:rPr>
            </w:pPr>
          </w:p>
        </w:tc>
        <w:tc>
          <w:tcPr>
            <w:tcW w:w="2268" w:type="dxa"/>
            <w:vMerge/>
            <w:tcBorders>
              <w:bottom w:val="single" w:sz="4" w:space="0" w:color="auto"/>
            </w:tcBorders>
            <w:vAlign w:val="center"/>
          </w:tcPr>
          <w:p w14:paraId="07F45632" w14:textId="77777777" w:rsidR="00522503" w:rsidRPr="00522503" w:rsidRDefault="00522503" w:rsidP="00522503">
            <w:pPr>
              <w:spacing w:line="300" w:lineRule="auto"/>
              <w:rPr>
                <w:rFonts w:ascii="Verdana" w:hAnsi="Verdana" w:cs="Tahoma"/>
                <w:sz w:val="18"/>
                <w:szCs w:val="18"/>
              </w:rPr>
            </w:pPr>
          </w:p>
        </w:tc>
      </w:tr>
      <w:tr w:rsidR="00522503" w:rsidRPr="00522503" w14:paraId="4FE2F6D4" w14:textId="77777777" w:rsidTr="00522503">
        <w:trPr>
          <w:trHeight w:val="259"/>
          <w:jc w:val="center"/>
        </w:trPr>
        <w:tc>
          <w:tcPr>
            <w:tcW w:w="562" w:type="dxa"/>
            <w:shd w:val="clear" w:color="auto" w:fill="FFFFFF"/>
            <w:vAlign w:val="center"/>
          </w:tcPr>
          <w:p w14:paraId="3DA391EA"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8</w:t>
            </w:r>
          </w:p>
        </w:tc>
        <w:tc>
          <w:tcPr>
            <w:tcW w:w="3411" w:type="dxa"/>
            <w:shd w:val="clear" w:color="auto" w:fill="FFFFFF"/>
            <w:vAlign w:val="center"/>
          </w:tcPr>
          <w:p w14:paraId="47218D48"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Generador Eléctrico</w:t>
            </w:r>
          </w:p>
        </w:tc>
        <w:tc>
          <w:tcPr>
            <w:tcW w:w="1701" w:type="dxa"/>
            <w:shd w:val="clear" w:color="auto" w:fill="FFFFFF"/>
            <w:vAlign w:val="center"/>
          </w:tcPr>
          <w:p w14:paraId="6D35E3BD"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w:t>
            </w:r>
          </w:p>
        </w:tc>
        <w:tc>
          <w:tcPr>
            <w:tcW w:w="1702" w:type="dxa"/>
            <w:vMerge w:val="restart"/>
            <w:shd w:val="clear" w:color="auto" w:fill="FFFFFF"/>
            <w:vAlign w:val="center"/>
          </w:tcPr>
          <w:p w14:paraId="476EA8AB" w14:textId="77777777" w:rsidR="00522503" w:rsidRPr="00522503" w:rsidRDefault="00522503" w:rsidP="00522503">
            <w:pPr>
              <w:spacing w:line="300" w:lineRule="auto"/>
              <w:jc w:val="center"/>
              <w:rPr>
                <w:rFonts w:ascii="Verdana" w:hAnsi="Verdana" w:cs="Tahoma"/>
                <w:b/>
                <w:sz w:val="18"/>
                <w:szCs w:val="18"/>
              </w:rPr>
            </w:pPr>
            <w:r w:rsidRPr="00522503">
              <w:rPr>
                <w:rFonts w:ascii="Verdana" w:hAnsi="Verdana" w:cs="Tahoma"/>
                <w:b/>
                <w:sz w:val="18"/>
                <w:szCs w:val="18"/>
              </w:rPr>
              <w:t>A requerimiento (a ser definido por el Fiscal)</w:t>
            </w:r>
          </w:p>
        </w:tc>
        <w:tc>
          <w:tcPr>
            <w:tcW w:w="2268" w:type="dxa"/>
            <w:vMerge w:val="restart"/>
            <w:shd w:val="clear" w:color="auto" w:fill="FFFFFF"/>
            <w:vAlign w:val="center"/>
          </w:tcPr>
          <w:p w14:paraId="7B498E3F" w14:textId="77777777" w:rsidR="00522503" w:rsidRPr="00522503" w:rsidRDefault="00522503" w:rsidP="00522503">
            <w:pPr>
              <w:spacing w:line="300" w:lineRule="auto"/>
              <w:jc w:val="center"/>
              <w:rPr>
                <w:rFonts w:ascii="Verdana" w:hAnsi="Verdana" w:cs="Tahoma"/>
                <w:b/>
                <w:sz w:val="18"/>
                <w:szCs w:val="18"/>
              </w:rPr>
            </w:pPr>
            <w:r w:rsidRPr="00522503">
              <w:rPr>
                <w:rFonts w:ascii="Verdana" w:hAnsi="Verdana" w:cs="Tahoma"/>
                <w:b/>
                <w:sz w:val="18"/>
                <w:szCs w:val="18"/>
              </w:rPr>
              <w:t>SEGÚN REQUERIMIENTO</w:t>
            </w:r>
          </w:p>
        </w:tc>
      </w:tr>
      <w:tr w:rsidR="00522503" w:rsidRPr="00522503" w14:paraId="1C3077AE" w14:textId="77777777" w:rsidTr="00522503">
        <w:trPr>
          <w:trHeight w:val="391"/>
          <w:jc w:val="center"/>
        </w:trPr>
        <w:tc>
          <w:tcPr>
            <w:tcW w:w="562" w:type="dxa"/>
            <w:shd w:val="clear" w:color="auto" w:fill="auto"/>
            <w:vAlign w:val="center"/>
          </w:tcPr>
          <w:p w14:paraId="51240B3D"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9</w:t>
            </w:r>
          </w:p>
        </w:tc>
        <w:tc>
          <w:tcPr>
            <w:tcW w:w="3411" w:type="dxa"/>
            <w:shd w:val="clear" w:color="auto" w:fill="auto"/>
            <w:vAlign w:val="center"/>
          </w:tcPr>
          <w:p w14:paraId="6ED01666"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Bomba de agua </w:t>
            </w:r>
          </w:p>
        </w:tc>
        <w:tc>
          <w:tcPr>
            <w:tcW w:w="1701" w:type="dxa"/>
            <w:shd w:val="clear" w:color="auto" w:fill="auto"/>
            <w:vAlign w:val="center"/>
          </w:tcPr>
          <w:p w14:paraId="3FF82ED5"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C00000"/>
                <w:sz w:val="18"/>
                <w:szCs w:val="18"/>
              </w:rPr>
              <w:t>1</w:t>
            </w:r>
          </w:p>
        </w:tc>
        <w:tc>
          <w:tcPr>
            <w:tcW w:w="1702" w:type="dxa"/>
            <w:vMerge/>
          </w:tcPr>
          <w:p w14:paraId="2F296AE3" w14:textId="77777777" w:rsidR="00522503" w:rsidRPr="00522503" w:rsidRDefault="00522503" w:rsidP="00522503">
            <w:pPr>
              <w:spacing w:line="300" w:lineRule="auto"/>
              <w:rPr>
                <w:rFonts w:ascii="Verdana" w:hAnsi="Verdana" w:cs="Tahoma"/>
                <w:sz w:val="18"/>
                <w:szCs w:val="18"/>
              </w:rPr>
            </w:pPr>
          </w:p>
        </w:tc>
        <w:tc>
          <w:tcPr>
            <w:tcW w:w="2268" w:type="dxa"/>
            <w:vMerge/>
          </w:tcPr>
          <w:p w14:paraId="62F64135" w14:textId="77777777" w:rsidR="00522503" w:rsidRPr="00522503" w:rsidRDefault="00522503" w:rsidP="00522503">
            <w:pPr>
              <w:spacing w:line="300" w:lineRule="auto"/>
              <w:rPr>
                <w:rFonts w:ascii="Verdana" w:hAnsi="Verdana" w:cs="Tahoma"/>
                <w:sz w:val="18"/>
                <w:szCs w:val="18"/>
              </w:rPr>
            </w:pPr>
          </w:p>
        </w:tc>
      </w:tr>
      <w:tr w:rsidR="00522503" w:rsidRPr="00522503" w14:paraId="7674D2B7" w14:textId="77777777" w:rsidTr="00522503">
        <w:trPr>
          <w:trHeight w:val="391"/>
          <w:jc w:val="center"/>
        </w:trPr>
        <w:tc>
          <w:tcPr>
            <w:tcW w:w="562" w:type="dxa"/>
            <w:shd w:val="clear" w:color="auto" w:fill="auto"/>
            <w:vAlign w:val="center"/>
          </w:tcPr>
          <w:p w14:paraId="0A6C177F"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10</w:t>
            </w:r>
          </w:p>
        </w:tc>
        <w:tc>
          <w:tcPr>
            <w:tcW w:w="3411" w:type="dxa"/>
            <w:shd w:val="clear" w:color="auto" w:fill="auto"/>
            <w:vAlign w:val="center"/>
          </w:tcPr>
          <w:p w14:paraId="6FCE08F9"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Compresora de aire para pintura</w:t>
            </w:r>
          </w:p>
        </w:tc>
        <w:tc>
          <w:tcPr>
            <w:tcW w:w="1701" w:type="dxa"/>
            <w:shd w:val="clear" w:color="auto" w:fill="auto"/>
            <w:vAlign w:val="center"/>
          </w:tcPr>
          <w:p w14:paraId="4E3B2E3E" w14:textId="77777777" w:rsidR="00522503" w:rsidRPr="00522503" w:rsidRDefault="00522503" w:rsidP="00522503">
            <w:pPr>
              <w:jc w:val="center"/>
              <w:rPr>
                <w:rFonts w:ascii="Verdana" w:hAnsi="Verdana" w:cs="Tahoma"/>
                <w:b/>
                <w:bCs/>
                <w:color w:val="C00000"/>
                <w:sz w:val="18"/>
                <w:szCs w:val="18"/>
              </w:rPr>
            </w:pPr>
            <w:r w:rsidRPr="00522503">
              <w:rPr>
                <w:rFonts w:ascii="Verdana" w:hAnsi="Verdana" w:cs="Tahoma"/>
                <w:b/>
                <w:bCs/>
                <w:color w:val="FF0000"/>
                <w:sz w:val="18"/>
                <w:szCs w:val="18"/>
              </w:rPr>
              <w:t>1</w:t>
            </w:r>
          </w:p>
        </w:tc>
        <w:tc>
          <w:tcPr>
            <w:tcW w:w="1702" w:type="dxa"/>
            <w:vMerge/>
          </w:tcPr>
          <w:p w14:paraId="4F69EF0B" w14:textId="77777777" w:rsidR="00522503" w:rsidRPr="00522503" w:rsidRDefault="00522503" w:rsidP="00522503">
            <w:pPr>
              <w:spacing w:line="300" w:lineRule="auto"/>
              <w:rPr>
                <w:rFonts w:ascii="Verdana" w:hAnsi="Verdana" w:cs="Tahoma"/>
                <w:sz w:val="18"/>
                <w:szCs w:val="18"/>
              </w:rPr>
            </w:pPr>
          </w:p>
        </w:tc>
        <w:tc>
          <w:tcPr>
            <w:tcW w:w="2268" w:type="dxa"/>
            <w:vMerge/>
          </w:tcPr>
          <w:p w14:paraId="2E044FC4" w14:textId="77777777" w:rsidR="00522503" w:rsidRPr="00522503" w:rsidRDefault="00522503" w:rsidP="00522503">
            <w:pPr>
              <w:spacing w:line="300" w:lineRule="auto"/>
              <w:rPr>
                <w:rFonts w:ascii="Verdana" w:hAnsi="Verdana" w:cs="Tahoma"/>
                <w:sz w:val="18"/>
                <w:szCs w:val="18"/>
              </w:rPr>
            </w:pPr>
          </w:p>
        </w:tc>
      </w:tr>
      <w:tr w:rsidR="00522503" w:rsidRPr="00522503" w14:paraId="24A4A151" w14:textId="77777777" w:rsidTr="00522503">
        <w:trPr>
          <w:trHeight w:val="391"/>
          <w:jc w:val="center"/>
        </w:trPr>
        <w:tc>
          <w:tcPr>
            <w:tcW w:w="562" w:type="dxa"/>
            <w:shd w:val="clear" w:color="auto" w:fill="auto"/>
            <w:vAlign w:val="center"/>
          </w:tcPr>
          <w:p w14:paraId="7AC49F60" w14:textId="77777777" w:rsidR="00522503" w:rsidRPr="00522503" w:rsidRDefault="00522503" w:rsidP="00522503">
            <w:pPr>
              <w:spacing w:line="300" w:lineRule="auto"/>
              <w:jc w:val="center"/>
              <w:rPr>
                <w:rFonts w:ascii="Verdana" w:hAnsi="Verdana" w:cs="Tahoma"/>
                <w:sz w:val="18"/>
                <w:szCs w:val="18"/>
              </w:rPr>
            </w:pPr>
            <w:r w:rsidRPr="00522503">
              <w:rPr>
                <w:rFonts w:ascii="Verdana" w:hAnsi="Verdana" w:cs="Tahoma"/>
                <w:sz w:val="18"/>
                <w:szCs w:val="18"/>
              </w:rPr>
              <w:t>11</w:t>
            </w:r>
          </w:p>
        </w:tc>
        <w:tc>
          <w:tcPr>
            <w:tcW w:w="3411" w:type="dxa"/>
            <w:shd w:val="clear" w:color="auto" w:fill="auto"/>
            <w:vAlign w:val="center"/>
          </w:tcPr>
          <w:p w14:paraId="64233177" w14:textId="77777777" w:rsidR="00522503" w:rsidRPr="00522503" w:rsidRDefault="00522503" w:rsidP="00522503">
            <w:pPr>
              <w:jc w:val="both"/>
              <w:rPr>
                <w:rFonts w:ascii="Verdana" w:hAnsi="Verdana" w:cs="Tahoma"/>
                <w:sz w:val="18"/>
                <w:szCs w:val="18"/>
              </w:rPr>
            </w:pPr>
            <w:r w:rsidRPr="00522503">
              <w:rPr>
                <w:rFonts w:ascii="Verdana" w:hAnsi="Verdana" w:cs="Tahoma"/>
                <w:sz w:val="18"/>
                <w:szCs w:val="18"/>
              </w:rPr>
              <w:t xml:space="preserve">Otros </w:t>
            </w:r>
          </w:p>
        </w:tc>
        <w:tc>
          <w:tcPr>
            <w:tcW w:w="1701" w:type="dxa"/>
            <w:shd w:val="clear" w:color="auto" w:fill="auto"/>
            <w:vAlign w:val="center"/>
          </w:tcPr>
          <w:p w14:paraId="352D8B5B" w14:textId="77777777" w:rsidR="00522503" w:rsidRPr="00522503" w:rsidRDefault="00522503" w:rsidP="00522503">
            <w:pPr>
              <w:jc w:val="center"/>
              <w:rPr>
                <w:rFonts w:ascii="Verdana" w:hAnsi="Verdana" w:cs="Tahoma"/>
                <w:b/>
                <w:bCs/>
                <w:color w:val="C00000"/>
                <w:sz w:val="18"/>
                <w:szCs w:val="18"/>
              </w:rPr>
            </w:pPr>
          </w:p>
        </w:tc>
        <w:tc>
          <w:tcPr>
            <w:tcW w:w="1702" w:type="dxa"/>
          </w:tcPr>
          <w:p w14:paraId="2F47F5D4" w14:textId="77777777" w:rsidR="00522503" w:rsidRPr="00522503" w:rsidRDefault="00522503" w:rsidP="00522503">
            <w:pPr>
              <w:spacing w:line="300" w:lineRule="auto"/>
              <w:rPr>
                <w:rFonts w:ascii="Verdana" w:hAnsi="Verdana" w:cs="Tahoma"/>
                <w:sz w:val="18"/>
                <w:szCs w:val="18"/>
              </w:rPr>
            </w:pPr>
          </w:p>
        </w:tc>
        <w:tc>
          <w:tcPr>
            <w:tcW w:w="2268" w:type="dxa"/>
          </w:tcPr>
          <w:p w14:paraId="76AEA2B3" w14:textId="77777777" w:rsidR="00522503" w:rsidRPr="00522503" w:rsidRDefault="00522503" w:rsidP="00522503">
            <w:pPr>
              <w:spacing w:line="300" w:lineRule="auto"/>
              <w:rPr>
                <w:rFonts w:ascii="Verdana" w:hAnsi="Verdana" w:cs="Tahoma"/>
                <w:sz w:val="18"/>
                <w:szCs w:val="18"/>
              </w:rPr>
            </w:pPr>
          </w:p>
        </w:tc>
      </w:tr>
      <w:tr w:rsidR="00522503" w:rsidRPr="00522503" w14:paraId="6DAE38A1" w14:textId="77777777" w:rsidTr="00120851">
        <w:trPr>
          <w:trHeight w:val="581"/>
          <w:jc w:val="center"/>
        </w:trPr>
        <w:tc>
          <w:tcPr>
            <w:tcW w:w="9644" w:type="dxa"/>
            <w:gridSpan w:val="5"/>
            <w:tcBorders>
              <w:top w:val="single" w:sz="4" w:space="0" w:color="auto"/>
              <w:left w:val="nil"/>
              <w:bottom w:val="nil"/>
              <w:right w:val="nil"/>
            </w:tcBorders>
            <w:shd w:val="clear" w:color="auto" w:fill="auto"/>
            <w:vAlign w:val="center"/>
          </w:tcPr>
          <w:p w14:paraId="5ACD76AB" w14:textId="77777777" w:rsidR="00522503" w:rsidRPr="00522503" w:rsidRDefault="00522503" w:rsidP="00522503">
            <w:pPr>
              <w:jc w:val="both"/>
              <w:rPr>
                <w:rFonts w:ascii="Verdana" w:hAnsi="Verdana" w:cs="Tahoma"/>
                <w:b/>
                <w:bCs/>
                <w:i/>
                <w:iCs/>
                <w:sz w:val="18"/>
                <w:szCs w:val="18"/>
              </w:rPr>
            </w:pPr>
            <w:bookmarkStart w:id="146" w:name="_Hlk142555946"/>
            <w:bookmarkStart w:id="147" w:name="_Hlk144980305"/>
            <w:r w:rsidRPr="00522503">
              <w:rPr>
                <w:rFonts w:ascii="Verdana" w:hAnsi="Verdana" w:cs="Tahoma"/>
                <w:b/>
                <w:bCs/>
                <w:i/>
                <w:iCs/>
                <w:sz w:val="18"/>
                <w:szCs w:val="18"/>
              </w:rPr>
              <w:t xml:space="preserve">Nota: En caso de solicitarse vehículos livianos, pesados y motocicletas, el proponente deberá adjuntar documento de respaldo en fotocopia simple legible del RUAT, propios o alquilados. </w:t>
            </w:r>
          </w:p>
          <w:bookmarkEnd w:id="146"/>
          <w:p w14:paraId="174E5A96" w14:textId="77777777" w:rsidR="00522503" w:rsidRPr="00522503" w:rsidRDefault="00522503" w:rsidP="00522503">
            <w:pPr>
              <w:jc w:val="both"/>
              <w:rPr>
                <w:rFonts w:ascii="Verdana" w:hAnsi="Verdana" w:cs="Tahoma"/>
                <w:b/>
                <w:bCs/>
                <w:i/>
                <w:sz w:val="18"/>
                <w:szCs w:val="18"/>
              </w:rPr>
            </w:pPr>
          </w:p>
          <w:p w14:paraId="33F5E584" w14:textId="77777777" w:rsidR="00522503" w:rsidRPr="00522503" w:rsidRDefault="00522503" w:rsidP="00522503">
            <w:pPr>
              <w:tabs>
                <w:tab w:val="left" w:pos="709"/>
              </w:tabs>
              <w:jc w:val="both"/>
              <w:outlineLvl w:val="0"/>
              <w:rPr>
                <w:rFonts w:ascii="Verdana" w:hAnsi="Verdana" w:cs="Tahoma"/>
                <w:b/>
                <w:i/>
                <w:sz w:val="18"/>
                <w:szCs w:val="18"/>
              </w:rPr>
            </w:pPr>
            <w:r w:rsidRPr="00522503">
              <w:rPr>
                <w:rFonts w:ascii="Verdana" w:hAnsi="Verdana" w:cs="Tahoma"/>
                <w:b/>
                <w:i/>
                <w:sz w:val="18"/>
                <w:szCs w:val="18"/>
              </w:rPr>
              <w:t xml:space="preserve">En caso de adjudicación debe presentar: </w:t>
            </w:r>
          </w:p>
          <w:p w14:paraId="7B72B531" w14:textId="77777777" w:rsidR="00522503" w:rsidRPr="00522503" w:rsidRDefault="00522503" w:rsidP="00522503">
            <w:pPr>
              <w:tabs>
                <w:tab w:val="left" w:pos="709"/>
              </w:tabs>
              <w:jc w:val="both"/>
              <w:outlineLvl w:val="0"/>
              <w:rPr>
                <w:rFonts w:ascii="Verdana" w:hAnsi="Verdana" w:cs="Tahoma"/>
                <w:b/>
                <w:i/>
                <w:sz w:val="18"/>
                <w:szCs w:val="18"/>
              </w:rPr>
            </w:pPr>
          </w:p>
          <w:p w14:paraId="7A9E1A80" w14:textId="77777777" w:rsidR="00522503" w:rsidRPr="00522503" w:rsidRDefault="00522503" w:rsidP="00522503">
            <w:pPr>
              <w:tabs>
                <w:tab w:val="left" w:pos="709"/>
              </w:tabs>
              <w:jc w:val="both"/>
              <w:outlineLvl w:val="0"/>
              <w:rPr>
                <w:rFonts w:ascii="Verdana" w:hAnsi="Verdana" w:cs="Tahoma"/>
                <w:b/>
                <w:i/>
                <w:sz w:val="18"/>
                <w:szCs w:val="18"/>
              </w:rPr>
            </w:pPr>
            <w:r w:rsidRPr="00522503">
              <w:rPr>
                <w:rFonts w:ascii="Verdana" w:hAnsi="Verdana" w:cs="Tahoma"/>
                <w:b/>
                <w:i/>
                <w:sz w:val="18"/>
                <w:szCs w:val="18"/>
              </w:rPr>
              <w:t xml:space="preserve">• Para Vehículos livianos, pesados y motocicletas PROPIOS, presentar Original o Fotocopia Legalizada o Notariado de RUAT. </w:t>
            </w:r>
          </w:p>
          <w:p w14:paraId="1E6B8A87" w14:textId="77777777" w:rsidR="00522503" w:rsidRPr="00522503" w:rsidRDefault="00522503" w:rsidP="00522503">
            <w:pPr>
              <w:tabs>
                <w:tab w:val="left" w:pos="709"/>
              </w:tabs>
              <w:jc w:val="both"/>
              <w:outlineLvl w:val="0"/>
              <w:rPr>
                <w:rFonts w:ascii="Verdana" w:hAnsi="Verdana" w:cs="Tahoma"/>
                <w:b/>
                <w:i/>
                <w:sz w:val="18"/>
                <w:szCs w:val="18"/>
              </w:rPr>
            </w:pPr>
            <w:r w:rsidRPr="00522503">
              <w:rPr>
                <w:rFonts w:ascii="Verdana" w:hAnsi="Verdana" w:cs="Tahoma"/>
                <w:b/>
                <w:i/>
                <w:sz w:val="18"/>
                <w:szCs w:val="18"/>
              </w:rPr>
              <w:t xml:space="preserve"> </w:t>
            </w:r>
          </w:p>
          <w:p w14:paraId="1EAE116C" w14:textId="77777777" w:rsidR="00522503" w:rsidRPr="00522503" w:rsidRDefault="00522503" w:rsidP="00522503">
            <w:pPr>
              <w:jc w:val="both"/>
              <w:rPr>
                <w:rFonts w:ascii="Verdana" w:hAnsi="Verdana" w:cs="Tahoma"/>
                <w:b/>
                <w:i/>
                <w:sz w:val="18"/>
                <w:szCs w:val="18"/>
              </w:rPr>
            </w:pPr>
            <w:r w:rsidRPr="00522503">
              <w:rPr>
                <w:rFonts w:ascii="Verdana" w:hAnsi="Verdana" w:cs="Tahoma"/>
                <w:b/>
                <w:i/>
                <w:sz w:val="18"/>
                <w:szCs w:val="18"/>
              </w:rPr>
              <w:t>• Para Vehículos livianos, pesados y motocicletas ALQUILADOS, presentar el Contrato de Alquiler Original.</w:t>
            </w:r>
          </w:p>
          <w:p w14:paraId="16DF0E70" w14:textId="77777777" w:rsidR="00522503" w:rsidRPr="00522503" w:rsidRDefault="00522503" w:rsidP="00522503">
            <w:pPr>
              <w:jc w:val="both"/>
              <w:rPr>
                <w:rFonts w:ascii="Verdana" w:hAnsi="Verdana" w:cs="Tahoma"/>
                <w:b/>
                <w:bCs/>
                <w:i/>
                <w:sz w:val="18"/>
                <w:szCs w:val="18"/>
              </w:rPr>
            </w:pPr>
          </w:p>
          <w:p w14:paraId="0639ACFE" w14:textId="77777777" w:rsidR="00522503" w:rsidRPr="00522503" w:rsidRDefault="00522503" w:rsidP="00522503">
            <w:pPr>
              <w:tabs>
                <w:tab w:val="left" w:pos="709"/>
              </w:tabs>
              <w:jc w:val="both"/>
              <w:outlineLvl w:val="0"/>
              <w:rPr>
                <w:rFonts w:ascii="Verdana" w:hAnsi="Verdana" w:cs="Tahoma"/>
                <w:b/>
                <w:i/>
                <w:sz w:val="18"/>
                <w:szCs w:val="18"/>
              </w:rPr>
            </w:pPr>
            <w:r w:rsidRPr="00522503">
              <w:rPr>
                <w:rFonts w:ascii="Verdana" w:hAnsi="Verdana" w:cs="Tahoma"/>
                <w:b/>
                <w:i/>
                <w:sz w:val="18"/>
                <w:szCs w:val="18"/>
              </w:rPr>
              <w:t xml:space="preserve">En la etapa de ejecución del proyecto, se podrá realizar el reemplazo de los vehículos livianos, pesados y motocicletas, siempre que tenga igual o mejor características de la propuesta. En </w:t>
            </w:r>
            <w:r w:rsidRPr="00522503">
              <w:rPr>
                <w:rFonts w:ascii="Verdana" w:hAnsi="Verdana" w:cs="Tahoma"/>
                <w:b/>
                <w:i/>
                <w:sz w:val="18"/>
                <w:szCs w:val="18"/>
              </w:rPr>
              <w:lastRenderedPageBreak/>
              <w:t>caso de sustitución sin justificación por la Entidad Ejecutora, el Inspector del Proyecto, deberá penalizar conforme se establece en los Términos de Referencia.</w:t>
            </w:r>
            <w:bookmarkEnd w:id="147"/>
          </w:p>
        </w:tc>
      </w:tr>
    </w:tbl>
    <w:p w14:paraId="4FBF66B5"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lastRenderedPageBreak/>
        <w:t>HERRAMIENTAS E INSUMOS</w:t>
      </w:r>
      <w:bookmarkEnd w:id="144"/>
      <w:bookmarkEnd w:id="145"/>
      <w:r w:rsidRPr="00522503">
        <w:rPr>
          <w:rFonts w:ascii="Verdana" w:hAnsi="Verdana" w:cs="Tahoma"/>
          <w:b/>
          <w:bCs/>
          <w:color w:val="000000"/>
          <w:kern w:val="32"/>
          <w:sz w:val="18"/>
          <w:szCs w:val="18"/>
          <w:lang w:val="es-ES_tradnl"/>
        </w:rPr>
        <w:t xml:space="preserve"> OPERATIVOS</w:t>
      </w:r>
    </w:p>
    <w:p w14:paraId="7CD40F15" w14:textId="77777777" w:rsidR="00522503" w:rsidRPr="00522503" w:rsidRDefault="00522503" w:rsidP="00522503">
      <w:pPr>
        <w:spacing w:line="260" w:lineRule="atLeast"/>
        <w:jc w:val="both"/>
        <w:rPr>
          <w:rFonts w:ascii="Verdana" w:hAnsi="Verdana" w:cs="Tahoma"/>
          <w:color w:val="000000"/>
          <w:sz w:val="18"/>
          <w:szCs w:val="18"/>
          <w:lang w:val="es-ES_tradnl" w:eastAsia="es-BO"/>
        </w:rPr>
      </w:pPr>
      <w:r w:rsidRPr="00522503">
        <w:rPr>
          <w:rFonts w:ascii="Verdana" w:hAnsi="Verdana" w:cs="Tahoma"/>
          <w:sz w:val="18"/>
          <w:szCs w:val="18"/>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522503">
        <w:rPr>
          <w:rFonts w:ascii="Verdana" w:hAnsi="Verdana" w:cs="Tahoma"/>
          <w:color w:val="000000"/>
          <w:sz w:val="18"/>
          <w:szCs w:val="18"/>
          <w:lang w:val="es-ES_tradnl" w:eastAsia="es-BO"/>
        </w:rPr>
        <w:t xml:space="preserve"> </w:t>
      </w:r>
    </w:p>
    <w:p w14:paraId="6E5396F5" w14:textId="77777777" w:rsidR="00522503" w:rsidRPr="00522503" w:rsidRDefault="00522503" w:rsidP="00522503">
      <w:pPr>
        <w:spacing w:line="260" w:lineRule="atLeast"/>
        <w:jc w:val="both"/>
        <w:rPr>
          <w:rFonts w:ascii="Verdana" w:hAnsi="Verdana" w:cs="Tahoma"/>
          <w:color w:val="000000"/>
          <w:sz w:val="18"/>
          <w:szCs w:val="18"/>
          <w:lang w:val="es-ES_tradnl" w:eastAsia="es-BO"/>
        </w:rPr>
      </w:pPr>
      <w:r w:rsidRPr="00522503">
        <w:rPr>
          <w:rFonts w:ascii="Verdana" w:hAnsi="Verdana" w:cs="Tahoma"/>
          <w:color w:val="000000"/>
          <w:sz w:val="18"/>
          <w:szCs w:val="18"/>
          <w:lang w:val="es-ES_tradnl" w:eastAsia="es-BO"/>
        </w:rPr>
        <w:t>Si así lo determinara, la Entidad Ejecutora podrá considerar mayores HERRAMIENTAS O INSUMOS OPERATIVOS en su propuesta, sin embargo, este aspecto no será tomado en cuenta en las condiciones adicionales.</w:t>
      </w:r>
    </w:p>
    <w:p w14:paraId="17D31870"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49" w:name="_Toc71811170"/>
      <w:r w:rsidRPr="00522503">
        <w:rPr>
          <w:rFonts w:ascii="Verdana" w:hAnsi="Verdana" w:cs="Tahoma"/>
          <w:b/>
          <w:bCs/>
          <w:color w:val="000000"/>
          <w:kern w:val="32"/>
          <w:sz w:val="18"/>
          <w:szCs w:val="18"/>
          <w:lang w:val="es-ES_tradnl"/>
        </w:rPr>
        <w:t>CONTROL Y SEGUIMIENTO DE LA CONSULTORÍA</w:t>
      </w:r>
      <w:bookmarkEnd w:id="148"/>
      <w:bookmarkEnd w:id="149"/>
    </w:p>
    <w:p w14:paraId="185D35AA"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El control, seguimiento y monitoreo de la consultoría será realizado por la </w:t>
      </w:r>
      <w:r w:rsidRPr="00522503">
        <w:rPr>
          <w:rFonts w:ascii="Verdana" w:hAnsi="Verdana" w:cs="Tahoma"/>
          <w:b/>
          <w:sz w:val="18"/>
          <w:szCs w:val="18"/>
          <w:lang w:val="es-ES_tradnl"/>
        </w:rPr>
        <w:t>Inspectoría del proyecto</w:t>
      </w:r>
      <w:r w:rsidRPr="00522503">
        <w:rPr>
          <w:rFonts w:ascii="Verdana" w:hAnsi="Verdana" w:cs="Tahoma"/>
          <w:sz w:val="18"/>
          <w:szCs w:val="18"/>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AE07E58" w14:textId="77777777" w:rsidR="00522503" w:rsidRPr="00522503" w:rsidRDefault="00522503" w:rsidP="00522503">
      <w:pPr>
        <w:numPr>
          <w:ilvl w:val="1"/>
          <w:numId w:val="73"/>
        </w:numPr>
        <w:spacing w:line="260" w:lineRule="atLeast"/>
        <w:ind w:left="426"/>
        <w:jc w:val="both"/>
        <w:rPr>
          <w:rFonts w:ascii="Verdana" w:hAnsi="Verdana" w:cs="Tahoma"/>
          <w:sz w:val="18"/>
          <w:szCs w:val="18"/>
          <w:lang w:val="es-ES_tradnl"/>
        </w:rPr>
      </w:pPr>
      <w:r w:rsidRPr="00522503">
        <w:rPr>
          <w:rFonts w:ascii="Verdana" w:hAnsi="Verdana" w:cs="Tahoma"/>
          <w:sz w:val="18"/>
          <w:szCs w:val="18"/>
          <w:lang w:val="es-ES_tradnl"/>
        </w:rPr>
        <w:t>Conocer, analizar, rechazar o aprobar los asuntos correspondientes al cumplimiento de las actividades a ser realizadas por la Entidad Ejecutora.</w:t>
      </w:r>
    </w:p>
    <w:p w14:paraId="215BC9AA" w14:textId="77777777" w:rsidR="00522503" w:rsidRPr="00522503" w:rsidRDefault="00522503" w:rsidP="00522503">
      <w:pPr>
        <w:numPr>
          <w:ilvl w:val="1"/>
          <w:numId w:val="73"/>
        </w:numPr>
        <w:spacing w:line="260" w:lineRule="atLeast"/>
        <w:ind w:left="426"/>
        <w:jc w:val="both"/>
        <w:rPr>
          <w:rFonts w:ascii="Verdana" w:hAnsi="Verdana" w:cs="Tahoma"/>
          <w:sz w:val="18"/>
          <w:szCs w:val="18"/>
          <w:lang w:val="es-ES_tradnl"/>
        </w:rPr>
      </w:pPr>
      <w:r w:rsidRPr="00522503">
        <w:rPr>
          <w:rFonts w:ascii="Verdana" w:hAnsi="Verdana" w:cs="Tahoma"/>
          <w:sz w:val="18"/>
          <w:szCs w:val="18"/>
          <w:lang w:val="es-ES_tradnl"/>
        </w:rPr>
        <w:t>Aprobar o rechazar informes/productos de la Entidad Ejecutora, de manera fundamentada, en el plazo establecido en este documento.</w:t>
      </w:r>
    </w:p>
    <w:p w14:paraId="59545479" w14:textId="77777777" w:rsidR="00522503" w:rsidRPr="00522503" w:rsidRDefault="00522503" w:rsidP="00522503">
      <w:pPr>
        <w:numPr>
          <w:ilvl w:val="1"/>
          <w:numId w:val="73"/>
        </w:numPr>
        <w:spacing w:line="260" w:lineRule="atLeast"/>
        <w:ind w:left="426"/>
        <w:jc w:val="both"/>
        <w:rPr>
          <w:rFonts w:ascii="Verdana" w:hAnsi="Verdana" w:cs="Tahoma"/>
          <w:sz w:val="18"/>
          <w:szCs w:val="18"/>
          <w:lang w:val="es-ES_tradnl"/>
        </w:rPr>
      </w:pPr>
      <w:r w:rsidRPr="00522503">
        <w:rPr>
          <w:rFonts w:ascii="Verdana" w:hAnsi="Verdana" w:cs="Tahoma"/>
          <w:sz w:val="18"/>
          <w:szCs w:val="18"/>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3399E5F" w14:textId="77777777" w:rsidR="00522503" w:rsidRPr="00522503" w:rsidRDefault="00522503" w:rsidP="00522503">
      <w:pPr>
        <w:numPr>
          <w:ilvl w:val="1"/>
          <w:numId w:val="73"/>
        </w:numPr>
        <w:spacing w:line="260" w:lineRule="atLeast"/>
        <w:ind w:left="426"/>
        <w:jc w:val="both"/>
        <w:rPr>
          <w:rFonts w:ascii="Verdana" w:hAnsi="Verdana" w:cs="Tahoma"/>
          <w:sz w:val="18"/>
          <w:szCs w:val="18"/>
        </w:rPr>
      </w:pPr>
      <w:r w:rsidRPr="00522503">
        <w:rPr>
          <w:rFonts w:ascii="Verdana" w:hAnsi="Verdana" w:cs="Tahoma"/>
          <w:sz w:val="18"/>
          <w:szCs w:val="18"/>
        </w:rPr>
        <w:t xml:space="preserve">Solicitar a la Entidad Ejecutora de ensayos de laboratorio y ensayos in situ, realizados en el periodo, adjuntando los documentos de respaldo. </w:t>
      </w:r>
    </w:p>
    <w:p w14:paraId="247D5205" w14:textId="77777777" w:rsidR="00522503" w:rsidRPr="00522503" w:rsidRDefault="00522503" w:rsidP="00522503">
      <w:pPr>
        <w:numPr>
          <w:ilvl w:val="1"/>
          <w:numId w:val="73"/>
        </w:numPr>
        <w:spacing w:line="260" w:lineRule="atLeast"/>
        <w:ind w:left="426"/>
        <w:jc w:val="both"/>
        <w:rPr>
          <w:rFonts w:ascii="Verdana" w:hAnsi="Verdana" w:cs="Tahoma"/>
          <w:sz w:val="18"/>
          <w:szCs w:val="18"/>
          <w:lang w:val="es-ES_tradnl"/>
        </w:rPr>
      </w:pPr>
      <w:r w:rsidRPr="00522503">
        <w:rPr>
          <w:rFonts w:ascii="Verdana" w:hAnsi="Verdana" w:cs="Tahoma"/>
          <w:sz w:val="18"/>
          <w:szCs w:val="18"/>
          <w:lang w:val="es-ES_tradnl"/>
        </w:rPr>
        <w:t>Emitir Llamadas de Atención a la Entidad Ejecutora, de manera oportuna y fundamentada.</w:t>
      </w:r>
    </w:p>
    <w:p w14:paraId="76C0436F" w14:textId="77777777" w:rsidR="00522503" w:rsidRPr="00522503" w:rsidRDefault="00522503" w:rsidP="00522503">
      <w:pPr>
        <w:numPr>
          <w:ilvl w:val="1"/>
          <w:numId w:val="71"/>
        </w:numPr>
        <w:spacing w:line="260" w:lineRule="atLeast"/>
        <w:ind w:left="426"/>
        <w:jc w:val="both"/>
        <w:rPr>
          <w:rFonts w:ascii="Verdana" w:hAnsi="Verdana" w:cs="Tahoma"/>
          <w:sz w:val="18"/>
          <w:szCs w:val="18"/>
          <w:lang w:val="es-ES_tradnl"/>
        </w:rPr>
      </w:pPr>
      <w:r w:rsidRPr="00522503">
        <w:rPr>
          <w:rFonts w:ascii="Verdana" w:hAnsi="Verdana" w:cs="Tahoma"/>
          <w:sz w:val="18"/>
          <w:szCs w:val="18"/>
          <w:lang w:val="es-ES_tradnl"/>
        </w:rPr>
        <w:t>Realizar el estricto seguimiento y control al cumplimiento de las condiciones adicionales ofertadas por la Entidad Ejecutora.</w:t>
      </w:r>
    </w:p>
    <w:p w14:paraId="48E7ED50"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En caso que la Entidad Ejecutora no esté de acuerdo con la llamada de atención, podrá el Fiscal del Proyecto definir la validez de la misma.</w:t>
      </w:r>
    </w:p>
    <w:p w14:paraId="0487F6CD" w14:textId="77777777" w:rsidR="00522503" w:rsidRPr="00522503" w:rsidRDefault="00522503" w:rsidP="00522503">
      <w:pPr>
        <w:spacing w:line="260" w:lineRule="atLeast"/>
        <w:jc w:val="both"/>
        <w:rPr>
          <w:rFonts w:ascii="Verdana" w:hAnsi="Verdana" w:cs="Tahoma"/>
          <w:color w:val="000000"/>
          <w:sz w:val="18"/>
          <w:szCs w:val="18"/>
          <w:lang w:val="es-ES_tradnl"/>
        </w:rPr>
      </w:pPr>
      <w:r w:rsidRPr="00522503">
        <w:rPr>
          <w:rFonts w:ascii="Verdana" w:hAnsi="Verdana" w:cs="Tahoma"/>
          <w:sz w:val="18"/>
          <w:szCs w:val="18"/>
          <w:lang w:val="es-ES_tradnl"/>
        </w:rPr>
        <w:t xml:space="preserve">Asimismo, la AEVIVIENDA designará al </w:t>
      </w:r>
      <w:r w:rsidRPr="00522503">
        <w:rPr>
          <w:rFonts w:ascii="Verdana" w:hAnsi="Verdana" w:cs="Tahoma"/>
          <w:b/>
          <w:sz w:val="18"/>
          <w:szCs w:val="18"/>
          <w:lang w:val="es-ES_tradnl"/>
        </w:rPr>
        <w:t>Fiscal del Proyecto</w:t>
      </w:r>
      <w:r w:rsidRPr="00522503">
        <w:rPr>
          <w:rFonts w:ascii="Verdana" w:hAnsi="Verdana" w:cs="Tahoma"/>
          <w:sz w:val="18"/>
          <w:szCs w:val="18"/>
          <w:lang w:val="es-ES_tradnl"/>
        </w:rPr>
        <w:t>, quien realizará el control y seguimiento a las actividades realizadas por Entidad Ejecutora y por el Inspector.</w:t>
      </w:r>
      <w:bookmarkStart w:id="150" w:name="_Toc536520844"/>
      <w:r w:rsidRPr="00522503">
        <w:rPr>
          <w:rFonts w:ascii="Verdana" w:hAnsi="Verdana" w:cs="Tahoma"/>
          <w:color w:val="000000"/>
          <w:sz w:val="18"/>
          <w:szCs w:val="18"/>
          <w:lang w:val="es-ES_tradnl"/>
        </w:rPr>
        <w:t xml:space="preserve"> </w:t>
      </w:r>
      <w:bookmarkStart w:id="151" w:name="_Toc536520845"/>
      <w:bookmarkEnd w:id="150"/>
    </w:p>
    <w:p w14:paraId="6F13B6B0" w14:textId="77777777" w:rsidR="00522503" w:rsidRPr="00522503" w:rsidRDefault="00522503" w:rsidP="00522503">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52" w:name="_Toc49774783"/>
      <w:bookmarkStart w:id="153" w:name="_Toc71811171"/>
      <w:r w:rsidRPr="00522503">
        <w:rPr>
          <w:rFonts w:ascii="Verdana" w:hAnsi="Verdana" w:cs="Tahoma"/>
          <w:b/>
          <w:bCs/>
          <w:color w:val="000000"/>
          <w:kern w:val="32"/>
          <w:sz w:val="18"/>
          <w:szCs w:val="18"/>
          <w:lang w:val="es-ES_tradnl"/>
        </w:rPr>
        <w:t>DETALLE REFERENCIAL DE LOS COMPONENTE</w:t>
      </w:r>
      <w:bookmarkEnd w:id="152"/>
      <w:r w:rsidRPr="00522503">
        <w:rPr>
          <w:rFonts w:ascii="Verdana" w:hAnsi="Verdana" w:cs="Tahoma"/>
          <w:b/>
          <w:bCs/>
          <w:color w:val="000000"/>
          <w:kern w:val="32"/>
          <w:sz w:val="18"/>
          <w:szCs w:val="18"/>
          <w:lang w:val="es-ES_tradnl"/>
        </w:rPr>
        <w:t>S (PROVISIÓN Y DOTACIÓN DE MATERIALES DE CONSTRUCCIÓN Y APORTE PROPIO).</w:t>
      </w:r>
      <w:bookmarkEnd w:id="153"/>
    </w:p>
    <w:p w14:paraId="6254822F" w14:textId="77777777" w:rsidR="00522503" w:rsidRPr="00522503" w:rsidRDefault="00522503" w:rsidP="00522503">
      <w:pPr>
        <w:rPr>
          <w:rFonts w:ascii="Verdana" w:hAnsi="Verdana"/>
          <w:sz w:val="18"/>
          <w:szCs w:val="18"/>
          <w:lang w:val="es-ES_tradnl"/>
        </w:rPr>
      </w:pPr>
    </w:p>
    <w:p w14:paraId="5F1335D7" w14:textId="77777777" w:rsidR="00522503" w:rsidRPr="00522503" w:rsidRDefault="00522503" w:rsidP="00522503">
      <w:pPr>
        <w:numPr>
          <w:ilvl w:val="0"/>
          <w:numId w:val="60"/>
        </w:numPr>
        <w:spacing w:line="260" w:lineRule="atLeast"/>
        <w:ind w:left="567" w:hanging="502"/>
        <w:jc w:val="both"/>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PROVISIÓN Y DOTACIÓN DE MATERIALES DE CONSTRUCCIÓN DE LA ENTIDAD EJECUTORA</w:t>
      </w:r>
    </w:p>
    <w:p w14:paraId="7F05611A" w14:textId="77777777" w:rsidR="00522503" w:rsidRPr="00522503" w:rsidRDefault="00522503" w:rsidP="00522503">
      <w:pPr>
        <w:spacing w:line="260" w:lineRule="atLeast"/>
        <w:rPr>
          <w:rFonts w:ascii="Verdana" w:hAnsi="Verdana"/>
          <w:sz w:val="18"/>
          <w:szCs w:val="18"/>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884"/>
        <w:gridCol w:w="1951"/>
      </w:tblGrid>
      <w:tr w:rsidR="00522503" w:rsidRPr="00522503" w14:paraId="277B2C91" w14:textId="77777777" w:rsidTr="00522503">
        <w:trPr>
          <w:trHeight w:val="335"/>
          <w:jc w:val="center"/>
        </w:trPr>
        <w:tc>
          <w:tcPr>
            <w:tcW w:w="704" w:type="dxa"/>
            <w:shd w:val="clear" w:color="auto" w:fill="1F3864" w:themeFill="accent5" w:themeFillShade="80"/>
            <w:noWrap/>
            <w:vAlign w:val="center"/>
            <w:hideMark/>
          </w:tcPr>
          <w:p w14:paraId="0C6B2726" w14:textId="77777777" w:rsidR="00522503" w:rsidRPr="00522503" w:rsidRDefault="00522503" w:rsidP="00522503">
            <w:pPr>
              <w:jc w:val="center"/>
              <w:rPr>
                <w:rFonts w:ascii="Verdana" w:hAnsi="Verdana" w:cs="Tahoma"/>
                <w:b/>
                <w:color w:val="FFFFFF" w:themeColor="background1"/>
                <w:sz w:val="18"/>
                <w:szCs w:val="18"/>
              </w:rPr>
            </w:pPr>
            <w:r w:rsidRPr="00522503">
              <w:rPr>
                <w:rFonts w:ascii="Verdana" w:hAnsi="Verdana" w:cs="Tahoma"/>
                <w:b/>
                <w:color w:val="FFFFFF" w:themeColor="background1"/>
                <w:sz w:val="18"/>
                <w:szCs w:val="18"/>
              </w:rPr>
              <w:t xml:space="preserve">N° </w:t>
            </w:r>
          </w:p>
        </w:tc>
        <w:tc>
          <w:tcPr>
            <w:tcW w:w="5103" w:type="dxa"/>
            <w:shd w:val="clear" w:color="auto" w:fill="1F3864" w:themeFill="accent5" w:themeFillShade="80"/>
            <w:noWrap/>
            <w:vAlign w:val="center"/>
            <w:hideMark/>
          </w:tcPr>
          <w:p w14:paraId="05C9844C" w14:textId="77777777" w:rsidR="00522503" w:rsidRPr="00522503" w:rsidRDefault="00522503" w:rsidP="00522503">
            <w:pPr>
              <w:jc w:val="center"/>
              <w:rPr>
                <w:rFonts w:ascii="Verdana" w:hAnsi="Verdana" w:cs="Tahoma"/>
                <w:b/>
                <w:color w:val="FFFFFF" w:themeColor="background1"/>
                <w:sz w:val="18"/>
                <w:szCs w:val="18"/>
              </w:rPr>
            </w:pPr>
            <w:r w:rsidRPr="00522503">
              <w:rPr>
                <w:rFonts w:ascii="Verdana" w:hAnsi="Verdana" w:cs="Tahoma"/>
                <w:b/>
                <w:color w:val="FFFFFF" w:themeColor="background1"/>
                <w:sz w:val="18"/>
                <w:szCs w:val="18"/>
              </w:rPr>
              <w:t>DESCRIPCIÓN DE INSUMOS</w:t>
            </w:r>
          </w:p>
        </w:tc>
        <w:tc>
          <w:tcPr>
            <w:tcW w:w="884" w:type="dxa"/>
            <w:shd w:val="clear" w:color="auto" w:fill="1F3864" w:themeFill="accent5" w:themeFillShade="80"/>
            <w:noWrap/>
            <w:vAlign w:val="center"/>
            <w:hideMark/>
          </w:tcPr>
          <w:p w14:paraId="1EE50086" w14:textId="77777777" w:rsidR="00522503" w:rsidRPr="00522503" w:rsidRDefault="00522503" w:rsidP="00522503">
            <w:pPr>
              <w:jc w:val="center"/>
              <w:rPr>
                <w:rFonts w:ascii="Verdana" w:hAnsi="Verdana" w:cs="Tahoma"/>
                <w:b/>
                <w:color w:val="FFFFFF" w:themeColor="background1"/>
                <w:sz w:val="18"/>
                <w:szCs w:val="18"/>
              </w:rPr>
            </w:pPr>
            <w:r w:rsidRPr="00522503">
              <w:rPr>
                <w:rFonts w:ascii="Verdana" w:hAnsi="Verdana" w:cs="Tahoma"/>
                <w:b/>
                <w:color w:val="FFFFFF" w:themeColor="background1"/>
                <w:sz w:val="18"/>
                <w:szCs w:val="18"/>
              </w:rPr>
              <w:t>UNIDAD</w:t>
            </w:r>
          </w:p>
        </w:tc>
        <w:tc>
          <w:tcPr>
            <w:tcW w:w="1951" w:type="dxa"/>
            <w:shd w:val="clear" w:color="auto" w:fill="1F3864" w:themeFill="accent5" w:themeFillShade="80"/>
            <w:vAlign w:val="center"/>
            <w:hideMark/>
          </w:tcPr>
          <w:p w14:paraId="5251CEE6" w14:textId="77777777" w:rsidR="00522503" w:rsidRPr="00522503" w:rsidRDefault="00522503" w:rsidP="00522503">
            <w:pPr>
              <w:jc w:val="center"/>
              <w:rPr>
                <w:rFonts w:ascii="Verdana" w:hAnsi="Verdana" w:cs="Tahoma"/>
                <w:b/>
                <w:color w:val="FFFFFF" w:themeColor="background1"/>
                <w:sz w:val="18"/>
                <w:szCs w:val="18"/>
              </w:rPr>
            </w:pPr>
            <w:r w:rsidRPr="00522503">
              <w:rPr>
                <w:rFonts w:ascii="Verdana" w:hAnsi="Verdana" w:cs="Tahoma"/>
                <w:b/>
                <w:color w:val="FFFFFF" w:themeColor="background1"/>
                <w:sz w:val="18"/>
                <w:szCs w:val="18"/>
              </w:rPr>
              <w:t xml:space="preserve">CANTIDAD (para el total de las viviendas) </w:t>
            </w:r>
          </w:p>
        </w:tc>
      </w:tr>
      <w:tr w:rsidR="00522503" w:rsidRPr="00522503" w14:paraId="57F196A1" w14:textId="77777777" w:rsidTr="00522503">
        <w:trPr>
          <w:trHeight w:val="278"/>
          <w:jc w:val="center"/>
        </w:trPr>
        <w:tc>
          <w:tcPr>
            <w:tcW w:w="8642" w:type="dxa"/>
            <w:gridSpan w:val="4"/>
            <w:shd w:val="clear" w:color="auto" w:fill="1F3864" w:themeFill="accent5" w:themeFillShade="80"/>
            <w:noWrap/>
            <w:vAlign w:val="center"/>
            <w:hideMark/>
          </w:tcPr>
          <w:p w14:paraId="3B697671" w14:textId="77777777" w:rsidR="00522503" w:rsidRPr="00522503" w:rsidRDefault="00522503" w:rsidP="00522503">
            <w:pPr>
              <w:spacing w:line="320" w:lineRule="exact"/>
              <w:jc w:val="center"/>
              <w:rPr>
                <w:rFonts w:ascii="Verdana" w:hAnsi="Verdana" w:cs="Tahoma"/>
                <w:color w:val="FFFFFF" w:themeColor="background1"/>
                <w:sz w:val="18"/>
                <w:szCs w:val="18"/>
                <w:lang w:eastAsia="es-ES"/>
              </w:rPr>
            </w:pPr>
            <w:r w:rsidRPr="00522503">
              <w:rPr>
                <w:rFonts w:ascii="Verdana" w:hAnsi="Verdana" w:cs="Tahoma"/>
                <w:color w:val="FFFFFF" w:themeColor="background1"/>
                <w:sz w:val="18"/>
                <w:szCs w:val="18"/>
                <w:lang w:eastAsia="es-ES"/>
              </w:rPr>
              <w:t xml:space="preserve">(*) </w:t>
            </w:r>
            <w:r w:rsidRPr="00522503">
              <w:rPr>
                <w:rFonts w:ascii="Verdana" w:hAnsi="Verdana" w:cs="Tahoma"/>
                <w:b/>
                <w:color w:val="FFFFFF" w:themeColor="background1"/>
                <w:sz w:val="18"/>
                <w:szCs w:val="18"/>
                <w:lang w:eastAsia="es-ES"/>
              </w:rPr>
              <w:t xml:space="preserve">Componente PROVISIÓN Y DOTACIÓN DE MATERIALES DE CONSTRUCCIÓN </w:t>
            </w:r>
          </w:p>
        </w:tc>
      </w:tr>
      <w:tr w:rsidR="00522503" w:rsidRPr="00522503" w14:paraId="32EC2F63" w14:textId="77777777" w:rsidTr="00522503">
        <w:trPr>
          <w:trHeight w:val="55"/>
          <w:jc w:val="center"/>
        </w:trPr>
        <w:tc>
          <w:tcPr>
            <w:tcW w:w="704" w:type="dxa"/>
            <w:shd w:val="clear" w:color="000000" w:fill="F2F2F2"/>
            <w:noWrap/>
            <w:vAlign w:val="bottom"/>
            <w:hideMark/>
          </w:tcPr>
          <w:p w14:paraId="6A2C869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w:t>
            </w:r>
          </w:p>
        </w:tc>
        <w:tc>
          <w:tcPr>
            <w:tcW w:w="5103" w:type="dxa"/>
            <w:shd w:val="clear" w:color="000000" w:fill="FFFFFF"/>
            <w:noWrap/>
            <w:vAlign w:val="bottom"/>
            <w:hideMark/>
          </w:tcPr>
          <w:p w14:paraId="4933279E"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ABRAZADERA DE 3"</w:t>
            </w:r>
          </w:p>
        </w:tc>
        <w:tc>
          <w:tcPr>
            <w:tcW w:w="884" w:type="dxa"/>
            <w:shd w:val="clear" w:color="000000" w:fill="FFFFFF"/>
            <w:noWrap/>
            <w:vAlign w:val="bottom"/>
            <w:hideMark/>
          </w:tcPr>
          <w:p w14:paraId="4A83A20D"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hideMark/>
          </w:tcPr>
          <w:p w14:paraId="36ECBBC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412,50</w:t>
            </w:r>
          </w:p>
        </w:tc>
      </w:tr>
      <w:tr w:rsidR="00522503" w:rsidRPr="00522503" w14:paraId="290A77C3" w14:textId="77777777" w:rsidTr="00522503">
        <w:trPr>
          <w:trHeight w:val="55"/>
          <w:jc w:val="center"/>
        </w:trPr>
        <w:tc>
          <w:tcPr>
            <w:tcW w:w="704" w:type="dxa"/>
            <w:shd w:val="clear" w:color="000000" w:fill="F2F2F2"/>
            <w:noWrap/>
            <w:vAlign w:val="bottom"/>
            <w:hideMark/>
          </w:tcPr>
          <w:p w14:paraId="29E2B2F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w:t>
            </w:r>
          </w:p>
        </w:tc>
        <w:tc>
          <w:tcPr>
            <w:tcW w:w="5103" w:type="dxa"/>
            <w:shd w:val="clear" w:color="000000" w:fill="FFFFFF"/>
            <w:noWrap/>
            <w:vAlign w:val="bottom"/>
            <w:hideMark/>
          </w:tcPr>
          <w:p w14:paraId="78F9A5CB"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ALAMBRE DE AMARRE</w:t>
            </w:r>
          </w:p>
        </w:tc>
        <w:tc>
          <w:tcPr>
            <w:tcW w:w="884" w:type="dxa"/>
            <w:shd w:val="clear" w:color="000000" w:fill="FFFFFF"/>
            <w:noWrap/>
            <w:vAlign w:val="bottom"/>
            <w:hideMark/>
          </w:tcPr>
          <w:p w14:paraId="1C5A4FB0"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hideMark/>
          </w:tcPr>
          <w:p w14:paraId="4FAFDEF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194,47</w:t>
            </w:r>
          </w:p>
        </w:tc>
      </w:tr>
      <w:tr w:rsidR="00522503" w:rsidRPr="00522503" w14:paraId="04DE9B22" w14:textId="77777777" w:rsidTr="00522503">
        <w:trPr>
          <w:trHeight w:val="55"/>
          <w:jc w:val="center"/>
        </w:trPr>
        <w:tc>
          <w:tcPr>
            <w:tcW w:w="704" w:type="dxa"/>
            <w:shd w:val="clear" w:color="000000" w:fill="F2F2F2"/>
            <w:noWrap/>
            <w:vAlign w:val="bottom"/>
            <w:hideMark/>
          </w:tcPr>
          <w:p w14:paraId="11A1443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w:t>
            </w:r>
          </w:p>
        </w:tc>
        <w:tc>
          <w:tcPr>
            <w:tcW w:w="5103" w:type="dxa"/>
            <w:shd w:val="clear" w:color="000000" w:fill="FFFFFF"/>
            <w:noWrap/>
            <w:vAlign w:val="bottom"/>
            <w:hideMark/>
          </w:tcPr>
          <w:p w14:paraId="72C3AE2D"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ALAMBRE DE COBRE Nº 10 AWG</w:t>
            </w:r>
          </w:p>
        </w:tc>
        <w:tc>
          <w:tcPr>
            <w:tcW w:w="884" w:type="dxa"/>
            <w:shd w:val="clear" w:color="000000" w:fill="FFFFFF"/>
            <w:noWrap/>
            <w:vAlign w:val="bottom"/>
            <w:hideMark/>
          </w:tcPr>
          <w:p w14:paraId="57FDE244"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hideMark/>
          </w:tcPr>
          <w:p w14:paraId="41DE368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858,00</w:t>
            </w:r>
          </w:p>
        </w:tc>
      </w:tr>
      <w:tr w:rsidR="00522503" w:rsidRPr="00522503" w14:paraId="3BE0AEE4" w14:textId="77777777" w:rsidTr="00522503">
        <w:trPr>
          <w:trHeight w:val="55"/>
          <w:jc w:val="center"/>
        </w:trPr>
        <w:tc>
          <w:tcPr>
            <w:tcW w:w="704" w:type="dxa"/>
            <w:shd w:val="clear" w:color="000000" w:fill="F2F2F2"/>
            <w:noWrap/>
            <w:vAlign w:val="bottom"/>
            <w:hideMark/>
          </w:tcPr>
          <w:p w14:paraId="6AF222C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lastRenderedPageBreak/>
              <w:t>4</w:t>
            </w:r>
          </w:p>
        </w:tc>
        <w:tc>
          <w:tcPr>
            <w:tcW w:w="5103" w:type="dxa"/>
            <w:shd w:val="clear" w:color="000000" w:fill="FFFFFF"/>
            <w:noWrap/>
            <w:vAlign w:val="bottom"/>
            <w:hideMark/>
          </w:tcPr>
          <w:p w14:paraId="662CBAFA"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ALAMBRE DE COBRE Nº 12 AWG</w:t>
            </w:r>
          </w:p>
        </w:tc>
        <w:tc>
          <w:tcPr>
            <w:tcW w:w="884" w:type="dxa"/>
            <w:shd w:val="clear" w:color="000000" w:fill="FFFFFF"/>
            <w:noWrap/>
            <w:vAlign w:val="bottom"/>
            <w:hideMark/>
          </w:tcPr>
          <w:p w14:paraId="5D0DF9BC"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hideMark/>
          </w:tcPr>
          <w:p w14:paraId="7C32973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3.828,00</w:t>
            </w:r>
          </w:p>
        </w:tc>
      </w:tr>
      <w:tr w:rsidR="00522503" w:rsidRPr="00522503" w14:paraId="0002CFF5" w14:textId="77777777" w:rsidTr="00522503">
        <w:trPr>
          <w:trHeight w:val="55"/>
          <w:jc w:val="center"/>
        </w:trPr>
        <w:tc>
          <w:tcPr>
            <w:tcW w:w="704" w:type="dxa"/>
            <w:shd w:val="clear" w:color="000000" w:fill="F2F2F2"/>
            <w:noWrap/>
            <w:vAlign w:val="bottom"/>
            <w:hideMark/>
          </w:tcPr>
          <w:p w14:paraId="35A22F6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w:t>
            </w:r>
          </w:p>
        </w:tc>
        <w:tc>
          <w:tcPr>
            <w:tcW w:w="5103" w:type="dxa"/>
            <w:shd w:val="clear" w:color="000000" w:fill="FFFFFF"/>
            <w:noWrap/>
            <w:vAlign w:val="bottom"/>
            <w:hideMark/>
          </w:tcPr>
          <w:p w14:paraId="2A025732"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ALAMBRE DE COBRE Nº 14 AWG</w:t>
            </w:r>
          </w:p>
        </w:tc>
        <w:tc>
          <w:tcPr>
            <w:tcW w:w="884" w:type="dxa"/>
            <w:shd w:val="clear" w:color="000000" w:fill="FFFFFF"/>
            <w:noWrap/>
            <w:vAlign w:val="bottom"/>
            <w:hideMark/>
          </w:tcPr>
          <w:p w14:paraId="36D7D089"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hideMark/>
          </w:tcPr>
          <w:p w14:paraId="1067FA87"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3.389,76</w:t>
            </w:r>
          </w:p>
        </w:tc>
      </w:tr>
      <w:tr w:rsidR="00522503" w:rsidRPr="00522503" w14:paraId="4E8174F1" w14:textId="77777777" w:rsidTr="00522503">
        <w:trPr>
          <w:trHeight w:val="55"/>
          <w:jc w:val="center"/>
        </w:trPr>
        <w:tc>
          <w:tcPr>
            <w:tcW w:w="704" w:type="dxa"/>
            <w:shd w:val="clear" w:color="000000" w:fill="F2F2F2"/>
            <w:noWrap/>
            <w:vAlign w:val="bottom"/>
            <w:hideMark/>
          </w:tcPr>
          <w:p w14:paraId="06F0A55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w:t>
            </w:r>
          </w:p>
        </w:tc>
        <w:tc>
          <w:tcPr>
            <w:tcW w:w="5103" w:type="dxa"/>
            <w:shd w:val="clear" w:color="000000" w:fill="FFFFFF"/>
            <w:noWrap/>
            <w:vAlign w:val="bottom"/>
            <w:hideMark/>
          </w:tcPr>
          <w:p w14:paraId="59041BC7"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ALAMBRE GALVANIZADO N°12</w:t>
            </w:r>
          </w:p>
        </w:tc>
        <w:tc>
          <w:tcPr>
            <w:tcW w:w="884" w:type="dxa"/>
            <w:shd w:val="clear" w:color="000000" w:fill="FFFFFF"/>
            <w:noWrap/>
            <w:vAlign w:val="bottom"/>
            <w:hideMark/>
          </w:tcPr>
          <w:p w14:paraId="0DAA7DCE"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hideMark/>
          </w:tcPr>
          <w:p w14:paraId="60A9006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84,86</w:t>
            </w:r>
          </w:p>
        </w:tc>
      </w:tr>
      <w:tr w:rsidR="00522503" w:rsidRPr="00522503" w14:paraId="6A97A906" w14:textId="77777777" w:rsidTr="00522503">
        <w:trPr>
          <w:trHeight w:val="55"/>
          <w:jc w:val="center"/>
        </w:trPr>
        <w:tc>
          <w:tcPr>
            <w:tcW w:w="704" w:type="dxa"/>
            <w:shd w:val="clear" w:color="000000" w:fill="F2F2F2"/>
            <w:noWrap/>
            <w:vAlign w:val="bottom"/>
            <w:hideMark/>
          </w:tcPr>
          <w:p w14:paraId="57700F4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w:t>
            </w:r>
          </w:p>
        </w:tc>
        <w:tc>
          <w:tcPr>
            <w:tcW w:w="5103" w:type="dxa"/>
            <w:shd w:val="clear" w:color="000000" w:fill="FFFFFF"/>
            <w:noWrap/>
            <w:vAlign w:val="bottom"/>
            <w:hideMark/>
          </w:tcPr>
          <w:p w14:paraId="0105F1F4"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ALQUITRÁN</w:t>
            </w:r>
          </w:p>
        </w:tc>
        <w:tc>
          <w:tcPr>
            <w:tcW w:w="884" w:type="dxa"/>
            <w:shd w:val="clear" w:color="000000" w:fill="FFFFFF"/>
            <w:noWrap/>
            <w:vAlign w:val="bottom"/>
            <w:hideMark/>
          </w:tcPr>
          <w:p w14:paraId="5C1FE01A" w14:textId="77777777" w:rsidR="00522503" w:rsidRPr="00522503" w:rsidRDefault="00522503" w:rsidP="00522503">
            <w:pPr>
              <w:rPr>
                <w:rFonts w:ascii="Verdana" w:hAnsi="Verdana" w:cs="Tahoma"/>
                <w:color w:val="FF0000"/>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hideMark/>
          </w:tcPr>
          <w:p w14:paraId="4DE523B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107,66</w:t>
            </w:r>
          </w:p>
        </w:tc>
      </w:tr>
      <w:tr w:rsidR="00522503" w:rsidRPr="00522503" w14:paraId="0071AC2D" w14:textId="77777777" w:rsidTr="00522503">
        <w:trPr>
          <w:trHeight w:val="55"/>
          <w:jc w:val="center"/>
        </w:trPr>
        <w:tc>
          <w:tcPr>
            <w:tcW w:w="704" w:type="dxa"/>
            <w:shd w:val="clear" w:color="000000" w:fill="F2F2F2"/>
            <w:noWrap/>
            <w:vAlign w:val="bottom"/>
            <w:hideMark/>
          </w:tcPr>
          <w:p w14:paraId="573C35F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w:t>
            </w:r>
          </w:p>
        </w:tc>
        <w:tc>
          <w:tcPr>
            <w:tcW w:w="5103" w:type="dxa"/>
            <w:shd w:val="clear" w:color="000000" w:fill="FFFFFF"/>
            <w:noWrap/>
            <w:vAlign w:val="bottom"/>
          </w:tcPr>
          <w:p w14:paraId="3BEEA54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BARNIZ</w:t>
            </w:r>
          </w:p>
        </w:tc>
        <w:tc>
          <w:tcPr>
            <w:tcW w:w="884" w:type="dxa"/>
            <w:shd w:val="clear" w:color="000000" w:fill="FFFFFF"/>
            <w:noWrap/>
            <w:vAlign w:val="bottom"/>
          </w:tcPr>
          <w:p w14:paraId="4D46CA1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2FC3AA8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256,08</w:t>
            </w:r>
          </w:p>
        </w:tc>
      </w:tr>
      <w:tr w:rsidR="00522503" w:rsidRPr="00522503" w14:paraId="3BB2D1B6" w14:textId="77777777" w:rsidTr="00522503">
        <w:trPr>
          <w:trHeight w:val="55"/>
          <w:jc w:val="center"/>
        </w:trPr>
        <w:tc>
          <w:tcPr>
            <w:tcW w:w="704" w:type="dxa"/>
            <w:shd w:val="clear" w:color="000000" w:fill="F2F2F2"/>
            <w:noWrap/>
            <w:vAlign w:val="bottom"/>
          </w:tcPr>
          <w:p w14:paraId="23E6F77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w:t>
            </w:r>
          </w:p>
        </w:tc>
        <w:tc>
          <w:tcPr>
            <w:tcW w:w="5103" w:type="dxa"/>
            <w:shd w:val="clear" w:color="000000" w:fill="FFFFFF"/>
            <w:noWrap/>
            <w:vAlign w:val="bottom"/>
          </w:tcPr>
          <w:p w14:paraId="6EB158A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BISAGRA DE 4"</w:t>
            </w:r>
          </w:p>
        </w:tc>
        <w:tc>
          <w:tcPr>
            <w:tcW w:w="884" w:type="dxa"/>
            <w:shd w:val="clear" w:color="000000" w:fill="FFFFFF"/>
            <w:noWrap/>
            <w:vAlign w:val="bottom"/>
          </w:tcPr>
          <w:p w14:paraId="24A275F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7935F1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660,00</w:t>
            </w:r>
          </w:p>
        </w:tc>
      </w:tr>
      <w:tr w:rsidR="00522503" w:rsidRPr="00522503" w14:paraId="759955CE" w14:textId="77777777" w:rsidTr="00522503">
        <w:trPr>
          <w:trHeight w:val="55"/>
          <w:jc w:val="center"/>
        </w:trPr>
        <w:tc>
          <w:tcPr>
            <w:tcW w:w="704" w:type="dxa"/>
            <w:shd w:val="clear" w:color="000000" w:fill="F2F2F2"/>
            <w:noWrap/>
            <w:vAlign w:val="bottom"/>
          </w:tcPr>
          <w:p w14:paraId="5624185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w:t>
            </w:r>
          </w:p>
        </w:tc>
        <w:tc>
          <w:tcPr>
            <w:tcW w:w="5103" w:type="dxa"/>
            <w:shd w:val="clear" w:color="000000" w:fill="FFFFFF"/>
            <w:noWrap/>
            <w:vAlign w:val="bottom"/>
          </w:tcPr>
          <w:p w14:paraId="41C6D10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CAJA PARA 1 TÉRMICO</w:t>
            </w:r>
          </w:p>
        </w:tc>
        <w:tc>
          <w:tcPr>
            <w:tcW w:w="884" w:type="dxa"/>
            <w:shd w:val="clear" w:color="000000" w:fill="FFFFFF"/>
            <w:noWrap/>
            <w:vAlign w:val="bottom"/>
          </w:tcPr>
          <w:p w14:paraId="034D799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E3F833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39611F0D" w14:textId="77777777" w:rsidTr="00522503">
        <w:trPr>
          <w:trHeight w:val="55"/>
          <w:jc w:val="center"/>
        </w:trPr>
        <w:tc>
          <w:tcPr>
            <w:tcW w:w="704" w:type="dxa"/>
            <w:shd w:val="clear" w:color="000000" w:fill="F2F2F2"/>
            <w:noWrap/>
            <w:vAlign w:val="bottom"/>
          </w:tcPr>
          <w:p w14:paraId="167DB09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11</w:t>
            </w:r>
          </w:p>
        </w:tc>
        <w:tc>
          <w:tcPr>
            <w:tcW w:w="5103" w:type="dxa"/>
            <w:shd w:val="clear" w:color="000000" w:fill="FFFFFF"/>
            <w:noWrap/>
            <w:vAlign w:val="bottom"/>
          </w:tcPr>
          <w:p w14:paraId="6EECEC0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CAJA PARA 3 TÉRMICOS</w:t>
            </w:r>
          </w:p>
        </w:tc>
        <w:tc>
          <w:tcPr>
            <w:tcW w:w="884" w:type="dxa"/>
            <w:shd w:val="clear" w:color="000000" w:fill="FFFFFF"/>
            <w:noWrap/>
            <w:vAlign w:val="bottom"/>
          </w:tcPr>
          <w:p w14:paraId="1227611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BC5ABE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12F7656D" w14:textId="77777777" w:rsidTr="00522503">
        <w:trPr>
          <w:trHeight w:val="55"/>
          <w:jc w:val="center"/>
        </w:trPr>
        <w:tc>
          <w:tcPr>
            <w:tcW w:w="704" w:type="dxa"/>
            <w:shd w:val="clear" w:color="000000" w:fill="F2F2F2"/>
            <w:noWrap/>
            <w:vAlign w:val="bottom"/>
          </w:tcPr>
          <w:p w14:paraId="5DF116E7"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12</w:t>
            </w:r>
          </w:p>
        </w:tc>
        <w:tc>
          <w:tcPr>
            <w:tcW w:w="5103" w:type="dxa"/>
            <w:shd w:val="clear" w:color="000000" w:fill="FFFFFF"/>
            <w:noWrap/>
            <w:vAlign w:val="bottom"/>
          </w:tcPr>
          <w:p w14:paraId="05088C5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CAJA PLÁSTICA CIRCULAR</w:t>
            </w:r>
          </w:p>
        </w:tc>
        <w:tc>
          <w:tcPr>
            <w:tcW w:w="884" w:type="dxa"/>
            <w:shd w:val="clear" w:color="000000" w:fill="FFFFFF"/>
            <w:noWrap/>
            <w:vAlign w:val="bottom"/>
          </w:tcPr>
          <w:p w14:paraId="33FB9E3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6F1BD4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627,00</w:t>
            </w:r>
          </w:p>
        </w:tc>
      </w:tr>
      <w:tr w:rsidR="00522503" w:rsidRPr="00522503" w14:paraId="4F64B494" w14:textId="77777777" w:rsidTr="00522503">
        <w:trPr>
          <w:trHeight w:val="55"/>
          <w:jc w:val="center"/>
        </w:trPr>
        <w:tc>
          <w:tcPr>
            <w:tcW w:w="704" w:type="dxa"/>
            <w:shd w:val="clear" w:color="000000" w:fill="F2F2F2"/>
            <w:noWrap/>
            <w:vAlign w:val="bottom"/>
          </w:tcPr>
          <w:p w14:paraId="37FABA2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13</w:t>
            </w:r>
          </w:p>
        </w:tc>
        <w:tc>
          <w:tcPr>
            <w:tcW w:w="5103" w:type="dxa"/>
            <w:shd w:val="clear" w:color="000000" w:fill="FFFFFF"/>
            <w:noWrap/>
            <w:vAlign w:val="bottom"/>
          </w:tcPr>
          <w:p w14:paraId="28C41C7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CAJA PLÁSTICA RECTANGULAR </w:t>
            </w:r>
          </w:p>
        </w:tc>
        <w:tc>
          <w:tcPr>
            <w:tcW w:w="884" w:type="dxa"/>
            <w:shd w:val="clear" w:color="000000" w:fill="FFFFFF"/>
            <w:noWrap/>
            <w:vAlign w:val="bottom"/>
          </w:tcPr>
          <w:p w14:paraId="068416B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467062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594,00</w:t>
            </w:r>
          </w:p>
        </w:tc>
      </w:tr>
      <w:tr w:rsidR="00522503" w:rsidRPr="00522503" w14:paraId="4DF3446E" w14:textId="77777777" w:rsidTr="00522503">
        <w:trPr>
          <w:trHeight w:val="55"/>
          <w:jc w:val="center"/>
        </w:trPr>
        <w:tc>
          <w:tcPr>
            <w:tcW w:w="704" w:type="dxa"/>
            <w:shd w:val="clear" w:color="000000" w:fill="F2F2F2"/>
            <w:noWrap/>
            <w:vAlign w:val="bottom"/>
          </w:tcPr>
          <w:p w14:paraId="65706F8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14</w:t>
            </w:r>
          </w:p>
        </w:tc>
        <w:tc>
          <w:tcPr>
            <w:tcW w:w="5103" w:type="dxa"/>
            <w:shd w:val="clear" w:color="000000" w:fill="FFFFFF"/>
            <w:noWrap/>
            <w:vAlign w:val="bottom"/>
          </w:tcPr>
          <w:p w14:paraId="2572644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CAJA SIFONADA PVC INC/REJILLA DE PISO</w:t>
            </w:r>
          </w:p>
        </w:tc>
        <w:tc>
          <w:tcPr>
            <w:tcW w:w="884" w:type="dxa"/>
            <w:shd w:val="clear" w:color="000000" w:fill="FFFFFF"/>
            <w:noWrap/>
            <w:vAlign w:val="bottom"/>
          </w:tcPr>
          <w:p w14:paraId="307CFAE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5B1B82C"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99,00</w:t>
            </w:r>
          </w:p>
        </w:tc>
      </w:tr>
      <w:tr w:rsidR="00522503" w:rsidRPr="00522503" w14:paraId="15757015" w14:textId="77777777" w:rsidTr="00522503">
        <w:trPr>
          <w:trHeight w:val="55"/>
          <w:jc w:val="center"/>
        </w:trPr>
        <w:tc>
          <w:tcPr>
            <w:tcW w:w="704" w:type="dxa"/>
            <w:shd w:val="clear" w:color="000000" w:fill="F2F2F2"/>
            <w:noWrap/>
            <w:vAlign w:val="bottom"/>
          </w:tcPr>
          <w:p w14:paraId="0894FEA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15</w:t>
            </w:r>
          </w:p>
        </w:tc>
        <w:tc>
          <w:tcPr>
            <w:tcW w:w="5103" w:type="dxa"/>
            <w:shd w:val="clear" w:color="000000" w:fill="FFFFFF"/>
            <w:noWrap/>
            <w:vAlign w:val="bottom"/>
          </w:tcPr>
          <w:p w14:paraId="56F9826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CAJONERÍA ALTA MAS ACCESORIOS</w:t>
            </w:r>
          </w:p>
        </w:tc>
        <w:tc>
          <w:tcPr>
            <w:tcW w:w="884" w:type="dxa"/>
            <w:shd w:val="clear" w:color="000000" w:fill="FFFFFF"/>
            <w:noWrap/>
            <w:vAlign w:val="bottom"/>
          </w:tcPr>
          <w:p w14:paraId="3D0CF61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354AE66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59,40</w:t>
            </w:r>
          </w:p>
        </w:tc>
      </w:tr>
      <w:tr w:rsidR="00522503" w:rsidRPr="00522503" w14:paraId="6859B2CE" w14:textId="77777777" w:rsidTr="00522503">
        <w:trPr>
          <w:trHeight w:val="55"/>
          <w:jc w:val="center"/>
        </w:trPr>
        <w:tc>
          <w:tcPr>
            <w:tcW w:w="704" w:type="dxa"/>
            <w:shd w:val="clear" w:color="000000" w:fill="F2F2F2"/>
            <w:noWrap/>
            <w:vAlign w:val="bottom"/>
          </w:tcPr>
          <w:p w14:paraId="5559A2B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16</w:t>
            </w:r>
          </w:p>
        </w:tc>
        <w:tc>
          <w:tcPr>
            <w:tcW w:w="5103" w:type="dxa"/>
            <w:shd w:val="clear" w:color="000000" w:fill="FFFFFF"/>
            <w:noWrap/>
            <w:vAlign w:val="bottom"/>
          </w:tcPr>
          <w:p w14:paraId="6AC4B64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CAJONERÍA BAJA PARA COCINA</w:t>
            </w:r>
          </w:p>
        </w:tc>
        <w:tc>
          <w:tcPr>
            <w:tcW w:w="884" w:type="dxa"/>
            <w:shd w:val="clear" w:color="000000" w:fill="FFFFFF"/>
            <w:noWrap/>
            <w:vAlign w:val="bottom"/>
          </w:tcPr>
          <w:p w14:paraId="179098A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213E268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46,20</w:t>
            </w:r>
          </w:p>
        </w:tc>
      </w:tr>
      <w:tr w:rsidR="00522503" w:rsidRPr="00522503" w14:paraId="2262197A" w14:textId="77777777" w:rsidTr="00522503">
        <w:trPr>
          <w:trHeight w:val="55"/>
          <w:jc w:val="center"/>
        </w:trPr>
        <w:tc>
          <w:tcPr>
            <w:tcW w:w="704" w:type="dxa"/>
            <w:shd w:val="clear" w:color="000000" w:fill="F2F2F2"/>
            <w:noWrap/>
            <w:vAlign w:val="bottom"/>
          </w:tcPr>
          <w:p w14:paraId="542D82E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17</w:t>
            </w:r>
          </w:p>
        </w:tc>
        <w:tc>
          <w:tcPr>
            <w:tcW w:w="5103" w:type="dxa"/>
            <w:shd w:val="clear" w:color="000000" w:fill="FFFFFF"/>
            <w:noWrap/>
            <w:vAlign w:val="bottom"/>
          </w:tcPr>
          <w:p w14:paraId="710360E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CALAMINA GALVANIZADA ONDULADA NRO 28 PREPINTADA </w:t>
            </w:r>
          </w:p>
        </w:tc>
        <w:tc>
          <w:tcPr>
            <w:tcW w:w="884" w:type="dxa"/>
            <w:shd w:val="clear" w:color="000000" w:fill="FFFFFF"/>
            <w:noWrap/>
            <w:vAlign w:val="bottom"/>
          </w:tcPr>
          <w:p w14:paraId="29A99CB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6AED083E"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2.722,50</w:t>
            </w:r>
          </w:p>
        </w:tc>
      </w:tr>
      <w:tr w:rsidR="00522503" w:rsidRPr="00522503" w14:paraId="42951E78" w14:textId="77777777" w:rsidTr="00522503">
        <w:trPr>
          <w:trHeight w:val="55"/>
          <w:jc w:val="center"/>
        </w:trPr>
        <w:tc>
          <w:tcPr>
            <w:tcW w:w="704" w:type="dxa"/>
            <w:shd w:val="clear" w:color="000000" w:fill="F2F2F2"/>
            <w:noWrap/>
            <w:vAlign w:val="bottom"/>
          </w:tcPr>
          <w:p w14:paraId="287826F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18</w:t>
            </w:r>
          </w:p>
        </w:tc>
        <w:tc>
          <w:tcPr>
            <w:tcW w:w="5103" w:type="dxa"/>
            <w:shd w:val="clear" w:color="000000" w:fill="FFFFFF"/>
            <w:noWrap/>
            <w:vAlign w:val="bottom"/>
          </w:tcPr>
          <w:p w14:paraId="247C0D8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CANALETA GALV. NRO. 28 PREPINTADA CORTE 33 C/ ACCESORIOS</w:t>
            </w:r>
          </w:p>
        </w:tc>
        <w:tc>
          <w:tcPr>
            <w:tcW w:w="884" w:type="dxa"/>
            <w:shd w:val="clear" w:color="000000" w:fill="FFFFFF"/>
            <w:noWrap/>
            <w:vAlign w:val="bottom"/>
          </w:tcPr>
          <w:p w14:paraId="461EC8A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2605AB9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570,90</w:t>
            </w:r>
          </w:p>
        </w:tc>
      </w:tr>
      <w:tr w:rsidR="00522503" w:rsidRPr="00522503" w14:paraId="5CE67EE5" w14:textId="77777777" w:rsidTr="00522503">
        <w:trPr>
          <w:trHeight w:val="55"/>
          <w:jc w:val="center"/>
        </w:trPr>
        <w:tc>
          <w:tcPr>
            <w:tcW w:w="704" w:type="dxa"/>
            <w:shd w:val="clear" w:color="000000" w:fill="F2F2F2"/>
            <w:noWrap/>
            <w:vAlign w:val="bottom"/>
          </w:tcPr>
          <w:p w14:paraId="6DBEAE2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19</w:t>
            </w:r>
          </w:p>
        </w:tc>
        <w:tc>
          <w:tcPr>
            <w:tcW w:w="5103" w:type="dxa"/>
            <w:shd w:val="clear" w:color="000000" w:fill="FFFFFF"/>
            <w:noWrap/>
            <w:vAlign w:val="bottom"/>
          </w:tcPr>
          <w:p w14:paraId="472C99E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CAÑERÍA DE ALUMINIO 1/2" (BRAZO DE DUCHA)</w:t>
            </w:r>
          </w:p>
        </w:tc>
        <w:tc>
          <w:tcPr>
            <w:tcW w:w="884" w:type="dxa"/>
            <w:shd w:val="clear" w:color="000000" w:fill="FFFFFF"/>
            <w:noWrap/>
            <w:vAlign w:val="bottom"/>
          </w:tcPr>
          <w:p w14:paraId="1518737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661208B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5BA60EA6" w14:textId="77777777" w:rsidTr="00522503">
        <w:trPr>
          <w:trHeight w:val="55"/>
          <w:jc w:val="center"/>
        </w:trPr>
        <w:tc>
          <w:tcPr>
            <w:tcW w:w="704" w:type="dxa"/>
            <w:shd w:val="clear" w:color="000000" w:fill="F2F2F2"/>
            <w:noWrap/>
            <w:vAlign w:val="bottom"/>
          </w:tcPr>
          <w:p w14:paraId="119F0C8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20</w:t>
            </w:r>
          </w:p>
        </w:tc>
        <w:tc>
          <w:tcPr>
            <w:tcW w:w="5103" w:type="dxa"/>
            <w:shd w:val="clear" w:color="000000" w:fill="FFFFFF"/>
            <w:noWrap/>
            <w:vAlign w:val="bottom"/>
          </w:tcPr>
          <w:p w14:paraId="1DB0821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CARTÓN ASFALTICO</w:t>
            </w:r>
          </w:p>
        </w:tc>
        <w:tc>
          <w:tcPr>
            <w:tcW w:w="884" w:type="dxa"/>
            <w:shd w:val="clear" w:color="000000" w:fill="FFFFFF"/>
            <w:noWrap/>
            <w:vAlign w:val="bottom"/>
          </w:tcPr>
          <w:p w14:paraId="177C820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1E952B2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150,73</w:t>
            </w:r>
          </w:p>
        </w:tc>
      </w:tr>
      <w:tr w:rsidR="00522503" w:rsidRPr="00522503" w14:paraId="7948E80E" w14:textId="77777777" w:rsidTr="00522503">
        <w:trPr>
          <w:trHeight w:val="55"/>
          <w:jc w:val="center"/>
        </w:trPr>
        <w:tc>
          <w:tcPr>
            <w:tcW w:w="704" w:type="dxa"/>
            <w:shd w:val="clear" w:color="000000" w:fill="F2F2F2"/>
            <w:noWrap/>
            <w:vAlign w:val="bottom"/>
          </w:tcPr>
          <w:p w14:paraId="0C8CE41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21</w:t>
            </w:r>
          </w:p>
        </w:tc>
        <w:tc>
          <w:tcPr>
            <w:tcW w:w="5103" w:type="dxa"/>
            <w:shd w:val="clear" w:color="000000" w:fill="FFFFFF"/>
            <w:noWrap/>
            <w:vAlign w:val="bottom"/>
          </w:tcPr>
          <w:p w14:paraId="14168AB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CEMENTO BLANCO</w:t>
            </w:r>
          </w:p>
        </w:tc>
        <w:tc>
          <w:tcPr>
            <w:tcW w:w="884" w:type="dxa"/>
            <w:shd w:val="clear" w:color="000000" w:fill="FFFFFF"/>
            <w:noWrap/>
            <w:vAlign w:val="bottom"/>
          </w:tcPr>
          <w:p w14:paraId="3FD451D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tcPr>
          <w:p w14:paraId="4F548A42"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992,05</w:t>
            </w:r>
          </w:p>
        </w:tc>
      </w:tr>
      <w:tr w:rsidR="00522503" w:rsidRPr="00522503" w14:paraId="6575CF17" w14:textId="77777777" w:rsidTr="00522503">
        <w:trPr>
          <w:trHeight w:val="55"/>
          <w:jc w:val="center"/>
        </w:trPr>
        <w:tc>
          <w:tcPr>
            <w:tcW w:w="704" w:type="dxa"/>
            <w:shd w:val="clear" w:color="000000" w:fill="F2F2F2"/>
            <w:noWrap/>
            <w:vAlign w:val="bottom"/>
          </w:tcPr>
          <w:p w14:paraId="7CFB585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22</w:t>
            </w:r>
          </w:p>
        </w:tc>
        <w:tc>
          <w:tcPr>
            <w:tcW w:w="5103" w:type="dxa"/>
            <w:shd w:val="clear" w:color="000000" w:fill="FFFFFF"/>
            <w:noWrap/>
            <w:vAlign w:val="bottom"/>
          </w:tcPr>
          <w:p w14:paraId="517A14F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CEMENTO COLA</w:t>
            </w:r>
          </w:p>
        </w:tc>
        <w:tc>
          <w:tcPr>
            <w:tcW w:w="884" w:type="dxa"/>
            <w:shd w:val="clear" w:color="000000" w:fill="FFFFFF"/>
            <w:noWrap/>
            <w:vAlign w:val="bottom"/>
          </w:tcPr>
          <w:p w14:paraId="5382590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tcPr>
          <w:p w14:paraId="4A9F89C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16.356,03</w:t>
            </w:r>
          </w:p>
        </w:tc>
      </w:tr>
      <w:tr w:rsidR="00522503" w:rsidRPr="00522503" w14:paraId="247BAFEC" w14:textId="77777777" w:rsidTr="00522503">
        <w:trPr>
          <w:trHeight w:val="55"/>
          <w:jc w:val="center"/>
        </w:trPr>
        <w:tc>
          <w:tcPr>
            <w:tcW w:w="704" w:type="dxa"/>
            <w:shd w:val="clear" w:color="000000" w:fill="F2F2F2"/>
            <w:noWrap/>
            <w:vAlign w:val="bottom"/>
          </w:tcPr>
          <w:p w14:paraId="739694D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23</w:t>
            </w:r>
          </w:p>
        </w:tc>
        <w:tc>
          <w:tcPr>
            <w:tcW w:w="5103" w:type="dxa"/>
            <w:shd w:val="clear" w:color="000000" w:fill="FFFFFF"/>
            <w:noWrap/>
            <w:vAlign w:val="bottom"/>
          </w:tcPr>
          <w:p w14:paraId="72D92D7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CEMENTO PORTLAND</w:t>
            </w:r>
          </w:p>
        </w:tc>
        <w:tc>
          <w:tcPr>
            <w:tcW w:w="884" w:type="dxa"/>
            <w:shd w:val="clear" w:color="000000" w:fill="FFFFFF"/>
            <w:noWrap/>
            <w:vAlign w:val="bottom"/>
          </w:tcPr>
          <w:p w14:paraId="10B1DF9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BL</w:t>
            </w:r>
          </w:p>
        </w:tc>
        <w:tc>
          <w:tcPr>
            <w:tcW w:w="1951" w:type="dxa"/>
            <w:shd w:val="clear" w:color="000000" w:fill="FFFFFF"/>
            <w:noWrap/>
            <w:vAlign w:val="bottom"/>
          </w:tcPr>
          <w:p w14:paraId="12DC322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3.878,20</w:t>
            </w:r>
          </w:p>
        </w:tc>
      </w:tr>
      <w:tr w:rsidR="00522503" w:rsidRPr="00522503" w14:paraId="3A0C62B6" w14:textId="77777777" w:rsidTr="00522503">
        <w:trPr>
          <w:trHeight w:val="55"/>
          <w:jc w:val="center"/>
        </w:trPr>
        <w:tc>
          <w:tcPr>
            <w:tcW w:w="704" w:type="dxa"/>
            <w:shd w:val="clear" w:color="000000" w:fill="F2F2F2"/>
            <w:noWrap/>
            <w:vAlign w:val="bottom"/>
          </w:tcPr>
          <w:p w14:paraId="3818B05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24</w:t>
            </w:r>
          </w:p>
        </w:tc>
        <w:tc>
          <w:tcPr>
            <w:tcW w:w="5103" w:type="dxa"/>
            <w:shd w:val="clear" w:color="000000" w:fill="FFFFFF"/>
            <w:noWrap/>
            <w:vAlign w:val="bottom"/>
          </w:tcPr>
          <w:p w14:paraId="2632285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CERÁMICA NACIONAL</w:t>
            </w:r>
          </w:p>
        </w:tc>
        <w:tc>
          <w:tcPr>
            <w:tcW w:w="884" w:type="dxa"/>
            <w:shd w:val="clear" w:color="000000" w:fill="FFFFFF"/>
            <w:noWrap/>
            <w:vAlign w:val="bottom"/>
          </w:tcPr>
          <w:p w14:paraId="6D425B8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25BF618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2.936,12</w:t>
            </w:r>
          </w:p>
        </w:tc>
      </w:tr>
      <w:tr w:rsidR="00522503" w:rsidRPr="00522503" w14:paraId="325C7DE0" w14:textId="77777777" w:rsidTr="00522503">
        <w:trPr>
          <w:trHeight w:val="55"/>
          <w:jc w:val="center"/>
        </w:trPr>
        <w:tc>
          <w:tcPr>
            <w:tcW w:w="704" w:type="dxa"/>
            <w:shd w:val="clear" w:color="000000" w:fill="F2F2F2"/>
            <w:noWrap/>
            <w:vAlign w:val="bottom"/>
          </w:tcPr>
          <w:p w14:paraId="0833B99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25</w:t>
            </w:r>
          </w:p>
        </w:tc>
        <w:tc>
          <w:tcPr>
            <w:tcW w:w="5103" w:type="dxa"/>
            <w:shd w:val="clear" w:color="000000" w:fill="FFFFFF"/>
            <w:noWrap/>
            <w:vAlign w:val="bottom"/>
          </w:tcPr>
          <w:p w14:paraId="43635E5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CERÁMICA NACIONAL TIPO PORCELANATO (60X60)</w:t>
            </w:r>
          </w:p>
        </w:tc>
        <w:tc>
          <w:tcPr>
            <w:tcW w:w="884" w:type="dxa"/>
            <w:shd w:val="clear" w:color="000000" w:fill="FFFFFF"/>
            <w:noWrap/>
            <w:vAlign w:val="bottom"/>
          </w:tcPr>
          <w:p w14:paraId="56265DC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18E8B46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124,51</w:t>
            </w:r>
          </w:p>
        </w:tc>
      </w:tr>
      <w:tr w:rsidR="00522503" w:rsidRPr="00522503" w14:paraId="34C87ACD" w14:textId="77777777" w:rsidTr="00522503">
        <w:trPr>
          <w:trHeight w:val="55"/>
          <w:jc w:val="center"/>
        </w:trPr>
        <w:tc>
          <w:tcPr>
            <w:tcW w:w="704" w:type="dxa"/>
            <w:shd w:val="clear" w:color="000000" w:fill="F2F2F2"/>
            <w:noWrap/>
            <w:vAlign w:val="bottom"/>
          </w:tcPr>
          <w:p w14:paraId="2155BA4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26</w:t>
            </w:r>
          </w:p>
        </w:tc>
        <w:tc>
          <w:tcPr>
            <w:tcW w:w="5103" w:type="dxa"/>
            <w:shd w:val="clear" w:color="000000" w:fill="FFFFFF"/>
            <w:noWrap/>
            <w:vAlign w:val="bottom"/>
          </w:tcPr>
          <w:p w14:paraId="70D8806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CHAPA INTERIOR</w:t>
            </w:r>
          </w:p>
        </w:tc>
        <w:tc>
          <w:tcPr>
            <w:tcW w:w="884" w:type="dxa"/>
            <w:shd w:val="clear" w:color="000000" w:fill="FFFFFF"/>
            <w:noWrap/>
            <w:vAlign w:val="bottom"/>
          </w:tcPr>
          <w:p w14:paraId="3CC2A8E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2D5F29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198,00</w:t>
            </w:r>
          </w:p>
        </w:tc>
      </w:tr>
      <w:tr w:rsidR="00522503" w:rsidRPr="00522503" w14:paraId="75A6FF31" w14:textId="77777777" w:rsidTr="00522503">
        <w:trPr>
          <w:trHeight w:val="55"/>
          <w:jc w:val="center"/>
        </w:trPr>
        <w:tc>
          <w:tcPr>
            <w:tcW w:w="704" w:type="dxa"/>
            <w:shd w:val="clear" w:color="000000" w:fill="F2F2F2"/>
            <w:noWrap/>
            <w:vAlign w:val="bottom"/>
          </w:tcPr>
          <w:p w14:paraId="0A1BCC3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27</w:t>
            </w:r>
          </w:p>
        </w:tc>
        <w:tc>
          <w:tcPr>
            <w:tcW w:w="5103" w:type="dxa"/>
            <w:shd w:val="clear" w:color="000000" w:fill="FFFFFF"/>
            <w:noWrap/>
            <w:vAlign w:val="bottom"/>
          </w:tcPr>
          <w:p w14:paraId="67750C6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CHICOTILLO</w:t>
            </w:r>
          </w:p>
        </w:tc>
        <w:tc>
          <w:tcPr>
            <w:tcW w:w="884" w:type="dxa"/>
            <w:shd w:val="clear" w:color="000000" w:fill="FFFFFF"/>
            <w:noWrap/>
            <w:vAlign w:val="bottom"/>
          </w:tcPr>
          <w:p w14:paraId="1068AEE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B0A4FE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6E451EA7" w14:textId="77777777" w:rsidTr="00522503">
        <w:trPr>
          <w:trHeight w:val="55"/>
          <w:jc w:val="center"/>
        </w:trPr>
        <w:tc>
          <w:tcPr>
            <w:tcW w:w="704" w:type="dxa"/>
            <w:shd w:val="clear" w:color="000000" w:fill="F2F2F2"/>
            <w:noWrap/>
            <w:vAlign w:val="bottom"/>
          </w:tcPr>
          <w:p w14:paraId="2298EB3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28</w:t>
            </w:r>
          </w:p>
        </w:tc>
        <w:tc>
          <w:tcPr>
            <w:tcW w:w="5103" w:type="dxa"/>
            <w:shd w:val="clear" w:color="000000" w:fill="FFFFFF"/>
            <w:noWrap/>
            <w:vAlign w:val="bottom"/>
          </w:tcPr>
          <w:p w14:paraId="5F83A25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CIELO FALSO YESO - PVC INC/ACCESORIOS</w:t>
            </w:r>
          </w:p>
        </w:tc>
        <w:tc>
          <w:tcPr>
            <w:tcW w:w="884" w:type="dxa"/>
            <w:shd w:val="clear" w:color="000000" w:fill="FFFFFF"/>
            <w:noWrap/>
            <w:vAlign w:val="bottom"/>
          </w:tcPr>
          <w:p w14:paraId="57F716B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3D2FCFD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1.782,05</w:t>
            </w:r>
          </w:p>
        </w:tc>
      </w:tr>
      <w:tr w:rsidR="00522503" w:rsidRPr="00522503" w14:paraId="0E0DADF3" w14:textId="77777777" w:rsidTr="00522503">
        <w:trPr>
          <w:trHeight w:val="55"/>
          <w:jc w:val="center"/>
        </w:trPr>
        <w:tc>
          <w:tcPr>
            <w:tcW w:w="704" w:type="dxa"/>
            <w:shd w:val="clear" w:color="000000" w:fill="F2F2F2"/>
            <w:noWrap/>
            <w:vAlign w:val="bottom"/>
          </w:tcPr>
          <w:p w14:paraId="6CB5EBA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29</w:t>
            </w:r>
          </w:p>
        </w:tc>
        <w:tc>
          <w:tcPr>
            <w:tcW w:w="5103" w:type="dxa"/>
            <w:shd w:val="clear" w:color="000000" w:fill="FFFFFF"/>
            <w:noWrap/>
            <w:vAlign w:val="bottom"/>
          </w:tcPr>
          <w:p w14:paraId="1A1EFAD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CINTA AISLANTE</w:t>
            </w:r>
          </w:p>
        </w:tc>
        <w:tc>
          <w:tcPr>
            <w:tcW w:w="884" w:type="dxa"/>
            <w:shd w:val="clear" w:color="000000" w:fill="FFFFFF"/>
            <w:noWrap/>
            <w:vAlign w:val="bottom"/>
          </w:tcPr>
          <w:p w14:paraId="31896CA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01A5A7A"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120,45</w:t>
            </w:r>
          </w:p>
        </w:tc>
      </w:tr>
      <w:tr w:rsidR="00522503" w:rsidRPr="00522503" w14:paraId="5D19BDE6" w14:textId="77777777" w:rsidTr="00522503">
        <w:trPr>
          <w:trHeight w:val="55"/>
          <w:jc w:val="center"/>
        </w:trPr>
        <w:tc>
          <w:tcPr>
            <w:tcW w:w="704" w:type="dxa"/>
            <w:shd w:val="clear" w:color="000000" w:fill="F2F2F2"/>
            <w:noWrap/>
            <w:vAlign w:val="bottom"/>
          </w:tcPr>
          <w:p w14:paraId="3DD6FC8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30</w:t>
            </w:r>
          </w:p>
        </w:tc>
        <w:tc>
          <w:tcPr>
            <w:tcW w:w="5103" w:type="dxa"/>
            <w:shd w:val="clear" w:color="000000" w:fill="FFFFFF"/>
            <w:noWrap/>
            <w:vAlign w:val="bottom"/>
          </w:tcPr>
          <w:p w14:paraId="7BA2803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CLAVOS</w:t>
            </w:r>
          </w:p>
        </w:tc>
        <w:tc>
          <w:tcPr>
            <w:tcW w:w="884" w:type="dxa"/>
            <w:shd w:val="clear" w:color="000000" w:fill="FFFFFF"/>
            <w:noWrap/>
            <w:vAlign w:val="bottom"/>
          </w:tcPr>
          <w:p w14:paraId="241CD036"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tcPr>
          <w:p w14:paraId="006C7D9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99,87</w:t>
            </w:r>
          </w:p>
        </w:tc>
      </w:tr>
      <w:tr w:rsidR="00522503" w:rsidRPr="00522503" w14:paraId="55C8A3A9" w14:textId="77777777" w:rsidTr="00522503">
        <w:trPr>
          <w:trHeight w:val="55"/>
          <w:jc w:val="center"/>
        </w:trPr>
        <w:tc>
          <w:tcPr>
            <w:tcW w:w="704" w:type="dxa"/>
            <w:shd w:val="clear" w:color="000000" w:fill="F2F2F2"/>
            <w:noWrap/>
            <w:vAlign w:val="bottom"/>
          </w:tcPr>
          <w:p w14:paraId="3F97106D"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31</w:t>
            </w:r>
          </w:p>
        </w:tc>
        <w:tc>
          <w:tcPr>
            <w:tcW w:w="5103" w:type="dxa"/>
            <w:shd w:val="clear" w:color="000000" w:fill="FFFFFF"/>
            <w:noWrap/>
            <w:vAlign w:val="bottom"/>
          </w:tcPr>
          <w:p w14:paraId="215DEBC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FG GALVANIZADO DE 1/2"</w:t>
            </w:r>
          </w:p>
        </w:tc>
        <w:tc>
          <w:tcPr>
            <w:tcW w:w="884" w:type="dxa"/>
            <w:shd w:val="clear" w:color="000000" w:fill="FFFFFF"/>
            <w:noWrap/>
            <w:vAlign w:val="bottom"/>
          </w:tcPr>
          <w:p w14:paraId="2B2C1F3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6B76C7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288BBAD5" w14:textId="77777777" w:rsidTr="00522503">
        <w:trPr>
          <w:trHeight w:val="55"/>
          <w:jc w:val="center"/>
        </w:trPr>
        <w:tc>
          <w:tcPr>
            <w:tcW w:w="704" w:type="dxa"/>
            <w:shd w:val="clear" w:color="000000" w:fill="F2F2F2"/>
            <w:noWrap/>
            <w:vAlign w:val="bottom"/>
          </w:tcPr>
          <w:p w14:paraId="0D3B7E7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32</w:t>
            </w:r>
          </w:p>
        </w:tc>
        <w:tc>
          <w:tcPr>
            <w:tcW w:w="5103" w:type="dxa"/>
            <w:shd w:val="clear" w:color="000000" w:fill="FFFFFF"/>
            <w:noWrap/>
            <w:vAlign w:val="bottom"/>
          </w:tcPr>
          <w:p w14:paraId="3E6F363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PVC DE 1/2"</w:t>
            </w:r>
          </w:p>
        </w:tc>
        <w:tc>
          <w:tcPr>
            <w:tcW w:w="884" w:type="dxa"/>
            <w:shd w:val="clear" w:color="000000" w:fill="FFFFFF"/>
            <w:noWrap/>
            <w:vAlign w:val="bottom"/>
          </w:tcPr>
          <w:p w14:paraId="4B7F51B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6E6EB7B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363,00</w:t>
            </w:r>
          </w:p>
        </w:tc>
      </w:tr>
      <w:tr w:rsidR="00522503" w:rsidRPr="00522503" w14:paraId="4C584BBC" w14:textId="77777777" w:rsidTr="00522503">
        <w:trPr>
          <w:trHeight w:val="55"/>
          <w:jc w:val="center"/>
        </w:trPr>
        <w:tc>
          <w:tcPr>
            <w:tcW w:w="704" w:type="dxa"/>
            <w:shd w:val="clear" w:color="000000" w:fill="F2F2F2"/>
            <w:noWrap/>
            <w:vAlign w:val="bottom"/>
          </w:tcPr>
          <w:p w14:paraId="138B49E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33</w:t>
            </w:r>
          </w:p>
        </w:tc>
        <w:tc>
          <w:tcPr>
            <w:tcW w:w="5103" w:type="dxa"/>
            <w:shd w:val="clear" w:color="000000" w:fill="FFFFFF"/>
            <w:noWrap/>
            <w:vAlign w:val="bottom"/>
          </w:tcPr>
          <w:p w14:paraId="619E280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PVC DE 5/8"</w:t>
            </w:r>
          </w:p>
        </w:tc>
        <w:tc>
          <w:tcPr>
            <w:tcW w:w="884" w:type="dxa"/>
            <w:shd w:val="clear" w:color="000000" w:fill="FFFFFF"/>
            <w:noWrap/>
            <w:vAlign w:val="bottom"/>
          </w:tcPr>
          <w:p w14:paraId="0B72BF4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C21EB9A"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1.584,00</w:t>
            </w:r>
          </w:p>
        </w:tc>
      </w:tr>
      <w:tr w:rsidR="00522503" w:rsidRPr="00522503" w14:paraId="15CB684A" w14:textId="77777777" w:rsidTr="00522503">
        <w:trPr>
          <w:trHeight w:val="55"/>
          <w:jc w:val="center"/>
        </w:trPr>
        <w:tc>
          <w:tcPr>
            <w:tcW w:w="704" w:type="dxa"/>
            <w:shd w:val="clear" w:color="000000" w:fill="F2F2F2"/>
            <w:noWrap/>
            <w:vAlign w:val="bottom"/>
          </w:tcPr>
          <w:p w14:paraId="725E4E8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34</w:t>
            </w:r>
          </w:p>
        </w:tc>
        <w:tc>
          <w:tcPr>
            <w:tcW w:w="5103" w:type="dxa"/>
            <w:shd w:val="clear" w:color="000000" w:fill="FFFFFF"/>
            <w:noWrap/>
            <w:vAlign w:val="bottom"/>
          </w:tcPr>
          <w:p w14:paraId="26F6713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PVC DESAGÜE 2"</w:t>
            </w:r>
          </w:p>
        </w:tc>
        <w:tc>
          <w:tcPr>
            <w:tcW w:w="884" w:type="dxa"/>
            <w:shd w:val="clear" w:color="000000" w:fill="FFFFFF"/>
            <w:noWrap/>
            <w:vAlign w:val="bottom"/>
          </w:tcPr>
          <w:p w14:paraId="576260C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426F67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132,00</w:t>
            </w:r>
          </w:p>
        </w:tc>
      </w:tr>
      <w:tr w:rsidR="00522503" w:rsidRPr="00522503" w14:paraId="70F73A7B" w14:textId="77777777" w:rsidTr="00522503">
        <w:trPr>
          <w:trHeight w:val="55"/>
          <w:jc w:val="center"/>
        </w:trPr>
        <w:tc>
          <w:tcPr>
            <w:tcW w:w="704" w:type="dxa"/>
            <w:shd w:val="clear" w:color="000000" w:fill="F2F2F2"/>
            <w:noWrap/>
            <w:vAlign w:val="bottom"/>
          </w:tcPr>
          <w:p w14:paraId="376CA5F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35</w:t>
            </w:r>
          </w:p>
        </w:tc>
        <w:tc>
          <w:tcPr>
            <w:tcW w:w="5103" w:type="dxa"/>
            <w:shd w:val="clear" w:color="000000" w:fill="FFFFFF"/>
            <w:noWrap/>
            <w:vAlign w:val="bottom"/>
          </w:tcPr>
          <w:p w14:paraId="5E28C33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PVC DESAGÜE 3"</w:t>
            </w:r>
          </w:p>
        </w:tc>
        <w:tc>
          <w:tcPr>
            <w:tcW w:w="884" w:type="dxa"/>
            <w:shd w:val="clear" w:color="000000" w:fill="FFFFFF"/>
            <w:noWrap/>
            <w:vAlign w:val="bottom"/>
          </w:tcPr>
          <w:p w14:paraId="5CD5C276"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F920C8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412,50</w:t>
            </w:r>
          </w:p>
        </w:tc>
      </w:tr>
      <w:tr w:rsidR="00522503" w:rsidRPr="00522503" w14:paraId="72EFB027" w14:textId="77777777" w:rsidTr="00522503">
        <w:trPr>
          <w:trHeight w:val="55"/>
          <w:jc w:val="center"/>
        </w:trPr>
        <w:tc>
          <w:tcPr>
            <w:tcW w:w="704" w:type="dxa"/>
            <w:shd w:val="clear" w:color="000000" w:fill="F2F2F2"/>
            <w:noWrap/>
            <w:vAlign w:val="bottom"/>
          </w:tcPr>
          <w:p w14:paraId="578B7DA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36</w:t>
            </w:r>
          </w:p>
        </w:tc>
        <w:tc>
          <w:tcPr>
            <w:tcW w:w="5103" w:type="dxa"/>
            <w:shd w:val="clear" w:color="000000" w:fill="FFFFFF"/>
            <w:noWrap/>
            <w:vAlign w:val="bottom"/>
          </w:tcPr>
          <w:p w14:paraId="1D60BBB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CODO PVC DESAGÜE 4"</w:t>
            </w:r>
          </w:p>
        </w:tc>
        <w:tc>
          <w:tcPr>
            <w:tcW w:w="884" w:type="dxa"/>
            <w:shd w:val="clear" w:color="000000" w:fill="FFFFFF"/>
            <w:noWrap/>
            <w:vAlign w:val="bottom"/>
          </w:tcPr>
          <w:p w14:paraId="230D8CC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9DF9F5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132,00</w:t>
            </w:r>
          </w:p>
        </w:tc>
      </w:tr>
      <w:tr w:rsidR="00522503" w:rsidRPr="00522503" w14:paraId="6C6B6D2A" w14:textId="77777777" w:rsidTr="00522503">
        <w:trPr>
          <w:trHeight w:val="55"/>
          <w:jc w:val="center"/>
        </w:trPr>
        <w:tc>
          <w:tcPr>
            <w:tcW w:w="704" w:type="dxa"/>
            <w:shd w:val="clear" w:color="000000" w:fill="F2F2F2"/>
            <w:noWrap/>
            <w:vAlign w:val="bottom"/>
          </w:tcPr>
          <w:p w14:paraId="7045BE2D"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37</w:t>
            </w:r>
          </w:p>
        </w:tc>
        <w:tc>
          <w:tcPr>
            <w:tcW w:w="5103" w:type="dxa"/>
            <w:shd w:val="clear" w:color="000000" w:fill="FFFFFF"/>
            <w:noWrap/>
            <w:vAlign w:val="bottom"/>
          </w:tcPr>
          <w:p w14:paraId="3E9DC7D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COPLA PVC DE 1/2"</w:t>
            </w:r>
          </w:p>
        </w:tc>
        <w:tc>
          <w:tcPr>
            <w:tcW w:w="884" w:type="dxa"/>
            <w:shd w:val="clear" w:color="000000" w:fill="FFFFFF"/>
            <w:noWrap/>
            <w:vAlign w:val="bottom"/>
          </w:tcPr>
          <w:p w14:paraId="4608A14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4200BA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3E6CEF05" w14:textId="77777777" w:rsidTr="00522503">
        <w:trPr>
          <w:trHeight w:val="55"/>
          <w:jc w:val="center"/>
        </w:trPr>
        <w:tc>
          <w:tcPr>
            <w:tcW w:w="704" w:type="dxa"/>
            <w:shd w:val="clear" w:color="000000" w:fill="F2F2F2"/>
            <w:noWrap/>
            <w:vAlign w:val="bottom"/>
          </w:tcPr>
          <w:p w14:paraId="7047D53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38</w:t>
            </w:r>
          </w:p>
        </w:tc>
        <w:tc>
          <w:tcPr>
            <w:tcW w:w="5103" w:type="dxa"/>
            <w:shd w:val="clear" w:color="000000" w:fill="FFFFFF"/>
            <w:noWrap/>
            <w:vAlign w:val="bottom"/>
          </w:tcPr>
          <w:p w14:paraId="0ECCCEC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CORDEL</w:t>
            </w:r>
          </w:p>
        </w:tc>
        <w:tc>
          <w:tcPr>
            <w:tcW w:w="884" w:type="dxa"/>
            <w:shd w:val="clear" w:color="000000" w:fill="FFFFFF"/>
            <w:noWrap/>
            <w:vAlign w:val="bottom"/>
          </w:tcPr>
          <w:p w14:paraId="622613C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69D2289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429,00</w:t>
            </w:r>
          </w:p>
        </w:tc>
      </w:tr>
      <w:tr w:rsidR="00522503" w:rsidRPr="00522503" w14:paraId="6A7BE499" w14:textId="77777777" w:rsidTr="00522503">
        <w:trPr>
          <w:trHeight w:val="55"/>
          <w:jc w:val="center"/>
        </w:trPr>
        <w:tc>
          <w:tcPr>
            <w:tcW w:w="704" w:type="dxa"/>
            <w:shd w:val="clear" w:color="000000" w:fill="F2F2F2"/>
            <w:noWrap/>
            <w:vAlign w:val="bottom"/>
          </w:tcPr>
          <w:p w14:paraId="741A607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39</w:t>
            </w:r>
          </w:p>
        </w:tc>
        <w:tc>
          <w:tcPr>
            <w:tcW w:w="5103" w:type="dxa"/>
            <w:shd w:val="clear" w:color="000000" w:fill="FFFFFF"/>
            <w:noWrap/>
            <w:vAlign w:val="bottom"/>
          </w:tcPr>
          <w:p w14:paraId="32F2AFC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CUMBRERA DE CALAMINA PLANA PREPINTADA NRO 28 CORTE 50</w:t>
            </w:r>
          </w:p>
        </w:tc>
        <w:tc>
          <w:tcPr>
            <w:tcW w:w="884" w:type="dxa"/>
            <w:shd w:val="clear" w:color="000000" w:fill="FFFFFF"/>
            <w:noWrap/>
            <w:vAlign w:val="bottom"/>
          </w:tcPr>
          <w:p w14:paraId="234E78A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147869B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356,90</w:t>
            </w:r>
          </w:p>
        </w:tc>
      </w:tr>
      <w:tr w:rsidR="00522503" w:rsidRPr="00522503" w14:paraId="16E35DE2" w14:textId="77777777" w:rsidTr="00522503">
        <w:trPr>
          <w:trHeight w:val="55"/>
          <w:jc w:val="center"/>
        </w:trPr>
        <w:tc>
          <w:tcPr>
            <w:tcW w:w="704" w:type="dxa"/>
            <w:shd w:val="clear" w:color="000000" w:fill="F2F2F2"/>
            <w:noWrap/>
            <w:vAlign w:val="bottom"/>
          </w:tcPr>
          <w:p w14:paraId="2DFDA2F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40</w:t>
            </w:r>
          </w:p>
        </w:tc>
        <w:tc>
          <w:tcPr>
            <w:tcW w:w="5103" w:type="dxa"/>
            <w:shd w:val="clear" w:color="000000" w:fill="FFFFFF"/>
            <w:noWrap/>
            <w:vAlign w:val="bottom"/>
          </w:tcPr>
          <w:p w14:paraId="7662A2D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DUCHA PLÁSTICA ELÉCTRICA</w:t>
            </w:r>
          </w:p>
        </w:tc>
        <w:tc>
          <w:tcPr>
            <w:tcW w:w="884" w:type="dxa"/>
            <w:shd w:val="clear" w:color="000000" w:fill="FFFFFF"/>
            <w:noWrap/>
            <w:vAlign w:val="bottom"/>
          </w:tcPr>
          <w:p w14:paraId="410E17A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4AD495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1DC084BD" w14:textId="77777777" w:rsidTr="00522503">
        <w:trPr>
          <w:trHeight w:val="55"/>
          <w:jc w:val="center"/>
        </w:trPr>
        <w:tc>
          <w:tcPr>
            <w:tcW w:w="704" w:type="dxa"/>
            <w:shd w:val="clear" w:color="000000" w:fill="F2F2F2"/>
            <w:noWrap/>
            <w:vAlign w:val="bottom"/>
          </w:tcPr>
          <w:p w14:paraId="2B95615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41</w:t>
            </w:r>
          </w:p>
        </w:tc>
        <w:tc>
          <w:tcPr>
            <w:tcW w:w="5103" w:type="dxa"/>
            <w:shd w:val="clear" w:color="000000" w:fill="FFFFFF"/>
            <w:noWrap/>
            <w:vAlign w:val="bottom"/>
          </w:tcPr>
          <w:p w14:paraId="1CC365C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ELECTRODOS</w:t>
            </w:r>
          </w:p>
        </w:tc>
        <w:tc>
          <w:tcPr>
            <w:tcW w:w="884" w:type="dxa"/>
            <w:shd w:val="clear" w:color="000000" w:fill="FFFFFF"/>
            <w:noWrap/>
            <w:vAlign w:val="bottom"/>
          </w:tcPr>
          <w:p w14:paraId="0F25293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KG</w:t>
            </w:r>
          </w:p>
        </w:tc>
        <w:tc>
          <w:tcPr>
            <w:tcW w:w="1951" w:type="dxa"/>
            <w:shd w:val="clear" w:color="000000" w:fill="FFFFFF"/>
            <w:noWrap/>
            <w:vAlign w:val="bottom"/>
          </w:tcPr>
          <w:p w14:paraId="1FABD2BE"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128,24</w:t>
            </w:r>
          </w:p>
        </w:tc>
      </w:tr>
      <w:tr w:rsidR="00522503" w:rsidRPr="00522503" w14:paraId="74BBBB9E" w14:textId="77777777" w:rsidTr="00522503">
        <w:trPr>
          <w:trHeight w:val="55"/>
          <w:jc w:val="center"/>
        </w:trPr>
        <w:tc>
          <w:tcPr>
            <w:tcW w:w="704" w:type="dxa"/>
            <w:shd w:val="clear" w:color="000000" w:fill="F2F2F2"/>
            <w:noWrap/>
            <w:vAlign w:val="bottom"/>
          </w:tcPr>
          <w:p w14:paraId="7DB1059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42</w:t>
            </w:r>
          </w:p>
        </w:tc>
        <w:tc>
          <w:tcPr>
            <w:tcW w:w="5103" w:type="dxa"/>
            <w:shd w:val="clear" w:color="000000" w:fill="FFFFFF"/>
            <w:noWrap/>
            <w:vAlign w:val="bottom"/>
          </w:tcPr>
          <w:p w14:paraId="0B30AE9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ESQUINERO DE ALUMINIO</w:t>
            </w:r>
          </w:p>
        </w:tc>
        <w:tc>
          <w:tcPr>
            <w:tcW w:w="884" w:type="dxa"/>
            <w:shd w:val="clear" w:color="000000" w:fill="FFFFFF"/>
            <w:noWrap/>
            <w:vAlign w:val="bottom"/>
          </w:tcPr>
          <w:p w14:paraId="65A712B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5585452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181,10</w:t>
            </w:r>
          </w:p>
        </w:tc>
      </w:tr>
      <w:tr w:rsidR="00522503" w:rsidRPr="00522503" w14:paraId="003B216E" w14:textId="77777777" w:rsidTr="00522503">
        <w:trPr>
          <w:trHeight w:val="55"/>
          <w:jc w:val="center"/>
        </w:trPr>
        <w:tc>
          <w:tcPr>
            <w:tcW w:w="704" w:type="dxa"/>
            <w:shd w:val="clear" w:color="000000" w:fill="F2F2F2"/>
            <w:noWrap/>
            <w:vAlign w:val="bottom"/>
          </w:tcPr>
          <w:p w14:paraId="6119884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43</w:t>
            </w:r>
          </w:p>
        </w:tc>
        <w:tc>
          <w:tcPr>
            <w:tcW w:w="5103" w:type="dxa"/>
            <w:shd w:val="clear" w:color="000000" w:fill="FFFFFF"/>
            <w:noWrap/>
            <w:vAlign w:val="bottom"/>
          </w:tcPr>
          <w:p w14:paraId="2B8E94A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FIERRO CORRUGADO 1/2"</w:t>
            </w:r>
          </w:p>
        </w:tc>
        <w:tc>
          <w:tcPr>
            <w:tcW w:w="884" w:type="dxa"/>
            <w:shd w:val="clear" w:color="000000" w:fill="FFFFFF"/>
            <w:noWrap/>
            <w:vAlign w:val="bottom"/>
          </w:tcPr>
          <w:p w14:paraId="17EA1B6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BR</w:t>
            </w:r>
          </w:p>
        </w:tc>
        <w:tc>
          <w:tcPr>
            <w:tcW w:w="1951" w:type="dxa"/>
            <w:shd w:val="clear" w:color="000000" w:fill="FFFFFF"/>
            <w:noWrap/>
            <w:vAlign w:val="bottom"/>
          </w:tcPr>
          <w:p w14:paraId="0B2AB3A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137,26</w:t>
            </w:r>
          </w:p>
        </w:tc>
      </w:tr>
      <w:tr w:rsidR="00522503" w:rsidRPr="00522503" w14:paraId="03DB320C" w14:textId="77777777" w:rsidTr="00522503">
        <w:trPr>
          <w:trHeight w:val="55"/>
          <w:jc w:val="center"/>
        </w:trPr>
        <w:tc>
          <w:tcPr>
            <w:tcW w:w="704" w:type="dxa"/>
            <w:shd w:val="clear" w:color="000000" w:fill="F2F2F2"/>
            <w:noWrap/>
            <w:vAlign w:val="bottom"/>
          </w:tcPr>
          <w:p w14:paraId="777E33ED"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44</w:t>
            </w:r>
          </w:p>
        </w:tc>
        <w:tc>
          <w:tcPr>
            <w:tcW w:w="5103" w:type="dxa"/>
            <w:shd w:val="clear" w:color="000000" w:fill="FFFFFF"/>
            <w:noWrap/>
            <w:vAlign w:val="bottom"/>
          </w:tcPr>
          <w:p w14:paraId="3F9B096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FIERRO CORRUGADO 1/4"</w:t>
            </w:r>
          </w:p>
        </w:tc>
        <w:tc>
          <w:tcPr>
            <w:tcW w:w="884" w:type="dxa"/>
            <w:shd w:val="clear" w:color="000000" w:fill="FFFFFF"/>
            <w:noWrap/>
            <w:vAlign w:val="bottom"/>
          </w:tcPr>
          <w:p w14:paraId="39C58C4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BR</w:t>
            </w:r>
          </w:p>
        </w:tc>
        <w:tc>
          <w:tcPr>
            <w:tcW w:w="1951" w:type="dxa"/>
            <w:shd w:val="clear" w:color="000000" w:fill="FFFFFF"/>
            <w:noWrap/>
            <w:vAlign w:val="bottom"/>
          </w:tcPr>
          <w:p w14:paraId="6AA2D53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518,37</w:t>
            </w:r>
          </w:p>
        </w:tc>
      </w:tr>
      <w:tr w:rsidR="00522503" w:rsidRPr="00522503" w14:paraId="6B8A1823" w14:textId="77777777" w:rsidTr="00522503">
        <w:trPr>
          <w:trHeight w:val="55"/>
          <w:jc w:val="center"/>
        </w:trPr>
        <w:tc>
          <w:tcPr>
            <w:tcW w:w="704" w:type="dxa"/>
            <w:shd w:val="clear" w:color="000000" w:fill="F2F2F2"/>
            <w:noWrap/>
            <w:vAlign w:val="bottom"/>
          </w:tcPr>
          <w:p w14:paraId="0B1BA24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45</w:t>
            </w:r>
          </w:p>
        </w:tc>
        <w:tc>
          <w:tcPr>
            <w:tcW w:w="5103" w:type="dxa"/>
            <w:shd w:val="clear" w:color="000000" w:fill="FFFFFF"/>
            <w:noWrap/>
            <w:vAlign w:val="bottom"/>
          </w:tcPr>
          <w:p w14:paraId="3E2CF57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FIERRO CORRUGADO 3/8"</w:t>
            </w:r>
          </w:p>
        </w:tc>
        <w:tc>
          <w:tcPr>
            <w:tcW w:w="884" w:type="dxa"/>
            <w:shd w:val="clear" w:color="000000" w:fill="FFFFFF"/>
            <w:noWrap/>
            <w:vAlign w:val="bottom"/>
          </w:tcPr>
          <w:p w14:paraId="5DD21CF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BR</w:t>
            </w:r>
          </w:p>
        </w:tc>
        <w:tc>
          <w:tcPr>
            <w:tcW w:w="1951" w:type="dxa"/>
            <w:shd w:val="clear" w:color="000000" w:fill="FFFFFF"/>
            <w:noWrap/>
            <w:vAlign w:val="bottom"/>
          </w:tcPr>
          <w:p w14:paraId="60AD184C"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748,71</w:t>
            </w:r>
          </w:p>
        </w:tc>
      </w:tr>
      <w:tr w:rsidR="00522503" w:rsidRPr="00522503" w14:paraId="37BDF65B" w14:textId="77777777" w:rsidTr="00522503">
        <w:trPr>
          <w:trHeight w:val="55"/>
          <w:jc w:val="center"/>
        </w:trPr>
        <w:tc>
          <w:tcPr>
            <w:tcW w:w="704" w:type="dxa"/>
            <w:shd w:val="clear" w:color="000000" w:fill="F2F2F2"/>
            <w:noWrap/>
            <w:vAlign w:val="bottom"/>
          </w:tcPr>
          <w:p w14:paraId="2BCCF29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46</w:t>
            </w:r>
          </w:p>
        </w:tc>
        <w:tc>
          <w:tcPr>
            <w:tcW w:w="5103" w:type="dxa"/>
            <w:shd w:val="clear" w:color="000000" w:fill="FFFFFF"/>
            <w:noWrap/>
            <w:vAlign w:val="bottom"/>
          </w:tcPr>
          <w:p w14:paraId="7082AE9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FIERRO CORRUGADO 5/16"</w:t>
            </w:r>
          </w:p>
        </w:tc>
        <w:tc>
          <w:tcPr>
            <w:tcW w:w="884" w:type="dxa"/>
            <w:shd w:val="clear" w:color="000000" w:fill="FFFFFF"/>
            <w:noWrap/>
            <w:vAlign w:val="bottom"/>
          </w:tcPr>
          <w:p w14:paraId="6071CC9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BR</w:t>
            </w:r>
          </w:p>
        </w:tc>
        <w:tc>
          <w:tcPr>
            <w:tcW w:w="1951" w:type="dxa"/>
            <w:shd w:val="clear" w:color="000000" w:fill="FFFFFF"/>
            <w:noWrap/>
            <w:vAlign w:val="bottom"/>
          </w:tcPr>
          <w:p w14:paraId="08C2E453"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135,15</w:t>
            </w:r>
          </w:p>
        </w:tc>
      </w:tr>
      <w:tr w:rsidR="00522503" w:rsidRPr="00522503" w14:paraId="5BBADF84" w14:textId="77777777" w:rsidTr="00522503">
        <w:trPr>
          <w:trHeight w:val="55"/>
          <w:jc w:val="center"/>
        </w:trPr>
        <w:tc>
          <w:tcPr>
            <w:tcW w:w="704" w:type="dxa"/>
            <w:shd w:val="clear" w:color="000000" w:fill="F2F2F2"/>
            <w:noWrap/>
            <w:vAlign w:val="bottom"/>
          </w:tcPr>
          <w:p w14:paraId="0DA0CF5D"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47</w:t>
            </w:r>
          </w:p>
        </w:tc>
        <w:tc>
          <w:tcPr>
            <w:tcW w:w="5103" w:type="dxa"/>
            <w:shd w:val="clear" w:color="000000" w:fill="FFFFFF"/>
            <w:noWrap/>
            <w:vAlign w:val="bottom"/>
          </w:tcPr>
          <w:p w14:paraId="6D3FCF2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FOCOS LED 18W</w:t>
            </w:r>
          </w:p>
        </w:tc>
        <w:tc>
          <w:tcPr>
            <w:tcW w:w="884" w:type="dxa"/>
            <w:shd w:val="clear" w:color="000000" w:fill="FFFFFF"/>
            <w:noWrap/>
            <w:vAlign w:val="bottom"/>
          </w:tcPr>
          <w:p w14:paraId="43FA864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CFEF2F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264,00</w:t>
            </w:r>
          </w:p>
        </w:tc>
      </w:tr>
      <w:tr w:rsidR="00522503" w:rsidRPr="00522503" w14:paraId="182134AA" w14:textId="77777777" w:rsidTr="00522503">
        <w:trPr>
          <w:trHeight w:val="55"/>
          <w:jc w:val="center"/>
        </w:trPr>
        <w:tc>
          <w:tcPr>
            <w:tcW w:w="704" w:type="dxa"/>
            <w:shd w:val="clear" w:color="000000" w:fill="F2F2F2"/>
            <w:noWrap/>
            <w:vAlign w:val="bottom"/>
          </w:tcPr>
          <w:p w14:paraId="2B1DAE6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48</w:t>
            </w:r>
          </w:p>
        </w:tc>
        <w:tc>
          <w:tcPr>
            <w:tcW w:w="5103" w:type="dxa"/>
            <w:shd w:val="clear" w:color="000000" w:fill="FFFFFF"/>
            <w:noWrap/>
            <w:vAlign w:val="bottom"/>
          </w:tcPr>
          <w:p w14:paraId="2CB7C0D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GANCHOS J DE 2,5"</w:t>
            </w:r>
          </w:p>
        </w:tc>
        <w:tc>
          <w:tcPr>
            <w:tcW w:w="884" w:type="dxa"/>
            <w:shd w:val="clear" w:color="000000" w:fill="FFFFFF"/>
            <w:noWrap/>
            <w:vAlign w:val="bottom"/>
          </w:tcPr>
          <w:p w14:paraId="206EC14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3F9258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16.209,60</w:t>
            </w:r>
          </w:p>
        </w:tc>
      </w:tr>
      <w:tr w:rsidR="00522503" w:rsidRPr="00522503" w14:paraId="234F90BA" w14:textId="77777777" w:rsidTr="00522503">
        <w:trPr>
          <w:trHeight w:val="55"/>
          <w:jc w:val="center"/>
        </w:trPr>
        <w:tc>
          <w:tcPr>
            <w:tcW w:w="704" w:type="dxa"/>
            <w:shd w:val="clear" w:color="000000" w:fill="F2F2F2"/>
            <w:noWrap/>
            <w:vAlign w:val="bottom"/>
          </w:tcPr>
          <w:p w14:paraId="4CEE0CF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49</w:t>
            </w:r>
          </w:p>
        </w:tc>
        <w:tc>
          <w:tcPr>
            <w:tcW w:w="5103" w:type="dxa"/>
            <w:shd w:val="clear" w:color="000000" w:fill="FFFFFF"/>
            <w:noWrap/>
            <w:vAlign w:val="bottom"/>
          </w:tcPr>
          <w:p w14:paraId="637423D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GRIFERÍA PARA LAVAMANOS</w:t>
            </w:r>
          </w:p>
        </w:tc>
        <w:tc>
          <w:tcPr>
            <w:tcW w:w="884" w:type="dxa"/>
            <w:shd w:val="clear" w:color="000000" w:fill="FFFFFF"/>
            <w:noWrap/>
            <w:vAlign w:val="bottom"/>
          </w:tcPr>
          <w:p w14:paraId="798FCD36"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CC0963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6BA21AC7" w14:textId="77777777" w:rsidTr="00522503">
        <w:trPr>
          <w:trHeight w:val="55"/>
          <w:jc w:val="center"/>
        </w:trPr>
        <w:tc>
          <w:tcPr>
            <w:tcW w:w="704" w:type="dxa"/>
            <w:shd w:val="clear" w:color="000000" w:fill="F2F2F2"/>
            <w:noWrap/>
            <w:vAlign w:val="bottom"/>
          </w:tcPr>
          <w:p w14:paraId="3E6FF3C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50</w:t>
            </w:r>
          </w:p>
        </w:tc>
        <w:tc>
          <w:tcPr>
            <w:tcW w:w="5103" w:type="dxa"/>
            <w:shd w:val="clear" w:color="000000" w:fill="FFFFFF"/>
            <w:noWrap/>
            <w:vAlign w:val="bottom"/>
          </w:tcPr>
          <w:p w14:paraId="67E7183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GRIFERÍA PARA LAVAPLATOS</w:t>
            </w:r>
          </w:p>
        </w:tc>
        <w:tc>
          <w:tcPr>
            <w:tcW w:w="884" w:type="dxa"/>
            <w:shd w:val="clear" w:color="000000" w:fill="FFFFFF"/>
            <w:noWrap/>
            <w:vAlign w:val="bottom"/>
          </w:tcPr>
          <w:p w14:paraId="2797EAE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A1BE80E"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0FD6BFC2" w14:textId="77777777" w:rsidTr="00522503">
        <w:trPr>
          <w:trHeight w:val="55"/>
          <w:jc w:val="center"/>
        </w:trPr>
        <w:tc>
          <w:tcPr>
            <w:tcW w:w="704" w:type="dxa"/>
            <w:shd w:val="clear" w:color="000000" w:fill="F2F2F2"/>
            <w:noWrap/>
            <w:vAlign w:val="bottom"/>
          </w:tcPr>
          <w:p w14:paraId="44EA3F40"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51</w:t>
            </w:r>
          </w:p>
        </w:tc>
        <w:tc>
          <w:tcPr>
            <w:tcW w:w="5103" w:type="dxa"/>
            <w:shd w:val="clear" w:color="000000" w:fill="FFFFFF"/>
            <w:noWrap/>
            <w:vAlign w:val="bottom"/>
          </w:tcPr>
          <w:p w14:paraId="698956E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GRIFO DE PARED 1/2"</w:t>
            </w:r>
          </w:p>
        </w:tc>
        <w:tc>
          <w:tcPr>
            <w:tcW w:w="884" w:type="dxa"/>
            <w:shd w:val="clear" w:color="000000" w:fill="FFFFFF"/>
            <w:noWrap/>
            <w:vAlign w:val="bottom"/>
          </w:tcPr>
          <w:p w14:paraId="54D9031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45945C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4F252B35" w14:textId="77777777" w:rsidTr="00522503">
        <w:trPr>
          <w:trHeight w:val="55"/>
          <w:jc w:val="center"/>
        </w:trPr>
        <w:tc>
          <w:tcPr>
            <w:tcW w:w="704" w:type="dxa"/>
            <w:shd w:val="clear" w:color="000000" w:fill="F2F2F2"/>
            <w:noWrap/>
            <w:vAlign w:val="bottom"/>
          </w:tcPr>
          <w:p w14:paraId="3C872E7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52</w:t>
            </w:r>
          </w:p>
        </w:tc>
        <w:tc>
          <w:tcPr>
            <w:tcW w:w="5103" w:type="dxa"/>
            <w:shd w:val="clear" w:color="000000" w:fill="FFFFFF"/>
            <w:noWrap/>
            <w:vAlign w:val="bottom"/>
          </w:tcPr>
          <w:p w14:paraId="290FA0B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IMPERMEABILIZANTE CRIL, SOL Y LLUVIA</w:t>
            </w:r>
          </w:p>
        </w:tc>
        <w:tc>
          <w:tcPr>
            <w:tcW w:w="884" w:type="dxa"/>
            <w:shd w:val="clear" w:color="000000" w:fill="FFFFFF"/>
            <w:noWrap/>
            <w:vAlign w:val="bottom"/>
          </w:tcPr>
          <w:p w14:paraId="5796745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41FAD75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26,40</w:t>
            </w:r>
          </w:p>
        </w:tc>
      </w:tr>
      <w:tr w:rsidR="00522503" w:rsidRPr="00522503" w14:paraId="27734F00" w14:textId="77777777" w:rsidTr="00522503">
        <w:trPr>
          <w:trHeight w:val="55"/>
          <w:jc w:val="center"/>
        </w:trPr>
        <w:tc>
          <w:tcPr>
            <w:tcW w:w="704" w:type="dxa"/>
            <w:shd w:val="clear" w:color="000000" w:fill="F2F2F2"/>
            <w:noWrap/>
            <w:vAlign w:val="bottom"/>
          </w:tcPr>
          <w:p w14:paraId="5FF765F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53</w:t>
            </w:r>
          </w:p>
        </w:tc>
        <w:tc>
          <w:tcPr>
            <w:tcW w:w="5103" w:type="dxa"/>
            <w:shd w:val="clear" w:color="000000" w:fill="FFFFFF"/>
            <w:noWrap/>
            <w:vAlign w:val="bottom"/>
          </w:tcPr>
          <w:p w14:paraId="310FD38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INODORO T/BAJO MAS ACCESORIOS</w:t>
            </w:r>
          </w:p>
        </w:tc>
        <w:tc>
          <w:tcPr>
            <w:tcW w:w="884" w:type="dxa"/>
            <w:shd w:val="clear" w:color="000000" w:fill="FFFFFF"/>
            <w:noWrap/>
            <w:vAlign w:val="bottom"/>
          </w:tcPr>
          <w:p w14:paraId="4731D1B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D47D2EA"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35BA743F" w14:textId="77777777" w:rsidTr="00522503">
        <w:trPr>
          <w:trHeight w:val="55"/>
          <w:jc w:val="center"/>
        </w:trPr>
        <w:tc>
          <w:tcPr>
            <w:tcW w:w="704" w:type="dxa"/>
            <w:shd w:val="clear" w:color="000000" w:fill="F2F2F2"/>
            <w:noWrap/>
            <w:vAlign w:val="bottom"/>
          </w:tcPr>
          <w:p w14:paraId="0DAA6D5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54</w:t>
            </w:r>
          </w:p>
        </w:tc>
        <w:tc>
          <w:tcPr>
            <w:tcW w:w="5103" w:type="dxa"/>
            <w:shd w:val="clear" w:color="000000" w:fill="FFFFFF"/>
            <w:noWrap/>
            <w:vAlign w:val="bottom"/>
          </w:tcPr>
          <w:p w14:paraId="5E329C1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INTERRUPTOR</w:t>
            </w:r>
          </w:p>
        </w:tc>
        <w:tc>
          <w:tcPr>
            <w:tcW w:w="884" w:type="dxa"/>
            <w:shd w:val="clear" w:color="000000" w:fill="FFFFFF"/>
            <w:noWrap/>
            <w:vAlign w:val="bottom"/>
          </w:tcPr>
          <w:p w14:paraId="569B229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88B5EA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297,00</w:t>
            </w:r>
          </w:p>
        </w:tc>
      </w:tr>
      <w:tr w:rsidR="00522503" w:rsidRPr="00522503" w14:paraId="56E649FC" w14:textId="77777777" w:rsidTr="00522503">
        <w:trPr>
          <w:trHeight w:val="55"/>
          <w:jc w:val="center"/>
        </w:trPr>
        <w:tc>
          <w:tcPr>
            <w:tcW w:w="704" w:type="dxa"/>
            <w:shd w:val="clear" w:color="000000" w:fill="F2F2F2"/>
            <w:noWrap/>
            <w:vAlign w:val="bottom"/>
          </w:tcPr>
          <w:p w14:paraId="4D0A775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55</w:t>
            </w:r>
          </w:p>
        </w:tc>
        <w:tc>
          <w:tcPr>
            <w:tcW w:w="5103" w:type="dxa"/>
            <w:shd w:val="clear" w:color="000000" w:fill="FFFFFF"/>
            <w:noWrap/>
            <w:vAlign w:val="bottom"/>
          </w:tcPr>
          <w:p w14:paraId="2591385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LADRILLO 6H (24X15X10) </w:t>
            </w:r>
          </w:p>
        </w:tc>
        <w:tc>
          <w:tcPr>
            <w:tcW w:w="884" w:type="dxa"/>
            <w:shd w:val="clear" w:color="000000" w:fill="FFFFFF"/>
            <w:noWrap/>
            <w:vAlign w:val="bottom"/>
          </w:tcPr>
          <w:p w14:paraId="4F2C605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478BC8C"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89.044,56</w:t>
            </w:r>
          </w:p>
        </w:tc>
      </w:tr>
      <w:tr w:rsidR="00522503" w:rsidRPr="00522503" w14:paraId="5E715EE8" w14:textId="77777777" w:rsidTr="00522503">
        <w:trPr>
          <w:trHeight w:val="55"/>
          <w:jc w:val="center"/>
        </w:trPr>
        <w:tc>
          <w:tcPr>
            <w:tcW w:w="704" w:type="dxa"/>
            <w:shd w:val="clear" w:color="000000" w:fill="F2F2F2"/>
            <w:noWrap/>
            <w:vAlign w:val="bottom"/>
          </w:tcPr>
          <w:p w14:paraId="5BB11D97"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56</w:t>
            </w:r>
          </w:p>
        </w:tc>
        <w:tc>
          <w:tcPr>
            <w:tcW w:w="5103" w:type="dxa"/>
            <w:shd w:val="clear" w:color="000000" w:fill="FFFFFF"/>
            <w:noWrap/>
            <w:vAlign w:val="bottom"/>
          </w:tcPr>
          <w:p w14:paraId="34C909E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LADRILLO GAMBOTE (25X12X6,5)</w:t>
            </w:r>
          </w:p>
        </w:tc>
        <w:tc>
          <w:tcPr>
            <w:tcW w:w="884" w:type="dxa"/>
            <w:shd w:val="clear" w:color="000000" w:fill="FFFFFF"/>
            <w:noWrap/>
            <w:vAlign w:val="bottom"/>
          </w:tcPr>
          <w:p w14:paraId="1F8E2A9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C05328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4.488,00</w:t>
            </w:r>
          </w:p>
        </w:tc>
      </w:tr>
      <w:tr w:rsidR="00522503" w:rsidRPr="00522503" w14:paraId="7894C896" w14:textId="77777777" w:rsidTr="00522503">
        <w:trPr>
          <w:trHeight w:val="55"/>
          <w:jc w:val="center"/>
        </w:trPr>
        <w:tc>
          <w:tcPr>
            <w:tcW w:w="704" w:type="dxa"/>
            <w:shd w:val="clear" w:color="000000" w:fill="F2F2F2"/>
            <w:noWrap/>
            <w:vAlign w:val="bottom"/>
          </w:tcPr>
          <w:p w14:paraId="3E52C4A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lastRenderedPageBreak/>
              <w:t>57</w:t>
            </w:r>
          </w:p>
        </w:tc>
        <w:tc>
          <w:tcPr>
            <w:tcW w:w="5103" w:type="dxa"/>
            <w:shd w:val="clear" w:color="000000" w:fill="FFFFFF"/>
            <w:noWrap/>
            <w:vAlign w:val="bottom"/>
          </w:tcPr>
          <w:p w14:paraId="084ECA0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LAMPARA COLGANTE EMPOTRABLE FOCO LED 15 W</w:t>
            </w:r>
          </w:p>
        </w:tc>
        <w:tc>
          <w:tcPr>
            <w:tcW w:w="884" w:type="dxa"/>
            <w:shd w:val="clear" w:color="000000" w:fill="FFFFFF"/>
            <w:noWrap/>
            <w:vAlign w:val="bottom"/>
          </w:tcPr>
          <w:p w14:paraId="51A9517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67A6799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1927B11B" w14:textId="77777777" w:rsidTr="00522503">
        <w:trPr>
          <w:trHeight w:val="55"/>
          <w:jc w:val="center"/>
        </w:trPr>
        <w:tc>
          <w:tcPr>
            <w:tcW w:w="704" w:type="dxa"/>
            <w:shd w:val="clear" w:color="000000" w:fill="F2F2F2"/>
            <w:noWrap/>
            <w:vAlign w:val="bottom"/>
          </w:tcPr>
          <w:p w14:paraId="7EE01E0C"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58</w:t>
            </w:r>
          </w:p>
        </w:tc>
        <w:tc>
          <w:tcPr>
            <w:tcW w:w="5103" w:type="dxa"/>
            <w:shd w:val="clear" w:color="000000" w:fill="FFFFFF"/>
            <w:noWrap/>
            <w:vAlign w:val="bottom"/>
          </w:tcPr>
          <w:p w14:paraId="76EDA06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LAVAMANOS DE SOBREPONER CON ACCESORIOS</w:t>
            </w:r>
          </w:p>
        </w:tc>
        <w:tc>
          <w:tcPr>
            <w:tcW w:w="884" w:type="dxa"/>
            <w:shd w:val="clear" w:color="000000" w:fill="FFFFFF"/>
            <w:noWrap/>
            <w:vAlign w:val="bottom"/>
          </w:tcPr>
          <w:p w14:paraId="15306F5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E2CD657"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0A94C2FE" w14:textId="77777777" w:rsidTr="00522503">
        <w:trPr>
          <w:trHeight w:val="55"/>
          <w:jc w:val="center"/>
        </w:trPr>
        <w:tc>
          <w:tcPr>
            <w:tcW w:w="704" w:type="dxa"/>
            <w:shd w:val="clear" w:color="000000" w:fill="F2F2F2"/>
            <w:noWrap/>
            <w:vAlign w:val="bottom"/>
          </w:tcPr>
          <w:p w14:paraId="22C2290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59</w:t>
            </w:r>
          </w:p>
        </w:tc>
        <w:tc>
          <w:tcPr>
            <w:tcW w:w="5103" w:type="dxa"/>
            <w:shd w:val="clear" w:color="000000" w:fill="FFFFFF"/>
            <w:noWrap/>
            <w:vAlign w:val="bottom"/>
          </w:tcPr>
          <w:p w14:paraId="0DADEC8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LAVANDERÍA DE CEMENTO MAS ACCESORIOS</w:t>
            </w:r>
          </w:p>
        </w:tc>
        <w:tc>
          <w:tcPr>
            <w:tcW w:w="884" w:type="dxa"/>
            <w:shd w:val="clear" w:color="000000" w:fill="FFFFFF"/>
            <w:noWrap/>
            <w:vAlign w:val="bottom"/>
          </w:tcPr>
          <w:p w14:paraId="6457ED3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C33CEE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26BF62E2" w14:textId="77777777" w:rsidTr="00522503">
        <w:trPr>
          <w:trHeight w:val="55"/>
          <w:jc w:val="center"/>
        </w:trPr>
        <w:tc>
          <w:tcPr>
            <w:tcW w:w="704" w:type="dxa"/>
            <w:shd w:val="clear" w:color="000000" w:fill="F2F2F2"/>
            <w:noWrap/>
            <w:vAlign w:val="bottom"/>
          </w:tcPr>
          <w:p w14:paraId="08094CA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60</w:t>
            </w:r>
          </w:p>
        </w:tc>
        <w:tc>
          <w:tcPr>
            <w:tcW w:w="5103" w:type="dxa"/>
            <w:shd w:val="clear" w:color="000000" w:fill="FFFFFF"/>
            <w:noWrap/>
            <w:vAlign w:val="bottom"/>
          </w:tcPr>
          <w:p w14:paraId="67CEC6A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LAVAPLATOS 2 FOSAS Y 1 FREGADERO MAS SOPAPA Y SIFÓN</w:t>
            </w:r>
          </w:p>
        </w:tc>
        <w:tc>
          <w:tcPr>
            <w:tcW w:w="884" w:type="dxa"/>
            <w:shd w:val="clear" w:color="000000" w:fill="FFFFFF"/>
            <w:noWrap/>
            <w:vAlign w:val="bottom"/>
          </w:tcPr>
          <w:p w14:paraId="02A918D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C2BC8B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2149B451" w14:textId="77777777" w:rsidTr="00522503">
        <w:trPr>
          <w:trHeight w:val="55"/>
          <w:jc w:val="center"/>
        </w:trPr>
        <w:tc>
          <w:tcPr>
            <w:tcW w:w="704" w:type="dxa"/>
            <w:shd w:val="clear" w:color="000000" w:fill="F2F2F2"/>
            <w:noWrap/>
            <w:vAlign w:val="bottom"/>
          </w:tcPr>
          <w:p w14:paraId="1741392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61</w:t>
            </w:r>
          </w:p>
        </w:tc>
        <w:tc>
          <w:tcPr>
            <w:tcW w:w="5103" w:type="dxa"/>
            <w:shd w:val="clear" w:color="000000" w:fill="FFFFFF"/>
            <w:noWrap/>
            <w:vAlign w:val="bottom"/>
          </w:tcPr>
          <w:p w14:paraId="3C39E70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LIJA P/PARED</w:t>
            </w:r>
          </w:p>
        </w:tc>
        <w:tc>
          <w:tcPr>
            <w:tcW w:w="884" w:type="dxa"/>
            <w:shd w:val="clear" w:color="000000" w:fill="FFFFFF"/>
            <w:noWrap/>
            <w:vAlign w:val="bottom"/>
          </w:tcPr>
          <w:p w14:paraId="1460E64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646F6A3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536,58</w:t>
            </w:r>
          </w:p>
        </w:tc>
      </w:tr>
      <w:tr w:rsidR="00522503" w:rsidRPr="00522503" w14:paraId="1796EDF0" w14:textId="77777777" w:rsidTr="00522503">
        <w:trPr>
          <w:trHeight w:val="55"/>
          <w:jc w:val="center"/>
        </w:trPr>
        <w:tc>
          <w:tcPr>
            <w:tcW w:w="704" w:type="dxa"/>
            <w:shd w:val="clear" w:color="000000" w:fill="F2F2F2"/>
            <w:noWrap/>
            <w:vAlign w:val="bottom"/>
          </w:tcPr>
          <w:p w14:paraId="23974B17"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62</w:t>
            </w:r>
          </w:p>
        </w:tc>
        <w:tc>
          <w:tcPr>
            <w:tcW w:w="5103" w:type="dxa"/>
            <w:shd w:val="clear" w:color="000000" w:fill="FFFFFF"/>
            <w:noWrap/>
            <w:vAlign w:val="bottom"/>
          </w:tcPr>
          <w:p w14:paraId="7E2865A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LLAVE DE PASO 1/2"</w:t>
            </w:r>
          </w:p>
        </w:tc>
        <w:tc>
          <w:tcPr>
            <w:tcW w:w="884" w:type="dxa"/>
            <w:shd w:val="clear" w:color="000000" w:fill="FFFFFF"/>
            <w:noWrap/>
            <w:vAlign w:val="bottom"/>
          </w:tcPr>
          <w:p w14:paraId="6ED0AFA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6EE85FC"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231,00</w:t>
            </w:r>
          </w:p>
        </w:tc>
      </w:tr>
      <w:tr w:rsidR="00522503" w:rsidRPr="00522503" w14:paraId="031188F7" w14:textId="77777777" w:rsidTr="00522503">
        <w:trPr>
          <w:trHeight w:val="55"/>
          <w:jc w:val="center"/>
        </w:trPr>
        <w:tc>
          <w:tcPr>
            <w:tcW w:w="704" w:type="dxa"/>
            <w:shd w:val="clear" w:color="000000" w:fill="F2F2F2"/>
            <w:noWrap/>
            <w:vAlign w:val="bottom"/>
          </w:tcPr>
          <w:p w14:paraId="1432DE6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63</w:t>
            </w:r>
          </w:p>
        </w:tc>
        <w:tc>
          <w:tcPr>
            <w:tcW w:w="5103" w:type="dxa"/>
            <w:shd w:val="clear" w:color="000000" w:fill="FFFFFF"/>
            <w:noWrap/>
            <w:vAlign w:val="bottom"/>
          </w:tcPr>
          <w:p w14:paraId="7E8B544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LLAVE DE PASO 1/2" PARA DUCHA</w:t>
            </w:r>
          </w:p>
        </w:tc>
        <w:tc>
          <w:tcPr>
            <w:tcW w:w="884" w:type="dxa"/>
            <w:shd w:val="clear" w:color="000000" w:fill="FFFFFF"/>
            <w:noWrap/>
            <w:vAlign w:val="bottom"/>
          </w:tcPr>
          <w:p w14:paraId="422C5A5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3A91B67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67017138" w14:textId="77777777" w:rsidTr="00522503">
        <w:trPr>
          <w:trHeight w:val="55"/>
          <w:jc w:val="center"/>
        </w:trPr>
        <w:tc>
          <w:tcPr>
            <w:tcW w:w="704" w:type="dxa"/>
            <w:shd w:val="clear" w:color="000000" w:fill="F2F2F2"/>
            <w:noWrap/>
            <w:vAlign w:val="bottom"/>
          </w:tcPr>
          <w:p w14:paraId="52C012C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64</w:t>
            </w:r>
          </w:p>
        </w:tc>
        <w:tc>
          <w:tcPr>
            <w:tcW w:w="5103" w:type="dxa"/>
            <w:shd w:val="clear" w:color="000000" w:fill="FFFFFF"/>
            <w:noWrap/>
            <w:vAlign w:val="bottom"/>
          </w:tcPr>
          <w:p w14:paraId="2D9CDB66"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MADERA DE CONSTRUCCIÓN (3 USOS)</w:t>
            </w:r>
          </w:p>
        </w:tc>
        <w:tc>
          <w:tcPr>
            <w:tcW w:w="884" w:type="dxa"/>
            <w:shd w:val="clear" w:color="000000" w:fill="FFFFFF"/>
            <w:noWrap/>
            <w:vAlign w:val="bottom"/>
          </w:tcPr>
          <w:p w14:paraId="75999BA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P2</w:t>
            </w:r>
          </w:p>
        </w:tc>
        <w:tc>
          <w:tcPr>
            <w:tcW w:w="1951" w:type="dxa"/>
            <w:shd w:val="clear" w:color="000000" w:fill="FFFFFF"/>
            <w:noWrap/>
            <w:vAlign w:val="bottom"/>
          </w:tcPr>
          <w:p w14:paraId="20F4B64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3.137,81</w:t>
            </w:r>
          </w:p>
        </w:tc>
      </w:tr>
      <w:tr w:rsidR="00522503" w:rsidRPr="00522503" w14:paraId="402814F0" w14:textId="77777777" w:rsidTr="00522503">
        <w:trPr>
          <w:trHeight w:val="55"/>
          <w:jc w:val="center"/>
        </w:trPr>
        <w:tc>
          <w:tcPr>
            <w:tcW w:w="704" w:type="dxa"/>
            <w:shd w:val="clear" w:color="000000" w:fill="F2F2F2"/>
            <w:noWrap/>
            <w:vAlign w:val="bottom"/>
          </w:tcPr>
          <w:p w14:paraId="3D6170B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65</w:t>
            </w:r>
          </w:p>
        </w:tc>
        <w:tc>
          <w:tcPr>
            <w:tcW w:w="5103" w:type="dxa"/>
            <w:shd w:val="clear" w:color="000000" w:fill="FFFFFF"/>
            <w:noWrap/>
            <w:vAlign w:val="bottom"/>
          </w:tcPr>
          <w:p w14:paraId="5E2E3AF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MARCO DE ALUMINIO LÍNEA 20 C/MALLA MILIMÉTRICA</w:t>
            </w:r>
          </w:p>
        </w:tc>
        <w:tc>
          <w:tcPr>
            <w:tcW w:w="884" w:type="dxa"/>
            <w:shd w:val="clear" w:color="000000" w:fill="FFFFFF"/>
            <w:noWrap/>
            <w:vAlign w:val="bottom"/>
          </w:tcPr>
          <w:p w14:paraId="2E98830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2BE6611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118,14</w:t>
            </w:r>
          </w:p>
        </w:tc>
      </w:tr>
      <w:tr w:rsidR="00522503" w:rsidRPr="00522503" w14:paraId="2DB01CCF" w14:textId="77777777" w:rsidTr="00522503">
        <w:trPr>
          <w:trHeight w:val="55"/>
          <w:jc w:val="center"/>
        </w:trPr>
        <w:tc>
          <w:tcPr>
            <w:tcW w:w="704" w:type="dxa"/>
            <w:shd w:val="clear" w:color="000000" w:fill="F2F2F2"/>
            <w:noWrap/>
            <w:vAlign w:val="bottom"/>
          </w:tcPr>
          <w:p w14:paraId="5CB803A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66</w:t>
            </w:r>
          </w:p>
        </w:tc>
        <w:tc>
          <w:tcPr>
            <w:tcW w:w="5103" w:type="dxa"/>
            <w:shd w:val="clear" w:color="000000" w:fill="FFFFFF"/>
            <w:noWrap/>
            <w:vAlign w:val="bottom"/>
          </w:tcPr>
          <w:p w14:paraId="1A709D3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MASA ACRÍLICA</w:t>
            </w:r>
          </w:p>
        </w:tc>
        <w:tc>
          <w:tcPr>
            <w:tcW w:w="884" w:type="dxa"/>
            <w:shd w:val="clear" w:color="000000" w:fill="FFFFFF"/>
            <w:noWrap/>
            <w:vAlign w:val="bottom"/>
          </w:tcPr>
          <w:p w14:paraId="6D4C43B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21CF6DB2"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399,05</w:t>
            </w:r>
          </w:p>
        </w:tc>
      </w:tr>
      <w:tr w:rsidR="00522503" w:rsidRPr="00522503" w14:paraId="7CD872CC" w14:textId="77777777" w:rsidTr="00522503">
        <w:trPr>
          <w:trHeight w:val="55"/>
          <w:jc w:val="center"/>
        </w:trPr>
        <w:tc>
          <w:tcPr>
            <w:tcW w:w="704" w:type="dxa"/>
            <w:shd w:val="clear" w:color="000000" w:fill="F2F2F2"/>
            <w:noWrap/>
            <w:vAlign w:val="bottom"/>
          </w:tcPr>
          <w:p w14:paraId="584DEE3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67</w:t>
            </w:r>
          </w:p>
        </w:tc>
        <w:tc>
          <w:tcPr>
            <w:tcW w:w="5103" w:type="dxa"/>
            <w:shd w:val="clear" w:color="000000" w:fill="FFFFFF"/>
            <w:noWrap/>
            <w:vAlign w:val="bottom"/>
          </w:tcPr>
          <w:p w14:paraId="40B7A21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MASA CORRIDA</w:t>
            </w:r>
          </w:p>
        </w:tc>
        <w:tc>
          <w:tcPr>
            <w:tcW w:w="884" w:type="dxa"/>
            <w:shd w:val="clear" w:color="000000" w:fill="FFFFFF"/>
            <w:noWrap/>
            <w:vAlign w:val="bottom"/>
          </w:tcPr>
          <w:p w14:paraId="5FD259D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23CCA4BC"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291,49</w:t>
            </w:r>
          </w:p>
        </w:tc>
      </w:tr>
      <w:tr w:rsidR="00522503" w:rsidRPr="00522503" w14:paraId="337375BB" w14:textId="77777777" w:rsidTr="00522503">
        <w:trPr>
          <w:trHeight w:val="55"/>
          <w:jc w:val="center"/>
        </w:trPr>
        <w:tc>
          <w:tcPr>
            <w:tcW w:w="704" w:type="dxa"/>
            <w:shd w:val="clear" w:color="000000" w:fill="F2F2F2"/>
            <w:noWrap/>
            <w:vAlign w:val="bottom"/>
          </w:tcPr>
          <w:p w14:paraId="16B8E64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68</w:t>
            </w:r>
          </w:p>
        </w:tc>
        <w:tc>
          <w:tcPr>
            <w:tcW w:w="5103" w:type="dxa"/>
            <w:shd w:val="clear" w:color="000000" w:fill="FFFFFF"/>
            <w:noWrap/>
            <w:vAlign w:val="bottom"/>
          </w:tcPr>
          <w:p w14:paraId="4E6740D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NIPLE PVC DE 1/2"</w:t>
            </w:r>
          </w:p>
        </w:tc>
        <w:tc>
          <w:tcPr>
            <w:tcW w:w="884" w:type="dxa"/>
            <w:shd w:val="clear" w:color="000000" w:fill="FFFFFF"/>
            <w:noWrap/>
            <w:vAlign w:val="bottom"/>
          </w:tcPr>
          <w:p w14:paraId="6A2EFBB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77AF77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69A3F9A2" w14:textId="77777777" w:rsidTr="00522503">
        <w:trPr>
          <w:trHeight w:val="55"/>
          <w:jc w:val="center"/>
        </w:trPr>
        <w:tc>
          <w:tcPr>
            <w:tcW w:w="704" w:type="dxa"/>
            <w:shd w:val="clear" w:color="000000" w:fill="F2F2F2"/>
            <w:noWrap/>
            <w:vAlign w:val="bottom"/>
          </w:tcPr>
          <w:p w14:paraId="6F784BF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69</w:t>
            </w:r>
          </w:p>
        </w:tc>
        <w:tc>
          <w:tcPr>
            <w:tcW w:w="5103" w:type="dxa"/>
            <w:shd w:val="clear" w:color="000000" w:fill="FFFFFF"/>
            <w:noWrap/>
            <w:vAlign w:val="bottom"/>
          </w:tcPr>
          <w:p w14:paraId="7506418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PEGAMENTO PARA PVC</w:t>
            </w:r>
          </w:p>
        </w:tc>
        <w:tc>
          <w:tcPr>
            <w:tcW w:w="884" w:type="dxa"/>
            <w:shd w:val="clear" w:color="000000" w:fill="FFFFFF"/>
            <w:noWrap/>
            <w:vAlign w:val="bottom"/>
          </w:tcPr>
          <w:p w14:paraId="0C0DB8B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0574B72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29,54</w:t>
            </w:r>
          </w:p>
        </w:tc>
      </w:tr>
      <w:tr w:rsidR="00522503" w:rsidRPr="00522503" w14:paraId="72C1D958" w14:textId="77777777" w:rsidTr="00522503">
        <w:trPr>
          <w:trHeight w:val="55"/>
          <w:jc w:val="center"/>
        </w:trPr>
        <w:tc>
          <w:tcPr>
            <w:tcW w:w="704" w:type="dxa"/>
            <w:shd w:val="clear" w:color="000000" w:fill="F2F2F2"/>
            <w:noWrap/>
            <w:vAlign w:val="bottom"/>
          </w:tcPr>
          <w:p w14:paraId="52ACB63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70</w:t>
            </w:r>
          </w:p>
        </w:tc>
        <w:tc>
          <w:tcPr>
            <w:tcW w:w="5103" w:type="dxa"/>
            <w:shd w:val="clear" w:color="000000" w:fill="FFFFFF"/>
            <w:noWrap/>
            <w:vAlign w:val="bottom"/>
          </w:tcPr>
          <w:p w14:paraId="46D700D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PERFIL COSTANERA GALVANIZADA 2MM (50X25X10)</w:t>
            </w:r>
          </w:p>
        </w:tc>
        <w:tc>
          <w:tcPr>
            <w:tcW w:w="884" w:type="dxa"/>
            <w:shd w:val="clear" w:color="000000" w:fill="FFFFFF"/>
            <w:noWrap/>
            <w:vAlign w:val="bottom"/>
          </w:tcPr>
          <w:p w14:paraId="4148466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0CC1681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2.598,75</w:t>
            </w:r>
          </w:p>
        </w:tc>
      </w:tr>
      <w:tr w:rsidR="00522503" w:rsidRPr="00522503" w14:paraId="6C45EA2B" w14:textId="77777777" w:rsidTr="00522503">
        <w:trPr>
          <w:trHeight w:val="55"/>
          <w:jc w:val="center"/>
        </w:trPr>
        <w:tc>
          <w:tcPr>
            <w:tcW w:w="704" w:type="dxa"/>
            <w:shd w:val="clear" w:color="000000" w:fill="F2F2F2"/>
            <w:noWrap/>
            <w:vAlign w:val="bottom"/>
          </w:tcPr>
          <w:p w14:paraId="11BBF34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71</w:t>
            </w:r>
          </w:p>
        </w:tc>
        <w:tc>
          <w:tcPr>
            <w:tcW w:w="5103" w:type="dxa"/>
            <w:shd w:val="clear" w:color="000000" w:fill="FFFFFF"/>
            <w:noWrap/>
            <w:vAlign w:val="bottom"/>
          </w:tcPr>
          <w:p w14:paraId="7270399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PERFIL COSTANERA GALVANIZADA 2MM (80X40X15)</w:t>
            </w:r>
          </w:p>
        </w:tc>
        <w:tc>
          <w:tcPr>
            <w:tcW w:w="884" w:type="dxa"/>
            <w:shd w:val="clear" w:color="000000" w:fill="FFFFFF"/>
            <w:noWrap/>
            <w:vAlign w:val="bottom"/>
          </w:tcPr>
          <w:p w14:paraId="565D3C8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51E8D52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2.722,50</w:t>
            </w:r>
          </w:p>
        </w:tc>
      </w:tr>
      <w:tr w:rsidR="00522503" w:rsidRPr="00522503" w14:paraId="5F24E61F" w14:textId="77777777" w:rsidTr="00522503">
        <w:trPr>
          <w:trHeight w:val="55"/>
          <w:jc w:val="center"/>
        </w:trPr>
        <w:tc>
          <w:tcPr>
            <w:tcW w:w="704" w:type="dxa"/>
            <w:shd w:val="clear" w:color="000000" w:fill="F2F2F2"/>
            <w:noWrap/>
            <w:vAlign w:val="bottom"/>
          </w:tcPr>
          <w:p w14:paraId="51356BE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72</w:t>
            </w:r>
          </w:p>
        </w:tc>
        <w:tc>
          <w:tcPr>
            <w:tcW w:w="5103" w:type="dxa"/>
            <w:shd w:val="clear" w:color="000000" w:fill="FFFFFF"/>
            <w:noWrap/>
            <w:vAlign w:val="bottom"/>
          </w:tcPr>
          <w:p w14:paraId="0978851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PERFIL TIPO C 80X40X15X2 MM</w:t>
            </w:r>
          </w:p>
        </w:tc>
        <w:tc>
          <w:tcPr>
            <w:tcW w:w="884" w:type="dxa"/>
            <w:shd w:val="clear" w:color="000000" w:fill="FFFFFF"/>
            <w:noWrap/>
            <w:vAlign w:val="bottom"/>
          </w:tcPr>
          <w:p w14:paraId="6F974C0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1A4B8B1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235,62</w:t>
            </w:r>
          </w:p>
        </w:tc>
      </w:tr>
      <w:tr w:rsidR="00522503" w:rsidRPr="00522503" w14:paraId="6D0EA903" w14:textId="77777777" w:rsidTr="00522503">
        <w:trPr>
          <w:trHeight w:val="55"/>
          <w:jc w:val="center"/>
        </w:trPr>
        <w:tc>
          <w:tcPr>
            <w:tcW w:w="704" w:type="dxa"/>
            <w:shd w:val="clear" w:color="000000" w:fill="F2F2F2"/>
            <w:noWrap/>
            <w:vAlign w:val="bottom"/>
          </w:tcPr>
          <w:p w14:paraId="259D268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73</w:t>
            </w:r>
          </w:p>
        </w:tc>
        <w:tc>
          <w:tcPr>
            <w:tcW w:w="5103" w:type="dxa"/>
            <w:shd w:val="clear" w:color="000000" w:fill="FFFFFF"/>
            <w:noWrap/>
            <w:vAlign w:val="bottom"/>
          </w:tcPr>
          <w:p w14:paraId="18DAE44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PICAPORTE DE 2.5''</w:t>
            </w:r>
          </w:p>
        </w:tc>
        <w:tc>
          <w:tcPr>
            <w:tcW w:w="884" w:type="dxa"/>
            <w:shd w:val="clear" w:color="000000" w:fill="FFFFFF"/>
            <w:noWrap/>
            <w:vAlign w:val="bottom"/>
          </w:tcPr>
          <w:p w14:paraId="2074413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6F701D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788F3FBC" w14:textId="77777777" w:rsidTr="00522503">
        <w:trPr>
          <w:trHeight w:val="55"/>
          <w:jc w:val="center"/>
        </w:trPr>
        <w:tc>
          <w:tcPr>
            <w:tcW w:w="704" w:type="dxa"/>
            <w:shd w:val="clear" w:color="000000" w:fill="F2F2F2"/>
            <w:noWrap/>
            <w:vAlign w:val="bottom"/>
          </w:tcPr>
          <w:p w14:paraId="6676C75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74</w:t>
            </w:r>
          </w:p>
        </w:tc>
        <w:tc>
          <w:tcPr>
            <w:tcW w:w="5103" w:type="dxa"/>
            <w:shd w:val="clear" w:color="000000" w:fill="FFFFFF"/>
            <w:noWrap/>
            <w:vAlign w:val="bottom"/>
          </w:tcPr>
          <w:p w14:paraId="75CAE43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PINTURA ANTICORROSIVA</w:t>
            </w:r>
          </w:p>
        </w:tc>
        <w:tc>
          <w:tcPr>
            <w:tcW w:w="884" w:type="dxa"/>
            <w:shd w:val="clear" w:color="000000" w:fill="FFFFFF"/>
            <w:noWrap/>
            <w:vAlign w:val="bottom"/>
          </w:tcPr>
          <w:p w14:paraId="03A2235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7E32A92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258,72</w:t>
            </w:r>
          </w:p>
        </w:tc>
      </w:tr>
      <w:tr w:rsidR="00522503" w:rsidRPr="00522503" w14:paraId="7DEBE8FA" w14:textId="77777777" w:rsidTr="00522503">
        <w:trPr>
          <w:trHeight w:val="55"/>
          <w:jc w:val="center"/>
        </w:trPr>
        <w:tc>
          <w:tcPr>
            <w:tcW w:w="704" w:type="dxa"/>
            <w:shd w:val="clear" w:color="000000" w:fill="F2F2F2"/>
            <w:noWrap/>
            <w:vAlign w:val="bottom"/>
          </w:tcPr>
          <w:p w14:paraId="2A8D0D1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75</w:t>
            </w:r>
          </w:p>
        </w:tc>
        <w:tc>
          <w:tcPr>
            <w:tcW w:w="5103" w:type="dxa"/>
            <w:shd w:val="clear" w:color="000000" w:fill="FFFFFF"/>
            <w:noWrap/>
            <w:vAlign w:val="bottom"/>
          </w:tcPr>
          <w:p w14:paraId="003C776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PINTURA LATEX </w:t>
            </w:r>
          </w:p>
        </w:tc>
        <w:tc>
          <w:tcPr>
            <w:tcW w:w="884" w:type="dxa"/>
            <w:shd w:val="clear" w:color="000000" w:fill="FFFFFF"/>
            <w:noWrap/>
            <w:vAlign w:val="bottom"/>
          </w:tcPr>
          <w:p w14:paraId="2ABCDBB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2A46EC8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1.809,69</w:t>
            </w:r>
          </w:p>
        </w:tc>
      </w:tr>
      <w:tr w:rsidR="00522503" w:rsidRPr="00522503" w14:paraId="6D94BAFF" w14:textId="77777777" w:rsidTr="00522503">
        <w:trPr>
          <w:trHeight w:val="55"/>
          <w:jc w:val="center"/>
        </w:trPr>
        <w:tc>
          <w:tcPr>
            <w:tcW w:w="704" w:type="dxa"/>
            <w:shd w:val="clear" w:color="000000" w:fill="F2F2F2"/>
            <w:noWrap/>
            <w:vAlign w:val="bottom"/>
          </w:tcPr>
          <w:p w14:paraId="5E55B009"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76</w:t>
            </w:r>
          </w:p>
        </w:tc>
        <w:tc>
          <w:tcPr>
            <w:tcW w:w="5103" w:type="dxa"/>
            <w:shd w:val="clear" w:color="000000" w:fill="FFFFFF"/>
            <w:noWrap/>
            <w:vAlign w:val="bottom"/>
          </w:tcPr>
          <w:p w14:paraId="184F34C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PLETINA DE 1/8" X 3/4"</w:t>
            </w:r>
          </w:p>
        </w:tc>
        <w:tc>
          <w:tcPr>
            <w:tcW w:w="884" w:type="dxa"/>
            <w:shd w:val="clear" w:color="000000" w:fill="FFFFFF"/>
            <w:noWrap/>
            <w:vAlign w:val="bottom"/>
          </w:tcPr>
          <w:p w14:paraId="31A91C5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3FB0680E"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285,45</w:t>
            </w:r>
          </w:p>
        </w:tc>
      </w:tr>
      <w:tr w:rsidR="00522503" w:rsidRPr="00522503" w14:paraId="7D620B69" w14:textId="77777777" w:rsidTr="00522503">
        <w:trPr>
          <w:trHeight w:val="55"/>
          <w:jc w:val="center"/>
        </w:trPr>
        <w:tc>
          <w:tcPr>
            <w:tcW w:w="704" w:type="dxa"/>
            <w:shd w:val="clear" w:color="000000" w:fill="F2F2F2"/>
            <w:noWrap/>
            <w:vAlign w:val="bottom"/>
          </w:tcPr>
          <w:p w14:paraId="7DD6C7A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77</w:t>
            </w:r>
          </w:p>
        </w:tc>
        <w:tc>
          <w:tcPr>
            <w:tcW w:w="5103" w:type="dxa"/>
            <w:shd w:val="clear" w:color="000000" w:fill="FFFFFF"/>
            <w:noWrap/>
            <w:vAlign w:val="bottom"/>
          </w:tcPr>
          <w:p w14:paraId="33B5B3E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POLIESTIRENO E=1CM</w:t>
            </w:r>
          </w:p>
        </w:tc>
        <w:tc>
          <w:tcPr>
            <w:tcW w:w="884" w:type="dxa"/>
            <w:shd w:val="clear" w:color="000000" w:fill="FFFFFF"/>
            <w:noWrap/>
            <w:vAlign w:val="bottom"/>
          </w:tcPr>
          <w:p w14:paraId="5CC43A6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6F00665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75,93</w:t>
            </w:r>
          </w:p>
        </w:tc>
      </w:tr>
      <w:tr w:rsidR="00522503" w:rsidRPr="00522503" w14:paraId="78580057" w14:textId="77777777" w:rsidTr="00522503">
        <w:trPr>
          <w:trHeight w:val="55"/>
          <w:jc w:val="center"/>
        </w:trPr>
        <w:tc>
          <w:tcPr>
            <w:tcW w:w="704" w:type="dxa"/>
            <w:shd w:val="clear" w:color="000000" w:fill="F2F2F2"/>
            <w:noWrap/>
            <w:vAlign w:val="bottom"/>
          </w:tcPr>
          <w:p w14:paraId="355CC13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78</w:t>
            </w:r>
          </w:p>
        </w:tc>
        <w:tc>
          <w:tcPr>
            <w:tcW w:w="5103" w:type="dxa"/>
            <w:shd w:val="clear" w:color="000000" w:fill="FFFFFF"/>
            <w:noWrap/>
            <w:vAlign w:val="bottom"/>
          </w:tcPr>
          <w:p w14:paraId="426C4CF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PROVISION Y COLOCADO DE CAJONERIA BAJA DE MELAMINA E=18 MM MAS ACCESORIOS</w:t>
            </w:r>
          </w:p>
        </w:tc>
        <w:tc>
          <w:tcPr>
            <w:tcW w:w="884" w:type="dxa"/>
            <w:shd w:val="clear" w:color="000000" w:fill="FFFFFF"/>
            <w:noWrap/>
            <w:vAlign w:val="bottom"/>
          </w:tcPr>
          <w:p w14:paraId="4FD27E1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w:t>
            </w:r>
          </w:p>
        </w:tc>
        <w:tc>
          <w:tcPr>
            <w:tcW w:w="1951" w:type="dxa"/>
            <w:shd w:val="clear" w:color="000000" w:fill="FFFFFF"/>
            <w:noWrap/>
            <w:vAlign w:val="bottom"/>
          </w:tcPr>
          <w:p w14:paraId="593C460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19,80</w:t>
            </w:r>
          </w:p>
        </w:tc>
      </w:tr>
      <w:tr w:rsidR="00522503" w:rsidRPr="00522503" w14:paraId="34D72A37" w14:textId="77777777" w:rsidTr="00522503">
        <w:trPr>
          <w:trHeight w:val="55"/>
          <w:jc w:val="center"/>
        </w:trPr>
        <w:tc>
          <w:tcPr>
            <w:tcW w:w="704" w:type="dxa"/>
            <w:shd w:val="clear" w:color="000000" w:fill="F2F2F2"/>
            <w:noWrap/>
            <w:vAlign w:val="bottom"/>
          </w:tcPr>
          <w:p w14:paraId="6311FC7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79</w:t>
            </w:r>
          </w:p>
        </w:tc>
        <w:tc>
          <w:tcPr>
            <w:tcW w:w="5103" w:type="dxa"/>
            <w:shd w:val="clear" w:color="000000" w:fill="FFFFFF"/>
            <w:noWrap/>
            <w:vAlign w:val="bottom"/>
          </w:tcPr>
          <w:p w14:paraId="440F72F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PUERTA TABLERO DE MADERA SEMIDURA (0,80X2,10) INC/MARCO </w:t>
            </w:r>
          </w:p>
        </w:tc>
        <w:tc>
          <w:tcPr>
            <w:tcW w:w="884" w:type="dxa"/>
            <w:shd w:val="clear" w:color="000000" w:fill="FFFFFF"/>
            <w:noWrap/>
            <w:vAlign w:val="bottom"/>
          </w:tcPr>
          <w:p w14:paraId="1FBA52BC"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A04CA7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4B6DBFED" w14:textId="77777777" w:rsidTr="00522503">
        <w:trPr>
          <w:trHeight w:val="55"/>
          <w:jc w:val="center"/>
        </w:trPr>
        <w:tc>
          <w:tcPr>
            <w:tcW w:w="704" w:type="dxa"/>
            <w:shd w:val="clear" w:color="000000" w:fill="F2F2F2"/>
            <w:noWrap/>
            <w:vAlign w:val="bottom"/>
          </w:tcPr>
          <w:p w14:paraId="3D7B5FAA"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80</w:t>
            </w:r>
          </w:p>
        </w:tc>
        <w:tc>
          <w:tcPr>
            <w:tcW w:w="5103" w:type="dxa"/>
            <w:shd w:val="clear" w:color="000000" w:fill="FFFFFF"/>
            <w:noWrap/>
            <w:vAlign w:val="bottom"/>
          </w:tcPr>
          <w:p w14:paraId="4111D4E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PUERTA TABLERO DE MADERA SEMIDURA (0,90X2,10) INC/MARCO</w:t>
            </w:r>
          </w:p>
        </w:tc>
        <w:tc>
          <w:tcPr>
            <w:tcW w:w="884" w:type="dxa"/>
            <w:shd w:val="clear" w:color="000000" w:fill="FFFFFF"/>
            <w:noWrap/>
            <w:vAlign w:val="bottom"/>
          </w:tcPr>
          <w:p w14:paraId="6420603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9187C84"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132,00</w:t>
            </w:r>
          </w:p>
        </w:tc>
      </w:tr>
      <w:tr w:rsidR="00522503" w:rsidRPr="00522503" w14:paraId="592C2D4C" w14:textId="77777777" w:rsidTr="00522503">
        <w:trPr>
          <w:trHeight w:val="55"/>
          <w:jc w:val="center"/>
        </w:trPr>
        <w:tc>
          <w:tcPr>
            <w:tcW w:w="704" w:type="dxa"/>
            <w:shd w:val="clear" w:color="000000" w:fill="F2F2F2"/>
            <w:noWrap/>
            <w:vAlign w:val="bottom"/>
          </w:tcPr>
          <w:p w14:paraId="4C68B71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81</w:t>
            </w:r>
          </w:p>
        </w:tc>
        <w:tc>
          <w:tcPr>
            <w:tcW w:w="5103" w:type="dxa"/>
            <w:shd w:val="clear" w:color="000000" w:fill="FFFFFF"/>
            <w:noWrap/>
            <w:vAlign w:val="bottom"/>
          </w:tcPr>
          <w:p w14:paraId="6845F9C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PUERTA TABLERO DE MADERA SEMIDURA (1,40X2,10) INC/MARCO</w:t>
            </w:r>
          </w:p>
        </w:tc>
        <w:tc>
          <w:tcPr>
            <w:tcW w:w="884" w:type="dxa"/>
            <w:shd w:val="clear" w:color="000000" w:fill="FFFFFF"/>
            <w:noWrap/>
            <w:vAlign w:val="bottom"/>
          </w:tcPr>
          <w:p w14:paraId="5F8D09A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0B775BA"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44A96796" w14:textId="77777777" w:rsidTr="00522503">
        <w:trPr>
          <w:trHeight w:val="55"/>
          <w:jc w:val="center"/>
        </w:trPr>
        <w:tc>
          <w:tcPr>
            <w:tcW w:w="704" w:type="dxa"/>
            <w:shd w:val="clear" w:color="000000" w:fill="F2F2F2"/>
            <w:noWrap/>
            <w:vAlign w:val="bottom"/>
          </w:tcPr>
          <w:p w14:paraId="0ED2967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82</w:t>
            </w:r>
          </w:p>
        </w:tc>
        <w:tc>
          <w:tcPr>
            <w:tcW w:w="5103" w:type="dxa"/>
            <w:shd w:val="clear" w:color="000000" w:fill="FFFFFF"/>
            <w:noWrap/>
            <w:vAlign w:val="bottom"/>
          </w:tcPr>
          <w:p w14:paraId="3FE28B7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REJILLA DE VENTILACIÓN (20X20)</w:t>
            </w:r>
          </w:p>
        </w:tc>
        <w:tc>
          <w:tcPr>
            <w:tcW w:w="884" w:type="dxa"/>
            <w:shd w:val="clear" w:color="000000" w:fill="FFFFFF"/>
            <w:noWrap/>
            <w:vAlign w:val="bottom"/>
          </w:tcPr>
          <w:p w14:paraId="710C942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A9D03DA"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5C7712D4" w14:textId="77777777" w:rsidTr="00522503">
        <w:trPr>
          <w:trHeight w:val="55"/>
          <w:jc w:val="center"/>
        </w:trPr>
        <w:tc>
          <w:tcPr>
            <w:tcW w:w="704" w:type="dxa"/>
            <w:shd w:val="clear" w:color="000000" w:fill="F2F2F2"/>
            <w:noWrap/>
            <w:vAlign w:val="bottom"/>
          </w:tcPr>
          <w:p w14:paraId="31F7B178"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83</w:t>
            </w:r>
          </w:p>
        </w:tc>
        <w:tc>
          <w:tcPr>
            <w:tcW w:w="5103" w:type="dxa"/>
            <w:shd w:val="clear" w:color="000000" w:fill="FFFFFF"/>
            <w:noWrap/>
            <w:vAlign w:val="bottom"/>
          </w:tcPr>
          <w:p w14:paraId="0660297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REPISA DE MELAMINA MAS ACCESORIOS</w:t>
            </w:r>
          </w:p>
        </w:tc>
        <w:tc>
          <w:tcPr>
            <w:tcW w:w="884" w:type="dxa"/>
            <w:shd w:val="clear" w:color="000000" w:fill="FFFFFF"/>
            <w:noWrap/>
            <w:vAlign w:val="bottom"/>
          </w:tcPr>
          <w:p w14:paraId="322401D7"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M2</w:t>
            </w:r>
          </w:p>
        </w:tc>
        <w:tc>
          <w:tcPr>
            <w:tcW w:w="1951" w:type="dxa"/>
            <w:shd w:val="clear" w:color="000000" w:fill="FFFFFF"/>
            <w:noWrap/>
            <w:vAlign w:val="bottom"/>
          </w:tcPr>
          <w:p w14:paraId="2A676AC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102,30</w:t>
            </w:r>
          </w:p>
        </w:tc>
      </w:tr>
      <w:tr w:rsidR="00522503" w:rsidRPr="00522503" w14:paraId="69417560" w14:textId="77777777" w:rsidTr="00522503">
        <w:trPr>
          <w:trHeight w:val="55"/>
          <w:jc w:val="center"/>
        </w:trPr>
        <w:tc>
          <w:tcPr>
            <w:tcW w:w="704" w:type="dxa"/>
            <w:shd w:val="clear" w:color="000000" w:fill="F2F2F2"/>
            <w:noWrap/>
            <w:vAlign w:val="bottom"/>
          </w:tcPr>
          <w:p w14:paraId="5F1A290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84</w:t>
            </w:r>
          </w:p>
        </w:tc>
        <w:tc>
          <w:tcPr>
            <w:tcW w:w="5103" w:type="dxa"/>
            <w:shd w:val="clear" w:color="000000" w:fill="FFFFFF"/>
            <w:noWrap/>
            <w:vAlign w:val="bottom"/>
          </w:tcPr>
          <w:p w14:paraId="09A3EAF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SELLA ROSCA</w:t>
            </w:r>
          </w:p>
        </w:tc>
        <w:tc>
          <w:tcPr>
            <w:tcW w:w="884" w:type="dxa"/>
            <w:shd w:val="clear" w:color="000000" w:fill="FFFFFF"/>
            <w:noWrap/>
            <w:vAlign w:val="bottom"/>
          </w:tcPr>
          <w:p w14:paraId="707A239A"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18B4C04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99,00</w:t>
            </w:r>
          </w:p>
        </w:tc>
      </w:tr>
      <w:tr w:rsidR="00522503" w:rsidRPr="00522503" w14:paraId="27536E60" w14:textId="77777777" w:rsidTr="00522503">
        <w:trPr>
          <w:trHeight w:val="55"/>
          <w:jc w:val="center"/>
        </w:trPr>
        <w:tc>
          <w:tcPr>
            <w:tcW w:w="704" w:type="dxa"/>
            <w:shd w:val="clear" w:color="000000" w:fill="F2F2F2"/>
            <w:noWrap/>
            <w:vAlign w:val="bottom"/>
          </w:tcPr>
          <w:p w14:paraId="0F40E14F"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85</w:t>
            </w:r>
          </w:p>
        </w:tc>
        <w:tc>
          <w:tcPr>
            <w:tcW w:w="5103" w:type="dxa"/>
            <w:shd w:val="clear" w:color="000000" w:fill="FFFFFF"/>
            <w:noWrap/>
            <w:vAlign w:val="bottom"/>
          </w:tcPr>
          <w:p w14:paraId="471049B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 xml:space="preserve">SELLADOR DE PARED </w:t>
            </w:r>
          </w:p>
        </w:tc>
        <w:tc>
          <w:tcPr>
            <w:tcW w:w="884" w:type="dxa"/>
            <w:shd w:val="clear" w:color="000000" w:fill="FFFFFF"/>
            <w:noWrap/>
            <w:vAlign w:val="bottom"/>
          </w:tcPr>
          <w:p w14:paraId="56E9169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LT</w:t>
            </w:r>
          </w:p>
        </w:tc>
        <w:tc>
          <w:tcPr>
            <w:tcW w:w="1951" w:type="dxa"/>
            <w:shd w:val="clear" w:color="000000" w:fill="FFFFFF"/>
            <w:noWrap/>
            <w:vAlign w:val="bottom"/>
          </w:tcPr>
          <w:p w14:paraId="4715B87D"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624,03</w:t>
            </w:r>
          </w:p>
        </w:tc>
      </w:tr>
      <w:tr w:rsidR="00522503" w:rsidRPr="00522503" w14:paraId="495104DA" w14:textId="77777777" w:rsidTr="00522503">
        <w:trPr>
          <w:trHeight w:val="55"/>
          <w:jc w:val="center"/>
        </w:trPr>
        <w:tc>
          <w:tcPr>
            <w:tcW w:w="704" w:type="dxa"/>
            <w:shd w:val="clear" w:color="000000" w:fill="F2F2F2"/>
            <w:noWrap/>
            <w:vAlign w:val="bottom"/>
          </w:tcPr>
          <w:p w14:paraId="46BE1FF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86</w:t>
            </w:r>
          </w:p>
        </w:tc>
        <w:tc>
          <w:tcPr>
            <w:tcW w:w="5103" w:type="dxa"/>
            <w:shd w:val="clear" w:color="000000" w:fill="FFFFFF"/>
            <w:noWrap/>
            <w:vAlign w:val="bottom"/>
          </w:tcPr>
          <w:p w14:paraId="06DDC87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SIFÓN DE PVC</w:t>
            </w:r>
          </w:p>
        </w:tc>
        <w:tc>
          <w:tcPr>
            <w:tcW w:w="884" w:type="dxa"/>
            <w:shd w:val="clear" w:color="000000" w:fill="FFFFFF"/>
            <w:noWrap/>
            <w:vAlign w:val="bottom"/>
          </w:tcPr>
          <w:p w14:paraId="056110E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7D1DE7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1F31E88D" w14:textId="77777777" w:rsidTr="00522503">
        <w:trPr>
          <w:trHeight w:val="55"/>
          <w:jc w:val="center"/>
        </w:trPr>
        <w:tc>
          <w:tcPr>
            <w:tcW w:w="704" w:type="dxa"/>
            <w:shd w:val="clear" w:color="000000" w:fill="F2F2F2"/>
            <w:noWrap/>
            <w:vAlign w:val="bottom"/>
          </w:tcPr>
          <w:p w14:paraId="4433F5E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87</w:t>
            </w:r>
          </w:p>
        </w:tc>
        <w:tc>
          <w:tcPr>
            <w:tcW w:w="5103" w:type="dxa"/>
            <w:shd w:val="clear" w:color="000000" w:fill="FFFFFF"/>
            <w:noWrap/>
            <w:vAlign w:val="bottom"/>
          </w:tcPr>
          <w:p w14:paraId="186CE56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SIFÓN DE PVC PARA LAVANDERÍA</w:t>
            </w:r>
          </w:p>
        </w:tc>
        <w:tc>
          <w:tcPr>
            <w:tcW w:w="884" w:type="dxa"/>
            <w:shd w:val="clear" w:color="000000" w:fill="FFFFFF"/>
            <w:noWrap/>
            <w:vAlign w:val="bottom"/>
          </w:tcPr>
          <w:p w14:paraId="24A85A8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69A5F842"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707579D8" w14:textId="77777777" w:rsidTr="00522503">
        <w:trPr>
          <w:trHeight w:val="55"/>
          <w:jc w:val="center"/>
        </w:trPr>
        <w:tc>
          <w:tcPr>
            <w:tcW w:w="704" w:type="dxa"/>
            <w:shd w:val="clear" w:color="000000" w:fill="F2F2F2"/>
            <w:noWrap/>
            <w:vAlign w:val="bottom"/>
          </w:tcPr>
          <w:p w14:paraId="58B3244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88</w:t>
            </w:r>
          </w:p>
        </w:tc>
        <w:tc>
          <w:tcPr>
            <w:tcW w:w="5103" w:type="dxa"/>
            <w:shd w:val="clear" w:color="000000" w:fill="FFFFFF"/>
            <w:noWrap/>
            <w:vAlign w:val="bottom"/>
          </w:tcPr>
          <w:p w14:paraId="6B8323A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SOCKET PLATO</w:t>
            </w:r>
          </w:p>
        </w:tc>
        <w:tc>
          <w:tcPr>
            <w:tcW w:w="884" w:type="dxa"/>
            <w:shd w:val="clear" w:color="000000" w:fill="FFFFFF"/>
            <w:noWrap/>
            <w:vAlign w:val="bottom"/>
          </w:tcPr>
          <w:p w14:paraId="20FB036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58BD47B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264,00</w:t>
            </w:r>
          </w:p>
        </w:tc>
      </w:tr>
      <w:tr w:rsidR="00522503" w:rsidRPr="00522503" w14:paraId="12BC1C9C" w14:textId="77777777" w:rsidTr="00522503">
        <w:trPr>
          <w:trHeight w:val="55"/>
          <w:jc w:val="center"/>
        </w:trPr>
        <w:tc>
          <w:tcPr>
            <w:tcW w:w="704" w:type="dxa"/>
            <w:shd w:val="clear" w:color="000000" w:fill="F2F2F2"/>
            <w:noWrap/>
            <w:vAlign w:val="bottom"/>
          </w:tcPr>
          <w:p w14:paraId="65D0340D"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89</w:t>
            </w:r>
          </w:p>
        </w:tc>
        <w:tc>
          <w:tcPr>
            <w:tcW w:w="5103" w:type="dxa"/>
            <w:shd w:val="clear" w:color="000000" w:fill="FFFFFF"/>
            <w:noWrap/>
            <w:vAlign w:val="bottom"/>
          </w:tcPr>
          <w:p w14:paraId="7F69B5CE"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TANQUE PLÁSTICO DE AGUA 450 LITROS C/ACCESORIOS</w:t>
            </w:r>
          </w:p>
        </w:tc>
        <w:tc>
          <w:tcPr>
            <w:tcW w:w="884" w:type="dxa"/>
            <w:shd w:val="clear" w:color="000000" w:fill="FFFFFF"/>
            <w:noWrap/>
            <w:vAlign w:val="bottom"/>
          </w:tcPr>
          <w:p w14:paraId="15708CE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GLB</w:t>
            </w:r>
          </w:p>
        </w:tc>
        <w:tc>
          <w:tcPr>
            <w:tcW w:w="1951" w:type="dxa"/>
            <w:shd w:val="clear" w:color="000000" w:fill="FFFFFF"/>
            <w:noWrap/>
            <w:vAlign w:val="bottom"/>
          </w:tcPr>
          <w:p w14:paraId="19DB7249"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37F324D6" w14:textId="77777777" w:rsidTr="00522503">
        <w:trPr>
          <w:trHeight w:val="55"/>
          <w:jc w:val="center"/>
        </w:trPr>
        <w:tc>
          <w:tcPr>
            <w:tcW w:w="704" w:type="dxa"/>
            <w:shd w:val="clear" w:color="000000" w:fill="F2F2F2"/>
            <w:noWrap/>
            <w:vAlign w:val="bottom"/>
          </w:tcPr>
          <w:p w14:paraId="55A24817"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90</w:t>
            </w:r>
          </w:p>
        </w:tc>
        <w:tc>
          <w:tcPr>
            <w:tcW w:w="5103" w:type="dxa"/>
            <w:shd w:val="clear" w:color="000000" w:fill="FFFFFF"/>
            <w:noWrap/>
            <w:vAlign w:val="bottom"/>
          </w:tcPr>
          <w:p w14:paraId="4DB475C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TANQUE SÉPTICO DE PVC DE 900 LTS</w:t>
            </w:r>
          </w:p>
        </w:tc>
        <w:tc>
          <w:tcPr>
            <w:tcW w:w="884" w:type="dxa"/>
            <w:shd w:val="clear" w:color="000000" w:fill="FFFFFF"/>
            <w:noWrap/>
            <w:vAlign w:val="bottom"/>
          </w:tcPr>
          <w:p w14:paraId="1F16D11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96161D6"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0198A15F" w14:textId="77777777" w:rsidTr="00522503">
        <w:trPr>
          <w:trHeight w:val="55"/>
          <w:jc w:val="center"/>
        </w:trPr>
        <w:tc>
          <w:tcPr>
            <w:tcW w:w="704" w:type="dxa"/>
            <w:shd w:val="clear" w:color="000000" w:fill="F2F2F2"/>
            <w:noWrap/>
            <w:vAlign w:val="bottom"/>
          </w:tcPr>
          <w:p w14:paraId="05D8F44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91</w:t>
            </w:r>
          </w:p>
        </w:tc>
        <w:tc>
          <w:tcPr>
            <w:tcW w:w="5103" w:type="dxa"/>
            <w:shd w:val="clear" w:color="000000" w:fill="FFFFFF"/>
            <w:noWrap/>
            <w:vAlign w:val="bottom"/>
          </w:tcPr>
          <w:p w14:paraId="6F1FBC5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TEE PVC D=1/2"</w:t>
            </w:r>
          </w:p>
        </w:tc>
        <w:tc>
          <w:tcPr>
            <w:tcW w:w="884" w:type="dxa"/>
            <w:shd w:val="clear" w:color="000000" w:fill="FFFFFF"/>
            <w:noWrap/>
            <w:vAlign w:val="bottom"/>
          </w:tcPr>
          <w:p w14:paraId="2F88C46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2CE2530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198,00</w:t>
            </w:r>
          </w:p>
        </w:tc>
      </w:tr>
      <w:tr w:rsidR="00522503" w:rsidRPr="00522503" w14:paraId="7093C638" w14:textId="77777777" w:rsidTr="00522503">
        <w:trPr>
          <w:trHeight w:val="55"/>
          <w:jc w:val="center"/>
        </w:trPr>
        <w:tc>
          <w:tcPr>
            <w:tcW w:w="704" w:type="dxa"/>
            <w:shd w:val="clear" w:color="000000" w:fill="F2F2F2"/>
            <w:noWrap/>
            <w:vAlign w:val="bottom"/>
          </w:tcPr>
          <w:p w14:paraId="57735ADB"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92</w:t>
            </w:r>
          </w:p>
        </w:tc>
        <w:tc>
          <w:tcPr>
            <w:tcW w:w="5103" w:type="dxa"/>
            <w:shd w:val="clear" w:color="000000" w:fill="FFFFFF"/>
            <w:noWrap/>
            <w:vAlign w:val="bottom"/>
          </w:tcPr>
          <w:p w14:paraId="7F7156E0"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TEE PVC DESAGÜE 2"</w:t>
            </w:r>
          </w:p>
        </w:tc>
        <w:tc>
          <w:tcPr>
            <w:tcW w:w="884" w:type="dxa"/>
            <w:shd w:val="clear" w:color="000000" w:fill="FFFFFF"/>
            <w:noWrap/>
            <w:vAlign w:val="bottom"/>
          </w:tcPr>
          <w:p w14:paraId="3A1EDA71"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CAEFFA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13F98C7E" w14:textId="77777777" w:rsidTr="00522503">
        <w:trPr>
          <w:trHeight w:val="55"/>
          <w:jc w:val="center"/>
        </w:trPr>
        <w:tc>
          <w:tcPr>
            <w:tcW w:w="704" w:type="dxa"/>
            <w:shd w:val="clear" w:color="000000" w:fill="F2F2F2"/>
            <w:noWrap/>
            <w:vAlign w:val="bottom"/>
          </w:tcPr>
          <w:p w14:paraId="702856E4"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93</w:t>
            </w:r>
          </w:p>
        </w:tc>
        <w:tc>
          <w:tcPr>
            <w:tcW w:w="5103" w:type="dxa"/>
            <w:shd w:val="clear" w:color="000000" w:fill="FFFFFF"/>
            <w:noWrap/>
            <w:vAlign w:val="bottom"/>
          </w:tcPr>
          <w:p w14:paraId="569A4F1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TEE PVC DESAGÜE 4"</w:t>
            </w:r>
          </w:p>
        </w:tc>
        <w:tc>
          <w:tcPr>
            <w:tcW w:w="884" w:type="dxa"/>
            <w:shd w:val="clear" w:color="000000" w:fill="FFFFFF"/>
            <w:noWrap/>
            <w:vAlign w:val="bottom"/>
          </w:tcPr>
          <w:p w14:paraId="78D99666"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4E6BADD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070EA969" w14:textId="77777777" w:rsidTr="00522503">
        <w:trPr>
          <w:trHeight w:val="55"/>
          <w:jc w:val="center"/>
        </w:trPr>
        <w:tc>
          <w:tcPr>
            <w:tcW w:w="704" w:type="dxa"/>
            <w:shd w:val="clear" w:color="000000" w:fill="F2F2F2"/>
            <w:noWrap/>
            <w:vAlign w:val="bottom"/>
          </w:tcPr>
          <w:p w14:paraId="678F80C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94</w:t>
            </w:r>
          </w:p>
        </w:tc>
        <w:tc>
          <w:tcPr>
            <w:tcW w:w="5103" w:type="dxa"/>
            <w:shd w:val="clear" w:color="000000" w:fill="FFFFFF"/>
            <w:noWrap/>
            <w:vAlign w:val="bottom"/>
          </w:tcPr>
          <w:p w14:paraId="074B7B2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TEFLÓN 3/4"</w:t>
            </w:r>
          </w:p>
        </w:tc>
        <w:tc>
          <w:tcPr>
            <w:tcW w:w="884" w:type="dxa"/>
            <w:shd w:val="clear" w:color="000000" w:fill="FFFFFF"/>
            <w:noWrap/>
            <w:vAlign w:val="bottom"/>
          </w:tcPr>
          <w:p w14:paraId="75C0577D"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6EE94BD2"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217,80</w:t>
            </w:r>
          </w:p>
        </w:tc>
      </w:tr>
      <w:tr w:rsidR="00522503" w:rsidRPr="00522503" w14:paraId="45E8119C" w14:textId="77777777" w:rsidTr="00522503">
        <w:trPr>
          <w:trHeight w:val="55"/>
          <w:jc w:val="center"/>
        </w:trPr>
        <w:tc>
          <w:tcPr>
            <w:tcW w:w="704" w:type="dxa"/>
            <w:shd w:val="clear" w:color="000000" w:fill="F2F2F2"/>
            <w:noWrap/>
            <w:vAlign w:val="bottom"/>
          </w:tcPr>
          <w:p w14:paraId="5885C6D5"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95</w:t>
            </w:r>
          </w:p>
        </w:tc>
        <w:tc>
          <w:tcPr>
            <w:tcW w:w="5103" w:type="dxa"/>
            <w:shd w:val="clear" w:color="000000" w:fill="FFFFFF"/>
            <w:noWrap/>
            <w:vAlign w:val="bottom"/>
          </w:tcPr>
          <w:p w14:paraId="1F29C13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TÉRMICO DE 20 AMP</w:t>
            </w:r>
          </w:p>
        </w:tc>
        <w:tc>
          <w:tcPr>
            <w:tcW w:w="884" w:type="dxa"/>
            <w:shd w:val="clear" w:color="000000" w:fill="FFFFFF"/>
            <w:noWrap/>
            <w:vAlign w:val="bottom"/>
          </w:tcPr>
          <w:p w14:paraId="1FE6C4D5"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319F565"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7BFD41FC" w14:textId="77777777" w:rsidTr="00522503">
        <w:trPr>
          <w:trHeight w:val="55"/>
          <w:jc w:val="center"/>
        </w:trPr>
        <w:tc>
          <w:tcPr>
            <w:tcW w:w="704" w:type="dxa"/>
            <w:shd w:val="clear" w:color="000000" w:fill="F2F2F2"/>
            <w:noWrap/>
            <w:vAlign w:val="bottom"/>
          </w:tcPr>
          <w:p w14:paraId="72F8797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96</w:t>
            </w:r>
          </w:p>
        </w:tc>
        <w:tc>
          <w:tcPr>
            <w:tcW w:w="5103" w:type="dxa"/>
            <w:shd w:val="clear" w:color="000000" w:fill="FFFFFF"/>
            <w:noWrap/>
            <w:vAlign w:val="bottom"/>
          </w:tcPr>
          <w:p w14:paraId="4159BF3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TÉRMICO DE 25 AMP</w:t>
            </w:r>
          </w:p>
        </w:tc>
        <w:tc>
          <w:tcPr>
            <w:tcW w:w="884" w:type="dxa"/>
            <w:shd w:val="clear" w:color="000000" w:fill="FFFFFF"/>
            <w:noWrap/>
            <w:vAlign w:val="bottom"/>
          </w:tcPr>
          <w:p w14:paraId="2B09CFA4"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326F8991"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33,00</w:t>
            </w:r>
          </w:p>
        </w:tc>
      </w:tr>
      <w:tr w:rsidR="00522503" w:rsidRPr="00522503" w14:paraId="42EEB396" w14:textId="77777777" w:rsidTr="00522503">
        <w:trPr>
          <w:trHeight w:val="55"/>
          <w:jc w:val="center"/>
        </w:trPr>
        <w:tc>
          <w:tcPr>
            <w:tcW w:w="704" w:type="dxa"/>
            <w:shd w:val="clear" w:color="000000" w:fill="F2F2F2"/>
            <w:noWrap/>
            <w:vAlign w:val="bottom"/>
          </w:tcPr>
          <w:p w14:paraId="3DD9573C"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97</w:t>
            </w:r>
          </w:p>
        </w:tc>
        <w:tc>
          <w:tcPr>
            <w:tcW w:w="5103" w:type="dxa"/>
            <w:shd w:val="clear" w:color="000000" w:fill="FFFFFF"/>
            <w:noWrap/>
            <w:vAlign w:val="bottom"/>
          </w:tcPr>
          <w:p w14:paraId="55F467D8"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TÉRMICO DE 32 AMP</w:t>
            </w:r>
          </w:p>
        </w:tc>
        <w:tc>
          <w:tcPr>
            <w:tcW w:w="884" w:type="dxa"/>
            <w:shd w:val="clear" w:color="000000" w:fill="FFFFFF"/>
            <w:noWrap/>
            <w:vAlign w:val="bottom"/>
          </w:tcPr>
          <w:p w14:paraId="1C40BB83"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7A665598"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66,00</w:t>
            </w:r>
          </w:p>
        </w:tc>
      </w:tr>
      <w:tr w:rsidR="00522503" w:rsidRPr="00522503" w14:paraId="20EA220D" w14:textId="77777777" w:rsidTr="00522503">
        <w:trPr>
          <w:trHeight w:val="55"/>
          <w:jc w:val="center"/>
        </w:trPr>
        <w:tc>
          <w:tcPr>
            <w:tcW w:w="704" w:type="dxa"/>
            <w:shd w:val="clear" w:color="000000" w:fill="F2F2F2"/>
            <w:noWrap/>
            <w:vAlign w:val="bottom"/>
          </w:tcPr>
          <w:p w14:paraId="5A6C55A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98</w:t>
            </w:r>
          </w:p>
        </w:tc>
        <w:tc>
          <w:tcPr>
            <w:tcW w:w="5103" w:type="dxa"/>
            <w:shd w:val="clear" w:color="000000" w:fill="FFFFFF"/>
            <w:noWrap/>
            <w:vAlign w:val="bottom"/>
          </w:tcPr>
          <w:p w14:paraId="091E2762"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TOMACORRIENTE DOBLE</w:t>
            </w:r>
          </w:p>
        </w:tc>
        <w:tc>
          <w:tcPr>
            <w:tcW w:w="884" w:type="dxa"/>
            <w:shd w:val="clear" w:color="000000" w:fill="FFFFFF"/>
            <w:noWrap/>
            <w:vAlign w:val="bottom"/>
          </w:tcPr>
          <w:p w14:paraId="64D993EB"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A0C9CDB"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297,00</w:t>
            </w:r>
          </w:p>
        </w:tc>
      </w:tr>
      <w:tr w:rsidR="00522503" w:rsidRPr="00522503" w14:paraId="5F67B10C" w14:textId="77777777" w:rsidTr="00522503">
        <w:trPr>
          <w:trHeight w:val="55"/>
          <w:jc w:val="center"/>
        </w:trPr>
        <w:tc>
          <w:tcPr>
            <w:tcW w:w="704" w:type="dxa"/>
            <w:shd w:val="clear" w:color="000000" w:fill="F2F2F2"/>
            <w:noWrap/>
            <w:vAlign w:val="bottom"/>
          </w:tcPr>
          <w:p w14:paraId="512911CE"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99</w:t>
            </w:r>
          </w:p>
        </w:tc>
        <w:tc>
          <w:tcPr>
            <w:tcW w:w="5103" w:type="dxa"/>
            <w:shd w:val="clear" w:color="000000" w:fill="FFFFFF"/>
            <w:noWrap/>
            <w:vAlign w:val="bottom"/>
          </w:tcPr>
          <w:p w14:paraId="2F9CF7CF"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TOPE DE PUERTA</w:t>
            </w:r>
          </w:p>
        </w:tc>
        <w:tc>
          <w:tcPr>
            <w:tcW w:w="884" w:type="dxa"/>
            <w:shd w:val="clear" w:color="000000" w:fill="FFFFFF"/>
            <w:noWrap/>
            <w:vAlign w:val="bottom"/>
          </w:tcPr>
          <w:p w14:paraId="33DB9039" w14:textId="77777777" w:rsidR="00522503" w:rsidRPr="00522503" w:rsidRDefault="00522503" w:rsidP="00522503">
            <w:pPr>
              <w:rPr>
                <w:rFonts w:ascii="Verdana" w:hAnsi="Verdana" w:cs="Tahoma"/>
                <w:sz w:val="18"/>
                <w:szCs w:val="18"/>
                <w:lang w:eastAsia="es-ES"/>
              </w:rPr>
            </w:pPr>
            <w:r w:rsidRPr="00522503">
              <w:rPr>
                <w:rFonts w:ascii="Verdana" w:hAnsi="Verdana" w:cs="Calibri"/>
                <w:color w:val="000000"/>
                <w:sz w:val="18"/>
                <w:szCs w:val="18"/>
              </w:rPr>
              <w:t>PZA</w:t>
            </w:r>
          </w:p>
        </w:tc>
        <w:tc>
          <w:tcPr>
            <w:tcW w:w="1951" w:type="dxa"/>
            <w:shd w:val="clear" w:color="000000" w:fill="FFFFFF"/>
            <w:noWrap/>
            <w:vAlign w:val="bottom"/>
          </w:tcPr>
          <w:p w14:paraId="0938B440"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Calibri"/>
                <w:color w:val="000000"/>
                <w:sz w:val="18"/>
                <w:szCs w:val="18"/>
              </w:rPr>
              <w:t>231,00</w:t>
            </w:r>
          </w:p>
        </w:tc>
      </w:tr>
      <w:tr w:rsidR="00522503" w:rsidRPr="00522503" w14:paraId="1577694D" w14:textId="77777777" w:rsidTr="00522503">
        <w:trPr>
          <w:trHeight w:val="55"/>
          <w:jc w:val="center"/>
        </w:trPr>
        <w:tc>
          <w:tcPr>
            <w:tcW w:w="704" w:type="dxa"/>
            <w:shd w:val="clear" w:color="000000" w:fill="F2F2F2"/>
            <w:noWrap/>
            <w:vAlign w:val="bottom"/>
          </w:tcPr>
          <w:p w14:paraId="2800033C"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100</w:t>
            </w:r>
          </w:p>
        </w:tc>
        <w:tc>
          <w:tcPr>
            <w:tcW w:w="5103" w:type="dxa"/>
            <w:shd w:val="clear" w:color="000000" w:fill="FFFFFF"/>
            <w:noWrap/>
            <w:vAlign w:val="bottom"/>
          </w:tcPr>
          <w:p w14:paraId="2388E187"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TORNILLO MAS RAMPLUG DE 2"X6MM</w:t>
            </w:r>
          </w:p>
        </w:tc>
        <w:tc>
          <w:tcPr>
            <w:tcW w:w="884" w:type="dxa"/>
            <w:shd w:val="clear" w:color="000000" w:fill="FFFFFF"/>
            <w:noWrap/>
            <w:vAlign w:val="bottom"/>
          </w:tcPr>
          <w:p w14:paraId="5540AB85"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PZA</w:t>
            </w:r>
          </w:p>
        </w:tc>
        <w:tc>
          <w:tcPr>
            <w:tcW w:w="1951" w:type="dxa"/>
            <w:shd w:val="clear" w:color="000000" w:fill="FFFFFF"/>
            <w:noWrap/>
            <w:vAlign w:val="bottom"/>
          </w:tcPr>
          <w:p w14:paraId="2D00DEFD"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1.369,50</w:t>
            </w:r>
          </w:p>
        </w:tc>
      </w:tr>
      <w:tr w:rsidR="00522503" w:rsidRPr="00522503" w14:paraId="5CAC4A51" w14:textId="77777777" w:rsidTr="00522503">
        <w:trPr>
          <w:trHeight w:val="55"/>
          <w:jc w:val="center"/>
        </w:trPr>
        <w:tc>
          <w:tcPr>
            <w:tcW w:w="704" w:type="dxa"/>
            <w:shd w:val="clear" w:color="000000" w:fill="F2F2F2"/>
            <w:noWrap/>
            <w:vAlign w:val="bottom"/>
          </w:tcPr>
          <w:p w14:paraId="210F7D33"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101</w:t>
            </w:r>
          </w:p>
        </w:tc>
        <w:tc>
          <w:tcPr>
            <w:tcW w:w="5103" w:type="dxa"/>
            <w:shd w:val="clear" w:color="000000" w:fill="FFFFFF"/>
            <w:noWrap/>
            <w:vAlign w:val="bottom"/>
          </w:tcPr>
          <w:p w14:paraId="6A42D947"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TUBO PVC 1/2"</w:t>
            </w:r>
          </w:p>
        </w:tc>
        <w:tc>
          <w:tcPr>
            <w:tcW w:w="884" w:type="dxa"/>
            <w:shd w:val="clear" w:color="000000" w:fill="FFFFFF"/>
            <w:noWrap/>
            <w:vAlign w:val="bottom"/>
          </w:tcPr>
          <w:p w14:paraId="21966B23"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w:t>
            </w:r>
          </w:p>
        </w:tc>
        <w:tc>
          <w:tcPr>
            <w:tcW w:w="1951" w:type="dxa"/>
            <w:shd w:val="clear" w:color="000000" w:fill="FFFFFF"/>
            <w:noWrap/>
            <w:vAlign w:val="bottom"/>
          </w:tcPr>
          <w:p w14:paraId="2298D83C"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1.006,50</w:t>
            </w:r>
          </w:p>
        </w:tc>
      </w:tr>
      <w:tr w:rsidR="00522503" w:rsidRPr="00522503" w14:paraId="22CAD48D" w14:textId="77777777" w:rsidTr="00522503">
        <w:trPr>
          <w:trHeight w:val="55"/>
          <w:jc w:val="center"/>
        </w:trPr>
        <w:tc>
          <w:tcPr>
            <w:tcW w:w="704" w:type="dxa"/>
            <w:shd w:val="clear" w:color="000000" w:fill="F2F2F2"/>
            <w:noWrap/>
            <w:vAlign w:val="bottom"/>
          </w:tcPr>
          <w:p w14:paraId="58ABDB1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102</w:t>
            </w:r>
          </w:p>
        </w:tc>
        <w:tc>
          <w:tcPr>
            <w:tcW w:w="5103" w:type="dxa"/>
            <w:shd w:val="clear" w:color="000000" w:fill="FFFFFF"/>
            <w:noWrap/>
            <w:vAlign w:val="bottom"/>
          </w:tcPr>
          <w:p w14:paraId="54000C9E"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TUBO PVC 5/8"</w:t>
            </w:r>
          </w:p>
        </w:tc>
        <w:tc>
          <w:tcPr>
            <w:tcW w:w="884" w:type="dxa"/>
            <w:shd w:val="clear" w:color="000000" w:fill="FFFFFF"/>
            <w:noWrap/>
            <w:vAlign w:val="bottom"/>
          </w:tcPr>
          <w:p w14:paraId="20F0E364"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w:t>
            </w:r>
          </w:p>
        </w:tc>
        <w:tc>
          <w:tcPr>
            <w:tcW w:w="1951" w:type="dxa"/>
            <w:shd w:val="clear" w:color="000000" w:fill="FFFFFF"/>
            <w:noWrap/>
            <w:vAlign w:val="bottom"/>
          </w:tcPr>
          <w:p w14:paraId="54502C93"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3.509,88</w:t>
            </w:r>
          </w:p>
        </w:tc>
      </w:tr>
      <w:tr w:rsidR="00522503" w:rsidRPr="00522503" w14:paraId="5D71FE41" w14:textId="77777777" w:rsidTr="00522503">
        <w:trPr>
          <w:trHeight w:val="55"/>
          <w:jc w:val="center"/>
        </w:trPr>
        <w:tc>
          <w:tcPr>
            <w:tcW w:w="704" w:type="dxa"/>
            <w:shd w:val="clear" w:color="000000" w:fill="F2F2F2"/>
            <w:noWrap/>
            <w:vAlign w:val="bottom"/>
          </w:tcPr>
          <w:p w14:paraId="5A48F43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103</w:t>
            </w:r>
          </w:p>
        </w:tc>
        <w:tc>
          <w:tcPr>
            <w:tcW w:w="5103" w:type="dxa"/>
            <w:shd w:val="clear" w:color="000000" w:fill="FFFFFF"/>
            <w:noWrap/>
            <w:vAlign w:val="bottom"/>
          </w:tcPr>
          <w:p w14:paraId="3BCD0D3D"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TUBO PVC DESAGUE 2"</w:t>
            </w:r>
          </w:p>
        </w:tc>
        <w:tc>
          <w:tcPr>
            <w:tcW w:w="884" w:type="dxa"/>
            <w:shd w:val="clear" w:color="000000" w:fill="FFFFFF"/>
            <w:noWrap/>
            <w:vAlign w:val="bottom"/>
          </w:tcPr>
          <w:p w14:paraId="4481A64A"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w:t>
            </w:r>
          </w:p>
        </w:tc>
        <w:tc>
          <w:tcPr>
            <w:tcW w:w="1951" w:type="dxa"/>
            <w:shd w:val="clear" w:color="000000" w:fill="FFFFFF"/>
            <w:noWrap/>
            <w:vAlign w:val="bottom"/>
          </w:tcPr>
          <w:p w14:paraId="3CD54983"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366,30</w:t>
            </w:r>
          </w:p>
        </w:tc>
      </w:tr>
      <w:tr w:rsidR="00522503" w:rsidRPr="00522503" w14:paraId="1D658E8E" w14:textId="77777777" w:rsidTr="00522503">
        <w:trPr>
          <w:trHeight w:val="55"/>
          <w:jc w:val="center"/>
        </w:trPr>
        <w:tc>
          <w:tcPr>
            <w:tcW w:w="704" w:type="dxa"/>
            <w:shd w:val="clear" w:color="000000" w:fill="F2F2F2"/>
            <w:noWrap/>
            <w:vAlign w:val="bottom"/>
          </w:tcPr>
          <w:p w14:paraId="7933F161"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104</w:t>
            </w:r>
          </w:p>
        </w:tc>
        <w:tc>
          <w:tcPr>
            <w:tcW w:w="5103" w:type="dxa"/>
            <w:shd w:val="clear" w:color="000000" w:fill="FFFFFF"/>
            <w:noWrap/>
            <w:vAlign w:val="bottom"/>
          </w:tcPr>
          <w:p w14:paraId="58C01A69"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TUBO PVC DESAGÜE 3"</w:t>
            </w:r>
          </w:p>
        </w:tc>
        <w:tc>
          <w:tcPr>
            <w:tcW w:w="884" w:type="dxa"/>
            <w:shd w:val="clear" w:color="000000" w:fill="FFFFFF"/>
            <w:noWrap/>
            <w:vAlign w:val="bottom"/>
          </w:tcPr>
          <w:p w14:paraId="5CC217DE"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w:t>
            </w:r>
          </w:p>
        </w:tc>
        <w:tc>
          <w:tcPr>
            <w:tcW w:w="1951" w:type="dxa"/>
            <w:shd w:val="clear" w:color="000000" w:fill="FFFFFF"/>
            <w:noWrap/>
            <w:vAlign w:val="bottom"/>
          </w:tcPr>
          <w:p w14:paraId="1D1A84CE"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433,13</w:t>
            </w:r>
          </w:p>
        </w:tc>
      </w:tr>
      <w:tr w:rsidR="00522503" w:rsidRPr="00522503" w14:paraId="594CCCC6" w14:textId="77777777" w:rsidTr="00522503">
        <w:trPr>
          <w:trHeight w:val="55"/>
          <w:jc w:val="center"/>
        </w:trPr>
        <w:tc>
          <w:tcPr>
            <w:tcW w:w="704" w:type="dxa"/>
            <w:shd w:val="clear" w:color="000000" w:fill="F2F2F2"/>
            <w:noWrap/>
            <w:vAlign w:val="bottom"/>
          </w:tcPr>
          <w:p w14:paraId="5C1AAE82"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105</w:t>
            </w:r>
          </w:p>
        </w:tc>
        <w:tc>
          <w:tcPr>
            <w:tcW w:w="5103" w:type="dxa"/>
            <w:shd w:val="clear" w:color="000000" w:fill="FFFFFF"/>
            <w:noWrap/>
            <w:vAlign w:val="bottom"/>
          </w:tcPr>
          <w:p w14:paraId="06A591AA"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TUBO PVC DESAGÜE 4"</w:t>
            </w:r>
          </w:p>
        </w:tc>
        <w:tc>
          <w:tcPr>
            <w:tcW w:w="884" w:type="dxa"/>
            <w:shd w:val="clear" w:color="000000" w:fill="FFFFFF"/>
            <w:noWrap/>
            <w:vAlign w:val="bottom"/>
          </w:tcPr>
          <w:p w14:paraId="18D1D178"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w:t>
            </w:r>
          </w:p>
        </w:tc>
        <w:tc>
          <w:tcPr>
            <w:tcW w:w="1951" w:type="dxa"/>
            <w:shd w:val="clear" w:color="000000" w:fill="FFFFFF"/>
            <w:noWrap/>
            <w:vAlign w:val="bottom"/>
          </w:tcPr>
          <w:p w14:paraId="445DB09A"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709,50</w:t>
            </w:r>
          </w:p>
        </w:tc>
      </w:tr>
      <w:tr w:rsidR="00522503" w:rsidRPr="00522503" w14:paraId="6DE26441" w14:textId="77777777" w:rsidTr="00522503">
        <w:trPr>
          <w:trHeight w:val="55"/>
          <w:jc w:val="center"/>
        </w:trPr>
        <w:tc>
          <w:tcPr>
            <w:tcW w:w="704" w:type="dxa"/>
            <w:shd w:val="clear" w:color="000000" w:fill="F2F2F2"/>
            <w:noWrap/>
            <w:vAlign w:val="bottom"/>
          </w:tcPr>
          <w:p w14:paraId="7258B70C"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lastRenderedPageBreak/>
              <w:t>106</w:t>
            </w:r>
          </w:p>
        </w:tc>
        <w:tc>
          <w:tcPr>
            <w:tcW w:w="5103" w:type="dxa"/>
            <w:shd w:val="clear" w:color="000000" w:fill="FFFFFF"/>
            <w:noWrap/>
            <w:vAlign w:val="bottom"/>
          </w:tcPr>
          <w:p w14:paraId="50732F82"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VENTANA DE ALUMINIO LÍNEA 20 C/VIDRIO 4MM MAS ACCESORIOS</w:t>
            </w:r>
          </w:p>
        </w:tc>
        <w:tc>
          <w:tcPr>
            <w:tcW w:w="884" w:type="dxa"/>
            <w:shd w:val="clear" w:color="000000" w:fill="FFFFFF"/>
            <w:noWrap/>
            <w:vAlign w:val="bottom"/>
          </w:tcPr>
          <w:p w14:paraId="6DF27AA5"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M2</w:t>
            </w:r>
          </w:p>
        </w:tc>
        <w:tc>
          <w:tcPr>
            <w:tcW w:w="1951" w:type="dxa"/>
            <w:shd w:val="clear" w:color="000000" w:fill="FFFFFF"/>
            <w:noWrap/>
            <w:vAlign w:val="bottom"/>
          </w:tcPr>
          <w:p w14:paraId="0A5805C7"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271,26</w:t>
            </w:r>
          </w:p>
        </w:tc>
      </w:tr>
      <w:tr w:rsidR="00522503" w:rsidRPr="00522503" w14:paraId="3D04A0F3" w14:textId="77777777" w:rsidTr="00522503">
        <w:trPr>
          <w:trHeight w:val="55"/>
          <w:jc w:val="center"/>
        </w:trPr>
        <w:tc>
          <w:tcPr>
            <w:tcW w:w="704" w:type="dxa"/>
            <w:shd w:val="clear" w:color="000000" w:fill="F2F2F2"/>
            <w:noWrap/>
            <w:vAlign w:val="bottom"/>
          </w:tcPr>
          <w:p w14:paraId="212CFDF6" w14:textId="77777777" w:rsidR="00522503" w:rsidRPr="00522503" w:rsidRDefault="00522503" w:rsidP="00522503">
            <w:pPr>
              <w:jc w:val="center"/>
              <w:rPr>
                <w:rFonts w:ascii="Verdana" w:hAnsi="Verdana" w:cs="Tahoma"/>
                <w:sz w:val="18"/>
                <w:szCs w:val="18"/>
                <w:lang w:eastAsia="es-ES"/>
              </w:rPr>
            </w:pPr>
            <w:r w:rsidRPr="00522503">
              <w:rPr>
                <w:rFonts w:ascii="Verdana" w:hAnsi="Verdana" w:cs="Calibri"/>
                <w:color w:val="000000"/>
                <w:sz w:val="18"/>
                <w:szCs w:val="18"/>
              </w:rPr>
              <w:t>107</w:t>
            </w:r>
          </w:p>
        </w:tc>
        <w:tc>
          <w:tcPr>
            <w:tcW w:w="5103" w:type="dxa"/>
            <w:shd w:val="clear" w:color="000000" w:fill="FFFFFF"/>
            <w:noWrap/>
            <w:vAlign w:val="bottom"/>
          </w:tcPr>
          <w:p w14:paraId="56179305"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YESO</w:t>
            </w:r>
          </w:p>
        </w:tc>
        <w:tc>
          <w:tcPr>
            <w:tcW w:w="884" w:type="dxa"/>
            <w:shd w:val="clear" w:color="000000" w:fill="FFFFFF"/>
            <w:noWrap/>
            <w:vAlign w:val="bottom"/>
          </w:tcPr>
          <w:p w14:paraId="616FF9AF" w14:textId="77777777" w:rsidR="00522503" w:rsidRPr="00522503" w:rsidRDefault="00522503" w:rsidP="00522503">
            <w:pPr>
              <w:rPr>
                <w:rFonts w:ascii="Verdana" w:hAnsi="Verdana" w:cs="Calibri"/>
                <w:color w:val="000000"/>
                <w:sz w:val="18"/>
                <w:szCs w:val="18"/>
              </w:rPr>
            </w:pPr>
            <w:r w:rsidRPr="00522503">
              <w:rPr>
                <w:rFonts w:ascii="Verdana" w:hAnsi="Verdana" w:cs="Calibri"/>
                <w:color w:val="000000"/>
                <w:sz w:val="18"/>
                <w:szCs w:val="18"/>
              </w:rPr>
              <w:t>KG</w:t>
            </w:r>
          </w:p>
        </w:tc>
        <w:tc>
          <w:tcPr>
            <w:tcW w:w="1951" w:type="dxa"/>
            <w:shd w:val="clear" w:color="000000" w:fill="FFFFFF"/>
            <w:noWrap/>
            <w:vAlign w:val="bottom"/>
          </w:tcPr>
          <w:p w14:paraId="1FCAAABC" w14:textId="77777777" w:rsidR="00522503" w:rsidRPr="00522503" w:rsidRDefault="00522503" w:rsidP="00522503">
            <w:pPr>
              <w:jc w:val="right"/>
              <w:rPr>
                <w:rFonts w:ascii="Verdana" w:hAnsi="Verdana" w:cs="Calibri"/>
                <w:color w:val="000000"/>
                <w:sz w:val="18"/>
                <w:szCs w:val="18"/>
              </w:rPr>
            </w:pPr>
            <w:r w:rsidRPr="00522503">
              <w:rPr>
                <w:rFonts w:ascii="Verdana" w:hAnsi="Verdana" w:cs="Calibri"/>
                <w:color w:val="000000"/>
                <w:sz w:val="18"/>
                <w:szCs w:val="18"/>
              </w:rPr>
              <w:t>49.090,11</w:t>
            </w:r>
          </w:p>
        </w:tc>
      </w:tr>
    </w:tbl>
    <w:p w14:paraId="759F5C05" w14:textId="77777777" w:rsidR="00522503" w:rsidRPr="00522503" w:rsidRDefault="00522503" w:rsidP="00522503">
      <w:pPr>
        <w:spacing w:line="260" w:lineRule="atLeast"/>
        <w:ind w:firstLine="708"/>
        <w:rPr>
          <w:rFonts w:ascii="Verdana" w:hAnsi="Verdan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961"/>
        <w:gridCol w:w="709"/>
        <w:gridCol w:w="714"/>
        <w:gridCol w:w="1559"/>
      </w:tblGrid>
      <w:tr w:rsidR="00522503" w:rsidRPr="00522503" w14:paraId="1F91A264" w14:textId="77777777" w:rsidTr="00522503">
        <w:trPr>
          <w:trHeight w:val="20"/>
          <w:jc w:val="center"/>
        </w:trPr>
        <w:tc>
          <w:tcPr>
            <w:tcW w:w="8647" w:type="dxa"/>
            <w:gridSpan w:val="5"/>
            <w:shd w:val="clear" w:color="auto" w:fill="D9E2F3" w:themeFill="accent5" w:themeFillTint="33"/>
            <w:noWrap/>
            <w:vAlign w:val="center"/>
            <w:hideMark/>
          </w:tcPr>
          <w:p w14:paraId="7D9A3289" w14:textId="77777777" w:rsidR="00522503" w:rsidRPr="00522503" w:rsidRDefault="00522503" w:rsidP="00522503">
            <w:pPr>
              <w:jc w:val="center"/>
              <w:rPr>
                <w:rFonts w:ascii="Verdana" w:hAnsi="Verdana" w:cs="Tahoma"/>
                <w:sz w:val="18"/>
                <w:szCs w:val="18"/>
                <w:lang w:eastAsia="es-ES"/>
              </w:rPr>
            </w:pPr>
            <w:r w:rsidRPr="00522503">
              <w:rPr>
                <w:rFonts w:ascii="Verdana" w:hAnsi="Verdana" w:cs="Tahoma"/>
                <w:sz w:val="18"/>
                <w:szCs w:val="18"/>
                <w:lang w:eastAsia="es-ES"/>
              </w:rPr>
              <w:t xml:space="preserve">(**) </w:t>
            </w:r>
            <w:r w:rsidRPr="00522503">
              <w:rPr>
                <w:rFonts w:ascii="Verdana" w:hAnsi="Verdana" w:cs="Tahoma"/>
                <w:b/>
                <w:sz w:val="18"/>
                <w:szCs w:val="18"/>
                <w:lang w:eastAsia="es-ES"/>
              </w:rPr>
              <w:t>Componente CAPACITACIÓN, ASISTENCIA TÉCNICA, SEGUIMIENTO</w:t>
            </w:r>
          </w:p>
        </w:tc>
      </w:tr>
      <w:tr w:rsidR="00522503" w:rsidRPr="00522503" w14:paraId="4B8EDC57" w14:textId="77777777" w:rsidTr="00522503">
        <w:trPr>
          <w:trHeight w:val="70"/>
          <w:jc w:val="center"/>
        </w:trPr>
        <w:tc>
          <w:tcPr>
            <w:tcW w:w="704" w:type="dxa"/>
            <w:shd w:val="clear" w:color="000000" w:fill="F2F2F2"/>
            <w:noWrap/>
            <w:vAlign w:val="center"/>
            <w:hideMark/>
          </w:tcPr>
          <w:p w14:paraId="310F8A1B" w14:textId="77777777" w:rsidR="00522503" w:rsidRPr="00522503" w:rsidRDefault="00522503" w:rsidP="00522503">
            <w:pPr>
              <w:jc w:val="center"/>
              <w:rPr>
                <w:rFonts w:ascii="Verdana" w:hAnsi="Verdana" w:cs="Tahoma"/>
                <w:sz w:val="18"/>
                <w:szCs w:val="18"/>
                <w:lang w:eastAsia="es-ES"/>
              </w:rPr>
            </w:pPr>
            <w:r w:rsidRPr="00522503">
              <w:rPr>
                <w:rFonts w:ascii="Verdana" w:hAnsi="Verdana" w:cs="Tahoma"/>
                <w:sz w:val="18"/>
                <w:szCs w:val="18"/>
                <w:lang w:eastAsia="es-ES"/>
              </w:rPr>
              <w:t>1</w:t>
            </w:r>
          </w:p>
        </w:tc>
        <w:tc>
          <w:tcPr>
            <w:tcW w:w="4961" w:type="dxa"/>
            <w:shd w:val="clear" w:color="000000" w:fill="FFFFFF"/>
            <w:noWrap/>
            <w:vAlign w:val="center"/>
          </w:tcPr>
          <w:p w14:paraId="3C31F4FE" w14:textId="77777777" w:rsidR="00522503" w:rsidRPr="00522503" w:rsidRDefault="00522503" w:rsidP="00522503">
            <w:pPr>
              <w:rPr>
                <w:rFonts w:ascii="Verdana" w:hAnsi="Verdana" w:cs="Tahoma"/>
                <w:sz w:val="18"/>
                <w:szCs w:val="18"/>
                <w:lang w:eastAsia="es-ES"/>
              </w:rPr>
            </w:pPr>
            <w:r w:rsidRPr="00522503">
              <w:rPr>
                <w:rFonts w:ascii="Verdana" w:hAnsi="Verdana" w:cs="Tahoma"/>
                <w:sz w:val="18"/>
                <w:szCs w:val="18"/>
                <w:lang w:eastAsia="es-ES"/>
              </w:rPr>
              <w:t>CAPACITACIÓN, ASISTENCIA TÉCNICA, SEGUIMIENTO</w:t>
            </w:r>
          </w:p>
        </w:tc>
        <w:tc>
          <w:tcPr>
            <w:tcW w:w="709" w:type="dxa"/>
            <w:shd w:val="clear" w:color="000000" w:fill="FFFFFF"/>
            <w:noWrap/>
            <w:vAlign w:val="center"/>
          </w:tcPr>
          <w:p w14:paraId="63907D2D" w14:textId="77777777" w:rsidR="00522503" w:rsidRPr="00522503" w:rsidRDefault="00522503" w:rsidP="00522503">
            <w:pPr>
              <w:rPr>
                <w:rFonts w:ascii="Verdana" w:hAnsi="Verdana" w:cs="Tahoma"/>
                <w:sz w:val="18"/>
                <w:szCs w:val="18"/>
                <w:lang w:eastAsia="es-ES"/>
              </w:rPr>
            </w:pPr>
            <w:proofErr w:type="spellStart"/>
            <w:r w:rsidRPr="00522503">
              <w:rPr>
                <w:rFonts w:ascii="Verdana" w:hAnsi="Verdana" w:cs="Tahoma"/>
                <w:sz w:val="18"/>
                <w:szCs w:val="18"/>
                <w:lang w:eastAsia="es-ES"/>
              </w:rPr>
              <w:t>glb</w:t>
            </w:r>
            <w:proofErr w:type="spellEnd"/>
          </w:p>
        </w:tc>
        <w:tc>
          <w:tcPr>
            <w:tcW w:w="714" w:type="dxa"/>
            <w:shd w:val="clear" w:color="000000" w:fill="FFFFFF"/>
            <w:noWrap/>
            <w:vAlign w:val="center"/>
          </w:tcPr>
          <w:p w14:paraId="391F1D6F" w14:textId="77777777" w:rsidR="00522503" w:rsidRPr="00522503" w:rsidRDefault="00522503" w:rsidP="00522503">
            <w:pPr>
              <w:jc w:val="right"/>
              <w:rPr>
                <w:rFonts w:ascii="Verdana" w:hAnsi="Verdana" w:cs="Tahoma"/>
                <w:color w:val="FF0000"/>
                <w:sz w:val="18"/>
                <w:szCs w:val="18"/>
                <w:lang w:eastAsia="es-ES"/>
              </w:rPr>
            </w:pPr>
            <w:r w:rsidRPr="00522503">
              <w:rPr>
                <w:rFonts w:ascii="Verdana" w:hAnsi="Verdana" w:cs="Tahoma"/>
                <w:color w:val="FF0000"/>
                <w:sz w:val="18"/>
                <w:szCs w:val="18"/>
                <w:lang w:eastAsia="es-ES"/>
              </w:rPr>
              <w:t>1</w:t>
            </w:r>
          </w:p>
        </w:tc>
        <w:tc>
          <w:tcPr>
            <w:tcW w:w="1559" w:type="dxa"/>
            <w:shd w:val="clear" w:color="000000" w:fill="FFFFFF"/>
            <w:vAlign w:val="center"/>
          </w:tcPr>
          <w:p w14:paraId="79B90F5A" w14:textId="77777777" w:rsidR="00522503" w:rsidRPr="00522503" w:rsidRDefault="00522503" w:rsidP="00522503">
            <w:pPr>
              <w:pStyle w:val="Sinespaciado"/>
              <w:jc w:val="right"/>
              <w:rPr>
                <w:rFonts w:ascii="Verdana" w:hAnsi="Verdana"/>
                <w:b/>
                <w:bCs/>
                <w:color w:val="000000"/>
                <w:sz w:val="18"/>
                <w:szCs w:val="18"/>
              </w:rPr>
            </w:pPr>
            <w:r w:rsidRPr="00522503">
              <w:rPr>
                <w:rFonts w:ascii="Verdana" w:hAnsi="Verdana"/>
                <w:b/>
                <w:bCs/>
                <w:color w:val="C00000"/>
                <w:sz w:val="18"/>
                <w:szCs w:val="18"/>
              </w:rPr>
              <w:t>315.518,12</w:t>
            </w:r>
          </w:p>
        </w:tc>
      </w:tr>
    </w:tbl>
    <w:p w14:paraId="42A7DE21" w14:textId="77777777" w:rsidR="00522503" w:rsidRPr="00522503" w:rsidRDefault="00522503" w:rsidP="00522503">
      <w:pPr>
        <w:spacing w:line="260" w:lineRule="atLeast"/>
        <w:jc w:val="both"/>
        <w:rPr>
          <w:rFonts w:ascii="Verdana" w:hAnsi="Verdana" w:cs="Tahoma"/>
          <w:b/>
          <w:i/>
          <w:color w:val="000000"/>
          <w:sz w:val="18"/>
          <w:szCs w:val="18"/>
          <w:lang w:val="es-ES_tradnl"/>
        </w:rPr>
      </w:pPr>
    </w:p>
    <w:p w14:paraId="3D0180BD" w14:textId="77777777" w:rsidR="00522503" w:rsidRPr="00522503" w:rsidRDefault="00522503" w:rsidP="00522503">
      <w:pPr>
        <w:spacing w:line="260" w:lineRule="atLeast"/>
        <w:jc w:val="both"/>
        <w:rPr>
          <w:rFonts w:ascii="Verdana" w:hAnsi="Verdana" w:cs="Tahoma"/>
          <w:b/>
          <w:i/>
          <w:color w:val="000000"/>
          <w:sz w:val="18"/>
          <w:szCs w:val="18"/>
          <w:lang w:val="es-ES_tradnl"/>
        </w:rPr>
      </w:pPr>
      <w:r w:rsidRPr="00522503">
        <w:rPr>
          <w:rFonts w:ascii="Verdana" w:hAnsi="Verdana" w:cs="Tahoma"/>
          <w:b/>
          <w:i/>
          <w:color w:val="000000"/>
          <w:sz w:val="18"/>
          <w:szCs w:val="18"/>
          <w:lang w:val="es-ES_tradnl"/>
        </w:rPr>
        <w:t>Notas:</w:t>
      </w:r>
    </w:p>
    <w:p w14:paraId="7DB4A9F3"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 </w:t>
      </w:r>
      <w:r w:rsidRPr="00522503">
        <w:rPr>
          <w:rFonts w:ascii="Verdana" w:hAnsi="Verdana" w:cs="Tahoma"/>
          <w:b/>
          <w:sz w:val="18"/>
          <w:szCs w:val="18"/>
          <w:lang w:val="es-ES_tradnl"/>
        </w:rPr>
        <w:t>(*)</w:t>
      </w:r>
      <w:r w:rsidRPr="00522503">
        <w:rPr>
          <w:rFonts w:ascii="Verdana" w:hAnsi="Verdana" w:cs="Tahoma"/>
          <w:sz w:val="18"/>
          <w:szCs w:val="18"/>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6E8C092" w14:textId="77777777" w:rsidR="00522503" w:rsidRPr="00522503" w:rsidRDefault="00522503" w:rsidP="00522503">
      <w:pPr>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 </w:t>
      </w:r>
      <w:r w:rsidRPr="00522503">
        <w:rPr>
          <w:rFonts w:ascii="Verdana" w:hAnsi="Verdana" w:cs="Tahoma"/>
          <w:b/>
          <w:sz w:val="18"/>
          <w:szCs w:val="18"/>
          <w:lang w:val="es-ES_tradnl"/>
        </w:rPr>
        <w:t>(**)</w:t>
      </w:r>
      <w:r w:rsidRPr="00522503">
        <w:rPr>
          <w:rFonts w:ascii="Verdana" w:hAnsi="Verdana" w:cs="Tahoma"/>
          <w:sz w:val="18"/>
          <w:szCs w:val="18"/>
          <w:lang w:val="es-ES_tradnl"/>
        </w:rPr>
        <w:t xml:space="preserve"> Los insumos mínimos a ser considerados por el proponente, dentro de este componente están detallados en la Planilla de Insumos Operativos de la Entidad Ejecutora, donde el monto del componente </w:t>
      </w:r>
      <w:r w:rsidRPr="00522503">
        <w:rPr>
          <w:rFonts w:ascii="Verdana" w:hAnsi="Verdana" w:cs="Tahoma"/>
          <w:b/>
          <w:sz w:val="18"/>
          <w:szCs w:val="18"/>
          <w:lang w:val="es-ES_tradnl"/>
        </w:rPr>
        <w:t xml:space="preserve">capacitación, asistencia técnica, seguimiento </w:t>
      </w:r>
      <w:r w:rsidRPr="00522503">
        <w:rPr>
          <w:rFonts w:ascii="Verdana" w:hAnsi="Verdana" w:cs="Tahoma"/>
          <w:sz w:val="18"/>
          <w:szCs w:val="18"/>
          <w:lang w:val="es-ES_tradnl"/>
        </w:rPr>
        <w:t>no deberá ser modificado.</w:t>
      </w:r>
    </w:p>
    <w:p w14:paraId="7A306D17" w14:textId="77777777" w:rsidR="00522503" w:rsidRPr="00522503" w:rsidRDefault="00522503" w:rsidP="00522503">
      <w:pPr>
        <w:spacing w:line="260" w:lineRule="atLeast"/>
        <w:jc w:val="both"/>
        <w:rPr>
          <w:rFonts w:ascii="Verdana" w:hAnsi="Verdana" w:cs="Tahoma"/>
          <w:sz w:val="18"/>
          <w:szCs w:val="18"/>
          <w:lang w:val="es-ES_tradnl"/>
        </w:rPr>
      </w:pPr>
    </w:p>
    <w:p w14:paraId="2ED5F335" w14:textId="77777777" w:rsidR="00522503" w:rsidRPr="00522503" w:rsidRDefault="00522503" w:rsidP="00522503">
      <w:pPr>
        <w:numPr>
          <w:ilvl w:val="0"/>
          <w:numId w:val="60"/>
        </w:numPr>
        <w:spacing w:line="260" w:lineRule="atLeast"/>
        <w:ind w:left="426"/>
        <w:rPr>
          <w:rFonts w:ascii="Verdana" w:hAnsi="Verdana" w:cs="Tahoma"/>
          <w:b/>
          <w:sz w:val="18"/>
          <w:szCs w:val="18"/>
          <w:lang w:eastAsia="es-BO"/>
        </w:rPr>
      </w:pPr>
      <w:r w:rsidRPr="00522503">
        <w:rPr>
          <w:rFonts w:ascii="Verdana" w:hAnsi="Verdana" w:cs="Tahoma"/>
          <w:b/>
          <w:sz w:val="18"/>
          <w:szCs w:val="18"/>
          <w:lang w:eastAsia="es-BO"/>
        </w:rPr>
        <w:t>APORTE PROPIO.</w:t>
      </w:r>
    </w:p>
    <w:p w14:paraId="60E008CD" w14:textId="77777777" w:rsidR="00522503" w:rsidRPr="00522503" w:rsidRDefault="00522503" w:rsidP="00522503">
      <w:pPr>
        <w:spacing w:line="260" w:lineRule="atLeast"/>
        <w:ind w:left="426"/>
        <w:rPr>
          <w:rFonts w:ascii="Verdana" w:hAnsi="Verdana" w:cs="Tahoma"/>
          <w:b/>
          <w:sz w:val="18"/>
          <w:szCs w:val="18"/>
          <w:lang w:eastAsia="es-BO"/>
        </w:rPr>
      </w:pPr>
    </w:p>
    <w:tbl>
      <w:tblPr>
        <w:tblW w:w="5538" w:type="dxa"/>
        <w:jc w:val="center"/>
        <w:tblCellMar>
          <w:left w:w="0" w:type="dxa"/>
          <w:right w:w="0" w:type="dxa"/>
        </w:tblCellMar>
        <w:tblLook w:val="04A0" w:firstRow="1" w:lastRow="0" w:firstColumn="1" w:lastColumn="0" w:noHBand="0" w:noVBand="1"/>
      </w:tblPr>
      <w:tblGrid>
        <w:gridCol w:w="4209"/>
        <w:gridCol w:w="1329"/>
      </w:tblGrid>
      <w:tr w:rsidR="00522503" w:rsidRPr="00522503" w14:paraId="39817CED" w14:textId="77777777" w:rsidTr="00522503">
        <w:trPr>
          <w:trHeight w:val="160"/>
          <w:jc w:val="center"/>
        </w:trPr>
        <w:tc>
          <w:tcPr>
            <w:tcW w:w="4209" w:type="dxa"/>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0DBE846E" w14:textId="77777777" w:rsidR="00522503" w:rsidRPr="00522503" w:rsidRDefault="00522503" w:rsidP="00522503">
            <w:pPr>
              <w:pStyle w:val="Sinespaciado"/>
              <w:jc w:val="center"/>
              <w:rPr>
                <w:rFonts w:ascii="Verdana" w:hAnsi="Verdana" w:cs="Tahoma"/>
                <w:b/>
                <w:bCs/>
                <w:sz w:val="18"/>
                <w:szCs w:val="18"/>
              </w:rPr>
            </w:pPr>
            <w:bookmarkStart w:id="154" w:name="_Toc536520829"/>
            <w:bookmarkStart w:id="155" w:name="_Toc71811172"/>
            <w:r w:rsidRPr="00522503">
              <w:rPr>
                <w:rFonts w:ascii="Verdana" w:hAnsi="Verdana" w:cs="Tahoma"/>
                <w:b/>
                <w:bCs/>
                <w:sz w:val="18"/>
                <w:szCs w:val="18"/>
              </w:rPr>
              <w:t>NOMBRE DEL INSUMO</w:t>
            </w:r>
          </w:p>
        </w:tc>
        <w:tc>
          <w:tcPr>
            <w:tcW w:w="1329" w:type="dxa"/>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60EB2F46" w14:textId="77777777" w:rsidR="00522503" w:rsidRPr="00522503" w:rsidRDefault="00522503" w:rsidP="00522503">
            <w:pPr>
              <w:pStyle w:val="Sinespaciado"/>
              <w:jc w:val="center"/>
              <w:rPr>
                <w:rFonts w:ascii="Verdana" w:hAnsi="Verdana" w:cs="Tahoma"/>
                <w:b/>
                <w:bCs/>
                <w:sz w:val="18"/>
                <w:szCs w:val="18"/>
              </w:rPr>
            </w:pPr>
            <w:r w:rsidRPr="00522503">
              <w:rPr>
                <w:rFonts w:ascii="Verdana" w:hAnsi="Verdana" w:cs="Tahoma"/>
                <w:b/>
                <w:bCs/>
                <w:sz w:val="18"/>
                <w:szCs w:val="18"/>
              </w:rPr>
              <w:t>UNIDAD</w:t>
            </w:r>
          </w:p>
        </w:tc>
      </w:tr>
      <w:tr w:rsidR="00522503" w:rsidRPr="00522503" w14:paraId="18D33970"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A26A89"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DDECD3"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HR</w:t>
            </w:r>
          </w:p>
        </w:tc>
      </w:tr>
      <w:tr w:rsidR="00522503" w:rsidRPr="00522503" w14:paraId="471CC956"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4F4EFB"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95F675"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HR</w:t>
            </w:r>
          </w:p>
        </w:tc>
      </w:tr>
      <w:tr w:rsidR="00522503" w:rsidRPr="00522503" w14:paraId="644F55A6"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3664B21F"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ARENA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tcPr>
          <w:p w14:paraId="50122CD9"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M3</w:t>
            </w:r>
          </w:p>
        </w:tc>
      </w:tr>
      <w:tr w:rsidR="00522503" w:rsidRPr="00522503" w14:paraId="395B6360"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95B2D2"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FA033F"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M3</w:t>
            </w:r>
          </w:p>
        </w:tc>
      </w:tr>
      <w:tr w:rsidR="00522503" w:rsidRPr="00522503" w14:paraId="662C58B2"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002B67"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GRAVA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8DB382"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M3</w:t>
            </w:r>
          </w:p>
        </w:tc>
      </w:tr>
      <w:tr w:rsidR="00522503" w:rsidRPr="00522503" w14:paraId="5502333E"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5386AB"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623E70"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M3</w:t>
            </w:r>
          </w:p>
        </w:tc>
      </w:tr>
      <w:tr w:rsidR="00522503" w:rsidRPr="00522503" w14:paraId="1E541F04" w14:textId="77777777" w:rsidTr="00522503">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74A25F"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PIEDRA MANZANA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85EFFA" w14:textId="77777777" w:rsidR="00522503" w:rsidRPr="00522503" w:rsidRDefault="00522503" w:rsidP="00522503">
            <w:pPr>
              <w:pStyle w:val="Sinespaciado"/>
              <w:rPr>
                <w:rFonts w:ascii="Verdana" w:hAnsi="Verdana"/>
                <w:sz w:val="18"/>
                <w:szCs w:val="18"/>
              </w:rPr>
            </w:pPr>
            <w:r w:rsidRPr="00522503">
              <w:rPr>
                <w:rFonts w:ascii="Verdana" w:hAnsi="Verdana"/>
                <w:sz w:val="18"/>
                <w:szCs w:val="18"/>
              </w:rPr>
              <w:t>M3</w:t>
            </w:r>
          </w:p>
        </w:tc>
      </w:tr>
    </w:tbl>
    <w:p w14:paraId="1C36A416" w14:textId="77777777" w:rsidR="00522503" w:rsidRPr="00522503" w:rsidRDefault="00522503" w:rsidP="00522503">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PLANILLA DE INSUMOS OPERATIVOS DE LA ENTIDAD EJECUTORA</w:t>
      </w:r>
      <w:bookmarkEnd w:id="154"/>
      <w:bookmarkEnd w:id="155"/>
    </w:p>
    <w:p w14:paraId="7741AC57" w14:textId="77777777" w:rsidR="00522503" w:rsidRPr="00522503" w:rsidRDefault="00522503" w:rsidP="00522503">
      <w:pPr>
        <w:rPr>
          <w:rFonts w:ascii="Verdana" w:hAnsi="Verdana"/>
          <w:sz w:val="18"/>
          <w:szCs w:val="18"/>
          <w:lang w:val="es-ES_tradnl"/>
        </w:rPr>
      </w:pPr>
    </w:p>
    <w:tbl>
      <w:tblPr>
        <w:tblW w:w="9017" w:type="dxa"/>
        <w:tblCellMar>
          <w:left w:w="70" w:type="dxa"/>
          <w:right w:w="70" w:type="dxa"/>
        </w:tblCellMar>
        <w:tblLook w:val="04A0" w:firstRow="1" w:lastRow="0" w:firstColumn="1" w:lastColumn="0" w:noHBand="0" w:noVBand="1"/>
      </w:tblPr>
      <w:tblGrid>
        <w:gridCol w:w="7083"/>
        <w:gridCol w:w="1010"/>
        <w:gridCol w:w="1111"/>
      </w:tblGrid>
      <w:tr w:rsidR="00522503" w:rsidRPr="00522503" w14:paraId="440A41F1"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7D8955" w14:textId="77777777" w:rsidR="00522503" w:rsidRPr="00522503" w:rsidRDefault="00522503" w:rsidP="00522503">
            <w:pPr>
              <w:jc w:val="center"/>
              <w:rPr>
                <w:rFonts w:ascii="Verdana" w:hAnsi="Verdana" w:cs="Calibri"/>
                <w:color w:val="000000"/>
                <w:sz w:val="18"/>
                <w:szCs w:val="18"/>
                <w:lang w:eastAsia="es-BO"/>
              </w:rPr>
            </w:pPr>
            <w:bookmarkStart w:id="156" w:name="_Toc71811173"/>
            <w:r w:rsidRPr="00522503">
              <w:rPr>
                <w:rFonts w:ascii="Verdana" w:hAnsi="Verdana" w:cs="Calibri"/>
                <w:color w:val="000000"/>
                <w:sz w:val="18"/>
                <w:szCs w:val="18"/>
                <w:lang w:eastAsia="es-BO"/>
              </w:rPr>
              <w:t>PLANILLA DE COSTOS OPERATIVOS</w:t>
            </w:r>
          </w:p>
        </w:tc>
      </w:tr>
      <w:tr w:rsidR="00522503" w:rsidRPr="00522503" w14:paraId="0C25007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000000" w:fill="0080FF"/>
            <w:noWrap/>
            <w:vAlign w:val="bottom"/>
            <w:hideMark/>
          </w:tcPr>
          <w:p w14:paraId="5890A001"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 </w:t>
            </w:r>
          </w:p>
        </w:tc>
        <w:tc>
          <w:tcPr>
            <w:tcW w:w="192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F571DF4"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DETALLE</w:t>
            </w:r>
          </w:p>
        </w:tc>
      </w:tr>
      <w:tr w:rsidR="00522503" w:rsidRPr="00522503" w14:paraId="180734F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28ED0FC"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3BF41689"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1E114816"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CANTIDAD</w:t>
            </w:r>
          </w:p>
        </w:tc>
      </w:tr>
      <w:tr w:rsidR="00522503" w:rsidRPr="00522503" w14:paraId="4FA09669"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8760F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MUEBLES Y ENSERES</w:t>
            </w:r>
          </w:p>
        </w:tc>
      </w:tr>
      <w:tr w:rsidR="00522503" w:rsidRPr="00522503" w14:paraId="00867EC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B7257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33243E1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6EAA4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w:t>
            </w:r>
          </w:p>
        </w:tc>
      </w:tr>
      <w:tr w:rsidR="00522503" w:rsidRPr="00522503" w14:paraId="4B1BC47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BA086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75E16A8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BFAB4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73CCD8C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34C45F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20242A6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67BBB4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4A12904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A439E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GABETERO METÁLICO CON 4 CAJONES</w:t>
            </w:r>
          </w:p>
        </w:tc>
        <w:tc>
          <w:tcPr>
            <w:tcW w:w="919" w:type="dxa"/>
            <w:tcBorders>
              <w:top w:val="nil"/>
              <w:left w:val="nil"/>
              <w:bottom w:val="single" w:sz="4" w:space="0" w:color="000000"/>
              <w:right w:val="single" w:sz="4" w:space="0" w:color="000000"/>
            </w:tcBorders>
            <w:shd w:val="clear" w:color="auto" w:fill="auto"/>
            <w:noWrap/>
            <w:vAlign w:val="bottom"/>
            <w:hideMark/>
          </w:tcPr>
          <w:p w14:paraId="7B4E525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BADF3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6E4DD4B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36F12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67CF3A5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FD0FA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209D294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E6CEB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14:paraId="4395391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BC15C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1FF87957"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45271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EQUIPO DE COMPUTACIÓN</w:t>
            </w:r>
          </w:p>
        </w:tc>
      </w:tr>
      <w:tr w:rsidR="00522503" w:rsidRPr="00522503" w14:paraId="1091765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53C0F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IMPRESORA DE TINTA CONTINUA - MULTIUSO </w:t>
            </w:r>
          </w:p>
        </w:tc>
        <w:tc>
          <w:tcPr>
            <w:tcW w:w="919" w:type="dxa"/>
            <w:tcBorders>
              <w:top w:val="nil"/>
              <w:left w:val="nil"/>
              <w:bottom w:val="single" w:sz="4" w:space="0" w:color="000000"/>
              <w:right w:val="single" w:sz="4" w:space="0" w:color="000000"/>
            </w:tcBorders>
            <w:shd w:val="clear" w:color="auto" w:fill="auto"/>
            <w:noWrap/>
            <w:vAlign w:val="bottom"/>
            <w:hideMark/>
          </w:tcPr>
          <w:p w14:paraId="1A1FA79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4B6C309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1771AFD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768F4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FLASH MEMORY 8GB</w:t>
            </w:r>
          </w:p>
        </w:tc>
        <w:tc>
          <w:tcPr>
            <w:tcW w:w="919" w:type="dxa"/>
            <w:tcBorders>
              <w:top w:val="nil"/>
              <w:left w:val="nil"/>
              <w:bottom w:val="single" w:sz="4" w:space="0" w:color="000000"/>
              <w:right w:val="single" w:sz="4" w:space="0" w:color="000000"/>
            </w:tcBorders>
            <w:shd w:val="clear" w:color="auto" w:fill="auto"/>
            <w:noWrap/>
            <w:vAlign w:val="bottom"/>
            <w:hideMark/>
          </w:tcPr>
          <w:p w14:paraId="5A6340D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BADB0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2982A57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731D6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COMPUTADORA PORTÁTIL </w:t>
            </w:r>
          </w:p>
        </w:tc>
        <w:tc>
          <w:tcPr>
            <w:tcW w:w="919" w:type="dxa"/>
            <w:tcBorders>
              <w:top w:val="nil"/>
              <w:left w:val="nil"/>
              <w:bottom w:val="single" w:sz="4" w:space="0" w:color="000000"/>
              <w:right w:val="single" w:sz="4" w:space="0" w:color="000000"/>
            </w:tcBorders>
            <w:shd w:val="clear" w:color="auto" w:fill="auto"/>
            <w:noWrap/>
            <w:vAlign w:val="bottom"/>
            <w:hideMark/>
          </w:tcPr>
          <w:p w14:paraId="7E3BB38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536374B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2DFD5163"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12BD8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EQUIPO ELECTRÓNICO</w:t>
            </w:r>
          </w:p>
        </w:tc>
      </w:tr>
      <w:tr w:rsidR="00522503" w:rsidRPr="00522503" w14:paraId="236013E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A28140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GPS </w:t>
            </w:r>
          </w:p>
        </w:tc>
        <w:tc>
          <w:tcPr>
            <w:tcW w:w="919" w:type="dxa"/>
            <w:tcBorders>
              <w:top w:val="nil"/>
              <w:left w:val="nil"/>
              <w:bottom w:val="single" w:sz="4" w:space="0" w:color="000000"/>
              <w:right w:val="single" w:sz="4" w:space="0" w:color="000000"/>
            </w:tcBorders>
            <w:shd w:val="clear" w:color="auto" w:fill="auto"/>
            <w:noWrap/>
            <w:vAlign w:val="bottom"/>
            <w:hideMark/>
          </w:tcPr>
          <w:p w14:paraId="1E958BA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6A1ADB6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06F4144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E846B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DATA SHOW </w:t>
            </w:r>
          </w:p>
        </w:tc>
        <w:tc>
          <w:tcPr>
            <w:tcW w:w="919" w:type="dxa"/>
            <w:tcBorders>
              <w:top w:val="nil"/>
              <w:left w:val="nil"/>
              <w:bottom w:val="single" w:sz="4" w:space="0" w:color="000000"/>
              <w:right w:val="single" w:sz="4" w:space="0" w:color="000000"/>
            </w:tcBorders>
            <w:shd w:val="clear" w:color="auto" w:fill="auto"/>
            <w:noWrap/>
            <w:vAlign w:val="bottom"/>
            <w:hideMark/>
          </w:tcPr>
          <w:p w14:paraId="64ED53A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7FAF664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26B72183"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BBABB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MATERIAL DE APOYO AL MEJORAMIENTO DE VIVIENDA</w:t>
            </w:r>
          </w:p>
        </w:tc>
      </w:tr>
      <w:tr w:rsidR="00522503" w:rsidRPr="00522503" w14:paraId="1A78A7C8" w14:textId="77777777" w:rsidTr="00120851">
        <w:trPr>
          <w:trHeight w:val="276"/>
        </w:trPr>
        <w:tc>
          <w:tcPr>
            <w:tcW w:w="7083" w:type="dxa"/>
            <w:tcBorders>
              <w:top w:val="nil"/>
              <w:left w:val="single" w:sz="4" w:space="0" w:color="000000"/>
              <w:bottom w:val="single" w:sz="4" w:space="0" w:color="auto"/>
              <w:right w:val="single" w:sz="4" w:space="0" w:color="000000"/>
            </w:tcBorders>
            <w:shd w:val="clear" w:color="auto" w:fill="auto"/>
            <w:noWrap/>
            <w:vAlign w:val="bottom"/>
            <w:hideMark/>
          </w:tcPr>
          <w:p w14:paraId="5A8D618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MAQUETA VIVIENDA TIPO</w:t>
            </w:r>
          </w:p>
        </w:tc>
        <w:tc>
          <w:tcPr>
            <w:tcW w:w="919" w:type="dxa"/>
            <w:tcBorders>
              <w:top w:val="nil"/>
              <w:left w:val="nil"/>
              <w:bottom w:val="single" w:sz="4" w:space="0" w:color="auto"/>
              <w:right w:val="single" w:sz="4" w:space="0" w:color="000000"/>
            </w:tcBorders>
            <w:shd w:val="clear" w:color="auto" w:fill="auto"/>
            <w:noWrap/>
            <w:vAlign w:val="bottom"/>
            <w:hideMark/>
          </w:tcPr>
          <w:p w14:paraId="7CE24D3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auto"/>
              <w:right w:val="single" w:sz="4" w:space="0" w:color="000000"/>
            </w:tcBorders>
            <w:shd w:val="clear" w:color="auto" w:fill="auto"/>
            <w:noWrap/>
            <w:vAlign w:val="bottom"/>
            <w:hideMark/>
          </w:tcPr>
          <w:p w14:paraId="10B8BEB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12992555" w14:textId="77777777" w:rsidTr="00120851">
        <w:trPr>
          <w:trHeight w:val="276"/>
        </w:trPr>
        <w:tc>
          <w:tcPr>
            <w:tcW w:w="708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1C9537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MALETÍN ALMACENEROS (LIBROS DE ACTAS, CALCULADORA, TAMPOS, SELLOS, ENGRAMPADORAS, ETC.)</w:t>
            </w:r>
          </w:p>
        </w:tc>
        <w:tc>
          <w:tcPr>
            <w:tcW w:w="919" w:type="dxa"/>
            <w:tcBorders>
              <w:top w:val="single" w:sz="4" w:space="0" w:color="auto"/>
              <w:left w:val="nil"/>
              <w:bottom w:val="single" w:sz="4" w:space="0" w:color="000000"/>
              <w:right w:val="single" w:sz="4" w:space="0" w:color="000000"/>
            </w:tcBorders>
            <w:shd w:val="clear" w:color="auto" w:fill="auto"/>
            <w:noWrap/>
            <w:vAlign w:val="bottom"/>
            <w:hideMark/>
          </w:tcPr>
          <w:p w14:paraId="4393AB5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STK</w:t>
            </w:r>
          </w:p>
        </w:tc>
        <w:tc>
          <w:tcPr>
            <w:tcW w:w="1002" w:type="dxa"/>
            <w:tcBorders>
              <w:top w:val="single" w:sz="4" w:space="0" w:color="auto"/>
              <w:left w:val="nil"/>
              <w:bottom w:val="single" w:sz="4" w:space="0" w:color="000000"/>
              <w:right w:val="single" w:sz="4" w:space="0" w:color="000000"/>
            </w:tcBorders>
            <w:shd w:val="clear" w:color="auto" w:fill="auto"/>
            <w:noWrap/>
            <w:vAlign w:val="bottom"/>
            <w:hideMark/>
          </w:tcPr>
          <w:p w14:paraId="1321CBE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6657B7F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839E66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0047C91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5CF962F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30</w:t>
            </w:r>
          </w:p>
        </w:tc>
      </w:tr>
      <w:tr w:rsidR="00522503" w:rsidRPr="00522503" w14:paraId="121127A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E39531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0835D42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18AF7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30</w:t>
            </w:r>
          </w:p>
        </w:tc>
      </w:tr>
      <w:tr w:rsidR="00522503" w:rsidRPr="00522503" w14:paraId="3A812FF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2AF1F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0591180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52833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30</w:t>
            </w:r>
          </w:p>
        </w:tc>
      </w:tr>
      <w:tr w:rsidR="00522503" w:rsidRPr="00522503" w14:paraId="70CDF542"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1B210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MATERIAL DE ESCRITORIO</w:t>
            </w:r>
          </w:p>
        </w:tc>
      </w:tr>
      <w:tr w:rsidR="00522503" w:rsidRPr="00522503" w14:paraId="7B46C50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46D34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4023E64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C46982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69D7BB8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01DA1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131771F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7B64D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18AD25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432CA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7015A68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A1DC3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859801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B37C8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31BD916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080CD8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FB91A3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94009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74E6B19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5137AB7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04BB3C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30909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14:paraId="7127E96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3326B5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31C32F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3DB43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137554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42D07B6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35</w:t>
            </w:r>
          </w:p>
        </w:tc>
      </w:tr>
      <w:tr w:rsidR="00522503" w:rsidRPr="00522503" w14:paraId="63EA9F2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DBB9F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377943B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226C1E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61AF93D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E77C6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D9C0C8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698743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60F225B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7C8410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872944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AF94F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4AB5F06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9DA5A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6EE834F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5D45680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459FF2A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0D54B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51BB9FE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5F1BB0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628B371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2CA99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6073C7A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4BFF0F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30</w:t>
            </w:r>
          </w:p>
        </w:tc>
      </w:tr>
      <w:tr w:rsidR="00522503" w:rsidRPr="00522503" w14:paraId="7F395ED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1CE9DD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3E8A2B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B0EB2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AC36C0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F7BEE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14:paraId="7964C17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5E1E7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5EE3A2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136C1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422635E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EF85D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338CB8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3AF5F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3F9E25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46DCC0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B2CDC9B"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E519F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7420FDD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30B7831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r>
      <w:tr w:rsidR="00522503" w:rsidRPr="00522503" w14:paraId="3758E00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17D23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53E872C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78729B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F6AD8A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798028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4DA5CA8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57CD4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B650D7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06AA5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37C137C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A84956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12</w:t>
            </w:r>
          </w:p>
        </w:tc>
      </w:tr>
      <w:tr w:rsidR="00522503" w:rsidRPr="00522503" w14:paraId="61B7EE4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C1DDF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3E6D9A8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DCF388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40</w:t>
            </w:r>
          </w:p>
        </w:tc>
      </w:tr>
      <w:tr w:rsidR="00522503" w:rsidRPr="00522503" w14:paraId="61CBD919"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3C065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HERRAMIENTAS</w:t>
            </w:r>
          </w:p>
        </w:tc>
      </w:tr>
      <w:tr w:rsidR="00522503" w:rsidRPr="00522503" w14:paraId="31BAC54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54755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17265B9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5950A5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BD8E52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2F49E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6232E83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03D39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394F608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DBE3D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TESTER MULTÍMETRO</w:t>
            </w:r>
          </w:p>
        </w:tc>
        <w:tc>
          <w:tcPr>
            <w:tcW w:w="919" w:type="dxa"/>
            <w:tcBorders>
              <w:top w:val="nil"/>
              <w:left w:val="nil"/>
              <w:bottom w:val="single" w:sz="4" w:space="0" w:color="000000"/>
              <w:right w:val="single" w:sz="4" w:space="0" w:color="000000"/>
            </w:tcBorders>
            <w:shd w:val="clear" w:color="auto" w:fill="auto"/>
            <w:noWrap/>
            <w:vAlign w:val="bottom"/>
            <w:hideMark/>
          </w:tcPr>
          <w:p w14:paraId="60C0342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89C900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4439BF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536BCB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0FF174C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19725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817711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C2327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35169E6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C79E7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D1A1D1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5B764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14:paraId="5DD618C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80611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6729711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DB559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6270932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CAD3B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EA1DEC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E570F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6C2C01E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5302D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6C369F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2EC7A4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451C6EB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CFD8F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66</w:t>
            </w:r>
          </w:p>
        </w:tc>
      </w:tr>
      <w:tr w:rsidR="00522503" w:rsidRPr="00522503" w14:paraId="26AC247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1C4709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6820E8A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189987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D7EE17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4FFCB6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542A6CD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A9EE9D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A36068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9C306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PINZA DE ELECTRICISTA</w:t>
            </w:r>
          </w:p>
        </w:tc>
        <w:tc>
          <w:tcPr>
            <w:tcW w:w="919" w:type="dxa"/>
            <w:tcBorders>
              <w:top w:val="nil"/>
              <w:left w:val="nil"/>
              <w:bottom w:val="single" w:sz="4" w:space="0" w:color="000000"/>
              <w:right w:val="single" w:sz="4" w:space="0" w:color="000000"/>
            </w:tcBorders>
            <w:shd w:val="clear" w:color="auto" w:fill="auto"/>
            <w:noWrap/>
            <w:vAlign w:val="bottom"/>
            <w:hideMark/>
          </w:tcPr>
          <w:p w14:paraId="4DFAA72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3EB700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560EA2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A61DA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14:paraId="70CD302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ABCBB0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49286A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04448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28C668E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EB4439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D4ED32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44530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14:paraId="0C31899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77FDC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FEBA720" w14:textId="77777777" w:rsidTr="00120851">
        <w:trPr>
          <w:trHeight w:val="276"/>
        </w:trPr>
        <w:tc>
          <w:tcPr>
            <w:tcW w:w="7083" w:type="dxa"/>
            <w:tcBorders>
              <w:top w:val="nil"/>
              <w:left w:val="single" w:sz="4" w:space="0" w:color="000000"/>
              <w:bottom w:val="single" w:sz="4" w:space="0" w:color="auto"/>
              <w:right w:val="single" w:sz="4" w:space="0" w:color="000000"/>
            </w:tcBorders>
            <w:shd w:val="clear" w:color="auto" w:fill="auto"/>
            <w:noWrap/>
            <w:vAlign w:val="bottom"/>
            <w:hideMark/>
          </w:tcPr>
          <w:p w14:paraId="2406F9D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PALA</w:t>
            </w:r>
          </w:p>
        </w:tc>
        <w:tc>
          <w:tcPr>
            <w:tcW w:w="919" w:type="dxa"/>
            <w:tcBorders>
              <w:top w:val="nil"/>
              <w:left w:val="nil"/>
              <w:bottom w:val="single" w:sz="4" w:space="0" w:color="auto"/>
              <w:right w:val="single" w:sz="4" w:space="0" w:color="000000"/>
            </w:tcBorders>
            <w:shd w:val="clear" w:color="auto" w:fill="auto"/>
            <w:noWrap/>
            <w:vAlign w:val="bottom"/>
            <w:hideMark/>
          </w:tcPr>
          <w:p w14:paraId="3AABD7A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auto"/>
              <w:right w:val="single" w:sz="4" w:space="0" w:color="000000"/>
            </w:tcBorders>
            <w:shd w:val="clear" w:color="auto" w:fill="auto"/>
            <w:noWrap/>
            <w:vAlign w:val="bottom"/>
            <w:hideMark/>
          </w:tcPr>
          <w:p w14:paraId="6D7C984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CDC9C74" w14:textId="77777777" w:rsidTr="00120851">
        <w:trPr>
          <w:trHeight w:val="276"/>
        </w:trPr>
        <w:tc>
          <w:tcPr>
            <w:tcW w:w="708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E7758D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NIVEL DE MANO DE 30CM</w:t>
            </w:r>
          </w:p>
        </w:tc>
        <w:tc>
          <w:tcPr>
            <w:tcW w:w="919" w:type="dxa"/>
            <w:tcBorders>
              <w:top w:val="single" w:sz="4" w:space="0" w:color="auto"/>
              <w:left w:val="nil"/>
              <w:bottom w:val="single" w:sz="4" w:space="0" w:color="000000"/>
              <w:right w:val="single" w:sz="4" w:space="0" w:color="000000"/>
            </w:tcBorders>
            <w:shd w:val="clear" w:color="auto" w:fill="auto"/>
            <w:noWrap/>
            <w:vAlign w:val="bottom"/>
            <w:hideMark/>
          </w:tcPr>
          <w:p w14:paraId="7398A86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single" w:sz="4" w:space="0" w:color="auto"/>
              <w:left w:val="nil"/>
              <w:bottom w:val="single" w:sz="4" w:space="0" w:color="000000"/>
              <w:right w:val="single" w:sz="4" w:space="0" w:color="000000"/>
            </w:tcBorders>
            <w:shd w:val="clear" w:color="auto" w:fill="auto"/>
            <w:noWrap/>
            <w:vAlign w:val="bottom"/>
            <w:hideMark/>
          </w:tcPr>
          <w:p w14:paraId="4281E93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45784B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6ACDD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4A6726F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4FA41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BFFA5E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8C13E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04E4B5F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5525F39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15</w:t>
            </w:r>
          </w:p>
        </w:tc>
      </w:tr>
      <w:tr w:rsidR="00522503" w:rsidRPr="00522503" w14:paraId="28419CFB"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98D516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14:paraId="0D78FA9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1002" w:type="dxa"/>
            <w:tcBorders>
              <w:top w:val="nil"/>
              <w:left w:val="nil"/>
              <w:bottom w:val="single" w:sz="4" w:space="0" w:color="000000"/>
              <w:right w:val="single" w:sz="4" w:space="0" w:color="000000"/>
            </w:tcBorders>
            <w:shd w:val="clear" w:color="auto" w:fill="auto"/>
            <w:noWrap/>
            <w:vAlign w:val="bottom"/>
            <w:hideMark/>
          </w:tcPr>
          <w:p w14:paraId="75325DB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63551C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3013E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MACHETE</w:t>
            </w:r>
          </w:p>
        </w:tc>
        <w:tc>
          <w:tcPr>
            <w:tcW w:w="919" w:type="dxa"/>
            <w:tcBorders>
              <w:top w:val="nil"/>
              <w:left w:val="nil"/>
              <w:bottom w:val="single" w:sz="4" w:space="0" w:color="000000"/>
              <w:right w:val="single" w:sz="4" w:space="0" w:color="000000"/>
            </w:tcBorders>
            <w:shd w:val="clear" w:color="auto" w:fill="auto"/>
            <w:noWrap/>
            <w:vAlign w:val="bottom"/>
            <w:hideMark/>
          </w:tcPr>
          <w:p w14:paraId="6777C8F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65ECA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5EC14D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8E603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2F0DBE3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46886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C4FA4F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E836C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538A2C6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D59F5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B52522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78DDC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14:paraId="35E0850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15CAC8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F73092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25E5E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48F298E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DE0ADA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CBF591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3318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423CDFB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5F72A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7A7524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C8FBE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3074AA2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AF8C5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C24B82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90C268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322E5CB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37A6916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BFC7BB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7B91ED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14:paraId="13E1B95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8FE2C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72F2D8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21BEA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599C74A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233C59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BEA79D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7F29CC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6175B7E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C1C7CB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CB8430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50E77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43CCF9F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9ED0A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31779D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F1517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6BD02DB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7657E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87C48D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6AABC3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1F02AAC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5D406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E266A3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0269D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COMBO 5 LIBRAS</w:t>
            </w:r>
          </w:p>
        </w:tc>
        <w:tc>
          <w:tcPr>
            <w:tcW w:w="919" w:type="dxa"/>
            <w:tcBorders>
              <w:top w:val="nil"/>
              <w:left w:val="nil"/>
              <w:bottom w:val="single" w:sz="4" w:space="0" w:color="000000"/>
              <w:right w:val="single" w:sz="4" w:space="0" w:color="000000"/>
            </w:tcBorders>
            <w:shd w:val="clear" w:color="auto" w:fill="auto"/>
            <w:noWrap/>
            <w:vAlign w:val="bottom"/>
            <w:hideMark/>
          </w:tcPr>
          <w:p w14:paraId="6EA451B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E00B8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60ACCC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C6BB9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5D168AD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D9E3F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BF3830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75FA10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CEPILLO DE ACERO</w:t>
            </w:r>
          </w:p>
        </w:tc>
        <w:tc>
          <w:tcPr>
            <w:tcW w:w="919" w:type="dxa"/>
            <w:tcBorders>
              <w:top w:val="nil"/>
              <w:left w:val="nil"/>
              <w:bottom w:val="single" w:sz="4" w:space="0" w:color="000000"/>
              <w:right w:val="single" w:sz="4" w:space="0" w:color="000000"/>
            </w:tcBorders>
            <w:shd w:val="clear" w:color="auto" w:fill="auto"/>
            <w:noWrap/>
            <w:vAlign w:val="bottom"/>
            <w:hideMark/>
          </w:tcPr>
          <w:p w14:paraId="4AB23BC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2AC02C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3E71AE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7F7861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0DE0815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CFB88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F7B7DF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FF5C7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568A3D0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55326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66</w:t>
            </w:r>
          </w:p>
        </w:tc>
      </w:tr>
      <w:tr w:rsidR="00522503" w:rsidRPr="00522503" w14:paraId="7C95435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9C8A2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BARRETA DE 1.5 M</w:t>
            </w:r>
          </w:p>
        </w:tc>
        <w:tc>
          <w:tcPr>
            <w:tcW w:w="919" w:type="dxa"/>
            <w:tcBorders>
              <w:top w:val="nil"/>
              <w:left w:val="nil"/>
              <w:bottom w:val="single" w:sz="4" w:space="0" w:color="000000"/>
              <w:right w:val="single" w:sz="4" w:space="0" w:color="000000"/>
            </w:tcBorders>
            <w:shd w:val="clear" w:color="auto" w:fill="auto"/>
            <w:noWrap/>
            <w:vAlign w:val="bottom"/>
            <w:hideMark/>
          </w:tcPr>
          <w:p w14:paraId="236CEC1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4A8D8E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0E0AB7E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4580B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56683FD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6677B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677D0F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3E542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0E2FA60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011B0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789155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9938C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AZADÓN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5A23ECF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F4725F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A511FE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05119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7A81676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169FE6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D2BAB4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4228D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1625182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81D0A9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506402A"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55AE2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CAPACITACIÓN TALLER PARA LIDERES Y AUTORIDADES</w:t>
            </w:r>
          </w:p>
        </w:tc>
      </w:tr>
      <w:tr w:rsidR="00522503" w:rsidRPr="00522503" w14:paraId="14340BC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D8881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7CE9A55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798D7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4FBA28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B4C8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5179F67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F0BFD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882D22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97A4B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08978BE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38DEDAF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EA5E85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C40FC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59D622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1CBB33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BCCAD0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CE47E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7DA8AED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B489D7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C607C4B"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616A92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1E632AB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D69514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CAD804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8D1F1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CEF7B8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626AF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6190B4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1F371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1391BE5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3F8D3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343E57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9D2D1F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7CE315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48E34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FDE94B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C816B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D1C8C0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B34B3B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CB099AA"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FB531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CAPACITACIÓN TALLER PARA PROMOTORES Y ALMACENEROS</w:t>
            </w:r>
          </w:p>
        </w:tc>
      </w:tr>
      <w:tr w:rsidR="00522503" w:rsidRPr="00522503" w14:paraId="3354B8A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03DA9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54E57F7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356C87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E16285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3D709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415C72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285B24D"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C50F60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16487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38E6627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5CE88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09C05E0" w14:textId="77777777" w:rsidTr="00120851">
        <w:trPr>
          <w:trHeight w:val="276"/>
        </w:trPr>
        <w:tc>
          <w:tcPr>
            <w:tcW w:w="7083" w:type="dxa"/>
            <w:tcBorders>
              <w:top w:val="nil"/>
              <w:left w:val="single" w:sz="4" w:space="0" w:color="000000"/>
              <w:bottom w:val="single" w:sz="4" w:space="0" w:color="auto"/>
              <w:right w:val="single" w:sz="4" w:space="0" w:color="000000"/>
            </w:tcBorders>
            <w:shd w:val="clear" w:color="auto" w:fill="auto"/>
            <w:noWrap/>
            <w:vAlign w:val="bottom"/>
            <w:hideMark/>
          </w:tcPr>
          <w:p w14:paraId="48FA6D7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MANUAL CAPACITACIÓN</w:t>
            </w:r>
          </w:p>
        </w:tc>
        <w:tc>
          <w:tcPr>
            <w:tcW w:w="919" w:type="dxa"/>
            <w:tcBorders>
              <w:top w:val="nil"/>
              <w:left w:val="nil"/>
              <w:bottom w:val="single" w:sz="4" w:space="0" w:color="auto"/>
              <w:right w:val="single" w:sz="4" w:space="0" w:color="000000"/>
            </w:tcBorders>
            <w:shd w:val="clear" w:color="auto" w:fill="auto"/>
            <w:noWrap/>
            <w:vAlign w:val="bottom"/>
            <w:hideMark/>
          </w:tcPr>
          <w:p w14:paraId="4A47284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auto"/>
              <w:right w:val="single" w:sz="4" w:space="0" w:color="000000"/>
            </w:tcBorders>
            <w:shd w:val="clear" w:color="auto" w:fill="auto"/>
            <w:noWrap/>
            <w:vAlign w:val="bottom"/>
            <w:hideMark/>
          </w:tcPr>
          <w:p w14:paraId="26E02945"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4DC0C18" w14:textId="77777777" w:rsidTr="00120851">
        <w:trPr>
          <w:trHeight w:val="276"/>
        </w:trPr>
        <w:tc>
          <w:tcPr>
            <w:tcW w:w="708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7C9A12A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LÁPIZ NEGRO</w:t>
            </w:r>
          </w:p>
        </w:tc>
        <w:tc>
          <w:tcPr>
            <w:tcW w:w="919" w:type="dxa"/>
            <w:tcBorders>
              <w:top w:val="single" w:sz="4" w:space="0" w:color="auto"/>
              <w:left w:val="nil"/>
              <w:bottom w:val="single" w:sz="4" w:space="0" w:color="000000"/>
              <w:right w:val="single" w:sz="4" w:space="0" w:color="000000"/>
            </w:tcBorders>
            <w:shd w:val="clear" w:color="auto" w:fill="auto"/>
            <w:noWrap/>
            <w:vAlign w:val="bottom"/>
            <w:hideMark/>
          </w:tcPr>
          <w:p w14:paraId="3DC983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single" w:sz="4" w:space="0" w:color="auto"/>
              <w:left w:val="nil"/>
              <w:bottom w:val="single" w:sz="4" w:space="0" w:color="000000"/>
              <w:right w:val="single" w:sz="4" w:space="0" w:color="000000"/>
            </w:tcBorders>
            <w:shd w:val="clear" w:color="auto" w:fill="auto"/>
            <w:noWrap/>
            <w:vAlign w:val="bottom"/>
            <w:hideMark/>
          </w:tcPr>
          <w:p w14:paraId="76C3E95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09AB51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8C8CBD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6A419A4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C86A1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A72EEE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22312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4CC4CAC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A35EA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778557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64403A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A4C577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C41C2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323DA3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74701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23FD918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1C4BA1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34C2FFEE"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779CB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PERSONAL DE PROYECTO </w:t>
            </w:r>
          </w:p>
        </w:tc>
      </w:tr>
      <w:tr w:rsidR="00522503" w:rsidRPr="00522503" w14:paraId="600EC13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E11ED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TÉCNICO OPERATIVO DE ÁREA </w:t>
            </w:r>
          </w:p>
        </w:tc>
        <w:tc>
          <w:tcPr>
            <w:tcW w:w="919" w:type="dxa"/>
            <w:tcBorders>
              <w:top w:val="nil"/>
              <w:left w:val="nil"/>
              <w:bottom w:val="single" w:sz="4" w:space="0" w:color="000000"/>
              <w:right w:val="single" w:sz="4" w:space="0" w:color="000000"/>
            </w:tcBorders>
            <w:shd w:val="clear" w:color="auto" w:fill="auto"/>
            <w:noWrap/>
            <w:vAlign w:val="bottom"/>
            <w:hideMark/>
          </w:tcPr>
          <w:p w14:paraId="5268B54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5FE83B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441DD56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164ED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TÉCNICO ALMACENERO </w:t>
            </w:r>
          </w:p>
        </w:tc>
        <w:tc>
          <w:tcPr>
            <w:tcW w:w="919" w:type="dxa"/>
            <w:tcBorders>
              <w:top w:val="nil"/>
              <w:left w:val="nil"/>
              <w:bottom w:val="single" w:sz="4" w:space="0" w:color="000000"/>
              <w:right w:val="single" w:sz="4" w:space="0" w:color="000000"/>
            </w:tcBorders>
            <w:shd w:val="clear" w:color="auto" w:fill="auto"/>
            <w:noWrap/>
            <w:vAlign w:val="bottom"/>
            <w:hideMark/>
          </w:tcPr>
          <w:p w14:paraId="3FDC5AD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3969D5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3A3843A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9104B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216DFB8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35836B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7740D10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B874AF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CONSTRUCTOR ESPECIALISTA P/INSTALACIÓN SANITARIA Y AGUA POTABLE </w:t>
            </w:r>
          </w:p>
        </w:tc>
        <w:tc>
          <w:tcPr>
            <w:tcW w:w="919" w:type="dxa"/>
            <w:tcBorders>
              <w:top w:val="nil"/>
              <w:left w:val="nil"/>
              <w:bottom w:val="single" w:sz="4" w:space="0" w:color="000000"/>
              <w:right w:val="single" w:sz="4" w:space="0" w:color="000000"/>
            </w:tcBorders>
            <w:shd w:val="clear" w:color="auto" w:fill="auto"/>
            <w:noWrap/>
            <w:vAlign w:val="bottom"/>
            <w:hideMark/>
          </w:tcPr>
          <w:p w14:paraId="3053802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E69432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6C7B2E9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9EFDE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CONSTRUCTOR ESPECIALISTA P/INSTALACIÓN EN MATERIALES PREFABRICADOS </w:t>
            </w:r>
          </w:p>
        </w:tc>
        <w:tc>
          <w:tcPr>
            <w:tcW w:w="919" w:type="dxa"/>
            <w:tcBorders>
              <w:top w:val="nil"/>
              <w:left w:val="nil"/>
              <w:bottom w:val="single" w:sz="4" w:space="0" w:color="000000"/>
              <w:right w:val="single" w:sz="4" w:space="0" w:color="000000"/>
            </w:tcBorders>
            <w:shd w:val="clear" w:color="auto" w:fill="auto"/>
            <w:noWrap/>
            <w:vAlign w:val="bottom"/>
            <w:hideMark/>
          </w:tcPr>
          <w:p w14:paraId="4A7FB8D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20E42C1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34FDD0D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B81DD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CONSTRUCTOR ESPECIALISTA P/INSTALACIÓN ELÉCTRICA </w:t>
            </w:r>
          </w:p>
        </w:tc>
        <w:tc>
          <w:tcPr>
            <w:tcW w:w="919" w:type="dxa"/>
            <w:tcBorders>
              <w:top w:val="nil"/>
              <w:left w:val="nil"/>
              <w:bottom w:val="single" w:sz="4" w:space="0" w:color="000000"/>
              <w:right w:val="single" w:sz="4" w:space="0" w:color="000000"/>
            </w:tcBorders>
            <w:shd w:val="clear" w:color="auto" w:fill="auto"/>
            <w:noWrap/>
            <w:vAlign w:val="bottom"/>
            <w:hideMark/>
          </w:tcPr>
          <w:p w14:paraId="4E5DB50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BF65A9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0C174FD6"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84158F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CONSTRUCTOR ALBAÑIL </w:t>
            </w:r>
          </w:p>
        </w:tc>
        <w:tc>
          <w:tcPr>
            <w:tcW w:w="919" w:type="dxa"/>
            <w:tcBorders>
              <w:top w:val="nil"/>
              <w:left w:val="nil"/>
              <w:bottom w:val="single" w:sz="4" w:space="0" w:color="000000"/>
              <w:right w:val="single" w:sz="4" w:space="0" w:color="000000"/>
            </w:tcBorders>
            <w:shd w:val="clear" w:color="auto" w:fill="auto"/>
            <w:noWrap/>
            <w:vAlign w:val="bottom"/>
            <w:hideMark/>
          </w:tcPr>
          <w:p w14:paraId="4DFED08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3937C6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DA83927"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55E79D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CONSTRUCTOR - ALBAÑIL APOYO SOCIAL</w:t>
            </w:r>
          </w:p>
        </w:tc>
        <w:tc>
          <w:tcPr>
            <w:tcW w:w="919" w:type="dxa"/>
            <w:tcBorders>
              <w:top w:val="nil"/>
              <w:left w:val="nil"/>
              <w:bottom w:val="single" w:sz="4" w:space="0" w:color="000000"/>
              <w:right w:val="single" w:sz="4" w:space="0" w:color="000000"/>
            </w:tcBorders>
            <w:shd w:val="clear" w:color="auto" w:fill="auto"/>
            <w:noWrap/>
            <w:vAlign w:val="bottom"/>
            <w:hideMark/>
          </w:tcPr>
          <w:p w14:paraId="44760B2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F97626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0CF9E09C"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A57EA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CAPACITACIÓN TALLER EN TÉCNICAS CONSTRUCTIVAS</w:t>
            </w:r>
          </w:p>
        </w:tc>
      </w:tr>
      <w:tr w:rsidR="00522503" w:rsidRPr="00522503" w14:paraId="0D5937A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2A7CC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1E01389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FE55E2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54E1CA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B92B2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04B9726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6791B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2C7B2A1D"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AF1B1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68AE760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F3BBE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45</w:t>
            </w:r>
          </w:p>
        </w:tc>
      </w:tr>
      <w:tr w:rsidR="00522503" w:rsidRPr="00522503" w14:paraId="7D58FBB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0B54A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29BC6F4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04D48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8E39EC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BD13F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5B4A47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3E15E44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82787E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50405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44C04A7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FF514B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7F5EA1F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951B8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564D105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7973D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45</w:t>
            </w:r>
          </w:p>
        </w:tc>
      </w:tr>
      <w:tr w:rsidR="00522503" w:rsidRPr="00522503" w14:paraId="0B763F2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C78D29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7234559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CC4F84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0F6A2A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26054F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54A947C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32626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44B35A3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C9A26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269025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18ACBA6"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5251EEC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98278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7B31328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6CE9C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6B8649D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4246E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05A7A48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B5F8BE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r>
      <w:tr w:rsidR="00522503" w:rsidRPr="00522503" w14:paraId="18E4D9B2"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CAECA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ROPA DE TRABAJO</w:t>
            </w:r>
          </w:p>
        </w:tc>
      </w:tr>
      <w:tr w:rsidR="00522503" w:rsidRPr="00522503" w14:paraId="05760B72"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80492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3A82F53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D064AF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w:t>
            </w:r>
          </w:p>
        </w:tc>
      </w:tr>
      <w:tr w:rsidR="00522503" w:rsidRPr="00522503" w14:paraId="0A33FFD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A1CC9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06335F5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DDE1F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w:t>
            </w:r>
          </w:p>
        </w:tc>
      </w:tr>
      <w:tr w:rsidR="00522503" w:rsidRPr="00522503" w14:paraId="120CCD7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EA3C2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4012CA0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BDE812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9</w:t>
            </w:r>
          </w:p>
        </w:tc>
      </w:tr>
      <w:tr w:rsidR="00522503" w:rsidRPr="00522503" w14:paraId="0252D33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0333F7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CINTURÓN DE SEGURIDAD</w:t>
            </w:r>
          </w:p>
        </w:tc>
        <w:tc>
          <w:tcPr>
            <w:tcW w:w="919" w:type="dxa"/>
            <w:tcBorders>
              <w:top w:val="nil"/>
              <w:left w:val="nil"/>
              <w:bottom w:val="single" w:sz="4" w:space="0" w:color="000000"/>
              <w:right w:val="single" w:sz="4" w:space="0" w:color="000000"/>
            </w:tcBorders>
            <w:shd w:val="clear" w:color="auto" w:fill="auto"/>
            <w:noWrap/>
            <w:vAlign w:val="bottom"/>
            <w:hideMark/>
          </w:tcPr>
          <w:p w14:paraId="1915E3D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7D35AE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4</w:t>
            </w:r>
          </w:p>
        </w:tc>
      </w:tr>
      <w:tr w:rsidR="00522503" w:rsidRPr="00522503" w14:paraId="610D3D30"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7DBE8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7902D07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C04D932"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9</w:t>
            </w:r>
          </w:p>
        </w:tc>
      </w:tr>
      <w:tr w:rsidR="00522503" w:rsidRPr="00522503" w14:paraId="7CD37B6B"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F1352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6791D7E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114FA4E"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9</w:t>
            </w:r>
          </w:p>
        </w:tc>
      </w:tr>
      <w:tr w:rsidR="00522503" w:rsidRPr="00522503" w14:paraId="215DE53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832A61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2A1AA1B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AB9B4E7"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9</w:t>
            </w:r>
          </w:p>
        </w:tc>
      </w:tr>
      <w:tr w:rsidR="00522503" w:rsidRPr="00522503" w14:paraId="5A2A706B"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2EA2D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COMBUSTIBLES Y LUBRICANTES</w:t>
            </w:r>
          </w:p>
        </w:tc>
      </w:tr>
      <w:tr w:rsidR="00522503" w:rsidRPr="00522503" w14:paraId="088BB1A8"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278FF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6DC9C69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70D3CDD1"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2000</w:t>
            </w:r>
          </w:p>
        </w:tc>
      </w:tr>
      <w:tr w:rsidR="00522503" w:rsidRPr="00522503" w14:paraId="1B83723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2B2EB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7DABA3D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CB8E05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65EE3305"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C0ED6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305FC72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65681B5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2</w:t>
            </w:r>
          </w:p>
        </w:tc>
      </w:tr>
      <w:tr w:rsidR="00522503" w:rsidRPr="00522503" w14:paraId="673F9EC2"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28332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ALQUILERES</w:t>
            </w:r>
          </w:p>
        </w:tc>
      </w:tr>
      <w:tr w:rsidR="00522503" w:rsidRPr="00522503" w14:paraId="58A46EA1"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BA63D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1F9560D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0B0C5E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4C73FD0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34F62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05D4CE1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FF3864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161C857A" w14:textId="77777777" w:rsidTr="00120851">
        <w:trPr>
          <w:trHeight w:val="276"/>
        </w:trPr>
        <w:tc>
          <w:tcPr>
            <w:tcW w:w="9017" w:type="dxa"/>
            <w:gridSpan w:val="3"/>
            <w:tcBorders>
              <w:top w:val="single" w:sz="4" w:space="0" w:color="000000"/>
              <w:left w:val="single" w:sz="4" w:space="0" w:color="000000"/>
              <w:bottom w:val="single" w:sz="4" w:space="0" w:color="auto"/>
              <w:right w:val="single" w:sz="4" w:space="0" w:color="000000"/>
            </w:tcBorders>
            <w:shd w:val="clear" w:color="000000" w:fill="0080FF"/>
            <w:noWrap/>
            <w:vAlign w:val="bottom"/>
            <w:hideMark/>
          </w:tcPr>
          <w:p w14:paraId="18BFEE0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MANTENIMIENTO Y REPARACIÓN DE MOTORIZADOS</w:t>
            </w:r>
          </w:p>
        </w:tc>
      </w:tr>
      <w:tr w:rsidR="00522503" w:rsidRPr="00522503" w14:paraId="453DDAC6" w14:textId="77777777" w:rsidTr="00120851">
        <w:trPr>
          <w:trHeight w:val="276"/>
        </w:trPr>
        <w:tc>
          <w:tcPr>
            <w:tcW w:w="708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F394C7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REPUESTOS, ACCESORIOS PARA VEHÍCULO(S) Y/O MOTOCICLETA(S)</w:t>
            </w:r>
          </w:p>
        </w:tc>
        <w:tc>
          <w:tcPr>
            <w:tcW w:w="919" w:type="dxa"/>
            <w:tcBorders>
              <w:top w:val="single" w:sz="4" w:space="0" w:color="auto"/>
              <w:left w:val="nil"/>
              <w:bottom w:val="single" w:sz="4" w:space="0" w:color="000000"/>
              <w:right w:val="single" w:sz="4" w:space="0" w:color="000000"/>
            </w:tcBorders>
            <w:shd w:val="clear" w:color="auto" w:fill="auto"/>
            <w:noWrap/>
            <w:vAlign w:val="bottom"/>
            <w:hideMark/>
          </w:tcPr>
          <w:p w14:paraId="3438804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single" w:sz="4" w:space="0" w:color="auto"/>
              <w:left w:val="nil"/>
              <w:bottom w:val="single" w:sz="4" w:space="0" w:color="000000"/>
              <w:right w:val="single" w:sz="4" w:space="0" w:color="000000"/>
            </w:tcBorders>
            <w:shd w:val="clear" w:color="auto" w:fill="auto"/>
            <w:noWrap/>
            <w:vAlign w:val="bottom"/>
            <w:hideMark/>
          </w:tcPr>
          <w:p w14:paraId="769ECD7B"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3E1D7A4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FEB7C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CAMIONETA </w:t>
            </w:r>
          </w:p>
        </w:tc>
        <w:tc>
          <w:tcPr>
            <w:tcW w:w="919" w:type="dxa"/>
            <w:tcBorders>
              <w:top w:val="nil"/>
              <w:left w:val="nil"/>
              <w:bottom w:val="single" w:sz="4" w:space="0" w:color="000000"/>
              <w:right w:val="single" w:sz="4" w:space="0" w:color="000000"/>
            </w:tcBorders>
            <w:shd w:val="clear" w:color="auto" w:fill="auto"/>
            <w:noWrap/>
            <w:vAlign w:val="bottom"/>
            <w:hideMark/>
          </w:tcPr>
          <w:p w14:paraId="76DCD23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07A47B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69E5CCAD"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E84D2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GASTOS VARIOS</w:t>
            </w:r>
          </w:p>
        </w:tc>
      </w:tr>
      <w:tr w:rsidR="00522503" w:rsidRPr="00522503" w14:paraId="3F0621D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EA096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TELÉFONO CELULAR INTELIGENTE</w:t>
            </w:r>
          </w:p>
        </w:tc>
        <w:tc>
          <w:tcPr>
            <w:tcW w:w="919" w:type="dxa"/>
            <w:tcBorders>
              <w:top w:val="nil"/>
              <w:left w:val="nil"/>
              <w:bottom w:val="single" w:sz="4" w:space="0" w:color="000000"/>
              <w:right w:val="single" w:sz="4" w:space="0" w:color="000000"/>
            </w:tcBorders>
            <w:shd w:val="clear" w:color="auto" w:fill="auto"/>
            <w:noWrap/>
            <w:vAlign w:val="bottom"/>
            <w:hideMark/>
          </w:tcPr>
          <w:p w14:paraId="407868C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657528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13BC4F3E"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4E222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7581309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78313B4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04551EC3"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38AA6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INTERNET</w:t>
            </w:r>
          </w:p>
        </w:tc>
        <w:tc>
          <w:tcPr>
            <w:tcW w:w="919" w:type="dxa"/>
            <w:tcBorders>
              <w:top w:val="nil"/>
              <w:left w:val="nil"/>
              <w:bottom w:val="single" w:sz="4" w:space="0" w:color="000000"/>
              <w:right w:val="single" w:sz="4" w:space="0" w:color="000000"/>
            </w:tcBorders>
            <w:shd w:val="clear" w:color="auto" w:fill="auto"/>
            <w:noWrap/>
            <w:vAlign w:val="bottom"/>
            <w:hideMark/>
          </w:tcPr>
          <w:p w14:paraId="2AEE2A0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DD01F80"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51D2412C"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89C73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50ACD23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110A43A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1000</w:t>
            </w:r>
          </w:p>
        </w:tc>
      </w:tr>
      <w:tr w:rsidR="00522503" w:rsidRPr="00522503" w14:paraId="3995746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1B173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4C5677D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C404B4C"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66</w:t>
            </w:r>
          </w:p>
        </w:tc>
      </w:tr>
      <w:tr w:rsidR="00522503" w:rsidRPr="00522503" w14:paraId="6A72E7DD" w14:textId="77777777" w:rsidTr="00522503">
        <w:trPr>
          <w:trHeight w:val="276"/>
        </w:trPr>
        <w:tc>
          <w:tcPr>
            <w:tcW w:w="901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A0874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MATERIAL INFORMATIVO</w:t>
            </w:r>
          </w:p>
        </w:tc>
      </w:tr>
      <w:tr w:rsidR="00522503" w:rsidRPr="00522503" w14:paraId="1A9C4EF4"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35FC2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1317291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A90A87A"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1D84AB7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98D993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483BC41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DFBDE4"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6E2D7E9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B3EE8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62D3284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BE220F"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33</w:t>
            </w:r>
          </w:p>
        </w:tc>
      </w:tr>
      <w:tr w:rsidR="00522503" w:rsidRPr="00522503" w14:paraId="3237A6B9"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5EBC0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6760298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267A88"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79CD51CA"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03CFA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5942790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62A24A9"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r>
      <w:tr w:rsidR="00522503" w:rsidRPr="00522503" w14:paraId="32C60B1F" w14:textId="77777777" w:rsidTr="00522503">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C7AFE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0BB37AE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F7E7E73" w14:textId="77777777" w:rsidR="00522503" w:rsidRPr="00522503" w:rsidRDefault="00522503" w:rsidP="00522503">
            <w:pPr>
              <w:jc w:val="right"/>
              <w:rPr>
                <w:rFonts w:ascii="Verdana" w:hAnsi="Verdana" w:cs="Calibri"/>
                <w:color w:val="000000"/>
                <w:sz w:val="18"/>
                <w:szCs w:val="18"/>
                <w:lang w:eastAsia="es-BO"/>
              </w:rPr>
            </w:pPr>
            <w:r w:rsidRPr="00522503">
              <w:rPr>
                <w:rFonts w:ascii="Verdana" w:hAnsi="Verdana" w:cs="Calibri"/>
                <w:color w:val="000000"/>
                <w:sz w:val="18"/>
                <w:szCs w:val="18"/>
                <w:lang w:eastAsia="es-BO"/>
              </w:rPr>
              <w:t>33</w:t>
            </w:r>
          </w:p>
        </w:tc>
      </w:tr>
    </w:tbl>
    <w:p w14:paraId="72A57C26" w14:textId="77777777" w:rsidR="00522503" w:rsidRPr="00522503" w:rsidRDefault="00522503" w:rsidP="00522503">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 xml:space="preserve"> DETALLE DE ÍTEMS DEL PROYECTO</w:t>
      </w:r>
      <w:bookmarkEnd w:id="156"/>
    </w:p>
    <w:p w14:paraId="5198C07B" w14:textId="77777777" w:rsidR="00522503" w:rsidRPr="00522503" w:rsidRDefault="00522503" w:rsidP="00522503">
      <w:pPr>
        <w:rPr>
          <w:rFonts w:ascii="Verdana" w:hAnsi="Verdana" w:cs="Tahoma"/>
          <w:color w:val="000000"/>
          <w:sz w:val="18"/>
          <w:szCs w:val="18"/>
          <w:lang w:val="es-ES_tradnl"/>
        </w:rPr>
      </w:pPr>
      <w:r w:rsidRPr="00522503">
        <w:rPr>
          <w:rFonts w:ascii="Verdana" w:hAnsi="Verdana" w:cs="Tahoma"/>
          <w:color w:val="000000"/>
          <w:sz w:val="18"/>
          <w:szCs w:val="18"/>
          <w:lang w:val="es-ES_tradnl"/>
        </w:rPr>
        <w:t>Para el presente proyecto, producto de la evaluación técnica/social y diseño planteado para el proyecto se presenta los siguientes ítems del proyecto:</w:t>
      </w:r>
    </w:p>
    <w:p w14:paraId="6C1D0021" w14:textId="77777777" w:rsidR="00522503" w:rsidRPr="00522503" w:rsidRDefault="00522503" w:rsidP="00522503">
      <w:pPr>
        <w:rPr>
          <w:rFonts w:ascii="Verdana" w:hAnsi="Verdana"/>
          <w:sz w:val="18"/>
          <w:szCs w:val="18"/>
          <w:lang w:val="es-ES_tradnl"/>
        </w:rPr>
      </w:pPr>
    </w:p>
    <w:tbl>
      <w:tblPr>
        <w:tblW w:w="9493" w:type="dxa"/>
        <w:tblCellMar>
          <w:left w:w="70" w:type="dxa"/>
          <w:right w:w="70" w:type="dxa"/>
        </w:tblCellMar>
        <w:tblLook w:val="04A0" w:firstRow="1" w:lastRow="0" w:firstColumn="1" w:lastColumn="0" w:noHBand="0" w:noVBand="1"/>
      </w:tblPr>
      <w:tblGrid>
        <w:gridCol w:w="833"/>
        <w:gridCol w:w="6920"/>
        <w:gridCol w:w="1740"/>
      </w:tblGrid>
      <w:tr w:rsidR="00522503" w:rsidRPr="00120851" w14:paraId="6C64C88C" w14:textId="77777777" w:rsidTr="00522503">
        <w:trPr>
          <w:trHeight w:val="128"/>
        </w:trPr>
        <w:tc>
          <w:tcPr>
            <w:tcW w:w="83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noWrap/>
            <w:vAlign w:val="center"/>
            <w:hideMark/>
          </w:tcPr>
          <w:p w14:paraId="2F9ADCD6" w14:textId="77777777" w:rsidR="00522503" w:rsidRPr="00120851" w:rsidRDefault="00522503" w:rsidP="00522503">
            <w:pPr>
              <w:jc w:val="center"/>
              <w:rPr>
                <w:rFonts w:ascii="Verdana" w:hAnsi="Verdana" w:cs="Calibri"/>
                <w:b/>
                <w:bCs/>
                <w:color w:val="FFFFFF" w:themeColor="background1"/>
                <w:sz w:val="16"/>
                <w:szCs w:val="18"/>
                <w:lang w:eastAsia="es-BO"/>
              </w:rPr>
            </w:pPr>
            <w:bookmarkStart w:id="157" w:name="_Toc71811174"/>
            <w:r w:rsidRPr="00120851">
              <w:rPr>
                <w:rFonts w:ascii="Verdana" w:hAnsi="Verdana" w:cs="Calibri"/>
                <w:b/>
                <w:bCs/>
                <w:color w:val="FFFFFF" w:themeColor="background1"/>
                <w:sz w:val="16"/>
                <w:szCs w:val="18"/>
                <w:lang w:eastAsia="es-BO"/>
              </w:rPr>
              <w:t>NUM ITEM</w:t>
            </w:r>
          </w:p>
        </w:tc>
        <w:tc>
          <w:tcPr>
            <w:tcW w:w="692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6316D87B" w14:textId="77777777" w:rsidR="00522503" w:rsidRPr="00120851" w:rsidRDefault="00522503" w:rsidP="00522503">
            <w:pPr>
              <w:jc w:val="center"/>
              <w:rPr>
                <w:rFonts w:ascii="Verdana" w:hAnsi="Verdana" w:cs="Calibri"/>
                <w:b/>
                <w:bCs/>
                <w:color w:val="FFFFFF" w:themeColor="background1"/>
                <w:sz w:val="16"/>
                <w:szCs w:val="18"/>
                <w:lang w:eastAsia="es-BO"/>
              </w:rPr>
            </w:pPr>
            <w:r w:rsidRPr="00120851">
              <w:rPr>
                <w:rFonts w:ascii="Verdana" w:hAnsi="Verdana" w:cs="Calibri"/>
                <w:b/>
                <w:bCs/>
                <w:color w:val="FFFFFF" w:themeColor="background1"/>
                <w:sz w:val="16"/>
                <w:szCs w:val="18"/>
                <w:lang w:eastAsia="es-BO"/>
              </w:rPr>
              <w:t>NOMBRE DEL ITEM</w:t>
            </w:r>
          </w:p>
        </w:tc>
        <w:tc>
          <w:tcPr>
            <w:tcW w:w="174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7E7BBF3F" w14:textId="77777777" w:rsidR="00522503" w:rsidRPr="00120851" w:rsidRDefault="00522503" w:rsidP="00522503">
            <w:pPr>
              <w:jc w:val="center"/>
              <w:rPr>
                <w:rFonts w:ascii="Verdana" w:hAnsi="Verdana" w:cs="Calibri"/>
                <w:b/>
                <w:bCs/>
                <w:color w:val="FFFFFF" w:themeColor="background1"/>
                <w:sz w:val="16"/>
                <w:szCs w:val="18"/>
                <w:lang w:eastAsia="es-BO"/>
              </w:rPr>
            </w:pPr>
            <w:r w:rsidRPr="00120851">
              <w:rPr>
                <w:rFonts w:ascii="Verdana" w:hAnsi="Verdana" w:cs="Calibri"/>
                <w:b/>
                <w:bCs/>
                <w:color w:val="FFFFFF" w:themeColor="background1"/>
                <w:sz w:val="16"/>
                <w:szCs w:val="18"/>
                <w:lang w:eastAsia="es-BO"/>
              </w:rPr>
              <w:t>UNIDAD DE MEDIDA</w:t>
            </w:r>
          </w:p>
        </w:tc>
      </w:tr>
      <w:tr w:rsidR="00522503" w:rsidRPr="00120851" w14:paraId="5B2EC19D"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16E9C04"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w:t>
            </w:r>
          </w:p>
        </w:tc>
        <w:tc>
          <w:tcPr>
            <w:tcW w:w="6920" w:type="dxa"/>
            <w:tcBorders>
              <w:top w:val="nil"/>
              <w:left w:val="nil"/>
              <w:bottom w:val="single" w:sz="4" w:space="0" w:color="000000"/>
              <w:right w:val="single" w:sz="4" w:space="0" w:color="000000"/>
            </w:tcBorders>
            <w:shd w:val="clear" w:color="auto" w:fill="auto"/>
            <w:noWrap/>
            <w:vAlign w:val="bottom"/>
            <w:hideMark/>
          </w:tcPr>
          <w:p w14:paraId="3B643AB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TRAZADO Y REPLANTEO</w:t>
            </w:r>
          </w:p>
        </w:tc>
        <w:tc>
          <w:tcPr>
            <w:tcW w:w="1740" w:type="dxa"/>
            <w:tcBorders>
              <w:top w:val="nil"/>
              <w:left w:val="nil"/>
              <w:bottom w:val="single" w:sz="4" w:space="0" w:color="000000"/>
              <w:right w:val="single" w:sz="4" w:space="0" w:color="000000"/>
            </w:tcBorders>
            <w:shd w:val="clear" w:color="auto" w:fill="auto"/>
            <w:noWrap/>
            <w:vAlign w:val="bottom"/>
            <w:hideMark/>
          </w:tcPr>
          <w:p w14:paraId="0F2D62A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GLOBAL</w:t>
            </w:r>
          </w:p>
        </w:tc>
      </w:tr>
      <w:tr w:rsidR="00522503" w:rsidRPr="00120851" w14:paraId="180F0216"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BC6842B"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w:t>
            </w:r>
          </w:p>
        </w:tc>
        <w:tc>
          <w:tcPr>
            <w:tcW w:w="6920" w:type="dxa"/>
            <w:tcBorders>
              <w:top w:val="nil"/>
              <w:left w:val="nil"/>
              <w:bottom w:val="single" w:sz="4" w:space="0" w:color="000000"/>
              <w:right w:val="single" w:sz="4" w:space="0" w:color="000000"/>
            </w:tcBorders>
            <w:shd w:val="clear" w:color="auto" w:fill="auto"/>
            <w:noWrap/>
            <w:vAlign w:val="bottom"/>
            <w:hideMark/>
          </w:tcPr>
          <w:p w14:paraId="79C9412E"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EXCAVACIÓN DE 0 A 2,50 M (SIN AGOTAMIENTO)</w:t>
            </w:r>
          </w:p>
        </w:tc>
        <w:tc>
          <w:tcPr>
            <w:tcW w:w="1740" w:type="dxa"/>
            <w:tcBorders>
              <w:top w:val="nil"/>
              <w:left w:val="nil"/>
              <w:bottom w:val="single" w:sz="4" w:space="0" w:color="000000"/>
              <w:right w:val="single" w:sz="4" w:space="0" w:color="000000"/>
            </w:tcBorders>
            <w:shd w:val="clear" w:color="auto" w:fill="auto"/>
            <w:noWrap/>
            <w:vAlign w:val="bottom"/>
            <w:hideMark/>
          </w:tcPr>
          <w:p w14:paraId="38D6809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29D635B1"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2CFBD71"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w:t>
            </w:r>
          </w:p>
        </w:tc>
        <w:tc>
          <w:tcPr>
            <w:tcW w:w="6920" w:type="dxa"/>
            <w:tcBorders>
              <w:top w:val="nil"/>
              <w:left w:val="nil"/>
              <w:bottom w:val="single" w:sz="4" w:space="0" w:color="000000"/>
              <w:right w:val="single" w:sz="4" w:space="0" w:color="000000"/>
            </w:tcBorders>
            <w:shd w:val="clear" w:color="auto" w:fill="auto"/>
            <w:noWrap/>
            <w:vAlign w:val="bottom"/>
            <w:hideMark/>
          </w:tcPr>
          <w:p w14:paraId="46A35B6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HORMIGÓN POBRE P/ BASE DE ZAPATAS</w:t>
            </w:r>
          </w:p>
        </w:tc>
        <w:tc>
          <w:tcPr>
            <w:tcW w:w="1740" w:type="dxa"/>
            <w:tcBorders>
              <w:top w:val="nil"/>
              <w:left w:val="nil"/>
              <w:bottom w:val="single" w:sz="4" w:space="0" w:color="000000"/>
              <w:right w:val="single" w:sz="4" w:space="0" w:color="000000"/>
            </w:tcBorders>
            <w:shd w:val="clear" w:color="auto" w:fill="auto"/>
            <w:noWrap/>
            <w:vAlign w:val="bottom"/>
            <w:hideMark/>
          </w:tcPr>
          <w:p w14:paraId="03F6B04D"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7D75392C"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9D6983A"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w:t>
            </w:r>
          </w:p>
        </w:tc>
        <w:tc>
          <w:tcPr>
            <w:tcW w:w="6920" w:type="dxa"/>
            <w:tcBorders>
              <w:top w:val="nil"/>
              <w:left w:val="nil"/>
              <w:bottom w:val="single" w:sz="4" w:space="0" w:color="000000"/>
              <w:right w:val="single" w:sz="4" w:space="0" w:color="000000"/>
            </w:tcBorders>
            <w:shd w:val="clear" w:color="auto" w:fill="auto"/>
            <w:noWrap/>
            <w:vAlign w:val="bottom"/>
            <w:hideMark/>
          </w:tcPr>
          <w:p w14:paraId="589AA32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ZAPATA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3F716D2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25FC1F83"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51F3C2E"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w:t>
            </w:r>
          </w:p>
        </w:tc>
        <w:tc>
          <w:tcPr>
            <w:tcW w:w="6920" w:type="dxa"/>
            <w:tcBorders>
              <w:top w:val="nil"/>
              <w:left w:val="nil"/>
              <w:bottom w:val="single" w:sz="4" w:space="0" w:color="000000"/>
              <w:right w:val="single" w:sz="4" w:space="0" w:color="000000"/>
            </w:tcBorders>
            <w:shd w:val="clear" w:color="auto" w:fill="auto"/>
            <w:noWrap/>
            <w:vAlign w:val="bottom"/>
            <w:hideMark/>
          </w:tcPr>
          <w:p w14:paraId="6A54797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COLUMNA DE HORMIGÓN ARMADO (0,25X0,25)</w:t>
            </w:r>
          </w:p>
        </w:tc>
        <w:tc>
          <w:tcPr>
            <w:tcW w:w="1740" w:type="dxa"/>
            <w:tcBorders>
              <w:top w:val="nil"/>
              <w:left w:val="nil"/>
              <w:bottom w:val="single" w:sz="4" w:space="0" w:color="000000"/>
              <w:right w:val="single" w:sz="4" w:space="0" w:color="000000"/>
            </w:tcBorders>
            <w:shd w:val="clear" w:color="auto" w:fill="auto"/>
            <w:noWrap/>
            <w:vAlign w:val="bottom"/>
            <w:hideMark/>
          </w:tcPr>
          <w:p w14:paraId="45C4B26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776CFCCC"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451AA1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6</w:t>
            </w:r>
          </w:p>
        </w:tc>
        <w:tc>
          <w:tcPr>
            <w:tcW w:w="6920" w:type="dxa"/>
            <w:tcBorders>
              <w:top w:val="nil"/>
              <w:left w:val="nil"/>
              <w:bottom w:val="single" w:sz="4" w:space="0" w:color="000000"/>
              <w:right w:val="single" w:sz="4" w:space="0" w:color="000000"/>
            </w:tcBorders>
            <w:shd w:val="clear" w:color="auto" w:fill="auto"/>
            <w:noWrap/>
            <w:vAlign w:val="bottom"/>
            <w:hideMark/>
          </w:tcPr>
          <w:p w14:paraId="5BF856AE"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CIMIENTO DE HORMIGÓN CICLÓPEO</w:t>
            </w:r>
          </w:p>
        </w:tc>
        <w:tc>
          <w:tcPr>
            <w:tcW w:w="1740" w:type="dxa"/>
            <w:tcBorders>
              <w:top w:val="nil"/>
              <w:left w:val="nil"/>
              <w:bottom w:val="single" w:sz="4" w:space="0" w:color="000000"/>
              <w:right w:val="single" w:sz="4" w:space="0" w:color="000000"/>
            </w:tcBorders>
            <w:shd w:val="clear" w:color="auto" w:fill="auto"/>
            <w:noWrap/>
            <w:vAlign w:val="bottom"/>
            <w:hideMark/>
          </w:tcPr>
          <w:p w14:paraId="61222ED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5DD0B04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B2B0B82"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7</w:t>
            </w:r>
          </w:p>
        </w:tc>
        <w:tc>
          <w:tcPr>
            <w:tcW w:w="6920" w:type="dxa"/>
            <w:tcBorders>
              <w:top w:val="nil"/>
              <w:left w:val="nil"/>
              <w:bottom w:val="single" w:sz="4" w:space="0" w:color="000000"/>
              <w:right w:val="single" w:sz="4" w:space="0" w:color="000000"/>
            </w:tcBorders>
            <w:shd w:val="clear" w:color="auto" w:fill="auto"/>
            <w:noWrap/>
            <w:vAlign w:val="bottom"/>
            <w:hideMark/>
          </w:tcPr>
          <w:p w14:paraId="2D65353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LOSA LLENA DE HORMIGÓN ARMADO P/TANQUE ELEVADO</w:t>
            </w:r>
          </w:p>
        </w:tc>
        <w:tc>
          <w:tcPr>
            <w:tcW w:w="1740" w:type="dxa"/>
            <w:tcBorders>
              <w:top w:val="nil"/>
              <w:left w:val="nil"/>
              <w:bottom w:val="single" w:sz="4" w:space="0" w:color="000000"/>
              <w:right w:val="single" w:sz="4" w:space="0" w:color="000000"/>
            </w:tcBorders>
            <w:shd w:val="clear" w:color="auto" w:fill="auto"/>
            <w:noWrap/>
            <w:vAlign w:val="bottom"/>
            <w:hideMark/>
          </w:tcPr>
          <w:p w14:paraId="1EB6972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1275CE6C"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A07146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8</w:t>
            </w:r>
          </w:p>
        </w:tc>
        <w:tc>
          <w:tcPr>
            <w:tcW w:w="6920" w:type="dxa"/>
            <w:tcBorders>
              <w:top w:val="nil"/>
              <w:left w:val="nil"/>
              <w:bottom w:val="single" w:sz="4" w:space="0" w:color="000000"/>
              <w:right w:val="single" w:sz="4" w:space="0" w:color="000000"/>
            </w:tcBorders>
            <w:shd w:val="clear" w:color="auto" w:fill="auto"/>
            <w:noWrap/>
            <w:vAlign w:val="bottom"/>
            <w:hideMark/>
          </w:tcPr>
          <w:p w14:paraId="6CA62B8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IMPERMEABILIZACIÓN SOBRE LOSA</w:t>
            </w:r>
          </w:p>
        </w:tc>
        <w:tc>
          <w:tcPr>
            <w:tcW w:w="1740" w:type="dxa"/>
            <w:tcBorders>
              <w:top w:val="nil"/>
              <w:left w:val="nil"/>
              <w:bottom w:val="single" w:sz="4" w:space="0" w:color="000000"/>
              <w:right w:val="single" w:sz="4" w:space="0" w:color="000000"/>
            </w:tcBorders>
            <w:shd w:val="clear" w:color="auto" w:fill="auto"/>
            <w:noWrap/>
            <w:vAlign w:val="bottom"/>
            <w:hideMark/>
          </w:tcPr>
          <w:p w14:paraId="3DE1974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31B55905" w14:textId="77777777" w:rsidTr="00522503">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C7CC539"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9</w:t>
            </w:r>
          </w:p>
        </w:tc>
        <w:tc>
          <w:tcPr>
            <w:tcW w:w="6920" w:type="dxa"/>
            <w:tcBorders>
              <w:top w:val="nil"/>
              <w:left w:val="nil"/>
              <w:bottom w:val="single" w:sz="4" w:space="0" w:color="000000"/>
              <w:right w:val="single" w:sz="4" w:space="0" w:color="000000"/>
            </w:tcBorders>
            <w:shd w:val="clear" w:color="auto" w:fill="auto"/>
            <w:noWrap/>
            <w:vAlign w:val="bottom"/>
            <w:hideMark/>
          </w:tcPr>
          <w:p w14:paraId="69A6FA3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SOBRECIMIENTO DE HORMIGÓN CICLÓPEO 50% PIEDRA DESPLAZADORA</w:t>
            </w:r>
          </w:p>
        </w:tc>
        <w:tc>
          <w:tcPr>
            <w:tcW w:w="1740" w:type="dxa"/>
            <w:tcBorders>
              <w:top w:val="nil"/>
              <w:left w:val="nil"/>
              <w:bottom w:val="single" w:sz="4" w:space="0" w:color="000000"/>
              <w:right w:val="single" w:sz="4" w:space="0" w:color="000000"/>
            </w:tcBorders>
            <w:shd w:val="clear" w:color="auto" w:fill="auto"/>
            <w:noWrap/>
            <w:vAlign w:val="bottom"/>
            <w:hideMark/>
          </w:tcPr>
          <w:p w14:paraId="45D9058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15654C7F"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524D3E9"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10</w:t>
            </w:r>
          </w:p>
        </w:tc>
        <w:tc>
          <w:tcPr>
            <w:tcW w:w="6920" w:type="dxa"/>
            <w:tcBorders>
              <w:top w:val="nil"/>
              <w:left w:val="nil"/>
              <w:bottom w:val="single" w:sz="4" w:space="0" w:color="000000"/>
              <w:right w:val="single" w:sz="4" w:space="0" w:color="000000"/>
            </w:tcBorders>
            <w:shd w:val="clear" w:color="auto" w:fill="auto"/>
            <w:noWrap/>
            <w:vAlign w:val="bottom"/>
            <w:hideMark/>
          </w:tcPr>
          <w:p w14:paraId="40E242D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IMPERMEABILIZACIÓN CON CARTÓN ASFALTICO</w:t>
            </w:r>
          </w:p>
        </w:tc>
        <w:tc>
          <w:tcPr>
            <w:tcW w:w="1740" w:type="dxa"/>
            <w:tcBorders>
              <w:top w:val="nil"/>
              <w:left w:val="nil"/>
              <w:bottom w:val="single" w:sz="4" w:space="0" w:color="000000"/>
              <w:right w:val="single" w:sz="4" w:space="0" w:color="000000"/>
            </w:tcBorders>
            <w:shd w:val="clear" w:color="auto" w:fill="auto"/>
            <w:noWrap/>
            <w:vAlign w:val="bottom"/>
            <w:hideMark/>
          </w:tcPr>
          <w:p w14:paraId="432C4BD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0AC173A5"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A34671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11</w:t>
            </w:r>
          </w:p>
        </w:tc>
        <w:tc>
          <w:tcPr>
            <w:tcW w:w="6920" w:type="dxa"/>
            <w:tcBorders>
              <w:top w:val="nil"/>
              <w:left w:val="nil"/>
              <w:bottom w:val="single" w:sz="4" w:space="0" w:color="000000"/>
              <w:right w:val="single" w:sz="4" w:space="0" w:color="000000"/>
            </w:tcBorders>
            <w:shd w:val="clear" w:color="auto" w:fill="auto"/>
            <w:noWrap/>
            <w:vAlign w:val="bottom"/>
            <w:hideMark/>
          </w:tcPr>
          <w:p w14:paraId="7764F8E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EMPEDRADO Y CONTRAPISO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77AEDF8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5FBDF391"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A7E265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12</w:t>
            </w:r>
          </w:p>
        </w:tc>
        <w:tc>
          <w:tcPr>
            <w:tcW w:w="6920" w:type="dxa"/>
            <w:tcBorders>
              <w:top w:val="nil"/>
              <w:left w:val="nil"/>
              <w:bottom w:val="single" w:sz="4" w:space="0" w:color="000000"/>
              <w:right w:val="single" w:sz="4" w:space="0" w:color="000000"/>
            </w:tcBorders>
            <w:shd w:val="clear" w:color="auto" w:fill="auto"/>
            <w:noWrap/>
            <w:vAlign w:val="bottom"/>
            <w:hideMark/>
          </w:tcPr>
          <w:p w14:paraId="149156D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ACERA DE CEMENTO E=5 CM CON EMPEDRADO</w:t>
            </w:r>
          </w:p>
        </w:tc>
        <w:tc>
          <w:tcPr>
            <w:tcW w:w="1740" w:type="dxa"/>
            <w:tcBorders>
              <w:top w:val="nil"/>
              <w:left w:val="nil"/>
              <w:bottom w:val="single" w:sz="4" w:space="0" w:color="000000"/>
              <w:right w:val="single" w:sz="4" w:space="0" w:color="000000"/>
            </w:tcBorders>
            <w:shd w:val="clear" w:color="auto" w:fill="auto"/>
            <w:noWrap/>
            <w:vAlign w:val="bottom"/>
            <w:hideMark/>
          </w:tcPr>
          <w:p w14:paraId="26BDF07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517481A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535FDA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13</w:t>
            </w:r>
          </w:p>
        </w:tc>
        <w:tc>
          <w:tcPr>
            <w:tcW w:w="6920" w:type="dxa"/>
            <w:tcBorders>
              <w:top w:val="nil"/>
              <w:left w:val="nil"/>
              <w:bottom w:val="single" w:sz="4" w:space="0" w:color="000000"/>
              <w:right w:val="single" w:sz="4" w:space="0" w:color="000000"/>
            </w:tcBorders>
            <w:shd w:val="clear" w:color="auto" w:fill="auto"/>
            <w:noWrap/>
            <w:vAlign w:val="bottom"/>
            <w:hideMark/>
          </w:tcPr>
          <w:p w14:paraId="5351EDA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MURO DE LADRILLO DE 6H C/MORTERO DE CEMENTO (24X15X10)</w:t>
            </w:r>
          </w:p>
        </w:tc>
        <w:tc>
          <w:tcPr>
            <w:tcW w:w="1740" w:type="dxa"/>
            <w:tcBorders>
              <w:top w:val="nil"/>
              <w:left w:val="nil"/>
              <w:bottom w:val="single" w:sz="4" w:space="0" w:color="000000"/>
              <w:right w:val="single" w:sz="4" w:space="0" w:color="000000"/>
            </w:tcBorders>
            <w:shd w:val="clear" w:color="auto" w:fill="auto"/>
            <w:noWrap/>
            <w:vAlign w:val="bottom"/>
            <w:hideMark/>
          </w:tcPr>
          <w:p w14:paraId="0916F9A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500AAFE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D9E41B9"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14</w:t>
            </w:r>
          </w:p>
        </w:tc>
        <w:tc>
          <w:tcPr>
            <w:tcW w:w="6920" w:type="dxa"/>
            <w:tcBorders>
              <w:top w:val="nil"/>
              <w:left w:val="nil"/>
              <w:bottom w:val="single" w:sz="4" w:space="0" w:color="000000"/>
              <w:right w:val="single" w:sz="4" w:space="0" w:color="000000"/>
            </w:tcBorders>
            <w:shd w:val="clear" w:color="auto" w:fill="auto"/>
            <w:noWrap/>
            <w:vAlign w:val="bottom"/>
            <w:hideMark/>
          </w:tcPr>
          <w:p w14:paraId="3B4C4B8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DINTEL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78FAFEB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6DAE1852"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50B5A2E"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15</w:t>
            </w:r>
          </w:p>
        </w:tc>
        <w:tc>
          <w:tcPr>
            <w:tcW w:w="6920" w:type="dxa"/>
            <w:tcBorders>
              <w:top w:val="nil"/>
              <w:left w:val="nil"/>
              <w:bottom w:val="single" w:sz="4" w:space="0" w:color="000000"/>
              <w:right w:val="single" w:sz="4" w:space="0" w:color="000000"/>
            </w:tcBorders>
            <w:shd w:val="clear" w:color="auto" w:fill="auto"/>
            <w:noWrap/>
            <w:vAlign w:val="bottom"/>
            <w:hideMark/>
          </w:tcPr>
          <w:p w14:paraId="5F8F7D1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VIGA CADENA DE HORMIGÓN ARMADO DE (0,10X0,20)</w:t>
            </w:r>
          </w:p>
        </w:tc>
        <w:tc>
          <w:tcPr>
            <w:tcW w:w="1740" w:type="dxa"/>
            <w:tcBorders>
              <w:top w:val="nil"/>
              <w:left w:val="nil"/>
              <w:bottom w:val="single" w:sz="4" w:space="0" w:color="000000"/>
              <w:right w:val="single" w:sz="4" w:space="0" w:color="000000"/>
            </w:tcBorders>
            <w:shd w:val="clear" w:color="auto" w:fill="auto"/>
            <w:noWrap/>
            <w:vAlign w:val="bottom"/>
            <w:hideMark/>
          </w:tcPr>
          <w:p w14:paraId="1EBDAD4D"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CUBICO</w:t>
            </w:r>
          </w:p>
        </w:tc>
      </w:tr>
      <w:tr w:rsidR="00522503" w:rsidRPr="00120851" w14:paraId="1A5859B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AE7E837"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16</w:t>
            </w:r>
          </w:p>
        </w:tc>
        <w:tc>
          <w:tcPr>
            <w:tcW w:w="6920" w:type="dxa"/>
            <w:tcBorders>
              <w:top w:val="nil"/>
              <w:left w:val="nil"/>
              <w:bottom w:val="single" w:sz="4" w:space="0" w:color="000000"/>
              <w:right w:val="single" w:sz="4" w:space="0" w:color="000000"/>
            </w:tcBorders>
            <w:shd w:val="clear" w:color="auto" w:fill="auto"/>
            <w:noWrap/>
            <w:vAlign w:val="bottom"/>
            <w:hideMark/>
          </w:tcPr>
          <w:p w14:paraId="3DC46B8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VIGA METALICA PREPINTADA DOBLE COSTANERA GALVANIZADA 2MM (80X40X15)</w:t>
            </w:r>
          </w:p>
        </w:tc>
        <w:tc>
          <w:tcPr>
            <w:tcW w:w="1740" w:type="dxa"/>
            <w:tcBorders>
              <w:top w:val="nil"/>
              <w:left w:val="nil"/>
              <w:bottom w:val="single" w:sz="4" w:space="0" w:color="000000"/>
              <w:right w:val="single" w:sz="4" w:space="0" w:color="000000"/>
            </w:tcBorders>
            <w:shd w:val="clear" w:color="auto" w:fill="auto"/>
            <w:noWrap/>
            <w:vAlign w:val="bottom"/>
            <w:hideMark/>
          </w:tcPr>
          <w:p w14:paraId="335D38C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629A1BD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A760A5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17</w:t>
            </w:r>
          </w:p>
        </w:tc>
        <w:tc>
          <w:tcPr>
            <w:tcW w:w="6920" w:type="dxa"/>
            <w:tcBorders>
              <w:top w:val="nil"/>
              <w:left w:val="nil"/>
              <w:bottom w:val="single" w:sz="4" w:space="0" w:color="000000"/>
              <w:right w:val="single" w:sz="4" w:space="0" w:color="000000"/>
            </w:tcBorders>
            <w:shd w:val="clear" w:color="auto" w:fill="auto"/>
            <w:noWrap/>
            <w:vAlign w:val="bottom"/>
            <w:hideMark/>
          </w:tcPr>
          <w:p w14:paraId="2D7744B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 xml:space="preserve">CUBIERTA DE CALAMINA GALVANIZADA ONDULADA </w:t>
            </w:r>
            <w:proofErr w:type="spellStart"/>
            <w:r w:rsidRPr="00120851">
              <w:rPr>
                <w:rFonts w:ascii="Verdana" w:hAnsi="Verdana" w:cs="Calibri"/>
                <w:color w:val="000000"/>
                <w:sz w:val="16"/>
                <w:szCs w:val="18"/>
              </w:rPr>
              <w:t>Nro</w:t>
            </w:r>
            <w:proofErr w:type="spellEnd"/>
            <w:r w:rsidRPr="00120851">
              <w:rPr>
                <w:rFonts w:ascii="Verdana" w:hAnsi="Verdana" w:cs="Calibri"/>
                <w:color w:val="000000"/>
                <w:sz w:val="16"/>
                <w:szCs w:val="18"/>
              </w:rPr>
              <w:t xml:space="preserve"> 28 PREPINTADA C/ESTRUCTURA METÁLICA</w:t>
            </w:r>
          </w:p>
        </w:tc>
        <w:tc>
          <w:tcPr>
            <w:tcW w:w="1740" w:type="dxa"/>
            <w:tcBorders>
              <w:top w:val="nil"/>
              <w:left w:val="nil"/>
              <w:bottom w:val="single" w:sz="4" w:space="0" w:color="000000"/>
              <w:right w:val="single" w:sz="4" w:space="0" w:color="000000"/>
            </w:tcBorders>
            <w:shd w:val="clear" w:color="auto" w:fill="auto"/>
            <w:noWrap/>
            <w:vAlign w:val="bottom"/>
            <w:hideMark/>
          </w:tcPr>
          <w:p w14:paraId="5393A7D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7F1D2AED"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D2B37A3"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18</w:t>
            </w:r>
          </w:p>
        </w:tc>
        <w:tc>
          <w:tcPr>
            <w:tcW w:w="6920" w:type="dxa"/>
            <w:tcBorders>
              <w:top w:val="nil"/>
              <w:left w:val="nil"/>
              <w:bottom w:val="single" w:sz="4" w:space="0" w:color="000000"/>
              <w:right w:val="single" w:sz="4" w:space="0" w:color="000000"/>
            </w:tcBorders>
            <w:shd w:val="clear" w:color="auto" w:fill="auto"/>
            <w:noWrap/>
            <w:vAlign w:val="bottom"/>
            <w:hideMark/>
          </w:tcPr>
          <w:p w14:paraId="0E023FF6"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 xml:space="preserve">CUMBRERA DE CALAMINA GALVANIZADA PLANA </w:t>
            </w:r>
            <w:proofErr w:type="spellStart"/>
            <w:r w:rsidRPr="00120851">
              <w:rPr>
                <w:rFonts w:ascii="Verdana" w:hAnsi="Verdana" w:cs="Calibri"/>
                <w:color w:val="000000"/>
                <w:sz w:val="16"/>
                <w:szCs w:val="18"/>
              </w:rPr>
              <w:t>Nro</w:t>
            </w:r>
            <w:proofErr w:type="spellEnd"/>
            <w:r w:rsidRPr="00120851">
              <w:rPr>
                <w:rFonts w:ascii="Verdana" w:hAnsi="Verdana" w:cs="Calibri"/>
                <w:color w:val="000000"/>
                <w:sz w:val="16"/>
                <w:szCs w:val="18"/>
              </w:rPr>
              <w:t xml:space="preserve"> 28 PREPINTADA PARA ESTRUCTURA METALICA</w:t>
            </w:r>
          </w:p>
        </w:tc>
        <w:tc>
          <w:tcPr>
            <w:tcW w:w="1740" w:type="dxa"/>
            <w:tcBorders>
              <w:top w:val="nil"/>
              <w:left w:val="nil"/>
              <w:bottom w:val="single" w:sz="4" w:space="0" w:color="000000"/>
              <w:right w:val="single" w:sz="4" w:space="0" w:color="000000"/>
            </w:tcBorders>
            <w:shd w:val="clear" w:color="auto" w:fill="auto"/>
            <w:noWrap/>
            <w:vAlign w:val="bottom"/>
            <w:hideMark/>
          </w:tcPr>
          <w:p w14:paraId="075C686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62B7D74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D04B033"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19</w:t>
            </w:r>
          </w:p>
        </w:tc>
        <w:tc>
          <w:tcPr>
            <w:tcW w:w="6920" w:type="dxa"/>
            <w:tcBorders>
              <w:top w:val="nil"/>
              <w:left w:val="nil"/>
              <w:bottom w:val="single" w:sz="4" w:space="0" w:color="000000"/>
              <w:right w:val="single" w:sz="4" w:space="0" w:color="000000"/>
            </w:tcBorders>
            <w:shd w:val="clear" w:color="auto" w:fill="auto"/>
            <w:noWrap/>
            <w:vAlign w:val="bottom"/>
            <w:hideMark/>
          </w:tcPr>
          <w:p w14:paraId="57E84FCB"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 xml:space="preserve">CANALETA DE CALAMINA GALVANIZADA PREPINTADA </w:t>
            </w:r>
            <w:proofErr w:type="spellStart"/>
            <w:r w:rsidRPr="00120851">
              <w:rPr>
                <w:rFonts w:ascii="Verdana" w:hAnsi="Verdana" w:cs="Calibri"/>
                <w:color w:val="000000"/>
                <w:sz w:val="16"/>
                <w:szCs w:val="18"/>
              </w:rPr>
              <w:t>Nro</w:t>
            </w:r>
            <w:proofErr w:type="spellEnd"/>
            <w:r w:rsidRPr="00120851">
              <w:rPr>
                <w:rFonts w:ascii="Verdana" w:hAnsi="Verdana" w:cs="Calibri"/>
                <w:color w:val="000000"/>
                <w:sz w:val="16"/>
                <w:szCs w:val="18"/>
              </w:rPr>
              <w:t xml:space="preserve"> 28 CORTE 33</w:t>
            </w:r>
          </w:p>
        </w:tc>
        <w:tc>
          <w:tcPr>
            <w:tcW w:w="1740" w:type="dxa"/>
            <w:tcBorders>
              <w:top w:val="nil"/>
              <w:left w:val="nil"/>
              <w:bottom w:val="single" w:sz="4" w:space="0" w:color="000000"/>
              <w:right w:val="single" w:sz="4" w:space="0" w:color="000000"/>
            </w:tcBorders>
            <w:shd w:val="clear" w:color="auto" w:fill="auto"/>
            <w:noWrap/>
            <w:vAlign w:val="bottom"/>
            <w:hideMark/>
          </w:tcPr>
          <w:p w14:paraId="064A129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30F5F068"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1CB00B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20</w:t>
            </w:r>
          </w:p>
        </w:tc>
        <w:tc>
          <w:tcPr>
            <w:tcW w:w="6920" w:type="dxa"/>
            <w:tcBorders>
              <w:top w:val="nil"/>
              <w:left w:val="nil"/>
              <w:bottom w:val="single" w:sz="4" w:space="0" w:color="000000"/>
              <w:right w:val="single" w:sz="4" w:space="0" w:color="000000"/>
            </w:tcBorders>
            <w:shd w:val="clear" w:color="auto" w:fill="auto"/>
            <w:noWrap/>
            <w:vAlign w:val="bottom"/>
            <w:hideMark/>
          </w:tcPr>
          <w:p w14:paraId="23E6FCE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BAJANTE DE PVC 3"</w:t>
            </w:r>
          </w:p>
        </w:tc>
        <w:tc>
          <w:tcPr>
            <w:tcW w:w="1740" w:type="dxa"/>
            <w:tcBorders>
              <w:top w:val="nil"/>
              <w:left w:val="nil"/>
              <w:bottom w:val="single" w:sz="4" w:space="0" w:color="000000"/>
              <w:right w:val="single" w:sz="4" w:space="0" w:color="000000"/>
            </w:tcBorders>
            <w:shd w:val="clear" w:color="auto" w:fill="auto"/>
            <w:noWrap/>
            <w:vAlign w:val="bottom"/>
            <w:hideMark/>
          </w:tcPr>
          <w:p w14:paraId="6F80883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4F023F16"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614A490"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21</w:t>
            </w:r>
          </w:p>
        </w:tc>
        <w:tc>
          <w:tcPr>
            <w:tcW w:w="6920" w:type="dxa"/>
            <w:tcBorders>
              <w:top w:val="nil"/>
              <w:left w:val="nil"/>
              <w:bottom w:val="single" w:sz="4" w:space="0" w:color="000000"/>
              <w:right w:val="single" w:sz="4" w:space="0" w:color="000000"/>
            </w:tcBorders>
            <w:shd w:val="clear" w:color="auto" w:fill="auto"/>
            <w:noWrap/>
            <w:vAlign w:val="bottom"/>
            <w:hideMark/>
          </w:tcPr>
          <w:p w14:paraId="40FA1FE6"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MESÓN DE HORMIGÓN ARMADO PARA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56A6907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376DEB60"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43B1ED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22</w:t>
            </w:r>
          </w:p>
        </w:tc>
        <w:tc>
          <w:tcPr>
            <w:tcW w:w="6920" w:type="dxa"/>
            <w:tcBorders>
              <w:top w:val="nil"/>
              <w:left w:val="nil"/>
              <w:bottom w:val="single" w:sz="4" w:space="0" w:color="000000"/>
              <w:right w:val="single" w:sz="4" w:space="0" w:color="000000"/>
            </w:tcBorders>
            <w:shd w:val="clear" w:color="auto" w:fill="auto"/>
            <w:noWrap/>
            <w:vAlign w:val="bottom"/>
            <w:hideMark/>
          </w:tcPr>
          <w:p w14:paraId="0B1BBF08"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REVOQUE INTERIOR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427C58F8"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4602395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EEB8E1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23</w:t>
            </w:r>
          </w:p>
        </w:tc>
        <w:tc>
          <w:tcPr>
            <w:tcW w:w="6920" w:type="dxa"/>
            <w:tcBorders>
              <w:top w:val="nil"/>
              <w:left w:val="nil"/>
              <w:bottom w:val="single" w:sz="4" w:space="0" w:color="000000"/>
              <w:right w:val="single" w:sz="4" w:space="0" w:color="000000"/>
            </w:tcBorders>
            <w:shd w:val="clear" w:color="auto" w:fill="auto"/>
            <w:noWrap/>
            <w:vAlign w:val="bottom"/>
            <w:hideMark/>
          </w:tcPr>
          <w:p w14:paraId="7DB664B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REVOQUE INTERIOR DE YESO</w:t>
            </w:r>
          </w:p>
        </w:tc>
        <w:tc>
          <w:tcPr>
            <w:tcW w:w="1740" w:type="dxa"/>
            <w:tcBorders>
              <w:top w:val="nil"/>
              <w:left w:val="nil"/>
              <w:bottom w:val="single" w:sz="4" w:space="0" w:color="000000"/>
              <w:right w:val="single" w:sz="4" w:space="0" w:color="000000"/>
            </w:tcBorders>
            <w:shd w:val="clear" w:color="auto" w:fill="auto"/>
            <w:noWrap/>
            <w:vAlign w:val="bottom"/>
            <w:hideMark/>
          </w:tcPr>
          <w:p w14:paraId="5941A27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1C4D53C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E5ED2D0"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24</w:t>
            </w:r>
          </w:p>
        </w:tc>
        <w:tc>
          <w:tcPr>
            <w:tcW w:w="6920" w:type="dxa"/>
            <w:tcBorders>
              <w:top w:val="nil"/>
              <w:left w:val="nil"/>
              <w:bottom w:val="single" w:sz="4" w:space="0" w:color="000000"/>
              <w:right w:val="single" w:sz="4" w:space="0" w:color="000000"/>
            </w:tcBorders>
            <w:shd w:val="clear" w:color="auto" w:fill="auto"/>
            <w:noWrap/>
            <w:vAlign w:val="bottom"/>
            <w:hideMark/>
          </w:tcPr>
          <w:p w14:paraId="76CA5A5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REVOQUE EXTERIOR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4BF8A13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2C710FDB"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D93FE37"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25</w:t>
            </w:r>
          </w:p>
        </w:tc>
        <w:tc>
          <w:tcPr>
            <w:tcW w:w="6920" w:type="dxa"/>
            <w:tcBorders>
              <w:top w:val="nil"/>
              <w:left w:val="nil"/>
              <w:bottom w:val="single" w:sz="4" w:space="0" w:color="000000"/>
              <w:right w:val="single" w:sz="4" w:space="0" w:color="000000"/>
            </w:tcBorders>
            <w:shd w:val="clear" w:color="auto" w:fill="auto"/>
            <w:noWrap/>
            <w:vAlign w:val="bottom"/>
            <w:hideMark/>
          </w:tcPr>
          <w:p w14:paraId="118C66A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CIELO FALSO DE PLAFÓN DE YESO PVC TIPO ARMSTRONG (0,60X0,60) Y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524B43B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406D63FB"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87A18A2"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26</w:t>
            </w:r>
          </w:p>
        </w:tc>
        <w:tc>
          <w:tcPr>
            <w:tcW w:w="6920" w:type="dxa"/>
            <w:tcBorders>
              <w:top w:val="nil"/>
              <w:left w:val="nil"/>
              <w:bottom w:val="single" w:sz="4" w:space="0" w:color="000000"/>
              <w:right w:val="single" w:sz="4" w:space="0" w:color="000000"/>
            </w:tcBorders>
            <w:shd w:val="clear" w:color="auto" w:fill="auto"/>
            <w:noWrap/>
            <w:vAlign w:val="bottom"/>
            <w:hideMark/>
          </w:tcPr>
          <w:p w14:paraId="4F0FAAA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BOTAGUAS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2713DF6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309F22B2"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FA1628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27</w:t>
            </w:r>
          </w:p>
        </w:tc>
        <w:tc>
          <w:tcPr>
            <w:tcW w:w="6920" w:type="dxa"/>
            <w:tcBorders>
              <w:top w:val="nil"/>
              <w:left w:val="nil"/>
              <w:bottom w:val="single" w:sz="4" w:space="0" w:color="000000"/>
              <w:right w:val="single" w:sz="4" w:space="0" w:color="000000"/>
            </w:tcBorders>
            <w:shd w:val="clear" w:color="auto" w:fill="auto"/>
            <w:noWrap/>
            <w:vAlign w:val="bottom"/>
            <w:hideMark/>
          </w:tcPr>
          <w:p w14:paraId="2D4EE1A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PINTURA INTERIOR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4633145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7FC3B4A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402D423"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28</w:t>
            </w:r>
          </w:p>
        </w:tc>
        <w:tc>
          <w:tcPr>
            <w:tcW w:w="6920" w:type="dxa"/>
            <w:tcBorders>
              <w:top w:val="nil"/>
              <w:left w:val="nil"/>
              <w:bottom w:val="single" w:sz="4" w:space="0" w:color="000000"/>
              <w:right w:val="single" w:sz="4" w:space="0" w:color="000000"/>
            </w:tcBorders>
            <w:shd w:val="clear" w:color="auto" w:fill="auto"/>
            <w:noWrap/>
            <w:vAlign w:val="bottom"/>
            <w:hideMark/>
          </w:tcPr>
          <w:p w14:paraId="5B913BD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PINTURA EXTERIOR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6DB2CF3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6B6CACC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1F6AF35"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29</w:t>
            </w:r>
          </w:p>
        </w:tc>
        <w:tc>
          <w:tcPr>
            <w:tcW w:w="6920" w:type="dxa"/>
            <w:tcBorders>
              <w:top w:val="nil"/>
              <w:left w:val="nil"/>
              <w:bottom w:val="single" w:sz="4" w:space="0" w:color="000000"/>
              <w:right w:val="single" w:sz="4" w:space="0" w:color="000000"/>
            </w:tcBorders>
            <w:shd w:val="clear" w:color="auto" w:fill="auto"/>
            <w:noWrap/>
            <w:vAlign w:val="bottom"/>
            <w:hideMark/>
          </w:tcPr>
          <w:p w14:paraId="3FAC48D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REJILLA DE VENTILACIÓN</w:t>
            </w:r>
          </w:p>
        </w:tc>
        <w:tc>
          <w:tcPr>
            <w:tcW w:w="1740" w:type="dxa"/>
            <w:tcBorders>
              <w:top w:val="nil"/>
              <w:left w:val="nil"/>
              <w:bottom w:val="single" w:sz="4" w:space="0" w:color="000000"/>
              <w:right w:val="single" w:sz="4" w:space="0" w:color="000000"/>
            </w:tcBorders>
            <w:shd w:val="clear" w:color="auto" w:fill="auto"/>
            <w:noWrap/>
            <w:vAlign w:val="bottom"/>
            <w:hideMark/>
          </w:tcPr>
          <w:p w14:paraId="4F72351E"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678E8CB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32CD87C"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30</w:t>
            </w:r>
          </w:p>
        </w:tc>
        <w:tc>
          <w:tcPr>
            <w:tcW w:w="6920" w:type="dxa"/>
            <w:tcBorders>
              <w:top w:val="nil"/>
              <w:left w:val="nil"/>
              <w:bottom w:val="single" w:sz="4" w:space="0" w:color="000000"/>
              <w:right w:val="single" w:sz="4" w:space="0" w:color="000000"/>
            </w:tcBorders>
            <w:shd w:val="clear" w:color="auto" w:fill="auto"/>
            <w:noWrap/>
            <w:vAlign w:val="bottom"/>
            <w:hideMark/>
          </w:tcPr>
          <w:p w14:paraId="2A79DB8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PISO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1FE677C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20EFECF1" w14:textId="77777777" w:rsidTr="00120851">
        <w:trPr>
          <w:trHeight w:val="128"/>
        </w:trPr>
        <w:tc>
          <w:tcPr>
            <w:tcW w:w="833" w:type="dxa"/>
            <w:tcBorders>
              <w:top w:val="nil"/>
              <w:left w:val="single" w:sz="4" w:space="0" w:color="000000"/>
              <w:bottom w:val="single" w:sz="4" w:space="0" w:color="auto"/>
              <w:right w:val="single" w:sz="4" w:space="0" w:color="000000"/>
            </w:tcBorders>
            <w:shd w:val="clear" w:color="auto" w:fill="auto"/>
            <w:noWrap/>
            <w:vAlign w:val="bottom"/>
            <w:hideMark/>
          </w:tcPr>
          <w:p w14:paraId="62B97736"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31</w:t>
            </w:r>
          </w:p>
        </w:tc>
        <w:tc>
          <w:tcPr>
            <w:tcW w:w="6920" w:type="dxa"/>
            <w:tcBorders>
              <w:top w:val="nil"/>
              <w:left w:val="nil"/>
              <w:bottom w:val="single" w:sz="4" w:space="0" w:color="auto"/>
              <w:right w:val="single" w:sz="4" w:space="0" w:color="000000"/>
            </w:tcBorders>
            <w:shd w:val="clear" w:color="auto" w:fill="auto"/>
            <w:noWrap/>
            <w:vAlign w:val="bottom"/>
            <w:hideMark/>
          </w:tcPr>
          <w:p w14:paraId="001F42F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ZÓCALO DE CERÁMICA C/CEMENTO COLA</w:t>
            </w:r>
          </w:p>
        </w:tc>
        <w:tc>
          <w:tcPr>
            <w:tcW w:w="1740" w:type="dxa"/>
            <w:tcBorders>
              <w:top w:val="nil"/>
              <w:left w:val="nil"/>
              <w:bottom w:val="single" w:sz="4" w:space="0" w:color="auto"/>
              <w:right w:val="single" w:sz="4" w:space="0" w:color="000000"/>
            </w:tcBorders>
            <w:shd w:val="clear" w:color="auto" w:fill="auto"/>
            <w:noWrap/>
            <w:vAlign w:val="bottom"/>
            <w:hideMark/>
          </w:tcPr>
          <w:p w14:paraId="4A57AF6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0D53C4F1" w14:textId="77777777" w:rsidTr="00120851">
        <w:trPr>
          <w:trHeight w:val="128"/>
        </w:trPr>
        <w:tc>
          <w:tcPr>
            <w:tcW w:w="83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F618D1A"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lastRenderedPageBreak/>
              <w:t>32</w:t>
            </w:r>
          </w:p>
        </w:tc>
        <w:tc>
          <w:tcPr>
            <w:tcW w:w="6920" w:type="dxa"/>
            <w:tcBorders>
              <w:top w:val="single" w:sz="4" w:space="0" w:color="auto"/>
              <w:left w:val="nil"/>
              <w:bottom w:val="single" w:sz="4" w:space="0" w:color="000000"/>
              <w:right w:val="single" w:sz="4" w:space="0" w:color="000000"/>
            </w:tcBorders>
            <w:shd w:val="clear" w:color="auto" w:fill="auto"/>
            <w:noWrap/>
            <w:vAlign w:val="bottom"/>
            <w:hideMark/>
          </w:tcPr>
          <w:p w14:paraId="4C6EF716"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REVESTIMIENTO DE CERÁMICA C/CEMENTO COLA</w:t>
            </w:r>
          </w:p>
        </w:tc>
        <w:tc>
          <w:tcPr>
            <w:tcW w:w="1740" w:type="dxa"/>
            <w:tcBorders>
              <w:top w:val="single" w:sz="4" w:space="0" w:color="auto"/>
              <w:left w:val="nil"/>
              <w:bottom w:val="single" w:sz="4" w:space="0" w:color="000000"/>
              <w:right w:val="single" w:sz="4" w:space="0" w:color="000000"/>
            </w:tcBorders>
            <w:shd w:val="clear" w:color="auto" w:fill="auto"/>
            <w:noWrap/>
            <w:vAlign w:val="bottom"/>
            <w:hideMark/>
          </w:tcPr>
          <w:p w14:paraId="5809DC4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450594E7"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1B719C8"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33</w:t>
            </w:r>
          </w:p>
        </w:tc>
        <w:tc>
          <w:tcPr>
            <w:tcW w:w="6920" w:type="dxa"/>
            <w:tcBorders>
              <w:top w:val="nil"/>
              <w:left w:val="nil"/>
              <w:bottom w:val="single" w:sz="4" w:space="0" w:color="000000"/>
              <w:right w:val="single" w:sz="4" w:space="0" w:color="000000"/>
            </w:tcBorders>
            <w:shd w:val="clear" w:color="auto" w:fill="auto"/>
            <w:noWrap/>
            <w:vAlign w:val="bottom"/>
            <w:hideMark/>
          </w:tcPr>
          <w:p w14:paraId="4864EB6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REVESTIMIENTO DE CERÁMICA PARA MESÓN</w:t>
            </w:r>
          </w:p>
        </w:tc>
        <w:tc>
          <w:tcPr>
            <w:tcW w:w="1740" w:type="dxa"/>
            <w:tcBorders>
              <w:top w:val="nil"/>
              <w:left w:val="nil"/>
              <w:bottom w:val="single" w:sz="4" w:space="0" w:color="000000"/>
              <w:right w:val="single" w:sz="4" w:space="0" w:color="000000"/>
            </w:tcBorders>
            <w:shd w:val="clear" w:color="auto" w:fill="auto"/>
            <w:noWrap/>
            <w:vAlign w:val="bottom"/>
            <w:hideMark/>
          </w:tcPr>
          <w:p w14:paraId="62A73E1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32F6F2AF"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22E43A1"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34</w:t>
            </w:r>
          </w:p>
        </w:tc>
        <w:tc>
          <w:tcPr>
            <w:tcW w:w="6920" w:type="dxa"/>
            <w:tcBorders>
              <w:top w:val="nil"/>
              <w:left w:val="nil"/>
              <w:bottom w:val="single" w:sz="4" w:space="0" w:color="000000"/>
              <w:right w:val="single" w:sz="4" w:space="0" w:color="000000"/>
            </w:tcBorders>
            <w:shd w:val="clear" w:color="auto" w:fill="auto"/>
            <w:noWrap/>
            <w:vAlign w:val="bottom"/>
            <w:hideMark/>
          </w:tcPr>
          <w:p w14:paraId="43E5259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VENTANA DE ALUMINIO LÍNEA 20 C/VIDRIO 4MM Y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48DF20B7"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7B7C2586"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6C8F41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35</w:t>
            </w:r>
          </w:p>
        </w:tc>
        <w:tc>
          <w:tcPr>
            <w:tcW w:w="6920" w:type="dxa"/>
            <w:tcBorders>
              <w:top w:val="nil"/>
              <w:left w:val="nil"/>
              <w:bottom w:val="single" w:sz="4" w:space="0" w:color="000000"/>
              <w:right w:val="single" w:sz="4" w:space="0" w:color="000000"/>
            </w:tcBorders>
            <w:shd w:val="clear" w:color="auto" w:fill="auto"/>
            <w:noWrap/>
            <w:vAlign w:val="bottom"/>
            <w:hideMark/>
          </w:tcPr>
          <w:p w14:paraId="264A2D38"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MARCO DE ALUMINIO LÍNEA 20 C/MALLA MILIMÉTRICA PARA VENTANA DE ALUMINIO</w:t>
            </w:r>
          </w:p>
        </w:tc>
        <w:tc>
          <w:tcPr>
            <w:tcW w:w="1740" w:type="dxa"/>
            <w:tcBorders>
              <w:top w:val="nil"/>
              <w:left w:val="nil"/>
              <w:bottom w:val="single" w:sz="4" w:space="0" w:color="000000"/>
              <w:right w:val="single" w:sz="4" w:space="0" w:color="000000"/>
            </w:tcBorders>
            <w:shd w:val="clear" w:color="auto" w:fill="auto"/>
            <w:noWrap/>
            <w:vAlign w:val="bottom"/>
            <w:hideMark/>
          </w:tcPr>
          <w:p w14:paraId="06B57CA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704F5486"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4B8867B"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36</w:t>
            </w:r>
          </w:p>
        </w:tc>
        <w:tc>
          <w:tcPr>
            <w:tcW w:w="6920" w:type="dxa"/>
            <w:tcBorders>
              <w:top w:val="nil"/>
              <w:left w:val="nil"/>
              <w:bottom w:val="single" w:sz="4" w:space="0" w:color="000000"/>
              <w:right w:val="single" w:sz="4" w:space="0" w:color="000000"/>
            </w:tcBorders>
            <w:shd w:val="clear" w:color="auto" w:fill="auto"/>
            <w:noWrap/>
            <w:vAlign w:val="bottom"/>
            <w:hideMark/>
          </w:tcPr>
          <w:p w14:paraId="160BFFD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PUERTA TABLERO DE MADERA SEMIDURA C/BARNIZ (0,90X2,10)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6561B45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04F60E7D" w14:textId="77777777" w:rsidTr="00522503">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E6A955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37</w:t>
            </w:r>
          </w:p>
        </w:tc>
        <w:tc>
          <w:tcPr>
            <w:tcW w:w="6920" w:type="dxa"/>
            <w:tcBorders>
              <w:top w:val="nil"/>
              <w:left w:val="nil"/>
              <w:bottom w:val="single" w:sz="4" w:space="0" w:color="000000"/>
              <w:right w:val="single" w:sz="4" w:space="0" w:color="000000"/>
            </w:tcBorders>
            <w:shd w:val="clear" w:color="auto" w:fill="auto"/>
            <w:noWrap/>
            <w:vAlign w:val="bottom"/>
            <w:hideMark/>
          </w:tcPr>
          <w:p w14:paraId="49F0CDD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PUERTA TABLERO DE MADERA SEMIDURA C/BARNIZ (0,80X2,10)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3615FF7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68FE966D"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E9682DC"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38</w:t>
            </w:r>
          </w:p>
        </w:tc>
        <w:tc>
          <w:tcPr>
            <w:tcW w:w="6920" w:type="dxa"/>
            <w:tcBorders>
              <w:top w:val="nil"/>
              <w:left w:val="nil"/>
              <w:bottom w:val="single" w:sz="4" w:space="0" w:color="000000"/>
              <w:right w:val="single" w:sz="4" w:space="0" w:color="000000"/>
            </w:tcBorders>
            <w:shd w:val="clear" w:color="auto" w:fill="auto"/>
            <w:noWrap/>
            <w:vAlign w:val="bottom"/>
            <w:hideMark/>
          </w:tcPr>
          <w:p w14:paraId="1F272DA1"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PUERTA TABLERO DE MADERA SEMIDURA C/BARNIZ (1,40X2,10)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3D0E4F2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098A2703"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9DDD3F4"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39</w:t>
            </w:r>
          </w:p>
        </w:tc>
        <w:tc>
          <w:tcPr>
            <w:tcW w:w="6920" w:type="dxa"/>
            <w:tcBorders>
              <w:top w:val="nil"/>
              <w:left w:val="nil"/>
              <w:bottom w:val="single" w:sz="4" w:space="0" w:color="000000"/>
              <w:right w:val="single" w:sz="4" w:space="0" w:color="000000"/>
            </w:tcBorders>
            <w:shd w:val="clear" w:color="auto" w:fill="auto"/>
            <w:noWrap/>
            <w:vAlign w:val="bottom"/>
            <w:hideMark/>
          </w:tcPr>
          <w:p w14:paraId="1E18F0E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CAJONERÍA ALTA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3DDE059D"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6F1E2A2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40762C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40</w:t>
            </w:r>
          </w:p>
        </w:tc>
        <w:tc>
          <w:tcPr>
            <w:tcW w:w="6920" w:type="dxa"/>
            <w:tcBorders>
              <w:top w:val="nil"/>
              <w:left w:val="nil"/>
              <w:bottom w:val="single" w:sz="4" w:space="0" w:color="000000"/>
              <w:right w:val="single" w:sz="4" w:space="0" w:color="000000"/>
            </w:tcBorders>
            <w:shd w:val="clear" w:color="auto" w:fill="auto"/>
            <w:noWrap/>
            <w:vAlign w:val="bottom"/>
            <w:hideMark/>
          </w:tcPr>
          <w:p w14:paraId="7A661B9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CAJONERÍA BAJA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3A3DC793"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157B84A3"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3439BD0"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41</w:t>
            </w:r>
          </w:p>
        </w:tc>
        <w:tc>
          <w:tcPr>
            <w:tcW w:w="6920" w:type="dxa"/>
            <w:tcBorders>
              <w:top w:val="nil"/>
              <w:left w:val="nil"/>
              <w:bottom w:val="single" w:sz="4" w:space="0" w:color="000000"/>
              <w:right w:val="single" w:sz="4" w:space="0" w:color="000000"/>
            </w:tcBorders>
            <w:shd w:val="clear" w:color="auto" w:fill="auto"/>
            <w:noWrap/>
            <w:vAlign w:val="bottom"/>
            <w:hideMark/>
          </w:tcPr>
          <w:p w14:paraId="03BD7AC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REPISA DE MELAMINA MAS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171B82F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 CUADRADO</w:t>
            </w:r>
          </w:p>
        </w:tc>
      </w:tr>
      <w:tr w:rsidR="00522503" w:rsidRPr="00120851" w14:paraId="3D4D884B"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E9C2B52"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42</w:t>
            </w:r>
          </w:p>
        </w:tc>
        <w:tc>
          <w:tcPr>
            <w:tcW w:w="6920" w:type="dxa"/>
            <w:tcBorders>
              <w:top w:val="nil"/>
              <w:left w:val="nil"/>
              <w:bottom w:val="single" w:sz="4" w:space="0" w:color="000000"/>
              <w:right w:val="single" w:sz="4" w:space="0" w:color="000000"/>
            </w:tcBorders>
            <w:shd w:val="clear" w:color="auto" w:fill="auto"/>
            <w:noWrap/>
            <w:vAlign w:val="bottom"/>
            <w:hideMark/>
          </w:tcPr>
          <w:p w14:paraId="0836B4E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CAJONERÍA BAJA DE BAÑO</w:t>
            </w:r>
          </w:p>
        </w:tc>
        <w:tc>
          <w:tcPr>
            <w:tcW w:w="1740" w:type="dxa"/>
            <w:tcBorders>
              <w:top w:val="nil"/>
              <w:left w:val="nil"/>
              <w:bottom w:val="single" w:sz="4" w:space="0" w:color="000000"/>
              <w:right w:val="single" w:sz="4" w:space="0" w:color="000000"/>
            </w:tcBorders>
            <w:shd w:val="clear" w:color="auto" w:fill="auto"/>
            <w:noWrap/>
            <w:vAlign w:val="bottom"/>
            <w:hideMark/>
          </w:tcPr>
          <w:p w14:paraId="35C763D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METRO</w:t>
            </w:r>
          </w:p>
        </w:tc>
      </w:tr>
      <w:tr w:rsidR="00522503" w:rsidRPr="00120851" w14:paraId="651E7DB3"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2727BA3"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43</w:t>
            </w:r>
          </w:p>
        </w:tc>
        <w:tc>
          <w:tcPr>
            <w:tcW w:w="6920" w:type="dxa"/>
            <w:tcBorders>
              <w:top w:val="nil"/>
              <w:left w:val="nil"/>
              <w:bottom w:val="single" w:sz="4" w:space="0" w:color="000000"/>
              <w:right w:val="single" w:sz="4" w:space="0" w:color="000000"/>
            </w:tcBorders>
            <w:shd w:val="clear" w:color="auto" w:fill="auto"/>
            <w:noWrap/>
            <w:vAlign w:val="bottom"/>
            <w:hideMark/>
          </w:tcPr>
          <w:p w14:paraId="5CFE069D"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TABLERO DE DISTRIBUCIÓN (3 CIRCUITOS)</w:t>
            </w:r>
          </w:p>
        </w:tc>
        <w:tc>
          <w:tcPr>
            <w:tcW w:w="1740" w:type="dxa"/>
            <w:tcBorders>
              <w:top w:val="nil"/>
              <w:left w:val="nil"/>
              <w:bottom w:val="single" w:sz="4" w:space="0" w:color="000000"/>
              <w:right w:val="single" w:sz="4" w:space="0" w:color="000000"/>
            </w:tcBorders>
            <w:shd w:val="clear" w:color="auto" w:fill="auto"/>
            <w:noWrap/>
            <w:vAlign w:val="bottom"/>
            <w:hideMark/>
          </w:tcPr>
          <w:p w14:paraId="18508C2E"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GLOBAL</w:t>
            </w:r>
          </w:p>
        </w:tc>
      </w:tr>
      <w:tr w:rsidR="00522503" w:rsidRPr="00120851" w14:paraId="56BB51BF"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DC936A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44</w:t>
            </w:r>
          </w:p>
        </w:tc>
        <w:tc>
          <w:tcPr>
            <w:tcW w:w="6920" w:type="dxa"/>
            <w:tcBorders>
              <w:top w:val="nil"/>
              <w:left w:val="nil"/>
              <w:bottom w:val="single" w:sz="4" w:space="0" w:color="000000"/>
              <w:right w:val="single" w:sz="4" w:space="0" w:color="000000"/>
            </w:tcBorders>
            <w:shd w:val="clear" w:color="auto" w:fill="auto"/>
            <w:noWrap/>
            <w:vAlign w:val="bottom"/>
            <w:hideMark/>
          </w:tcPr>
          <w:p w14:paraId="0B43BEAE"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ELÉCTRICA (PUNTO DE ILUMINACIÓN FOCO LED 18W)</w:t>
            </w:r>
          </w:p>
        </w:tc>
        <w:tc>
          <w:tcPr>
            <w:tcW w:w="1740" w:type="dxa"/>
            <w:tcBorders>
              <w:top w:val="nil"/>
              <w:left w:val="nil"/>
              <w:bottom w:val="single" w:sz="4" w:space="0" w:color="000000"/>
              <w:right w:val="single" w:sz="4" w:space="0" w:color="000000"/>
            </w:tcBorders>
            <w:shd w:val="clear" w:color="auto" w:fill="auto"/>
            <w:noWrap/>
            <w:vAlign w:val="bottom"/>
            <w:hideMark/>
          </w:tcPr>
          <w:p w14:paraId="40F6CA4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PUNTO</w:t>
            </w:r>
          </w:p>
        </w:tc>
      </w:tr>
      <w:tr w:rsidR="00522503" w:rsidRPr="00120851" w14:paraId="03005704"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B3BF68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45</w:t>
            </w:r>
          </w:p>
        </w:tc>
        <w:tc>
          <w:tcPr>
            <w:tcW w:w="6920" w:type="dxa"/>
            <w:tcBorders>
              <w:top w:val="nil"/>
              <w:left w:val="nil"/>
              <w:bottom w:val="single" w:sz="4" w:space="0" w:color="000000"/>
              <w:right w:val="single" w:sz="4" w:space="0" w:color="000000"/>
            </w:tcBorders>
            <w:shd w:val="clear" w:color="auto" w:fill="auto"/>
            <w:noWrap/>
            <w:vAlign w:val="bottom"/>
            <w:hideMark/>
          </w:tcPr>
          <w:p w14:paraId="766EB48C"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ELÉCTRICA (LAMPARA COLGANTE EMPOTRABLE FOCO LED 15 W)</w:t>
            </w:r>
          </w:p>
        </w:tc>
        <w:tc>
          <w:tcPr>
            <w:tcW w:w="1740" w:type="dxa"/>
            <w:tcBorders>
              <w:top w:val="nil"/>
              <w:left w:val="nil"/>
              <w:bottom w:val="single" w:sz="4" w:space="0" w:color="000000"/>
              <w:right w:val="single" w:sz="4" w:space="0" w:color="000000"/>
            </w:tcBorders>
            <w:shd w:val="clear" w:color="auto" w:fill="auto"/>
            <w:noWrap/>
            <w:vAlign w:val="bottom"/>
            <w:hideMark/>
          </w:tcPr>
          <w:p w14:paraId="10114E95"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GLOBAL</w:t>
            </w:r>
          </w:p>
        </w:tc>
      </w:tr>
      <w:tr w:rsidR="00522503" w:rsidRPr="00120851" w14:paraId="7E528723"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F16E05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46</w:t>
            </w:r>
          </w:p>
        </w:tc>
        <w:tc>
          <w:tcPr>
            <w:tcW w:w="6920" w:type="dxa"/>
            <w:tcBorders>
              <w:top w:val="nil"/>
              <w:left w:val="nil"/>
              <w:bottom w:val="single" w:sz="4" w:space="0" w:color="000000"/>
              <w:right w:val="single" w:sz="4" w:space="0" w:color="000000"/>
            </w:tcBorders>
            <w:shd w:val="clear" w:color="auto" w:fill="auto"/>
            <w:noWrap/>
            <w:vAlign w:val="bottom"/>
            <w:hideMark/>
          </w:tcPr>
          <w:p w14:paraId="6BAA143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ELÉCTRICA (PUNTO TOMACORRIENTE DOBLE)</w:t>
            </w:r>
          </w:p>
        </w:tc>
        <w:tc>
          <w:tcPr>
            <w:tcW w:w="1740" w:type="dxa"/>
            <w:tcBorders>
              <w:top w:val="nil"/>
              <w:left w:val="nil"/>
              <w:bottom w:val="single" w:sz="4" w:space="0" w:color="000000"/>
              <w:right w:val="single" w:sz="4" w:space="0" w:color="000000"/>
            </w:tcBorders>
            <w:shd w:val="clear" w:color="auto" w:fill="auto"/>
            <w:noWrap/>
            <w:vAlign w:val="bottom"/>
            <w:hideMark/>
          </w:tcPr>
          <w:p w14:paraId="76D5ACC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PUNTO</w:t>
            </w:r>
          </w:p>
        </w:tc>
      </w:tr>
      <w:tr w:rsidR="00522503" w:rsidRPr="00120851" w14:paraId="5B0A3A96"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F174E1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47</w:t>
            </w:r>
          </w:p>
        </w:tc>
        <w:tc>
          <w:tcPr>
            <w:tcW w:w="6920" w:type="dxa"/>
            <w:tcBorders>
              <w:top w:val="nil"/>
              <w:left w:val="nil"/>
              <w:bottom w:val="single" w:sz="4" w:space="0" w:color="000000"/>
              <w:right w:val="single" w:sz="4" w:space="0" w:color="000000"/>
            </w:tcBorders>
            <w:shd w:val="clear" w:color="auto" w:fill="auto"/>
            <w:noWrap/>
            <w:vAlign w:val="bottom"/>
            <w:hideMark/>
          </w:tcPr>
          <w:p w14:paraId="7C1C86DF"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ELÉCTRICA (TOMA DE FUERZA)</w:t>
            </w:r>
          </w:p>
        </w:tc>
        <w:tc>
          <w:tcPr>
            <w:tcW w:w="1740" w:type="dxa"/>
            <w:tcBorders>
              <w:top w:val="nil"/>
              <w:left w:val="nil"/>
              <w:bottom w:val="single" w:sz="4" w:space="0" w:color="000000"/>
              <w:right w:val="single" w:sz="4" w:space="0" w:color="000000"/>
            </w:tcBorders>
            <w:shd w:val="clear" w:color="auto" w:fill="auto"/>
            <w:noWrap/>
            <w:vAlign w:val="bottom"/>
            <w:hideMark/>
          </w:tcPr>
          <w:p w14:paraId="6D6F1F22"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PUNTO</w:t>
            </w:r>
          </w:p>
        </w:tc>
      </w:tr>
      <w:tr w:rsidR="00522503" w:rsidRPr="00120851" w14:paraId="46395579"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276613D"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48</w:t>
            </w:r>
          </w:p>
        </w:tc>
        <w:tc>
          <w:tcPr>
            <w:tcW w:w="6920" w:type="dxa"/>
            <w:tcBorders>
              <w:top w:val="nil"/>
              <w:left w:val="nil"/>
              <w:bottom w:val="single" w:sz="4" w:space="0" w:color="000000"/>
              <w:right w:val="single" w:sz="4" w:space="0" w:color="000000"/>
            </w:tcBorders>
            <w:shd w:val="clear" w:color="auto" w:fill="auto"/>
            <w:noWrap/>
            <w:vAlign w:val="bottom"/>
            <w:hideMark/>
          </w:tcPr>
          <w:p w14:paraId="027D255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DUCHA ELÉCTRICA</w:t>
            </w:r>
          </w:p>
        </w:tc>
        <w:tc>
          <w:tcPr>
            <w:tcW w:w="1740" w:type="dxa"/>
            <w:tcBorders>
              <w:top w:val="nil"/>
              <w:left w:val="nil"/>
              <w:bottom w:val="single" w:sz="4" w:space="0" w:color="000000"/>
              <w:right w:val="single" w:sz="4" w:space="0" w:color="000000"/>
            </w:tcBorders>
            <w:shd w:val="clear" w:color="auto" w:fill="auto"/>
            <w:noWrap/>
            <w:vAlign w:val="bottom"/>
            <w:hideMark/>
          </w:tcPr>
          <w:p w14:paraId="160E860D"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53150CDB"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090EF02"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49</w:t>
            </w:r>
          </w:p>
        </w:tc>
        <w:tc>
          <w:tcPr>
            <w:tcW w:w="6920" w:type="dxa"/>
            <w:tcBorders>
              <w:top w:val="nil"/>
              <w:left w:val="nil"/>
              <w:bottom w:val="single" w:sz="4" w:space="0" w:color="000000"/>
              <w:right w:val="single" w:sz="4" w:space="0" w:color="000000"/>
            </w:tcBorders>
            <w:shd w:val="clear" w:color="auto" w:fill="auto"/>
            <w:noWrap/>
            <w:vAlign w:val="bottom"/>
            <w:hideMark/>
          </w:tcPr>
          <w:p w14:paraId="732DD05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SANITARIA</w:t>
            </w:r>
          </w:p>
        </w:tc>
        <w:tc>
          <w:tcPr>
            <w:tcW w:w="1740" w:type="dxa"/>
            <w:tcBorders>
              <w:top w:val="nil"/>
              <w:left w:val="nil"/>
              <w:bottom w:val="single" w:sz="4" w:space="0" w:color="000000"/>
              <w:right w:val="single" w:sz="4" w:space="0" w:color="000000"/>
            </w:tcBorders>
            <w:shd w:val="clear" w:color="auto" w:fill="auto"/>
            <w:noWrap/>
            <w:vAlign w:val="bottom"/>
            <w:hideMark/>
          </w:tcPr>
          <w:p w14:paraId="3F9F087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GLOBAL</w:t>
            </w:r>
          </w:p>
        </w:tc>
      </w:tr>
      <w:tr w:rsidR="00522503" w:rsidRPr="00120851" w14:paraId="0BD66275"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99B13E9"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50</w:t>
            </w:r>
          </w:p>
        </w:tc>
        <w:tc>
          <w:tcPr>
            <w:tcW w:w="6920" w:type="dxa"/>
            <w:tcBorders>
              <w:top w:val="nil"/>
              <w:left w:val="nil"/>
              <w:bottom w:val="single" w:sz="4" w:space="0" w:color="000000"/>
              <w:right w:val="single" w:sz="4" w:space="0" w:color="000000"/>
            </w:tcBorders>
            <w:shd w:val="clear" w:color="auto" w:fill="auto"/>
            <w:noWrap/>
            <w:vAlign w:val="bottom"/>
            <w:hideMark/>
          </w:tcPr>
          <w:p w14:paraId="7D57B02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INSTALACIÓN DE AGUA POTABLE</w:t>
            </w:r>
          </w:p>
        </w:tc>
        <w:tc>
          <w:tcPr>
            <w:tcW w:w="1740" w:type="dxa"/>
            <w:tcBorders>
              <w:top w:val="nil"/>
              <w:left w:val="nil"/>
              <w:bottom w:val="single" w:sz="4" w:space="0" w:color="000000"/>
              <w:right w:val="single" w:sz="4" w:space="0" w:color="000000"/>
            </w:tcBorders>
            <w:shd w:val="clear" w:color="auto" w:fill="auto"/>
            <w:noWrap/>
            <w:vAlign w:val="bottom"/>
            <w:hideMark/>
          </w:tcPr>
          <w:p w14:paraId="280CBDB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GLOBAL</w:t>
            </w:r>
          </w:p>
        </w:tc>
      </w:tr>
      <w:tr w:rsidR="00522503" w:rsidRPr="00120851" w14:paraId="5B2A10EE"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A8BE198"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51</w:t>
            </w:r>
          </w:p>
        </w:tc>
        <w:tc>
          <w:tcPr>
            <w:tcW w:w="6920" w:type="dxa"/>
            <w:tcBorders>
              <w:top w:val="nil"/>
              <w:left w:val="nil"/>
              <w:bottom w:val="single" w:sz="4" w:space="0" w:color="000000"/>
              <w:right w:val="single" w:sz="4" w:space="0" w:color="000000"/>
            </w:tcBorders>
            <w:shd w:val="clear" w:color="auto" w:fill="auto"/>
            <w:noWrap/>
            <w:vAlign w:val="bottom"/>
            <w:hideMark/>
          </w:tcPr>
          <w:p w14:paraId="235A5BD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LAVAMANOS DE SOBREPONER CON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5C80FB0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7171C2F2" w14:textId="77777777" w:rsidTr="00522503">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7D863CF"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52</w:t>
            </w:r>
          </w:p>
        </w:tc>
        <w:tc>
          <w:tcPr>
            <w:tcW w:w="6920" w:type="dxa"/>
            <w:tcBorders>
              <w:top w:val="nil"/>
              <w:left w:val="nil"/>
              <w:bottom w:val="single" w:sz="4" w:space="0" w:color="000000"/>
              <w:right w:val="single" w:sz="4" w:space="0" w:color="000000"/>
            </w:tcBorders>
            <w:shd w:val="clear" w:color="auto" w:fill="auto"/>
            <w:noWrap/>
            <w:vAlign w:val="bottom"/>
            <w:hideMark/>
          </w:tcPr>
          <w:p w14:paraId="4379E4E0"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INODORO C/TANQUE BAJO Y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364E35C6"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548C5A9A" w14:textId="77777777" w:rsidTr="00522503">
        <w:trPr>
          <w:trHeight w:val="128"/>
        </w:trPr>
        <w:tc>
          <w:tcPr>
            <w:tcW w:w="833" w:type="dxa"/>
            <w:tcBorders>
              <w:top w:val="nil"/>
              <w:left w:val="single" w:sz="4" w:space="0" w:color="000000"/>
              <w:bottom w:val="single" w:sz="4" w:space="0" w:color="auto"/>
              <w:right w:val="single" w:sz="4" w:space="0" w:color="000000"/>
            </w:tcBorders>
            <w:shd w:val="clear" w:color="auto" w:fill="auto"/>
            <w:noWrap/>
            <w:vAlign w:val="bottom"/>
            <w:hideMark/>
          </w:tcPr>
          <w:p w14:paraId="3450ABD6"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53</w:t>
            </w:r>
          </w:p>
        </w:tc>
        <w:tc>
          <w:tcPr>
            <w:tcW w:w="6920" w:type="dxa"/>
            <w:tcBorders>
              <w:top w:val="nil"/>
              <w:left w:val="nil"/>
              <w:bottom w:val="single" w:sz="4" w:space="0" w:color="auto"/>
              <w:right w:val="single" w:sz="4" w:space="0" w:color="000000"/>
            </w:tcBorders>
            <w:shd w:val="clear" w:color="auto" w:fill="auto"/>
            <w:noWrap/>
            <w:vAlign w:val="bottom"/>
            <w:hideMark/>
          </w:tcPr>
          <w:p w14:paraId="15DCF634"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LAVAPLATOS DE DOS FOSAS CON ACCESORIOS</w:t>
            </w:r>
          </w:p>
        </w:tc>
        <w:tc>
          <w:tcPr>
            <w:tcW w:w="1740" w:type="dxa"/>
            <w:tcBorders>
              <w:top w:val="nil"/>
              <w:left w:val="nil"/>
              <w:bottom w:val="single" w:sz="4" w:space="0" w:color="auto"/>
              <w:right w:val="single" w:sz="4" w:space="0" w:color="000000"/>
            </w:tcBorders>
            <w:shd w:val="clear" w:color="auto" w:fill="auto"/>
            <w:noWrap/>
            <w:vAlign w:val="bottom"/>
            <w:hideMark/>
          </w:tcPr>
          <w:p w14:paraId="58DDEAFA"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5C5EF6EF"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CA15C" w14:textId="77777777" w:rsidR="00522503" w:rsidRPr="00120851" w:rsidRDefault="00522503" w:rsidP="00522503">
            <w:pPr>
              <w:jc w:val="right"/>
              <w:rPr>
                <w:rFonts w:ascii="Verdana" w:hAnsi="Verdana" w:cs="Calibri"/>
                <w:color w:val="000000"/>
                <w:sz w:val="16"/>
                <w:szCs w:val="18"/>
                <w:lang w:eastAsia="es-BO"/>
              </w:rPr>
            </w:pPr>
            <w:r w:rsidRPr="00120851">
              <w:rPr>
                <w:rFonts w:ascii="Verdana" w:hAnsi="Verdana" w:cs="Calibri"/>
                <w:color w:val="000000"/>
                <w:sz w:val="16"/>
                <w:szCs w:val="18"/>
              </w:rPr>
              <w:t>54</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710F9"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PROVISIÓN Y COLOCADO DE LAVANDERÍA DE CEMENTO CON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1666" w14:textId="77777777" w:rsidR="00522503" w:rsidRPr="00120851" w:rsidRDefault="00522503" w:rsidP="00522503">
            <w:pPr>
              <w:rPr>
                <w:rFonts w:ascii="Verdana" w:hAnsi="Verdana" w:cs="Calibri"/>
                <w:color w:val="000000"/>
                <w:sz w:val="16"/>
                <w:szCs w:val="18"/>
                <w:lang w:eastAsia="es-BO"/>
              </w:rPr>
            </w:pPr>
            <w:r w:rsidRPr="00120851">
              <w:rPr>
                <w:rFonts w:ascii="Verdana" w:hAnsi="Verdana" w:cs="Calibri"/>
                <w:color w:val="000000"/>
                <w:sz w:val="16"/>
                <w:szCs w:val="18"/>
              </w:rPr>
              <w:t>PIEZA</w:t>
            </w:r>
          </w:p>
        </w:tc>
      </w:tr>
      <w:tr w:rsidR="00522503" w:rsidRPr="00120851" w14:paraId="57832E04"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40B49" w14:textId="77777777" w:rsidR="00522503" w:rsidRPr="00120851" w:rsidRDefault="00522503" w:rsidP="00522503">
            <w:pPr>
              <w:jc w:val="right"/>
              <w:rPr>
                <w:rFonts w:ascii="Verdana" w:hAnsi="Verdana" w:cs="Calibri"/>
                <w:color w:val="000000"/>
                <w:sz w:val="16"/>
                <w:szCs w:val="18"/>
              </w:rPr>
            </w:pPr>
            <w:r w:rsidRPr="00120851">
              <w:rPr>
                <w:rFonts w:ascii="Verdana" w:hAnsi="Verdana" w:cs="Calibri"/>
                <w:color w:val="000000"/>
                <w:sz w:val="16"/>
                <w:szCs w:val="18"/>
              </w:rPr>
              <w:t>55</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1CEE7"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CÁMARA DE INSPECCIÓN DE LADRILLO GAMBOTE (25X12X6,5) (0,60X0,60)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5687"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PIEZA</w:t>
            </w:r>
          </w:p>
        </w:tc>
      </w:tr>
      <w:tr w:rsidR="00522503" w:rsidRPr="00120851" w14:paraId="2905FDA9"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93966" w14:textId="77777777" w:rsidR="00522503" w:rsidRPr="00120851" w:rsidRDefault="00522503" w:rsidP="00522503">
            <w:pPr>
              <w:jc w:val="right"/>
              <w:rPr>
                <w:rFonts w:ascii="Verdana" w:hAnsi="Verdana" w:cs="Calibri"/>
                <w:color w:val="000000"/>
                <w:sz w:val="16"/>
                <w:szCs w:val="18"/>
              </w:rPr>
            </w:pPr>
            <w:r w:rsidRPr="00120851">
              <w:rPr>
                <w:rFonts w:ascii="Verdana" w:hAnsi="Verdana" w:cs="Calibri"/>
                <w:color w:val="000000"/>
                <w:sz w:val="16"/>
                <w:szCs w:val="18"/>
              </w:rPr>
              <w:t>56</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BF81D"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CÁMARA SÉPTICA DE PVC 900 LTS (1,50X1,20)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A4641"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GLOBAL</w:t>
            </w:r>
          </w:p>
        </w:tc>
      </w:tr>
      <w:tr w:rsidR="00522503" w:rsidRPr="00120851" w14:paraId="2198F007"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11243" w14:textId="77777777" w:rsidR="00522503" w:rsidRPr="00120851" w:rsidRDefault="00522503" w:rsidP="00522503">
            <w:pPr>
              <w:jc w:val="right"/>
              <w:rPr>
                <w:rFonts w:ascii="Verdana" w:hAnsi="Verdana" w:cs="Calibri"/>
                <w:color w:val="000000"/>
                <w:sz w:val="16"/>
                <w:szCs w:val="18"/>
              </w:rPr>
            </w:pPr>
            <w:r w:rsidRPr="00120851">
              <w:rPr>
                <w:rFonts w:ascii="Verdana" w:hAnsi="Verdana" w:cs="Calibri"/>
                <w:color w:val="000000"/>
                <w:sz w:val="16"/>
                <w:szCs w:val="18"/>
              </w:rPr>
              <w:t>57</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67454"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POZO ABSORBENTE DE MAMPOSTERÍA DE PIEDRA H=2,50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961C7"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GLOBAL</w:t>
            </w:r>
          </w:p>
        </w:tc>
      </w:tr>
      <w:tr w:rsidR="00522503" w:rsidRPr="00120851" w14:paraId="5E511E9C"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0334" w14:textId="77777777" w:rsidR="00522503" w:rsidRPr="00120851" w:rsidRDefault="00522503" w:rsidP="00522503">
            <w:pPr>
              <w:jc w:val="right"/>
              <w:rPr>
                <w:rFonts w:ascii="Verdana" w:hAnsi="Verdana" w:cs="Calibri"/>
                <w:color w:val="000000"/>
                <w:sz w:val="16"/>
                <w:szCs w:val="18"/>
              </w:rPr>
            </w:pPr>
            <w:r w:rsidRPr="00120851">
              <w:rPr>
                <w:rFonts w:ascii="Verdana" w:hAnsi="Verdana" w:cs="Calibri"/>
                <w:color w:val="000000"/>
                <w:sz w:val="16"/>
                <w:szCs w:val="18"/>
              </w:rPr>
              <w:t>58</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0A061"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PROVISION Y COLOCADO DE TANQUE PLASTICO DE AGUA DE 450 LITROS C/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95D0"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GLOBAL</w:t>
            </w:r>
          </w:p>
        </w:tc>
      </w:tr>
      <w:tr w:rsidR="00522503" w:rsidRPr="00120851" w14:paraId="3E109B6A" w14:textId="77777777" w:rsidTr="00522503">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01C8A" w14:textId="77777777" w:rsidR="00522503" w:rsidRPr="00120851" w:rsidRDefault="00522503" w:rsidP="00522503">
            <w:pPr>
              <w:jc w:val="right"/>
              <w:rPr>
                <w:rFonts w:ascii="Verdana" w:hAnsi="Verdana" w:cs="Calibri"/>
                <w:color w:val="000000"/>
                <w:sz w:val="16"/>
                <w:szCs w:val="18"/>
              </w:rPr>
            </w:pPr>
            <w:r w:rsidRPr="00120851">
              <w:rPr>
                <w:rFonts w:ascii="Verdana" w:hAnsi="Verdana" w:cs="Calibri"/>
                <w:color w:val="000000"/>
                <w:sz w:val="16"/>
                <w:szCs w:val="18"/>
              </w:rPr>
              <w:t>59</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BA1E"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LIMPIEZA GENERAL</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7DE86" w14:textId="77777777" w:rsidR="00522503" w:rsidRPr="00120851" w:rsidRDefault="00522503" w:rsidP="00522503">
            <w:pPr>
              <w:rPr>
                <w:rFonts w:ascii="Verdana" w:hAnsi="Verdana" w:cs="Calibri"/>
                <w:color w:val="000000"/>
                <w:sz w:val="16"/>
                <w:szCs w:val="18"/>
              </w:rPr>
            </w:pPr>
            <w:r w:rsidRPr="00120851">
              <w:rPr>
                <w:rFonts w:ascii="Verdana" w:hAnsi="Verdana" w:cs="Calibri"/>
                <w:color w:val="000000"/>
                <w:sz w:val="16"/>
                <w:szCs w:val="18"/>
              </w:rPr>
              <w:t>GLOBAL</w:t>
            </w:r>
          </w:p>
        </w:tc>
      </w:tr>
    </w:tbl>
    <w:p w14:paraId="1E26F818" w14:textId="77777777" w:rsidR="00522503" w:rsidRPr="00522503" w:rsidRDefault="00522503" w:rsidP="00522503">
      <w:pPr>
        <w:rPr>
          <w:rFonts w:ascii="Verdana" w:hAnsi="Verdana"/>
          <w:sz w:val="18"/>
          <w:szCs w:val="18"/>
        </w:rPr>
      </w:pPr>
    </w:p>
    <w:p w14:paraId="5808683D" w14:textId="77777777" w:rsidR="00522503" w:rsidRPr="00522503" w:rsidRDefault="00522503" w:rsidP="00522503">
      <w:pPr>
        <w:keepNext/>
        <w:numPr>
          <w:ilvl w:val="0"/>
          <w:numId w:val="43"/>
        </w:numPr>
        <w:spacing w:line="260" w:lineRule="atLeast"/>
        <w:ind w:left="360" w:hanging="360"/>
        <w:outlineLvl w:val="0"/>
        <w:rPr>
          <w:rFonts w:ascii="Verdana" w:hAnsi="Verdana" w:cs="Tahoma"/>
          <w:b/>
          <w:bCs/>
          <w:color w:val="000000"/>
          <w:kern w:val="32"/>
          <w:sz w:val="18"/>
          <w:szCs w:val="18"/>
          <w:lang w:val="es-ES_tradnl"/>
        </w:rPr>
      </w:pPr>
      <w:r w:rsidRPr="00522503">
        <w:rPr>
          <w:rFonts w:ascii="Verdana" w:hAnsi="Verdana" w:cs="Tahoma"/>
          <w:b/>
          <w:bCs/>
          <w:color w:val="000000"/>
          <w:kern w:val="32"/>
          <w:sz w:val="18"/>
          <w:szCs w:val="18"/>
          <w:lang w:val="es-ES_tradnl"/>
        </w:rPr>
        <w:t xml:space="preserve">DE LOS MATERIALES DE </w:t>
      </w:r>
      <w:bookmarkEnd w:id="151"/>
      <w:r w:rsidRPr="00522503">
        <w:rPr>
          <w:rFonts w:ascii="Verdana" w:hAnsi="Verdana" w:cs="Tahoma"/>
          <w:b/>
          <w:bCs/>
          <w:color w:val="000000"/>
          <w:kern w:val="32"/>
          <w:sz w:val="18"/>
          <w:szCs w:val="18"/>
          <w:lang w:val="es-ES_tradnl"/>
        </w:rPr>
        <w:t>CONSTRUCCIÓN</w:t>
      </w:r>
      <w:bookmarkEnd w:id="157"/>
    </w:p>
    <w:p w14:paraId="5593DCDA" w14:textId="77777777" w:rsidR="00522503" w:rsidRPr="00522503" w:rsidRDefault="00522503" w:rsidP="00522503">
      <w:pPr>
        <w:rPr>
          <w:rFonts w:ascii="Verdana" w:hAnsi="Verdana"/>
          <w:sz w:val="18"/>
          <w:szCs w:val="18"/>
          <w:lang w:val="es-ES_tradnl"/>
        </w:rPr>
      </w:pPr>
    </w:p>
    <w:p w14:paraId="248C783B" w14:textId="77777777" w:rsidR="00522503" w:rsidRPr="00522503" w:rsidRDefault="00522503" w:rsidP="00522503">
      <w:pPr>
        <w:jc w:val="both"/>
        <w:rPr>
          <w:rFonts w:ascii="Verdana" w:hAnsi="Verdana" w:cs="Tahoma"/>
          <w:sz w:val="18"/>
          <w:szCs w:val="18"/>
        </w:rPr>
      </w:pPr>
      <w:bookmarkStart w:id="158" w:name="_Hlk180583306"/>
      <w:r w:rsidRPr="00522503">
        <w:rPr>
          <w:rFonts w:ascii="Verdana" w:hAnsi="Verdana" w:cs="Tahoma"/>
          <w:sz w:val="18"/>
          <w:szCs w:val="18"/>
        </w:rPr>
        <w:t>Si la calidad de algún material no se encuentra especificada, obligatoriamente deberá merecer la aprobación del Inspector de Proyecto.</w:t>
      </w:r>
    </w:p>
    <w:p w14:paraId="3BED2B87" w14:textId="77777777" w:rsidR="00522503" w:rsidRPr="00522503" w:rsidRDefault="00522503" w:rsidP="00522503">
      <w:pPr>
        <w:tabs>
          <w:tab w:val="left" w:pos="8711"/>
        </w:tabs>
        <w:jc w:val="both"/>
        <w:rPr>
          <w:rFonts w:ascii="Verdana" w:hAnsi="Verdana" w:cs="Tahoma"/>
          <w:sz w:val="18"/>
          <w:szCs w:val="18"/>
        </w:rPr>
      </w:pPr>
      <w:r w:rsidRPr="00522503">
        <w:rPr>
          <w:rFonts w:ascii="Verdana" w:hAnsi="Verdana" w:cs="Tahoma"/>
          <w:sz w:val="18"/>
          <w:szCs w:val="18"/>
        </w:rPr>
        <w:t>En caso de ser requerido, el Inspector de Proyecto aclarará o ampliará las características de un insumo a ser adquirido para la ejecución del proyecto.</w:t>
      </w:r>
    </w:p>
    <w:p w14:paraId="14ABA772" w14:textId="77777777" w:rsidR="00522503" w:rsidRPr="00522503" w:rsidRDefault="00522503" w:rsidP="00522503">
      <w:pPr>
        <w:tabs>
          <w:tab w:val="left" w:pos="8711"/>
        </w:tabs>
        <w:jc w:val="both"/>
        <w:rPr>
          <w:rFonts w:ascii="Verdana" w:hAnsi="Verdana" w:cs="Tahoma"/>
          <w:color w:val="3333FF"/>
          <w:sz w:val="18"/>
          <w:szCs w:val="18"/>
        </w:rPr>
      </w:pPr>
      <w:r w:rsidRPr="00522503">
        <w:rPr>
          <w:rFonts w:ascii="Verdana" w:hAnsi="Verdana" w:cs="Tahoma"/>
          <w:b/>
          <w:bCs/>
          <w:color w:val="3333FF"/>
          <w:sz w:val="18"/>
          <w:szCs w:val="18"/>
        </w:rPr>
        <w:t>Cemento:</w:t>
      </w:r>
      <w:r w:rsidRPr="00522503">
        <w:rPr>
          <w:rFonts w:ascii="Verdana" w:hAnsi="Verdana" w:cs="Tahoma"/>
          <w:color w:val="3333FF"/>
          <w:sz w:val="18"/>
          <w:szCs w:val="18"/>
        </w:rPr>
        <w:t xml:space="preserve"> Se deberá utilizar cemento Portland 100% de origen nacional fresco y de calidad probada IP-30 o superior.</w:t>
      </w:r>
    </w:p>
    <w:p w14:paraId="18438C3F" w14:textId="77777777" w:rsidR="00522503" w:rsidRPr="00522503" w:rsidRDefault="00522503" w:rsidP="00522503">
      <w:pPr>
        <w:tabs>
          <w:tab w:val="left" w:pos="8711"/>
        </w:tabs>
        <w:jc w:val="both"/>
        <w:rPr>
          <w:rFonts w:ascii="Verdana" w:hAnsi="Verdana" w:cs="Tahoma"/>
          <w:color w:val="3333FF"/>
          <w:sz w:val="18"/>
          <w:szCs w:val="18"/>
        </w:rPr>
      </w:pPr>
      <w:r w:rsidRPr="00522503">
        <w:rPr>
          <w:rFonts w:ascii="Verdana" w:hAnsi="Verdana" w:cs="Tahoma"/>
          <w:b/>
          <w:bCs/>
          <w:color w:val="3333FF"/>
          <w:sz w:val="18"/>
          <w:szCs w:val="18"/>
        </w:rPr>
        <w:t>Cerámica:</w:t>
      </w:r>
      <w:r w:rsidRPr="00522503">
        <w:rPr>
          <w:rFonts w:ascii="Verdana" w:hAnsi="Verdana" w:cs="Tahoma"/>
          <w:color w:val="3333FF"/>
          <w:sz w:val="18"/>
          <w:szCs w:val="18"/>
        </w:rPr>
        <w:t xml:space="preserve"> Deberá utilizarse una cerámica nacional esmaltada de marca reconocida con una calidad mínima de PEI-3 o superior.</w:t>
      </w:r>
    </w:p>
    <w:p w14:paraId="7267F977" w14:textId="77777777" w:rsidR="00522503" w:rsidRPr="00522503" w:rsidRDefault="00522503" w:rsidP="00522503">
      <w:pPr>
        <w:jc w:val="both"/>
        <w:rPr>
          <w:rFonts w:ascii="Verdana" w:hAnsi="Verdana" w:cs="Tahoma"/>
          <w:sz w:val="18"/>
          <w:szCs w:val="18"/>
          <w:lang w:val="es-ES_tradnl"/>
        </w:rPr>
      </w:pPr>
      <w:bookmarkStart w:id="159" w:name="_Hlk180567960"/>
      <w:bookmarkEnd w:id="158"/>
      <w:r w:rsidRPr="00522503">
        <w:rPr>
          <w:rFonts w:ascii="Verdana" w:hAnsi="Verdana" w:cs="Tahoma"/>
          <w:color w:val="000000"/>
          <w:sz w:val="18"/>
          <w:szCs w:val="18"/>
          <w:lang w:val="es-ES_tradnl" w:eastAsia="x-none"/>
        </w:rPr>
        <w:t xml:space="preserve">De acuerdo al </w:t>
      </w:r>
      <w:r w:rsidRPr="00522503">
        <w:rPr>
          <w:rFonts w:ascii="Verdana" w:hAnsi="Verdana" w:cs="Tahoma"/>
          <w:b/>
          <w:bCs/>
          <w:color w:val="000000"/>
          <w:sz w:val="18"/>
          <w:szCs w:val="18"/>
          <w:lang w:eastAsia="x-none"/>
        </w:rPr>
        <w:t xml:space="preserve">Artículo 95 del reglamento de la Ley 1700, </w:t>
      </w:r>
      <w:r w:rsidRPr="00522503">
        <w:rPr>
          <w:rFonts w:ascii="Verdana" w:hAnsi="Verdana" w:cs="Tahoma"/>
          <w:color w:val="000000"/>
          <w:sz w:val="18"/>
          <w:szCs w:val="18"/>
          <w:lang w:val="es-ES_tradnl" w:eastAsia="x-none"/>
        </w:rPr>
        <w:t xml:space="preserve">los productos forestales (MADERA), </w:t>
      </w:r>
      <w:r w:rsidRPr="00522503">
        <w:rPr>
          <w:rFonts w:ascii="Verdana" w:hAnsi="Verdana" w:cs="Tahoma"/>
          <w:color w:val="000000"/>
          <w:sz w:val="18"/>
          <w:szCs w:val="18"/>
          <w:lang w:eastAsia="x-none"/>
        </w:rPr>
        <w:t xml:space="preserve">deben contar con el correspondiente certificado de origen autorizado por la Autoridad de Fiscalización y Control Social de Bosques y Tierras (ABT) y </w:t>
      </w:r>
      <w:r w:rsidRPr="00522503">
        <w:rPr>
          <w:rFonts w:ascii="Verdana" w:hAnsi="Verdana" w:cs="Tahoma"/>
          <w:sz w:val="18"/>
          <w:szCs w:val="18"/>
          <w:lang w:val="es-ES_tradnl"/>
        </w:rPr>
        <w:t>en Cumplimiento a los alcances y mesas de trabajo establecidas con el Ministerio de Desarrollo Productivo y Economía Plural (</w:t>
      </w:r>
      <w:proofErr w:type="spellStart"/>
      <w:r w:rsidRPr="00522503">
        <w:rPr>
          <w:rFonts w:ascii="Verdana" w:hAnsi="Verdana" w:cs="Tahoma"/>
          <w:sz w:val="18"/>
          <w:szCs w:val="18"/>
          <w:lang w:val="es-ES_tradnl"/>
        </w:rPr>
        <w:t>MDPyEP</w:t>
      </w:r>
      <w:proofErr w:type="spellEnd"/>
      <w:r w:rsidRPr="00522503">
        <w:rPr>
          <w:rFonts w:ascii="Verdana" w:hAnsi="Verdana" w:cs="Tahoma"/>
          <w:sz w:val="18"/>
          <w:szCs w:val="18"/>
          <w:lang w:val="es-ES_tradnl"/>
        </w:rPr>
        <w:t xml:space="preserve">), todos los productos de madera (Carpintería de puertas y ventanas) deberán ser de producción nacional y debidamente certificada, </w:t>
      </w:r>
      <w:bookmarkStart w:id="160" w:name="_Hlk180583332"/>
      <w:r w:rsidRPr="00522503">
        <w:rPr>
          <w:rFonts w:ascii="Verdana" w:hAnsi="Verdana" w:cs="Tahoma"/>
          <w:sz w:val="18"/>
          <w:szCs w:val="18"/>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19DA4D5C" w14:textId="77777777" w:rsidR="00522503" w:rsidRPr="00522503" w:rsidRDefault="00522503" w:rsidP="00522503">
      <w:pPr>
        <w:jc w:val="both"/>
        <w:rPr>
          <w:rFonts w:ascii="Verdana" w:hAnsi="Verdana" w:cs="Tahoma"/>
          <w:sz w:val="18"/>
          <w:szCs w:val="18"/>
          <w:lang w:val="es-ES_tradnl"/>
        </w:rPr>
      </w:pPr>
    </w:p>
    <w:p w14:paraId="66D6711A" w14:textId="77777777" w:rsidR="00522503" w:rsidRPr="00522503" w:rsidRDefault="00522503" w:rsidP="00522503">
      <w:pPr>
        <w:jc w:val="both"/>
        <w:rPr>
          <w:rFonts w:ascii="Verdana" w:hAnsi="Verdana" w:cs="Tahoma"/>
          <w:sz w:val="18"/>
          <w:szCs w:val="18"/>
          <w:lang w:eastAsia="es-ES"/>
        </w:rPr>
      </w:pPr>
      <w:r w:rsidRPr="00522503">
        <w:rPr>
          <w:rFonts w:ascii="Verdana" w:hAnsi="Verdana" w:cs="Tahoma"/>
          <w:sz w:val="18"/>
          <w:szCs w:val="18"/>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522503">
        <w:rPr>
          <w:rFonts w:ascii="Verdana" w:hAnsi="Verdana" w:cs="Tahoma"/>
          <w:i/>
          <w:iCs/>
          <w:sz w:val="18"/>
          <w:szCs w:val="18"/>
          <w:lang w:eastAsia="es-ES"/>
        </w:rPr>
        <w:t>“principios de complementariedad, reciprocidad, solidaridad, redistribución, igualdad, seguridad jurídica, sustentabilidad, equilibrio, justicia y transparencia”</w:t>
      </w:r>
      <w:r w:rsidRPr="00522503">
        <w:rPr>
          <w:rFonts w:ascii="Verdana" w:hAnsi="Verdana" w:cs="Tahoma"/>
          <w:sz w:val="18"/>
          <w:szCs w:val="18"/>
          <w:lang w:eastAsia="es-ES"/>
        </w:rPr>
        <w:t xml:space="preserve"> por tanto la Entidad Ejecutora </w:t>
      </w:r>
      <w:r w:rsidRPr="00522503">
        <w:rPr>
          <w:rFonts w:ascii="Verdana" w:hAnsi="Verdana" w:cs="Tahoma"/>
          <w:sz w:val="18"/>
          <w:szCs w:val="18"/>
          <w:lang w:eastAsia="es-ES"/>
        </w:rPr>
        <w:lastRenderedPageBreak/>
        <w:t>podrá realizar la compra de Materiales de Construcción, Ropa de trabajo, Material de Escritorio, muebles de oficina y otros productos fabricados en Bolivia.</w:t>
      </w:r>
    </w:p>
    <w:p w14:paraId="4BBDD281" w14:textId="77777777" w:rsidR="00522503" w:rsidRPr="00522503" w:rsidRDefault="00522503" w:rsidP="00522503">
      <w:pPr>
        <w:jc w:val="both"/>
        <w:rPr>
          <w:rFonts w:ascii="Verdana" w:hAnsi="Verdana"/>
          <w:sz w:val="18"/>
          <w:szCs w:val="18"/>
          <w:lang w:val="es-ES_tradnl"/>
        </w:rPr>
      </w:pPr>
    </w:p>
    <w:p w14:paraId="4C417375" w14:textId="77777777" w:rsidR="00522503" w:rsidRPr="00522503" w:rsidRDefault="00522503" w:rsidP="00522503">
      <w:pPr>
        <w:tabs>
          <w:tab w:val="left" w:pos="993"/>
        </w:tabs>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Proceso de provisión/dotación de materiales de construcción.</w:t>
      </w:r>
    </w:p>
    <w:p w14:paraId="05F72C1F"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66441DA"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F3F48EB" w14:textId="77777777" w:rsidR="00522503" w:rsidRPr="00522503" w:rsidRDefault="00522503" w:rsidP="00522503">
      <w:pPr>
        <w:tabs>
          <w:tab w:val="left" w:pos="993"/>
        </w:tabs>
        <w:spacing w:line="260" w:lineRule="atLeast"/>
        <w:jc w:val="both"/>
        <w:rPr>
          <w:rFonts w:ascii="Verdana" w:hAnsi="Verdana" w:cs="Tahoma"/>
          <w:color w:val="FF0000"/>
          <w:sz w:val="18"/>
          <w:szCs w:val="18"/>
          <w:lang w:val="es-ES_tradnl"/>
        </w:rPr>
      </w:pPr>
      <w:r w:rsidRPr="00522503">
        <w:rPr>
          <w:rFonts w:ascii="Verdana" w:hAnsi="Verdana" w:cs="Tahoma"/>
          <w:sz w:val="18"/>
          <w:szCs w:val="18"/>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9DD61F9" w14:textId="77777777" w:rsidR="00522503" w:rsidRPr="00522503" w:rsidRDefault="00522503" w:rsidP="00522503">
      <w:pPr>
        <w:tabs>
          <w:tab w:val="left" w:pos="993"/>
        </w:tabs>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 xml:space="preserve">Del Almacenamiento y resguardo de los materiales </w:t>
      </w:r>
      <w:bookmarkStart w:id="161" w:name="_Hlk118650468"/>
      <w:r w:rsidRPr="00522503">
        <w:rPr>
          <w:rFonts w:ascii="Verdana" w:hAnsi="Verdana" w:cs="Tahoma"/>
          <w:b/>
          <w:sz w:val="18"/>
          <w:szCs w:val="18"/>
          <w:lang w:val="es-ES_tradnl"/>
        </w:rPr>
        <w:t>de construcción</w:t>
      </w:r>
      <w:bookmarkEnd w:id="161"/>
      <w:r w:rsidRPr="00522503">
        <w:rPr>
          <w:rFonts w:ascii="Verdana" w:hAnsi="Verdana" w:cs="Tahoma"/>
          <w:b/>
          <w:sz w:val="18"/>
          <w:szCs w:val="18"/>
          <w:lang w:val="es-ES_tradnl"/>
        </w:rPr>
        <w:t>.</w:t>
      </w:r>
    </w:p>
    <w:p w14:paraId="7D045802"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AB13AAA" w14:textId="77777777" w:rsidR="00522503" w:rsidRPr="00522503" w:rsidRDefault="00522503" w:rsidP="00522503">
      <w:pPr>
        <w:tabs>
          <w:tab w:val="left" w:pos="993"/>
        </w:tabs>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De la Asignación de Materiales de Construcción.</w:t>
      </w:r>
    </w:p>
    <w:p w14:paraId="6C2461FF"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AD07676"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A5D6C67" w14:textId="77777777" w:rsidR="00522503" w:rsidRPr="00522503" w:rsidRDefault="00522503" w:rsidP="00522503">
      <w:pPr>
        <w:tabs>
          <w:tab w:val="left" w:pos="993"/>
        </w:tabs>
        <w:spacing w:line="260" w:lineRule="atLeast"/>
        <w:jc w:val="both"/>
        <w:rPr>
          <w:rFonts w:ascii="Verdana" w:hAnsi="Verdana" w:cs="Tahoma"/>
          <w:b/>
          <w:sz w:val="18"/>
          <w:szCs w:val="18"/>
          <w:lang w:val="es-ES_tradnl"/>
        </w:rPr>
      </w:pPr>
      <w:r w:rsidRPr="00522503">
        <w:rPr>
          <w:rFonts w:ascii="Verdana" w:hAnsi="Verdana" w:cs="Tahoma"/>
          <w:b/>
          <w:sz w:val="18"/>
          <w:szCs w:val="18"/>
          <w:lang w:val="es-ES_tradnl"/>
        </w:rPr>
        <w:t>De la Entrega de Materiales de Construcción.</w:t>
      </w:r>
    </w:p>
    <w:p w14:paraId="2D147599" w14:textId="77777777" w:rsidR="00522503" w:rsidRPr="00522503" w:rsidRDefault="00522503" w:rsidP="00522503">
      <w:pPr>
        <w:tabs>
          <w:tab w:val="left" w:pos="993"/>
        </w:tabs>
        <w:spacing w:line="260" w:lineRule="atLeast"/>
        <w:jc w:val="both"/>
        <w:rPr>
          <w:rFonts w:ascii="Verdana" w:hAnsi="Verdana" w:cs="Tahoma"/>
          <w:sz w:val="18"/>
          <w:szCs w:val="18"/>
          <w:lang w:val="es-ES_tradnl"/>
        </w:rPr>
      </w:pPr>
      <w:r w:rsidRPr="00522503">
        <w:rPr>
          <w:rFonts w:ascii="Verdana" w:hAnsi="Verdana" w:cs="Tahoma"/>
          <w:sz w:val="18"/>
          <w:szCs w:val="18"/>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522503">
        <w:rPr>
          <w:rFonts w:ascii="Verdana" w:hAnsi="Verdana" w:cs="Tahoma"/>
          <w:sz w:val="18"/>
          <w:szCs w:val="18"/>
          <w:lang w:val="es-ES_tradnl"/>
        </w:rPr>
        <w:t>kardex</w:t>
      </w:r>
      <w:proofErr w:type="spellEnd"/>
      <w:r w:rsidRPr="00522503">
        <w:rPr>
          <w:rFonts w:ascii="Verdana" w:hAnsi="Verdana" w:cs="Tahoma"/>
          <w:sz w:val="18"/>
          <w:szCs w:val="18"/>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EE3BCAE" w14:textId="0B67C535" w:rsidR="00120851" w:rsidRPr="00120851" w:rsidRDefault="00522503" w:rsidP="00120851">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62" w:name="_Toc536520846"/>
      <w:bookmarkStart w:id="163" w:name="_Toc71811176"/>
      <w:r w:rsidRPr="00522503">
        <w:rPr>
          <w:rFonts w:ascii="Verdana" w:hAnsi="Verdana" w:cs="Tahoma"/>
          <w:b/>
          <w:bCs/>
          <w:color w:val="000000"/>
          <w:kern w:val="32"/>
          <w:sz w:val="18"/>
          <w:szCs w:val="18"/>
          <w:lang w:val="es-ES_tradnl"/>
        </w:rPr>
        <w:t>ESPECIFICACIONES TÉCNICAS DE MATERIALES</w:t>
      </w:r>
      <w:bookmarkEnd w:id="162"/>
      <w:r w:rsidRPr="00522503">
        <w:rPr>
          <w:rFonts w:ascii="Verdana" w:hAnsi="Verdana" w:cs="Tahoma"/>
          <w:b/>
          <w:bCs/>
          <w:color w:val="000000"/>
          <w:kern w:val="32"/>
          <w:sz w:val="18"/>
          <w:szCs w:val="18"/>
          <w:lang w:val="es-ES_tradnl"/>
        </w:rPr>
        <w:t xml:space="preserve"> DE CONSTRUCCIÓN</w:t>
      </w:r>
      <w:bookmarkEnd w:id="163"/>
    </w:p>
    <w:tbl>
      <w:tblPr>
        <w:tblW w:w="9776" w:type="dxa"/>
        <w:tblCellMar>
          <w:left w:w="70" w:type="dxa"/>
          <w:right w:w="70" w:type="dxa"/>
        </w:tblCellMar>
        <w:tblLook w:val="04A0" w:firstRow="1" w:lastRow="0" w:firstColumn="1" w:lastColumn="0" w:noHBand="0" w:noVBand="1"/>
      </w:tblPr>
      <w:tblGrid>
        <w:gridCol w:w="484"/>
        <w:gridCol w:w="2527"/>
        <w:gridCol w:w="883"/>
        <w:gridCol w:w="5994"/>
      </w:tblGrid>
      <w:tr w:rsidR="00522503" w:rsidRPr="00522503" w14:paraId="7BC7EB82" w14:textId="77777777" w:rsidTr="00522503">
        <w:trPr>
          <w:trHeight w:val="600"/>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014748C"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DESCRIPCION DE INSUMOS</w:t>
            </w:r>
          </w:p>
        </w:tc>
      </w:tr>
      <w:tr w:rsidR="00522503" w:rsidRPr="00522503" w14:paraId="0D154798" w14:textId="77777777" w:rsidTr="00522503">
        <w:trPr>
          <w:trHeight w:val="600"/>
        </w:trPr>
        <w:tc>
          <w:tcPr>
            <w:tcW w:w="445" w:type="dxa"/>
            <w:tcBorders>
              <w:top w:val="nil"/>
              <w:left w:val="single" w:sz="4" w:space="0" w:color="000000"/>
              <w:bottom w:val="single" w:sz="4" w:space="0" w:color="000000"/>
              <w:right w:val="single" w:sz="4" w:space="0" w:color="000000"/>
            </w:tcBorders>
            <w:shd w:val="clear" w:color="000000" w:fill="66B2FF"/>
            <w:noWrap/>
            <w:vAlign w:val="bottom"/>
            <w:hideMark/>
          </w:tcPr>
          <w:p w14:paraId="3FA2D376"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No.</w:t>
            </w:r>
          </w:p>
        </w:tc>
        <w:tc>
          <w:tcPr>
            <w:tcW w:w="2527" w:type="dxa"/>
            <w:tcBorders>
              <w:top w:val="nil"/>
              <w:left w:val="nil"/>
              <w:bottom w:val="single" w:sz="4" w:space="0" w:color="000000"/>
              <w:right w:val="single" w:sz="4" w:space="0" w:color="000000"/>
            </w:tcBorders>
            <w:shd w:val="clear" w:color="000000" w:fill="66B2FF"/>
            <w:noWrap/>
            <w:vAlign w:val="bottom"/>
            <w:hideMark/>
          </w:tcPr>
          <w:p w14:paraId="64972BCF"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16788B27"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UNIDAD</w:t>
            </w:r>
          </w:p>
        </w:tc>
        <w:tc>
          <w:tcPr>
            <w:tcW w:w="5994" w:type="dxa"/>
            <w:tcBorders>
              <w:top w:val="nil"/>
              <w:left w:val="nil"/>
              <w:bottom w:val="single" w:sz="4" w:space="0" w:color="000000"/>
              <w:right w:val="single" w:sz="4" w:space="0" w:color="000000"/>
            </w:tcBorders>
            <w:shd w:val="clear" w:color="000000" w:fill="66B2FF"/>
            <w:noWrap/>
            <w:vAlign w:val="bottom"/>
            <w:hideMark/>
          </w:tcPr>
          <w:p w14:paraId="297F20AD" w14:textId="77777777" w:rsidR="00522503" w:rsidRPr="00522503" w:rsidRDefault="00522503" w:rsidP="00522503">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ESPECIFICACIONES TECNICAS (REQUISITOS SOBRE EL PRODUCTO)</w:t>
            </w:r>
          </w:p>
        </w:tc>
      </w:tr>
      <w:tr w:rsidR="00522503" w:rsidRPr="00522503" w14:paraId="4F6ECFC5"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468554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w:t>
            </w:r>
          </w:p>
        </w:tc>
        <w:tc>
          <w:tcPr>
            <w:tcW w:w="2527" w:type="dxa"/>
            <w:tcBorders>
              <w:top w:val="nil"/>
              <w:left w:val="nil"/>
              <w:bottom w:val="single" w:sz="4" w:space="0" w:color="000000"/>
              <w:right w:val="single" w:sz="4" w:space="0" w:color="000000"/>
            </w:tcBorders>
            <w:shd w:val="clear" w:color="auto" w:fill="auto"/>
            <w:noWrap/>
            <w:vAlign w:val="center"/>
            <w:hideMark/>
          </w:tcPr>
          <w:p w14:paraId="319C747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ABRAZADERA DE 3"</w:t>
            </w:r>
          </w:p>
        </w:tc>
        <w:tc>
          <w:tcPr>
            <w:tcW w:w="810" w:type="dxa"/>
            <w:tcBorders>
              <w:top w:val="nil"/>
              <w:left w:val="nil"/>
              <w:bottom w:val="single" w:sz="4" w:space="0" w:color="000000"/>
              <w:right w:val="single" w:sz="4" w:space="0" w:color="000000"/>
            </w:tcBorders>
            <w:shd w:val="clear" w:color="auto" w:fill="auto"/>
            <w:noWrap/>
            <w:vAlign w:val="center"/>
            <w:hideMark/>
          </w:tcPr>
          <w:p w14:paraId="5A2BB8E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5A60D24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es utilizado para sujeción y colocación de las bajantes de tubería de PVC de 3” para el drenaje de aguas pluviales.</w:t>
            </w:r>
            <w:r w:rsidRPr="00522503">
              <w:rPr>
                <w:rFonts w:ascii="Verdana" w:hAnsi="Verdana" w:cs="Calibri"/>
                <w:color w:val="000000"/>
                <w:sz w:val="18"/>
                <w:szCs w:val="18"/>
                <w:lang w:eastAsia="es-BO"/>
              </w:rPr>
              <w:br/>
              <w:t>Características que debe cumplir:</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Deberá ser apta para tubos de PVC de 3".</w:t>
            </w:r>
            <w:r w:rsidRPr="00522503">
              <w:rPr>
                <w:rFonts w:ascii="Verdana" w:hAnsi="Verdana" w:cs="Calibri"/>
                <w:color w:val="000000"/>
                <w:sz w:val="18"/>
                <w:szCs w:val="18"/>
                <w:lang w:eastAsia="es-BO"/>
              </w:rPr>
              <w:br/>
              <w:t xml:space="preserve">• Grosor de material de 1 a 1.4 </w:t>
            </w:r>
            <w:proofErr w:type="spellStart"/>
            <w:r w:rsidRPr="00522503">
              <w:rPr>
                <w:rFonts w:ascii="Verdana" w:hAnsi="Verdana" w:cs="Calibri"/>
                <w:color w:val="000000"/>
                <w:sz w:val="18"/>
                <w:szCs w:val="18"/>
                <w:lang w:eastAsia="es-BO"/>
              </w:rPr>
              <w:t>mm.</w:t>
            </w:r>
            <w:proofErr w:type="spellEnd"/>
            <w:r w:rsidRPr="00522503">
              <w:rPr>
                <w:rFonts w:ascii="Verdana" w:hAnsi="Verdana" w:cs="Calibri"/>
                <w:color w:val="000000"/>
                <w:sz w:val="18"/>
                <w:szCs w:val="18"/>
                <w:lang w:eastAsia="es-BO"/>
              </w:rPr>
              <w:br/>
              <w:t xml:space="preserve">• Acabado </w:t>
            </w:r>
            <w:proofErr w:type="spellStart"/>
            <w:r w:rsidRPr="00522503">
              <w:rPr>
                <w:rFonts w:ascii="Verdana" w:hAnsi="Verdana" w:cs="Calibri"/>
                <w:color w:val="000000"/>
                <w:sz w:val="18"/>
                <w:szCs w:val="18"/>
                <w:lang w:eastAsia="es-BO"/>
              </w:rPr>
              <w:t>zincado</w:t>
            </w:r>
            <w:proofErr w:type="spellEnd"/>
            <w:r w:rsidRPr="00522503">
              <w:rPr>
                <w:rFonts w:ascii="Verdana" w:hAnsi="Verdana" w:cs="Calibri"/>
                <w:color w:val="000000"/>
                <w:sz w:val="18"/>
                <w:szCs w:val="18"/>
                <w:lang w:eastAsia="es-BO"/>
              </w:rPr>
              <w:t xml:space="preserve"> mayor a 5 micras.</w:t>
            </w:r>
            <w:r w:rsidRPr="00522503">
              <w:rPr>
                <w:rFonts w:ascii="Verdana" w:hAnsi="Verdana" w:cs="Calibri"/>
                <w:color w:val="000000"/>
                <w:sz w:val="18"/>
                <w:szCs w:val="18"/>
                <w:lang w:eastAsia="es-BO"/>
              </w:rPr>
              <w:br/>
              <w:t>• Deberá soportar una carga de 100 Kg.</w:t>
            </w:r>
            <w:r w:rsidRPr="00522503">
              <w:rPr>
                <w:rFonts w:ascii="Verdana" w:hAnsi="Verdana" w:cs="Calibri"/>
                <w:color w:val="000000"/>
                <w:sz w:val="18"/>
                <w:szCs w:val="18"/>
                <w:lang w:eastAsia="es-BO"/>
              </w:rPr>
              <w:br/>
              <w:t>• Deberá contener huecos en sus extremos para la sujeción a la pared.(FA)</w:t>
            </w:r>
          </w:p>
        </w:tc>
      </w:tr>
      <w:tr w:rsidR="00522503" w:rsidRPr="00522503" w14:paraId="47262F7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9258F5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2</w:t>
            </w:r>
          </w:p>
        </w:tc>
        <w:tc>
          <w:tcPr>
            <w:tcW w:w="2527" w:type="dxa"/>
            <w:tcBorders>
              <w:top w:val="nil"/>
              <w:left w:val="nil"/>
              <w:bottom w:val="single" w:sz="4" w:space="0" w:color="000000"/>
              <w:right w:val="single" w:sz="4" w:space="0" w:color="000000"/>
            </w:tcBorders>
            <w:shd w:val="clear" w:color="auto" w:fill="auto"/>
            <w:noWrap/>
            <w:vAlign w:val="center"/>
            <w:hideMark/>
          </w:tcPr>
          <w:p w14:paraId="60F896C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center"/>
            <w:hideMark/>
          </w:tcPr>
          <w:p w14:paraId="3BBC530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42C97F5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alambre de amarre requerido será producido con acero de bajo contenido de carbono obtenido por </w:t>
            </w:r>
            <w:proofErr w:type="spellStart"/>
            <w:r w:rsidRPr="00522503">
              <w:rPr>
                <w:rFonts w:ascii="Verdana" w:hAnsi="Verdana" w:cs="Calibri"/>
                <w:color w:val="000000"/>
                <w:sz w:val="18"/>
                <w:szCs w:val="18"/>
                <w:lang w:eastAsia="es-BO"/>
              </w:rPr>
              <w:t>trefilación</w:t>
            </w:r>
            <w:proofErr w:type="spellEnd"/>
            <w:r w:rsidRPr="00522503">
              <w:rPr>
                <w:rFonts w:ascii="Verdana" w:hAnsi="Verdana" w:cs="Calibr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522503">
              <w:rPr>
                <w:rFonts w:ascii="Verdana" w:hAnsi="Verdana"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22503">
              <w:rPr>
                <w:rFonts w:ascii="Verdana" w:hAnsi="Verdana"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22503" w:rsidRPr="00522503" w14:paraId="56A8D1F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EF8282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w:t>
            </w:r>
          </w:p>
        </w:tc>
        <w:tc>
          <w:tcPr>
            <w:tcW w:w="2527" w:type="dxa"/>
            <w:tcBorders>
              <w:top w:val="nil"/>
              <w:left w:val="nil"/>
              <w:bottom w:val="single" w:sz="4" w:space="0" w:color="000000"/>
              <w:right w:val="single" w:sz="4" w:space="0" w:color="000000"/>
            </w:tcBorders>
            <w:shd w:val="clear" w:color="auto" w:fill="auto"/>
            <w:noWrap/>
            <w:vAlign w:val="center"/>
            <w:hideMark/>
          </w:tcPr>
          <w:p w14:paraId="31280E1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center"/>
            <w:hideMark/>
          </w:tcPr>
          <w:p w14:paraId="68B0961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597ACA1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 un elemento que provee la trayectoria para el flujo de la corriente en las instalaciones eléctricas.</w:t>
            </w:r>
            <w:r w:rsidRPr="00522503">
              <w:rPr>
                <w:rFonts w:ascii="Verdana" w:hAnsi="Verdana"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22503">
              <w:rPr>
                <w:rFonts w:ascii="Verdana" w:hAnsi="Verdana" w:cs="Calibri"/>
                <w:color w:val="000000"/>
                <w:sz w:val="18"/>
                <w:szCs w:val="18"/>
                <w:lang w:eastAsia="es-BO"/>
              </w:rPr>
              <w:br/>
              <w:t>Deberá ser de buena calidad, de marca reconocida y deberá cumplir con la Norma NB777 Instalaciones Eléctricas.</w:t>
            </w:r>
          </w:p>
        </w:tc>
      </w:tr>
      <w:tr w:rsidR="00522503" w:rsidRPr="00522503" w14:paraId="160466B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58BCE3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w:t>
            </w:r>
          </w:p>
        </w:tc>
        <w:tc>
          <w:tcPr>
            <w:tcW w:w="2527" w:type="dxa"/>
            <w:tcBorders>
              <w:top w:val="nil"/>
              <w:left w:val="nil"/>
              <w:bottom w:val="single" w:sz="4" w:space="0" w:color="000000"/>
              <w:right w:val="single" w:sz="4" w:space="0" w:color="000000"/>
            </w:tcBorders>
            <w:shd w:val="clear" w:color="auto" w:fill="auto"/>
            <w:noWrap/>
            <w:vAlign w:val="center"/>
            <w:hideMark/>
          </w:tcPr>
          <w:p w14:paraId="7F73EE5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center"/>
            <w:hideMark/>
          </w:tcPr>
          <w:p w14:paraId="1D8CA82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381B9A8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 un elemento que provee la trayectoria para el flujo de la corriente en las instalaciones eléctricas.</w:t>
            </w:r>
            <w:r w:rsidRPr="00522503">
              <w:rPr>
                <w:rFonts w:ascii="Verdana" w:hAnsi="Verdana" w:cs="Calibr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22503">
              <w:rPr>
                <w:rFonts w:ascii="Verdana" w:hAnsi="Verdana" w:cs="Calibri"/>
                <w:color w:val="000000"/>
                <w:sz w:val="18"/>
                <w:szCs w:val="18"/>
                <w:lang w:eastAsia="es-BO"/>
              </w:rPr>
              <w:br/>
              <w:t>Deberá ser de buena calidad, de marca reconocida y deberá cumplir con la Norma NB777 Instalaciones Eléctricas.</w:t>
            </w:r>
          </w:p>
        </w:tc>
      </w:tr>
      <w:tr w:rsidR="00522503" w:rsidRPr="00522503" w14:paraId="7AA8919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1E5585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w:t>
            </w:r>
          </w:p>
        </w:tc>
        <w:tc>
          <w:tcPr>
            <w:tcW w:w="2527" w:type="dxa"/>
            <w:tcBorders>
              <w:top w:val="nil"/>
              <w:left w:val="nil"/>
              <w:bottom w:val="single" w:sz="4" w:space="0" w:color="000000"/>
              <w:right w:val="single" w:sz="4" w:space="0" w:color="000000"/>
            </w:tcBorders>
            <w:shd w:val="clear" w:color="auto" w:fill="auto"/>
            <w:noWrap/>
            <w:vAlign w:val="center"/>
            <w:hideMark/>
          </w:tcPr>
          <w:p w14:paraId="167BD87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center"/>
            <w:hideMark/>
          </w:tcPr>
          <w:p w14:paraId="282CA15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5336DC2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 un elemento que provee la trayectoria para el flujo de la corriente en las instalaciones eléctricas.</w:t>
            </w:r>
            <w:r w:rsidRPr="00522503">
              <w:rPr>
                <w:rFonts w:ascii="Verdana" w:hAnsi="Verdana"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22503">
              <w:rPr>
                <w:rFonts w:ascii="Verdana" w:hAnsi="Verdana" w:cs="Calibri"/>
                <w:color w:val="000000"/>
                <w:sz w:val="18"/>
                <w:szCs w:val="18"/>
                <w:lang w:eastAsia="es-BO"/>
              </w:rPr>
              <w:br/>
              <w:t>Deberá ser de buena calidad, de marca reconocida y deberá cumplir con la Norma NB777 Instalaciones Eléctricas.</w:t>
            </w:r>
          </w:p>
        </w:tc>
      </w:tr>
      <w:tr w:rsidR="00522503" w:rsidRPr="00522503" w14:paraId="348C5263"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FE559D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w:t>
            </w:r>
          </w:p>
        </w:tc>
        <w:tc>
          <w:tcPr>
            <w:tcW w:w="2527" w:type="dxa"/>
            <w:tcBorders>
              <w:top w:val="nil"/>
              <w:left w:val="nil"/>
              <w:bottom w:val="single" w:sz="4" w:space="0" w:color="000000"/>
              <w:right w:val="single" w:sz="4" w:space="0" w:color="000000"/>
            </w:tcBorders>
            <w:shd w:val="clear" w:color="auto" w:fill="auto"/>
            <w:noWrap/>
            <w:vAlign w:val="center"/>
            <w:hideMark/>
          </w:tcPr>
          <w:p w14:paraId="0CB56C9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ALAMBRE GALVANIZADO N°12</w:t>
            </w:r>
          </w:p>
        </w:tc>
        <w:tc>
          <w:tcPr>
            <w:tcW w:w="810" w:type="dxa"/>
            <w:tcBorders>
              <w:top w:val="nil"/>
              <w:left w:val="nil"/>
              <w:bottom w:val="single" w:sz="4" w:space="0" w:color="000000"/>
              <w:right w:val="single" w:sz="4" w:space="0" w:color="000000"/>
            </w:tcBorders>
            <w:shd w:val="clear" w:color="auto" w:fill="auto"/>
            <w:noWrap/>
            <w:vAlign w:val="center"/>
            <w:hideMark/>
          </w:tcPr>
          <w:p w14:paraId="2713DFF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4084751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sus características le </w:t>
            </w:r>
            <w:r w:rsidRPr="00522503">
              <w:rPr>
                <w:rFonts w:ascii="Verdana" w:hAnsi="Verdana" w:cs="Calibri"/>
                <w:color w:val="000000"/>
                <w:sz w:val="18"/>
                <w:szCs w:val="18"/>
                <w:lang w:eastAsia="es-BO"/>
              </w:rPr>
              <w:lastRenderedPageBreak/>
              <w:t>permite realizar nudos y dobleces con facilidad, obteniendo un trabajo preciso y firme. El material debe cumplir mínimamente con lo indicado en la Norma ASTM-98.</w:t>
            </w:r>
          </w:p>
        </w:tc>
      </w:tr>
      <w:tr w:rsidR="00522503" w:rsidRPr="00522503" w14:paraId="0DAC48A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6417CC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7</w:t>
            </w:r>
          </w:p>
        </w:tc>
        <w:tc>
          <w:tcPr>
            <w:tcW w:w="2527" w:type="dxa"/>
            <w:tcBorders>
              <w:top w:val="nil"/>
              <w:left w:val="nil"/>
              <w:bottom w:val="single" w:sz="4" w:space="0" w:color="000000"/>
              <w:right w:val="single" w:sz="4" w:space="0" w:color="000000"/>
            </w:tcBorders>
            <w:shd w:val="clear" w:color="auto" w:fill="auto"/>
            <w:noWrap/>
            <w:vAlign w:val="center"/>
            <w:hideMark/>
          </w:tcPr>
          <w:p w14:paraId="195DA05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ALQUITRÁN</w:t>
            </w:r>
          </w:p>
        </w:tc>
        <w:tc>
          <w:tcPr>
            <w:tcW w:w="810" w:type="dxa"/>
            <w:tcBorders>
              <w:top w:val="nil"/>
              <w:left w:val="nil"/>
              <w:bottom w:val="single" w:sz="4" w:space="0" w:color="000000"/>
              <w:right w:val="single" w:sz="4" w:space="0" w:color="000000"/>
            </w:tcBorders>
            <w:shd w:val="clear" w:color="auto" w:fill="auto"/>
            <w:noWrap/>
            <w:vAlign w:val="center"/>
            <w:hideMark/>
          </w:tcPr>
          <w:p w14:paraId="37DCD13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2D5414B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522503">
              <w:rPr>
                <w:rFonts w:ascii="Verdana" w:hAnsi="Verdana" w:cs="Calibr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22503">
              <w:rPr>
                <w:rFonts w:ascii="Verdana" w:hAnsi="Verdana"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522503" w:rsidRPr="00522503" w14:paraId="2B1B114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56B74F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w:t>
            </w:r>
          </w:p>
        </w:tc>
        <w:tc>
          <w:tcPr>
            <w:tcW w:w="2527" w:type="dxa"/>
            <w:tcBorders>
              <w:top w:val="nil"/>
              <w:left w:val="nil"/>
              <w:bottom w:val="single" w:sz="4" w:space="0" w:color="000000"/>
              <w:right w:val="single" w:sz="4" w:space="0" w:color="000000"/>
            </w:tcBorders>
            <w:shd w:val="clear" w:color="auto" w:fill="auto"/>
            <w:noWrap/>
            <w:vAlign w:val="center"/>
            <w:hideMark/>
          </w:tcPr>
          <w:p w14:paraId="2673538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BARNIZ</w:t>
            </w:r>
          </w:p>
        </w:tc>
        <w:tc>
          <w:tcPr>
            <w:tcW w:w="810" w:type="dxa"/>
            <w:tcBorders>
              <w:top w:val="nil"/>
              <w:left w:val="nil"/>
              <w:bottom w:val="single" w:sz="4" w:space="0" w:color="000000"/>
              <w:right w:val="single" w:sz="4" w:space="0" w:color="000000"/>
            </w:tcBorders>
            <w:shd w:val="clear" w:color="auto" w:fill="auto"/>
            <w:noWrap/>
            <w:vAlign w:val="center"/>
            <w:hideMark/>
          </w:tcPr>
          <w:p w14:paraId="3158C23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352016E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522503">
              <w:rPr>
                <w:rFonts w:ascii="Verdana" w:hAnsi="Verdana" w:cs="Calibri"/>
                <w:color w:val="000000"/>
                <w:sz w:val="18"/>
                <w:szCs w:val="18"/>
                <w:lang w:eastAsia="es-BO"/>
              </w:rPr>
              <w:br/>
              <w:t>Se emplea para proteger maderas en interiores y exteriores, para evitar los daños producidos por hongos e insectos, como así también de la intemperie y de la luz solar.</w:t>
            </w:r>
            <w:r w:rsidRPr="00522503">
              <w:rPr>
                <w:rFonts w:ascii="Verdana" w:hAnsi="Verdana" w:cs="Calibri"/>
                <w:color w:val="000000"/>
                <w:sz w:val="18"/>
                <w:szCs w:val="18"/>
                <w:lang w:eastAsia="es-BO"/>
              </w:rPr>
              <w:br/>
              <w:t xml:space="preserve">La madera barnizada presenta una gran resistencia a las aguas de lluvia, destacando además la veta natural de ella. </w:t>
            </w:r>
            <w:r w:rsidRPr="00522503">
              <w:rPr>
                <w:rFonts w:ascii="Verdana" w:hAnsi="Verdana" w:cs="Calibri"/>
                <w:color w:val="000000"/>
                <w:sz w:val="18"/>
                <w:szCs w:val="18"/>
                <w:lang w:eastAsia="es-BO"/>
              </w:rPr>
              <w:br/>
              <w:t>Las características del material serán:</w:t>
            </w:r>
            <w:r w:rsidRPr="00522503">
              <w:rPr>
                <w:rFonts w:ascii="Verdana" w:hAnsi="Verdana" w:cs="Calibri"/>
                <w:color w:val="000000"/>
                <w:sz w:val="18"/>
                <w:szCs w:val="18"/>
                <w:lang w:eastAsia="es-BO"/>
              </w:rPr>
              <w:br/>
              <w:t>Naturaleza Química: Resinas sintéticas disueltas en aguarrás mineral.</w:t>
            </w:r>
            <w:r w:rsidRPr="00522503">
              <w:rPr>
                <w:rFonts w:ascii="Verdana" w:hAnsi="Verdana" w:cs="Calibri"/>
                <w:color w:val="000000"/>
                <w:sz w:val="18"/>
                <w:szCs w:val="18"/>
                <w:lang w:eastAsia="es-BO"/>
              </w:rPr>
              <w:br/>
              <w:t>Color: Incoloro y varios de acuerdo a requerimiento.</w:t>
            </w:r>
            <w:r w:rsidRPr="00522503">
              <w:rPr>
                <w:rFonts w:ascii="Verdana" w:hAnsi="Verdana" w:cs="Calibri"/>
                <w:color w:val="000000"/>
                <w:sz w:val="18"/>
                <w:szCs w:val="18"/>
                <w:lang w:eastAsia="es-BO"/>
              </w:rPr>
              <w:br/>
              <w:t>Acabado: Brillante.</w:t>
            </w:r>
            <w:r w:rsidRPr="00522503">
              <w:rPr>
                <w:rFonts w:ascii="Verdana" w:hAnsi="Verdana" w:cs="Calibri"/>
                <w:color w:val="000000"/>
                <w:sz w:val="18"/>
                <w:szCs w:val="18"/>
                <w:lang w:eastAsia="es-BO"/>
              </w:rPr>
              <w:br/>
              <w:t>Rendimiento: 40±5 m²/gal/mano, dependiendo del grado de absorción, rugosidad y espesor de película.</w:t>
            </w:r>
            <w:r w:rsidRPr="00522503">
              <w:rPr>
                <w:rFonts w:ascii="Verdana" w:hAnsi="Verdana" w:cs="Calibri"/>
                <w:color w:val="000000"/>
                <w:sz w:val="18"/>
                <w:szCs w:val="18"/>
                <w:lang w:eastAsia="es-BO"/>
              </w:rPr>
              <w:br/>
              <w:t>Número de capas: 2 para interior, y &gt;3 para exterior con tinte.</w:t>
            </w:r>
            <w:r w:rsidRPr="00522503">
              <w:rPr>
                <w:rFonts w:ascii="Verdana" w:hAnsi="Verdana" w:cs="Calibri"/>
                <w:color w:val="000000"/>
                <w:sz w:val="18"/>
                <w:szCs w:val="18"/>
                <w:lang w:eastAsia="es-BO"/>
              </w:rPr>
              <w:br/>
              <w:t>Aplicación: Brocha, rodillo y pistola.</w:t>
            </w:r>
            <w:r w:rsidRPr="00522503">
              <w:rPr>
                <w:rFonts w:ascii="Verdana" w:hAnsi="Verdana" w:cs="Calibri"/>
                <w:color w:val="000000"/>
                <w:sz w:val="18"/>
                <w:szCs w:val="18"/>
                <w:lang w:eastAsia="es-BO"/>
              </w:rPr>
              <w:br/>
              <w:t>Diluyente: Aguarrás mineral.</w:t>
            </w:r>
            <w:r w:rsidRPr="00522503">
              <w:rPr>
                <w:rFonts w:ascii="Verdana" w:hAnsi="Verdana" w:cs="Calibri"/>
                <w:color w:val="000000"/>
                <w:sz w:val="18"/>
                <w:szCs w:val="18"/>
                <w:lang w:eastAsia="es-BO"/>
              </w:rPr>
              <w:br/>
              <w:t xml:space="preserve">Dilución: ¼ </w:t>
            </w:r>
            <w:proofErr w:type="spellStart"/>
            <w:r w:rsidRPr="00522503">
              <w:rPr>
                <w:rFonts w:ascii="Verdana" w:hAnsi="Verdana" w:cs="Calibri"/>
                <w:color w:val="000000"/>
                <w:sz w:val="18"/>
                <w:szCs w:val="18"/>
                <w:lang w:eastAsia="es-BO"/>
              </w:rPr>
              <w:t>lt</w:t>
            </w:r>
            <w:proofErr w:type="spellEnd"/>
            <w:r w:rsidRPr="00522503">
              <w:rPr>
                <w:rFonts w:ascii="Verdana" w:hAnsi="Verdana" w:cs="Calibri"/>
                <w:color w:val="000000"/>
                <w:sz w:val="18"/>
                <w:szCs w:val="18"/>
                <w:lang w:eastAsia="es-BO"/>
              </w:rPr>
              <w:t>/</w:t>
            </w:r>
            <w:proofErr w:type="spellStart"/>
            <w:r w:rsidRPr="00522503">
              <w:rPr>
                <w:rFonts w:ascii="Verdana" w:hAnsi="Verdana" w:cs="Calibri"/>
                <w:color w:val="000000"/>
                <w:sz w:val="18"/>
                <w:szCs w:val="18"/>
                <w:lang w:eastAsia="es-BO"/>
              </w:rPr>
              <w:t>gl</w:t>
            </w:r>
            <w:proofErr w:type="spellEnd"/>
            <w:r w:rsidRPr="00522503">
              <w:rPr>
                <w:rFonts w:ascii="Verdana" w:hAnsi="Verdana" w:cs="Calibri"/>
                <w:color w:val="000000"/>
                <w:sz w:val="18"/>
                <w:szCs w:val="18"/>
                <w:lang w:eastAsia="es-BO"/>
              </w:rPr>
              <w:t xml:space="preserve"> para brocha y rodillo, y ½ </w:t>
            </w:r>
            <w:proofErr w:type="spellStart"/>
            <w:r w:rsidRPr="00522503">
              <w:rPr>
                <w:rFonts w:ascii="Verdana" w:hAnsi="Verdana" w:cs="Calibri"/>
                <w:color w:val="000000"/>
                <w:sz w:val="18"/>
                <w:szCs w:val="18"/>
                <w:lang w:eastAsia="es-BO"/>
              </w:rPr>
              <w:t>lt</w:t>
            </w:r>
            <w:proofErr w:type="spellEnd"/>
            <w:r w:rsidRPr="00522503">
              <w:rPr>
                <w:rFonts w:ascii="Verdana" w:hAnsi="Verdana" w:cs="Calibri"/>
                <w:color w:val="000000"/>
                <w:sz w:val="18"/>
                <w:szCs w:val="18"/>
                <w:lang w:eastAsia="es-BO"/>
              </w:rPr>
              <w:t>/</w:t>
            </w:r>
            <w:proofErr w:type="spellStart"/>
            <w:r w:rsidRPr="00522503">
              <w:rPr>
                <w:rFonts w:ascii="Verdana" w:hAnsi="Verdana" w:cs="Calibri"/>
                <w:color w:val="000000"/>
                <w:sz w:val="18"/>
                <w:szCs w:val="18"/>
                <w:lang w:eastAsia="es-BO"/>
              </w:rPr>
              <w:t>gl</w:t>
            </w:r>
            <w:proofErr w:type="spellEnd"/>
            <w:r w:rsidRPr="00522503">
              <w:rPr>
                <w:rFonts w:ascii="Verdana" w:hAnsi="Verdana" w:cs="Calibri"/>
                <w:color w:val="000000"/>
                <w:sz w:val="18"/>
                <w:szCs w:val="18"/>
                <w:lang w:eastAsia="es-BO"/>
              </w:rPr>
              <w:t xml:space="preserve"> para pistola.</w:t>
            </w:r>
            <w:r w:rsidRPr="00522503">
              <w:rPr>
                <w:rFonts w:ascii="Verdana" w:hAnsi="Verdana" w:cs="Calibri"/>
                <w:color w:val="000000"/>
                <w:sz w:val="18"/>
                <w:szCs w:val="18"/>
                <w:lang w:eastAsia="es-BO"/>
              </w:rPr>
              <w:br/>
              <w:t>Condiciones de secado: 20ºC, 60% H.R y 50 micrones espesor húmedo.</w:t>
            </w:r>
            <w:r w:rsidRPr="00522503">
              <w:rPr>
                <w:rFonts w:ascii="Verdana" w:hAnsi="Verdana" w:cs="Calibri"/>
                <w:color w:val="000000"/>
                <w:sz w:val="18"/>
                <w:szCs w:val="18"/>
                <w:lang w:eastAsia="es-BO"/>
              </w:rPr>
              <w:br/>
              <w:t>Secado Tacto: 6-8 horas.</w:t>
            </w:r>
            <w:r w:rsidRPr="00522503">
              <w:rPr>
                <w:rFonts w:ascii="Verdana" w:hAnsi="Verdana" w:cs="Calibri"/>
                <w:color w:val="000000"/>
                <w:sz w:val="18"/>
                <w:szCs w:val="18"/>
                <w:lang w:eastAsia="es-BO"/>
              </w:rPr>
              <w:br/>
              <w:t>Secado entre manos: 24 horas.</w:t>
            </w:r>
            <w:r w:rsidRPr="00522503">
              <w:rPr>
                <w:rFonts w:ascii="Verdana" w:hAnsi="Verdana" w:cs="Calibri"/>
                <w:color w:val="000000"/>
                <w:sz w:val="18"/>
                <w:szCs w:val="18"/>
                <w:lang w:eastAsia="es-BO"/>
              </w:rPr>
              <w:br/>
              <w:t>Secado final: 48 horas.</w:t>
            </w:r>
            <w:r w:rsidRPr="00522503">
              <w:rPr>
                <w:rFonts w:ascii="Verdana" w:hAnsi="Verdana" w:cs="Calibri"/>
                <w:color w:val="000000"/>
                <w:sz w:val="18"/>
                <w:szCs w:val="18"/>
                <w:lang w:eastAsia="es-BO"/>
              </w:rPr>
              <w:br/>
              <w:t>Estabilidad de almacenaje: 24 meses en envases herméticamente cerrados 10-30ºC y H.R. menor a 80%.</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7C74D7F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872B29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w:t>
            </w:r>
          </w:p>
        </w:tc>
        <w:tc>
          <w:tcPr>
            <w:tcW w:w="2527" w:type="dxa"/>
            <w:tcBorders>
              <w:top w:val="nil"/>
              <w:left w:val="nil"/>
              <w:bottom w:val="single" w:sz="4" w:space="0" w:color="000000"/>
              <w:right w:val="single" w:sz="4" w:space="0" w:color="000000"/>
            </w:tcBorders>
            <w:shd w:val="clear" w:color="auto" w:fill="auto"/>
            <w:noWrap/>
            <w:vAlign w:val="center"/>
            <w:hideMark/>
          </w:tcPr>
          <w:p w14:paraId="73398CD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BISAGRA DE 4"</w:t>
            </w:r>
          </w:p>
        </w:tc>
        <w:tc>
          <w:tcPr>
            <w:tcW w:w="810" w:type="dxa"/>
            <w:tcBorders>
              <w:top w:val="nil"/>
              <w:left w:val="nil"/>
              <w:bottom w:val="single" w:sz="4" w:space="0" w:color="000000"/>
              <w:right w:val="single" w:sz="4" w:space="0" w:color="000000"/>
            </w:tcBorders>
            <w:shd w:val="clear" w:color="auto" w:fill="auto"/>
            <w:noWrap/>
            <w:vAlign w:val="center"/>
            <w:hideMark/>
          </w:tcPr>
          <w:p w14:paraId="01DBF87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6ED8565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se emplea en puertas y ventanas. (Permite abrir la hoja de la puerta o ventana).</w:t>
            </w:r>
            <w:r w:rsidRPr="00522503">
              <w:rPr>
                <w:rFonts w:ascii="Verdana" w:hAnsi="Verdana" w:cs="Calibri"/>
                <w:color w:val="000000"/>
                <w:sz w:val="18"/>
                <w:szCs w:val="18"/>
                <w:lang w:eastAsia="es-BO"/>
              </w:rPr>
              <w:br/>
              <w:t>Características que debe cumplir:</w:t>
            </w:r>
            <w:r w:rsidRPr="00522503">
              <w:rPr>
                <w:rFonts w:ascii="Verdana" w:hAnsi="Verdana" w:cs="Calibri"/>
                <w:color w:val="000000"/>
                <w:sz w:val="18"/>
                <w:szCs w:val="18"/>
                <w:lang w:eastAsia="es-BO"/>
              </w:rPr>
              <w:br/>
              <w:t xml:space="preserve">Dimensiones mínimas: </w:t>
            </w:r>
            <w:r w:rsidRPr="00522503">
              <w:rPr>
                <w:rFonts w:ascii="Verdana" w:hAnsi="Verdana" w:cs="Calibri"/>
                <w:color w:val="000000"/>
                <w:sz w:val="18"/>
                <w:szCs w:val="18"/>
                <w:lang w:eastAsia="es-BO"/>
              </w:rPr>
              <w:br/>
              <w:t xml:space="preserve">- Largo x ancho: 102.0 x 102.0 </w:t>
            </w:r>
            <w:proofErr w:type="spellStart"/>
            <w:r w:rsidRPr="00522503">
              <w:rPr>
                <w:rFonts w:ascii="Verdana" w:hAnsi="Verdana" w:cs="Calibri"/>
                <w:color w:val="000000"/>
                <w:sz w:val="18"/>
                <w:szCs w:val="18"/>
                <w:lang w:eastAsia="es-BO"/>
              </w:rPr>
              <w:t>mm.</w:t>
            </w:r>
            <w:proofErr w:type="spellEnd"/>
            <w:r w:rsidRPr="00522503">
              <w:rPr>
                <w:rFonts w:ascii="Verdana" w:hAnsi="Verdana" w:cs="Calibri"/>
                <w:color w:val="000000"/>
                <w:sz w:val="18"/>
                <w:szCs w:val="18"/>
                <w:lang w:eastAsia="es-BO"/>
              </w:rPr>
              <w:br/>
              <w:t xml:space="preserve">- Espesor: 2.5 </w:t>
            </w:r>
            <w:proofErr w:type="spellStart"/>
            <w:r w:rsidRPr="00522503">
              <w:rPr>
                <w:rFonts w:ascii="Verdana" w:hAnsi="Verdana" w:cs="Calibri"/>
                <w:color w:val="000000"/>
                <w:sz w:val="18"/>
                <w:szCs w:val="18"/>
                <w:lang w:eastAsia="es-BO"/>
              </w:rPr>
              <w:t>mm.</w:t>
            </w:r>
            <w:proofErr w:type="spellEnd"/>
            <w:r w:rsidRPr="00522503">
              <w:rPr>
                <w:rFonts w:ascii="Verdana" w:hAnsi="Verdana" w:cs="Calibri"/>
                <w:color w:val="000000"/>
                <w:sz w:val="18"/>
                <w:szCs w:val="18"/>
                <w:lang w:eastAsia="es-BO"/>
              </w:rPr>
              <w:br/>
              <w:t xml:space="preserve">Terminado: </w:t>
            </w:r>
            <w:proofErr w:type="spellStart"/>
            <w:r w:rsidRPr="00522503">
              <w:rPr>
                <w:rFonts w:ascii="Verdana" w:hAnsi="Verdana" w:cs="Calibri"/>
                <w:color w:val="000000"/>
                <w:sz w:val="18"/>
                <w:szCs w:val="18"/>
                <w:lang w:eastAsia="es-BO"/>
              </w:rPr>
              <w:t>Cobrizado</w:t>
            </w:r>
            <w:proofErr w:type="spellEnd"/>
            <w:r w:rsidRPr="00522503">
              <w:rPr>
                <w:rFonts w:ascii="Verdana" w:hAnsi="Verdana" w:cs="Calibri"/>
                <w:color w:val="000000"/>
                <w:sz w:val="18"/>
                <w:szCs w:val="18"/>
                <w:lang w:eastAsia="es-BO"/>
              </w:rPr>
              <w:t>, o de acuerdo al Inspector de Obra.</w:t>
            </w:r>
            <w:r w:rsidRPr="00522503">
              <w:rPr>
                <w:rFonts w:ascii="Verdana" w:hAnsi="Verdana" w:cs="Calibri"/>
                <w:color w:val="000000"/>
                <w:sz w:val="18"/>
                <w:szCs w:val="18"/>
                <w:lang w:eastAsia="es-BO"/>
              </w:rPr>
              <w:br/>
              <w:t xml:space="preserve">El material será de buena calidad, la Entidad Ejecutora deberá </w:t>
            </w:r>
            <w:r w:rsidRPr="00522503">
              <w:rPr>
                <w:rFonts w:ascii="Verdana" w:hAnsi="Verdana" w:cs="Calibri"/>
                <w:color w:val="000000"/>
                <w:sz w:val="18"/>
                <w:szCs w:val="18"/>
                <w:lang w:eastAsia="es-BO"/>
              </w:rPr>
              <w:lastRenderedPageBreak/>
              <w:t>presentar al Inspector de Obra muestras para su aprobación ya que no se aceptarán imitaciones de ningún tipo.</w:t>
            </w:r>
          </w:p>
        </w:tc>
      </w:tr>
      <w:tr w:rsidR="00522503" w:rsidRPr="00522503" w14:paraId="54C8AE2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98D1A0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10</w:t>
            </w:r>
          </w:p>
        </w:tc>
        <w:tc>
          <w:tcPr>
            <w:tcW w:w="2527" w:type="dxa"/>
            <w:tcBorders>
              <w:top w:val="nil"/>
              <w:left w:val="nil"/>
              <w:bottom w:val="single" w:sz="4" w:space="0" w:color="000000"/>
              <w:right w:val="single" w:sz="4" w:space="0" w:color="000000"/>
            </w:tcBorders>
            <w:shd w:val="clear" w:color="auto" w:fill="auto"/>
            <w:noWrap/>
            <w:vAlign w:val="center"/>
            <w:hideMark/>
          </w:tcPr>
          <w:p w14:paraId="252C8AE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center"/>
            <w:hideMark/>
          </w:tcPr>
          <w:p w14:paraId="38D8E21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367162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22503">
              <w:rPr>
                <w:rFonts w:ascii="Verdana" w:hAnsi="Verdana" w:cs="Calibri"/>
                <w:color w:val="000000"/>
                <w:sz w:val="18"/>
                <w:szCs w:val="18"/>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522503">
              <w:rPr>
                <w:rFonts w:ascii="Verdana" w:hAnsi="Verdana" w:cs="Calibri"/>
                <w:color w:val="000000"/>
                <w:sz w:val="18"/>
                <w:szCs w:val="18"/>
                <w:lang w:eastAsia="es-BO"/>
              </w:rPr>
              <w:t>termomagnéticos</w:t>
            </w:r>
            <w:proofErr w:type="spellEnd"/>
            <w:r w:rsidRPr="00522503">
              <w:rPr>
                <w:rFonts w:ascii="Verdana" w:hAnsi="Verdana" w:cs="Calibri"/>
                <w:color w:val="000000"/>
                <w:sz w:val="18"/>
                <w:szCs w:val="18"/>
                <w:lang w:eastAsia="es-BO"/>
              </w:rPr>
              <w:t xml:space="preserve"> requeridos. Deberá ser de buena calidad y de marca reconocida.</w:t>
            </w:r>
          </w:p>
        </w:tc>
      </w:tr>
      <w:tr w:rsidR="00522503" w:rsidRPr="00522503" w14:paraId="0369BC8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1CEEB8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11</w:t>
            </w:r>
          </w:p>
        </w:tc>
        <w:tc>
          <w:tcPr>
            <w:tcW w:w="2527" w:type="dxa"/>
            <w:tcBorders>
              <w:top w:val="nil"/>
              <w:left w:val="nil"/>
              <w:bottom w:val="single" w:sz="4" w:space="0" w:color="000000"/>
              <w:right w:val="single" w:sz="4" w:space="0" w:color="000000"/>
            </w:tcBorders>
            <w:shd w:val="clear" w:color="auto" w:fill="auto"/>
            <w:noWrap/>
            <w:vAlign w:val="center"/>
            <w:hideMark/>
          </w:tcPr>
          <w:p w14:paraId="6A2FA66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center"/>
            <w:hideMark/>
          </w:tcPr>
          <w:p w14:paraId="411005B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1EB7920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522503">
              <w:rPr>
                <w:rFonts w:ascii="Verdana" w:hAnsi="Verdana" w:cs="Calibri"/>
                <w:color w:val="000000"/>
                <w:sz w:val="18"/>
                <w:szCs w:val="18"/>
                <w:lang w:eastAsia="es-BO"/>
              </w:rPr>
              <w:t>termomagnéticos</w:t>
            </w:r>
            <w:proofErr w:type="spellEnd"/>
            <w:r w:rsidRPr="00522503">
              <w:rPr>
                <w:rFonts w:ascii="Verdana" w:hAnsi="Verdana" w:cs="Calibri"/>
                <w:color w:val="000000"/>
                <w:sz w:val="18"/>
                <w:szCs w:val="18"/>
                <w:lang w:eastAsia="es-BO"/>
              </w:rPr>
              <w:t xml:space="preserve"> requeridos. Grado de IP-54; Resistencia al Impacto 10ik; Cerradura metálica; Bisagras de aluminio; Provistos con placa de fondo para montaje. Deberá ser de buena calidad y de marca reconocida.</w:t>
            </w:r>
          </w:p>
        </w:tc>
      </w:tr>
      <w:tr w:rsidR="00522503" w:rsidRPr="00522503" w14:paraId="63269C8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A728AC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12</w:t>
            </w:r>
          </w:p>
        </w:tc>
        <w:tc>
          <w:tcPr>
            <w:tcW w:w="2527" w:type="dxa"/>
            <w:tcBorders>
              <w:top w:val="nil"/>
              <w:left w:val="nil"/>
              <w:bottom w:val="single" w:sz="4" w:space="0" w:color="000000"/>
              <w:right w:val="single" w:sz="4" w:space="0" w:color="000000"/>
            </w:tcBorders>
            <w:shd w:val="clear" w:color="auto" w:fill="auto"/>
            <w:noWrap/>
            <w:vAlign w:val="center"/>
            <w:hideMark/>
          </w:tcPr>
          <w:p w14:paraId="6742677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center"/>
            <w:hideMark/>
          </w:tcPr>
          <w:p w14:paraId="7988B13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C02D15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22503">
              <w:rPr>
                <w:rFonts w:ascii="Verdana" w:hAnsi="Verdana" w:cs="Calibri"/>
                <w:color w:val="000000"/>
                <w:sz w:val="18"/>
                <w:szCs w:val="18"/>
                <w:lang w:eastAsia="es-BO"/>
              </w:rPr>
              <w:br/>
              <w:t>Caja plástica circular; Material: PVC; Uso para instalaciones eléctricas en general. Recomendado su uso en áreas húmedas.</w:t>
            </w:r>
            <w:r w:rsidRPr="00522503">
              <w:rPr>
                <w:rFonts w:ascii="Verdana" w:hAnsi="Verdana" w:cs="Calibri"/>
                <w:color w:val="000000"/>
                <w:sz w:val="18"/>
                <w:szCs w:val="18"/>
                <w:lang w:eastAsia="es-BO"/>
              </w:rPr>
              <w:br/>
              <w:t>Deberá ser de buena calidad resistente y con fijación metálica empotrado en ambos lados de la caja, para asegurar con tornillos la tapa o para los puntos de iluminación.</w:t>
            </w:r>
            <w:r w:rsidRPr="00522503">
              <w:rPr>
                <w:rFonts w:ascii="Verdana" w:hAnsi="Verdana" w:cs="Calibri"/>
                <w:color w:val="000000"/>
                <w:sz w:val="18"/>
                <w:szCs w:val="18"/>
                <w:lang w:eastAsia="es-BO"/>
              </w:rPr>
              <w:br/>
              <w:t>Deberá ser de buena calidad y de marca reconocida.</w:t>
            </w:r>
          </w:p>
        </w:tc>
      </w:tr>
      <w:tr w:rsidR="00522503" w:rsidRPr="00522503" w14:paraId="6C0D93B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B5096C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13</w:t>
            </w:r>
          </w:p>
        </w:tc>
        <w:tc>
          <w:tcPr>
            <w:tcW w:w="2527" w:type="dxa"/>
            <w:tcBorders>
              <w:top w:val="nil"/>
              <w:left w:val="nil"/>
              <w:bottom w:val="single" w:sz="4" w:space="0" w:color="000000"/>
              <w:right w:val="single" w:sz="4" w:space="0" w:color="000000"/>
            </w:tcBorders>
            <w:shd w:val="clear" w:color="auto" w:fill="auto"/>
            <w:noWrap/>
            <w:vAlign w:val="center"/>
            <w:hideMark/>
          </w:tcPr>
          <w:p w14:paraId="3DB61E8C" w14:textId="217FD4FB"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CAJA PLÁSTICA RECTANGULAR</w:t>
            </w:r>
          </w:p>
        </w:tc>
        <w:tc>
          <w:tcPr>
            <w:tcW w:w="810" w:type="dxa"/>
            <w:tcBorders>
              <w:top w:val="nil"/>
              <w:left w:val="nil"/>
              <w:bottom w:val="single" w:sz="4" w:space="0" w:color="000000"/>
              <w:right w:val="single" w:sz="4" w:space="0" w:color="000000"/>
            </w:tcBorders>
            <w:shd w:val="clear" w:color="auto" w:fill="auto"/>
            <w:noWrap/>
            <w:vAlign w:val="center"/>
            <w:hideMark/>
          </w:tcPr>
          <w:p w14:paraId="0EBEC62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7C502E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522503">
              <w:rPr>
                <w:rFonts w:ascii="Verdana" w:hAnsi="Verdana" w:cs="Calibri"/>
                <w:color w:val="000000"/>
                <w:sz w:val="18"/>
                <w:szCs w:val="18"/>
                <w:lang w:eastAsia="es-BO"/>
              </w:rPr>
              <w:t>Shucko</w:t>
            </w:r>
            <w:proofErr w:type="spellEnd"/>
            <w:r w:rsidRPr="00522503">
              <w:rPr>
                <w:rFonts w:ascii="Verdana" w:hAnsi="Verdana" w:cs="Calibri"/>
                <w:color w:val="000000"/>
                <w:sz w:val="18"/>
                <w:szCs w:val="18"/>
                <w:lang w:eastAsia="es-BO"/>
              </w:rPr>
              <w:t xml:space="preserve"> y conmutador de 3 y 4 vías.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Caja plástica rectangular; Medida: 2"" x 4""</w:t>
            </w:r>
            <w:proofErr w:type="gramStart"/>
            <w:r w:rsidRPr="00522503">
              <w:rPr>
                <w:rFonts w:ascii="Verdana" w:hAnsi="Verdana" w:cs="Calibri"/>
                <w:color w:val="000000"/>
                <w:sz w:val="18"/>
                <w:szCs w:val="18"/>
                <w:lang w:eastAsia="es-BO"/>
              </w:rPr>
              <w:t>;Material</w:t>
            </w:r>
            <w:proofErr w:type="gramEnd"/>
            <w:r w:rsidRPr="00522503">
              <w:rPr>
                <w:rFonts w:ascii="Verdana" w:hAnsi="Verdana" w:cs="Calibri"/>
                <w:color w:val="000000"/>
                <w:sz w:val="18"/>
                <w:szCs w:val="18"/>
                <w:lang w:eastAsia="es-BO"/>
              </w:rPr>
              <w:t>: PVC; Uso para instalaciones eléctricas en general; Recomendado su uso en áreas húmedas.</w:t>
            </w:r>
            <w:r w:rsidRPr="00522503">
              <w:rPr>
                <w:rFonts w:ascii="Verdana" w:hAnsi="Verdana" w:cs="Calibri"/>
                <w:color w:val="000000"/>
                <w:sz w:val="18"/>
                <w:szCs w:val="18"/>
                <w:lang w:eastAsia="es-BO"/>
              </w:rPr>
              <w:br/>
              <w:t xml:space="preserve">Deberá ser de buena calidad resistente y con fijación metálica empotrado en ambos lados de la caja, para asegurar con </w:t>
            </w:r>
            <w:r w:rsidRPr="00522503">
              <w:rPr>
                <w:rFonts w:ascii="Verdana" w:hAnsi="Verdana" w:cs="Calibri"/>
                <w:color w:val="000000"/>
                <w:sz w:val="18"/>
                <w:szCs w:val="18"/>
                <w:lang w:eastAsia="es-BO"/>
              </w:rPr>
              <w:lastRenderedPageBreak/>
              <w:t>tornillos el interruptor o el tomacorriente.</w:t>
            </w:r>
            <w:r w:rsidRPr="00522503">
              <w:rPr>
                <w:rFonts w:ascii="Verdana" w:hAnsi="Verdana" w:cs="Calibri"/>
                <w:color w:val="000000"/>
                <w:sz w:val="18"/>
                <w:szCs w:val="18"/>
                <w:lang w:eastAsia="es-BO"/>
              </w:rPr>
              <w:br/>
              <w:t>Deberá ser de buena calidad y de marca reconocida.</w:t>
            </w:r>
          </w:p>
        </w:tc>
      </w:tr>
      <w:tr w:rsidR="00522503" w:rsidRPr="00522503" w14:paraId="4F5D648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FE7A81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14</w:t>
            </w:r>
          </w:p>
        </w:tc>
        <w:tc>
          <w:tcPr>
            <w:tcW w:w="2527" w:type="dxa"/>
            <w:tcBorders>
              <w:top w:val="nil"/>
              <w:left w:val="nil"/>
              <w:bottom w:val="single" w:sz="4" w:space="0" w:color="000000"/>
              <w:right w:val="single" w:sz="4" w:space="0" w:color="000000"/>
            </w:tcBorders>
            <w:shd w:val="clear" w:color="auto" w:fill="auto"/>
            <w:noWrap/>
            <w:vAlign w:val="center"/>
            <w:hideMark/>
          </w:tcPr>
          <w:p w14:paraId="5529775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center"/>
            <w:hideMark/>
          </w:tcPr>
          <w:p w14:paraId="32D51D4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4D0F54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es empleado en las instalaciones sanitarias de la vivienda, La caja sifonada es el accesorio de la </w:t>
            </w:r>
            <w:proofErr w:type="spellStart"/>
            <w:r w:rsidRPr="00522503">
              <w:rPr>
                <w:rFonts w:ascii="Verdana" w:hAnsi="Verdana" w:cs="Calibri"/>
                <w:color w:val="000000"/>
                <w:sz w:val="18"/>
                <w:szCs w:val="18"/>
                <w:lang w:eastAsia="es-BO"/>
              </w:rPr>
              <w:t>linea</w:t>
            </w:r>
            <w:proofErr w:type="spellEnd"/>
            <w:r w:rsidRPr="00522503">
              <w:rPr>
                <w:rFonts w:ascii="Verdana" w:hAnsi="Verdana" w:cs="Calibr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22503">
              <w:rPr>
                <w:rFonts w:ascii="Verdana" w:hAnsi="Verdana" w:cs="Calibri"/>
                <w:color w:val="000000"/>
                <w:sz w:val="18"/>
                <w:szCs w:val="18"/>
                <w:lang w:eastAsia="es-BO"/>
              </w:rPr>
              <w:br/>
            </w:r>
            <w:proofErr w:type="gramStart"/>
            <w:r w:rsidRPr="00522503">
              <w:rPr>
                <w:rFonts w:ascii="Verdana" w:hAnsi="Verdana" w:cs="Calibri"/>
                <w:color w:val="000000"/>
                <w:sz w:val="18"/>
                <w:szCs w:val="18"/>
                <w:lang w:eastAsia="es-BO"/>
              </w:rPr>
              <w:t>los</w:t>
            </w:r>
            <w:proofErr w:type="gramEnd"/>
            <w:r w:rsidRPr="00522503">
              <w:rPr>
                <w:rFonts w:ascii="Verdana" w:hAnsi="Verdana" w:cs="Calibri"/>
                <w:color w:val="000000"/>
                <w:sz w:val="18"/>
                <w:szCs w:val="18"/>
                <w:lang w:eastAsia="es-BO"/>
              </w:rPr>
              <w:t xml:space="preserve"> accesorios deben tener las siguientes características: </w:t>
            </w:r>
            <w:r w:rsidRPr="00522503">
              <w:rPr>
                <w:rFonts w:ascii="Verdana" w:hAnsi="Verdana" w:cs="Calibri"/>
                <w:color w:val="000000"/>
                <w:sz w:val="18"/>
                <w:szCs w:val="18"/>
                <w:lang w:eastAsia="es-BO"/>
              </w:rPr>
              <w:br/>
              <w:t xml:space="preserve">• Dimensiones de 4” x2” con sello hidráulico </w:t>
            </w:r>
            <w:r w:rsidRPr="00522503">
              <w:rPr>
                <w:rFonts w:ascii="Verdana" w:hAnsi="Verdana" w:cs="Calibri"/>
                <w:color w:val="000000"/>
                <w:sz w:val="18"/>
                <w:szCs w:val="18"/>
                <w:lang w:eastAsia="es-BO"/>
              </w:rPr>
              <w:br/>
              <w:t>• Caja sifonada con sifón interno extraíble</w:t>
            </w:r>
            <w:r w:rsidRPr="00522503">
              <w:rPr>
                <w:rFonts w:ascii="Verdana" w:hAnsi="Verdana" w:cs="Calibri"/>
                <w:color w:val="000000"/>
                <w:sz w:val="18"/>
                <w:szCs w:val="18"/>
                <w:lang w:eastAsia="es-BO"/>
              </w:rPr>
              <w:br/>
              <w:t>• La caja debe tener su tapa de rejilla metálica de diámetro de 9.7 cm o 4”.</w:t>
            </w:r>
            <w:r w:rsidRPr="00522503">
              <w:rPr>
                <w:rFonts w:ascii="Verdana" w:hAnsi="Verdana" w:cs="Calibri"/>
                <w:color w:val="000000"/>
                <w:sz w:val="18"/>
                <w:szCs w:val="18"/>
                <w:lang w:eastAsia="es-BO"/>
              </w:rPr>
              <w:br/>
              <w:t xml:space="preserve">• La procedencia del material </w:t>
            </w:r>
            <w:proofErr w:type="spellStart"/>
            <w:r w:rsidRPr="00522503">
              <w:rPr>
                <w:rFonts w:ascii="Verdana" w:hAnsi="Verdana" w:cs="Calibri"/>
                <w:color w:val="000000"/>
                <w:sz w:val="18"/>
                <w:szCs w:val="18"/>
                <w:lang w:eastAsia="es-BO"/>
              </w:rPr>
              <w:t>sera</w:t>
            </w:r>
            <w:proofErr w:type="spellEnd"/>
            <w:r w:rsidRPr="00522503">
              <w:rPr>
                <w:rFonts w:ascii="Verdana" w:hAnsi="Verdana" w:cs="Calibri"/>
                <w:color w:val="000000"/>
                <w:sz w:val="18"/>
                <w:szCs w:val="18"/>
                <w:lang w:eastAsia="es-BO"/>
              </w:rPr>
              <w:t xml:space="preserve"> de </w:t>
            </w:r>
            <w:proofErr w:type="spellStart"/>
            <w:r w:rsidRPr="00522503">
              <w:rPr>
                <w:rFonts w:ascii="Verdana" w:hAnsi="Verdana" w:cs="Calibri"/>
                <w:color w:val="000000"/>
                <w:sz w:val="18"/>
                <w:szCs w:val="18"/>
                <w:lang w:eastAsia="es-BO"/>
              </w:rPr>
              <w:t>fabrica</w:t>
            </w:r>
            <w:proofErr w:type="spellEnd"/>
            <w:r w:rsidRPr="00522503">
              <w:rPr>
                <w:rFonts w:ascii="Verdana" w:hAnsi="Verdana" w:cs="Calibri"/>
                <w:color w:val="000000"/>
                <w:sz w:val="18"/>
                <w:szCs w:val="18"/>
                <w:lang w:eastAsia="es-BO"/>
              </w:rPr>
              <w:t xml:space="preserve"> por inyección de molde </w:t>
            </w:r>
            <w:r w:rsidRPr="00522503">
              <w:rPr>
                <w:rFonts w:ascii="Verdana" w:hAnsi="Verdana" w:cs="Calibri"/>
                <w:color w:val="000000"/>
                <w:sz w:val="18"/>
                <w:szCs w:val="18"/>
                <w:lang w:eastAsia="es-BO"/>
              </w:rPr>
              <w:br/>
              <w:t>• No deberá ser el uso de piezas espaciales obtenidas mediante cortes</w:t>
            </w:r>
            <w:r w:rsidRPr="00522503">
              <w:rPr>
                <w:rFonts w:ascii="Verdana" w:hAnsi="Verdana" w:cs="Calibri"/>
                <w:color w:val="000000"/>
                <w:sz w:val="18"/>
                <w:szCs w:val="18"/>
                <w:lang w:eastAsia="es-BO"/>
              </w:rPr>
              <w:br/>
              <w:t xml:space="preserve">• Superficie externa e interna lisas y estar libres de grietas, fisuras, ondulaciones y otros defectos que alteren su calidad. </w:t>
            </w:r>
            <w:r w:rsidRPr="00522503">
              <w:rPr>
                <w:rFonts w:ascii="Verdana" w:hAnsi="Verdana" w:cs="Calibri"/>
                <w:color w:val="000000"/>
                <w:sz w:val="18"/>
                <w:szCs w:val="18"/>
                <w:lang w:eastAsia="es-BO"/>
              </w:rPr>
              <w:br/>
              <w:t xml:space="preserve">• Los accesorios deberán ser de color uniforme. </w:t>
            </w:r>
            <w:r w:rsidRPr="00522503">
              <w:rPr>
                <w:rFonts w:ascii="Verdana" w:hAnsi="Verdana" w:cs="Calibri"/>
                <w:color w:val="000000"/>
                <w:sz w:val="18"/>
                <w:szCs w:val="18"/>
                <w:lang w:eastAsia="es-BO"/>
              </w:rPr>
              <w:br/>
              <w:t xml:space="preserve">• Los accesorios procederán de fábrica por inyección de molde, no aceptándose el uso de piezas especiales obtenidas mediante cortes o cortadas en seco. </w:t>
            </w:r>
            <w:r w:rsidRPr="00522503">
              <w:rPr>
                <w:rFonts w:ascii="Verdana" w:hAnsi="Verdana"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522503" w:rsidRPr="00522503" w14:paraId="28FC2A3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CE6656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15</w:t>
            </w:r>
          </w:p>
        </w:tc>
        <w:tc>
          <w:tcPr>
            <w:tcW w:w="2527" w:type="dxa"/>
            <w:tcBorders>
              <w:top w:val="nil"/>
              <w:left w:val="nil"/>
              <w:bottom w:val="single" w:sz="4" w:space="0" w:color="000000"/>
              <w:right w:val="single" w:sz="4" w:space="0" w:color="000000"/>
            </w:tcBorders>
            <w:shd w:val="clear" w:color="auto" w:fill="auto"/>
            <w:noWrap/>
            <w:vAlign w:val="center"/>
            <w:hideMark/>
          </w:tcPr>
          <w:p w14:paraId="3DCE3DB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CAJONERÍA ALTA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2C22B95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4B2D6EB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522503">
              <w:rPr>
                <w:rFonts w:ascii="Verdana" w:hAnsi="Verdana" w:cs="Calibri"/>
                <w:color w:val="000000"/>
                <w:sz w:val="18"/>
                <w:szCs w:val="18"/>
                <w:lang w:eastAsia="es-BO"/>
              </w:rPr>
              <w:br/>
              <w:t xml:space="preserve">- La cajonería será de material </w:t>
            </w:r>
            <w:proofErr w:type="spellStart"/>
            <w:r w:rsidRPr="00522503">
              <w:rPr>
                <w:rFonts w:ascii="Verdana" w:hAnsi="Verdana" w:cs="Calibri"/>
                <w:color w:val="000000"/>
                <w:sz w:val="18"/>
                <w:szCs w:val="18"/>
                <w:lang w:eastAsia="es-BO"/>
              </w:rPr>
              <w:t>melamina</w:t>
            </w:r>
            <w:proofErr w:type="spellEnd"/>
            <w:r w:rsidRPr="00522503">
              <w:rPr>
                <w:rFonts w:ascii="Verdana" w:hAnsi="Verdana" w:cs="Calibri"/>
                <w:color w:val="000000"/>
                <w:sz w:val="18"/>
                <w:szCs w:val="18"/>
                <w:lang w:eastAsia="es-BO"/>
              </w:rPr>
              <w:t xml:space="preserve"> de 15mm de espesor.</w:t>
            </w:r>
            <w:r w:rsidRPr="00522503">
              <w:rPr>
                <w:rFonts w:ascii="Verdana" w:hAnsi="Verdana" w:cs="Calibri"/>
                <w:color w:val="000000"/>
                <w:sz w:val="18"/>
                <w:szCs w:val="18"/>
                <w:lang w:eastAsia="es-BO"/>
              </w:rPr>
              <w:br/>
              <w:t>- Se usará tornillos y ramplús de 6”.</w:t>
            </w:r>
            <w:r w:rsidRPr="00522503">
              <w:rPr>
                <w:rFonts w:ascii="Verdana" w:hAnsi="Verdana" w:cs="Calibri"/>
                <w:color w:val="000000"/>
                <w:sz w:val="18"/>
                <w:szCs w:val="18"/>
                <w:lang w:eastAsia="es-BO"/>
              </w:rPr>
              <w:br/>
              <w:t>- Se usarán bisagras de 2.5 pulgadas de buena calidad.</w:t>
            </w:r>
            <w:r w:rsidRPr="00522503">
              <w:rPr>
                <w:rFonts w:ascii="Verdana" w:hAnsi="Verdana" w:cs="Calibri"/>
                <w:color w:val="000000"/>
                <w:sz w:val="18"/>
                <w:szCs w:val="18"/>
                <w:lang w:eastAsia="es-BO"/>
              </w:rPr>
              <w:br/>
              <w:t xml:space="preserve">- Jalones para material </w:t>
            </w:r>
            <w:proofErr w:type="spellStart"/>
            <w:r w:rsidRPr="00522503">
              <w:rPr>
                <w:rFonts w:ascii="Verdana" w:hAnsi="Verdana" w:cs="Calibri"/>
                <w:color w:val="000000"/>
                <w:sz w:val="18"/>
                <w:szCs w:val="18"/>
                <w:lang w:eastAsia="es-BO"/>
              </w:rPr>
              <w:t>melánico</w:t>
            </w:r>
            <w:proofErr w:type="spellEnd"/>
            <w:r w:rsidRPr="00522503">
              <w:rPr>
                <w:rFonts w:ascii="Verdana" w:hAnsi="Verdana" w:cs="Calibri"/>
                <w:color w:val="000000"/>
                <w:sz w:val="18"/>
                <w:szCs w:val="18"/>
                <w:lang w:eastAsia="es-BO"/>
              </w:rPr>
              <w:t>.</w:t>
            </w:r>
            <w:r w:rsidRPr="00522503">
              <w:rPr>
                <w:rFonts w:ascii="Verdana" w:hAnsi="Verdana" w:cs="Calibri"/>
                <w:color w:val="000000"/>
                <w:sz w:val="18"/>
                <w:szCs w:val="18"/>
                <w:lang w:eastAsia="es-BO"/>
              </w:rPr>
              <w:br/>
              <w:t>-Accesorios menores.</w:t>
            </w:r>
            <w:r w:rsidRPr="00522503">
              <w:rPr>
                <w:rFonts w:ascii="Verdana" w:hAnsi="Verdana" w:cs="Calibri"/>
                <w:color w:val="000000"/>
                <w:sz w:val="18"/>
                <w:szCs w:val="18"/>
                <w:lang w:eastAsia="es-BO"/>
              </w:rPr>
              <w:br/>
              <w:t xml:space="preserve">Todas las partes visibles del inmueble tendrán acabado </w:t>
            </w:r>
            <w:proofErr w:type="spellStart"/>
            <w:r w:rsidRPr="00522503">
              <w:rPr>
                <w:rFonts w:ascii="Verdana" w:hAnsi="Verdana" w:cs="Calibri"/>
                <w:color w:val="000000"/>
                <w:sz w:val="18"/>
                <w:szCs w:val="18"/>
                <w:lang w:eastAsia="es-BO"/>
              </w:rPr>
              <w:t>melánico</w:t>
            </w:r>
            <w:proofErr w:type="spellEnd"/>
            <w:r w:rsidRPr="00522503">
              <w:rPr>
                <w:rFonts w:ascii="Verdana" w:hAnsi="Verdana" w:cs="Calibri"/>
                <w:color w:val="000000"/>
                <w:sz w:val="18"/>
                <w:szCs w:val="18"/>
                <w:lang w:eastAsia="es-BO"/>
              </w:rPr>
              <w:t xml:space="preserve"> y llevarán tapacantos.</w:t>
            </w:r>
            <w:r w:rsidRPr="00522503">
              <w:rPr>
                <w:rFonts w:ascii="Verdana" w:hAnsi="Verdana" w:cs="Calibri"/>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522503" w:rsidRPr="00522503" w14:paraId="02E3670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CED008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16</w:t>
            </w:r>
          </w:p>
        </w:tc>
        <w:tc>
          <w:tcPr>
            <w:tcW w:w="2527" w:type="dxa"/>
            <w:tcBorders>
              <w:top w:val="nil"/>
              <w:left w:val="nil"/>
              <w:bottom w:val="single" w:sz="4" w:space="0" w:color="000000"/>
              <w:right w:val="single" w:sz="4" w:space="0" w:color="000000"/>
            </w:tcBorders>
            <w:shd w:val="clear" w:color="auto" w:fill="auto"/>
            <w:noWrap/>
            <w:vAlign w:val="center"/>
            <w:hideMark/>
          </w:tcPr>
          <w:p w14:paraId="5B3A5F3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CAJONERÍA BAJA PARA COCINA</w:t>
            </w:r>
          </w:p>
        </w:tc>
        <w:tc>
          <w:tcPr>
            <w:tcW w:w="810" w:type="dxa"/>
            <w:tcBorders>
              <w:top w:val="nil"/>
              <w:left w:val="nil"/>
              <w:bottom w:val="single" w:sz="4" w:space="0" w:color="000000"/>
              <w:right w:val="single" w:sz="4" w:space="0" w:color="000000"/>
            </w:tcBorders>
            <w:shd w:val="clear" w:color="auto" w:fill="auto"/>
            <w:noWrap/>
            <w:vAlign w:val="center"/>
            <w:hideMark/>
          </w:tcPr>
          <w:p w14:paraId="6963738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2754FFB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522503">
              <w:rPr>
                <w:rFonts w:ascii="Verdana" w:hAnsi="Verdana" w:cs="Calibri"/>
                <w:color w:val="000000"/>
                <w:sz w:val="18"/>
                <w:szCs w:val="18"/>
                <w:lang w:eastAsia="es-BO"/>
              </w:rPr>
              <w:br/>
              <w:t xml:space="preserve">- La cajonería será de material </w:t>
            </w:r>
            <w:proofErr w:type="spellStart"/>
            <w:r w:rsidRPr="00522503">
              <w:rPr>
                <w:rFonts w:ascii="Verdana" w:hAnsi="Verdana" w:cs="Calibri"/>
                <w:color w:val="000000"/>
                <w:sz w:val="18"/>
                <w:szCs w:val="18"/>
                <w:lang w:eastAsia="es-BO"/>
              </w:rPr>
              <w:t>melamina</w:t>
            </w:r>
            <w:proofErr w:type="spellEnd"/>
            <w:r w:rsidRPr="00522503">
              <w:rPr>
                <w:rFonts w:ascii="Verdana" w:hAnsi="Verdana" w:cs="Calibri"/>
                <w:color w:val="000000"/>
                <w:sz w:val="18"/>
                <w:szCs w:val="18"/>
                <w:lang w:eastAsia="es-BO"/>
              </w:rPr>
              <w:t xml:space="preserve"> de 15mm de espesor.</w:t>
            </w:r>
            <w:r w:rsidRPr="00522503">
              <w:rPr>
                <w:rFonts w:ascii="Verdana" w:hAnsi="Verdana" w:cs="Calibri"/>
                <w:color w:val="000000"/>
                <w:sz w:val="18"/>
                <w:szCs w:val="18"/>
                <w:lang w:eastAsia="es-BO"/>
              </w:rPr>
              <w:br/>
              <w:t>- Se usará tornillos y ramplús de 4”.</w:t>
            </w:r>
            <w:r w:rsidRPr="00522503">
              <w:rPr>
                <w:rFonts w:ascii="Verdana" w:hAnsi="Verdana" w:cs="Calibri"/>
                <w:color w:val="000000"/>
                <w:sz w:val="18"/>
                <w:szCs w:val="18"/>
                <w:lang w:eastAsia="es-BO"/>
              </w:rPr>
              <w:br/>
              <w:t>- Se usarán bisagras de 2.5 pulgadas de buena calidad.</w:t>
            </w:r>
            <w:r w:rsidRPr="00522503">
              <w:rPr>
                <w:rFonts w:ascii="Verdana" w:hAnsi="Verdana" w:cs="Calibri"/>
                <w:color w:val="000000"/>
                <w:sz w:val="18"/>
                <w:szCs w:val="18"/>
                <w:lang w:eastAsia="es-BO"/>
              </w:rPr>
              <w:br/>
              <w:t xml:space="preserve">- Jalones para material </w:t>
            </w:r>
            <w:proofErr w:type="spellStart"/>
            <w:r w:rsidRPr="00522503">
              <w:rPr>
                <w:rFonts w:ascii="Verdana" w:hAnsi="Verdana" w:cs="Calibri"/>
                <w:color w:val="000000"/>
                <w:sz w:val="18"/>
                <w:szCs w:val="18"/>
                <w:lang w:eastAsia="es-BO"/>
              </w:rPr>
              <w:t>melánico</w:t>
            </w:r>
            <w:proofErr w:type="spellEnd"/>
            <w:r w:rsidRPr="00522503">
              <w:rPr>
                <w:rFonts w:ascii="Verdana" w:hAnsi="Verdana" w:cs="Calibri"/>
                <w:color w:val="000000"/>
                <w:sz w:val="18"/>
                <w:szCs w:val="18"/>
                <w:lang w:eastAsia="es-BO"/>
              </w:rPr>
              <w:t>.</w:t>
            </w:r>
            <w:r w:rsidRPr="00522503">
              <w:rPr>
                <w:rFonts w:ascii="Verdana" w:hAnsi="Verdana" w:cs="Calibri"/>
                <w:color w:val="000000"/>
                <w:sz w:val="18"/>
                <w:szCs w:val="18"/>
                <w:lang w:eastAsia="es-BO"/>
              </w:rPr>
              <w:br/>
              <w:t>-       Accesorios menores.</w:t>
            </w:r>
            <w:r w:rsidRPr="00522503">
              <w:rPr>
                <w:rFonts w:ascii="Verdana" w:hAnsi="Verdana" w:cs="Calibri"/>
                <w:color w:val="000000"/>
                <w:sz w:val="18"/>
                <w:szCs w:val="18"/>
                <w:lang w:eastAsia="es-BO"/>
              </w:rPr>
              <w:br/>
              <w:t xml:space="preserve">Todas las partes visibles del inmueble tendrán acabado </w:t>
            </w:r>
            <w:proofErr w:type="spellStart"/>
            <w:r w:rsidRPr="00522503">
              <w:rPr>
                <w:rFonts w:ascii="Verdana" w:hAnsi="Verdana" w:cs="Calibri"/>
                <w:color w:val="000000"/>
                <w:sz w:val="18"/>
                <w:szCs w:val="18"/>
                <w:lang w:eastAsia="es-BO"/>
              </w:rPr>
              <w:lastRenderedPageBreak/>
              <w:t>melánico</w:t>
            </w:r>
            <w:proofErr w:type="spellEnd"/>
            <w:r w:rsidRPr="00522503">
              <w:rPr>
                <w:rFonts w:ascii="Verdana" w:hAnsi="Verdana" w:cs="Calibri"/>
                <w:color w:val="000000"/>
                <w:sz w:val="18"/>
                <w:szCs w:val="18"/>
                <w:lang w:eastAsia="es-BO"/>
              </w:rPr>
              <w:t xml:space="preserve"> y llevarán tapacantos.</w:t>
            </w:r>
            <w:r w:rsidRPr="00522503">
              <w:rPr>
                <w:rFonts w:ascii="Verdana" w:hAnsi="Verdana" w:cs="Calibri"/>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522503" w:rsidRPr="00522503" w14:paraId="613DB75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8F5277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17</w:t>
            </w:r>
          </w:p>
        </w:tc>
        <w:tc>
          <w:tcPr>
            <w:tcW w:w="2527" w:type="dxa"/>
            <w:tcBorders>
              <w:top w:val="nil"/>
              <w:left w:val="nil"/>
              <w:bottom w:val="single" w:sz="4" w:space="0" w:color="000000"/>
              <w:right w:val="single" w:sz="4" w:space="0" w:color="000000"/>
            </w:tcBorders>
            <w:shd w:val="clear" w:color="auto" w:fill="auto"/>
            <w:noWrap/>
            <w:vAlign w:val="center"/>
            <w:hideMark/>
          </w:tcPr>
          <w:p w14:paraId="1FF75CCB" w14:textId="401A6080"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CALAMINA GALVANIZADA ONDULADA NRO 28 PREPINTADA</w:t>
            </w:r>
          </w:p>
        </w:tc>
        <w:tc>
          <w:tcPr>
            <w:tcW w:w="810" w:type="dxa"/>
            <w:tcBorders>
              <w:top w:val="nil"/>
              <w:left w:val="nil"/>
              <w:bottom w:val="single" w:sz="4" w:space="0" w:color="000000"/>
              <w:right w:val="single" w:sz="4" w:space="0" w:color="000000"/>
            </w:tcBorders>
            <w:shd w:val="clear" w:color="auto" w:fill="auto"/>
            <w:noWrap/>
            <w:vAlign w:val="center"/>
            <w:hideMark/>
          </w:tcPr>
          <w:p w14:paraId="6FAFA57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406AEE1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522503">
              <w:rPr>
                <w:rFonts w:ascii="Verdana" w:hAnsi="Verdana" w:cs="Calibri"/>
                <w:color w:val="000000"/>
                <w:sz w:val="18"/>
                <w:szCs w:val="18"/>
                <w:lang w:eastAsia="es-BO"/>
              </w:rPr>
              <w:br/>
              <w:t xml:space="preserve">Las planchas galvanizadas onduladas deben tener un acabado superficial libre de defectos como huecos, exfoliaciones, defectos de laminación, óxido blanco, manchas, etc. que sean perjudiciales para su uso práctico. </w:t>
            </w:r>
            <w:r w:rsidRPr="00522503">
              <w:rPr>
                <w:rFonts w:ascii="Verdana" w:hAnsi="Verdana" w:cs="Calibri"/>
                <w:color w:val="000000"/>
                <w:sz w:val="18"/>
                <w:szCs w:val="18"/>
                <w:lang w:eastAsia="es-BO"/>
              </w:rPr>
              <w:br/>
              <w:t xml:space="preserve">La calamina galvanizada deberá ser acanalada ondulada y </w:t>
            </w:r>
            <w:proofErr w:type="spellStart"/>
            <w:r w:rsidRPr="00522503">
              <w:rPr>
                <w:rFonts w:ascii="Verdana" w:hAnsi="Verdana" w:cs="Calibri"/>
                <w:color w:val="000000"/>
                <w:sz w:val="18"/>
                <w:szCs w:val="18"/>
                <w:lang w:eastAsia="es-BO"/>
              </w:rPr>
              <w:t>prepintada</w:t>
            </w:r>
            <w:proofErr w:type="spellEnd"/>
            <w:r w:rsidRPr="00522503">
              <w:rPr>
                <w:rFonts w:ascii="Verdana" w:hAnsi="Verdana" w:cs="Calibri"/>
                <w:color w:val="000000"/>
                <w:sz w:val="18"/>
                <w:szCs w:val="18"/>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522503" w:rsidRPr="00522503" w14:paraId="0C3B9B2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7B022A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18</w:t>
            </w:r>
          </w:p>
        </w:tc>
        <w:tc>
          <w:tcPr>
            <w:tcW w:w="2527" w:type="dxa"/>
            <w:tcBorders>
              <w:top w:val="nil"/>
              <w:left w:val="nil"/>
              <w:bottom w:val="single" w:sz="4" w:space="0" w:color="000000"/>
              <w:right w:val="single" w:sz="4" w:space="0" w:color="000000"/>
            </w:tcBorders>
            <w:shd w:val="clear" w:color="auto" w:fill="auto"/>
            <w:noWrap/>
            <w:vAlign w:val="center"/>
            <w:hideMark/>
          </w:tcPr>
          <w:p w14:paraId="5B2F5A6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CANALETA GALV. NRO. 28 PREPINTADA CORTE 33 C/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42AB2E0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3C11A6D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Canaletas se construirán con calamina plana galvanizada Nº 28 </w:t>
            </w:r>
            <w:proofErr w:type="spellStart"/>
            <w:r w:rsidRPr="00522503">
              <w:rPr>
                <w:rFonts w:ascii="Verdana" w:hAnsi="Verdana" w:cs="Calibri"/>
                <w:color w:val="000000"/>
                <w:sz w:val="18"/>
                <w:szCs w:val="18"/>
                <w:lang w:eastAsia="es-BO"/>
              </w:rPr>
              <w:t>prepintada</w:t>
            </w:r>
            <w:proofErr w:type="spellEnd"/>
            <w:r w:rsidRPr="00522503">
              <w:rPr>
                <w:rFonts w:ascii="Verdana" w:hAnsi="Verdana" w:cs="Calibri"/>
                <w:color w:val="000000"/>
                <w:sz w:val="18"/>
                <w:szCs w:val="18"/>
                <w:lang w:eastAsia="es-BO"/>
              </w:rPr>
              <w:t xml:space="preserve"> corte 33. Todos los empalmes y/o uniones en canaletas con 5 cm. de traslape se efectuarán con tres remaches de aluminio 3/16”x1/4” en el fondo y soldadura de estaño en las uniones de ambas caras. Las canaletas se instalarán al techo con soportes de pletina 1/8”x3/4”; con pendientes adecuadas hacia los orificios de bajantes. Los soportes de canaletas se fijarán a las estructuras de techo con tornillos de ½” y/o alambre galvanizado. Estos soportes estarán espaciados a 1,00 m. máximo, cuidando esta actividad a tiempo de su colocación de dar pendiente hacia la boca del acceso a la bajante según lo indicado en planos constructivos, pero en ningún caso menor al 2%.</w:t>
            </w:r>
          </w:p>
        </w:tc>
      </w:tr>
      <w:tr w:rsidR="00522503" w:rsidRPr="00522503" w14:paraId="7EDE037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5BC988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19</w:t>
            </w:r>
          </w:p>
        </w:tc>
        <w:tc>
          <w:tcPr>
            <w:tcW w:w="2527" w:type="dxa"/>
            <w:tcBorders>
              <w:top w:val="nil"/>
              <w:left w:val="nil"/>
              <w:bottom w:val="single" w:sz="4" w:space="0" w:color="000000"/>
              <w:right w:val="single" w:sz="4" w:space="0" w:color="000000"/>
            </w:tcBorders>
            <w:shd w:val="clear" w:color="auto" w:fill="auto"/>
            <w:noWrap/>
            <w:vAlign w:val="center"/>
            <w:hideMark/>
          </w:tcPr>
          <w:p w14:paraId="0F33B5E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center"/>
            <w:hideMark/>
          </w:tcPr>
          <w:p w14:paraId="4DD6305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D0A4AA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es empleado para la instalación de ducha eléctrica, para una mejor </w:t>
            </w:r>
            <w:proofErr w:type="spellStart"/>
            <w:r w:rsidRPr="00522503">
              <w:rPr>
                <w:rFonts w:ascii="Verdana" w:hAnsi="Verdana" w:cs="Calibri"/>
                <w:color w:val="000000"/>
                <w:sz w:val="18"/>
                <w:szCs w:val="18"/>
                <w:lang w:eastAsia="es-BO"/>
              </w:rPr>
              <w:t>ubicacion</w:t>
            </w:r>
            <w:proofErr w:type="spellEnd"/>
            <w:r w:rsidRPr="00522503">
              <w:rPr>
                <w:rFonts w:ascii="Verdana" w:hAnsi="Verdana" w:cs="Calibri"/>
                <w:color w:val="000000"/>
                <w:sz w:val="18"/>
                <w:szCs w:val="18"/>
                <w:lang w:eastAsia="es-BO"/>
              </w:rPr>
              <w:t xml:space="preserve"> considerar los planos </w:t>
            </w:r>
            <w:proofErr w:type="spellStart"/>
            <w:r w:rsidRPr="00522503">
              <w:rPr>
                <w:rFonts w:ascii="Verdana" w:hAnsi="Verdana" w:cs="Calibri"/>
                <w:color w:val="000000"/>
                <w:sz w:val="18"/>
                <w:szCs w:val="18"/>
                <w:lang w:eastAsia="es-BO"/>
              </w:rPr>
              <w:t>arquitectonicos</w:t>
            </w:r>
            <w:proofErr w:type="spellEnd"/>
            <w:r w:rsidRPr="00522503">
              <w:rPr>
                <w:rFonts w:ascii="Verdana" w:hAnsi="Verdana" w:cs="Calibri"/>
                <w:color w:val="000000"/>
                <w:sz w:val="18"/>
                <w:szCs w:val="18"/>
                <w:lang w:eastAsia="es-BO"/>
              </w:rPr>
              <w:t xml:space="preserve"> del proyecto, </w:t>
            </w:r>
            <w:proofErr w:type="spellStart"/>
            <w:r w:rsidRPr="00522503">
              <w:rPr>
                <w:rFonts w:ascii="Verdana" w:hAnsi="Verdana" w:cs="Calibri"/>
                <w:color w:val="000000"/>
                <w:sz w:val="18"/>
                <w:szCs w:val="18"/>
                <w:lang w:eastAsia="es-BO"/>
              </w:rPr>
              <w:t>asi</w:t>
            </w:r>
            <w:proofErr w:type="spellEnd"/>
            <w:r w:rsidRPr="00522503">
              <w:rPr>
                <w:rFonts w:ascii="Verdana" w:hAnsi="Verdana" w:cs="Calibri"/>
                <w:color w:val="000000"/>
                <w:sz w:val="18"/>
                <w:szCs w:val="18"/>
                <w:lang w:eastAsia="es-BO"/>
              </w:rPr>
              <w:t xml:space="preserve"> como las </w:t>
            </w:r>
            <w:proofErr w:type="spellStart"/>
            <w:r w:rsidRPr="00522503">
              <w:rPr>
                <w:rFonts w:ascii="Verdana" w:hAnsi="Verdana" w:cs="Calibri"/>
                <w:color w:val="000000"/>
                <w:sz w:val="18"/>
                <w:szCs w:val="18"/>
                <w:lang w:eastAsia="es-BO"/>
              </w:rPr>
              <w:t>caracteristicas</w:t>
            </w:r>
            <w:proofErr w:type="spellEnd"/>
            <w:r w:rsidRPr="00522503">
              <w:rPr>
                <w:rFonts w:ascii="Verdana" w:hAnsi="Verdana" w:cs="Calibri"/>
                <w:color w:val="000000"/>
                <w:sz w:val="18"/>
                <w:szCs w:val="18"/>
                <w:lang w:eastAsia="es-BO"/>
              </w:rPr>
              <w:t xml:space="preserve"> de la </w:t>
            </w:r>
            <w:proofErr w:type="spellStart"/>
            <w:r w:rsidRPr="00522503">
              <w:rPr>
                <w:rFonts w:ascii="Verdana" w:hAnsi="Verdana" w:cs="Calibri"/>
                <w:color w:val="000000"/>
                <w:sz w:val="18"/>
                <w:szCs w:val="18"/>
                <w:lang w:eastAsia="es-BO"/>
              </w:rPr>
              <w:t>cañeria</w:t>
            </w:r>
            <w:proofErr w:type="spellEnd"/>
            <w:r w:rsidRPr="00522503">
              <w:rPr>
                <w:rFonts w:ascii="Verdana" w:hAnsi="Verdana" w:cs="Calibri"/>
                <w:color w:val="000000"/>
                <w:sz w:val="18"/>
                <w:szCs w:val="18"/>
                <w:lang w:eastAsia="es-BO"/>
              </w:rPr>
              <w:t>, deberá ser de dimensiones de ½”, de material de aluminio de alta calidad, con una excelente resistencia a corrosión, alta capacidad de intercambio térmico, y de buena calidad.</w:t>
            </w:r>
          </w:p>
        </w:tc>
      </w:tr>
      <w:tr w:rsidR="00522503" w:rsidRPr="00522503" w14:paraId="742B0BE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636D0A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20</w:t>
            </w:r>
          </w:p>
        </w:tc>
        <w:tc>
          <w:tcPr>
            <w:tcW w:w="2527" w:type="dxa"/>
            <w:tcBorders>
              <w:top w:val="nil"/>
              <w:left w:val="nil"/>
              <w:bottom w:val="single" w:sz="4" w:space="0" w:color="000000"/>
              <w:right w:val="single" w:sz="4" w:space="0" w:color="000000"/>
            </w:tcBorders>
            <w:shd w:val="clear" w:color="auto" w:fill="auto"/>
            <w:noWrap/>
            <w:vAlign w:val="center"/>
            <w:hideMark/>
          </w:tcPr>
          <w:p w14:paraId="1FF079C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center"/>
            <w:hideMark/>
          </w:tcPr>
          <w:p w14:paraId="677BB31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0F9221E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522503">
              <w:rPr>
                <w:rFonts w:ascii="Verdana" w:hAnsi="Verdana" w:cs="Calibri"/>
                <w:color w:val="000000"/>
                <w:sz w:val="18"/>
                <w:szCs w:val="18"/>
                <w:lang w:eastAsia="es-BO"/>
              </w:rPr>
              <w:t>laboratorio efectuados</w:t>
            </w:r>
            <w:proofErr w:type="gramEnd"/>
            <w:r w:rsidRPr="00522503">
              <w:rPr>
                <w:rFonts w:ascii="Verdana" w:hAnsi="Verdana" w:cs="Calibri"/>
                <w:color w:val="000000"/>
                <w:sz w:val="18"/>
                <w:szCs w:val="18"/>
                <w:lang w:eastAsia="es-BO"/>
              </w:rPr>
              <w:t>, tanto sobre materias primas como también sobre el producto final, en condiciones estándar y extremas de temperatura, tensión y envejecimiento (simulación en laboratorio).</w:t>
            </w:r>
            <w:r w:rsidRPr="00522503">
              <w:rPr>
                <w:rFonts w:ascii="Verdana" w:hAnsi="Verdana" w:cs="Calibri"/>
                <w:color w:val="000000"/>
                <w:sz w:val="18"/>
                <w:szCs w:val="18"/>
                <w:lang w:eastAsia="es-BO"/>
              </w:rPr>
              <w:br/>
              <w:t>Ideal para impermeabilizar elementos constructivos como cimentaciones. Resiste el ataque de microorganismos y bacterias. Soporta movimientos estructurales.</w:t>
            </w:r>
            <w:r w:rsidRPr="00522503">
              <w:rPr>
                <w:rFonts w:ascii="Verdana" w:hAnsi="Verdana" w:cs="Calibri"/>
                <w:color w:val="000000"/>
                <w:sz w:val="18"/>
                <w:szCs w:val="18"/>
                <w:lang w:eastAsia="es-BO"/>
              </w:rPr>
              <w:br/>
              <w:t xml:space="preserve">Este material es utilizado en la impermeabilización de diferentes elementos y sectores de la obra, para su colocación la superficie deberá estar limpia de suciedad, deberá aplicar el </w:t>
            </w:r>
            <w:proofErr w:type="spellStart"/>
            <w:r w:rsidRPr="00522503">
              <w:rPr>
                <w:rFonts w:ascii="Verdana" w:hAnsi="Verdana" w:cs="Calibri"/>
                <w:color w:val="000000"/>
                <w:sz w:val="18"/>
                <w:szCs w:val="18"/>
                <w:lang w:eastAsia="es-BO"/>
              </w:rPr>
              <w:t>ligante</w:t>
            </w:r>
            <w:proofErr w:type="spellEnd"/>
            <w:r w:rsidRPr="00522503">
              <w:rPr>
                <w:rFonts w:ascii="Verdana" w:hAnsi="Verdana" w:cs="Calibri"/>
                <w:color w:val="000000"/>
                <w:sz w:val="18"/>
                <w:szCs w:val="18"/>
                <w:lang w:eastAsia="es-BO"/>
              </w:rPr>
              <w:t xml:space="preserve"> que es el alquitrán, para una buena adhesión al elemento el cual se desea impermeabilizar, los traslapes longitudinales no deben ser menores a 10 cm.</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Se debe tomar las previsiones para evitar accidentes como intoxicaciones, inflamaciones y explosiones.</w:t>
            </w:r>
            <w:r w:rsidRPr="00522503">
              <w:rPr>
                <w:rFonts w:ascii="Verdana" w:hAnsi="Verdana" w:cs="Calibri"/>
                <w:color w:val="000000"/>
                <w:sz w:val="18"/>
                <w:szCs w:val="18"/>
                <w:lang w:eastAsia="es-BO"/>
              </w:rPr>
              <w:br/>
              <w:t>Características:</w:t>
            </w:r>
            <w:r w:rsidRPr="00522503">
              <w:rPr>
                <w:rFonts w:ascii="Verdana" w:hAnsi="Verdana" w:cs="Calibri"/>
                <w:color w:val="000000"/>
                <w:sz w:val="18"/>
                <w:szCs w:val="18"/>
                <w:lang w:eastAsia="es-BO"/>
              </w:rPr>
              <w:br/>
              <w:t>• Debe tener alta resistencia a la intemperie</w:t>
            </w:r>
            <w:r w:rsidRPr="00522503">
              <w:rPr>
                <w:rFonts w:ascii="Verdana" w:hAnsi="Verdana" w:cs="Calibri"/>
                <w:color w:val="000000"/>
                <w:sz w:val="18"/>
                <w:szCs w:val="18"/>
                <w:lang w:eastAsia="es-BO"/>
              </w:rPr>
              <w:br/>
              <w:t xml:space="preserve">• Posee buenas características mecánicas tanto al impacto como al desgaste </w:t>
            </w:r>
            <w:r w:rsidRPr="00522503">
              <w:rPr>
                <w:rFonts w:ascii="Verdana" w:hAnsi="Verdana" w:cs="Calibri"/>
                <w:color w:val="000000"/>
                <w:sz w:val="18"/>
                <w:szCs w:val="18"/>
                <w:lang w:eastAsia="es-BO"/>
              </w:rPr>
              <w:br/>
              <w:t xml:space="preserve">• Presenta baja absorción de agua </w:t>
            </w:r>
            <w:r w:rsidRPr="00522503">
              <w:rPr>
                <w:rFonts w:ascii="Verdana" w:hAnsi="Verdana" w:cs="Calibri"/>
                <w:color w:val="000000"/>
                <w:sz w:val="18"/>
                <w:szCs w:val="18"/>
                <w:lang w:eastAsia="es-BO"/>
              </w:rPr>
              <w:br/>
              <w:t xml:space="preserve">• Se aplica fácil y rápido </w:t>
            </w:r>
            <w:r w:rsidRPr="00522503">
              <w:rPr>
                <w:rFonts w:ascii="Verdana" w:hAnsi="Verdana" w:cs="Calibri"/>
                <w:color w:val="000000"/>
                <w:sz w:val="18"/>
                <w:szCs w:val="18"/>
                <w:lang w:eastAsia="es-BO"/>
              </w:rPr>
              <w:br/>
              <w:t>• Resistente al ataque de hongos, mohos y bacterias.</w:t>
            </w:r>
          </w:p>
        </w:tc>
      </w:tr>
      <w:tr w:rsidR="00522503" w:rsidRPr="00522503" w14:paraId="4DA632B3"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2759D1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21</w:t>
            </w:r>
          </w:p>
        </w:tc>
        <w:tc>
          <w:tcPr>
            <w:tcW w:w="2527" w:type="dxa"/>
            <w:tcBorders>
              <w:top w:val="nil"/>
              <w:left w:val="nil"/>
              <w:bottom w:val="single" w:sz="4" w:space="0" w:color="000000"/>
              <w:right w:val="single" w:sz="4" w:space="0" w:color="000000"/>
            </w:tcBorders>
            <w:shd w:val="clear" w:color="auto" w:fill="auto"/>
            <w:noWrap/>
            <w:vAlign w:val="center"/>
            <w:hideMark/>
          </w:tcPr>
          <w:p w14:paraId="6517C63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CEMENTO BLANCO</w:t>
            </w:r>
          </w:p>
        </w:tc>
        <w:tc>
          <w:tcPr>
            <w:tcW w:w="810" w:type="dxa"/>
            <w:tcBorders>
              <w:top w:val="nil"/>
              <w:left w:val="nil"/>
              <w:bottom w:val="single" w:sz="4" w:space="0" w:color="000000"/>
              <w:right w:val="single" w:sz="4" w:space="0" w:color="000000"/>
            </w:tcBorders>
            <w:shd w:val="clear" w:color="auto" w:fill="auto"/>
            <w:noWrap/>
            <w:vAlign w:val="center"/>
            <w:hideMark/>
          </w:tcPr>
          <w:p w14:paraId="5C1CA79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525623B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522503">
              <w:rPr>
                <w:rFonts w:ascii="Verdana" w:hAnsi="Verdana" w:cs="Calibri"/>
                <w:color w:val="000000"/>
                <w:sz w:val="18"/>
                <w:szCs w:val="18"/>
                <w:lang w:eastAsia="es-BO"/>
              </w:rPr>
              <w:t>otorgan</w:t>
            </w:r>
            <w:proofErr w:type="gramEnd"/>
            <w:r w:rsidRPr="00522503">
              <w:rPr>
                <w:rFonts w:ascii="Verdana" w:hAnsi="Verdana" w:cs="Calibri"/>
                <w:color w:val="000000"/>
                <w:sz w:val="18"/>
                <w:szCs w:val="18"/>
                <w:lang w:eastAsia="es-BO"/>
              </w:rPr>
              <w:t xml:space="preserve"> ese aspecto tan particular.</w:t>
            </w:r>
            <w:r w:rsidRPr="00522503">
              <w:rPr>
                <w:rFonts w:ascii="Verdana" w:hAnsi="Verdana" w:cs="Calibri"/>
                <w:color w:val="000000"/>
                <w:sz w:val="18"/>
                <w:szCs w:val="18"/>
                <w:lang w:eastAsia="es-BO"/>
              </w:rPr>
              <w:br/>
              <w:t xml:space="preserve">El ingrediente distintivo en su elaboración es la caliza, la cual es de una calidad superior y presenta bajos niveles de hierro. </w:t>
            </w:r>
            <w:r w:rsidRPr="00522503">
              <w:rPr>
                <w:rFonts w:ascii="Verdana" w:hAnsi="Verdana" w:cs="Calibri"/>
                <w:color w:val="000000"/>
                <w:sz w:val="18"/>
                <w:szCs w:val="18"/>
                <w:lang w:eastAsia="es-BO"/>
              </w:rPr>
              <w:br/>
              <w:t>El cemento blanco es compatible con todos los materiales de construcción convencionales, siendo útil en la edificación de columnas, losas y pisos, entre otros trabajos.</w:t>
            </w:r>
            <w:r w:rsidRPr="00522503">
              <w:rPr>
                <w:rFonts w:ascii="Verdana" w:hAnsi="Verdana" w:cs="Calibri"/>
                <w:color w:val="000000"/>
                <w:sz w:val="18"/>
                <w:szCs w:val="18"/>
                <w:lang w:eastAsia="es-BO"/>
              </w:rPr>
              <w:br/>
              <w:t>Además, su particular tonalidad lo convierte en un componente perfecto para lograr increíbles acabados artísticos.</w:t>
            </w:r>
            <w:r w:rsidRPr="00522503">
              <w:rPr>
                <w:rFonts w:ascii="Verdana" w:hAnsi="Verdana" w:cs="Calibr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522503">
              <w:rPr>
                <w:rFonts w:ascii="Verdana" w:hAnsi="Verdana" w:cs="Calibri"/>
                <w:color w:val="000000"/>
                <w:sz w:val="18"/>
                <w:szCs w:val="18"/>
                <w:lang w:eastAsia="es-BO"/>
              </w:rPr>
              <w:t>tirol</w:t>
            </w:r>
            <w:proofErr w:type="spellEnd"/>
            <w:r w:rsidRPr="00522503">
              <w:rPr>
                <w:rFonts w:ascii="Verdana" w:hAnsi="Verdana" w:cs="Calibri"/>
                <w:color w:val="000000"/>
                <w:sz w:val="18"/>
                <w:szCs w:val="18"/>
                <w:lang w:eastAsia="es-BO"/>
              </w:rPr>
              <w:t xml:space="preserve"> y determinados empastados.</w:t>
            </w:r>
            <w:r w:rsidRPr="00522503">
              <w:rPr>
                <w:rFonts w:ascii="Verdana" w:hAnsi="Verdana" w:cs="Calibri"/>
                <w:color w:val="000000"/>
                <w:sz w:val="18"/>
                <w:szCs w:val="18"/>
                <w:lang w:eastAsia="es-BO"/>
              </w:rPr>
              <w:br/>
              <w:t>El cemento blanco está compuesto por:</w:t>
            </w:r>
            <w:r w:rsidRPr="00522503">
              <w:rPr>
                <w:rFonts w:ascii="Verdana" w:hAnsi="Verdana" w:cs="Calibr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522503">
              <w:rPr>
                <w:rFonts w:ascii="Verdana" w:hAnsi="Verdana"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522503">
              <w:rPr>
                <w:rFonts w:ascii="Verdana" w:hAnsi="Verdana" w:cs="Calibr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522503" w:rsidRPr="00522503" w14:paraId="7EC8A66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BF3CE7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22</w:t>
            </w:r>
          </w:p>
        </w:tc>
        <w:tc>
          <w:tcPr>
            <w:tcW w:w="2527" w:type="dxa"/>
            <w:tcBorders>
              <w:top w:val="nil"/>
              <w:left w:val="nil"/>
              <w:bottom w:val="single" w:sz="4" w:space="0" w:color="000000"/>
              <w:right w:val="single" w:sz="4" w:space="0" w:color="000000"/>
            </w:tcBorders>
            <w:shd w:val="clear" w:color="auto" w:fill="auto"/>
            <w:noWrap/>
            <w:vAlign w:val="center"/>
            <w:hideMark/>
          </w:tcPr>
          <w:p w14:paraId="5344E2C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CEMENTO COLA</w:t>
            </w:r>
          </w:p>
        </w:tc>
        <w:tc>
          <w:tcPr>
            <w:tcW w:w="810" w:type="dxa"/>
            <w:tcBorders>
              <w:top w:val="nil"/>
              <w:left w:val="nil"/>
              <w:bottom w:val="single" w:sz="4" w:space="0" w:color="000000"/>
              <w:right w:val="single" w:sz="4" w:space="0" w:color="000000"/>
            </w:tcBorders>
            <w:shd w:val="clear" w:color="auto" w:fill="auto"/>
            <w:noWrap/>
            <w:vAlign w:val="center"/>
            <w:hideMark/>
          </w:tcPr>
          <w:p w14:paraId="14BDD39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516A86F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522503">
              <w:rPr>
                <w:rFonts w:ascii="Verdana" w:hAnsi="Verdana"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22503">
              <w:rPr>
                <w:rFonts w:ascii="Verdana" w:hAnsi="Verdana"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522503">
              <w:rPr>
                <w:rFonts w:ascii="Verdana" w:hAnsi="Verdana"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522503">
              <w:rPr>
                <w:rFonts w:ascii="Verdana" w:hAnsi="Verdana" w:cs="Calibri"/>
                <w:color w:val="000000"/>
                <w:sz w:val="18"/>
                <w:szCs w:val="18"/>
                <w:lang w:eastAsia="es-BO"/>
              </w:rPr>
              <w:br/>
              <w:t>Tendrá las siguientes características: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Excelente grado de retención de agua Conforme UNE-EN 12004-Anexo ZA Agua de amasado 26 ± 2%</w:t>
            </w:r>
            <w:r w:rsidRPr="00522503">
              <w:rPr>
                <w:rFonts w:ascii="Verdana" w:hAnsi="Verdana" w:cs="Calibri"/>
                <w:color w:val="000000"/>
                <w:sz w:val="18"/>
                <w:szCs w:val="18"/>
                <w:lang w:eastAsia="es-BO"/>
              </w:rPr>
              <w:br/>
              <w:t>• Temperatura de aplicación +5ºC a +35ºC</w:t>
            </w:r>
            <w:r w:rsidRPr="00522503">
              <w:rPr>
                <w:rFonts w:ascii="Verdana" w:hAnsi="Verdana" w:cs="Calibri"/>
                <w:color w:val="000000"/>
                <w:sz w:val="18"/>
                <w:szCs w:val="18"/>
                <w:lang w:eastAsia="es-BO"/>
              </w:rPr>
              <w:br/>
              <w:t>• Tiempo de vida de la mezcla 2 horas</w:t>
            </w:r>
            <w:r w:rsidRPr="00522503">
              <w:rPr>
                <w:rFonts w:ascii="Verdana" w:hAnsi="Verdana" w:cs="Calibri"/>
                <w:color w:val="000000"/>
                <w:sz w:val="18"/>
                <w:szCs w:val="18"/>
                <w:lang w:eastAsia="es-BO"/>
              </w:rPr>
              <w:br/>
              <w:t>• Tiempo de ajuste de las baldosas 30 minutos</w:t>
            </w:r>
            <w:r w:rsidRPr="00522503">
              <w:rPr>
                <w:rFonts w:ascii="Verdana" w:hAnsi="Verdana" w:cs="Calibri"/>
                <w:color w:val="000000"/>
                <w:sz w:val="18"/>
                <w:szCs w:val="18"/>
                <w:lang w:eastAsia="es-BO"/>
              </w:rPr>
              <w:br/>
              <w:t>• Relleno de juntas 24 horas</w:t>
            </w:r>
            <w:r w:rsidRPr="00522503">
              <w:rPr>
                <w:rFonts w:ascii="Verdana" w:hAnsi="Verdana" w:cs="Calibri"/>
                <w:color w:val="000000"/>
                <w:sz w:val="18"/>
                <w:szCs w:val="18"/>
                <w:lang w:eastAsia="es-BO"/>
              </w:rPr>
              <w:br/>
              <w:t>• Reacción al fuego</w:t>
            </w:r>
            <w:r w:rsidRPr="00522503">
              <w:rPr>
                <w:rFonts w:ascii="Verdana" w:hAnsi="Verdana" w:cs="Calibri"/>
                <w:color w:val="000000"/>
                <w:sz w:val="18"/>
                <w:szCs w:val="18"/>
                <w:lang w:eastAsia="es-BO"/>
              </w:rPr>
              <w:br/>
              <w:t>• Tiempo abierto 20 minutos</w:t>
            </w:r>
            <w:r w:rsidRPr="00522503">
              <w:rPr>
                <w:rFonts w:ascii="Verdana" w:hAnsi="Verdana" w:cs="Calibri"/>
                <w:color w:val="000000"/>
                <w:sz w:val="18"/>
                <w:szCs w:val="18"/>
                <w:lang w:eastAsia="es-BO"/>
              </w:rPr>
              <w:br/>
              <w:t>• Adherencia inicial ≥ 0.5 N/mm</w:t>
            </w:r>
            <w:r w:rsidRPr="00522503">
              <w:rPr>
                <w:rFonts w:ascii="Verdana" w:hAnsi="Verdana" w:cs="Calibri"/>
                <w:color w:val="000000"/>
                <w:sz w:val="18"/>
                <w:szCs w:val="18"/>
                <w:lang w:eastAsia="es-BO"/>
              </w:rPr>
              <w:br/>
              <w:t>• Adherencia tras inmersión en agua ≥ 0.5 N/mm2</w:t>
            </w:r>
            <w:r w:rsidRPr="00522503">
              <w:rPr>
                <w:rFonts w:ascii="Verdana" w:hAnsi="Verdana" w:cs="Calibri"/>
                <w:color w:val="000000"/>
                <w:sz w:val="18"/>
                <w:szCs w:val="18"/>
                <w:lang w:eastAsia="es-BO"/>
              </w:rPr>
              <w:br/>
              <w:t>• No requiere mezclas, basta agregar agua.</w:t>
            </w:r>
          </w:p>
        </w:tc>
      </w:tr>
      <w:tr w:rsidR="00522503" w:rsidRPr="00522503" w14:paraId="20085DB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2A4436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23</w:t>
            </w:r>
          </w:p>
        </w:tc>
        <w:tc>
          <w:tcPr>
            <w:tcW w:w="2527" w:type="dxa"/>
            <w:tcBorders>
              <w:top w:val="nil"/>
              <w:left w:val="nil"/>
              <w:bottom w:val="single" w:sz="4" w:space="0" w:color="000000"/>
              <w:right w:val="single" w:sz="4" w:space="0" w:color="000000"/>
            </w:tcBorders>
            <w:shd w:val="clear" w:color="auto" w:fill="auto"/>
            <w:noWrap/>
            <w:vAlign w:val="center"/>
            <w:hideMark/>
          </w:tcPr>
          <w:p w14:paraId="22BB015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center"/>
            <w:hideMark/>
          </w:tcPr>
          <w:p w14:paraId="7B302E1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BL</w:t>
            </w:r>
          </w:p>
        </w:tc>
        <w:tc>
          <w:tcPr>
            <w:tcW w:w="5994" w:type="dxa"/>
            <w:tcBorders>
              <w:top w:val="nil"/>
              <w:left w:val="nil"/>
              <w:bottom w:val="single" w:sz="4" w:space="0" w:color="000000"/>
              <w:right w:val="single" w:sz="4" w:space="0" w:color="000000"/>
            </w:tcBorders>
            <w:shd w:val="clear" w:color="auto" w:fill="auto"/>
            <w:vAlign w:val="bottom"/>
            <w:hideMark/>
          </w:tcPr>
          <w:p w14:paraId="02660CD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cemento Portland es un tipo de cemento hidráulico que se utiliza ampliamente en la construcción debido a sus propiedades de fraguado y endurecimiento en presencia de agua.</w:t>
            </w:r>
            <w:r w:rsidRPr="00522503">
              <w:rPr>
                <w:rFonts w:ascii="Verdana" w:hAnsi="Verdana" w:cs="Calibri"/>
                <w:color w:val="000000"/>
                <w:sz w:val="18"/>
                <w:szCs w:val="18"/>
                <w:lang w:eastAsia="es-BO"/>
              </w:rPr>
              <w:br/>
              <w:t xml:space="preserve">Se deberá utilizar cemento Portland (tipo I) y/o cemento portland con Puzolana (tipo IP) y/o cemento </w:t>
            </w:r>
            <w:proofErr w:type="spellStart"/>
            <w:r w:rsidRPr="00522503">
              <w:rPr>
                <w:rFonts w:ascii="Verdana" w:hAnsi="Verdana" w:cs="Calibri"/>
                <w:color w:val="000000"/>
                <w:sz w:val="18"/>
                <w:szCs w:val="18"/>
                <w:lang w:eastAsia="es-BO"/>
              </w:rPr>
              <w:t>Puzolánico</w:t>
            </w:r>
            <w:proofErr w:type="spellEnd"/>
            <w:r w:rsidRPr="00522503">
              <w:rPr>
                <w:rFonts w:ascii="Verdana" w:hAnsi="Verdana" w:cs="Calibri"/>
                <w:color w:val="000000"/>
                <w:sz w:val="18"/>
                <w:szCs w:val="18"/>
                <w:lang w:eastAsia="es-BO"/>
              </w:rPr>
              <w:t xml:space="preserve"> (Tipo P) 100% de origen nacional fresco y de calidad probada con una resistencia  mínima de 30 </w:t>
            </w:r>
            <w:proofErr w:type="spellStart"/>
            <w:r w:rsidRPr="00522503">
              <w:rPr>
                <w:rFonts w:ascii="Verdana" w:hAnsi="Verdana" w:cs="Calibri"/>
                <w:color w:val="000000"/>
                <w:sz w:val="18"/>
                <w:szCs w:val="18"/>
                <w:lang w:eastAsia="es-BO"/>
              </w:rPr>
              <w:t>MPa</w:t>
            </w:r>
            <w:proofErr w:type="spellEnd"/>
            <w:r w:rsidRPr="00522503">
              <w:rPr>
                <w:rFonts w:ascii="Verdana" w:hAnsi="Verdana" w:cs="Calibri"/>
                <w:color w:val="000000"/>
                <w:sz w:val="18"/>
                <w:szCs w:val="18"/>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22503">
              <w:rPr>
                <w:rFonts w:ascii="Verdana" w:hAnsi="Verdana" w:cs="Calibr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22503">
              <w:rPr>
                <w:rFonts w:ascii="Verdana" w:hAnsi="Verdana" w:cs="Calibr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22503">
              <w:rPr>
                <w:rFonts w:ascii="Verdana" w:hAnsi="Verdana" w:cs="Calibri"/>
                <w:color w:val="000000"/>
                <w:sz w:val="18"/>
                <w:szCs w:val="18"/>
                <w:lang w:eastAsia="es-BO"/>
              </w:rPr>
              <w:br/>
              <w:t>El cemento que por alguna razón haya fraguado parcialmente o contenga terrones, grumos, costras, etc., será rechazado automáticamente y retirado del lugar de la Obra.</w:t>
            </w:r>
          </w:p>
        </w:tc>
      </w:tr>
      <w:tr w:rsidR="00522503" w:rsidRPr="00522503" w14:paraId="183EF90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C0010B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24</w:t>
            </w:r>
          </w:p>
        </w:tc>
        <w:tc>
          <w:tcPr>
            <w:tcW w:w="2527" w:type="dxa"/>
            <w:tcBorders>
              <w:top w:val="nil"/>
              <w:left w:val="nil"/>
              <w:bottom w:val="single" w:sz="4" w:space="0" w:color="000000"/>
              <w:right w:val="single" w:sz="4" w:space="0" w:color="000000"/>
            </w:tcBorders>
            <w:shd w:val="clear" w:color="auto" w:fill="auto"/>
            <w:noWrap/>
            <w:vAlign w:val="center"/>
            <w:hideMark/>
          </w:tcPr>
          <w:p w14:paraId="298F430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center"/>
            <w:hideMark/>
          </w:tcPr>
          <w:p w14:paraId="780A727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43D6887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522503">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22503">
              <w:rPr>
                <w:rFonts w:ascii="Verdana" w:hAnsi="Verdana" w:cs="Calibri"/>
                <w:color w:val="000000"/>
                <w:sz w:val="18"/>
                <w:szCs w:val="18"/>
                <w:lang w:eastAsia="es-BO"/>
              </w:rPr>
              <w:t>Porcelain</w:t>
            </w:r>
            <w:proofErr w:type="spellEnd"/>
            <w:r w:rsidRPr="00522503">
              <w:rPr>
                <w:rFonts w:ascii="Verdana" w:hAnsi="Verdana" w:cs="Calibri"/>
                <w:color w:val="000000"/>
                <w:sz w:val="18"/>
                <w:szCs w:val="18"/>
                <w:lang w:eastAsia="es-BO"/>
              </w:rPr>
              <w:t xml:space="preserve"> </w:t>
            </w:r>
            <w:proofErr w:type="spellStart"/>
            <w:r w:rsidRPr="00522503">
              <w:rPr>
                <w:rFonts w:ascii="Verdana" w:hAnsi="Verdana" w:cs="Calibri"/>
                <w:color w:val="000000"/>
                <w:sz w:val="18"/>
                <w:szCs w:val="18"/>
                <w:lang w:eastAsia="es-BO"/>
              </w:rPr>
              <w:t>Enamel</w:t>
            </w:r>
            <w:proofErr w:type="spellEnd"/>
            <w:r w:rsidRPr="00522503">
              <w:rPr>
                <w:rFonts w:ascii="Verdana" w:hAnsi="Verdana" w:cs="Calibri"/>
                <w:color w:val="000000"/>
                <w:sz w:val="18"/>
                <w:szCs w:val="18"/>
                <w:lang w:eastAsia="es-BO"/>
              </w:rPr>
              <w:t xml:space="preserve"> </w:t>
            </w:r>
            <w:proofErr w:type="spellStart"/>
            <w:r w:rsidRPr="00522503">
              <w:rPr>
                <w:rFonts w:ascii="Verdana" w:hAnsi="Verdana" w:cs="Calibri"/>
                <w:color w:val="000000"/>
                <w:sz w:val="18"/>
                <w:szCs w:val="18"/>
                <w:lang w:eastAsia="es-BO"/>
              </w:rPr>
              <w:t>Institute</w:t>
            </w:r>
            <w:proofErr w:type="spellEnd"/>
            <w:r w:rsidRPr="00522503">
              <w:rPr>
                <w:rFonts w:ascii="Verdana" w:hAnsi="Verdana" w:cs="Calibri"/>
                <w:color w:val="000000"/>
                <w:sz w:val="18"/>
                <w:szCs w:val="18"/>
                <w:lang w:eastAsia="es-BO"/>
              </w:rPr>
              <w:t>), que es el índice que mide la resistencia al desgaste.</w:t>
            </w:r>
            <w:r w:rsidRPr="00522503">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522503">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522503">
              <w:rPr>
                <w:rFonts w:ascii="Verdana" w:hAnsi="Verdana" w:cs="Calibri"/>
                <w:color w:val="000000"/>
                <w:sz w:val="18"/>
                <w:szCs w:val="18"/>
                <w:lang w:eastAsia="es-BO"/>
              </w:rPr>
              <w:br/>
              <w:t xml:space="preserve">Antes de la colocación de la cerámica, la Entidad Ejecutora </w:t>
            </w:r>
            <w:r w:rsidRPr="00522503">
              <w:rPr>
                <w:rFonts w:ascii="Verdana" w:hAnsi="Verdana" w:cs="Calibri"/>
                <w:color w:val="000000"/>
                <w:sz w:val="18"/>
                <w:szCs w:val="18"/>
                <w:lang w:eastAsia="es-BO"/>
              </w:rPr>
              <w:lastRenderedPageBreak/>
              <w:t>suministrará una muestra que deberá ser aprobada por el Inspector de Obra.</w:t>
            </w:r>
          </w:p>
        </w:tc>
      </w:tr>
      <w:tr w:rsidR="00522503" w:rsidRPr="00522503" w14:paraId="1CC8C67F"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2E5592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25</w:t>
            </w:r>
          </w:p>
        </w:tc>
        <w:tc>
          <w:tcPr>
            <w:tcW w:w="2527" w:type="dxa"/>
            <w:tcBorders>
              <w:top w:val="nil"/>
              <w:left w:val="nil"/>
              <w:bottom w:val="single" w:sz="4" w:space="0" w:color="000000"/>
              <w:right w:val="single" w:sz="4" w:space="0" w:color="000000"/>
            </w:tcBorders>
            <w:shd w:val="clear" w:color="auto" w:fill="auto"/>
            <w:noWrap/>
            <w:vAlign w:val="center"/>
            <w:hideMark/>
          </w:tcPr>
          <w:p w14:paraId="739A7A3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center"/>
            <w:hideMark/>
          </w:tcPr>
          <w:p w14:paraId="0850A28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1876B34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522503">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22503">
              <w:rPr>
                <w:rFonts w:ascii="Verdana" w:hAnsi="Verdana" w:cs="Calibri"/>
                <w:color w:val="000000"/>
                <w:sz w:val="18"/>
                <w:szCs w:val="18"/>
                <w:lang w:eastAsia="es-BO"/>
              </w:rPr>
              <w:t>Porcelain</w:t>
            </w:r>
            <w:proofErr w:type="spellEnd"/>
            <w:r w:rsidRPr="00522503">
              <w:rPr>
                <w:rFonts w:ascii="Verdana" w:hAnsi="Verdana" w:cs="Calibri"/>
                <w:color w:val="000000"/>
                <w:sz w:val="18"/>
                <w:szCs w:val="18"/>
                <w:lang w:eastAsia="es-BO"/>
              </w:rPr>
              <w:t xml:space="preserve"> </w:t>
            </w:r>
            <w:proofErr w:type="spellStart"/>
            <w:r w:rsidRPr="00522503">
              <w:rPr>
                <w:rFonts w:ascii="Verdana" w:hAnsi="Verdana" w:cs="Calibri"/>
                <w:color w:val="000000"/>
                <w:sz w:val="18"/>
                <w:szCs w:val="18"/>
                <w:lang w:eastAsia="es-BO"/>
              </w:rPr>
              <w:t>Enamel</w:t>
            </w:r>
            <w:proofErr w:type="spellEnd"/>
            <w:r w:rsidRPr="00522503">
              <w:rPr>
                <w:rFonts w:ascii="Verdana" w:hAnsi="Verdana" w:cs="Calibri"/>
                <w:color w:val="000000"/>
                <w:sz w:val="18"/>
                <w:szCs w:val="18"/>
                <w:lang w:eastAsia="es-BO"/>
              </w:rPr>
              <w:t xml:space="preserve"> </w:t>
            </w:r>
            <w:proofErr w:type="spellStart"/>
            <w:r w:rsidRPr="00522503">
              <w:rPr>
                <w:rFonts w:ascii="Verdana" w:hAnsi="Verdana" w:cs="Calibri"/>
                <w:color w:val="000000"/>
                <w:sz w:val="18"/>
                <w:szCs w:val="18"/>
                <w:lang w:eastAsia="es-BO"/>
              </w:rPr>
              <w:t>Institute</w:t>
            </w:r>
            <w:proofErr w:type="spellEnd"/>
            <w:r w:rsidRPr="00522503">
              <w:rPr>
                <w:rFonts w:ascii="Verdana" w:hAnsi="Verdana" w:cs="Calibri"/>
                <w:color w:val="000000"/>
                <w:sz w:val="18"/>
                <w:szCs w:val="18"/>
                <w:lang w:eastAsia="es-BO"/>
              </w:rPr>
              <w:t>), que es el índice que mide la resistencia al desgaste.</w:t>
            </w:r>
            <w:r w:rsidRPr="00522503">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522503">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522503">
              <w:rPr>
                <w:rFonts w:ascii="Verdana" w:hAnsi="Verdana" w:cs="Calibri"/>
                <w:color w:val="000000"/>
                <w:sz w:val="18"/>
                <w:szCs w:val="18"/>
                <w:lang w:eastAsia="es-BO"/>
              </w:rPr>
              <w:br/>
              <w:t>Antes de la colocación de la cerámica, la Entidad Ejecutora suministrará una muestra que deberá ser aprobada por el Inspector de Obra.</w:t>
            </w:r>
          </w:p>
        </w:tc>
      </w:tr>
      <w:tr w:rsidR="00522503" w:rsidRPr="00522503" w14:paraId="23A171BF"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D73BAD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26</w:t>
            </w:r>
          </w:p>
        </w:tc>
        <w:tc>
          <w:tcPr>
            <w:tcW w:w="2527" w:type="dxa"/>
            <w:tcBorders>
              <w:top w:val="nil"/>
              <w:left w:val="nil"/>
              <w:bottom w:val="single" w:sz="4" w:space="0" w:color="000000"/>
              <w:right w:val="single" w:sz="4" w:space="0" w:color="000000"/>
            </w:tcBorders>
            <w:shd w:val="clear" w:color="auto" w:fill="auto"/>
            <w:noWrap/>
            <w:vAlign w:val="center"/>
            <w:hideMark/>
          </w:tcPr>
          <w:p w14:paraId="3BD3DFF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CHAPA INTERIOR</w:t>
            </w:r>
          </w:p>
        </w:tc>
        <w:tc>
          <w:tcPr>
            <w:tcW w:w="810" w:type="dxa"/>
            <w:tcBorders>
              <w:top w:val="nil"/>
              <w:left w:val="nil"/>
              <w:bottom w:val="single" w:sz="4" w:space="0" w:color="000000"/>
              <w:right w:val="single" w:sz="4" w:space="0" w:color="000000"/>
            </w:tcBorders>
            <w:shd w:val="clear" w:color="auto" w:fill="auto"/>
            <w:noWrap/>
            <w:vAlign w:val="center"/>
            <w:hideMark/>
          </w:tcPr>
          <w:p w14:paraId="4A43C4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4E9424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22503" w:rsidRPr="00522503" w14:paraId="284613AF"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39563D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27</w:t>
            </w:r>
          </w:p>
        </w:tc>
        <w:tc>
          <w:tcPr>
            <w:tcW w:w="2527" w:type="dxa"/>
            <w:tcBorders>
              <w:top w:val="nil"/>
              <w:left w:val="nil"/>
              <w:bottom w:val="single" w:sz="4" w:space="0" w:color="000000"/>
              <w:right w:val="single" w:sz="4" w:space="0" w:color="000000"/>
            </w:tcBorders>
            <w:shd w:val="clear" w:color="auto" w:fill="auto"/>
            <w:noWrap/>
            <w:vAlign w:val="center"/>
            <w:hideMark/>
          </w:tcPr>
          <w:p w14:paraId="1523CC1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CHICOTILLO</w:t>
            </w:r>
          </w:p>
        </w:tc>
        <w:tc>
          <w:tcPr>
            <w:tcW w:w="810" w:type="dxa"/>
            <w:tcBorders>
              <w:top w:val="nil"/>
              <w:left w:val="nil"/>
              <w:bottom w:val="single" w:sz="4" w:space="0" w:color="000000"/>
              <w:right w:val="single" w:sz="4" w:space="0" w:color="000000"/>
            </w:tcBorders>
            <w:shd w:val="clear" w:color="auto" w:fill="auto"/>
            <w:noWrap/>
            <w:vAlign w:val="center"/>
            <w:hideMark/>
          </w:tcPr>
          <w:p w14:paraId="1959E69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8F05DA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Largo: 40 a 60 cm</w:t>
            </w:r>
            <w:r w:rsidRPr="00522503">
              <w:rPr>
                <w:rFonts w:ascii="Verdana" w:hAnsi="Verdana" w:cs="Calibri"/>
                <w:color w:val="000000"/>
                <w:sz w:val="18"/>
                <w:szCs w:val="18"/>
                <w:lang w:eastAsia="es-BO"/>
              </w:rPr>
              <w:br/>
              <w:t>• Ancho: 4.1 cm x 3/8"" (Diámetro de la manguera)</w:t>
            </w:r>
            <w:r w:rsidRPr="00522503">
              <w:rPr>
                <w:rFonts w:ascii="Verdana" w:hAnsi="Verdana" w:cs="Calibri"/>
                <w:color w:val="000000"/>
                <w:sz w:val="18"/>
                <w:szCs w:val="18"/>
                <w:lang w:eastAsia="es-BO"/>
              </w:rPr>
              <w:br/>
              <w:t>• Rosca: 1/2 para entrada a grifería y de 1/2 para punto hidráulico.</w:t>
            </w:r>
            <w:r w:rsidRPr="00522503">
              <w:rPr>
                <w:rFonts w:ascii="Verdana" w:hAnsi="Verdana" w:cs="Calibri"/>
                <w:color w:val="000000"/>
                <w:sz w:val="18"/>
                <w:szCs w:val="18"/>
                <w:lang w:eastAsia="es-BO"/>
              </w:rPr>
              <w:br/>
              <w:t>• Material: plástico PVC flexible de alta resistencia</w:t>
            </w:r>
            <w:r w:rsidRPr="00522503">
              <w:rPr>
                <w:rFonts w:ascii="Verdana" w:hAnsi="Verdana" w:cs="Calibri"/>
                <w:color w:val="000000"/>
                <w:sz w:val="18"/>
                <w:szCs w:val="18"/>
                <w:lang w:eastAsia="es-BO"/>
              </w:rPr>
              <w:br/>
              <w:t>• Temperatura: De 4°C a 66°C.</w:t>
            </w:r>
            <w:r w:rsidRPr="00522503">
              <w:rPr>
                <w:rFonts w:ascii="Verdana" w:hAnsi="Verdana" w:cs="Calibri"/>
                <w:color w:val="000000"/>
                <w:sz w:val="18"/>
                <w:szCs w:val="18"/>
                <w:lang w:eastAsia="es-BO"/>
              </w:rPr>
              <w:br/>
              <w:t xml:space="preserve">• Resistente a la corrosión, pelado y decoloración de agua. </w:t>
            </w:r>
            <w:r w:rsidRPr="00522503">
              <w:rPr>
                <w:rFonts w:ascii="Verdana" w:hAnsi="Verdana" w:cs="Calibri"/>
                <w:color w:val="000000"/>
                <w:sz w:val="18"/>
                <w:szCs w:val="18"/>
                <w:lang w:eastAsia="es-BO"/>
              </w:rPr>
              <w:br/>
              <w:t>• Resistente al efecto de jabones y limpiadores de tocador.</w:t>
            </w:r>
            <w:r w:rsidRPr="00522503">
              <w:rPr>
                <w:rFonts w:ascii="Verdana" w:hAnsi="Verdana" w:cs="Calibri"/>
                <w:color w:val="000000"/>
                <w:sz w:val="18"/>
                <w:szCs w:val="18"/>
                <w:lang w:eastAsia="es-BO"/>
              </w:rPr>
              <w:br/>
              <w:t>• Recubrimientos no tóxicos.</w:t>
            </w:r>
          </w:p>
        </w:tc>
      </w:tr>
      <w:tr w:rsidR="00522503" w:rsidRPr="00522503" w14:paraId="44B9B0C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36DDAA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28</w:t>
            </w:r>
          </w:p>
        </w:tc>
        <w:tc>
          <w:tcPr>
            <w:tcW w:w="2527" w:type="dxa"/>
            <w:tcBorders>
              <w:top w:val="nil"/>
              <w:left w:val="nil"/>
              <w:bottom w:val="single" w:sz="4" w:space="0" w:color="000000"/>
              <w:right w:val="single" w:sz="4" w:space="0" w:color="000000"/>
            </w:tcBorders>
            <w:shd w:val="clear" w:color="auto" w:fill="auto"/>
            <w:noWrap/>
            <w:vAlign w:val="center"/>
            <w:hideMark/>
          </w:tcPr>
          <w:p w14:paraId="4869BD0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CIELO FALSO YESO - PVC INC/ACCESORIOS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1B850A7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59EF19B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Se utilizarán placas o paneles de plafón tipo Armstrong de 0.60 x 0.60 centímetros, los cuales se apoyan en un sistema de suspensión de </w:t>
            </w:r>
            <w:proofErr w:type="spellStart"/>
            <w:r w:rsidRPr="00522503">
              <w:rPr>
                <w:rFonts w:ascii="Verdana" w:hAnsi="Verdana" w:cs="Calibri"/>
                <w:color w:val="000000"/>
                <w:sz w:val="18"/>
                <w:szCs w:val="18"/>
                <w:lang w:eastAsia="es-BO"/>
              </w:rPr>
              <w:t>perfilería</w:t>
            </w:r>
            <w:proofErr w:type="spellEnd"/>
            <w:r w:rsidRPr="00522503">
              <w:rPr>
                <w:rFonts w:ascii="Verdana" w:hAnsi="Verdana" w:cs="Calibri"/>
                <w:color w:val="000000"/>
                <w:sz w:val="18"/>
                <w:szCs w:val="18"/>
                <w:lang w:eastAsia="es-BO"/>
              </w:rPr>
              <w:t xml:space="preserve"> de aluminio y colgantes de alambre galvanizado Nº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522503">
              <w:rPr>
                <w:rFonts w:ascii="Verdana" w:hAnsi="Verdana" w:cs="Calibri"/>
                <w:color w:val="000000"/>
                <w:sz w:val="18"/>
                <w:szCs w:val="18"/>
                <w:lang w:eastAsia="es-BO"/>
              </w:rPr>
              <w:br/>
              <w:t>Los paneles de plafón tipo Armstrong deberán contar con las siguientes características:</w:t>
            </w:r>
            <w:r w:rsidRPr="00522503">
              <w:rPr>
                <w:rFonts w:ascii="Verdana" w:hAnsi="Verdana" w:cs="Calibri"/>
                <w:color w:val="000000"/>
                <w:sz w:val="18"/>
                <w:szCs w:val="18"/>
                <w:lang w:eastAsia="es-BO"/>
              </w:rPr>
              <w:br/>
              <w:t>Versatilidad, Rapidez y facilidad de instalación Resistencia a esfuerzos mecánicos, Resistencia al fuego, aislación acústica y aislación térmica.</w:t>
            </w:r>
            <w:r w:rsidRPr="00522503">
              <w:rPr>
                <w:rFonts w:ascii="Verdana" w:hAnsi="Verdana" w:cs="Calibri"/>
                <w:color w:val="000000"/>
                <w:sz w:val="18"/>
                <w:szCs w:val="18"/>
                <w:lang w:eastAsia="es-BO"/>
              </w:rPr>
              <w:br/>
              <w:t xml:space="preserve">• Termo Acústica. - </w:t>
            </w:r>
            <w:r w:rsidRPr="00522503">
              <w:rPr>
                <w:rFonts w:ascii="Verdana" w:hAnsi="Verdana" w:cs="Calibri"/>
                <w:color w:val="000000"/>
                <w:sz w:val="18"/>
                <w:szCs w:val="18"/>
                <w:lang w:eastAsia="es-BO"/>
              </w:rPr>
              <w:br/>
              <w:t xml:space="preserve">• Conductividad Térmica. - Altamente aislante, la conductividad </w:t>
            </w:r>
            <w:r w:rsidRPr="00522503">
              <w:rPr>
                <w:rFonts w:ascii="Verdana" w:hAnsi="Verdana" w:cs="Calibri"/>
                <w:color w:val="000000"/>
                <w:sz w:val="18"/>
                <w:szCs w:val="18"/>
                <w:lang w:eastAsia="es-BO"/>
              </w:rPr>
              <w:lastRenderedPageBreak/>
              <w:t>térmica es de 0.15 a 0.19 Kcal/Hm2°C.</w:t>
            </w:r>
            <w:r w:rsidRPr="00522503">
              <w:rPr>
                <w:rFonts w:ascii="Verdana" w:hAnsi="Verdana" w:cs="Calibri"/>
                <w:color w:val="000000"/>
                <w:sz w:val="18"/>
                <w:szCs w:val="18"/>
                <w:lang w:eastAsia="es-BO"/>
              </w:rPr>
              <w:br/>
              <w:t>• Absorción Acústica. - Fonoabsorbente por su porosidad mediante la combinación de yeso con una capa de PVC.</w:t>
            </w:r>
            <w:r w:rsidRPr="00522503">
              <w:rPr>
                <w:rFonts w:ascii="Verdana" w:hAnsi="Verdana" w:cs="Calibri"/>
                <w:color w:val="000000"/>
                <w:sz w:val="18"/>
                <w:szCs w:val="18"/>
                <w:lang w:eastAsia="es-BO"/>
              </w:rPr>
              <w:br/>
              <w:t>• Resistente al Fuego. - Material ignífugo con excelentes características de seguridad.</w:t>
            </w:r>
            <w:r w:rsidRPr="00522503">
              <w:rPr>
                <w:rFonts w:ascii="Verdana" w:hAnsi="Verdana" w:cs="Calibri"/>
                <w:color w:val="000000"/>
                <w:sz w:val="18"/>
                <w:szCs w:val="18"/>
                <w:lang w:eastAsia="es-BO"/>
              </w:rPr>
              <w:br/>
              <w:t xml:space="preserve">• Absorción de la Humedad. -  De naturaleza hidroscopia, absorbe </w:t>
            </w:r>
            <w:proofErr w:type="gramStart"/>
            <w:r w:rsidRPr="00522503">
              <w:rPr>
                <w:rFonts w:ascii="Verdana" w:hAnsi="Verdana" w:cs="Calibri"/>
                <w:color w:val="000000"/>
                <w:sz w:val="18"/>
                <w:szCs w:val="18"/>
                <w:lang w:eastAsia="es-BO"/>
              </w:rPr>
              <w:t>la</w:t>
            </w:r>
            <w:proofErr w:type="gramEnd"/>
            <w:r w:rsidRPr="00522503">
              <w:rPr>
                <w:rFonts w:ascii="Verdana" w:hAnsi="Verdana" w:cs="Calibri"/>
                <w:color w:val="000000"/>
                <w:sz w:val="18"/>
                <w:szCs w:val="18"/>
                <w:lang w:eastAsia="es-BO"/>
              </w:rPr>
              <w:t xml:space="preserve"> micro humedad cuando es excesiva evitando condensaciones y deformaciones. </w:t>
            </w:r>
            <w:r w:rsidRPr="00522503">
              <w:rPr>
                <w:rFonts w:ascii="Verdana" w:hAnsi="Verdana" w:cs="Calibri"/>
                <w:color w:val="000000"/>
                <w:sz w:val="18"/>
                <w:szCs w:val="18"/>
                <w:lang w:eastAsia="es-BO"/>
              </w:rPr>
              <w:br/>
              <w:t>• Reflexión Luminosa. - Superior al 75 %, refleja una luz gradual y difusa.</w:t>
            </w:r>
          </w:p>
        </w:tc>
      </w:tr>
      <w:tr w:rsidR="00522503" w:rsidRPr="00522503" w14:paraId="0F83E0DD"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2BFD0C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29</w:t>
            </w:r>
          </w:p>
        </w:tc>
        <w:tc>
          <w:tcPr>
            <w:tcW w:w="2527" w:type="dxa"/>
            <w:tcBorders>
              <w:top w:val="nil"/>
              <w:left w:val="nil"/>
              <w:bottom w:val="single" w:sz="4" w:space="0" w:color="000000"/>
              <w:right w:val="single" w:sz="4" w:space="0" w:color="000000"/>
            </w:tcBorders>
            <w:shd w:val="clear" w:color="auto" w:fill="auto"/>
            <w:noWrap/>
            <w:vAlign w:val="center"/>
            <w:hideMark/>
          </w:tcPr>
          <w:p w14:paraId="33BA5B1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CINTA AISLANTE</w:t>
            </w:r>
          </w:p>
        </w:tc>
        <w:tc>
          <w:tcPr>
            <w:tcW w:w="810" w:type="dxa"/>
            <w:tcBorders>
              <w:top w:val="nil"/>
              <w:left w:val="nil"/>
              <w:bottom w:val="single" w:sz="4" w:space="0" w:color="000000"/>
              <w:right w:val="single" w:sz="4" w:space="0" w:color="000000"/>
            </w:tcBorders>
            <w:shd w:val="clear" w:color="auto" w:fill="auto"/>
            <w:noWrap/>
            <w:vAlign w:val="center"/>
            <w:hideMark/>
          </w:tcPr>
          <w:p w14:paraId="0F4606B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C7C16D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22503" w:rsidRPr="00522503" w14:paraId="43F1237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15633B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30</w:t>
            </w:r>
          </w:p>
        </w:tc>
        <w:tc>
          <w:tcPr>
            <w:tcW w:w="2527" w:type="dxa"/>
            <w:tcBorders>
              <w:top w:val="nil"/>
              <w:left w:val="nil"/>
              <w:bottom w:val="single" w:sz="4" w:space="0" w:color="000000"/>
              <w:right w:val="single" w:sz="4" w:space="0" w:color="000000"/>
            </w:tcBorders>
            <w:shd w:val="clear" w:color="auto" w:fill="auto"/>
            <w:noWrap/>
            <w:vAlign w:val="center"/>
            <w:hideMark/>
          </w:tcPr>
          <w:p w14:paraId="730A942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CLAVOS</w:t>
            </w:r>
          </w:p>
        </w:tc>
        <w:tc>
          <w:tcPr>
            <w:tcW w:w="810" w:type="dxa"/>
            <w:tcBorders>
              <w:top w:val="nil"/>
              <w:left w:val="nil"/>
              <w:bottom w:val="single" w:sz="4" w:space="0" w:color="000000"/>
              <w:right w:val="single" w:sz="4" w:space="0" w:color="000000"/>
            </w:tcBorders>
            <w:shd w:val="clear" w:color="auto" w:fill="auto"/>
            <w:noWrap/>
            <w:vAlign w:val="center"/>
            <w:hideMark/>
          </w:tcPr>
          <w:p w14:paraId="77E2572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4135B1C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522503">
              <w:rPr>
                <w:rFonts w:ascii="Verdana" w:hAnsi="Verdana"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522503">
              <w:rPr>
                <w:rFonts w:ascii="Verdana" w:hAnsi="Verdana" w:cs="Calibri"/>
                <w:color w:val="000000"/>
                <w:sz w:val="18"/>
                <w:szCs w:val="18"/>
                <w:lang w:eastAsia="es-BO"/>
              </w:rPr>
              <w:br/>
              <w:t>Se requerirá principalmente clavos de 2”, 2 1/2", 4” y 5".</w:t>
            </w:r>
          </w:p>
        </w:tc>
      </w:tr>
      <w:tr w:rsidR="00522503" w:rsidRPr="00522503" w14:paraId="5B2F305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4E94FD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31</w:t>
            </w:r>
          </w:p>
        </w:tc>
        <w:tc>
          <w:tcPr>
            <w:tcW w:w="2527" w:type="dxa"/>
            <w:tcBorders>
              <w:top w:val="nil"/>
              <w:left w:val="nil"/>
              <w:bottom w:val="single" w:sz="4" w:space="0" w:color="000000"/>
              <w:right w:val="single" w:sz="4" w:space="0" w:color="000000"/>
            </w:tcBorders>
            <w:shd w:val="clear" w:color="auto" w:fill="auto"/>
            <w:noWrap/>
            <w:vAlign w:val="center"/>
            <w:hideMark/>
          </w:tcPr>
          <w:p w14:paraId="55A9926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center"/>
            <w:hideMark/>
          </w:tcPr>
          <w:p w14:paraId="656226F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17E091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22503">
              <w:rPr>
                <w:rFonts w:ascii="Verdana" w:hAnsi="Verdana"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522503">
              <w:rPr>
                <w:rFonts w:ascii="Verdana" w:hAnsi="Verdana" w:cs="Calibr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522503">
              <w:rPr>
                <w:rFonts w:ascii="Verdana" w:hAnsi="Verdana" w:cs="Calibri"/>
                <w:color w:val="000000"/>
                <w:sz w:val="18"/>
                <w:szCs w:val="18"/>
                <w:lang w:eastAsia="es-BO"/>
              </w:rPr>
              <w:br/>
              <w:t>Características destacadas:</w:t>
            </w:r>
            <w:r w:rsidRPr="00522503">
              <w:rPr>
                <w:rFonts w:ascii="Verdana" w:hAnsi="Verdana" w:cs="Calibri"/>
                <w:color w:val="000000"/>
                <w:sz w:val="18"/>
                <w:szCs w:val="18"/>
                <w:lang w:eastAsia="es-BO"/>
              </w:rPr>
              <w:br/>
              <w:t>• Diámetro nominal: 15 mm (½"")</w:t>
            </w:r>
            <w:r w:rsidRPr="00522503">
              <w:rPr>
                <w:rFonts w:ascii="Verdana" w:hAnsi="Verdana" w:cs="Calibri"/>
                <w:color w:val="000000"/>
                <w:sz w:val="18"/>
                <w:szCs w:val="18"/>
                <w:lang w:eastAsia="es-BO"/>
              </w:rPr>
              <w:br/>
              <w:t>• Angulo entre ejes de recorrido: 90°</w:t>
            </w:r>
            <w:r w:rsidRPr="00522503">
              <w:rPr>
                <w:rFonts w:ascii="Verdana" w:hAnsi="Verdana" w:cs="Calibri"/>
                <w:color w:val="000000"/>
                <w:sz w:val="18"/>
                <w:szCs w:val="18"/>
                <w:lang w:eastAsia="es-BO"/>
              </w:rPr>
              <w:br/>
              <w:t>• Distancia cara a centro: 28 mm ± 1.5 mm</w:t>
            </w:r>
            <w:r w:rsidRPr="00522503">
              <w:rPr>
                <w:rFonts w:ascii="Verdana" w:hAnsi="Verdana" w:cs="Calibri"/>
                <w:color w:val="000000"/>
                <w:sz w:val="18"/>
                <w:szCs w:val="18"/>
                <w:lang w:eastAsia="es-BO"/>
              </w:rPr>
              <w:br/>
              <w:t>• Longitud de presentación: 15 mm ± 1.5 mm</w:t>
            </w:r>
            <w:r w:rsidRPr="00522503">
              <w:rPr>
                <w:rFonts w:ascii="Verdana" w:hAnsi="Verdana" w:cs="Calibri"/>
                <w:color w:val="000000"/>
                <w:sz w:val="18"/>
                <w:szCs w:val="18"/>
                <w:lang w:eastAsia="es-BO"/>
              </w:rPr>
              <w:br/>
              <w:t>Debe cumplir con la NB 645:2007: Tuberías de fierro fundido dúctil, acoples y accesorios para líneas de tuberías de presión (Primera revisión).</w:t>
            </w:r>
          </w:p>
        </w:tc>
      </w:tr>
      <w:tr w:rsidR="00522503" w:rsidRPr="00522503" w14:paraId="651E194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C5D440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32</w:t>
            </w:r>
          </w:p>
        </w:tc>
        <w:tc>
          <w:tcPr>
            <w:tcW w:w="2527" w:type="dxa"/>
            <w:tcBorders>
              <w:top w:val="nil"/>
              <w:left w:val="nil"/>
              <w:bottom w:val="single" w:sz="4" w:space="0" w:color="000000"/>
              <w:right w:val="single" w:sz="4" w:space="0" w:color="000000"/>
            </w:tcBorders>
            <w:shd w:val="clear" w:color="auto" w:fill="auto"/>
            <w:noWrap/>
            <w:vAlign w:val="center"/>
            <w:hideMark/>
          </w:tcPr>
          <w:p w14:paraId="6108ADF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2506D79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128A77A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accesorios deberán ser de color uniforme.</w:t>
            </w:r>
            <w:r w:rsidRPr="00522503">
              <w:rPr>
                <w:rFonts w:ascii="Verdana" w:hAnsi="Verdana" w:cs="Calibri"/>
                <w:color w:val="000000"/>
                <w:sz w:val="18"/>
                <w:szCs w:val="18"/>
                <w:lang w:eastAsia="es-BO"/>
              </w:rPr>
              <w:br/>
              <w:t>• -Los accesorios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 xml:space="preserve">Debe cumplir con la NB 1216011:2007: Tuberías plásticas - Tubos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no plastificado (PVC-U) para conducción de agua potable.</w:t>
            </w:r>
          </w:p>
        </w:tc>
      </w:tr>
      <w:tr w:rsidR="00522503" w:rsidRPr="00522503" w14:paraId="6ED5189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EBD05D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33</w:t>
            </w:r>
          </w:p>
        </w:tc>
        <w:tc>
          <w:tcPr>
            <w:tcW w:w="2527" w:type="dxa"/>
            <w:tcBorders>
              <w:top w:val="nil"/>
              <w:left w:val="nil"/>
              <w:bottom w:val="single" w:sz="4" w:space="0" w:color="000000"/>
              <w:right w:val="single" w:sz="4" w:space="0" w:color="000000"/>
            </w:tcBorders>
            <w:shd w:val="clear" w:color="auto" w:fill="auto"/>
            <w:noWrap/>
            <w:vAlign w:val="center"/>
            <w:hideMark/>
          </w:tcPr>
          <w:p w14:paraId="44971B9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PVC DE 5/8"</w:t>
            </w:r>
          </w:p>
        </w:tc>
        <w:tc>
          <w:tcPr>
            <w:tcW w:w="810" w:type="dxa"/>
            <w:tcBorders>
              <w:top w:val="nil"/>
              <w:left w:val="nil"/>
              <w:bottom w:val="single" w:sz="4" w:space="0" w:color="000000"/>
              <w:right w:val="single" w:sz="4" w:space="0" w:color="000000"/>
            </w:tcBorders>
            <w:shd w:val="clear" w:color="auto" w:fill="auto"/>
            <w:noWrap/>
            <w:vAlign w:val="center"/>
            <w:hideMark/>
          </w:tcPr>
          <w:p w14:paraId="740B73E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66A809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Será de Material de Poli cloruro de Vinilo (PVC), los tubos deberán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El codo deberá ser de material PVC de color uniforme.</w:t>
            </w:r>
            <w:r w:rsidRPr="00522503">
              <w:rPr>
                <w:rFonts w:ascii="Verdana" w:hAnsi="Verdana" w:cs="Calibri"/>
                <w:color w:val="000000"/>
                <w:sz w:val="18"/>
                <w:szCs w:val="18"/>
                <w:lang w:eastAsia="es-BO"/>
              </w:rPr>
              <w:br/>
              <w:t>• El codo procederá de fábrica por inyección de molde, no aceptándose el uso de piezas especiales obtenidas mediante cortes.</w:t>
            </w:r>
            <w:r w:rsidRPr="00522503">
              <w:rPr>
                <w:rFonts w:ascii="Verdana" w:hAnsi="Verdana" w:cs="Calibri"/>
                <w:color w:val="000000"/>
                <w:sz w:val="18"/>
                <w:szCs w:val="18"/>
                <w:lang w:eastAsia="es-BO"/>
              </w:rPr>
              <w:br/>
              <w:t>Características:</w:t>
            </w:r>
            <w:r w:rsidRPr="00522503">
              <w:rPr>
                <w:rFonts w:ascii="Verdana" w:hAnsi="Verdana" w:cs="Calibri"/>
                <w:color w:val="000000"/>
                <w:sz w:val="18"/>
                <w:szCs w:val="18"/>
                <w:lang w:eastAsia="es-BO"/>
              </w:rPr>
              <w:br/>
              <w:t>• Diámetro nominal: 15 mm (½"")</w:t>
            </w:r>
            <w:r w:rsidRPr="00522503">
              <w:rPr>
                <w:rFonts w:ascii="Verdana" w:hAnsi="Verdana" w:cs="Calibri"/>
                <w:color w:val="000000"/>
                <w:sz w:val="18"/>
                <w:szCs w:val="18"/>
                <w:lang w:eastAsia="es-BO"/>
              </w:rPr>
              <w:br/>
              <w:t>• Angulo entre ejes de recorrido: 90°</w:t>
            </w:r>
            <w:r w:rsidRPr="00522503">
              <w:rPr>
                <w:rFonts w:ascii="Verdana" w:hAnsi="Verdana" w:cs="Calibri"/>
                <w:color w:val="000000"/>
                <w:sz w:val="18"/>
                <w:szCs w:val="18"/>
                <w:lang w:eastAsia="es-BO"/>
              </w:rPr>
              <w:br/>
              <w:t>• Distancia cara a centro: 28 mm ± 1.5 mm</w:t>
            </w:r>
            <w:r w:rsidRPr="00522503">
              <w:rPr>
                <w:rFonts w:ascii="Verdana" w:hAnsi="Verdana" w:cs="Calibri"/>
                <w:color w:val="000000"/>
                <w:sz w:val="18"/>
                <w:szCs w:val="18"/>
                <w:lang w:eastAsia="es-BO"/>
              </w:rPr>
              <w:br/>
              <w:t>• Longitud de presentación: 15 mm ± 1.5 mm</w:t>
            </w:r>
            <w:r w:rsidRPr="00522503">
              <w:rPr>
                <w:rFonts w:ascii="Verdana" w:hAnsi="Verdana" w:cs="Calibri"/>
                <w:color w:val="000000"/>
                <w:sz w:val="18"/>
                <w:szCs w:val="18"/>
                <w:lang w:eastAsia="es-BO"/>
              </w:rPr>
              <w:br/>
              <w:t>Debe cumplir con la NB 645:2007: Tuberías de fierro fundido dúctil, acoples y accesorios para líneas de tuberías de presión.</w:t>
            </w:r>
          </w:p>
        </w:tc>
      </w:tr>
      <w:tr w:rsidR="00522503" w:rsidRPr="00522503" w14:paraId="7B1C2582"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01E62E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34</w:t>
            </w:r>
          </w:p>
        </w:tc>
        <w:tc>
          <w:tcPr>
            <w:tcW w:w="2527" w:type="dxa"/>
            <w:tcBorders>
              <w:top w:val="nil"/>
              <w:left w:val="nil"/>
              <w:bottom w:val="single" w:sz="4" w:space="0" w:color="000000"/>
              <w:right w:val="single" w:sz="4" w:space="0" w:color="000000"/>
            </w:tcBorders>
            <w:shd w:val="clear" w:color="auto" w:fill="auto"/>
            <w:noWrap/>
            <w:vAlign w:val="center"/>
            <w:hideMark/>
          </w:tcPr>
          <w:p w14:paraId="28C51B5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2CB7009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39EB89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2”. Cuya principal aplicación se da en Instalaciones hidráulicas;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 Las juntas serán del Tipo campana – espiga</w:t>
            </w:r>
            <w:r w:rsidRPr="00522503">
              <w:rPr>
                <w:rFonts w:ascii="Verdana" w:hAnsi="Verdana" w:cs="Calibri"/>
                <w:color w:val="000000"/>
                <w:sz w:val="18"/>
                <w:szCs w:val="18"/>
                <w:lang w:eastAsia="es-BO"/>
              </w:rPr>
              <w:br/>
              <w:t>• Las tuberías de PVC deberán cumplir con las siguientes normas:</w:t>
            </w:r>
            <w:r w:rsidRPr="00522503">
              <w:rPr>
                <w:rFonts w:ascii="Verdana" w:hAnsi="Verdana" w:cs="Calibri"/>
                <w:color w:val="000000"/>
                <w:sz w:val="18"/>
                <w:szCs w:val="18"/>
                <w:lang w:eastAsia="es-BO"/>
              </w:rPr>
              <w:br/>
              <w:t>-  Normas Bolivianas:         NB 213-77</w:t>
            </w:r>
            <w:r w:rsidRPr="00522503">
              <w:rPr>
                <w:rFonts w:ascii="Verdana" w:hAnsi="Verdana" w:cs="Calibri"/>
                <w:color w:val="000000"/>
                <w:sz w:val="18"/>
                <w:szCs w:val="18"/>
                <w:lang w:eastAsia="es-BO"/>
              </w:rPr>
              <w:br/>
              <w:t>- Normas ASTM:               D-1785 y D-2241</w:t>
            </w:r>
            <w:r w:rsidRPr="00522503">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22503">
              <w:rPr>
                <w:rFonts w:ascii="Verdana" w:hAnsi="Verdana"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22503" w:rsidRPr="00522503" w14:paraId="082A6BB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1D7F65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35</w:t>
            </w:r>
          </w:p>
        </w:tc>
        <w:tc>
          <w:tcPr>
            <w:tcW w:w="2527" w:type="dxa"/>
            <w:tcBorders>
              <w:top w:val="nil"/>
              <w:left w:val="nil"/>
              <w:bottom w:val="single" w:sz="4" w:space="0" w:color="000000"/>
              <w:right w:val="single" w:sz="4" w:space="0" w:color="000000"/>
            </w:tcBorders>
            <w:shd w:val="clear" w:color="auto" w:fill="auto"/>
            <w:noWrap/>
            <w:vAlign w:val="center"/>
            <w:hideMark/>
          </w:tcPr>
          <w:p w14:paraId="551178A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PVC DESAGÜE 3"</w:t>
            </w:r>
          </w:p>
        </w:tc>
        <w:tc>
          <w:tcPr>
            <w:tcW w:w="810" w:type="dxa"/>
            <w:tcBorders>
              <w:top w:val="nil"/>
              <w:left w:val="nil"/>
              <w:bottom w:val="single" w:sz="4" w:space="0" w:color="000000"/>
              <w:right w:val="single" w:sz="4" w:space="0" w:color="000000"/>
            </w:tcBorders>
            <w:shd w:val="clear" w:color="auto" w:fill="auto"/>
            <w:noWrap/>
            <w:vAlign w:val="center"/>
            <w:hideMark/>
          </w:tcPr>
          <w:p w14:paraId="1A4DDEA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864A56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3”. Cuya principal aplicación se da en Instalaciones hidráulicas;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xml:space="preserve">• Los tubos procederán de fábrica por inyección de molde, no aceptándose el uso de piezas especiales obtenidas mediante </w:t>
            </w:r>
            <w:r w:rsidRPr="00522503">
              <w:rPr>
                <w:rFonts w:ascii="Verdana" w:hAnsi="Verdana" w:cs="Calibri"/>
                <w:color w:val="000000"/>
                <w:sz w:val="18"/>
                <w:szCs w:val="18"/>
                <w:lang w:eastAsia="es-BO"/>
              </w:rPr>
              <w:lastRenderedPageBreak/>
              <w:t>cortes o cortadas en seco</w:t>
            </w:r>
            <w:r w:rsidRPr="00522503">
              <w:rPr>
                <w:rFonts w:ascii="Verdana" w:hAnsi="Verdana" w:cs="Calibri"/>
                <w:color w:val="000000"/>
                <w:sz w:val="18"/>
                <w:szCs w:val="18"/>
                <w:lang w:eastAsia="es-BO"/>
              </w:rPr>
              <w:br/>
              <w:t>• Las juntas serán del Tipo campana – espiga</w:t>
            </w:r>
            <w:r w:rsidRPr="00522503">
              <w:rPr>
                <w:rFonts w:ascii="Verdana" w:hAnsi="Verdana" w:cs="Calibri"/>
                <w:color w:val="000000"/>
                <w:sz w:val="18"/>
                <w:szCs w:val="18"/>
                <w:lang w:eastAsia="es-BO"/>
              </w:rPr>
              <w:br/>
              <w:t>• Las tuberías de PVC deberán cumplir con las siguientes normas:</w:t>
            </w:r>
            <w:r w:rsidRPr="00522503">
              <w:rPr>
                <w:rFonts w:ascii="Verdana" w:hAnsi="Verdana" w:cs="Calibri"/>
                <w:color w:val="000000"/>
                <w:sz w:val="18"/>
                <w:szCs w:val="18"/>
                <w:lang w:eastAsia="es-BO"/>
              </w:rPr>
              <w:br/>
              <w:t>-  Normas Bolivianas:         NB 213-77</w:t>
            </w:r>
            <w:r w:rsidRPr="00522503">
              <w:rPr>
                <w:rFonts w:ascii="Verdana" w:hAnsi="Verdana" w:cs="Calibri"/>
                <w:color w:val="000000"/>
                <w:sz w:val="18"/>
                <w:szCs w:val="18"/>
                <w:lang w:eastAsia="es-BO"/>
              </w:rPr>
              <w:br/>
              <w:t>- Normas ASTM:               D-1785 y D-2241</w:t>
            </w:r>
            <w:r w:rsidRPr="00522503">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22503">
              <w:rPr>
                <w:rFonts w:ascii="Verdana" w:hAnsi="Verdana" w:cs="Calibr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22503" w:rsidRPr="00522503" w14:paraId="71BCDA5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E72F24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36</w:t>
            </w:r>
          </w:p>
        </w:tc>
        <w:tc>
          <w:tcPr>
            <w:tcW w:w="2527" w:type="dxa"/>
            <w:tcBorders>
              <w:top w:val="nil"/>
              <w:left w:val="nil"/>
              <w:bottom w:val="single" w:sz="4" w:space="0" w:color="000000"/>
              <w:right w:val="single" w:sz="4" w:space="0" w:color="000000"/>
            </w:tcBorders>
            <w:shd w:val="clear" w:color="auto" w:fill="auto"/>
            <w:noWrap/>
            <w:vAlign w:val="center"/>
            <w:hideMark/>
          </w:tcPr>
          <w:p w14:paraId="7AC6048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19A8B4B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829AC1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4”. Cuya principal aplicación se da en Instalaciones hidráulicas;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 Las juntas serán del Tipo campana – espiga</w:t>
            </w:r>
            <w:r w:rsidRPr="00522503">
              <w:rPr>
                <w:rFonts w:ascii="Verdana" w:hAnsi="Verdana" w:cs="Calibri"/>
                <w:color w:val="000000"/>
                <w:sz w:val="18"/>
                <w:szCs w:val="18"/>
                <w:lang w:eastAsia="es-BO"/>
              </w:rPr>
              <w:br/>
              <w:t>• Las tuberías de PVC deberán cumplir con las siguientes normas:</w:t>
            </w:r>
            <w:r w:rsidRPr="00522503">
              <w:rPr>
                <w:rFonts w:ascii="Verdana" w:hAnsi="Verdana" w:cs="Calibri"/>
                <w:color w:val="000000"/>
                <w:sz w:val="18"/>
                <w:szCs w:val="18"/>
                <w:lang w:eastAsia="es-BO"/>
              </w:rPr>
              <w:br/>
              <w:t>-  Normas Bolivianas:         NB 213-77</w:t>
            </w:r>
            <w:r w:rsidRPr="00522503">
              <w:rPr>
                <w:rFonts w:ascii="Verdana" w:hAnsi="Verdana" w:cs="Calibri"/>
                <w:color w:val="000000"/>
                <w:sz w:val="18"/>
                <w:szCs w:val="18"/>
                <w:lang w:eastAsia="es-BO"/>
              </w:rPr>
              <w:br/>
              <w:t>- Normas ASTM:               D-1785 y D-2241</w:t>
            </w:r>
            <w:r w:rsidRPr="00522503">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22503">
              <w:rPr>
                <w:rFonts w:ascii="Verdana" w:hAnsi="Verdana"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22503" w:rsidRPr="00522503" w14:paraId="1FA7B6C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511BEC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37</w:t>
            </w:r>
          </w:p>
        </w:tc>
        <w:tc>
          <w:tcPr>
            <w:tcW w:w="2527" w:type="dxa"/>
            <w:tcBorders>
              <w:top w:val="nil"/>
              <w:left w:val="nil"/>
              <w:bottom w:val="single" w:sz="4" w:space="0" w:color="000000"/>
              <w:right w:val="single" w:sz="4" w:space="0" w:color="000000"/>
            </w:tcBorders>
            <w:shd w:val="clear" w:color="auto" w:fill="auto"/>
            <w:noWrap/>
            <w:vAlign w:val="center"/>
            <w:hideMark/>
          </w:tcPr>
          <w:p w14:paraId="44D0E3E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1CC33E3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9370AD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522503">
              <w:rPr>
                <w:rFonts w:ascii="Verdana" w:hAnsi="Verdana" w:cs="Calibri"/>
                <w:color w:val="000000"/>
                <w:sz w:val="18"/>
                <w:szCs w:val="18"/>
                <w:lang w:eastAsia="es-BO"/>
              </w:rPr>
              <w:br/>
              <w:t>La copla deberá ser de PVC de primera calidad y marca conocida.</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El proveedor deberá especificar el tipo, espesor, y resistencia.</w:t>
            </w:r>
            <w:r w:rsidRPr="00522503">
              <w:rPr>
                <w:rFonts w:ascii="Verdana" w:hAnsi="Verdana" w:cs="Calibri"/>
                <w:color w:val="000000"/>
                <w:sz w:val="18"/>
                <w:szCs w:val="18"/>
                <w:lang w:eastAsia="es-BO"/>
              </w:rPr>
              <w:br/>
              <w:t>• La superficie del accesorio deberá ser lisa y libre de grietas, fisuras y otros defectos que alteren su calidad.</w:t>
            </w:r>
            <w:r w:rsidRPr="00522503">
              <w:rPr>
                <w:rFonts w:ascii="Verdana" w:hAnsi="Verdana" w:cs="Calibri"/>
                <w:color w:val="000000"/>
                <w:sz w:val="18"/>
                <w:szCs w:val="18"/>
                <w:lang w:eastAsia="es-BO"/>
              </w:rPr>
              <w:br/>
              <w:t>• El accesorio deberá ser de color uniforme.</w:t>
            </w:r>
            <w:r w:rsidRPr="00522503">
              <w:rPr>
                <w:rFonts w:ascii="Verdana" w:hAnsi="Verdana" w:cs="Calibri"/>
                <w:color w:val="000000"/>
                <w:sz w:val="18"/>
                <w:szCs w:val="18"/>
                <w:lang w:eastAsia="es-BO"/>
              </w:rPr>
              <w:br/>
              <w:t xml:space="preserve">Deberá cumplir con la  NB </w:t>
            </w:r>
            <w:proofErr w:type="gramStart"/>
            <w:r w:rsidRPr="00522503">
              <w:rPr>
                <w:rFonts w:ascii="Verdana" w:hAnsi="Verdana" w:cs="Calibri"/>
                <w:color w:val="000000"/>
                <w:sz w:val="18"/>
                <w:szCs w:val="18"/>
                <w:lang w:eastAsia="es-BO"/>
              </w:rPr>
              <w:t>1216011:2007 :</w:t>
            </w:r>
            <w:proofErr w:type="gramEnd"/>
            <w:r w:rsidRPr="00522503">
              <w:rPr>
                <w:rFonts w:ascii="Verdana" w:hAnsi="Verdana" w:cs="Calibri"/>
                <w:color w:val="000000"/>
                <w:sz w:val="18"/>
                <w:szCs w:val="18"/>
                <w:lang w:eastAsia="es-BO"/>
              </w:rPr>
              <w:t xml:space="preserve"> Tuberías plásticas - Tubos de poli(cloruro de vinilo) no plastificado (PVC-U) para conducción de agua potable</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La Entidad Ejecutora deberá garantizar que el material de referencia sea de buena calidad y de marca reconocida.</w:t>
            </w:r>
          </w:p>
        </w:tc>
      </w:tr>
      <w:tr w:rsidR="00522503" w:rsidRPr="00522503" w14:paraId="559519A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01C57A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38</w:t>
            </w:r>
          </w:p>
        </w:tc>
        <w:tc>
          <w:tcPr>
            <w:tcW w:w="2527" w:type="dxa"/>
            <w:tcBorders>
              <w:top w:val="nil"/>
              <w:left w:val="nil"/>
              <w:bottom w:val="single" w:sz="4" w:space="0" w:color="000000"/>
              <w:right w:val="single" w:sz="4" w:space="0" w:color="000000"/>
            </w:tcBorders>
            <w:shd w:val="clear" w:color="auto" w:fill="auto"/>
            <w:noWrap/>
            <w:vAlign w:val="center"/>
            <w:hideMark/>
          </w:tcPr>
          <w:p w14:paraId="5A5C37B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CORDEL</w:t>
            </w:r>
          </w:p>
        </w:tc>
        <w:tc>
          <w:tcPr>
            <w:tcW w:w="810" w:type="dxa"/>
            <w:tcBorders>
              <w:top w:val="nil"/>
              <w:left w:val="nil"/>
              <w:bottom w:val="single" w:sz="4" w:space="0" w:color="000000"/>
              <w:right w:val="single" w:sz="4" w:space="0" w:color="000000"/>
            </w:tcBorders>
            <w:shd w:val="clear" w:color="auto" w:fill="auto"/>
            <w:noWrap/>
            <w:vAlign w:val="center"/>
            <w:hideMark/>
          </w:tcPr>
          <w:p w14:paraId="1ED2B70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14C49BA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Entidad Ejecutora deberá garantizar que el material de referencia sea de buena calidad y de marca reconocida.</w:t>
            </w:r>
            <w:r w:rsidRPr="00522503">
              <w:rPr>
                <w:rFonts w:ascii="Verdana" w:hAnsi="Verdana" w:cs="Calibri"/>
                <w:color w:val="000000"/>
                <w:sz w:val="18"/>
                <w:szCs w:val="18"/>
                <w:lang w:eastAsia="es-BO"/>
              </w:rPr>
              <w:br/>
              <w:t>•  Cordel de nylon reflectante y resistente</w:t>
            </w:r>
            <w:r w:rsidRPr="00522503">
              <w:rPr>
                <w:rFonts w:ascii="Verdana" w:hAnsi="Verdana" w:cs="Calibri"/>
                <w:color w:val="000000"/>
                <w:sz w:val="18"/>
                <w:szCs w:val="18"/>
                <w:lang w:eastAsia="es-BO"/>
              </w:rPr>
              <w:br/>
              <w:t>•  Mango resistente a los impactos</w:t>
            </w:r>
            <w:r w:rsidRPr="00522503">
              <w:rPr>
                <w:rFonts w:ascii="Verdana" w:hAnsi="Verdana" w:cs="Calibri"/>
                <w:color w:val="000000"/>
                <w:sz w:val="18"/>
                <w:szCs w:val="18"/>
                <w:lang w:eastAsia="es-BO"/>
              </w:rPr>
              <w:br/>
              <w:t>•  Bobina para enrollar y desenrollar fácilmente</w:t>
            </w:r>
            <w:r w:rsidRPr="00522503">
              <w:rPr>
                <w:rFonts w:ascii="Verdana" w:hAnsi="Verdana" w:cs="Calibri"/>
                <w:color w:val="000000"/>
                <w:sz w:val="18"/>
                <w:szCs w:val="18"/>
                <w:lang w:eastAsia="es-BO"/>
              </w:rPr>
              <w:br/>
              <w:t>•  Tensión de ruptura 30 kg.</w:t>
            </w:r>
          </w:p>
        </w:tc>
      </w:tr>
      <w:tr w:rsidR="00522503" w:rsidRPr="00522503" w14:paraId="7F1A22F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4062BC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39</w:t>
            </w:r>
          </w:p>
        </w:tc>
        <w:tc>
          <w:tcPr>
            <w:tcW w:w="2527" w:type="dxa"/>
            <w:tcBorders>
              <w:top w:val="nil"/>
              <w:left w:val="nil"/>
              <w:bottom w:val="single" w:sz="4" w:space="0" w:color="000000"/>
              <w:right w:val="single" w:sz="4" w:space="0" w:color="000000"/>
            </w:tcBorders>
            <w:shd w:val="clear" w:color="auto" w:fill="auto"/>
            <w:noWrap/>
            <w:vAlign w:val="center"/>
            <w:hideMark/>
          </w:tcPr>
          <w:p w14:paraId="0BC9704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CUMBRERA DE CALAMINA PLANA PREPINTADA NRO 28 CORTE 50</w:t>
            </w:r>
          </w:p>
        </w:tc>
        <w:tc>
          <w:tcPr>
            <w:tcW w:w="810" w:type="dxa"/>
            <w:tcBorders>
              <w:top w:val="nil"/>
              <w:left w:val="nil"/>
              <w:bottom w:val="single" w:sz="4" w:space="0" w:color="000000"/>
              <w:right w:val="single" w:sz="4" w:space="0" w:color="000000"/>
            </w:tcBorders>
            <w:shd w:val="clear" w:color="auto" w:fill="auto"/>
            <w:noWrap/>
            <w:vAlign w:val="center"/>
            <w:hideMark/>
          </w:tcPr>
          <w:p w14:paraId="49E4C2C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681169F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cumbrera o cresta es la línea superior del techo que une las 2 inclinaciones del techo. </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  La calamina deberá ser del tipo plana, </w:t>
            </w:r>
            <w:proofErr w:type="spellStart"/>
            <w:r w:rsidRPr="00522503">
              <w:rPr>
                <w:rFonts w:ascii="Verdana" w:hAnsi="Verdana" w:cs="Calibri"/>
                <w:color w:val="000000"/>
                <w:sz w:val="18"/>
                <w:szCs w:val="18"/>
                <w:lang w:eastAsia="es-BO"/>
              </w:rPr>
              <w:t>prepintada</w:t>
            </w:r>
            <w:proofErr w:type="spellEnd"/>
            <w:r w:rsidRPr="00522503">
              <w:rPr>
                <w:rFonts w:ascii="Verdana" w:hAnsi="Verdana" w:cs="Calibri"/>
                <w:color w:val="000000"/>
                <w:sz w:val="18"/>
                <w:szCs w:val="18"/>
                <w:lang w:eastAsia="es-BO"/>
              </w:rPr>
              <w:t xml:space="preserve"> galvanizada de Nº28 corte 50. </w:t>
            </w:r>
            <w:r w:rsidRPr="00522503">
              <w:rPr>
                <w:rFonts w:ascii="Verdana" w:hAnsi="Verdana" w:cs="Calibri"/>
                <w:color w:val="000000"/>
                <w:sz w:val="18"/>
                <w:szCs w:val="18"/>
                <w:lang w:eastAsia="es-BO"/>
              </w:rPr>
              <w:br/>
              <w:t xml:space="preserve">• No se aceptará material de menor numeración de la indicada. </w:t>
            </w:r>
            <w:r w:rsidRPr="00522503">
              <w:rPr>
                <w:rFonts w:ascii="Verdana" w:hAnsi="Verdana" w:cs="Calibri"/>
                <w:color w:val="000000"/>
                <w:sz w:val="18"/>
                <w:szCs w:val="18"/>
                <w:lang w:eastAsia="es-BO"/>
              </w:rPr>
              <w:br/>
              <w:t>•  Las dimensiones deberán corresponder a los planos de construcción. No deberán presentar rajaduras ni perforaciones en toda la superficie de la hoja.</w:t>
            </w:r>
            <w:r w:rsidRPr="00522503">
              <w:rPr>
                <w:rFonts w:ascii="Verdana" w:hAnsi="Verdana" w:cs="Calibri"/>
                <w:color w:val="000000"/>
                <w:sz w:val="18"/>
                <w:szCs w:val="18"/>
                <w:lang w:eastAsia="es-BO"/>
              </w:rPr>
              <w:br/>
              <w:t>•  El color de la calamina será definido por el Inspector o será definido según lineamientos establecidos por la AEVIVIENDA.</w:t>
            </w:r>
            <w:r w:rsidRPr="00522503">
              <w:rPr>
                <w:rFonts w:ascii="Verdana" w:hAnsi="Verdana" w:cs="Calibri"/>
                <w:color w:val="000000"/>
                <w:sz w:val="18"/>
                <w:szCs w:val="18"/>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522503" w:rsidRPr="00522503" w14:paraId="4F1F0D92"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8BCEE9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40</w:t>
            </w:r>
          </w:p>
        </w:tc>
        <w:tc>
          <w:tcPr>
            <w:tcW w:w="2527" w:type="dxa"/>
            <w:tcBorders>
              <w:top w:val="nil"/>
              <w:left w:val="nil"/>
              <w:bottom w:val="single" w:sz="4" w:space="0" w:color="000000"/>
              <w:right w:val="single" w:sz="4" w:space="0" w:color="000000"/>
            </w:tcBorders>
            <w:shd w:val="clear" w:color="auto" w:fill="auto"/>
            <w:noWrap/>
            <w:vAlign w:val="center"/>
            <w:hideMark/>
          </w:tcPr>
          <w:p w14:paraId="731B11E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center"/>
            <w:hideMark/>
          </w:tcPr>
          <w:p w14:paraId="708B3B2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86894B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es implementado en el baño, la ducha plástica de 3 temperaturas de buena calidad, de marca reconocida en el mercado.</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 Deberá ser instalada con sus accesorios para un perfecto funcionamiento </w:t>
            </w:r>
            <w:r w:rsidRPr="00522503">
              <w:rPr>
                <w:rFonts w:ascii="Verdana" w:hAnsi="Verdana" w:cs="Calibri"/>
                <w:color w:val="000000"/>
                <w:sz w:val="18"/>
                <w:szCs w:val="18"/>
                <w:lang w:eastAsia="es-BO"/>
              </w:rPr>
              <w:br/>
              <w:t>La Entidad Ejecutora deberá garantizar que el material de referencia sea de buena calidad y de marca reconocida.</w:t>
            </w:r>
            <w:r w:rsidRPr="00522503">
              <w:rPr>
                <w:rFonts w:ascii="Verdana" w:hAnsi="Verdana" w:cs="Calibri"/>
                <w:color w:val="000000"/>
                <w:sz w:val="18"/>
                <w:szCs w:val="18"/>
                <w:lang w:eastAsia="es-BO"/>
              </w:rPr>
              <w:br/>
              <w:t>La Entidad Ejecutora tiene la obligación de presentar una muestra para aprobación del Inspector de obra, antes de la adquisición del material de referencia.</w:t>
            </w:r>
          </w:p>
        </w:tc>
      </w:tr>
      <w:tr w:rsidR="00522503" w:rsidRPr="00522503" w14:paraId="75E26D1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5587DF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41</w:t>
            </w:r>
          </w:p>
        </w:tc>
        <w:tc>
          <w:tcPr>
            <w:tcW w:w="2527" w:type="dxa"/>
            <w:tcBorders>
              <w:top w:val="nil"/>
              <w:left w:val="nil"/>
              <w:bottom w:val="single" w:sz="4" w:space="0" w:color="000000"/>
              <w:right w:val="single" w:sz="4" w:space="0" w:color="000000"/>
            </w:tcBorders>
            <w:shd w:val="clear" w:color="auto" w:fill="auto"/>
            <w:noWrap/>
            <w:vAlign w:val="center"/>
            <w:hideMark/>
          </w:tcPr>
          <w:p w14:paraId="5EE65EF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ELECTRODOS</w:t>
            </w:r>
          </w:p>
        </w:tc>
        <w:tc>
          <w:tcPr>
            <w:tcW w:w="810" w:type="dxa"/>
            <w:tcBorders>
              <w:top w:val="nil"/>
              <w:left w:val="nil"/>
              <w:bottom w:val="single" w:sz="4" w:space="0" w:color="000000"/>
              <w:right w:val="single" w:sz="4" w:space="0" w:color="000000"/>
            </w:tcBorders>
            <w:shd w:val="clear" w:color="auto" w:fill="auto"/>
            <w:noWrap/>
            <w:vAlign w:val="center"/>
            <w:hideMark/>
          </w:tcPr>
          <w:p w14:paraId="46D57CD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0723723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Un electrodo es una varilla metálica especialmente preparada para servir como material de aporte en los procesos de soldadura por arco, se fabrican en metales ferrosos y no ferrosos</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 Deberá usarse los diámetros de 3/32” y 1/8” o los más comunes en el mercado, con resistencia a la tracción de 60.000 </w:t>
            </w:r>
            <w:proofErr w:type="spellStart"/>
            <w:r w:rsidRPr="00522503">
              <w:rPr>
                <w:rFonts w:ascii="Verdana" w:hAnsi="Verdana" w:cs="Calibri"/>
                <w:color w:val="000000"/>
                <w:sz w:val="18"/>
                <w:szCs w:val="18"/>
                <w:lang w:eastAsia="es-BO"/>
              </w:rPr>
              <w:t>lbs</w:t>
            </w:r>
            <w:proofErr w:type="spellEnd"/>
            <w:proofErr w:type="gramStart"/>
            <w:r w:rsidRPr="00522503">
              <w:rPr>
                <w:rFonts w:ascii="Verdana" w:hAnsi="Verdana" w:cs="Calibri"/>
                <w:color w:val="000000"/>
                <w:sz w:val="18"/>
                <w:szCs w:val="18"/>
                <w:lang w:eastAsia="es-BO"/>
              </w:rPr>
              <w:t>./</w:t>
            </w:r>
            <w:proofErr w:type="gramEnd"/>
            <w:r w:rsidRPr="00522503">
              <w:rPr>
                <w:rFonts w:ascii="Verdana" w:hAnsi="Verdana" w:cs="Calibri"/>
                <w:color w:val="000000"/>
                <w:sz w:val="18"/>
                <w:szCs w:val="18"/>
                <w:lang w:eastAsia="es-BO"/>
              </w:rPr>
              <w:t xml:space="preserve">plg² y con revestimiento de tipo </w:t>
            </w:r>
            <w:proofErr w:type="spellStart"/>
            <w:r w:rsidRPr="00522503">
              <w:rPr>
                <w:rFonts w:ascii="Verdana" w:hAnsi="Verdana" w:cs="Calibri"/>
                <w:color w:val="000000"/>
                <w:sz w:val="18"/>
                <w:szCs w:val="18"/>
                <w:lang w:eastAsia="es-BO"/>
              </w:rPr>
              <w:t>rutílico</w:t>
            </w:r>
            <w:proofErr w:type="spellEnd"/>
            <w:r w:rsidRPr="00522503">
              <w:rPr>
                <w:rFonts w:ascii="Verdana" w:hAnsi="Verdana" w:cs="Calibri"/>
                <w:color w:val="000000"/>
                <w:sz w:val="18"/>
                <w:szCs w:val="18"/>
                <w:lang w:eastAsia="es-BO"/>
              </w:rPr>
              <w:t>, es decir, con alto contenido de rutilo (óxido de titanio).</w:t>
            </w:r>
            <w:r w:rsidRPr="00522503">
              <w:rPr>
                <w:rFonts w:ascii="Verdana" w:hAnsi="Verdana" w:cs="Calibri"/>
                <w:color w:val="000000"/>
                <w:sz w:val="18"/>
                <w:szCs w:val="18"/>
                <w:lang w:eastAsia="es-BO"/>
              </w:rPr>
              <w:br/>
              <w:t>• Para penetración mediana a baja, arco suave y buena resistencia y presentación. Este material trabaja con corriente alterna y corriente continua de ambas polaridades (+</w:t>
            </w:r>
            <w:proofErr w:type="gramStart"/>
            <w:r w:rsidRPr="00522503">
              <w:rPr>
                <w:rFonts w:ascii="Verdana" w:hAnsi="Verdana" w:cs="Calibri"/>
                <w:color w:val="000000"/>
                <w:sz w:val="18"/>
                <w:szCs w:val="18"/>
                <w:lang w:eastAsia="es-BO"/>
              </w:rPr>
              <w:t>)(</w:t>
            </w:r>
            <w:proofErr w:type="gramEnd"/>
            <w:r w:rsidRPr="00522503">
              <w:rPr>
                <w:rFonts w:ascii="Verdana" w:hAnsi="Verdana" w:cs="Calibri"/>
                <w:color w:val="000000"/>
                <w:sz w:val="18"/>
                <w:szCs w:val="18"/>
                <w:lang w:eastAsia="es-BO"/>
              </w:rPr>
              <w:t>-) pudiendo soldar en posición plana, vertical y horizontal.</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361E62C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A8010E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42</w:t>
            </w:r>
          </w:p>
        </w:tc>
        <w:tc>
          <w:tcPr>
            <w:tcW w:w="2527" w:type="dxa"/>
            <w:tcBorders>
              <w:top w:val="nil"/>
              <w:left w:val="nil"/>
              <w:bottom w:val="single" w:sz="4" w:space="0" w:color="000000"/>
              <w:right w:val="single" w:sz="4" w:space="0" w:color="000000"/>
            </w:tcBorders>
            <w:shd w:val="clear" w:color="auto" w:fill="auto"/>
            <w:noWrap/>
            <w:vAlign w:val="center"/>
            <w:hideMark/>
          </w:tcPr>
          <w:p w14:paraId="6E14559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center"/>
            <w:hideMark/>
          </w:tcPr>
          <w:p w14:paraId="1D24512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15493FB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 El material de aluminio deberá ser ligero y fácil de manejar, </w:t>
            </w:r>
            <w:r w:rsidRPr="00522503">
              <w:rPr>
                <w:rFonts w:ascii="Verdana" w:hAnsi="Verdana" w:cs="Calibri"/>
                <w:color w:val="000000"/>
                <w:sz w:val="18"/>
                <w:szCs w:val="18"/>
                <w:lang w:eastAsia="es-BO"/>
              </w:rPr>
              <w:lastRenderedPageBreak/>
              <w:t>resistente a la corrosión y al desgaste, y duradero.</w:t>
            </w:r>
            <w:r w:rsidRPr="00522503">
              <w:rPr>
                <w:rFonts w:ascii="Verdana" w:hAnsi="Verdana" w:cs="Calibri"/>
                <w:color w:val="000000"/>
                <w:sz w:val="18"/>
                <w:szCs w:val="18"/>
                <w:lang w:eastAsia="es-BO"/>
              </w:rPr>
              <w:br/>
              <w:t>• Deberá tener alta dureza superficial para resistir arañazos e impactos.</w:t>
            </w:r>
            <w:r w:rsidRPr="00522503">
              <w:rPr>
                <w:rFonts w:ascii="Verdana" w:hAnsi="Verdana" w:cs="Calibri"/>
                <w:color w:val="000000"/>
                <w:sz w:val="18"/>
                <w:szCs w:val="18"/>
                <w:lang w:eastAsia="es-BO"/>
              </w:rPr>
              <w:br/>
              <w:t>• Deben ser resistentes a la humedad y al agua.</w:t>
            </w:r>
            <w:r w:rsidRPr="00522503">
              <w:rPr>
                <w:rFonts w:ascii="Verdana" w:hAnsi="Verdana" w:cs="Calibri"/>
                <w:color w:val="000000"/>
                <w:sz w:val="18"/>
                <w:szCs w:val="18"/>
                <w:lang w:eastAsia="es-BO"/>
              </w:rPr>
              <w:br/>
              <w:t>• Deben tener buena conductividad térmica para disipar el calor eficientemente</w:t>
            </w:r>
            <w:proofErr w:type="gramStart"/>
            <w:r w:rsidRPr="00522503">
              <w:rPr>
                <w:rFonts w:ascii="Verdana" w:hAnsi="Verdana" w:cs="Calibri"/>
                <w:color w:val="000000"/>
                <w:sz w:val="18"/>
                <w:szCs w:val="18"/>
                <w:lang w:eastAsia="es-BO"/>
              </w:rPr>
              <w:t>..</w:t>
            </w:r>
            <w:proofErr w:type="gramEnd"/>
            <w:r w:rsidRPr="00522503">
              <w:rPr>
                <w:rFonts w:ascii="Verdana" w:hAnsi="Verdana" w:cs="Calibri"/>
                <w:color w:val="000000"/>
                <w:sz w:val="18"/>
                <w:szCs w:val="18"/>
                <w:lang w:eastAsia="es-BO"/>
              </w:rPr>
              <w:br/>
              <w:t>• Deberá ser de fácil instalación, fácil de cortar y adaptar a las dimensiones necesarias. Se puede fijar mediante tornillos, clavos o adhesivos específicos para aluminio.</w:t>
            </w:r>
            <w:r w:rsidRPr="00522503">
              <w:rPr>
                <w:rFonts w:ascii="Verdana" w:hAnsi="Verdana" w:cs="Calibri"/>
                <w:color w:val="000000"/>
                <w:sz w:val="18"/>
                <w:szCs w:val="18"/>
                <w:lang w:eastAsia="es-BO"/>
              </w:rPr>
              <w:br/>
              <w:t>• Deberán cumplir con las normativas de calidad y seguridad correspondientes.</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6FC1C30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6C0BD4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43</w:t>
            </w:r>
          </w:p>
        </w:tc>
        <w:tc>
          <w:tcPr>
            <w:tcW w:w="2527" w:type="dxa"/>
            <w:tcBorders>
              <w:top w:val="nil"/>
              <w:left w:val="nil"/>
              <w:bottom w:val="single" w:sz="4" w:space="0" w:color="000000"/>
              <w:right w:val="single" w:sz="4" w:space="0" w:color="000000"/>
            </w:tcBorders>
            <w:shd w:val="clear" w:color="auto" w:fill="auto"/>
            <w:noWrap/>
            <w:vAlign w:val="center"/>
            <w:hideMark/>
          </w:tcPr>
          <w:p w14:paraId="6B29CA6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center"/>
            <w:hideMark/>
          </w:tcPr>
          <w:p w14:paraId="3D4665B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BR</w:t>
            </w:r>
          </w:p>
        </w:tc>
        <w:tc>
          <w:tcPr>
            <w:tcW w:w="5994" w:type="dxa"/>
            <w:tcBorders>
              <w:top w:val="nil"/>
              <w:left w:val="nil"/>
              <w:bottom w:val="single" w:sz="4" w:space="0" w:color="000000"/>
              <w:right w:val="single" w:sz="4" w:space="0" w:color="000000"/>
            </w:tcBorders>
            <w:shd w:val="clear" w:color="auto" w:fill="auto"/>
            <w:vAlign w:val="bottom"/>
            <w:hideMark/>
          </w:tcPr>
          <w:p w14:paraId="50B94CB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Barras de acero que presentan resaltos o corrugas que mejoran la adherencia con el hormigón.</w:t>
            </w:r>
            <w:r w:rsidRPr="00522503">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22503">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522503">
              <w:rPr>
                <w:rFonts w:ascii="Verdana" w:hAnsi="Verdana" w:cs="Calibr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522503">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522503">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22503">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2503" w:rsidRPr="00522503" w14:paraId="366A396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763D19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44</w:t>
            </w:r>
          </w:p>
        </w:tc>
        <w:tc>
          <w:tcPr>
            <w:tcW w:w="2527" w:type="dxa"/>
            <w:tcBorders>
              <w:top w:val="nil"/>
              <w:left w:val="nil"/>
              <w:bottom w:val="single" w:sz="4" w:space="0" w:color="000000"/>
              <w:right w:val="single" w:sz="4" w:space="0" w:color="000000"/>
            </w:tcBorders>
            <w:shd w:val="clear" w:color="auto" w:fill="auto"/>
            <w:noWrap/>
            <w:vAlign w:val="center"/>
            <w:hideMark/>
          </w:tcPr>
          <w:p w14:paraId="4B6D476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center"/>
            <w:hideMark/>
          </w:tcPr>
          <w:p w14:paraId="3A5A273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BR</w:t>
            </w:r>
          </w:p>
        </w:tc>
        <w:tc>
          <w:tcPr>
            <w:tcW w:w="5994" w:type="dxa"/>
            <w:tcBorders>
              <w:top w:val="nil"/>
              <w:left w:val="nil"/>
              <w:bottom w:val="single" w:sz="4" w:space="0" w:color="000000"/>
              <w:right w:val="single" w:sz="4" w:space="0" w:color="000000"/>
            </w:tcBorders>
            <w:shd w:val="clear" w:color="auto" w:fill="auto"/>
            <w:vAlign w:val="bottom"/>
            <w:hideMark/>
          </w:tcPr>
          <w:p w14:paraId="2FA05F0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Barras de acero que presenta resaltos o corrugas que mejoran la adherencia con el hormigón.</w:t>
            </w:r>
            <w:r w:rsidRPr="00522503">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22503">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522503">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Se prohíbe el uso de barras lisas trefiladas como armaduras para el hormigón armado, excepto en componentes de mallas electro soldadas.</w:t>
            </w:r>
            <w:r w:rsidRPr="00522503">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22503">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2503" w:rsidRPr="00522503" w14:paraId="6638389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429F90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45</w:t>
            </w:r>
          </w:p>
        </w:tc>
        <w:tc>
          <w:tcPr>
            <w:tcW w:w="2527" w:type="dxa"/>
            <w:tcBorders>
              <w:top w:val="nil"/>
              <w:left w:val="nil"/>
              <w:bottom w:val="single" w:sz="4" w:space="0" w:color="000000"/>
              <w:right w:val="single" w:sz="4" w:space="0" w:color="000000"/>
            </w:tcBorders>
            <w:shd w:val="clear" w:color="auto" w:fill="auto"/>
            <w:noWrap/>
            <w:vAlign w:val="center"/>
            <w:hideMark/>
          </w:tcPr>
          <w:p w14:paraId="7943EAC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center"/>
            <w:hideMark/>
          </w:tcPr>
          <w:p w14:paraId="3D9358B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BR</w:t>
            </w:r>
          </w:p>
        </w:tc>
        <w:tc>
          <w:tcPr>
            <w:tcW w:w="5994" w:type="dxa"/>
            <w:tcBorders>
              <w:top w:val="nil"/>
              <w:left w:val="nil"/>
              <w:bottom w:val="single" w:sz="4" w:space="0" w:color="000000"/>
              <w:right w:val="single" w:sz="4" w:space="0" w:color="000000"/>
            </w:tcBorders>
            <w:shd w:val="clear" w:color="auto" w:fill="auto"/>
            <w:vAlign w:val="bottom"/>
            <w:hideMark/>
          </w:tcPr>
          <w:p w14:paraId="58C0598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Barras de acero que presenta resaltos o corrugas que mejoran la adherencia con el hormigón.</w:t>
            </w:r>
            <w:r w:rsidRPr="00522503">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22503">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522503">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522503">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522503">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22503">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2503" w:rsidRPr="00522503" w14:paraId="5022061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5E08FF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46</w:t>
            </w:r>
          </w:p>
        </w:tc>
        <w:tc>
          <w:tcPr>
            <w:tcW w:w="2527" w:type="dxa"/>
            <w:tcBorders>
              <w:top w:val="nil"/>
              <w:left w:val="nil"/>
              <w:bottom w:val="single" w:sz="4" w:space="0" w:color="000000"/>
              <w:right w:val="single" w:sz="4" w:space="0" w:color="000000"/>
            </w:tcBorders>
            <w:shd w:val="clear" w:color="auto" w:fill="auto"/>
            <w:noWrap/>
            <w:vAlign w:val="center"/>
            <w:hideMark/>
          </w:tcPr>
          <w:p w14:paraId="62FFC1A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center"/>
            <w:hideMark/>
          </w:tcPr>
          <w:p w14:paraId="08B53C7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BR</w:t>
            </w:r>
          </w:p>
        </w:tc>
        <w:tc>
          <w:tcPr>
            <w:tcW w:w="5994" w:type="dxa"/>
            <w:tcBorders>
              <w:top w:val="nil"/>
              <w:left w:val="nil"/>
              <w:bottom w:val="single" w:sz="4" w:space="0" w:color="000000"/>
              <w:right w:val="single" w:sz="4" w:space="0" w:color="000000"/>
            </w:tcBorders>
            <w:shd w:val="clear" w:color="auto" w:fill="auto"/>
            <w:vAlign w:val="bottom"/>
            <w:hideMark/>
          </w:tcPr>
          <w:p w14:paraId="2BDCC94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Barras de acero que presenta resaltos o corrugas que mejoran la adherencia con el hormigón.</w:t>
            </w:r>
            <w:r w:rsidRPr="00522503">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22503">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522503">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Se prohíbe el uso de barras lisas trefiladas como armaduras para el hormigón armado, excepto en componentes de mallas electro soldadas.</w:t>
            </w:r>
            <w:r w:rsidRPr="00522503">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22503">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2503" w:rsidRPr="00522503" w14:paraId="49793E3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450E97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47</w:t>
            </w:r>
          </w:p>
        </w:tc>
        <w:tc>
          <w:tcPr>
            <w:tcW w:w="2527" w:type="dxa"/>
            <w:tcBorders>
              <w:top w:val="nil"/>
              <w:left w:val="nil"/>
              <w:bottom w:val="single" w:sz="4" w:space="0" w:color="000000"/>
              <w:right w:val="single" w:sz="4" w:space="0" w:color="000000"/>
            </w:tcBorders>
            <w:shd w:val="clear" w:color="auto" w:fill="auto"/>
            <w:noWrap/>
            <w:vAlign w:val="center"/>
            <w:hideMark/>
          </w:tcPr>
          <w:p w14:paraId="6F1941C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FOCOS LED 18W</w:t>
            </w:r>
          </w:p>
        </w:tc>
        <w:tc>
          <w:tcPr>
            <w:tcW w:w="810" w:type="dxa"/>
            <w:tcBorders>
              <w:top w:val="nil"/>
              <w:left w:val="nil"/>
              <w:bottom w:val="single" w:sz="4" w:space="0" w:color="000000"/>
              <w:right w:val="single" w:sz="4" w:space="0" w:color="000000"/>
            </w:tcBorders>
            <w:shd w:val="clear" w:color="auto" w:fill="auto"/>
            <w:noWrap/>
            <w:vAlign w:val="center"/>
            <w:hideMark/>
          </w:tcPr>
          <w:p w14:paraId="36FDA7C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C19EBD6" w14:textId="77777777" w:rsidR="00522503" w:rsidRPr="00522503" w:rsidRDefault="00522503" w:rsidP="00522503">
            <w:pPr>
              <w:rPr>
                <w:rFonts w:ascii="Verdana" w:hAnsi="Verdana" w:cs="Calibri"/>
                <w:color w:val="000000"/>
                <w:sz w:val="18"/>
                <w:szCs w:val="18"/>
                <w:lang w:eastAsia="es-BO"/>
              </w:rPr>
            </w:pPr>
            <w:proofErr w:type="spellStart"/>
            <w:r w:rsidRPr="00522503">
              <w:rPr>
                <w:rFonts w:ascii="Verdana" w:hAnsi="Verdana" w:cs="Calibri"/>
                <w:color w:val="000000"/>
                <w:sz w:val="18"/>
                <w:szCs w:val="18"/>
                <w:lang w:eastAsia="es-BO"/>
              </w:rPr>
              <w:t>LLámpara</w:t>
            </w:r>
            <w:proofErr w:type="spellEnd"/>
            <w:r w:rsidRPr="00522503">
              <w:rPr>
                <w:rFonts w:ascii="Verdana" w:hAnsi="Verdana" w:cs="Calibri"/>
                <w:color w:val="000000"/>
                <w:sz w:val="18"/>
                <w:szCs w:val="18"/>
                <w:lang w:eastAsia="es-BO"/>
              </w:rPr>
              <w:t xml:space="preserve"> de 18W con tecnología LED de ultra bajo consumo y máximo rendimiento, equivale en poder lumínico a una lámpara incandescente de 150W.  </w:t>
            </w:r>
            <w:proofErr w:type="gramStart"/>
            <w:r w:rsidRPr="00522503">
              <w:rPr>
                <w:rFonts w:ascii="Verdana" w:hAnsi="Verdana" w:cs="Calibri"/>
                <w:color w:val="000000"/>
                <w:sz w:val="18"/>
                <w:szCs w:val="18"/>
                <w:lang w:eastAsia="es-BO"/>
              </w:rPr>
              <w:t>con</w:t>
            </w:r>
            <w:proofErr w:type="gramEnd"/>
            <w:r w:rsidRPr="00522503">
              <w:rPr>
                <w:rFonts w:ascii="Verdana" w:hAnsi="Verdana" w:cs="Calibri"/>
                <w:color w:val="000000"/>
                <w:sz w:val="18"/>
                <w:szCs w:val="18"/>
                <w:lang w:eastAsia="es-BO"/>
              </w:rPr>
              <w:t xml:space="preserve"> un voltaje de entrada de 220 VAC, ofrece una luz blanca y representa un mayor ahorro de energía en comparación a un incandescente.</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Alta resistencia de aislamiento, Vida útil de ≥ 15.000 horas, Interior de viviendas.</w:t>
            </w:r>
            <w:r w:rsidRPr="00522503">
              <w:rPr>
                <w:rFonts w:ascii="Verdana" w:hAnsi="Verdana" w:cs="Calibri"/>
                <w:color w:val="000000"/>
                <w:sz w:val="18"/>
                <w:szCs w:val="18"/>
                <w:lang w:eastAsia="es-BO"/>
              </w:rPr>
              <w:br/>
              <w:t>Tensión nominal VAC 100 – 240, Temperatura de operación (</w:t>
            </w:r>
            <w:proofErr w:type="spellStart"/>
            <w:r w:rsidRPr="00522503">
              <w:rPr>
                <w:rFonts w:ascii="Verdana" w:hAnsi="Verdana" w:cs="Calibri"/>
                <w:color w:val="000000"/>
                <w:sz w:val="18"/>
                <w:szCs w:val="18"/>
                <w:lang w:eastAsia="es-BO"/>
              </w:rPr>
              <w:t>ºC</w:t>
            </w:r>
            <w:proofErr w:type="spellEnd"/>
            <w:r w:rsidRPr="00522503">
              <w:rPr>
                <w:rFonts w:ascii="Verdana" w:hAnsi="Verdana" w:cs="Calibri"/>
                <w:color w:val="000000"/>
                <w:sz w:val="18"/>
                <w:szCs w:val="18"/>
                <w:lang w:eastAsia="es-BO"/>
              </w:rPr>
              <w:t xml:space="preserve">) -30 +50, Flujo luminoso ≥ 1.700 </w:t>
            </w:r>
            <w:proofErr w:type="spellStart"/>
            <w:r w:rsidRPr="00522503">
              <w:rPr>
                <w:rFonts w:ascii="Verdana" w:hAnsi="Verdana" w:cs="Calibri"/>
                <w:color w:val="000000"/>
                <w:sz w:val="18"/>
                <w:szCs w:val="18"/>
                <w:lang w:eastAsia="es-BO"/>
              </w:rPr>
              <w:t>lumenes</w:t>
            </w:r>
            <w:proofErr w:type="spellEnd"/>
            <w:r w:rsidRPr="00522503">
              <w:rPr>
                <w:rFonts w:ascii="Verdana" w:hAnsi="Verdana" w:cs="Calibri"/>
                <w:color w:val="000000"/>
                <w:sz w:val="18"/>
                <w:szCs w:val="18"/>
                <w:lang w:eastAsia="es-BO"/>
              </w:rPr>
              <w:t>, Temperatura de color: 6,500K.</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51C84D62"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B54BD2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48</w:t>
            </w:r>
          </w:p>
        </w:tc>
        <w:tc>
          <w:tcPr>
            <w:tcW w:w="2527" w:type="dxa"/>
            <w:tcBorders>
              <w:top w:val="nil"/>
              <w:left w:val="nil"/>
              <w:bottom w:val="single" w:sz="4" w:space="0" w:color="000000"/>
              <w:right w:val="single" w:sz="4" w:space="0" w:color="000000"/>
            </w:tcBorders>
            <w:shd w:val="clear" w:color="auto" w:fill="auto"/>
            <w:noWrap/>
            <w:vAlign w:val="center"/>
            <w:hideMark/>
          </w:tcPr>
          <w:p w14:paraId="0CE8DCE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GANCHOS J DE 2,5"</w:t>
            </w:r>
          </w:p>
        </w:tc>
        <w:tc>
          <w:tcPr>
            <w:tcW w:w="810" w:type="dxa"/>
            <w:tcBorders>
              <w:top w:val="nil"/>
              <w:left w:val="nil"/>
              <w:bottom w:val="single" w:sz="4" w:space="0" w:color="000000"/>
              <w:right w:val="single" w:sz="4" w:space="0" w:color="000000"/>
            </w:tcBorders>
            <w:shd w:val="clear" w:color="auto" w:fill="auto"/>
            <w:noWrap/>
            <w:vAlign w:val="center"/>
            <w:hideMark/>
          </w:tcPr>
          <w:p w14:paraId="5C6F670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8D1557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Utilizados para la fijación de CALAMINAS conformadas, en estructura metálica.</w:t>
            </w:r>
            <w:r w:rsidRPr="00522503">
              <w:rPr>
                <w:rFonts w:ascii="Verdana" w:hAnsi="Verdana" w:cs="Calibri"/>
                <w:color w:val="000000"/>
                <w:sz w:val="18"/>
                <w:szCs w:val="18"/>
                <w:lang w:eastAsia="es-BO"/>
              </w:rPr>
              <w:br/>
              <w:t>Cada gancho J para techo está compuesto por:</w:t>
            </w:r>
            <w:r w:rsidRPr="00522503">
              <w:rPr>
                <w:rFonts w:ascii="Verdana" w:hAnsi="Verdana" w:cs="Calibri"/>
                <w:color w:val="000000"/>
                <w:sz w:val="18"/>
                <w:szCs w:val="18"/>
                <w:lang w:eastAsia="es-BO"/>
              </w:rPr>
              <w:br/>
              <w:t xml:space="preserve"> - 1 Gancho de acero galvanizado. </w:t>
            </w:r>
            <w:r w:rsidRPr="00522503">
              <w:rPr>
                <w:rFonts w:ascii="Verdana" w:hAnsi="Verdana" w:cs="Calibri"/>
                <w:color w:val="000000"/>
                <w:sz w:val="18"/>
                <w:szCs w:val="18"/>
                <w:lang w:eastAsia="es-BO"/>
              </w:rPr>
              <w:br/>
              <w:t xml:space="preserve"> - 1 Arandela de goma (cóncava).</w:t>
            </w:r>
            <w:r w:rsidRPr="00522503">
              <w:rPr>
                <w:rFonts w:ascii="Verdana" w:hAnsi="Verdana" w:cs="Calibri"/>
                <w:color w:val="000000"/>
                <w:sz w:val="18"/>
                <w:szCs w:val="18"/>
                <w:lang w:eastAsia="es-BO"/>
              </w:rPr>
              <w:br/>
              <w:t xml:space="preserve"> - 1 Arandela galvanizada (cóncava).</w:t>
            </w:r>
            <w:r w:rsidRPr="00522503">
              <w:rPr>
                <w:rFonts w:ascii="Verdana" w:hAnsi="Verdana" w:cs="Calibri"/>
                <w:color w:val="000000"/>
                <w:sz w:val="18"/>
                <w:szCs w:val="18"/>
                <w:lang w:eastAsia="es-BO"/>
              </w:rPr>
              <w:br/>
              <w:t xml:space="preserve"> - 1 tuerca hexagonal galvanizada.</w:t>
            </w:r>
            <w:r w:rsidRPr="00522503">
              <w:rPr>
                <w:rFonts w:ascii="Verdana" w:hAnsi="Verdana" w:cs="Calibri"/>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522503" w:rsidRPr="00522503" w14:paraId="288DF2F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C4D875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49</w:t>
            </w:r>
          </w:p>
        </w:tc>
        <w:tc>
          <w:tcPr>
            <w:tcW w:w="2527" w:type="dxa"/>
            <w:tcBorders>
              <w:top w:val="nil"/>
              <w:left w:val="nil"/>
              <w:bottom w:val="single" w:sz="4" w:space="0" w:color="000000"/>
              <w:right w:val="single" w:sz="4" w:space="0" w:color="000000"/>
            </w:tcBorders>
            <w:shd w:val="clear" w:color="auto" w:fill="auto"/>
            <w:noWrap/>
            <w:vAlign w:val="center"/>
            <w:hideMark/>
          </w:tcPr>
          <w:p w14:paraId="154CD25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center"/>
            <w:hideMark/>
          </w:tcPr>
          <w:p w14:paraId="3F2D477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71C6CF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522503">
              <w:rPr>
                <w:rFonts w:ascii="Verdana" w:hAnsi="Verdana"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22503">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522503" w:rsidRPr="00522503" w14:paraId="68D408C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8ADB08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50</w:t>
            </w:r>
          </w:p>
        </w:tc>
        <w:tc>
          <w:tcPr>
            <w:tcW w:w="2527" w:type="dxa"/>
            <w:tcBorders>
              <w:top w:val="nil"/>
              <w:left w:val="nil"/>
              <w:bottom w:val="single" w:sz="4" w:space="0" w:color="000000"/>
              <w:right w:val="single" w:sz="4" w:space="0" w:color="000000"/>
            </w:tcBorders>
            <w:shd w:val="clear" w:color="auto" w:fill="auto"/>
            <w:noWrap/>
            <w:vAlign w:val="center"/>
            <w:hideMark/>
          </w:tcPr>
          <w:p w14:paraId="6A5A5F5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center"/>
            <w:hideMark/>
          </w:tcPr>
          <w:p w14:paraId="2807A7A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8B87E5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522503">
              <w:rPr>
                <w:rFonts w:ascii="Verdana" w:hAnsi="Verdana" w:cs="Calibri"/>
                <w:color w:val="000000"/>
                <w:sz w:val="18"/>
                <w:szCs w:val="18"/>
                <w:lang w:eastAsia="es-BO"/>
              </w:rPr>
              <w:br/>
              <w:t xml:space="preserve">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w:t>
            </w:r>
            <w:r w:rsidRPr="00522503">
              <w:rPr>
                <w:rFonts w:ascii="Verdana" w:hAnsi="Verdana" w:cs="Calibri"/>
                <w:color w:val="000000"/>
                <w:sz w:val="18"/>
                <w:szCs w:val="18"/>
                <w:lang w:eastAsia="es-BO"/>
              </w:rPr>
              <w:lastRenderedPageBreak/>
              <w:t>DIN 29910.</w:t>
            </w:r>
            <w:r w:rsidRPr="00522503">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522503" w:rsidRPr="00522503" w14:paraId="3357FC8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960A79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51</w:t>
            </w:r>
          </w:p>
        </w:tc>
        <w:tc>
          <w:tcPr>
            <w:tcW w:w="2527" w:type="dxa"/>
            <w:tcBorders>
              <w:top w:val="nil"/>
              <w:left w:val="nil"/>
              <w:bottom w:val="single" w:sz="4" w:space="0" w:color="000000"/>
              <w:right w:val="single" w:sz="4" w:space="0" w:color="000000"/>
            </w:tcBorders>
            <w:shd w:val="clear" w:color="auto" w:fill="auto"/>
            <w:noWrap/>
            <w:vAlign w:val="center"/>
            <w:hideMark/>
          </w:tcPr>
          <w:p w14:paraId="7C09E64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center"/>
            <w:hideMark/>
          </w:tcPr>
          <w:p w14:paraId="22D51CB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64BCA02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es implementado en los lavarropas o </w:t>
            </w:r>
            <w:proofErr w:type="spellStart"/>
            <w:r w:rsidRPr="00522503">
              <w:rPr>
                <w:rFonts w:ascii="Verdana" w:hAnsi="Verdana" w:cs="Calibri"/>
                <w:color w:val="000000"/>
                <w:sz w:val="18"/>
                <w:szCs w:val="18"/>
                <w:lang w:eastAsia="es-BO"/>
              </w:rPr>
              <w:t>lavanderias</w:t>
            </w:r>
            <w:proofErr w:type="spellEnd"/>
            <w:r w:rsidRPr="00522503">
              <w:rPr>
                <w:rFonts w:ascii="Verdana" w:hAnsi="Verdana" w:cs="Calibri"/>
                <w:color w:val="000000"/>
                <w:sz w:val="18"/>
                <w:szCs w:val="18"/>
                <w:lang w:eastAsia="es-BO"/>
              </w:rPr>
              <w:t>, el grifo deberá ser necesariamente de material metálico inoxidable de dimensiones de 1/2”, el grifo deberá tener características para ser colocado en la pared.</w:t>
            </w:r>
            <w:r w:rsidRPr="00522503">
              <w:rPr>
                <w:rFonts w:ascii="Verdana" w:hAnsi="Verdana" w:cs="Calibri"/>
                <w:color w:val="000000"/>
                <w:sz w:val="18"/>
                <w:szCs w:val="18"/>
                <w:lang w:eastAsia="es-BO"/>
              </w:rPr>
              <w:br/>
              <w:t>Se recomienda que su procedencia sea de industria nacional o extranjera y de marca conocida dentro el mercado local</w:t>
            </w:r>
            <w:r w:rsidRPr="00522503">
              <w:rPr>
                <w:rFonts w:ascii="Verdana" w:hAnsi="Verdana" w:cs="Calibri"/>
                <w:color w:val="000000"/>
                <w:sz w:val="18"/>
                <w:szCs w:val="18"/>
                <w:lang w:eastAsia="es-BO"/>
              </w:rPr>
              <w:br/>
              <w:t>Cualquier alteración o daño del producto antes, durante y después del transporte, no realizara el ingreso a almacenes.</w:t>
            </w:r>
            <w:r w:rsidRPr="00522503">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522503" w:rsidRPr="00522503" w14:paraId="261D406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17FF8D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52</w:t>
            </w:r>
          </w:p>
        </w:tc>
        <w:tc>
          <w:tcPr>
            <w:tcW w:w="2527" w:type="dxa"/>
            <w:tcBorders>
              <w:top w:val="nil"/>
              <w:left w:val="nil"/>
              <w:bottom w:val="single" w:sz="4" w:space="0" w:color="000000"/>
              <w:right w:val="single" w:sz="4" w:space="0" w:color="000000"/>
            </w:tcBorders>
            <w:shd w:val="clear" w:color="auto" w:fill="auto"/>
            <w:noWrap/>
            <w:vAlign w:val="center"/>
            <w:hideMark/>
          </w:tcPr>
          <w:p w14:paraId="357A77F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IMPERMEABILIZANTE CRIL, SOL Y LLUVIA</w:t>
            </w:r>
          </w:p>
        </w:tc>
        <w:tc>
          <w:tcPr>
            <w:tcW w:w="810" w:type="dxa"/>
            <w:tcBorders>
              <w:top w:val="nil"/>
              <w:left w:val="nil"/>
              <w:bottom w:val="single" w:sz="4" w:space="0" w:color="000000"/>
              <w:right w:val="single" w:sz="4" w:space="0" w:color="000000"/>
            </w:tcBorders>
            <w:shd w:val="clear" w:color="auto" w:fill="auto"/>
            <w:noWrap/>
            <w:vAlign w:val="center"/>
            <w:hideMark/>
          </w:tcPr>
          <w:p w14:paraId="365853F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7599BE0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522503">
              <w:rPr>
                <w:rFonts w:ascii="Verdana" w:hAnsi="Verdana" w:cs="Calibri"/>
                <w:color w:val="000000"/>
                <w:sz w:val="18"/>
                <w:szCs w:val="18"/>
                <w:lang w:eastAsia="es-BO"/>
              </w:rPr>
              <w:br/>
              <w:t>Será de entera responsabilidad de la Entidad Ejecutora, asegurar su calidad y su importación y así asegurar la entrega efectiva del producto en almacenes.</w:t>
            </w:r>
          </w:p>
        </w:tc>
      </w:tr>
      <w:tr w:rsidR="00522503" w:rsidRPr="00522503" w14:paraId="1ECB806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B3CB27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53</w:t>
            </w:r>
          </w:p>
        </w:tc>
        <w:tc>
          <w:tcPr>
            <w:tcW w:w="2527" w:type="dxa"/>
            <w:tcBorders>
              <w:top w:val="nil"/>
              <w:left w:val="nil"/>
              <w:bottom w:val="single" w:sz="4" w:space="0" w:color="000000"/>
              <w:right w:val="single" w:sz="4" w:space="0" w:color="000000"/>
            </w:tcBorders>
            <w:shd w:val="clear" w:color="auto" w:fill="auto"/>
            <w:noWrap/>
            <w:vAlign w:val="center"/>
            <w:hideMark/>
          </w:tcPr>
          <w:p w14:paraId="7297738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37378B8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68F1C97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22503">
              <w:rPr>
                <w:rFonts w:ascii="Verdana" w:hAnsi="Verdana" w:cs="Calibri"/>
                <w:color w:val="000000"/>
                <w:sz w:val="18"/>
                <w:szCs w:val="18"/>
                <w:lang w:eastAsia="es-BO"/>
              </w:rPr>
              <w:br/>
              <w:t xml:space="preserve">Deberá ser de Porcelana, ancho 0.50 </w:t>
            </w:r>
            <w:proofErr w:type="spellStart"/>
            <w:r w:rsidRPr="00522503">
              <w:rPr>
                <w:rFonts w:ascii="Verdana" w:hAnsi="Verdana" w:cs="Calibri"/>
                <w:color w:val="000000"/>
                <w:sz w:val="18"/>
                <w:szCs w:val="18"/>
                <w:lang w:eastAsia="es-BO"/>
              </w:rPr>
              <w:t>mts</w:t>
            </w:r>
            <w:proofErr w:type="spellEnd"/>
            <w:r w:rsidRPr="00522503">
              <w:rPr>
                <w:rFonts w:ascii="Verdana" w:hAnsi="Verdana" w:cs="Calibri"/>
                <w:color w:val="000000"/>
                <w:sz w:val="18"/>
                <w:szCs w:val="18"/>
                <w:lang w:eastAsia="es-BO"/>
              </w:rPr>
              <w:t xml:space="preserve">, largo 0.65 </w:t>
            </w:r>
            <w:proofErr w:type="spellStart"/>
            <w:r w:rsidRPr="00522503">
              <w:rPr>
                <w:rFonts w:ascii="Verdana" w:hAnsi="Verdana" w:cs="Calibri"/>
                <w:color w:val="000000"/>
                <w:sz w:val="18"/>
                <w:szCs w:val="18"/>
                <w:lang w:eastAsia="es-BO"/>
              </w:rPr>
              <w:t>mts</w:t>
            </w:r>
            <w:proofErr w:type="spellEnd"/>
            <w:r w:rsidRPr="00522503">
              <w:rPr>
                <w:rFonts w:ascii="Verdana" w:hAnsi="Verdana" w:cs="Calibri"/>
                <w:color w:val="000000"/>
                <w:sz w:val="18"/>
                <w:szCs w:val="18"/>
                <w:lang w:eastAsia="es-BO"/>
              </w:rPr>
              <w:t xml:space="preserve">, altura 0.50 </w:t>
            </w:r>
            <w:proofErr w:type="spellStart"/>
            <w:r w:rsidRPr="00522503">
              <w:rPr>
                <w:rFonts w:ascii="Verdana" w:hAnsi="Verdana" w:cs="Calibri"/>
                <w:color w:val="000000"/>
                <w:sz w:val="18"/>
                <w:szCs w:val="18"/>
                <w:lang w:eastAsia="es-BO"/>
              </w:rPr>
              <w:t>mts</w:t>
            </w:r>
            <w:proofErr w:type="spellEnd"/>
            <w:r w:rsidRPr="00522503">
              <w:rPr>
                <w:rFonts w:ascii="Verdana" w:hAnsi="Verdana" w:cs="Calibri"/>
                <w:color w:val="000000"/>
                <w:sz w:val="18"/>
                <w:szCs w:val="18"/>
                <w:lang w:eastAsia="es-BO"/>
              </w:rPr>
              <w:t xml:space="preserve">, las dimensiones pueden variar acorde a las definidas por el fabricante, permitiéndose una tolerancia de +-7 cm; de un volumen no mayor a 6 </w:t>
            </w:r>
            <w:proofErr w:type="spellStart"/>
            <w:r w:rsidRPr="00522503">
              <w:rPr>
                <w:rFonts w:ascii="Verdana" w:hAnsi="Verdana" w:cs="Calibri"/>
                <w:color w:val="000000"/>
                <w:sz w:val="18"/>
                <w:szCs w:val="18"/>
                <w:lang w:eastAsia="es-BO"/>
              </w:rPr>
              <w:t>lts</w:t>
            </w:r>
            <w:proofErr w:type="spellEnd"/>
            <w:r w:rsidRPr="00522503">
              <w:rPr>
                <w:rFonts w:ascii="Verdana" w:hAnsi="Verdana" w:cs="Calibr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522503">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522503" w:rsidRPr="00522503" w14:paraId="6CDC77F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009A78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54</w:t>
            </w:r>
          </w:p>
        </w:tc>
        <w:tc>
          <w:tcPr>
            <w:tcW w:w="2527" w:type="dxa"/>
            <w:tcBorders>
              <w:top w:val="nil"/>
              <w:left w:val="nil"/>
              <w:bottom w:val="single" w:sz="4" w:space="0" w:color="000000"/>
              <w:right w:val="single" w:sz="4" w:space="0" w:color="000000"/>
            </w:tcBorders>
            <w:shd w:val="clear" w:color="auto" w:fill="auto"/>
            <w:noWrap/>
            <w:vAlign w:val="center"/>
            <w:hideMark/>
          </w:tcPr>
          <w:p w14:paraId="0D6D34D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INTERRUPTOR</w:t>
            </w:r>
          </w:p>
        </w:tc>
        <w:tc>
          <w:tcPr>
            <w:tcW w:w="810" w:type="dxa"/>
            <w:tcBorders>
              <w:top w:val="nil"/>
              <w:left w:val="nil"/>
              <w:bottom w:val="single" w:sz="4" w:space="0" w:color="000000"/>
              <w:right w:val="single" w:sz="4" w:space="0" w:color="000000"/>
            </w:tcBorders>
            <w:shd w:val="clear" w:color="auto" w:fill="auto"/>
            <w:noWrap/>
            <w:vAlign w:val="center"/>
            <w:hideMark/>
          </w:tcPr>
          <w:p w14:paraId="319128E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8DACC4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Tensión nominal: 250V AC; 127 V AC</w:t>
            </w:r>
            <w:r w:rsidRPr="00522503">
              <w:rPr>
                <w:rFonts w:ascii="Verdana" w:hAnsi="Verdana" w:cs="Calibri"/>
                <w:color w:val="000000"/>
                <w:sz w:val="18"/>
                <w:szCs w:val="18"/>
                <w:lang w:eastAsia="es-BO"/>
              </w:rPr>
              <w:br/>
              <w:t>Corriente nominal (In): 10 A</w:t>
            </w:r>
            <w:r w:rsidRPr="00522503">
              <w:rPr>
                <w:rFonts w:ascii="Verdana" w:hAnsi="Verdana" w:cs="Calibri"/>
                <w:color w:val="000000"/>
                <w:sz w:val="18"/>
                <w:szCs w:val="18"/>
                <w:lang w:eastAsia="es-BO"/>
              </w:rPr>
              <w:br/>
              <w:t>Frecuencia: 60 Hz.</w:t>
            </w:r>
            <w:r w:rsidRPr="00522503">
              <w:rPr>
                <w:rFonts w:ascii="Verdana" w:hAnsi="Verdana" w:cs="Calibri"/>
                <w:color w:val="000000"/>
                <w:sz w:val="18"/>
                <w:szCs w:val="18"/>
                <w:lang w:eastAsia="es-BO"/>
              </w:rPr>
              <w:br/>
              <w:t>Operaciones mecánicas: Superior a 40.000 operaciones (Apertura- cierre), con carga a corriente nominal.</w:t>
            </w:r>
            <w:r w:rsidRPr="00522503">
              <w:rPr>
                <w:rFonts w:ascii="Verdana" w:hAnsi="Verdana" w:cs="Calibri"/>
                <w:color w:val="000000"/>
                <w:sz w:val="18"/>
                <w:szCs w:val="18"/>
                <w:lang w:eastAsia="es-BO"/>
              </w:rPr>
              <w:br/>
              <w:t xml:space="preserve">Mascara: </w:t>
            </w:r>
            <w:proofErr w:type="spellStart"/>
            <w:r w:rsidRPr="00522503">
              <w:rPr>
                <w:rFonts w:ascii="Verdana" w:hAnsi="Verdana" w:cs="Calibri"/>
                <w:color w:val="000000"/>
                <w:sz w:val="18"/>
                <w:szCs w:val="18"/>
                <w:lang w:eastAsia="es-BO"/>
              </w:rPr>
              <w:t>Polocarbonato</w:t>
            </w:r>
            <w:proofErr w:type="spellEnd"/>
            <w:r w:rsidRPr="00522503">
              <w:rPr>
                <w:rFonts w:ascii="Verdana" w:hAnsi="Verdana" w:cs="Calibri"/>
                <w:color w:val="000000"/>
                <w:sz w:val="18"/>
                <w:szCs w:val="18"/>
                <w:lang w:eastAsia="es-BO"/>
              </w:rPr>
              <w:t xml:space="preserve"> </w:t>
            </w:r>
            <w:proofErr w:type="spellStart"/>
            <w:r w:rsidRPr="00522503">
              <w:rPr>
                <w:rFonts w:ascii="Verdana" w:hAnsi="Verdana" w:cs="Calibri"/>
                <w:color w:val="000000"/>
                <w:sz w:val="18"/>
                <w:szCs w:val="18"/>
                <w:lang w:eastAsia="es-BO"/>
              </w:rPr>
              <w:t>autoextinguible</w:t>
            </w:r>
            <w:proofErr w:type="spellEnd"/>
            <w:r w:rsidRPr="00522503">
              <w:rPr>
                <w:rFonts w:ascii="Verdana" w:hAnsi="Verdana" w:cs="Calibri"/>
                <w:color w:val="000000"/>
                <w:sz w:val="18"/>
                <w:szCs w:val="18"/>
                <w:lang w:eastAsia="es-BO"/>
              </w:rPr>
              <w:t>.</w:t>
            </w:r>
            <w:r w:rsidRPr="00522503">
              <w:rPr>
                <w:rFonts w:ascii="Verdana" w:hAnsi="Verdana" w:cs="Calibri"/>
                <w:color w:val="000000"/>
                <w:sz w:val="18"/>
                <w:szCs w:val="18"/>
                <w:lang w:eastAsia="es-BO"/>
              </w:rPr>
              <w:br/>
              <w:t>Acepta: 2 cables de 2.5 mm^2 (14 AWG)</w:t>
            </w:r>
            <w:r w:rsidRPr="00522503">
              <w:rPr>
                <w:rFonts w:ascii="Verdana" w:hAnsi="Verdana" w:cs="Calibri"/>
                <w:color w:val="000000"/>
                <w:sz w:val="18"/>
                <w:szCs w:val="18"/>
                <w:lang w:eastAsia="es-BO"/>
              </w:rPr>
              <w:br/>
              <w:t>Luz piloto pre cableada, fácil instalación.</w:t>
            </w:r>
            <w:r w:rsidRPr="00522503">
              <w:rPr>
                <w:rFonts w:ascii="Verdana" w:hAnsi="Verdana" w:cs="Calibri"/>
                <w:color w:val="000000"/>
                <w:sz w:val="18"/>
                <w:szCs w:val="18"/>
                <w:lang w:eastAsia="es-BO"/>
              </w:rPr>
              <w:br/>
              <w:t xml:space="preserve">Base en </w:t>
            </w:r>
            <w:proofErr w:type="spellStart"/>
            <w:r w:rsidRPr="00522503">
              <w:rPr>
                <w:rFonts w:ascii="Verdana" w:hAnsi="Verdana" w:cs="Calibri"/>
                <w:color w:val="000000"/>
                <w:sz w:val="18"/>
                <w:szCs w:val="18"/>
                <w:lang w:eastAsia="es-BO"/>
              </w:rPr>
              <w:t>polifenilo</w:t>
            </w:r>
            <w:proofErr w:type="spellEnd"/>
            <w:r w:rsidRPr="00522503">
              <w:rPr>
                <w:rFonts w:ascii="Verdana" w:hAnsi="Verdana" w:cs="Calibri"/>
                <w:color w:val="000000"/>
                <w:sz w:val="18"/>
                <w:szCs w:val="18"/>
                <w:lang w:eastAsia="es-BO"/>
              </w:rPr>
              <w:t xml:space="preserve"> y tecla fabricada en ABS.</w:t>
            </w:r>
            <w:r w:rsidRPr="00522503">
              <w:rPr>
                <w:rFonts w:ascii="Verdana" w:hAnsi="Verdana" w:cs="Calibri"/>
                <w:color w:val="000000"/>
                <w:sz w:val="18"/>
                <w:szCs w:val="18"/>
                <w:lang w:eastAsia="es-BO"/>
              </w:rPr>
              <w:br/>
              <w:t>Soportan hasta 850 °C (elevación de temperatura).</w:t>
            </w:r>
          </w:p>
        </w:tc>
      </w:tr>
      <w:tr w:rsidR="00522503" w:rsidRPr="00522503" w14:paraId="1415E7A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0F24DD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55</w:t>
            </w:r>
          </w:p>
        </w:tc>
        <w:tc>
          <w:tcPr>
            <w:tcW w:w="2527" w:type="dxa"/>
            <w:tcBorders>
              <w:top w:val="nil"/>
              <w:left w:val="nil"/>
              <w:bottom w:val="single" w:sz="4" w:space="0" w:color="000000"/>
              <w:right w:val="single" w:sz="4" w:space="0" w:color="000000"/>
            </w:tcBorders>
            <w:shd w:val="clear" w:color="auto" w:fill="auto"/>
            <w:noWrap/>
            <w:vAlign w:val="center"/>
            <w:hideMark/>
          </w:tcPr>
          <w:p w14:paraId="4AA008BE" w14:textId="4EF4D4A2"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LADRILLO 6H (24X15X10)</w:t>
            </w:r>
          </w:p>
        </w:tc>
        <w:tc>
          <w:tcPr>
            <w:tcW w:w="810" w:type="dxa"/>
            <w:tcBorders>
              <w:top w:val="nil"/>
              <w:left w:val="nil"/>
              <w:bottom w:val="single" w:sz="4" w:space="0" w:color="000000"/>
              <w:right w:val="single" w:sz="4" w:space="0" w:color="000000"/>
            </w:tcBorders>
            <w:shd w:val="clear" w:color="auto" w:fill="auto"/>
            <w:noWrap/>
            <w:vAlign w:val="center"/>
            <w:hideMark/>
          </w:tcPr>
          <w:p w14:paraId="787C353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50136BA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Ladrillo 6H (24X15X10) de producción nacional.</w:t>
            </w:r>
            <w:r w:rsidRPr="00522503">
              <w:rPr>
                <w:rFonts w:ascii="Verdana" w:hAnsi="Verdana" w:cs="Calibr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Debiendo cumplir con los certificados de calidad ISO 9001:2008 cuando corresponda o según instrucciones del Inspector del Proyecto.</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3099CE36"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7656A9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56</w:t>
            </w:r>
          </w:p>
        </w:tc>
        <w:tc>
          <w:tcPr>
            <w:tcW w:w="2527" w:type="dxa"/>
            <w:tcBorders>
              <w:top w:val="nil"/>
              <w:left w:val="nil"/>
              <w:bottom w:val="single" w:sz="4" w:space="0" w:color="000000"/>
              <w:right w:val="single" w:sz="4" w:space="0" w:color="000000"/>
            </w:tcBorders>
            <w:shd w:val="clear" w:color="auto" w:fill="auto"/>
            <w:noWrap/>
            <w:vAlign w:val="center"/>
            <w:hideMark/>
          </w:tcPr>
          <w:p w14:paraId="78B6995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LADRILLO GAMBOTE (25X12X6,5)</w:t>
            </w:r>
          </w:p>
        </w:tc>
        <w:tc>
          <w:tcPr>
            <w:tcW w:w="810" w:type="dxa"/>
            <w:tcBorders>
              <w:top w:val="nil"/>
              <w:left w:val="nil"/>
              <w:bottom w:val="single" w:sz="4" w:space="0" w:color="000000"/>
              <w:right w:val="single" w:sz="4" w:space="0" w:color="000000"/>
            </w:tcBorders>
            <w:shd w:val="clear" w:color="auto" w:fill="auto"/>
            <w:noWrap/>
            <w:vAlign w:val="center"/>
            <w:hideMark/>
          </w:tcPr>
          <w:p w14:paraId="102575D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825E39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ladrillo </w:t>
            </w:r>
            <w:proofErr w:type="spellStart"/>
            <w:r w:rsidRPr="00522503">
              <w:rPr>
                <w:rFonts w:ascii="Verdana" w:hAnsi="Verdana" w:cs="Calibri"/>
                <w:color w:val="000000"/>
                <w:sz w:val="18"/>
                <w:szCs w:val="18"/>
                <w:lang w:eastAsia="es-BO"/>
              </w:rPr>
              <w:t>gambote</w:t>
            </w:r>
            <w:proofErr w:type="spellEnd"/>
            <w:r w:rsidRPr="00522503">
              <w:rPr>
                <w:rFonts w:ascii="Verdana" w:hAnsi="Verdana" w:cs="Calibr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522503" w:rsidRPr="00522503" w14:paraId="750C785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788AEB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57</w:t>
            </w:r>
          </w:p>
        </w:tc>
        <w:tc>
          <w:tcPr>
            <w:tcW w:w="2527" w:type="dxa"/>
            <w:tcBorders>
              <w:top w:val="nil"/>
              <w:left w:val="nil"/>
              <w:bottom w:val="single" w:sz="4" w:space="0" w:color="000000"/>
              <w:right w:val="single" w:sz="4" w:space="0" w:color="000000"/>
            </w:tcBorders>
            <w:shd w:val="clear" w:color="auto" w:fill="auto"/>
            <w:noWrap/>
            <w:vAlign w:val="center"/>
            <w:hideMark/>
          </w:tcPr>
          <w:p w14:paraId="71A40FD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LAMPARA COLGANTE EMPOTRABLE FOCO LED 15 W</w:t>
            </w:r>
          </w:p>
        </w:tc>
        <w:tc>
          <w:tcPr>
            <w:tcW w:w="810" w:type="dxa"/>
            <w:tcBorders>
              <w:top w:val="nil"/>
              <w:left w:val="nil"/>
              <w:bottom w:val="single" w:sz="4" w:space="0" w:color="000000"/>
              <w:right w:val="single" w:sz="4" w:space="0" w:color="000000"/>
            </w:tcBorders>
            <w:shd w:val="clear" w:color="auto" w:fill="auto"/>
            <w:noWrap/>
            <w:vAlign w:val="center"/>
            <w:hideMark/>
          </w:tcPr>
          <w:p w14:paraId="3E0108D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8BC260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w:t>
            </w:r>
            <w:proofErr w:type="spellStart"/>
            <w:r w:rsidRPr="00522503">
              <w:rPr>
                <w:rFonts w:ascii="Verdana" w:hAnsi="Verdana" w:cs="Calibri"/>
                <w:color w:val="000000"/>
                <w:sz w:val="18"/>
                <w:szCs w:val="18"/>
                <w:lang w:eastAsia="es-BO"/>
              </w:rPr>
              <w:t>Lampara</w:t>
            </w:r>
            <w:proofErr w:type="spellEnd"/>
            <w:r w:rsidRPr="00522503">
              <w:rPr>
                <w:rFonts w:ascii="Verdana" w:hAnsi="Verdana" w:cs="Calibri"/>
                <w:color w:val="000000"/>
                <w:sz w:val="18"/>
                <w:szCs w:val="18"/>
                <w:lang w:eastAsia="es-BO"/>
              </w:rPr>
              <w:t xml:space="preserve"> colgante deberá ser de material metálico acabado de pintura electroestática, acabado mate, el color podrá ser definido por el Inspector del proyecto en coordinación con el Fiscal. Las dimensiones 0,41 × 0,41 × 0,41 </w:t>
            </w:r>
            <w:proofErr w:type="gramStart"/>
            <w:r w:rsidRPr="00522503">
              <w:rPr>
                <w:rFonts w:ascii="Verdana" w:hAnsi="Verdana" w:cs="Calibri"/>
                <w:color w:val="000000"/>
                <w:sz w:val="18"/>
                <w:szCs w:val="18"/>
                <w:lang w:eastAsia="es-BO"/>
              </w:rPr>
              <w:t>m ,</w:t>
            </w:r>
            <w:proofErr w:type="gramEnd"/>
            <w:r w:rsidRPr="00522503">
              <w:rPr>
                <w:rFonts w:ascii="Verdana" w:hAnsi="Verdana" w:cs="Calibri"/>
                <w:color w:val="000000"/>
                <w:sz w:val="18"/>
                <w:szCs w:val="18"/>
                <w:lang w:eastAsia="es-BO"/>
              </w:rPr>
              <w:t xml:space="preserve">las dimensiones detalladas pueden variar acorde a las definidas por el fabricante con una tolerancia de + - 10 cm. La fijación deberá ser </w:t>
            </w:r>
            <w:proofErr w:type="spellStart"/>
            <w:r w:rsidRPr="00522503">
              <w:rPr>
                <w:rFonts w:ascii="Verdana" w:hAnsi="Verdana" w:cs="Calibri"/>
                <w:color w:val="000000"/>
                <w:sz w:val="18"/>
                <w:szCs w:val="18"/>
                <w:lang w:eastAsia="es-BO"/>
              </w:rPr>
              <w:t>empotrable</w:t>
            </w:r>
            <w:proofErr w:type="spellEnd"/>
            <w:r w:rsidRPr="00522503">
              <w:rPr>
                <w:rFonts w:ascii="Verdana" w:hAnsi="Verdana" w:cs="Calibri"/>
                <w:color w:val="000000"/>
                <w:sz w:val="18"/>
                <w:szCs w:val="18"/>
                <w:lang w:eastAsia="es-BO"/>
              </w:rPr>
              <w:t>, el cable debe ser ajustable hasta 1,50 m. Contará con el Foco LED, deberá contar con el índice de protección IP20. Incluye para la adecuada instalación.</w:t>
            </w:r>
          </w:p>
        </w:tc>
      </w:tr>
      <w:tr w:rsidR="00522503" w:rsidRPr="00522503" w14:paraId="4C6E162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A70B31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58</w:t>
            </w:r>
          </w:p>
        </w:tc>
        <w:tc>
          <w:tcPr>
            <w:tcW w:w="2527" w:type="dxa"/>
            <w:tcBorders>
              <w:top w:val="nil"/>
              <w:left w:val="nil"/>
              <w:bottom w:val="single" w:sz="4" w:space="0" w:color="000000"/>
              <w:right w:val="single" w:sz="4" w:space="0" w:color="000000"/>
            </w:tcBorders>
            <w:shd w:val="clear" w:color="auto" w:fill="auto"/>
            <w:noWrap/>
            <w:vAlign w:val="center"/>
            <w:hideMark/>
          </w:tcPr>
          <w:p w14:paraId="50932FF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LAVAMANOS DE SOBREPONER CON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39A473B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4F74063"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lavamanos de sobreponer deberá ser de porcelana vitrificada, con las dimensiones y calidad superficial adecuadas, tendrán una longitud similar de 0,39 x 0,39 x 0,14 m, en sus dimensiones exteriores, las dimensiones detalladas pueden variar acorde a las definidas por el fabricante con una tolerancia de + - 7 cm.                                                                                                                                                </w:t>
            </w:r>
            <w:r w:rsidRPr="00522503">
              <w:rPr>
                <w:rFonts w:ascii="Verdana" w:hAnsi="Verdana" w:cs="Calibri"/>
                <w:color w:val="000000"/>
                <w:sz w:val="18"/>
                <w:szCs w:val="18"/>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522503">
              <w:rPr>
                <w:rFonts w:ascii="Verdana" w:hAnsi="Verdana" w:cs="Calibri"/>
                <w:color w:val="000000"/>
                <w:sz w:val="18"/>
                <w:szCs w:val="18"/>
                <w:lang w:eastAsia="es-BO"/>
              </w:rPr>
              <w:br/>
              <w:t xml:space="preserve">También deberá tener las propiedades químicas respectivas tales como: resistencia al manchado y resistencia a los químicos. Incluye los accesorios de instalación válvula o </w:t>
            </w:r>
            <w:proofErr w:type="spellStart"/>
            <w:r w:rsidRPr="00522503">
              <w:rPr>
                <w:rFonts w:ascii="Verdana" w:hAnsi="Verdana" w:cs="Calibri"/>
                <w:color w:val="000000"/>
                <w:sz w:val="18"/>
                <w:szCs w:val="18"/>
                <w:lang w:eastAsia="es-BO"/>
              </w:rPr>
              <w:t>sopapa</w:t>
            </w:r>
            <w:proofErr w:type="spellEnd"/>
            <w:r w:rsidRPr="00522503">
              <w:rPr>
                <w:rFonts w:ascii="Verdana" w:hAnsi="Verdana" w:cs="Calibri"/>
                <w:color w:val="000000"/>
                <w:sz w:val="18"/>
                <w:szCs w:val="18"/>
                <w:lang w:eastAsia="es-BO"/>
              </w:rPr>
              <w:t xml:space="preserve"> y tapón, otros que sean necesarios para la adecuada instalación.</w:t>
            </w:r>
          </w:p>
        </w:tc>
      </w:tr>
      <w:tr w:rsidR="00522503" w:rsidRPr="00522503" w14:paraId="7A6BC60D"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655415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59</w:t>
            </w:r>
          </w:p>
        </w:tc>
        <w:tc>
          <w:tcPr>
            <w:tcW w:w="2527" w:type="dxa"/>
            <w:tcBorders>
              <w:top w:val="nil"/>
              <w:left w:val="nil"/>
              <w:bottom w:val="single" w:sz="4" w:space="0" w:color="000000"/>
              <w:right w:val="single" w:sz="4" w:space="0" w:color="000000"/>
            </w:tcBorders>
            <w:shd w:val="clear" w:color="auto" w:fill="auto"/>
            <w:noWrap/>
            <w:vAlign w:val="center"/>
            <w:hideMark/>
          </w:tcPr>
          <w:p w14:paraId="7FB9938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0D5CAC5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74C0515"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lavandería de cemento y sus accesorios deben ser de primera calidad dentro el mercado local y que cumplan las exigencias técnicas del proyecto.      </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 xml:space="preserve">Las piezas  tendrán un longitud similar de 1.20 m. x 0.60 m., en sus dimensiones  exteriores, tendrán un área de lavado (fosa) de  0.5 x 0.5 m., que contará con un escape en la parte inferior para escurrimiento de aguas residuales de Ø 1½”. Se </w:t>
            </w:r>
            <w:r w:rsidRPr="00522503">
              <w:rPr>
                <w:rFonts w:ascii="Verdana" w:hAnsi="Verdana" w:cs="Calibri"/>
                <w:color w:val="000000"/>
                <w:sz w:val="18"/>
                <w:szCs w:val="18"/>
                <w:lang w:eastAsia="es-BO"/>
              </w:rPr>
              <w:lastRenderedPageBreak/>
              <w:t>admitirá un margen de tolerancia de +/- 10 cm. en las dimensiones indicadas.</w:t>
            </w:r>
            <w:r w:rsidRPr="00522503">
              <w:rPr>
                <w:rFonts w:ascii="Verdana" w:hAnsi="Verdana" w:cs="Calibri"/>
                <w:color w:val="000000"/>
                <w:sz w:val="18"/>
                <w:szCs w:val="18"/>
                <w:lang w:eastAsia="es-BO"/>
              </w:rPr>
              <w:br/>
              <w:t>Las alas laterales tendrán una pendiente mínima de 2% con dirección hacia el área de lavado.</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 xml:space="preserve">Los accesorios necesarios para su adecuada instalación son </w:t>
            </w:r>
            <w:proofErr w:type="spellStart"/>
            <w:r w:rsidRPr="00522503">
              <w:rPr>
                <w:rFonts w:ascii="Verdana" w:hAnsi="Verdana" w:cs="Calibri"/>
                <w:color w:val="000000"/>
                <w:sz w:val="18"/>
                <w:szCs w:val="18"/>
                <w:lang w:eastAsia="es-BO"/>
              </w:rPr>
              <w:t>sopapa</w:t>
            </w:r>
            <w:proofErr w:type="spellEnd"/>
            <w:r w:rsidRPr="00522503">
              <w:rPr>
                <w:rFonts w:ascii="Verdana" w:hAnsi="Verdana" w:cs="Calibri"/>
                <w:color w:val="000000"/>
                <w:sz w:val="18"/>
                <w:szCs w:val="18"/>
                <w:lang w:eastAsia="es-BO"/>
              </w:rPr>
              <w:t>, sifón de PVC, su respectiva conexión al sistema de desagüe, etc. Los mismos dependerán del requerimiento del Inspector.</w:t>
            </w:r>
          </w:p>
        </w:tc>
      </w:tr>
      <w:tr w:rsidR="00522503" w:rsidRPr="00522503" w14:paraId="3D9A104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399CF3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60</w:t>
            </w:r>
          </w:p>
        </w:tc>
        <w:tc>
          <w:tcPr>
            <w:tcW w:w="2527" w:type="dxa"/>
            <w:tcBorders>
              <w:top w:val="nil"/>
              <w:left w:val="nil"/>
              <w:bottom w:val="single" w:sz="4" w:space="0" w:color="000000"/>
              <w:right w:val="single" w:sz="4" w:space="0" w:color="000000"/>
            </w:tcBorders>
            <w:shd w:val="clear" w:color="auto" w:fill="auto"/>
            <w:noWrap/>
            <w:vAlign w:val="center"/>
            <w:hideMark/>
          </w:tcPr>
          <w:p w14:paraId="0EB0545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center"/>
            <w:hideMark/>
          </w:tcPr>
          <w:p w14:paraId="1DA161A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532B424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522503">
              <w:rPr>
                <w:rFonts w:ascii="Verdana" w:hAnsi="Verdana" w:cs="Calibri"/>
                <w:color w:val="000000"/>
                <w:sz w:val="18"/>
                <w:szCs w:val="18"/>
                <w:lang w:eastAsia="es-BO"/>
              </w:rPr>
              <w:br/>
              <w:t>Debe  contar  con un certificado  de calidad,  permiso, autorización  u otro documento  necesario para asegurar su calidad y su importación  previo a su provisión en obra.</w:t>
            </w:r>
            <w:r w:rsidRPr="00522503">
              <w:rPr>
                <w:rFonts w:ascii="Verdana" w:hAnsi="Verdana" w:cs="Calibri"/>
                <w:color w:val="000000"/>
                <w:sz w:val="18"/>
                <w:szCs w:val="18"/>
                <w:lang w:eastAsia="es-BO"/>
              </w:rPr>
              <w:br/>
              <w:t xml:space="preserve">Los accesorios son la </w:t>
            </w:r>
            <w:proofErr w:type="spellStart"/>
            <w:r w:rsidRPr="00522503">
              <w:rPr>
                <w:rFonts w:ascii="Verdana" w:hAnsi="Verdana" w:cs="Calibri"/>
                <w:color w:val="000000"/>
                <w:sz w:val="18"/>
                <w:szCs w:val="18"/>
                <w:lang w:eastAsia="es-BO"/>
              </w:rPr>
              <w:t>Sopapa</w:t>
            </w:r>
            <w:proofErr w:type="spellEnd"/>
            <w:r w:rsidRPr="00522503">
              <w:rPr>
                <w:rFonts w:ascii="Verdana" w:hAnsi="Verdana" w:cs="Calibri"/>
                <w:color w:val="000000"/>
                <w:sz w:val="18"/>
                <w:szCs w:val="18"/>
                <w:lang w:eastAsia="es-BO"/>
              </w:rPr>
              <w:t>, anillas de PVC Ø½”, Sifón con bajante de PVC Ø1½” y reducción de PVC de (Ø2”a Ø1½”), los mismos deben ser de primera calidad dentro el mercado local y que cumplan las exigencias técnicas del proyecto.</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Modelo: Sobreponer</w:t>
            </w:r>
            <w:r w:rsidRPr="00522503">
              <w:rPr>
                <w:rFonts w:ascii="Verdana" w:hAnsi="Verdana" w:cs="Calibri"/>
                <w:color w:val="000000"/>
                <w:sz w:val="18"/>
                <w:szCs w:val="18"/>
                <w:lang w:eastAsia="es-BO"/>
              </w:rPr>
              <w:br/>
              <w:t>Material: Acero inoxidable</w:t>
            </w:r>
            <w:r w:rsidRPr="00522503">
              <w:rPr>
                <w:rFonts w:ascii="Verdana" w:hAnsi="Verdana" w:cs="Calibri"/>
                <w:color w:val="000000"/>
                <w:sz w:val="18"/>
                <w:szCs w:val="18"/>
                <w:lang w:eastAsia="es-BO"/>
              </w:rPr>
              <w:br/>
              <w:t>Ancho:  44 cm aprox.</w:t>
            </w:r>
            <w:r w:rsidRPr="00522503">
              <w:rPr>
                <w:rFonts w:ascii="Verdana" w:hAnsi="Verdana" w:cs="Calibri"/>
                <w:color w:val="000000"/>
                <w:sz w:val="18"/>
                <w:szCs w:val="18"/>
                <w:lang w:eastAsia="es-BO"/>
              </w:rPr>
              <w:br/>
              <w:t>Largo:  78 cm aprox.</w:t>
            </w:r>
            <w:r w:rsidRPr="00522503">
              <w:rPr>
                <w:rFonts w:ascii="Verdana" w:hAnsi="Verdana" w:cs="Calibri"/>
                <w:color w:val="000000"/>
                <w:sz w:val="18"/>
                <w:szCs w:val="18"/>
                <w:lang w:eastAsia="es-BO"/>
              </w:rPr>
              <w:br/>
              <w:t>Ubicación del seca platos: Izquierda/derecha</w:t>
            </w:r>
            <w:r w:rsidRPr="00522503">
              <w:rPr>
                <w:rFonts w:ascii="Verdana" w:hAnsi="Verdana" w:cs="Calibri"/>
                <w:color w:val="000000"/>
                <w:sz w:val="18"/>
                <w:szCs w:val="18"/>
                <w:lang w:eastAsia="es-BO"/>
              </w:rPr>
              <w:br/>
              <w:t>Rebalse: Incluido</w:t>
            </w:r>
            <w:r w:rsidRPr="00522503">
              <w:rPr>
                <w:rFonts w:ascii="Verdana" w:hAnsi="Verdana" w:cs="Calibri"/>
                <w:color w:val="000000"/>
                <w:sz w:val="18"/>
                <w:szCs w:val="18"/>
                <w:lang w:eastAsia="es-BO"/>
              </w:rPr>
              <w:br/>
              <w:t>Desagüe: Incluido</w:t>
            </w:r>
          </w:p>
        </w:tc>
      </w:tr>
      <w:tr w:rsidR="00522503" w:rsidRPr="00522503" w14:paraId="4879460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A7065D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61</w:t>
            </w:r>
          </w:p>
        </w:tc>
        <w:tc>
          <w:tcPr>
            <w:tcW w:w="2527" w:type="dxa"/>
            <w:tcBorders>
              <w:top w:val="nil"/>
              <w:left w:val="nil"/>
              <w:bottom w:val="single" w:sz="4" w:space="0" w:color="000000"/>
              <w:right w:val="single" w:sz="4" w:space="0" w:color="000000"/>
            </w:tcBorders>
            <w:shd w:val="clear" w:color="auto" w:fill="auto"/>
            <w:noWrap/>
            <w:vAlign w:val="center"/>
            <w:hideMark/>
          </w:tcPr>
          <w:p w14:paraId="2500ADD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LIJA P/PARED</w:t>
            </w:r>
          </w:p>
        </w:tc>
        <w:tc>
          <w:tcPr>
            <w:tcW w:w="810" w:type="dxa"/>
            <w:tcBorders>
              <w:top w:val="nil"/>
              <w:left w:val="nil"/>
              <w:bottom w:val="single" w:sz="4" w:space="0" w:color="000000"/>
              <w:right w:val="single" w:sz="4" w:space="0" w:color="000000"/>
            </w:tcBorders>
            <w:shd w:val="clear" w:color="auto" w:fill="auto"/>
            <w:noWrap/>
            <w:vAlign w:val="center"/>
            <w:hideMark/>
          </w:tcPr>
          <w:p w14:paraId="261A1A2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526A061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papel de lija o simplemente  lija, es una herramienta  que consiste en un soporte de papel sobre el cual se adhiere algún material abrasivo, como polvo de vidrio o esmeril.</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522503" w:rsidRPr="00522503" w14:paraId="5B6B267D"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F7F421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62</w:t>
            </w:r>
          </w:p>
        </w:tc>
        <w:tc>
          <w:tcPr>
            <w:tcW w:w="2527" w:type="dxa"/>
            <w:tcBorders>
              <w:top w:val="nil"/>
              <w:left w:val="nil"/>
              <w:bottom w:val="single" w:sz="4" w:space="0" w:color="000000"/>
              <w:right w:val="single" w:sz="4" w:space="0" w:color="000000"/>
            </w:tcBorders>
            <w:shd w:val="clear" w:color="auto" w:fill="auto"/>
            <w:noWrap/>
            <w:vAlign w:val="center"/>
            <w:hideMark/>
          </w:tcPr>
          <w:p w14:paraId="00167EB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center"/>
            <w:hideMark/>
          </w:tcPr>
          <w:p w14:paraId="7A08D62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00D5B0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llave de paso 1/2" requerida, se emplea para controlar caudales rectilíneos o generar pequeña restricción del paso del fluido, en el sistema de agua potable. </w:t>
            </w:r>
            <w:r w:rsidRPr="00522503">
              <w:rPr>
                <w:rFonts w:ascii="Verdana" w:hAnsi="Verdana"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22503" w:rsidRPr="00522503" w14:paraId="13DC53C3"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8B073A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63</w:t>
            </w:r>
          </w:p>
        </w:tc>
        <w:tc>
          <w:tcPr>
            <w:tcW w:w="2527" w:type="dxa"/>
            <w:tcBorders>
              <w:top w:val="nil"/>
              <w:left w:val="nil"/>
              <w:bottom w:val="single" w:sz="4" w:space="0" w:color="000000"/>
              <w:right w:val="single" w:sz="4" w:space="0" w:color="000000"/>
            </w:tcBorders>
            <w:shd w:val="clear" w:color="auto" w:fill="auto"/>
            <w:noWrap/>
            <w:vAlign w:val="center"/>
            <w:hideMark/>
          </w:tcPr>
          <w:p w14:paraId="6451E39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center"/>
            <w:hideMark/>
          </w:tcPr>
          <w:p w14:paraId="3495502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5F31C84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llave de paso 1/2" para ducha requerida, se emplea para controlar caudales rectilíneos o generar pequeña restricción del paso del fluido en la ducha. </w:t>
            </w:r>
            <w:r w:rsidRPr="00522503">
              <w:rPr>
                <w:rFonts w:ascii="Verdana" w:hAnsi="Verdana" w:cs="Calibri"/>
                <w:color w:val="000000"/>
                <w:sz w:val="18"/>
                <w:szCs w:val="18"/>
                <w:lang w:eastAsia="es-BO"/>
              </w:rPr>
              <w:br/>
              <w:t xml:space="preserve">El material de la llave de paso deberá ser de bronce, de buena calidad, de marca reconocida en el mercado nacional, la </w:t>
            </w:r>
            <w:r w:rsidRPr="00522503">
              <w:rPr>
                <w:rFonts w:ascii="Verdana" w:hAnsi="Verdana" w:cs="Calibri"/>
                <w:color w:val="000000"/>
                <w:sz w:val="18"/>
                <w:szCs w:val="18"/>
                <w:lang w:eastAsia="es-BO"/>
              </w:rPr>
              <w:lastRenderedPageBreak/>
              <w:t xml:space="preserve">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522503">
              <w:rPr>
                <w:rFonts w:ascii="Verdana" w:hAnsi="Verdana" w:cs="Calibri"/>
                <w:color w:val="000000"/>
                <w:sz w:val="18"/>
                <w:szCs w:val="18"/>
                <w:lang w:eastAsia="es-BO"/>
              </w:rPr>
              <w:t>debera</w:t>
            </w:r>
            <w:proofErr w:type="spellEnd"/>
            <w:r w:rsidRPr="00522503">
              <w:rPr>
                <w:rFonts w:ascii="Verdana" w:hAnsi="Verdana" w:cs="Calibri"/>
                <w:color w:val="000000"/>
                <w:sz w:val="18"/>
                <w:szCs w:val="18"/>
                <w:lang w:eastAsia="es-BO"/>
              </w:rPr>
              <w:t xml:space="preserve"> ofrecer el cierre positivo. </w:t>
            </w:r>
            <w:proofErr w:type="gramStart"/>
            <w:r w:rsidRPr="00522503">
              <w:rPr>
                <w:rFonts w:ascii="Verdana" w:hAnsi="Verdana" w:cs="Calibri"/>
                <w:color w:val="000000"/>
                <w:sz w:val="18"/>
                <w:szCs w:val="18"/>
                <w:lang w:eastAsia="es-BO"/>
              </w:rPr>
              <w:t>la</w:t>
            </w:r>
            <w:proofErr w:type="gramEnd"/>
            <w:r w:rsidRPr="00522503">
              <w:rPr>
                <w:rFonts w:ascii="Verdana" w:hAnsi="Verdana" w:cs="Calibri"/>
                <w:color w:val="000000"/>
                <w:sz w:val="18"/>
                <w:szCs w:val="18"/>
                <w:lang w:eastAsia="es-BO"/>
              </w:rPr>
              <w:t xml:space="preserve"> llave en si </w:t>
            </w:r>
            <w:proofErr w:type="spellStart"/>
            <w:r w:rsidRPr="00522503">
              <w:rPr>
                <w:rFonts w:ascii="Verdana" w:hAnsi="Verdana" w:cs="Calibri"/>
                <w:color w:val="000000"/>
                <w:sz w:val="18"/>
                <w:szCs w:val="18"/>
                <w:lang w:eastAsia="es-BO"/>
              </w:rPr>
              <w:t>debera</w:t>
            </w:r>
            <w:proofErr w:type="spellEnd"/>
            <w:r w:rsidRPr="00522503">
              <w:rPr>
                <w:rFonts w:ascii="Verdana" w:hAnsi="Verdana" w:cs="Calibri"/>
                <w:color w:val="000000"/>
                <w:sz w:val="18"/>
                <w:szCs w:val="18"/>
                <w:lang w:eastAsia="es-BO"/>
              </w:rPr>
              <w:t xml:space="preserve"> ser de tipo globo o lo que </w:t>
            </w:r>
            <w:proofErr w:type="spellStart"/>
            <w:r w:rsidRPr="00522503">
              <w:rPr>
                <w:rFonts w:ascii="Verdana" w:hAnsi="Verdana" w:cs="Calibri"/>
                <w:color w:val="000000"/>
                <w:sz w:val="18"/>
                <w:szCs w:val="18"/>
                <w:lang w:eastAsia="es-BO"/>
              </w:rPr>
              <w:t>instuya</w:t>
            </w:r>
            <w:proofErr w:type="spellEnd"/>
            <w:r w:rsidRPr="00522503">
              <w:rPr>
                <w:rFonts w:ascii="Verdana" w:hAnsi="Verdana" w:cs="Calibri"/>
                <w:color w:val="000000"/>
                <w:sz w:val="18"/>
                <w:szCs w:val="18"/>
                <w:lang w:eastAsia="es-BO"/>
              </w:rPr>
              <w:t xml:space="preserve"> el Inspector de obra.</w:t>
            </w:r>
          </w:p>
        </w:tc>
      </w:tr>
      <w:tr w:rsidR="00522503" w:rsidRPr="00522503" w14:paraId="37F4B70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68613C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64</w:t>
            </w:r>
          </w:p>
        </w:tc>
        <w:tc>
          <w:tcPr>
            <w:tcW w:w="2527" w:type="dxa"/>
            <w:tcBorders>
              <w:top w:val="nil"/>
              <w:left w:val="nil"/>
              <w:bottom w:val="single" w:sz="4" w:space="0" w:color="000000"/>
              <w:right w:val="single" w:sz="4" w:space="0" w:color="000000"/>
            </w:tcBorders>
            <w:shd w:val="clear" w:color="auto" w:fill="auto"/>
            <w:noWrap/>
            <w:vAlign w:val="center"/>
            <w:hideMark/>
          </w:tcPr>
          <w:p w14:paraId="60B11B5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center"/>
            <w:hideMark/>
          </w:tcPr>
          <w:p w14:paraId="0571FFD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P2</w:t>
            </w:r>
          </w:p>
        </w:tc>
        <w:tc>
          <w:tcPr>
            <w:tcW w:w="5994" w:type="dxa"/>
            <w:tcBorders>
              <w:top w:val="nil"/>
              <w:left w:val="nil"/>
              <w:bottom w:val="single" w:sz="4" w:space="0" w:color="000000"/>
              <w:right w:val="single" w:sz="4" w:space="0" w:color="000000"/>
            </w:tcBorders>
            <w:shd w:val="clear" w:color="auto" w:fill="auto"/>
            <w:vAlign w:val="bottom"/>
            <w:hideMark/>
          </w:tcPr>
          <w:p w14:paraId="016FC567" w14:textId="77777777"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En la construcción de encofrados, se deberá utilizar maderas que reúnan las características de las que se señalan a continuación y para los usos específicos que se indican:</w:t>
            </w:r>
            <w:r w:rsidRPr="00522503">
              <w:rPr>
                <w:rFonts w:ascii="Verdana" w:hAnsi="Verdana" w:cs="Calibri"/>
                <w:color w:val="000000"/>
                <w:sz w:val="18"/>
                <w:szCs w:val="18"/>
                <w:lang w:eastAsia="es-BO"/>
              </w:rPr>
              <w:br/>
              <w:t>La madera a emplearse deberá ser, de buena calidad, sin ojos ni astilla duras, bien estacionada, pudiendo ser esta de pino Oregón, abedul, eucalipto, chopo o abeto u otra similar.</w:t>
            </w:r>
            <w:r w:rsidRPr="00522503">
              <w:rPr>
                <w:rFonts w:ascii="Verdana" w:hAnsi="Verdana" w:cs="Calibri"/>
                <w:color w:val="000000"/>
                <w:sz w:val="18"/>
                <w:szCs w:val="18"/>
                <w:lang w:eastAsia="es-BO"/>
              </w:rPr>
              <w:br/>
              <w:t xml:space="preserve">La madera para encofrados debe ser de consistencia </w:t>
            </w:r>
            <w:proofErr w:type="spellStart"/>
            <w:r w:rsidRPr="00522503">
              <w:rPr>
                <w:rFonts w:ascii="Verdana" w:hAnsi="Verdana" w:cs="Calibri"/>
                <w:color w:val="000000"/>
                <w:sz w:val="18"/>
                <w:szCs w:val="18"/>
                <w:lang w:eastAsia="es-BO"/>
              </w:rPr>
              <w:t>semi</w:t>
            </w:r>
            <w:proofErr w:type="spellEnd"/>
            <w:r w:rsidRPr="00522503">
              <w:rPr>
                <w:rFonts w:ascii="Verdana" w:hAnsi="Verdana" w:cs="Calibri"/>
                <w:color w:val="000000"/>
                <w:sz w:val="18"/>
                <w:szCs w:val="18"/>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522503">
              <w:rPr>
                <w:rFonts w:ascii="Verdana" w:hAnsi="Verdana" w:cs="Calibri"/>
                <w:color w:val="000000"/>
                <w:sz w:val="18"/>
                <w:szCs w:val="18"/>
                <w:lang w:eastAsia="es-BO"/>
              </w:rPr>
              <w:br/>
              <w:t>La madera muy dura y con gran contracción se utilizará para puntales (Callapos).</w:t>
            </w:r>
            <w:r w:rsidRPr="00522503">
              <w:rPr>
                <w:rFonts w:ascii="Verdana" w:hAnsi="Verdana" w:cs="Calibri"/>
                <w:color w:val="000000"/>
                <w:sz w:val="18"/>
                <w:szCs w:val="18"/>
                <w:lang w:eastAsia="es-BO"/>
              </w:rPr>
              <w:br/>
              <w:t>Los tableros no deben deformarse sufriendo torcedura, se deben conservar húmedos para evitar que se doblen, debido al hinchamiento que se producirá al vaciar el concreto.</w:t>
            </w:r>
            <w:r w:rsidRPr="00522503">
              <w:rPr>
                <w:rFonts w:ascii="Verdana" w:hAnsi="Verdana" w:cs="Calibri"/>
                <w:color w:val="000000"/>
                <w:sz w:val="18"/>
                <w:szCs w:val="18"/>
                <w:lang w:eastAsia="es-BO"/>
              </w:rPr>
              <w:br/>
              <w:t>Los cuartones deben ser de madera más resistente que la de las tablas por la función que estos desempeñan y no deben conservar humedad.</w:t>
            </w:r>
          </w:p>
        </w:tc>
      </w:tr>
      <w:tr w:rsidR="00522503" w:rsidRPr="00522503" w14:paraId="230B951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21EE46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65</w:t>
            </w:r>
          </w:p>
        </w:tc>
        <w:tc>
          <w:tcPr>
            <w:tcW w:w="2527" w:type="dxa"/>
            <w:tcBorders>
              <w:top w:val="nil"/>
              <w:left w:val="nil"/>
              <w:bottom w:val="single" w:sz="4" w:space="0" w:color="000000"/>
              <w:right w:val="single" w:sz="4" w:space="0" w:color="000000"/>
            </w:tcBorders>
            <w:shd w:val="clear" w:color="auto" w:fill="auto"/>
            <w:noWrap/>
            <w:vAlign w:val="center"/>
            <w:hideMark/>
          </w:tcPr>
          <w:p w14:paraId="362E478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MARCO DE ALUMINIO LÍNEA 20 C/MALLA MILIMÉTRICA</w:t>
            </w:r>
          </w:p>
        </w:tc>
        <w:tc>
          <w:tcPr>
            <w:tcW w:w="810" w:type="dxa"/>
            <w:tcBorders>
              <w:top w:val="nil"/>
              <w:left w:val="nil"/>
              <w:bottom w:val="single" w:sz="4" w:space="0" w:color="000000"/>
              <w:right w:val="single" w:sz="4" w:space="0" w:color="000000"/>
            </w:tcBorders>
            <w:shd w:val="clear" w:color="auto" w:fill="auto"/>
            <w:noWrap/>
            <w:vAlign w:val="center"/>
            <w:hideMark/>
          </w:tcPr>
          <w:p w14:paraId="287B9BC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2914EE6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522503">
              <w:rPr>
                <w:rFonts w:ascii="Verdana" w:hAnsi="Verdana" w:cs="Calibri"/>
                <w:color w:val="000000"/>
                <w:sz w:val="18"/>
                <w:szCs w:val="18"/>
                <w:lang w:eastAsia="es-BO"/>
              </w:rPr>
              <w:br/>
              <w:t>La malla milimétrica será metálica, de primera calidad y sin defectos, con las dimensiones indicadas en los planos.</w:t>
            </w:r>
          </w:p>
        </w:tc>
      </w:tr>
      <w:tr w:rsidR="00522503" w:rsidRPr="00522503" w14:paraId="17AD642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E63E78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66</w:t>
            </w:r>
          </w:p>
        </w:tc>
        <w:tc>
          <w:tcPr>
            <w:tcW w:w="2527" w:type="dxa"/>
            <w:tcBorders>
              <w:top w:val="nil"/>
              <w:left w:val="nil"/>
              <w:bottom w:val="single" w:sz="4" w:space="0" w:color="000000"/>
              <w:right w:val="single" w:sz="4" w:space="0" w:color="000000"/>
            </w:tcBorders>
            <w:shd w:val="clear" w:color="auto" w:fill="auto"/>
            <w:noWrap/>
            <w:vAlign w:val="center"/>
            <w:hideMark/>
          </w:tcPr>
          <w:p w14:paraId="29B6F5A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MASA ACRÍLICA</w:t>
            </w:r>
          </w:p>
        </w:tc>
        <w:tc>
          <w:tcPr>
            <w:tcW w:w="810" w:type="dxa"/>
            <w:tcBorders>
              <w:top w:val="nil"/>
              <w:left w:val="nil"/>
              <w:bottom w:val="single" w:sz="4" w:space="0" w:color="000000"/>
              <w:right w:val="single" w:sz="4" w:space="0" w:color="000000"/>
            </w:tcBorders>
            <w:shd w:val="clear" w:color="auto" w:fill="auto"/>
            <w:noWrap/>
            <w:vAlign w:val="center"/>
            <w:hideMark/>
          </w:tcPr>
          <w:p w14:paraId="6AFAAA9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2D6F08B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masa acrílica requerida, </w:t>
            </w:r>
            <w:proofErr w:type="spellStart"/>
            <w:r w:rsidRPr="00522503">
              <w:rPr>
                <w:rFonts w:ascii="Verdana" w:hAnsi="Verdana" w:cs="Calibri"/>
                <w:color w:val="000000"/>
                <w:sz w:val="18"/>
                <w:szCs w:val="18"/>
                <w:lang w:eastAsia="es-BO"/>
              </w:rPr>
              <w:t>sera</w:t>
            </w:r>
            <w:proofErr w:type="spellEnd"/>
            <w:r w:rsidRPr="00522503">
              <w:rPr>
                <w:rFonts w:ascii="Verdana" w:hAnsi="Verdana" w:cs="Calibri"/>
                <w:color w:val="000000"/>
                <w:sz w:val="18"/>
                <w:szCs w:val="18"/>
                <w:lang w:eastAsia="es-BO"/>
              </w:rPr>
              <w:t xml:space="preserve"> de alta viscosidad a base de una emulsión acrílica </w:t>
            </w:r>
            <w:proofErr w:type="spellStart"/>
            <w:r w:rsidRPr="00522503">
              <w:rPr>
                <w:rFonts w:ascii="Verdana" w:hAnsi="Verdana" w:cs="Calibri"/>
                <w:color w:val="000000"/>
                <w:sz w:val="18"/>
                <w:szCs w:val="18"/>
                <w:lang w:eastAsia="es-BO"/>
              </w:rPr>
              <w:t>estirenada</w:t>
            </w:r>
            <w:proofErr w:type="spellEnd"/>
            <w:r w:rsidRPr="00522503">
              <w:rPr>
                <w:rFonts w:ascii="Verdana" w:hAnsi="Verdana" w:cs="Calibri"/>
                <w:color w:val="000000"/>
                <w:sz w:val="18"/>
                <w:szCs w:val="18"/>
                <w:lang w:eastAsia="es-BO"/>
              </w:rPr>
              <w:t xml:space="preserve"> de elevada consistencia y rápido secado. Para uso en superficies internas y externas.</w:t>
            </w:r>
            <w:r w:rsidRPr="00522503">
              <w:rPr>
                <w:rFonts w:ascii="Verdana" w:hAnsi="Verdana"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522503">
              <w:rPr>
                <w:rFonts w:ascii="Verdana" w:hAnsi="Verdana" w:cs="Calibri"/>
                <w:color w:val="000000"/>
                <w:sz w:val="18"/>
                <w:szCs w:val="18"/>
                <w:lang w:eastAsia="es-BO"/>
              </w:rPr>
              <w:br/>
              <w:t xml:space="preserve">Servirá para corregir pequeñas imperfecciones,  especialmente en muros, paredes y </w:t>
            </w:r>
            <w:proofErr w:type="gramStart"/>
            <w:r w:rsidRPr="00522503">
              <w:rPr>
                <w:rFonts w:ascii="Verdana" w:hAnsi="Verdana" w:cs="Calibri"/>
                <w:color w:val="000000"/>
                <w:sz w:val="18"/>
                <w:szCs w:val="18"/>
                <w:lang w:eastAsia="es-BO"/>
              </w:rPr>
              <w:t>cielos raso</w:t>
            </w:r>
            <w:proofErr w:type="gramEnd"/>
            <w:r w:rsidRPr="00522503">
              <w:rPr>
                <w:rFonts w:ascii="Verdana" w:hAnsi="Verdana" w:cs="Calibri"/>
                <w:color w:val="000000"/>
                <w:sz w:val="18"/>
                <w:szCs w:val="18"/>
                <w:lang w:eastAsia="es-BO"/>
              </w:rPr>
              <w:t>.</w:t>
            </w:r>
            <w:r w:rsidRPr="00522503">
              <w:rPr>
                <w:rFonts w:ascii="Verdana" w:hAnsi="Verdana" w:cs="Calibri"/>
                <w:color w:val="000000"/>
                <w:sz w:val="18"/>
                <w:szCs w:val="18"/>
                <w:lang w:eastAsia="es-BO"/>
              </w:rPr>
              <w:br/>
              <w:t xml:space="preserve">Es un material de relleno que se utiliza para dotar a la superficie de una correcta y perfecta </w:t>
            </w:r>
            <w:proofErr w:type="spellStart"/>
            <w:r w:rsidRPr="00522503">
              <w:rPr>
                <w:rFonts w:ascii="Verdana" w:hAnsi="Verdana" w:cs="Calibri"/>
                <w:color w:val="000000"/>
                <w:sz w:val="18"/>
                <w:szCs w:val="18"/>
                <w:lang w:eastAsia="es-BO"/>
              </w:rPr>
              <w:t>planitud</w:t>
            </w:r>
            <w:proofErr w:type="spellEnd"/>
            <w:r w:rsidRPr="00522503">
              <w:rPr>
                <w:rFonts w:ascii="Verdana" w:hAnsi="Verdana" w:cs="Calibri"/>
                <w:color w:val="000000"/>
                <w:sz w:val="18"/>
                <w:szCs w:val="18"/>
                <w:lang w:eastAsia="es-BO"/>
              </w:rPr>
              <w:t>. Además sirve para juntas y grietas producidas en el yeso, en juntas de zócalos, rodapiés, fisuras, abolladuras e imperfecciones que pueda contener la superficie.</w:t>
            </w:r>
          </w:p>
        </w:tc>
      </w:tr>
      <w:tr w:rsidR="00522503" w:rsidRPr="00522503" w14:paraId="69E9371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1E86E6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67</w:t>
            </w:r>
          </w:p>
        </w:tc>
        <w:tc>
          <w:tcPr>
            <w:tcW w:w="2527" w:type="dxa"/>
            <w:tcBorders>
              <w:top w:val="nil"/>
              <w:left w:val="nil"/>
              <w:bottom w:val="single" w:sz="4" w:space="0" w:color="000000"/>
              <w:right w:val="single" w:sz="4" w:space="0" w:color="000000"/>
            </w:tcBorders>
            <w:shd w:val="clear" w:color="auto" w:fill="auto"/>
            <w:noWrap/>
            <w:vAlign w:val="center"/>
            <w:hideMark/>
          </w:tcPr>
          <w:p w14:paraId="7CDF783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MASA CORRIDA</w:t>
            </w:r>
          </w:p>
        </w:tc>
        <w:tc>
          <w:tcPr>
            <w:tcW w:w="810" w:type="dxa"/>
            <w:tcBorders>
              <w:top w:val="nil"/>
              <w:left w:val="nil"/>
              <w:bottom w:val="single" w:sz="4" w:space="0" w:color="000000"/>
              <w:right w:val="single" w:sz="4" w:space="0" w:color="000000"/>
            </w:tcBorders>
            <w:shd w:val="clear" w:color="auto" w:fill="auto"/>
            <w:noWrap/>
            <w:vAlign w:val="center"/>
            <w:hideMark/>
          </w:tcPr>
          <w:p w14:paraId="2414F03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5250340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masa corrida requerida es una pasta blanca, lista para usar, de muy buena manejabilidad, para aplicar sobre paredes, cielo falso y tumbado en interiores. Esta deberá ser elaborada con </w:t>
            </w:r>
            <w:proofErr w:type="spellStart"/>
            <w:r w:rsidRPr="00522503">
              <w:rPr>
                <w:rFonts w:ascii="Verdana" w:hAnsi="Verdana" w:cs="Calibri"/>
                <w:color w:val="000000"/>
                <w:sz w:val="18"/>
                <w:szCs w:val="18"/>
                <w:lang w:eastAsia="es-BO"/>
              </w:rPr>
              <w:t>ligante</w:t>
            </w:r>
            <w:proofErr w:type="spellEnd"/>
            <w:r w:rsidRPr="00522503">
              <w:rPr>
                <w:rFonts w:ascii="Verdana" w:hAnsi="Verdana" w:cs="Calibri"/>
                <w:color w:val="000000"/>
                <w:sz w:val="18"/>
                <w:szCs w:val="18"/>
                <w:lang w:eastAsia="es-BO"/>
              </w:rPr>
              <w:t xml:space="preserve"> acrílico y materiales de alta calidad, que garantice que una vez aplicado tiene un excelente acabado y recibe fácilmente pintura.</w:t>
            </w:r>
            <w:r w:rsidRPr="00522503">
              <w:rPr>
                <w:rFonts w:ascii="Verdana" w:hAnsi="Verdana" w:cs="Calibri"/>
                <w:color w:val="000000"/>
                <w:sz w:val="18"/>
                <w:szCs w:val="18"/>
                <w:lang w:eastAsia="es-BO"/>
              </w:rPr>
              <w:br/>
            </w:r>
            <w:proofErr w:type="gramStart"/>
            <w:r w:rsidRPr="00522503">
              <w:rPr>
                <w:rFonts w:ascii="Verdana" w:hAnsi="Verdana" w:cs="Calibri"/>
                <w:color w:val="000000"/>
                <w:sz w:val="18"/>
                <w:szCs w:val="18"/>
                <w:lang w:eastAsia="es-BO"/>
              </w:rPr>
              <w:t>s</w:t>
            </w:r>
            <w:proofErr w:type="gramEnd"/>
            <w:r w:rsidRPr="00522503">
              <w:rPr>
                <w:rFonts w:ascii="Verdana" w:hAnsi="Verdana" w:cs="Calibri"/>
                <w:color w:val="000000"/>
                <w:sz w:val="18"/>
                <w:szCs w:val="18"/>
                <w:lang w:eastAsia="es-BO"/>
              </w:rPr>
              <w:t xml:space="preserve"> un material de relleno que se utiliza para dotar a la superficie de una correcta y perfecta </w:t>
            </w:r>
            <w:proofErr w:type="spellStart"/>
            <w:r w:rsidRPr="00522503">
              <w:rPr>
                <w:rFonts w:ascii="Verdana" w:hAnsi="Verdana" w:cs="Calibri"/>
                <w:color w:val="000000"/>
                <w:sz w:val="18"/>
                <w:szCs w:val="18"/>
                <w:lang w:eastAsia="es-BO"/>
              </w:rPr>
              <w:t>planitud</w:t>
            </w:r>
            <w:proofErr w:type="spellEnd"/>
            <w:r w:rsidRPr="00522503">
              <w:rPr>
                <w:rFonts w:ascii="Verdana" w:hAnsi="Verdana" w:cs="Calibri"/>
                <w:color w:val="000000"/>
                <w:sz w:val="18"/>
                <w:szCs w:val="18"/>
                <w:lang w:eastAsia="es-BO"/>
              </w:rPr>
              <w:t xml:space="preserve">. Además sirve para juntas y grietas producidas en el yeso, en juntas de zócalos, rodapiés, </w:t>
            </w:r>
            <w:r w:rsidRPr="00522503">
              <w:rPr>
                <w:rFonts w:ascii="Verdana" w:hAnsi="Verdana" w:cs="Calibri"/>
                <w:color w:val="000000"/>
                <w:sz w:val="18"/>
                <w:szCs w:val="18"/>
                <w:lang w:eastAsia="es-BO"/>
              </w:rPr>
              <w:lastRenderedPageBreak/>
              <w:t>fisuras, abolladuras e imperfecciones que pueda contener la superficie.</w:t>
            </w:r>
          </w:p>
        </w:tc>
      </w:tr>
      <w:tr w:rsidR="00522503" w:rsidRPr="00522503" w14:paraId="2AB882F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2F3C79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68</w:t>
            </w:r>
          </w:p>
        </w:tc>
        <w:tc>
          <w:tcPr>
            <w:tcW w:w="2527" w:type="dxa"/>
            <w:tcBorders>
              <w:top w:val="nil"/>
              <w:left w:val="nil"/>
              <w:bottom w:val="single" w:sz="4" w:space="0" w:color="000000"/>
              <w:right w:val="single" w:sz="4" w:space="0" w:color="000000"/>
            </w:tcBorders>
            <w:shd w:val="clear" w:color="auto" w:fill="auto"/>
            <w:noWrap/>
            <w:vAlign w:val="center"/>
            <w:hideMark/>
          </w:tcPr>
          <w:p w14:paraId="4D3DFD2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5E2655B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FB3AB1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Requisitos sobre el Producto:</w:t>
            </w:r>
            <w:r w:rsidRPr="00522503">
              <w:rPr>
                <w:rFonts w:ascii="Verdana" w:hAnsi="Verdana" w:cs="Calibri"/>
                <w:color w:val="000000"/>
                <w:sz w:val="18"/>
                <w:szCs w:val="18"/>
                <w:lang w:eastAsia="es-BO"/>
              </w:rPr>
              <w:br/>
              <w:t>Deberá ser de PVC de primera calidad y marca conocida.</w:t>
            </w:r>
            <w:r w:rsidRPr="00522503">
              <w:rPr>
                <w:rFonts w:ascii="Verdana" w:hAnsi="Verdana" w:cs="Calibri"/>
                <w:color w:val="000000"/>
                <w:sz w:val="18"/>
                <w:szCs w:val="18"/>
                <w:lang w:eastAsia="es-BO"/>
              </w:rPr>
              <w:br/>
              <w:t>El proveedor deberá especificar el tipo, espesor, y resistencia.</w:t>
            </w:r>
            <w:r w:rsidRPr="00522503">
              <w:rPr>
                <w:rFonts w:ascii="Verdana" w:hAnsi="Verdana" w:cs="Calibri"/>
                <w:color w:val="000000"/>
                <w:sz w:val="18"/>
                <w:szCs w:val="18"/>
                <w:lang w:eastAsia="es-BO"/>
              </w:rPr>
              <w:br/>
              <w:t>La superficie del accesorio deberá ser lisa y libre de grietas, fisuras y otros defectos que alteren su calidad.</w:t>
            </w:r>
            <w:r w:rsidRPr="00522503">
              <w:rPr>
                <w:rFonts w:ascii="Verdana" w:hAnsi="Verdana" w:cs="Calibri"/>
                <w:color w:val="000000"/>
                <w:sz w:val="18"/>
                <w:szCs w:val="18"/>
                <w:lang w:eastAsia="es-BO"/>
              </w:rPr>
              <w:br/>
              <w:t>El accesorio deberá ser de color uniforme.</w:t>
            </w:r>
            <w:r w:rsidRPr="00522503">
              <w:rPr>
                <w:rFonts w:ascii="Verdana" w:hAnsi="Verdana" w:cs="Calibri"/>
                <w:color w:val="000000"/>
                <w:sz w:val="18"/>
                <w:szCs w:val="18"/>
                <w:lang w:eastAsia="es-BO"/>
              </w:rPr>
              <w:br/>
              <w:t>Otros Requisitos</w:t>
            </w:r>
            <w:r w:rsidRPr="00522503">
              <w:rPr>
                <w:rFonts w:ascii="Verdana" w:hAnsi="Verdana"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22503" w:rsidRPr="00522503" w14:paraId="3413A65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3858C0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69</w:t>
            </w:r>
          </w:p>
        </w:tc>
        <w:tc>
          <w:tcPr>
            <w:tcW w:w="2527" w:type="dxa"/>
            <w:tcBorders>
              <w:top w:val="nil"/>
              <w:left w:val="nil"/>
              <w:bottom w:val="single" w:sz="4" w:space="0" w:color="000000"/>
              <w:right w:val="single" w:sz="4" w:space="0" w:color="000000"/>
            </w:tcBorders>
            <w:shd w:val="clear" w:color="auto" w:fill="auto"/>
            <w:noWrap/>
            <w:vAlign w:val="center"/>
            <w:hideMark/>
          </w:tcPr>
          <w:p w14:paraId="355904B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center"/>
            <w:hideMark/>
          </w:tcPr>
          <w:p w14:paraId="3317A29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2CC59C8D" w14:textId="77777777"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Requisitos sobre el Producto</w:t>
            </w:r>
            <w:r w:rsidRPr="00522503">
              <w:rPr>
                <w:rFonts w:ascii="Verdana" w:hAnsi="Verdana"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522503">
              <w:rPr>
                <w:rFonts w:ascii="Verdana" w:hAnsi="Verdana" w:cs="Calibri"/>
                <w:color w:val="000000"/>
                <w:sz w:val="18"/>
                <w:szCs w:val="18"/>
                <w:lang w:eastAsia="es-BO"/>
              </w:rPr>
              <w:br/>
              <w:t>El pegamento debe ser:</w:t>
            </w:r>
            <w:r w:rsidRPr="00522503">
              <w:rPr>
                <w:rFonts w:ascii="Verdana" w:hAnsi="Verdana" w:cs="Calibri"/>
                <w:color w:val="000000"/>
                <w:sz w:val="18"/>
                <w:szCs w:val="18"/>
                <w:lang w:eastAsia="es-BO"/>
              </w:rPr>
              <w:br/>
              <w:t>• De mediano espesor, de fraguado rápido para uso múltiple, resistente a las aguas servidas, que permita sierre perfecto, evitando fugas en condiciones de poca presión.</w:t>
            </w:r>
            <w:r w:rsidRPr="00522503">
              <w:rPr>
                <w:rFonts w:ascii="Verdana" w:hAnsi="Verdana" w:cs="Calibri"/>
                <w:color w:val="000000"/>
                <w:sz w:val="18"/>
                <w:szCs w:val="18"/>
                <w:lang w:eastAsia="es-BO"/>
              </w:rPr>
              <w:br/>
              <w:t>• Debe ser atoxico para su uso en conexiones sanitarias y agua, que evite el desgaste del PVC durante su vida.</w:t>
            </w:r>
            <w:r w:rsidRPr="00522503">
              <w:rPr>
                <w:rFonts w:ascii="Verdana" w:hAnsi="Verdana" w:cs="Calibri"/>
                <w:color w:val="000000"/>
                <w:sz w:val="18"/>
                <w:szCs w:val="18"/>
                <w:lang w:eastAsia="es-BO"/>
              </w:rPr>
              <w:br/>
              <w:t>• Debe   ser   antiadherente    para   una   buena   manipulación durante su uso lo que impide el agarrotamiento.</w:t>
            </w:r>
            <w:r w:rsidRPr="00522503">
              <w:rPr>
                <w:rFonts w:ascii="Verdana" w:hAnsi="Verdana" w:cs="Calibri"/>
                <w:color w:val="000000"/>
                <w:sz w:val="18"/>
                <w:szCs w:val="18"/>
                <w:lang w:eastAsia="es-BO"/>
              </w:rPr>
              <w:br/>
              <w:t>•      Deberá ser de mediano espesor, de fraguado rápido, para usos múltiples, resistente a las aguas servidas.</w:t>
            </w:r>
            <w:r w:rsidRPr="00522503">
              <w:rPr>
                <w:rFonts w:ascii="Verdana" w:hAnsi="Verdana" w:cs="Calibri"/>
                <w:color w:val="000000"/>
                <w:sz w:val="18"/>
                <w:szCs w:val="18"/>
                <w:lang w:eastAsia="es-BO"/>
              </w:rPr>
              <w:br/>
              <w:t xml:space="preserve">Características:  Polímero base Polímeros vinílicos (PVC) Disolvente MEK, THF, </w:t>
            </w:r>
            <w:proofErr w:type="spellStart"/>
            <w:r w:rsidRPr="00522503">
              <w:rPr>
                <w:rFonts w:ascii="Verdana" w:hAnsi="Verdana" w:cs="Calibri"/>
                <w:color w:val="000000"/>
                <w:sz w:val="18"/>
                <w:szCs w:val="18"/>
                <w:lang w:eastAsia="es-BO"/>
              </w:rPr>
              <w:t>Ciclohexanona</w:t>
            </w:r>
            <w:proofErr w:type="spellEnd"/>
            <w:r w:rsidRPr="00522503">
              <w:rPr>
                <w:rFonts w:ascii="Verdana" w:hAnsi="Verdana" w:cs="Calibri"/>
                <w:color w:val="000000"/>
                <w:sz w:val="18"/>
                <w:szCs w:val="18"/>
                <w:lang w:eastAsia="es-BO"/>
              </w:rPr>
              <w:t xml:space="preserve"> Apariencia Líquido viscoso traslúcido Densidad 0.92±0.05 g/ml 20ºC, </w:t>
            </w:r>
            <w:proofErr w:type="spellStart"/>
            <w:r w:rsidRPr="00522503">
              <w:rPr>
                <w:rFonts w:ascii="Verdana" w:hAnsi="Verdana" w:cs="Calibri"/>
                <w:color w:val="000000"/>
                <w:sz w:val="18"/>
                <w:szCs w:val="18"/>
                <w:lang w:eastAsia="es-BO"/>
              </w:rPr>
              <w:t>e.g</w:t>
            </w:r>
            <w:proofErr w:type="spellEnd"/>
            <w:r w:rsidRPr="00522503">
              <w:rPr>
                <w:rFonts w:ascii="Verdana" w:hAnsi="Verdana" w:cs="Calibri"/>
                <w:color w:val="000000"/>
                <w:sz w:val="18"/>
                <w:szCs w:val="18"/>
                <w:lang w:eastAsia="es-BO"/>
              </w:rPr>
              <w:t xml:space="preserve">. EN 542Color del film seco Translúcido </w:t>
            </w:r>
            <w:proofErr w:type="spellStart"/>
            <w:r w:rsidRPr="00522503">
              <w:rPr>
                <w:rFonts w:ascii="Verdana" w:hAnsi="Verdana" w:cs="Calibri"/>
                <w:color w:val="000000"/>
                <w:sz w:val="18"/>
                <w:szCs w:val="18"/>
                <w:lang w:eastAsia="es-BO"/>
              </w:rPr>
              <w:t>Flashpoint</w:t>
            </w:r>
            <w:proofErr w:type="spellEnd"/>
            <w:r w:rsidRPr="00522503">
              <w:rPr>
                <w:rFonts w:ascii="Verdana" w:hAnsi="Verdana" w:cs="Calibri"/>
                <w:color w:val="000000"/>
                <w:sz w:val="18"/>
                <w:szCs w:val="18"/>
                <w:lang w:eastAsia="es-BO"/>
              </w:rPr>
              <w:t xml:space="preserve"> &lt;21ºC Adhesivo líquido</w:t>
            </w:r>
            <w:r w:rsidRPr="00522503">
              <w:rPr>
                <w:rFonts w:ascii="Verdana" w:hAnsi="Verdana" w:cs="Calibri"/>
                <w:color w:val="000000"/>
                <w:sz w:val="18"/>
                <w:szCs w:val="18"/>
                <w:lang w:eastAsia="es-BO"/>
              </w:rPr>
              <w:br/>
              <w:t xml:space="preserve">Temperatura de almacenamiento +5 a +35ºC </w:t>
            </w:r>
            <w:r w:rsidRPr="00522503">
              <w:rPr>
                <w:rFonts w:ascii="Verdana" w:hAnsi="Verdana" w:cs="Calibri"/>
                <w:color w:val="000000"/>
                <w:sz w:val="18"/>
                <w:szCs w:val="18"/>
                <w:lang w:eastAsia="es-BO"/>
              </w:rPr>
              <w:br/>
              <w:t>Almacenamiento 12 meses en lugar seco</w:t>
            </w:r>
          </w:p>
        </w:tc>
      </w:tr>
      <w:tr w:rsidR="00522503" w:rsidRPr="00522503" w14:paraId="39652BA5"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0E023C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70</w:t>
            </w:r>
          </w:p>
        </w:tc>
        <w:tc>
          <w:tcPr>
            <w:tcW w:w="2527" w:type="dxa"/>
            <w:tcBorders>
              <w:top w:val="nil"/>
              <w:left w:val="nil"/>
              <w:bottom w:val="single" w:sz="4" w:space="0" w:color="000000"/>
              <w:right w:val="single" w:sz="4" w:space="0" w:color="000000"/>
            </w:tcBorders>
            <w:shd w:val="clear" w:color="auto" w:fill="auto"/>
            <w:noWrap/>
            <w:vAlign w:val="center"/>
            <w:hideMark/>
          </w:tcPr>
          <w:p w14:paraId="61C9658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PERFIL COSTANERA GALVANIZADA 2MM (50X25X10)</w:t>
            </w:r>
          </w:p>
        </w:tc>
        <w:tc>
          <w:tcPr>
            <w:tcW w:w="810" w:type="dxa"/>
            <w:tcBorders>
              <w:top w:val="nil"/>
              <w:left w:val="nil"/>
              <w:bottom w:val="single" w:sz="4" w:space="0" w:color="000000"/>
              <w:right w:val="single" w:sz="4" w:space="0" w:color="000000"/>
            </w:tcBorders>
            <w:shd w:val="clear" w:color="auto" w:fill="auto"/>
            <w:noWrap/>
            <w:vAlign w:val="center"/>
            <w:hideMark/>
          </w:tcPr>
          <w:p w14:paraId="0648DCF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345198F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Requisitos sobre el Producto</w:t>
            </w:r>
            <w:r w:rsidRPr="00522503">
              <w:rPr>
                <w:rFonts w:ascii="Verdana" w:hAnsi="Verdana" w:cs="Calibri"/>
                <w:color w:val="000000"/>
                <w:sz w:val="18"/>
                <w:szCs w:val="18"/>
                <w:lang w:eastAsia="es-BO"/>
              </w:rPr>
              <w:br/>
              <w:t>Características Perfil costanera:</w:t>
            </w:r>
            <w:r w:rsidRPr="00522503">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522503">
              <w:rPr>
                <w:rFonts w:ascii="Verdana" w:hAnsi="Verdana" w:cs="Calibri"/>
                <w:color w:val="000000"/>
                <w:sz w:val="18"/>
                <w:szCs w:val="18"/>
                <w:lang w:eastAsia="es-BO"/>
              </w:rPr>
              <w:br/>
              <w:t>•        Espesor: 2mm</w:t>
            </w:r>
            <w:r w:rsidRPr="00522503">
              <w:rPr>
                <w:rFonts w:ascii="Verdana" w:hAnsi="Verdana" w:cs="Calibri"/>
                <w:color w:val="000000"/>
                <w:sz w:val="18"/>
                <w:szCs w:val="18"/>
                <w:lang w:eastAsia="es-BO"/>
              </w:rPr>
              <w:br/>
              <w:t>•        Largo: 6 m</w:t>
            </w:r>
            <w:r w:rsidRPr="00522503">
              <w:rPr>
                <w:rFonts w:ascii="Verdana" w:hAnsi="Verdana" w:cs="Calibri"/>
                <w:color w:val="000000"/>
                <w:sz w:val="18"/>
                <w:szCs w:val="18"/>
                <w:lang w:eastAsia="es-BO"/>
              </w:rPr>
              <w:br/>
              <w:t>•        Alto: 50 mm</w:t>
            </w:r>
            <w:r w:rsidRPr="00522503">
              <w:rPr>
                <w:rFonts w:ascii="Verdana" w:hAnsi="Verdana" w:cs="Calibri"/>
                <w:color w:val="000000"/>
                <w:sz w:val="18"/>
                <w:szCs w:val="18"/>
                <w:lang w:eastAsia="es-BO"/>
              </w:rPr>
              <w:br/>
              <w:t>•        Ancho: 25 mm</w:t>
            </w:r>
            <w:r w:rsidRPr="00522503">
              <w:rPr>
                <w:rFonts w:ascii="Verdana" w:hAnsi="Verdana" w:cs="Calibri"/>
                <w:color w:val="000000"/>
                <w:sz w:val="18"/>
                <w:szCs w:val="18"/>
                <w:lang w:eastAsia="es-BO"/>
              </w:rPr>
              <w:br/>
              <w:t>•        Pestañas: 10 mm</w:t>
            </w:r>
            <w:r w:rsidRPr="00522503">
              <w:rPr>
                <w:rFonts w:ascii="Verdana" w:hAnsi="Verdana" w:cs="Calibri"/>
                <w:color w:val="000000"/>
                <w:sz w:val="18"/>
                <w:szCs w:val="18"/>
                <w:lang w:eastAsia="es-BO"/>
              </w:rPr>
              <w:br/>
              <w:t>•        Peso: 10.10 kg</w:t>
            </w:r>
            <w:r w:rsidRPr="00522503">
              <w:rPr>
                <w:rFonts w:ascii="Verdana" w:hAnsi="Verdana" w:cs="Calibri"/>
                <w:color w:val="000000"/>
                <w:sz w:val="18"/>
                <w:szCs w:val="18"/>
                <w:lang w:eastAsia="es-BO"/>
              </w:rPr>
              <w:br/>
              <w:t>La Entidad Ejecutora deberá garantizar que el material de  referencia  sea  de  buena  calidad  y  de  marca reconocida.</w:t>
            </w:r>
            <w:r w:rsidRPr="00522503">
              <w:rPr>
                <w:rFonts w:ascii="Verdana" w:hAnsi="Verdana" w:cs="Calibri"/>
                <w:color w:val="000000"/>
                <w:sz w:val="18"/>
                <w:szCs w:val="18"/>
                <w:lang w:eastAsia="es-BO"/>
              </w:rPr>
              <w:br/>
            </w:r>
            <w:proofErr w:type="gramStart"/>
            <w:r w:rsidRPr="00522503">
              <w:rPr>
                <w:rFonts w:ascii="Verdana" w:hAnsi="Verdana" w:cs="Calibri"/>
                <w:color w:val="000000"/>
                <w:sz w:val="18"/>
                <w:szCs w:val="18"/>
                <w:lang w:eastAsia="es-BO"/>
              </w:rPr>
              <w:t>2.MANO</w:t>
            </w:r>
            <w:proofErr w:type="gramEnd"/>
            <w:r w:rsidRPr="00522503">
              <w:rPr>
                <w:rFonts w:ascii="Verdana" w:hAnsi="Verdana" w:cs="Calibri"/>
                <w:color w:val="000000"/>
                <w:sz w:val="18"/>
                <w:szCs w:val="18"/>
                <w:lang w:eastAsia="es-BO"/>
              </w:rPr>
              <w:t xml:space="preserve"> DE  OBRA:</w:t>
            </w:r>
            <w:r w:rsidRPr="00522503">
              <w:rPr>
                <w:rFonts w:ascii="Verdana" w:hAnsi="Verdana" w:cs="Calibri"/>
                <w:color w:val="000000"/>
                <w:sz w:val="18"/>
                <w:szCs w:val="18"/>
                <w:lang w:eastAsia="es-BO"/>
              </w:rPr>
              <w:br/>
              <w:t>La cotización del insumo, contempla la mano de obra calificada para el colocado.</w:t>
            </w:r>
          </w:p>
        </w:tc>
      </w:tr>
      <w:tr w:rsidR="00522503" w:rsidRPr="00522503" w14:paraId="331B9D2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948277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71</w:t>
            </w:r>
          </w:p>
        </w:tc>
        <w:tc>
          <w:tcPr>
            <w:tcW w:w="2527" w:type="dxa"/>
            <w:tcBorders>
              <w:top w:val="nil"/>
              <w:left w:val="nil"/>
              <w:bottom w:val="single" w:sz="4" w:space="0" w:color="000000"/>
              <w:right w:val="single" w:sz="4" w:space="0" w:color="000000"/>
            </w:tcBorders>
            <w:shd w:val="clear" w:color="auto" w:fill="auto"/>
            <w:noWrap/>
            <w:vAlign w:val="center"/>
            <w:hideMark/>
          </w:tcPr>
          <w:p w14:paraId="601EE7D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PERFIL COSTANERA GALVANIZADA 2MM (80X40X15)</w:t>
            </w:r>
          </w:p>
        </w:tc>
        <w:tc>
          <w:tcPr>
            <w:tcW w:w="810" w:type="dxa"/>
            <w:tcBorders>
              <w:top w:val="nil"/>
              <w:left w:val="nil"/>
              <w:bottom w:val="single" w:sz="4" w:space="0" w:color="000000"/>
              <w:right w:val="single" w:sz="4" w:space="0" w:color="000000"/>
            </w:tcBorders>
            <w:shd w:val="clear" w:color="auto" w:fill="auto"/>
            <w:noWrap/>
            <w:vAlign w:val="center"/>
            <w:hideMark/>
          </w:tcPr>
          <w:p w14:paraId="1CB19E7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651A0AC2"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Requisitos sobre el Producto</w:t>
            </w:r>
            <w:r w:rsidRPr="00522503">
              <w:rPr>
                <w:rFonts w:ascii="Verdana" w:hAnsi="Verdana" w:cs="Calibri"/>
                <w:color w:val="000000"/>
                <w:sz w:val="18"/>
                <w:szCs w:val="18"/>
                <w:lang w:eastAsia="es-BO"/>
              </w:rPr>
              <w:br/>
              <w:t>Características Perfil costanera:</w:t>
            </w:r>
            <w:r w:rsidRPr="00522503">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522503">
              <w:rPr>
                <w:rFonts w:ascii="Verdana" w:hAnsi="Verdana" w:cs="Calibri"/>
                <w:color w:val="000000"/>
                <w:sz w:val="18"/>
                <w:szCs w:val="18"/>
                <w:lang w:eastAsia="es-BO"/>
              </w:rPr>
              <w:br/>
              <w:t xml:space="preserve">     Espesor: 2mm</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     Largo: 6 m</w:t>
            </w:r>
            <w:r w:rsidRPr="00522503">
              <w:rPr>
                <w:rFonts w:ascii="Verdana" w:hAnsi="Verdana" w:cs="Calibri"/>
                <w:color w:val="000000"/>
                <w:sz w:val="18"/>
                <w:szCs w:val="18"/>
                <w:lang w:eastAsia="es-BO"/>
              </w:rPr>
              <w:br/>
              <w:t xml:space="preserve">     Alto: 80 mm</w:t>
            </w:r>
            <w:r w:rsidRPr="00522503">
              <w:rPr>
                <w:rFonts w:ascii="Verdana" w:hAnsi="Verdana" w:cs="Calibri"/>
                <w:color w:val="000000"/>
                <w:sz w:val="18"/>
                <w:szCs w:val="18"/>
                <w:lang w:eastAsia="es-BO"/>
              </w:rPr>
              <w:br/>
              <w:t xml:space="preserve">     Ancho: 40mm</w:t>
            </w:r>
            <w:r w:rsidRPr="00522503">
              <w:rPr>
                <w:rFonts w:ascii="Verdana" w:hAnsi="Verdana" w:cs="Calibri"/>
                <w:color w:val="000000"/>
                <w:sz w:val="18"/>
                <w:szCs w:val="18"/>
                <w:lang w:eastAsia="es-BO"/>
              </w:rPr>
              <w:br/>
              <w:t xml:space="preserve">     Pestañas: 15 mm</w:t>
            </w:r>
            <w:r w:rsidRPr="00522503">
              <w:rPr>
                <w:rFonts w:ascii="Verdana" w:hAnsi="Verdana" w:cs="Calibri"/>
                <w:color w:val="000000"/>
                <w:sz w:val="18"/>
                <w:szCs w:val="18"/>
                <w:lang w:eastAsia="es-BO"/>
              </w:rPr>
              <w:br/>
              <w:t xml:space="preserve">     Peso: 16.13 kg</w:t>
            </w:r>
            <w:r w:rsidRPr="00522503">
              <w:rPr>
                <w:rFonts w:ascii="Verdana" w:hAnsi="Verdana" w:cs="Calibri"/>
                <w:color w:val="000000"/>
                <w:sz w:val="18"/>
                <w:szCs w:val="18"/>
                <w:lang w:eastAsia="es-BO"/>
              </w:rPr>
              <w:br/>
              <w:t>La Entidad Ejecutora deberá garantizar que el material de  referencia  sea  de  buena  calidad  y  de  marca reconocida.</w:t>
            </w:r>
            <w:r w:rsidRPr="00522503">
              <w:rPr>
                <w:rFonts w:ascii="Verdana" w:hAnsi="Verdana" w:cs="Calibri"/>
                <w:color w:val="000000"/>
                <w:sz w:val="18"/>
                <w:szCs w:val="18"/>
                <w:lang w:eastAsia="es-BO"/>
              </w:rPr>
              <w:br/>
            </w:r>
            <w:proofErr w:type="gramStart"/>
            <w:r w:rsidRPr="00522503">
              <w:rPr>
                <w:rFonts w:ascii="Verdana" w:hAnsi="Verdana" w:cs="Calibri"/>
                <w:color w:val="000000"/>
                <w:sz w:val="18"/>
                <w:szCs w:val="18"/>
                <w:lang w:eastAsia="es-BO"/>
              </w:rPr>
              <w:t>2.Mano</w:t>
            </w:r>
            <w:proofErr w:type="gramEnd"/>
            <w:r w:rsidRPr="00522503">
              <w:rPr>
                <w:rFonts w:ascii="Verdana" w:hAnsi="Verdana" w:cs="Calibri"/>
                <w:color w:val="000000"/>
                <w:sz w:val="18"/>
                <w:szCs w:val="18"/>
                <w:lang w:eastAsia="es-BO"/>
              </w:rPr>
              <w:t xml:space="preserve"> De Obra</w:t>
            </w:r>
            <w:r w:rsidRPr="00522503">
              <w:rPr>
                <w:rFonts w:ascii="Verdana" w:hAnsi="Verdana" w:cs="Calibri"/>
                <w:color w:val="000000"/>
                <w:sz w:val="18"/>
                <w:szCs w:val="18"/>
                <w:lang w:eastAsia="es-BO"/>
              </w:rPr>
              <w:br/>
              <w:t>La cotización del insumo, contempla la mano de obra calificada para el colocado.</w:t>
            </w:r>
          </w:p>
        </w:tc>
      </w:tr>
      <w:tr w:rsidR="00522503" w:rsidRPr="00522503" w14:paraId="3587F17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568B17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72</w:t>
            </w:r>
          </w:p>
        </w:tc>
        <w:tc>
          <w:tcPr>
            <w:tcW w:w="2527" w:type="dxa"/>
            <w:tcBorders>
              <w:top w:val="nil"/>
              <w:left w:val="nil"/>
              <w:bottom w:val="single" w:sz="4" w:space="0" w:color="000000"/>
              <w:right w:val="single" w:sz="4" w:space="0" w:color="000000"/>
            </w:tcBorders>
            <w:shd w:val="clear" w:color="auto" w:fill="auto"/>
            <w:noWrap/>
            <w:vAlign w:val="center"/>
            <w:hideMark/>
          </w:tcPr>
          <w:p w14:paraId="5C6DFDD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PERFIL TIPO C 80X40X15X2 MM</w:t>
            </w:r>
          </w:p>
        </w:tc>
        <w:tc>
          <w:tcPr>
            <w:tcW w:w="810" w:type="dxa"/>
            <w:tcBorders>
              <w:top w:val="nil"/>
              <w:left w:val="nil"/>
              <w:bottom w:val="single" w:sz="4" w:space="0" w:color="000000"/>
              <w:right w:val="single" w:sz="4" w:space="0" w:color="000000"/>
            </w:tcBorders>
            <w:shd w:val="clear" w:color="auto" w:fill="auto"/>
            <w:noWrap/>
            <w:vAlign w:val="center"/>
            <w:hideMark/>
          </w:tcPr>
          <w:p w14:paraId="02AF535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1B1CA8E4"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Perfil estructural de acero conformado en frio, deberán ser galvanizados o recubiertos con aleación Hierro Zinc</w:t>
            </w:r>
            <w:r w:rsidRPr="00522503">
              <w:rPr>
                <w:rFonts w:ascii="Verdana" w:hAnsi="Verdana" w:cs="Calibri"/>
                <w:color w:val="000000"/>
                <w:sz w:val="18"/>
                <w:szCs w:val="18"/>
                <w:lang w:eastAsia="es-BO"/>
              </w:rPr>
              <w:br/>
              <w:t>• Las piezas deberá ser sin uso anterior, sin soladuras y sin defectos que afecten su resistencia.</w:t>
            </w:r>
            <w:r w:rsidRPr="00522503">
              <w:rPr>
                <w:rFonts w:ascii="Verdana" w:hAnsi="Verdana" w:cs="Calibri"/>
                <w:color w:val="000000"/>
                <w:sz w:val="18"/>
                <w:szCs w:val="18"/>
                <w:lang w:eastAsia="es-BO"/>
              </w:rPr>
              <w:br/>
              <w:t>• Las piezas no deben presentar defectos superficiales, grietas ni sopladuras. Las barras con irregularidades, rajaduras, torceduras, cambio de sección serán rechazadas.</w:t>
            </w:r>
          </w:p>
        </w:tc>
      </w:tr>
      <w:tr w:rsidR="00522503" w:rsidRPr="00522503" w14:paraId="26B8AA8F"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B4773B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73</w:t>
            </w:r>
          </w:p>
        </w:tc>
        <w:tc>
          <w:tcPr>
            <w:tcW w:w="2527" w:type="dxa"/>
            <w:tcBorders>
              <w:top w:val="nil"/>
              <w:left w:val="nil"/>
              <w:bottom w:val="single" w:sz="4" w:space="0" w:color="000000"/>
              <w:right w:val="single" w:sz="4" w:space="0" w:color="000000"/>
            </w:tcBorders>
            <w:shd w:val="clear" w:color="auto" w:fill="auto"/>
            <w:noWrap/>
            <w:vAlign w:val="center"/>
            <w:hideMark/>
          </w:tcPr>
          <w:p w14:paraId="3F30101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PICAPORTE DE 2.5''</w:t>
            </w:r>
          </w:p>
        </w:tc>
        <w:tc>
          <w:tcPr>
            <w:tcW w:w="810" w:type="dxa"/>
            <w:tcBorders>
              <w:top w:val="nil"/>
              <w:left w:val="nil"/>
              <w:bottom w:val="single" w:sz="4" w:space="0" w:color="000000"/>
              <w:right w:val="single" w:sz="4" w:space="0" w:color="000000"/>
            </w:tcBorders>
            <w:shd w:val="clear" w:color="auto" w:fill="auto"/>
            <w:noWrap/>
            <w:vAlign w:val="center"/>
            <w:hideMark/>
          </w:tcPr>
          <w:p w14:paraId="31E755C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12D23E9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Se proveerá picaportes de calidad reconocida en el medio y todos los accesorios necesarios para su correcta colocación, siempre con la aprobación del Inspector del Proyecto. El picaporte será colocado en la puerta o ventana de manera que coincida perfectamente con el sistema de seguro. Se medirán por pieza colocada (PZA), tomando en cuenta solamente el área de trabajo ejecutado. El picaporte será de bronce satinado de acero con bronce de 2.5 pulgadas o 6.4 cm con pestillo externo que encaja en cualquiera de los 2 extremos del picaporte. Ideal para puertas, portones y gabinetes ya que cuenta con un pasador de gran tamaño ofreciendo mayor seguridad. Incluye juego de tornillos para instalación.</w:t>
            </w:r>
          </w:p>
        </w:tc>
      </w:tr>
      <w:tr w:rsidR="00522503" w:rsidRPr="00522503" w14:paraId="22C5CED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573F92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74</w:t>
            </w:r>
          </w:p>
        </w:tc>
        <w:tc>
          <w:tcPr>
            <w:tcW w:w="2527" w:type="dxa"/>
            <w:tcBorders>
              <w:top w:val="nil"/>
              <w:left w:val="nil"/>
              <w:bottom w:val="single" w:sz="4" w:space="0" w:color="000000"/>
              <w:right w:val="single" w:sz="4" w:space="0" w:color="000000"/>
            </w:tcBorders>
            <w:shd w:val="clear" w:color="auto" w:fill="auto"/>
            <w:noWrap/>
            <w:vAlign w:val="center"/>
            <w:hideMark/>
          </w:tcPr>
          <w:p w14:paraId="1D2A38C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PINTURA ANTICORROSIVA</w:t>
            </w:r>
          </w:p>
        </w:tc>
        <w:tc>
          <w:tcPr>
            <w:tcW w:w="810" w:type="dxa"/>
            <w:tcBorders>
              <w:top w:val="nil"/>
              <w:left w:val="nil"/>
              <w:bottom w:val="single" w:sz="4" w:space="0" w:color="000000"/>
              <w:right w:val="single" w:sz="4" w:space="0" w:color="000000"/>
            </w:tcBorders>
            <w:shd w:val="clear" w:color="auto" w:fill="auto"/>
            <w:noWrap/>
            <w:vAlign w:val="center"/>
            <w:hideMark/>
          </w:tcPr>
          <w:p w14:paraId="77D08AB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1667AF8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522503">
              <w:rPr>
                <w:rFonts w:ascii="Verdana" w:hAnsi="Verdana" w:cs="Calibri"/>
                <w:color w:val="000000"/>
                <w:sz w:val="18"/>
                <w:szCs w:val="18"/>
                <w:lang w:eastAsia="es-BO"/>
              </w:rPr>
              <w:br/>
              <w:t>- La pintura a usarse será anticorrosiva.</w:t>
            </w:r>
            <w:r w:rsidRPr="00522503">
              <w:rPr>
                <w:rFonts w:ascii="Verdana" w:hAnsi="Verdana" w:cs="Calibri"/>
                <w:color w:val="000000"/>
                <w:sz w:val="18"/>
                <w:szCs w:val="18"/>
                <w:lang w:eastAsia="es-BO"/>
              </w:rPr>
              <w:br/>
              <w:t>- Deberá ser de marca reconocida y primera calidad.</w:t>
            </w:r>
            <w:r w:rsidRPr="00522503">
              <w:rPr>
                <w:rFonts w:ascii="Verdana" w:hAnsi="Verdana" w:cs="Calibri"/>
                <w:color w:val="000000"/>
                <w:sz w:val="18"/>
                <w:szCs w:val="18"/>
                <w:lang w:eastAsia="es-BO"/>
              </w:rPr>
              <w:br/>
              <w:t>- Su suministro será en el envase original de fábrica con sello de seguridad.</w:t>
            </w:r>
            <w:r w:rsidRPr="00522503">
              <w:rPr>
                <w:rFonts w:ascii="Verdana" w:hAnsi="Verdana" w:cs="Calibri"/>
                <w:color w:val="000000"/>
                <w:sz w:val="18"/>
                <w:szCs w:val="18"/>
                <w:lang w:eastAsia="es-BO"/>
              </w:rPr>
              <w:br/>
              <w:t>-  El color deberá ser otorgado por el fabricante en Fábrica.</w:t>
            </w:r>
            <w:r w:rsidRPr="00522503">
              <w:rPr>
                <w:rFonts w:ascii="Verdana" w:hAnsi="Verdana" w:cs="Calibri"/>
                <w:color w:val="000000"/>
                <w:sz w:val="18"/>
                <w:szCs w:val="18"/>
                <w:lang w:eastAsia="es-BO"/>
              </w:rPr>
              <w:br/>
              <w:t>- No se permitirá la preparación de los colores fuera de fábrica.</w:t>
            </w:r>
            <w:r w:rsidRPr="00522503">
              <w:rPr>
                <w:rFonts w:ascii="Verdana" w:hAnsi="Verdana" w:cs="Calibri"/>
                <w:color w:val="000000"/>
                <w:sz w:val="18"/>
                <w:szCs w:val="18"/>
                <w:lang w:eastAsia="es-BO"/>
              </w:rPr>
              <w:br/>
              <w:t>2.   Otros Requisitos</w:t>
            </w:r>
            <w:r w:rsidRPr="00522503">
              <w:rPr>
                <w:rFonts w:ascii="Verdana" w:hAnsi="Verdana"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22503" w:rsidRPr="00522503" w14:paraId="42F64095"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99D178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75</w:t>
            </w:r>
          </w:p>
        </w:tc>
        <w:tc>
          <w:tcPr>
            <w:tcW w:w="2527" w:type="dxa"/>
            <w:tcBorders>
              <w:top w:val="nil"/>
              <w:left w:val="nil"/>
              <w:bottom w:val="single" w:sz="4" w:space="0" w:color="000000"/>
              <w:right w:val="single" w:sz="4" w:space="0" w:color="000000"/>
            </w:tcBorders>
            <w:shd w:val="clear" w:color="auto" w:fill="auto"/>
            <w:noWrap/>
            <w:vAlign w:val="center"/>
            <w:hideMark/>
          </w:tcPr>
          <w:p w14:paraId="3A9C4E77" w14:textId="218E254B"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PINTURA LATEX</w:t>
            </w:r>
          </w:p>
        </w:tc>
        <w:tc>
          <w:tcPr>
            <w:tcW w:w="810" w:type="dxa"/>
            <w:tcBorders>
              <w:top w:val="nil"/>
              <w:left w:val="nil"/>
              <w:bottom w:val="single" w:sz="4" w:space="0" w:color="000000"/>
              <w:right w:val="single" w:sz="4" w:space="0" w:color="000000"/>
            </w:tcBorders>
            <w:shd w:val="clear" w:color="auto" w:fill="auto"/>
            <w:noWrap/>
            <w:vAlign w:val="center"/>
            <w:hideMark/>
          </w:tcPr>
          <w:p w14:paraId="197AFC7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1E33C416" w14:textId="0E5293F4"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Requisitos sobre el producto:</w:t>
            </w:r>
            <w:r w:rsidRPr="00522503">
              <w:rPr>
                <w:rFonts w:ascii="Verdana" w:hAnsi="Verdana" w:cs="Calibri"/>
                <w:color w:val="000000"/>
                <w:sz w:val="18"/>
                <w:szCs w:val="18"/>
                <w:lang w:eastAsia="es-BO"/>
              </w:rPr>
              <w:br/>
              <w:t>La Entidad Ejecutora deberá garantizar que el material de referencia sea de buena calidad y de marca reconocida.</w:t>
            </w:r>
            <w:r w:rsidRPr="00522503">
              <w:rPr>
                <w:rFonts w:ascii="Verdana" w:hAnsi="Verdana" w:cs="Calibri"/>
                <w:color w:val="000000"/>
                <w:sz w:val="18"/>
                <w:szCs w:val="18"/>
                <w:lang w:eastAsia="es-BO"/>
              </w:rPr>
              <w:br/>
              <w:t xml:space="preserve">Pintura látex de alta calidad, formulada a base de resina acrílica pura; de excelente resistencia a la intemperie.  Deberá poseer propiedades de impermeabilización, gran </w:t>
            </w:r>
            <w:proofErr w:type="spellStart"/>
            <w:r w:rsidRPr="00522503">
              <w:rPr>
                <w:rFonts w:ascii="Verdana" w:hAnsi="Verdana" w:cs="Calibri"/>
                <w:color w:val="000000"/>
                <w:sz w:val="18"/>
                <w:szCs w:val="18"/>
                <w:lang w:eastAsia="es-BO"/>
              </w:rPr>
              <w:t>lavabilidad</w:t>
            </w:r>
            <w:proofErr w:type="spellEnd"/>
            <w:r w:rsidRPr="00522503">
              <w:rPr>
                <w:rFonts w:ascii="Verdana" w:hAnsi="Verdana" w:cs="Calibri"/>
                <w:color w:val="000000"/>
                <w:sz w:val="18"/>
                <w:szCs w:val="18"/>
                <w:lang w:eastAsia="es-BO"/>
              </w:rPr>
              <w:t xml:space="preserve"> y adherencia. Es de acabado </w:t>
            </w:r>
            <w:proofErr w:type="spellStart"/>
            <w:r w:rsidRPr="00522503">
              <w:rPr>
                <w:rFonts w:ascii="Verdana" w:hAnsi="Verdana" w:cs="Calibri"/>
                <w:color w:val="000000"/>
                <w:sz w:val="18"/>
                <w:szCs w:val="18"/>
                <w:lang w:eastAsia="es-BO"/>
              </w:rPr>
              <w:t>semi</w:t>
            </w:r>
            <w:proofErr w:type="spellEnd"/>
            <w:r w:rsidRPr="00522503">
              <w:rPr>
                <w:rFonts w:ascii="Verdana" w:hAnsi="Verdana" w:cs="Calibri"/>
                <w:color w:val="000000"/>
                <w:sz w:val="18"/>
                <w:szCs w:val="18"/>
                <w:lang w:eastAsia="es-BO"/>
              </w:rPr>
              <w:t xml:space="preserve"> mate aterciopelado. De acuerdo a Norma Boliviana, N B-1 021: tipo RA (Certificación IBNORCA Nº 058 – ‘DO 03).</w:t>
            </w:r>
            <w:r w:rsidRPr="00522503">
              <w:rPr>
                <w:rFonts w:ascii="Verdana" w:hAnsi="Verdana" w:cs="Calibri"/>
                <w:color w:val="000000"/>
                <w:sz w:val="18"/>
                <w:szCs w:val="18"/>
                <w:lang w:eastAsia="es-BO"/>
              </w:rPr>
              <w:br/>
              <w:t xml:space="preserve">CARACTERÍSTICAS: </w:t>
            </w:r>
            <w:r w:rsidRPr="00522503">
              <w:rPr>
                <w:rFonts w:ascii="Verdana" w:hAnsi="Verdana" w:cs="Calibri"/>
                <w:color w:val="000000"/>
                <w:sz w:val="18"/>
                <w:szCs w:val="18"/>
                <w:lang w:eastAsia="es-BO"/>
              </w:rPr>
              <w:br/>
              <w:t xml:space="preserve">Pintura acrílica al agua, se diluye con agua fácil secado al aire, resistente a hongos y moho </w:t>
            </w:r>
            <w:proofErr w:type="spellStart"/>
            <w:r w:rsidRPr="00522503">
              <w:rPr>
                <w:rFonts w:ascii="Verdana" w:hAnsi="Verdana" w:cs="Calibri"/>
                <w:color w:val="000000"/>
                <w:sz w:val="18"/>
                <w:szCs w:val="18"/>
                <w:lang w:eastAsia="es-BO"/>
              </w:rPr>
              <w:t>super</w:t>
            </w:r>
            <w:proofErr w:type="spellEnd"/>
            <w:r w:rsidRPr="00522503">
              <w:rPr>
                <w:rFonts w:ascii="Verdana" w:hAnsi="Verdana" w:cs="Calibri"/>
                <w:color w:val="000000"/>
                <w:sz w:val="18"/>
                <w:szCs w:val="18"/>
                <w:lang w:eastAsia="es-BO"/>
              </w:rPr>
              <w:t xml:space="preserve"> lavable con respuesta favorable al medio ambiente</w:t>
            </w:r>
            <w:r w:rsidRPr="00522503">
              <w:rPr>
                <w:rFonts w:ascii="Verdana" w:hAnsi="Verdana" w:cs="Calibri"/>
                <w:color w:val="000000"/>
                <w:sz w:val="18"/>
                <w:szCs w:val="18"/>
                <w:lang w:eastAsia="es-BO"/>
              </w:rPr>
              <w:br/>
              <w:t>Buena resistencia a la luz y a la intemperie.</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Es lavable y muy resistente a la abrasión en húmedo. </w:t>
            </w:r>
            <w:r w:rsidRPr="00522503">
              <w:rPr>
                <w:rFonts w:ascii="Verdana" w:hAnsi="Verdana" w:cs="Calibri"/>
                <w:color w:val="000000"/>
                <w:sz w:val="18"/>
                <w:szCs w:val="18"/>
                <w:lang w:eastAsia="es-BO"/>
              </w:rPr>
              <w:br/>
              <w:t>Uso: Interiores  y exteriores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 xml:space="preserve">Calidad: </w:t>
            </w:r>
            <w:r w:rsidRPr="00522503">
              <w:rPr>
                <w:rFonts w:ascii="Verdana" w:hAnsi="Verdana" w:cs="Calibri"/>
                <w:color w:val="000000"/>
                <w:sz w:val="18"/>
                <w:szCs w:val="18"/>
                <w:lang w:eastAsia="es-BO"/>
              </w:rPr>
              <w:br/>
              <w:t>La Entidad Ejecutora garantizará, la calidad en función a los requisitos exigidos.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 xml:space="preserve">Almacenamiento: </w:t>
            </w:r>
            <w:r w:rsidRPr="00522503">
              <w:rPr>
                <w:rFonts w:ascii="Verdana" w:hAnsi="Verdana" w:cs="Calibri"/>
                <w:color w:val="000000"/>
                <w:sz w:val="18"/>
                <w:szCs w:val="18"/>
                <w:lang w:eastAsia="es-BO"/>
              </w:rPr>
              <w:br/>
              <w:t>Se debe almacenar en lugares techados y protegidos del medio ambiente.</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br/>
              <w:t>Color:</w:t>
            </w:r>
            <w:r w:rsidRPr="00522503">
              <w:rPr>
                <w:rFonts w:ascii="Verdana" w:hAnsi="Verdana"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522503">
              <w:rPr>
                <w:rFonts w:ascii="Verdana" w:hAnsi="Verdana" w:cs="Calibri"/>
                <w:color w:val="000000"/>
                <w:sz w:val="18"/>
                <w:szCs w:val="18"/>
                <w:lang w:eastAsia="es-BO"/>
              </w:rPr>
              <w:br/>
              <w:t>Deberá contar una simbología de la Bandera Nacional en un lugar visible donde forme parte del frontis de la vivienda y/o tipología lateral que sea visible.</w:t>
            </w:r>
            <w:r w:rsidRPr="00522503">
              <w:rPr>
                <w:rFonts w:ascii="Verdana" w:hAnsi="Verdana" w:cs="Calibri"/>
                <w:color w:val="000000"/>
                <w:sz w:val="18"/>
                <w:szCs w:val="18"/>
                <w:lang w:eastAsia="es-BO"/>
              </w:rPr>
              <w:br/>
              <w:t xml:space="preserve">También deberá colocarse un degrade de color azul en un lugar visible donde forme parte del frontis de preferencia en una esquina de la fachada en la vivienda. </w:t>
            </w:r>
            <w:r w:rsidRPr="00522503">
              <w:rPr>
                <w:rFonts w:ascii="Verdana" w:hAnsi="Verdana" w:cs="Calibri"/>
                <w:color w:val="000000"/>
                <w:sz w:val="18"/>
                <w:szCs w:val="18"/>
                <w:lang w:eastAsia="es-BO"/>
              </w:rPr>
              <w:br/>
              <w:t>Todos estos acabados de pintura serán en coordinación y ap</w:t>
            </w:r>
            <w:r w:rsidR="00120851">
              <w:rPr>
                <w:rFonts w:ascii="Verdana" w:hAnsi="Verdana" w:cs="Calibri"/>
                <w:color w:val="000000"/>
                <w:sz w:val="18"/>
                <w:szCs w:val="18"/>
                <w:lang w:eastAsia="es-BO"/>
              </w:rPr>
              <w:t>robación del inspector de obra.</w:t>
            </w:r>
          </w:p>
        </w:tc>
      </w:tr>
      <w:tr w:rsidR="00522503" w:rsidRPr="00522503" w14:paraId="1A8D77B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C185DA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76</w:t>
            </w:r>
          </w:p>
        </w:tc>
        <w:tc>
          <w:tcPr>
            <w:tcW w:w="2527" w:type="dxa"/>
            <w:tcBorders>
              <w:top w:val="nil"/>
              <w:left w:val="nil"/>
              <w:bottom w:val="single" w:sz="4" w:space="0" w:color="000000"/>
              <w:right w:val="single" w:sz="4" w:space="0" w:color="000000"/>
            </w:tcBorders>
            <w:shd w:val="clear" w:color="auto" w:fill="auto"/>
            <w:noWrap/>
            <w:vAlign w:val="center"/>
            <w:hideMark/>
          </w:tcPr>
          <w:p w14:paraId="4DCCF0F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PLETINA DE 1/8" X 3/4"</w:t>
            </w:r>
          </w:p>
        </w:tc>
        <w:tc>
          <w:tcPr>
            <w:tcW w:w="810" w:type="dxa"/>
            <w:tcBorders>
              <w:top w:val="nil"/>
              <w:left w:val="nil"/>
              <w:bottom w:val="single" w:sz="4" w:space="0" w:color="000000"/>
              <w:right w:val="single" w:sz="4" w:space="0" w:color="000000"/>
            </w:tcBorders>
            <w:shd w:val="clear" w:color="auto" w:fill="auto"/>
            <w:noWrap/>
            <w:vAlign w:val="center"/>
            <w:hideMark/>
          </w:tcPr>
          <w:p w14:paraId="4A44D06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4CFCD53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22503" w:rsidRPr="00522503" w14:paraId="29D32722"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036E9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77</w:t>
            </w:r>
          </w:p>
        </w:tc>
        <w:tc>
          <w:tcPr>
            <w:tcW w:w="2527" w:type="dxa"/>
            <w:tcBorders>
              <w:top w:val="nil"/>
              <w:left w:val="nil"/>
              <w:bottom w:val="single" w:sz="4" w:space="0" w:color="000000"/>
              <w:right w:val="single" w:sz="4" w:space="0" w:color="000000"/>
            </w:tcBorders>
            <w:shd w:val="clear" w:color="auto" w:fill="auto"/>
            <w:noWrap/>
            <w:vAlign w:val="center"/>
            <w:hideMark/>
          </w:tcPr>
          <w:p w14:paraId="15BBA3C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center"/>
            <w:hideMark/>
          </w:tcPr>
          <w:p w14:paraId="5A87798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1A4D7D78"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w:t>
            </w:r>
            <w:proofErr w:type="spellStart"/>
            <w:r w:rsidRPr="00522503">
              <w:rPr>
                <w:rFonts w:ascii="Verdana" w:hAnsi="Verdana" w:cs="Calibri"/>
                <w:color w:val="000000"/>
                <w:sz w:val="18"/>
                <w:szCs w:val="18"/>
                <w:lang w:eastAsia="es-BO"/>
              </w:rPr>
              <w:t>poliestireno</w:t>
            </w:r>
            <w:proofErr w:type="spellEnd"/>
            <w:r w:rsidRPr="00522503">
              <w:rPr>
                <w:rFonts w:ascii="Verdana" w:hAnsi="Verdana" w:cs="Calibri"/>
                <w:color w:val="000000"/>
                <w:sz w:val="18"/>
                <w:szCs w:val="18"/>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522503">
              <w:rPr>
                <w:rFonts w:ascii="Verdana" w:hAnsi="Verdana" w:cs="Calibri"/>
                <w:color w:val="000000"/>
                <w:sz w:val="18"/>
                <w:szCs w:val="18"/>
                <w:lang w:eastAsia="es-BO"/>
              </w:rPr>
              <w:br/>
              <w:t xml:space="preserve">El </w:t>
            </w:r>
            <w:proofErr w:type="spellStart"/>
            <w:r w:rsidRPr="00522503">
              <w:rPr>
                <w:rFonts w:ascii="Verdana" w:hAnsi="Verdana" w:cs="Calibri"/>
                <w:color w:val="000000"/>
                <w:sz w:val="18"/>
                <w:szCs w:val="18"/>
                <w:lang w:eastAsia="es-BO"/>
              </w:rPr>
              <w:t>Poliestireno</w:t>
            </w:r>
            <w:proofErr w:type="spellEnd"/>
            <w:r w:rsidRPr="00522503">
              <w:rPr>
                <w:rFonts w:ascii="Verdana" w:hAnsi="Verdana" w:cs="Calibri"/>
                <w:color w:val="000000"/>
                <w:sz w:val="18"/>
                <w:szCs w:val="18"/>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522503">
              <w:rPr>
                <w:rFonts w:ascii="Verdana" w:hAnsi="Verdana" w:cs="Calibri"/>
                <w:color w:val="000000"/>
                <w:sz w:val="18"/>
                <w:szCs w:val="18"/>
                <w:lang w:eastAsia="es-BO"/>
              </w:rPr>
              <w:t>preexpandidas</w:t>
            </w:r>
            <w:proofErr w:type="spellEnd"/>
            <w:r w:rsidRPr="00522503">
              <w:rPr>
                <w:rFonts w:ascii="Verdana" w:hAnsi="Verdana" w:cs="Calibri"/>
                <w:color w:val="000000"/>
                <w:sz w:val="18"/>
                <w:szCs w:val="18"/>
                <w:lang w:eastAsia="es-BO"/>
              </w:rPr>
              <w:t xml:space="preserve"> de </w:t>
            </w:r>
            <w:proofErr w:type="spellStart"/>
            <w:r w:rsidRPr="00522503">
              <w:rPr>
                <w:rFonts w:ascii="Verdana" w:hAnsi="Verdana" w:cs="Calibri"/>
                <w:color w:val="000000"/>
                <w:sz w:val="18"/>
                <w:szCs w:val="18"/>
                <w:lang w:eastAsia="es-BO"/>
              </w:rPr>
              <w:t>poliestireno</w:t>
            </w:r>
            <w:proofErr w:type="spellEnd"/>
            <w:r w:rsidRPr="00522503">
              <w:rPr>
                <w:rFonts w:ascii="Verdana" w:hAnsi="Verdana" w:cs="Calibri"/>
                <w:color w:val="000000"/>
                <w:sz w:val="18"/>
                <w:szCs w:val="18"/>
                <w:lang w:eastAsia="es-BO"/>
              </w:rPr>
              <w:t xml:space="preserve"> expandible o uno de sus </w:t>
            </w:r>
            <w:proofErr w:type="spellStart"/>
            <w:r w:rsidRPr="00522503">
              <w:rPr>
                <w:rFonts w:ascii="Verdana" w:hAnsi="Verdana" w:cs="Calibri"/>
                <w:color w:val="000000"/>
                <w:sz w:val="18"/>
                <w:szCs w:val="18"/>
                <w:lang w:eastAsia="es-BO"/>
              </w:rPr>
              <w:t>copolímeros</w:t>
            </w:r>
            <w:proofErr w:type="spellEnd"/>
            <w:r w:rsidRPr="00522503">
              <w:rPr>
                <w:rFonts w:ascii="Verdana" w:hAnsi="Verdana" w:cs="Calibri"/>
                <w:color w:val="000000"/>
                <w:sz w:val="18"/>
                <w:szCs w:val="18"/>
                <w:lang w:eastAsia="es-BO"/>
              </w:rPr>
              <w:t>, que presenta una estructura celular cerrada y rellena de aire.</w:t>
            </w:r>
            <w:r w:rsidRPr="00522503">
              <w:rPr>
                <w:rFonts w:ascii="Verdana" w:hAnsi="Verdana" w:cs="Calibri"/>
                <w:color w:val="000000"/>
                <w:sz w:val="18"/>
                <w:szCs w:val="18"/>
                <w:lang w:eastAsia="es-BO"/>
              </w:rPr>
              <w:br/>
              <w:t xml:space="preserve">El </w:t>
            </w:r>
            <w:proofErr w:type="spellStart"/>
            <w:r w:rsidRPr="00522503">
              <w:rPr>
                <w:rFonts w:ascii="Verdana" w:hAnsi="Verdana" w:cs="Calibri"/>
                <w:color w:val="000000"/>
                <w:sz w:val="18"/>
                <w:szCs w:val="18"/>
                <w:lang w:eastAsia="es-BO"/>
              </w:rPr>
              <w:t>Poliestireno</w:t>
            </w:r>
            <w:proofErr w:type="spellEnd"/>
            <w:r w:rsidRPr="00522503">
              <w:rPr>
                <w:rFonts w:ascii="Verdana" w:hAnsi="Verdana" w:cs="Calibri"/>
                <w:color w:val="000000"/>
                <w:sz w:val="18"/>
                <w:szCs w:val="18"/>
                <w:lang w:eastAsia="es-BO"/>
              </w:rPr>
              <w:t xml:space="preserve"> deberá ser de E-1cm y deberá presentar características de resistencia al envejecimiento, aislante térmico, amortiguación de impactos y resistencia a la humedad</w:t>
            </w:r>
            <w:r w:rsidRPr="00522503">
              <w:rPr>
                <w:rFonts w:ascii="Verdana" w:hAnsi="Verdana" w:cs="Calibri"/>
                <w:color w:val="000000"/>
                <w:sz w:val="18"/>
                <w:szCs w:val="18"/>
                <w:lang w:eastAsia="es-BO"/>
              </w:rPr>
              <w:br/>
              <w:t>De manera previa a su instalación, una muestra del material a usarse en el proyecto, deberá ser puesto a consideración del Inspector de obra para su aprobación.</w:t>
            </w:r>
          </w:p>
        </w:tc>
      </w:tr>
      <w:tr w:rsidR="00522503" w:rsidRPr="00522503" w14:paraId="61FCFDDD"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491023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78</w:t>
            </w:r>
          </w:p>
        </w:tc>
        <w:tc>
          <w:tcPr>
            <w:tcW w:w="2527" w:type="dxa"/>
            <w:tcBorders>
              <w:top w:val="nil"/>
              <w:left w:val="nil"/>
              <w:bottom w:val="single" w:sz="4" w:space="0" w:color="000000"/>
              <w:right w:val="single" w:sz="4" w:space="0" w:color="000000"/>
            </w:tcBorders>
            <w:shd w:val="clear" w:color="auto" w:fill="auto"/>
            <w:noWrap/>
            <w:vAlign w:val="center"/>
            <w:hideMark/>
          </w:tcPr>
          <w:p w14:paraId="6A0EE10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PROVISION Y COLOCADO DE CAJONERIA BAJA DE MELAMINA E=18 MM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57DBBCB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23E34C90"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cajonería se construirá con tablero de </w:t>
            </w:r>
            <w:proofErr w:type="spellStart"/>
            <w:r w:rsidRPr="00522503">
              <w:rPr>
                <w:rFonts w:ascii="Verdana" w:hAnsi="Verdana" w:cs="Calibri"/>
                <w:color w:val="000000"/>
                <w:sz w:val="18"/>
                <w:szCs w:val="18"/>
                <w:lang w:eastAsia="es-BO"/>
              </w:rPr>
              <w:t>melamina</w:t>
            </w:r>
            <w:proofErr w:type="spellEnd"/>
            <w:r w:rsidRPr="00522503">
              <w:rPr>
                <w:rFonts w:ascii="Verdana" w:hAnsi="Verdana" w:cs="Calibri"/>
                <w:color w:val="000000"/>
                <w:sz w:val="18"/>
                <w:szCs w:val="18"/>
                <w:lang w:eastAsia="es-BO"/>
              </w:rPr>
              <w:t xml:space="preserve"> de 18 mm el cual contará con su respectivo </w:t>
            </w:r>
            <w:proofErr w:type="spellStart"/>
            <w:r w:rsidRPr="00522503">
              <w:rPr>
                <w:rFonts w:ascii="Verdana" w:hAnsi="Verdana" w:cs="Calibri"/>
                <w:color w:val="000000"/>
                <w:sz w:val="18"/>
                <w:szCs w:val="18"/>
                <w:lang w:eastAsia="es-BO"/>
              </w:rPr>
              <w:t>tapacanto</w:t>
            </w:r>
            <w:proofErr w:type="spellEnd"/>
            <w:r w:rsidRPr="00522503">
              <w:rPr>
                <w:rFonts w:ascii="Verdana" w:hAnsi="Verdana" w:cs="Calibri"/>
                <w:color w:val="000000"/>
                <w:sz w:val="18"/>
                <w:szCs w:val="18"/>
                <w:lang w:eastAsia="es-BO"/>
              </w:rPr>
              <w:t>. Se tendrá agarradores de aluminio, la unión se realizará con tornillos de encarne de 4.0 x 50, se tiene bisagras de cierre lento, Fisher para empotrar. El color será definido por el Inspector de proyecto en coordinación del Fiscal. La ejecución de las cajonerías se lo realizará de acuerdo a planos y detalles constructivos.</w:t>
            </w:r>
            <w:r w:rsidRPr="00522503">
              <w:rPr>
                <w:rFonts w:ascii="Verdana" w:hAnsi="Verdana" w:cs="Calibri"/>
                <w:color w:val="000000"/>
                <w:sz w:val="18"/>
                <w:szCs w:val="18"/>
                <w:lang w:eastAsia="es-BO"/>
              </w:rPr>
              <w:br/>
              <w:t xml:space="preserve">Los muebles serán de sistema modular, </w:t>
            </w:r>
            <w:proofErr w:type="spellStart"/>
            <w:r w:rsidRPr="00522503">
              <w:rPr>
                <w:rFonts w:ascii="Verdana" w:hAnsi="Verdana" w:cs="Calibri"/>
                <w:color w:val="000000"/>
                <w:sz w:val="18"/>
                <w:szCs w:val="18"/>
                <w:lang w:eastAsia="es-BO"/>
              </w:rPr>
              <w:t>melamínico</w:t>
            </w:r>
            <w:proofErr w:type="spellEnd"/>
            <w:r w:rsidRPr="00522503">
              <w:rPr>
                <w:rFonts w:ascii="Verdana" w:hAnsi="Verdana" w:cs="Calibri"/>
                <w:color w:val="000000"/>
                <w:sz w:val="18"/>
                <w:szCs w:val="18"/>
                <w:lang w:eastAsia="es-BO"/>
              </w:rPr>
              <w:t xml:space="preserve"> de construcción robusta y debidamente protegida contra la </w:t>
            </w:r>
            <w:r w:rsidRPr="00522503">
              <w:rPr>
                <w:rFonts w:ascii="Verdana" w:hAnsi="Verdana" w:cs="Calibri"/>
                <w:color w:val="000000"/>
                <w:sz w:val="18"/>
                <w:szCs w:val="18"/>
                <w:lang w:eastAsia="es-BO"/>
              </w:rPr>
              <w:lastRenderedPageBreak/>
              <w:t>humedad, debiendo tener una división interna horizontal. Los ensambles deberán incluir sistemas que garanticen su seguridad y permanencia con el tiempo, y todo el mueble debe quedar debidamente empotrado y asegurado en el sitio, con un acabado perfecto, sin desperfectos, o remiendo alguno en cualquiera de sus partes.</w:t>
            </w:r>
          </w:p>
        </w:tc>
      </w:tr>
      <w:tr w:rsidR="00522503" w:rsidRPr="00522503" w14:paraId="5412227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1A3E10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79</w:t>
            </w:r>
          </w:p>
        </w:tc>
        <w:tc>
          <w:tcPr>
            <w:tcW w:w="2527" w:type="dxa"/>
            <w:tcBorders>
              <w:top w:val="nil"/>
              <w:left w:val="nil"/>
              <w:bottom w:val="single" w:sz="4" w:space="0" w:color="000000"/>
              <w:right w:val="single" w:sz="4" w:space="0" w:color="000000"/>
            </w:tcBorders>
            <w:shd w:val="clear" w:color="auto" w:fill="auto"/>
            <w:noWrap/>
            <w:vAlign w:val="center"/>
            <w:hideMark/>
          </w:tcPr>
          <w:p w14:paraId="46FD7A6D" w14:textId="65396AF0"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PUERTA TABLERO DE MADERA SEMIDURA (0,80X2,10)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054E851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055510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522503">
              <w:rPr>
                <w:rFonts w:ascii="Verdana" w:hAnsi="Verdana" w:cs="Calibri"/>
                <w:color w:val="000000"/>
                <w:sz w:val="18"/>
                <w:szCs w:val="18"/>
                <w:lang w:eastAsia="es-BO"/>
              </w:rPr>
              <w:t>parantes</w:t>
            </w:r>
            <w:proofErr w:type="spellEnd"/>
            <w:r w:rsidRPr="00522503">
              <w:rPr>
                <w:rFonts w:ascii="Verdana" w:hAnsi="Verdana" w:cs="Calibri"/>
                <w:color w:val="000000"/>
                <w:sz w:val="18"/>
                <w:szCs w:val="18"/>
                <w:lang w:eastAsia="es-BO"/>
              </w:rPr>
              <w:t xml:space="preserve">, montantes, etc., serán confeccionados con maderas de alta calidad, tales como Cedro, Laurel, Quina, </w:t>
            </w:r>
            <w:proofErr w:type="spellStart"/>
            <w:r w:rsidRPr="00522503">
              <w:rPr>
                <w:rFonts w:ascii="Verdana" w:hAnsi="Verdana" w:cs="Calibri"/>
                <w:color w:val="000000"/>
                <w:sz w:val="18"/>
                <w:szCs w:val="18"/>
                <w:lang w:eastAsia="es-BO"/>
              </w:rPr>
              <w:t>bitumbo</w:t>
            </w:r>
            <w:proofErr w:type="spellEnd"/>
            <w:r w:rsidRPr="00522503">
              <w:rPr>
                <w:rFonts w:ascii="Verdana" w:hAnsi="Verdana" w:cs="Calibri"/>
                <w:color w:val="000000"/>
                <w:sz w:val="18"/>
                <w:szCs w:val="18"/>
                <w:lang w:eastAsia="es-BO"/>
              </w:rPr>
              <w:t xml:space="preserve">, marfil, Aliso, </w:t>
            </w:r>
            <w:proofErr w:type="spellStart"/>
            <w:r w:rsidRPr="00522503">
              <w:rPr>
                <w:rFonts w:ascii="Verdana" w:hAnsi="Verdana" w:cs="Calibri"/>
                <w:color w:val="000000"/>
                <w:sz w:val="18"/>
                <w:szCs w:val="18"/>
                <w:lang w:eastAsia="es-BO"/>
              </w:rPr>
              <w:t>Maramacho</w:t>
            </w:r>
            <w:proofErr w:type="spellEnd"/>
            <w:r w:rsidRPr="00522503">
              <w:rPr>
                <w:rFonts w:ascii="Verdana" w:hAnsi="Verdana" w:cs="Calibri"/>
                <w:color w:val="000000"/>
                <w:sz w:val="18"/>
                <w:szCs w:val="18"/>
                <w:lang w:eastAsia="es-BO"/>
              </w:rPr>
              <w:t xml:space="preserve"> Cambara, Yesquero Negro, Cedro Rosado, Roble, </w:t>
            </w:r>
            <w:proofErr w:type="spellStart"/>
            <w:r w:rsidRPr="00522503">
              <w:rPr>
                <w:rFonts w:ascii="Verdana" w:hAnsi="Verdana" w:cs="Calibri"/>
                <w:color w:val="000000"/>
                <w:sz w:val="18"/>
                <w:szCs w:val="18"/>
                <w:lang w:eastAsia="es-BO"/>
              </w:rPr>
              <w:t>Pacara</w:t>
            </w:r>
            <w:proofErr w:type="spellEnd"/>
            <w:r w:rsidRPr="00522503">
              <w:rPr>
                <w:rFonts w:ascii="Verdana" w:hAnsi="Verdana" w:cs="Calibri"/>
                <w:color w:val="000000"/>
                <w:sz w:val="18"/>
                <w:szCs w:val="18"/>
                <w:lang w:eastAsia="es-BO"/>
              </w:rPr>
              <w:t xml:space="preserve"> o maderas de calidad similar.</w:t>
            </w:r>
            <w:r w:rsidRPr="00522503">
              <w:rPr>
                <w:rFonts w:ascii="Verdana" w:hAnsi="Verdana" w:cs="Calibri"/>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22503">
              <w:rPr>
                <w:rFonts w:ascii="Verdana" w:hAnsi="Verdana" w:cs="Calibri"/>
                <w:color w:val="000000"/>
                <w:sz w:val="18"/>
                <w:szCs w:val="18"/>
                <w:lang w:eastAsia="es-BO"/>
              </w:rPr>
              <w:t>astilladuras</w:t>
            </w:r>
            <w:proofErr w:type="spellEnd"/>
            <w:r w:rsidRPr="00522503">
              <w:rPr>
                <w:rFonts w:ascii="Verdana" w:hAnsi="Verdana" w:cs="Calibri"/>
                <w:color w:val="000000"/>
                <w:sz w:val="18"/>
                <w:szCs w:val="18"/>
                <w:lang w:eastAsia="es-BO"/>
              </w:rPr>
              <w:t xml:space="preserve"> u otras irregularidades que afecten la estructura del ítem.</w:t>
            </w:r>
            <w:r w:rsidRPr="00522503">
              <w:rPr>
                <w:rFonts w:ascii="Verdana" w:hAnsi="Verdana"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22503">
              <w:rPr>
                <w:rFonts w:ascii="Verdana" w:hAnsi="Verdana"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22503">
              <w:rPr>
                <w:rFonts w:ascii="Verdana" w:hAnsi="Verdana"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22503">
              <w:rPr>
                <w:rFonts w:ascii="Verdana" w:hAnsi="Verdana"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22503">
              <w:rPr>
                <w:rFonts w:ascii="Verdana" w:hAnsi="Verdana" w:cs="Calibri"/>
                <w:color w:val="000000"/>
                <w:sz w:val="18"/>
                <w:szCs w:val="18"/>
                <w:lang w:eastAsia="es-BO"/>
              </w:rPr>
              <w:t>semi</w:t>
            </w:r>
            <w:proofErr w:type="spellEnd"/>
            <w:r w:rsidRPr="00522503">
              <w:rPr>
                <w:rFonts w:ascii="Verdana" w:hAnsi="Verdana" w:cs="Calibri"/>
                <w:color w:val="000000"/>
                <w:sz w:val="18"/>
                <w:szCs w:val="18"/>
                <w:lang w:eastAsia="es-BO"/>
              </w:rPr>
              <w:t xml:space="preserve">-mate y/o mate. Se buscará una fórmula con excelente </w:t>
            </w:r>
            <w:r w:rsidRPr="00522503">
              <w:rPr>
                <w:rFonts w:ascii="Verdana" w:hAnsi="Verdana" w:cs="Calibri"/>
                <w:color w:val="000000"/>
                <w:sz w:val="18"/>
                <w:szCs w:val="18"/>
                <w:lang w:eastAsia="es-BO"/>
              </w:rPr>
              <w:lastRenderedPageBreak/>
              <w:t>flexibilidad, durabilidad y resistencia a contracciones y/o expansiones de la madera debido a cambios de temperatura y condiciones climáticas del ambiente.</w:t>
            </w:r>
          </w:p>
        </w:tc>
      </w:tr>
      <w:tr w:rsidR="00522503" w:rsidRPr="00522503" w14:paraId="095274D4" w14:textId="77777777" w:rsidTr="00120851">
        <w:trPr>
          <w:trHeight w:val="600"/>
        </w:trPr>
        <w:tc>
          <w:tcPr>
            <w:tcW w:w="445" w:type="dxa"/>
            <w:tcBorders>
              <w:top w:val="nil"/>
              <w:left w:val="single" w:sz="4" w:space="0" w:color="000000"/>
              <w:bottom w:val="single" w:sz="4" w:space="0" w:color="auto"/>
              <w:right w:val="single" w:sz="4" w:space="0" w:color="000000"/>
            </w:tcBorders>
            <w:shd w:val="clear" w:color="auto" w:fill="auto"/>
            <w:noWrap/>
            <w:vAlign w:val="center"/>
            <w:hideMark/>
          </w:tcPr>
          <w:p w14:paraId="56C09CB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80</w:t>
            </w:r>
          </w:p>
        </w:tc>
        <w:tc>
          <w:tcPr>
            <w:tcW w:w="2527" w:type="dxa"/>
            <w:tcBorders>
              <w:top w:val="nil"/>
              <w:left w:val="nil"/>
              <w:bottom w:val="single" w:sz="4" w:space="0" w:color="auto"/>
              <w:right w:val="single" w:sz="4" w:space="0" w:color="000000"/>
            </w:tcBorders>
            <w:shd w:val="clear" w:color="auto" w:fill="auto"/>
            <w:noWrap/>
            <w:vAlign w:val="center"/>
            <w:hideMark/>
          </w:tcPr>
          <w:p w14:paraId="3649443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PUERTA TABLERO DE MADERA SEMIDURA (0,90X2,10) INC/MARCO</w:t>
            </w:r>
          </w:p>
        </w:tc>
        <w:tc>
          <w:tcPr>
            <w:tcW w:w="810" w:type="dxa"/>
            <w:tcBorders>
              <w:top w:val="nil"/>
              <w:left w:val="nil"/>
              <w:bottom w:val="single" w:sz="4" w:space="0" w:color="auto"/>
              <w:right w:val="single" w:sz="4" w:space="0" w:color="000000"/>
            </w:tcBorders>
            <w:shd w:val="clear" w:color="auto" w:fill="auto"/>
            <w:noWrap/>
            <w:vAlign w:val="center"/>
            <w:hideMark/>
          </w:tcPr>
          <w:p w14:paraId="33CAD81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auto"/>
              <w:right w:val="single" w:sz="4" w:space="0" w:color="000000"/>
            </w:tcBorders>
            <w:shd w:val="clear" w:color="auto" w:fill="auto"/>
            <w:vAlign w:val="bottom"/>
            <w:hideMark/>
          </w:tcPr>
          <w:p w14:paraId="07D173C1"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522503">
              <w:rPr>
                <w:rFonts w:ascii="Verdana" w:hAnsi="Verdana" w:cs="Calibri"/>
                <w:color w:val="000000"/>
                <w:sz w:val="18"/>
                <w:szCs w:val="18"/>
                <w:lang w:eastAsia="es-BO"/>
              </w:rPr>
              <w:t>parantes</w:t>
            </w:r>
            <w:proofErr w:type="spellEnd"/>
            <w:r w:rsidRPr="00522503">
              <w:rPr>
                <w:rFonts w:ascii="Verdana" w:hAnsi="Verdana" w:cs="Calibri"/>
                <w:color w:val="000000"/>
                <w:sz w:val="18"/>
                <w:szCs w:val="18"/>
                <w:lang w:eastAsia="es-BO"/>
              </w:rPr>
              <w:t xml:space="preserve">, montantes, etc., serán confeccionados con maderas de alta calidad, tales como Cedro, Laurel, Quina, </w:t>
            </w:r>
            <w:proofErr w:type="spellStart"/>
            <w:r w:rsidRPr="00522503">
              <w:rPr>
                <w:rFonts w:ascii="Verdana" w:hAnsi="Verdana" w:cs="Calibri"/>
                <w:color w:val="000000"/>
                <w:sz w:val="18"/>
                <w:szCs w:val="18"/>
                <w:lang w:eastAsia="es-BO"/>
              </w:rPr>
              <w:t>bitumbo</w:t>
            </w:r>
            <w:proofErr w:type="spellEnd"/>
            <w:r w:rsidRPr="00522503">
              <w:rPr>
                <w:rFonts w:ascii="Verdana" w:hAnsi="Verdana" w:cs="Calibri"/>
                <w:color w:val="000000"/>
                <w:sz w:val="18"/>
                <w:szCs w:val="18"/>
                <w:lang w:eastAsia="es-BO"/>
              </w:rPr>
              <w:t xml:space="preserve">, marfil, Aliso, </w:t>
            </w:r>
            <w:proofErr w:type="spellStart"/>
            <w:r w:rsidRPr="00522503">
              <w:rPr>
                <w:rFonts w:ascii="Verdana" w:hAnsi="Verdana" w:cs="Calibri"/>
                <w:color w:val="000000"/>
                <w:sz w:val="18"/>
                <w:szCs w:val="18"/>
                <w:lang w:eastAsia="es-BO"/>
              </w:rPr>
              <w:t>Maramacho</w:t>
            </w:r>
            <w:proofErr w:type="spellEnd"/>
            <w:r w:rsidRPr="00522503">
              <w:rPr>
                <w:rFonts w:ascii="Verdana" w:hAnsi="Verdana" w:cs="Calibri"/>
                <w:color w:val="000000"/>
                <w:sz w:val="18"/>
                <w:szCs w:val="18"/>
                <w:lang w:eastAsia="es-BO"/>
              </w:rPr>
              <w:t xml:space="preserve"> Cambara, Yesquero Negro, Cedro Rosado, Roble, </w:t>
            </w:r>
            <w:proofErr w:type="spellStart"/>
            <w:r w:rsidRPr="00522503">
              <w:rPr>
                <w:rFonts w:ascii="Verdana" w:hAnsi="Verdana" w:cs="Calibri"/>
                <w:color w:val="000000"/>
                <w:sz w:val="18"/>
                <w:szCs w:val="18"/>
                <w:lang w:eastAsia="es-BO"/>
              </w:rPr>
              <w:t>Pacara</w:t>
            </w:r>
            <w:proofErr w:type="spellEnd"/>
            <w:r w:rsidRPr="00522503">
              <w:rPr>
                <w:rFonts w:ascii="Verdana" w:hAnsi="Verdana" w:cs="Calibri"/>
                <w:color w:val="000000"/>
                <w:sz w:val="18"/>
                <w:szCs w:val="18"/>
                <w:lang w:eastAsia="es-BO"/>
              </w:rPr>
              <w:t xml:space="preserve"> o maderas de calidad similar.</w:t>
            </w:r>
            <w:r w:rsidRPr="00522503">
              <w:rPr>
                <w:rFonts w:ascii="Verdana" w:hAnsi="Verdana" w:cs="Calibri"/>
                <w:color w:val="000000"/>
                <w:sz w:val="18"/>
                <w:szCs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22503">
              <w:rPr>
                <w:rFonts w:ascii="Verdana" w:hAnsi="Verdana" w:cs="Calibri"/>
                <w:color w:val="000000"/>
                <w:sz w:val="18"/>
                <w:szCs w:val="18"/>
                <w:lang w:eastAsia="es-BO"/>
              </w:rPr>
              <w:t>astilladuras</w:t>
            </w:r>
            <w:proofErr w:type="spellEnd"/>
            <w:r w:rsidRPr="00522503">
              <w:rPr>
                <w:rFonts w:ascii="Verdana" w:hAnsi="Verdana" w:cs="Calibri"/>
                <w:color w:val="000000"/>
                <w:sz w:val="18"/>
                <w:szCs w:val="18"/>
                <w:lang w:eastAsia="es-BO"/>
              </w:rPr>
              <w:t xml:space="preserve"> u otras irregularidades que afecten la estructura del ítem.</w:t>
            </w:r>
            <w:r w:rsidRPr="00522503">
              <w:rPr>
                <w:rFonts w:ascii="Verdana" w:hAnsi="Verdana"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22503">
              <w:rPr>
                <w:rFonts w:ascii="Verdana" w:hAnsi="Verdana"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22503">
              <w:rPr>
                <w:rFonts w:ascii="Verdana" w:hAnsi="Verdana"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22503">
              <w:rPr>
                <w:rFonts w:ascii="Verdana" w:hAnsi="Verdana"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22503">
              <w:rPr>
                <w:rFonts w:ascii="Verdana" w:hAnsi="Verdana" w:cs="Calibri"/>
                <w:color w:val="000000"/>
                <w:sz w:val="18"/>
                <w:szCs w:val="18"/>
                <w:lang w:eastAsia="es-BO"/>
              </w:rPr>
              <w:t>semi</w:t>
            </w:r>
            <w:proofErr w:type="spellEnd"/>
            <w:r w:rsidRPr="00522503">
              <w:rPr>
                <w:rFonts w:ascii="Verdana" w:hAnsi="Verdana" w:cs="Calibri"/>
                <w:color w:val="000000"/>
                <w:sz w:val="18"/>
                <w:szCs w:val="18"/>
                <w:lang w:eastAsia="es-BO"/>
              </w:rPr>
              <w:t>-mate y/o mate. Se buscará una fórmula con excelente flexibilidad, durabilidad y resistencia a contracciones y/o expansiones de la madera debido a cambios de temperatura y condiciones climáticas del ambiente.</w:t>
            </w:r>
          </w:p>
        </w:tc>
      </w:tr>
      <w:tr w:rsidR="00522503" w:rsidRPr="00522503" w14:paraId="4F837B18" w14:textId="77777777" w:rsidTr="00120851">
        <w:trPr>
          <w:trHeight w:val="600"/>
        </w:trPr>
        <w:tc>
          <w:tcPr>
            <w:tcW w:w="44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B58A7F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81</w:t>
            </w:r>
          </w:p>
        </w:tc>
        <w:tc>
          <w:tcPr>
            <w:tcW w:w="2527" w:type="dxa"/>
            <w:tcBorders>
              <w:top w:val="single" w:sz="4" w:space="0" w:color="auto"/>
              <w:left w:val="nil"/>
              <w:bottom w:val="single" w:sz="4" w:space="0" w:color="000000"/>
              <w:right w:val="single" w:sz="4" w:space="0" w:color="000000"/>
            </w:tcBorders>
            <w:shd w:val="clear" w:color="auto" w:fill="auto"/>
            <w:noWrap/>
            <w:vAlign w:val="center"/>
            <w:hideMark/>
          </w:tcPr>
          <w:p w14:paraId="53302BA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PUERTA TABLERO DE MADERA SEMIDURA (1,40X2,10) INC/MARCO</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7A07BB1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single" w:sz="4" w:space="0" w:color="auto"/>
              <w:left w:val="nil"/>
              <w:bottom w:val="single" w:sz="4" w:space="0" w:color="000000"/>
              <w:right w:val="single" w:sz="4" w:space="0" w:color="000000"/>
            </w:tcBorders>
            <w:shd w:val="clear" w:color="auto" w:fill="auto"/>
            <w:vAlign w:val="bottom"/>
            <w:hideMark/>
          </w:tcPr>
          <w:p w14:paraId="15A0A91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El diseño y las dimensiones estarán de acuerdo a los planos del proyecto. La puerta tendrá una medida de 1.40 x 2.10 m y contará con un bastidor de 2”x3”, así como un marco de madera semidura de 2"x4". Todos los elementos que componen el ítem, como bastidores, travesaños, </w:t>
            </w:r>
            <w:proofErr w:type="spellStart"/>
            <w:r w:rsidRPr="00522503">
              <w:rPr>
                <w:rFonts w:ascii="Verdana" w:hAnsi="Verdana" w:cs="Calibri"/>
                <w:color w:val="000000"/>
                <w:sz w:val="18"/>
                <w:szCs w:val="18"/>
                <w:lang w:eastAsia="es-BO"/>
              </w:rPr>
              <w:t>parantes</w:t>
            </w:r>
            <w:proofErr w:type="spellEnd"/>
            <w:r w:rsidRPr="00522503">
              <w:rPr>
                <w:rFonts w:ascii="Verdana" w:hAnsi="Verdana" w:cs="Calibri"/>
                <w:color w:val="000000"/>
                <w:sz w:val="18"/>
                <w:szCs w:val="18"/>
                <w:lang w:eastAsia="es-BO"/>
              </w:rPr>
              <w:t xml:space="preserve">, montantes, etc., serán confeccionados con maderas de alta calidad, tales como Cedro, Laurel, Quina, </w:t>
            </w:r>
            <w:proofErr w:type="spellStart"/>
            <w:r w:rsidRPr="00522503">
              <w:rPr>
                <w:rFonts w:ascii="Verdana" w:hAnsi="Verdana" w:cs="Calibri"/>
                <w:color w:val="000000"/>
                <w:sz w:val="18"/>
                <w:szCs w:val="18"/>
                <w:lang w:eastAsia="es-BO"/>
              </w:rPr>
              <w:t>bitumbo</w:t>
            </w:r>
            <w:proofErr w:type="spellEnd"/>
            <w:r w:rsidRPr="00522503">
              <w:rPr>
                <w:rFonts w:ascii="Verdana" w:hAnsi="Verdana" w:cs="Calibri"/>
                <w:color w:val="000000"/>
                <w:sz w:val="18"/>
                <w:szCs w:val="18"/>
                <w:lang w:eastAsia="es-BO"/>
              </w:rPr>
              <w:t xml:space="preserve">, marfil, Aliso, </w:t>
            </w:r>
            <w:proofErr w:type="spellStart"/>
            <w:r w:rsidRPr="00522503">
              <w:rPr>
                <w:rFonts w:ascii="Verdana" w:hAnsi="Verdana" w:cs="Calibri"/>
                <w:color w:val="000000"/>
                <w:sz w:val="18"/>
                <w:szCs w:val="18"/>
                <w:lang w:eastAsia="es-BO"/>
              </w:rPr>
              <w:t>Maramacho</w:t>
            </w:r>
            <w:proofErr w:type="spellEnd"/>
            <w:r w:rsidRPr="00522503">
              <w:rPr>
                <w:rFonts w:ascii="Verdana" w:hAnsi="Verdana" w:cs="Calibri"/>
                <w:color w:val="000000"/>
                <w:sz w:val="18"/>
                <w:szCs w:val="18"/>
                <w:lang w:eastAsia="es-BO"/>
              </w:rPr>
              <w:t xml:space="preserve"> Cambara, Yesquero Negro, Cedro Rosado, Roble, </w:t>
            </w:r>
            <w:proofErr w:type="spellStart"/>
            <w:r w:rsidRPr="00522503">
              <w:rPr>
                <w:rFonts w:ascii="Verdana" w:hAnsi="Verdana" w:cs="Calibri"/>
                <w:color w:val="000000"/>
                <w:sz w:val="18"/>
                <w:szCs w:val="18"/>
                <w:lang w:eastAsia="es-BO"/>
              </w:rPr>
              <w:t>Pacara</w:t>
            </w:r>
            <w:proofErr w:type="spellEnd"/>
            <w:r w:rsidRPr="00522503">
              <w:rPr>
                <w:rFonts w:ascii="Verdana" w:hAnsi="Verdana" w:cs="Calibri"/>
                <w:color w:val="000000"/>
                <w:sz w:val="18"/>
                <w:szCs w:val="18"/>
                <w:lang w:eastAsia="es-BO"/>
              </w:rPr>
              <w:t xml:space="preserve"> o maderas de calidad similar.</w:t>
            </w:r>
            <w:r w:rsidRPr="00522503">
              <w:rPr>
                <w:rFonts w:ascii="Verdana" w:hAnsi="Verdana" w:cs="Calibri"/>
                <w:color w:val="000000"/>
                <w:sz w:val="18"/>
                <w:szCs w:val="18"/>
                <w:lang w:eastAsia="es-BO"/>
              </w:rPr>
              <w:b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22503">
              <w:rPr>
                <w:rFonts w:ascii="Verdana" w:hAnsi="Verdana" w:cs="Calibri"/>
                <w:color w:val="000000"/>
                <w:sz w:val="18"/>
                <w:szCs w:val="18"/>
                <w:lang w:eastAsia="es-BO"/>
              </w:rPr>
              <w:t>astilladuras</w:t>
            </w:r>
            <w:proofErr w:type="spellEnd"/>
            <w:r w:rsidRPr="00522503">
              <w:rPr>
                <w:rFonts w:ascii="Verdana" w:hAnsi="Verdana" w:cs="Calibri"/>
                <w:color w:val="000000"/>
                <w:sz w:val="18"/>
                <w:szCs w:val="18"/>
                <w:lang w:eastAsia="es-BO"/>
              </w:rPr>
              <w:t xml:space="preserve"> u otras irregularidades que afecten la estructura del ítem.</w:t>
            </w:r>
            <w:r w:rsidRPr="00522503">
              <w:rPr>
                <w:rFonts w:ascii="Verdana" w:hAnsi="Verdana"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22503">
              <w:rPr>
                <w:rFonts w:ascii="Verdana" w:hAnsi="Verdana"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22503">
              <w:rPr>
                <w:rFonts w:ascii="Verdana" w:hAnsi="Verdana"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22503">
              <w:rPr>
                <w:rFonts w:ascii="Verdana" w:hAnsi="Verdana"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22503">
              <w:rPr>
                <w:rFonts w:ascii="Verdana" w:hAnsi="Verdana" w:cs="Calibri"/>
                <w:color w:val="000000"/>
                <w:sz w:val="18"/>
                <w:szCs w:val="18"/>
                <w:lang w:eastAsia="es-BO"/>
              </w:rPr>
              <w:t>semi</w:t>
            </w:r>
            <w:proofErr w:type="spellEnd"/>
            <w:r w:rsidRPr="00522503">
              <w:rPr>
                <w:rFonts w:ascii="Verdana" w:hAnsi="Verdana" w:cs="Calibri"/>
                <w:color w:val="000000"/>
                <w:sz w:val="18"/>
                <w:szCs w:val="18"/>
                <w:lang w:eastAsia="es-BO"/>
              </w:rPr>
              <w:t>-mate o mate. Se buscará una fórmula con excelente flexibilidad, durabilidad y resistencia a contracciones y/o expansiones de la madera debido a cambios de temperatura y condiciones climáticas del ambiente.</w:t>
            </w:r>
          </w:p>
        </w:tc>
      </w:tr>
      <w:tr w:rsidR="00522503" w:rsidRPr="00522503" w14:paraId="256D7E2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2163A3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82</w:t>
            </w:r>
          </w:p>
        </w:tc>
        <w:tc>
          <w:tcPr>
            <w:tcW w:w="2527" w:type="dxa"/>
            <w:tcBorders>
              <w:top w:val="nil"/>
              <w:left w:val="nil"/>
              <w:bottom w:val="single" w:sz="4" w:space="0" w:color="000000"/>
              <w:right w:val="single" w:sz="4" w:space="0" w:color="000000"/>
            </w:tcBorders>
            <w:shd w:val="clear" w:color="auto" w:fill="auto"/>
            <w:noWrap/>
            <w:vAlign w:val="center"/>
            <w:hideMark/>
          </w:tcPr>
          <w:p w14:paraId="29C3F21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REJILLA DE VENTILACIÓN (20X20)</w:t>
            </w:r>
          </w:p>
        </w:tc>
        <w:tc>
          <w:tcPr>
            <w:tcW w:w="810" w:type="dxa"/>
            <w:tcBorders>
              <w:top w:val="nil"/>
              <w:left w:val="nil"/>
              <w:bottom w:val="single" w:sz="4" w:space="0" w:color="000000"/>
              <w:right w:val="single" w:sz="4" w:space="0" w:color="000000"/>
            </w:tcBorders>
            <w:shd w:val="clear" w:color="auto" w:fill="auto"/>
            <w:noWrap/>
            <w:vAlign w:val="center"/>
            <w:hideMark/>
          </w:tcPr>
          <w:p w14:paraId="5D2A8F2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4C3C51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La rejilla será Metálica de industria nacional o su equivalente, deberá ser de buena calidad, se utilizara en la cocina para el ingreso y salida de aire.</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Los </w:t>
            </w:r>
            <w:proofErr w:type="spellStart"/>
            <w:r w:rsidRPr="00522503">
              <w:rPr>
                <w:rFonts w:ascii="Verdana" w:hAnsi="Verdana" w:cs="Calibri"/>
                <w:color w:val="000000"/>
                <w:sz w:val="18"/>
                <w:szCs w:val="18"/>
                <w:lang w:eastAsia="es-BO"/>
              </w:rPr>
              <w:t>ramplugs</w:t>
            </w:r>
            <w:proofErr w:type="spellEnd"/>
            <w:r w:rsidRPr="00522503">
              <w:rPr>
                <w:rFonts w:ascii="Verdana" w:hAnsi="Verdana" w:cs="Calibri"/>
                <w:color w:val="000000"/>
                <w:sz w:val="18"/>
                <w:szCs w:val="18"/>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522503">
              <w:rPr>
                <w:rFonts w:ascii="Verdana" w:hAnsi="Verdana" w:cs="Calibri"/>
                <w:color w:val="000000"/>
                <w:sz w:val="18"/>
                <w:szCs w:val="18"/>
                <w:lang w:eastAsia="es-BO"/>
              </w:rPr>
              <w:br/>
              <w:t xml:space="preserve">Están diseñados de manera tal que no giran al momento de su colocación. Se usan en mamposterías en general. La medida del tornillo va a depender en este caso del tamaño del </w:t>
            </w:r>
            <w:proofErr w:type="spellStart"/>
            <w:r w:rsidRPr="00522503">
              <w:rPr>
                <w:rFonts w:ascii="Verdana" w:hAnsi="Verdana" w:cs="Calibri"/>
                <w:color w:val="000000"/>
                <w:sz w:val="18"/>
                <w:szCs w:val="18"/>
                <w:lang w:eastAsia="es-BO"/>
              </w:rPr>
              <w:t>ramplug</w:t>
            </w:r>
            <w:proofErr w:type="spellEnd"/>
            <w:r w:rsidRPr="00522503">
              <w:rPr>
                <w:rFonts w:ascii="Verdana" w:hAnsi="Verdana" w:cs="Calibri"/>
                <w:color w:val="000000"/>
                <w:sz w:val="18"/>
                <w:szCs w:val="18"/>
                <w:lang w:eastAsia="es-BO"/>
              </w:rPr>
              <w:t>.</w:t>
            </w:r>
            <w:r w:rsidRPr="00522503">
              <w:rPr>
                <w:rFonts w:ascii="Verdana" w:hAnsi="Verdana" w:cs="Calibri"/>
                <w:color w:val="000000"/>
                <w:sz w:val="18"/>
                <w:szCs w:val="18"/>
                <w:lang w:eastAsia="es-BO"/>
              </w:rPr>
              <w:br/>
              <w:t>Calidad: El Proveedor garantizará, la calidad de los materiales en función a los requisitos exigidos.</w:t>
            </w:r>
            <w:r w:rsidRPr="00522503">
              <w:rPr>
                <w:rFonts w:ascii="Verdana" w:hAnsi="Verdana" w:cs="Calibri"/>
                <w:color w:val="000000"/>
                <w:sz w:val="18"/>
                <w:szCs w:val="18"/>
                <w:lang w:eastAsia="es-BO"/>
              </w:rPr>
              <w:br/>
              <w:t xml:space="preserve">                                                                                                     </w:t>
            </w:r>
          </w:p>
        </w:tc>
      </w:tr>
      <w:tr w:rsidR="00522503" w:rsidRPr="00522503" w14:paraId="67E14138"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48D030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83</w:t>
            </w:r>
          </w:p>
        </w:tc>
        <w:tc>
          <w:tcPr>
            <w:tcW w:w="2527" w:type="dxa"/>
            <w:tcBorders>
              <w:top w:val="nil"/>
              <w:left w:val="nil"/>
              <w:bottom w:val="single" w:sz="4" w:space="0" w:color="000000"/>
              <w:right w:val="single" w:sz="4" w:space="0" w:color="000000"/>
            </w:tcBorders>
            <w:shd w:val="clear" w:color="auto" w:fill="auto"/>
            <w:noWrap/>
            <w:vAlign w:val="center"/>
            <w:hideMark/>
          </w:tcPr>
          <w:p w14:paraId="60BAA04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REPISA DE MELAMINA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72A3913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0805F6FF"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repisa de </w:t>
            </w:r>
            <w:proofErr w:type="spellStart"/>
            <w:r w:rsidRPr="00522503">
              <w:rPr>
                <w:rFonts w:ascii="Verdana" w:hAnsi="Verdana" w:cs="Calibri"/>
                <w:color w:val="000000"/>
                <w:sz w:val="18"/>
                <w:szCs w:val="18"/>
                <w:lang w:eastAsia="es-BO"/>
              </w:rPr>
              <w:t>melamina</w:t>
            </w:r>
            <w:proofErr w:type="spellEnd"/>
            <w:r w:rsidRPr="00522503">
              <w:rPr>
                <w:rFonts w:ascii="Verdana" w:hAnsi="Verdana" w:cs="Calibri"/>
                <w:color w:val="000000"/>
                <w:sz w:val="18"/>
                <w:szCs w:val="18"/>
                <w:lang w:eastAsia="es-BO"/>
              </w:rPr>
              <w:t>, será construido y ajustándose estrictamente al trazado, alineación, elevaciones y dimensiones señaladas en los planos constructivos e instrucciones del Inspector de proyecto.</w:t>
            </w:r>
            <w:r w:rsidRPr="00522503">
              <w:rPr>
                <w:rFonts w:ascii="Verdana" w:hAnsi="Verdana" w:cs="Calibri"/>
                <w:color w:val="000000"/>
                <w:sz w:val="18"/>
                <w:szCs w:val="18"/>
                <w:lang w:eastAsia="es-BO"/>
              </w:rPr>
              <w:br/>
              <w:t xml:space="preserve">Se utilizará tablero de </w:t>
            </w:r>
            <w:proofErr w:type="spellStart"/>
            <w:r w:rsidRPr="00522503">
              <w:rPr>
                <w:rFonts w:ascii="Verdana" w:hAnsi="Verdana" w:cs="Calibri"/>
                <w:color w:val="000000"/>
                <w:sz w:val="18"/>
                <w:szCs w:val="18"/>
                <w:lang w:eastAsia="es-BO"/>
              </w:rPr>
              <w:t>melamina</w:t>
            </w:r>
            <w:proofErr w:type="spellEnd"/>
            <w:r w:rsidRPr="00522503">
              <w:rPr>
                <w:rFonts w:ascii="Verdana" w:hAnsi="Verdana" w:cs="Calibri"/>
                <w:color w:val="000000"/>
                <w:sz w:val="18"/>
                <w:szCs w:val="18"/>
                <w:lang w:eastAsia="es-BO"/>
              </w:rPr>
              <w:t xml:space="preserve"> de 18 mm, el cual contará con su respectivo </w:t>
            </w:r>
            <w:proofErr w:type="spellStart"/>
            <w:r w:rsidRPr="00522503">
              <w:rPr>
                <w:rFonts w:ascii="Verdana" w:hAnsi="Verdana" w:cs="Calibri"/>
                <w:color w:val="000000"/>
                <w:sz w:val="18"/>
                <w:szCs w:val="18"/>
                <w:lang w:eastAsia="es-BO"/>
              </w:rPr>
              <w:t>tapacanto</w:t>
            </w:r>
            <w:proofErr w:type="spellEnd"/>
            <w:r w:rsidRPr="00522503">
              <w:rPr>
                <w:rFonts w:ascii="Verdana" w:hAnsi="Verdana" w:cs="Calibri"/>
                <w:color w:val="000000"/>
                <w:sz w:val="18"/>
                <w:szCs w:val="18"/>
                <w:lang w:eastAsia="es-BO"/>
              </w:rPr>
              <w:t>, para la unión se utilizará tornillos de encarne de 4,50 x 50. El color será aprobado por el Inspector de Proyecto en coordinación con el Fiscal.</w:t>
            </w:r>
            <w:r w:rsidRPr="00522503">
              <w:rPr>
                <w:rFonts w:ascii="Verdana" w:hAnsi="Verdana" w:cs="Calibri"/>
                <w:color w:val="000000"/>
                <w:sz w:val="18"/>
                <w:szCs w:val="18"/>
                <w:lang w:eastAsia="es-BO"/>
              </w:rPr>
              <w:br/>
              <w:t>Los ensambles deberán incluir sistemas que garanticen su seguridad y permanencia con el tiempo, la repisa debe quedar debidamente empotrado y asegurado en el sitio, con un acabado perfecto, sin desperfectos, o remiendo en cualquiera de sus partes.</w:t>
            </w:r>
            <w:r w:rsidRPr="00522503">
              <w:rPr>
                <w:rFonts w:ascii="Verdana" w:hAnsi="Verdana" w:cs="Calibri"/>
                <w:color w:val="000000"/>
                <w:sz w:val="18"/>
                <w:szCs w:val="18"/>
                <w:lang w:eastAsia="es-BO"/>
              </w:rPr>
              <w:br/>
              <w:t>Es necesario verificar que hayan sido aplicadas correctamente en las superficies indicadas en los planos constructivos o conforme a las instrucciones del Inspector de proyecto. Además, se debe asegurar que la repisa mantenga una apariencia uniforme y esté libre de defectos.</w:t>
            </w:r>
          </w:p>
        </w:tc>
      </w:tr>
      <w:tr w:rsidR="00522503" w:rsidRPr="00522503" w14:paraId="55D6F88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78FDE1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84</w:t>
            </w:r>
          </w:p>
        </w:tc>
        <w:tc>
          <w:tcPr>
            <w:tcW w:w="2527" w:type="dxa"/>
            <w:tcBorders>
              <w:top w:val="nil"/>
              <w:left w:val="nil"/>
              <w:bottom w:val="single" w:sz="4" w:space="0" w:color="000000"/>
              <w:right w:val="single" w:sz="4" w:space="0" w:color="000000"/>
            </w:tcBorders>
            <w:shd w:val="clear" w:color="auto" w:fill="auto"/>
            <w:noWrap/>
            <w:vAlign w:val="center"/>
            <w:hideMark/>
          </w:tcPr>
          <w:p w14:paraId="754886B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SELLA ROSCA</w:t>
            </w:r>
          </w:p>
        </w:tc>
        <w:tc>
          <w:tcPr>
            <w:tcW w:w="810" w:type="dxa"/>
            <w:tcBorders>
              <w:top w:val="nil"/>
              <w:left w:val="nil"/>
              <w:bottom w:val="single" w:sz="4" w:space="0" w:color="000000"/>
              <w:right w:val="single" w:sz="4" w:space="0" w:color="000000"/>
            </w:tcBorders>
            <w:shd w:val="clear" w:color="auto" w:fill="auto"/>
            <w:noWrap/>
            <w:vAlign w:val="center"/>
            <w:hideMark/>
          </w:tcPr>
          <w:p w14:paraId="7A64798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B96736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522503">
              <w:rPr>
                <w:rFonts w:ascii="Verdana" w:hAnsi="Verdana"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22503" w:rsidRPr="00522503" w14:paraId="14488372"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30974D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85</w:t>
            </w:r>
          </w:p>
        </w:tc>
        <w:tc>
          <w:tcPr>
            <w:tcW w:w="2527" w:type="dxa"/>
            <w:tcBorders>
              <w:top w:val="nil"/>
              <w:left w:val="nil"/>
              <w:bottom w:val="single" w:sz="4" w:space="0" w:color="000000"/>
              <w:right w:val="single" w:sz="4" w:space="0" w:color="000000"/>
            </w:tcBorders>
            <w:shd w:val="clear" w:color="auto" w:fill="auto"/>
            <w:noWrap/>
            <w:vAlign w:val="center"/>
            <w:hideMark/>
          </w:tcPr>
          <w:p w14:paraId="0CD32FA0" w14:textId="66C857F8"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SELLADOR DE PARED</w:t>
            </w:r>
          </w:p>
        </w:tc>
        <w:tc>
          <w:tcPr>
            <w:tcW w:w="810" w:type="dxa"/>
            <w:tcBorders>
              <w:top w:val="nil"/>
              <w:left w:val="nil"/>
              <w:bottom w:val="single" w:sz="4" w:space="0" w:color="000000"/>
              <w:right w:val="single" w:sz="4" w:space="0" w:color="000000"/>
            </w:tcBorders>
            <w:shd w:val="clear" w:color="auto" w:fill="auto"/>
            <w:noWrap/>
            <w:vAlign w:val="center"/>
            <w:hideMark/>
          </w:tcPr>
          <w:p w14:paraId="1CD6BB5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LT</w:t>
            </w:r>
          </w:p>
        </w:tc>
        <w:tc>
          <w:tcPr>
            <w:tcW w:w="5994" w:type="dxa"/>
            <w:tcBorders>
              <w:top w:val="nil"/>
              <w:left w:val="nil"/>
              <w:bottom w:val="single" w:sz="4" w:space="0" w:color="000000"/>
              <w:right w:val="single" w:sz="4" w:space="0" w:color="000000"/>
            </w:tcBorders>
            <w:shd w:val="clear" w:color="auto" w:fill="auto"/>
            <w:vAlign w:val="bottom"/>
            <w:hideMark/>
          </w:tcPr>
          <w:p w14:paraId="74DE6EAB"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Deberá sellar los poros y evitar que la resina de la pintura de acabado sea absorbida por la superficie. Deberá secarse al tacto en aproximadamente 12 minutos.</w:t>
            </w:r>
            <w:r w:rsidRPr="00522503">
              <w:rPr>
                <w:rFonts w:ascii="Verdana" w:hAnsi="Verdana" w:cs="Calibri"/>
                <w:color w:val="000000"/>
                <w:sz w:val="18"/>
                <w:szCs w:val="18"/>
                <w:lang w:eastAsia="es-BO"/>
              </w:rPr>
              <w:br/>
              <w:t xml:space="preserve">Será usado para el sellado de superficies de concreto, yeso y estuco que tendrán como acabado pinturas Látex o sintética. </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74550EC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CE7607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86</w:t>
            </w:r>
          </w:p>
        </w:tc>
        <w:tc>
          <w:tcPr>
            <w:tcW w:w="2527" w:type="dxa"/>
            <w:tcBorders>
              <w:top w:val="nil"/>
              <w:left w:val="nil"/>
              <w:bottom w:val="single" w:sz="4" w:space="0" w:color="000000"/>
              <w:right w:val="single" w:sz="4" w:space="0" w:color="000000"/>
            </w:tcBorders>
            <w:shd w:val="clear" w:color="auto" w:fill="auto"/>
            <w:noWrap/>
            <w:vAlign w:val="center"/>
            <w:hideMark/>
          </w:tcPr>
          <w:p w14:paraId="136D7E7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SIFÓN DE PVC</w:t>
            </w:r>
          </w:p>
        </w:tc>
        <w:tc>
          <w:tcPr>
            <w:tcW w:w="810" w:type="dxa"/>
            <w:tcBorders>
              <w:top w:val="nil"/>
              <w:left w:val="nil"/>
              <w:bottom w:val="single" w:sz="4" w:space="0" w:color="000000"/>
              <w:right w:val="single" w:sz="4" w:space="0" w:color="000000"/>
            </w:tcBorders>
            <w:shd w:val="clear" w:color="auto" w:fill="auto"/>
            <w:noWrap/>
            <w:vAlign w:val="center"/>
            <w:hideMark/>
          </w:tcPr>
          <w:p w14:paraId="6A997A0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1CEABCA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522503">
              <w:rPr>
                <w:rFonts w:ascii="Verdana" w:hAnsi="Verdana" w:cs="Calibri"/>
                <w:color w:val="000000"/>
                <w:sz w:val="18"/>
                <w:szCs w:val="18"/>
                <w:lang w:eastAsia="es-BO"/>
              </w:rPr>
              <w:br/>
              <w:t>CARACTERÍSTICAS</w:t>
            </w:r>
            <w:r w:rsidRPr="00522503">
              <w:rPr>
                <w:rFonts w:ascii="Verdana" w:hAnsi="Verdana" w:cs="Calibri"/>
                <w:color w:val="000000"/>
                <w:sz w:val="18"/>
                <w:szCs w:val="18"/>
                <w:lang w:eastAsia="es-BO"/>
              </w:rPr>
              <w:br/>
              <w:t>1 1/4" Desagüe Lavatorio con Cola PVC y Tapón</w:t>
            </w:r>
            <w:r w:rsidRPr="00522503">
              <w:rPr>
                <w:rFonts w:ascii="Verdana" w:hAnsi="Verdana" w:cs="Calibri"/>
                <w:color w:val="000000"/>
                <w:sz w:val="18"/>
                <w:szCs w:val="18"/>
                <w:lang w:eastAsia="es-BO"/>
              </w:rPr>
              <w:br/>
              <w:t xml:space="preserve">Gran resistencia a la humedad, aunque son vulnerables a los </w:t>
            </w:r>
            <w:r w:rsidRPr="00522503">
              <w:rPr>
                <w:rFonts w:ascii="Verdana" w:hAnsi="Verdana" w:cs="Calibri"/>
                <w:color w:val="000000"/>
                <w:sz w:val="18"/>
                <w:szCs w:val="18"/>
                <w:lang w:eastAsia="es-BO"/>
              </w:rPr>
              <w:lastRenderedPageBreak/>
              <w:t>ácidos</w:t>
            </w:r>
            <w:r w:rsidRPr="00522503">
              <w:rPr>
                <w:rFonts w:ascii="Verdana" w:hAnsi="Verdana" w:cs="Calibri"/>
                <w:color w:val="000000"/>
                <w:sz w:val="18"/>
                <w:szCs w:val="18"/>
                <w:lang w:eastAsia="es-BO"/>
              </w:rPr>
              <w:br/>
              <w:t>Sifón Lavatorio 1 1/4'</w:t>
            </w:r>
            <w:r w:rsidRPr="00522503">
              <w:rPr>
                <w:rFonts w:ascii="Verdana" w:hAnsi="Verdana" w:cs="Calibri"/>
                <w:color w:val="000000"/>
                <w:sz w:val="18"/>
                <w:szCs w:val="18"/>
                <w:lang w:eastAsia="es-BO"/>
              </w:rPr>
              <w:br/>
              <w:t xml:space="preserve">Salida Recta 32 mm </w:t>
            </w:r>
            <w:r w:rsidRPr="00522503">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2D93D4FA"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E25425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87</w:t>
            </w:r>
          </w:p>
        </w:tc>
        <w:tc>
          <w:tcPr>
            <w:tcW w:w="2527" w:type="dxa"/>
            <w:tcBorders>
              <w:top w:val="nil"/>
              <w:left w:val="nil"/>
              <w:bottom w:val="single" w:sz="4" w:space="0" w:color="000000"/>
              <w:right w:val="single" w:sz="4" w:space="0" w:color="000000"/>
            </w:tcBorders>
            <w:shd w:val="clear" w:color="auto" w:fill="auto"/>
            <w:noWrap/>
            <w:vAlign w:val="center"/>
            <w:hideMark/>
          </w:tcPr>
          <w:p w14:paraId="766EA6E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center"/>
            <w:hideMark/>
          </w:tcPr>
          <w:p w14:paraId="0E058E5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63154E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522503">
              <w:rPr>
                <w:rFonts w:ascii="Verdana" w:hAnsi="Verdana" w:cs="Calibri"/>
                <w:color w:val="000000"/>
                <w:sz w:val="18"/>
                <w:szCs w:val="18"/>
                <w:lang w:eastAsia="es-BO"/>
              </w:rPr>
              <w:br/>
              <w:t>CARACTERÍSTICAS</w:t>
            </w:r>
            <w:r w:rsidRPr="00522503">
              <w:rPr>
                <w:rFonts w:ascii="Verdana" w:hAnsi="Verdana" w:cs="Calibri"/>
                <w:color w:val="000000"/>
                <w:sz w:val="18"/>
                <w:szCs w:val="18"/>
                <w:lang w:eastAsia="es-BO"/>
              </w:rPr>
              <w:br/>
              <w:t>1 1/4" Desagüe Lavatorio con Cola PVC y Tapón</w:t>
            </w:r>
            <w:r w:rsidRPr="00522503">
              <w:rPr>
                <w:rFonts w:ascii="Verdana" w:hAnsi="Verdana" w:cs="Calibri"/>
                <w:color w:val="000000"/>
                <w:sz w:val="18"/>
                <w:szCs w:val="18"/>
                <w:lang w:eastAsia="es-BO"/>
              </w:rPr>
              <w:br/>
              <w:t>Gran resistencia a la humedad, aunque son vulnerables a los ácidos</w:t>
            </w:r>
            <w:r w:rsidRPr="00522503">
              <w:rPr>
                <w:rFonts w:ascii="Verdana" w:hAnsi="Verdana" w:cs="Calibri"/>
                <w:color w:val="000000"/>
                <w:sz w:val="18"/>
                <w:szCs w:val="18"/>
                <w:lang w:eastAsia="es-BO"/>
              </w:rPr>
              <w:br/>
              <w:t>Sifón Lavatorio 1 1/4'</w:t>
            </w:r>
            <w:r w:rsidRPr="00522503">
              <w:rPr>
                <w:rFonts w:ascii="Verdana" w:hAnsi="Verdana" w:cs="Calibri"/>
                <w:color w:val="000000"/>
                <w:sz w:val="18"/>
                <w:szCs w:val="18"/>
                <w:lang w:eastAsia="es-BO"/>
              </w:rPr>
              <w:br/>
              <w:t xml:space="preserve">Salida Recta 32 mm </w:t>
            </w:r>
            <w:r w:rsidRPr="00522503">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522503">
              <w:rPr>
                <w:rFonts w:ascii="Verdana" w:hAnsi="Verdana" w:cs="Calibri"/>
                <w:color w:val="000000"/>
                <w:sz w:val="18"/>
                <w:szCs w:val="18"/>
                <w:lang w:eastAsia="es-BO"/>
              </w:rPr>
              <w:br/>
              <w:t>La Entidad Ejecutora deberá garantizar que el material de referencia sea de buena calidad y de marca.</w:t>
            </w:r>
          </w:p>
        </w:tc>
      </w:tr>
      <w:tr w:rsidR="00522503" w:rsidRPr="00522503" w14:paraId="3D35296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B5E3C3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88</w:t>
            </w:r>
          </w:p>
        </w:tc>
        <w:tc>
          <w:tcPr>
            <w:tcW w:w="2527" w:type="dxa"/>
            <w:tcBorders>
              <w:top w:val="nil"/>
              <w:left w:val="nil"/>
              <w:bottom w:val="single" w:sz="4" w:space="0" w:color="000000"/>
              <w:right w:val="single" w:sz="4" w:space="0" w:color="000000"/>
            </w:tcBorders>
            <w:shd w:val="clear" w:color="auto" w:fill="auto"/>
            <w:noWrap/>
            <w:vAlign w:val="center"/>
            <w:hideMark/>
          </w:tcPr>
          <w:p w14:paraId="0939933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SOCKET PLATO</w:t>
            </w:r>
          </w:p>
        </w:tc>
        <w:tc>
          <w:tcPr>
            <w:tcW w:w="810" w:type="dxa"/>
            <w:tcBorders>
              <w:top w:val="nil"/>
              <w:left w:val="nil"/>
              <w:bottom w:val="single" w:sz="4" w:space="0" w:color="000000"/>
              <w:right w:val="single" w:sz="4" w:space="0" w:color="000000"/>
            </w:tcBorders>
            <w:shd w:val="clear" w:color="auto" w:fill="auto"/>
            <w:noWrap/>
            <w:vAlign w:val="center"/>
            <w:hideMark/>
          </w:tcPr>
          <w:p w14:paraId="00D1F23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1145C8C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22503">
              <w:rPr>
                <w:rFonts w:ascii="Verdana" w:hAnsi="Verdana" w:cs="Calibri"/>
                <w:color w:val="000000"/>
                <w:sz w:val="18"/>
                <w:szCs w:val="18"/>
                <w:lang w:eastAsia="es-BO"/>
              </w:rPr>
              <w:br/>
              <w:t>– Corriente nominal (IN): 4A.</w:t>
            </w:r>
            <w:r w:rsidRPr="00522503">
              <w:rPr>
                <w:rFonts w:ascii="Verdana" w:hAnsi="Verdana" w:cs="Calibri"/>
                <w:color w:val="000000"/>
                <w:sz w:val="18"/>
                <w:szCs w:val="18"/>
                <w:lang w:eastAsia="es-BO"/>
              </w:rPr>
              <w:br/>
              <w:t xml:space="preserve">– Rosca tipo E27. Placa: Policarbonato auto extinguible resistente al fuego hasta 750º </w:t>
            </w:r>
            <w:proofErr w:type="spellStart"/>
            <w:r w:rsidRPr="00522503">
              <w:rPr>
                <w:rFonts w:ascii="Verdana" w:hAnsi="Verdana" w:cs="Calibri"/>
                <w:color w:val="000000"/>
                <w:sz w:val="18"/>
                <w:szCs w:val="18"/>
                <w:lang w:eastAsia="es-BO"/>
              </w:rPr>
              <w:t>C.Rosquilla</w:t>
            </w:r>
            <w:proofErr w:type="spellEnd"/>
            <w:r w:rsidRPr="00522503">
              <w:rPr>
                <w:rFonts w:ascii="Verdana" w:hAnsi="Verdana"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522503">
              <w:rPr>
                <w:rFonts w:ascii="Verdana" w:hAnsi="Verdana" w:cs="Calibri"/>
                <w:color w:val="000000"/>
                <w:sz w:val="18"/>
                <w:szCs w:val="18"/>
                <w:lang w:eastAsia="es-BO"/>
              </w:rPr>
              <w:t>Tropicalizado</w:t>
            </w:r>
            <w:proofErr w:type="spellEnd"/>
            <w:r w:rsidRPr="00522503">
              <w:rPr>
                <w:rFonts w:ascii="Verdana" w:hAnsi="Verdana" w:cs="Calibri"/>
                <w:color w:val="000000"/>
                <w:sz w:val="18"/>
                <w:szCs w:val="18"/>
                <w:lang w:eastAsia="es-BO"/>
              </w:rPr>
              <w:t>, terminado resistente a la corrosión.</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Conectores tipo bornera que permiten la conexión de cables conductores hasta calibre #12 AWG tanto cable sólido y como cable flexible.</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5E599B4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B81497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89</w:t>
            </w:r>
          </w:p>
        </w:tc>
        <w:tc>
          <w:tcPr>
            <w:tcW w:w="2527" w:type="dxa"/>
            <w:tcBorders>
              <w:top w:val="nil"/>
              <w:left w:val="nil"/>
              <w:bottom w:val="single" w:sz="4" w:space="0" w:color="000000"/>
              <w:right w:val="single" w:sz="4" w:space="0" w:color="000000"/>
            </w:tcBorders>
            <w:shd w:val="clear" w:color="auto" w:fill="auto"/>
            <w:noWrap/>
            <w:vAlign w:val="center"/>
            <w:hideMark/>
          </w:tcPr>
          <w:p w14:paraId="69EC268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238E1F9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GLB</w:t>
            </w:r>
          </w:p>
        </w:tc>
        <w:tc>
          <w:tcPr>
            <w:tcW w:w="5994" w:type="dxa"/>
            <w:tcBorders>
              <w:top w:val="nil"/>
              <w:left w:val="nil"/>
              <w:bottom w:val="single" w:sz="4" w:space="0" w:color="000000"/>
              <w:right w:val="single" w:sz="4" w:space="0" w:color="000000"/>
            </w:tcBorders>
            <w:shd w:val="clear" w:color="auto" w:fill="auto"/>
            <w:vAlign w:val="bottom"/>
            <w:hideMark/>
          </w:tcPr>
          <w:p w14:paraId="1E5FDAC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522503">
              <w:rPr>
                <w:rFonts w:ascii="Verdana" w:hAnsi="Verdana" w:cs="Calibri"/>
                <w:color w:val="000000"/>
                <w:sz w:val="18"/>
                <w:szCs w:val="18"/>
                <w:lang w:eastAsia="es-BO"/>
              </w:rPr>
              <w:t>tee</w:t>
            </w:r>
            <w:proofErr w:type="spellEnd"/>
            <w:r w:rsidRPr="00522503">
              <w:rPr>
                <w:rFonts w:ascii="Verdana" w:hAnsi="Verdana" w:cs="Calibri"/>
                <w:color w:val="000000"/>
                <w:sz w:val="18"/>
                <w:szCs w:val="18"/>
                <w:lang w:eastAsia="es-BO"/>
              </w:rPr>
              <w:t xml:space="preserve"> de ½”, 2 codos, teflón.</w:t>
            </w:r>
            <w:r w:rsidRPr="00522503">
              <w:rPr>
                <w:rFonts w:ascii="Verdana" w:hAnsi="Verdana" w:cs="Calibri"/>
                <w:color w:val="000000"/>
                <w:sz w:val="18"/>
                <w:szCs w:val="18"/>
                <w:lang w:eastAsia="es-BO"/>
              </w:rPr>
              <w:br/>
              <w:t xml:space="preserve">El tanque deberá de ser de marca reconocida a nivel nacional, los trabajos de ensamble de las piezas, no permitirán fugas por lo que deberá realizarse mediante el empleo de </w:t>
            </w:r>
            <w:proofErr w:type="spellStart"/>
            <w:r w:rsidRPr="00522503">
              <w:rPr>
                <w:rFonts w:ascii="Verdana" w:hAnsi="Verdana" w:cs="Calibri"/>
                <w:color w:val="000000"/>
                <w:sz w:val="18"/>
                <w:szCs w:val="18"/>
                <w:lang w:eastAsia="es-BO"/>
              </w:rPr>
              <w:t>ligantes</w:t>
            </w:r>
            <w:proofErr w:type="spellEnd"/>
            <w:r w:rsidRPr="00522503">
              <w:rPr>
                <w:rFonts w:ascii="Verdana" w:hAnsi="Verdana" w:cs="Calibri"/>
                <w:color w:val="000000"/>
                <w:sz w:val="18"/>
                <w:szCs w:val="18"/>
                <w:lang w:eastAsia="es-BO"/>
              </w:rPr>
              <w:t xml:space="preserve"> y sellantes como teflón y pegamento PVC</w:t>
            </w:r>
            <w:r w:rsidRPr="00522503">
              <w:rPr>
                <w:rFonts w:ascii="Verdana" w:hAnsi="Verdana" w:cs="Calibri"/>
                <w:color w:val="000000"/>
                <w:sz w:val="18"/>
                <w:szCs w:val="18"/>
                <w:lang w:eastAsia="es-BO"/>
              </w:rPr>
              <w:br/>
              <w:t>Las características que debe cumplir:</w:t>
            </w:r>
            <w:r w:rsidRPr="00522503">
              <w:rPr>
                <w:rFonts w:ascii="Verdana" w:hAnsi="Verdana" w:cs="Calibri"/>
                <w:color w:val="000000"/>
                <w:sz w:val="18"/>
                <w:szCs w:val="18"/>
                <w:lang w:eastAsia="es-BO"/>
              </w:rPr>
              <w:br/>
              <w:t xml:space="preserve">• Capa externa negra, con protección UV </w:t>
            </w:r>
            <w:r w:rsidRPr="00522503">
              <w:rPr>
                <w:rFonts w:ascii="Verdana" w:hAnsi="Verdana" w:cs="Calibri"/>
                <w:color w:val="000000"/>
                <w:sz w:val="18"/>
                <w:szCs w:val="18"/>
                <w:lang w:eastAsia="es-BO"/>
              </w:rPr>
              <w:br/>
              <w:t>• Capa interna que impidan la proliferación de bacterias, algas, hongos y esporas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  Tapa de fácil acceso y sellado </w:t>
            </w:r>
            <w:r w:rsidRPr="00522503">
              <w:rPr>
                <w:rFonts w:ascii="Verdana" w:hAnsi="Verdana" w:cs="Calibri"/>
                <w:color w:val="000000"/>
                <w:sz w:val="18"/>
                <w:szCs w:val="18"/>
                <w:lang w:eastAsia="es-BO"/>
              </w:rPr>
              <w:br/>
              <w:t xml:space="preserve">• Material insípido, atoxico e higiénico </w:t>
            </w:r>
            <w:r w:rsidRPr="00522503">
              <w:rPr>
                <w:rFonts w:ascii="Verdana" w:hAnsi="Verdana"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522503">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522503" w:rsidRPr="00522503" w14:paraId="661A3A56"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EA5C99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90</w:t>
            </w:r>
          </w:p>
        </w:tc>
        <w:tc>
          <w:tcPr>
            <w:tcW w:w="2527" w:type="dxa"/>
            <w:tcBorders>
              <w:top w:val="nil"/>
              <w:left w:val="nil"/>
              <w:bottom w:val="single" w:sz="4" w:space="0" w:color="000000"/>
              <w:right w:val="single" w:sz="4" w:space="0" w:color="000000"/>
            </w:tcBorders>
            <w:shd w:val="clear" w:color="auto" w:fill="auto"/>
            <w:noWrap/>
            <w:vAlign w:val="center"/>
            <w:hideMark/>
          </w:tcPr>
          <w:p w14:paraId="2934139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TANQUE SÉPTICO DE PVC DE 900 LTS</w:t>
            </w:r>
          </w:p>
        </w:tc>
        <w:tc>
          <w:tcPr>
            <w:tcW w:w="810" w:type="dxa"/>
            <w:tcBorders>
              <w:top w:val="nil"/>
              <w:left w:val="nil"/>
              <w:bottom w:val="single" w:sz="4" w:space="0" w:color="000000"/>
              <w:right w:val="single" w:sz="4" w:space="0" w:color="000000"/>
            </w:tcBorders>
            <w:shd w:val="clear" w:color="auto" w:fill="auto"/>
            <w:noWrap/>
            <w:vAlign w:val="center"/>
            <w:hideMark/>
          </w:tcPr>
          <w:p w14:paraId="4DE0E20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74CBDC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Este material se refiere a la colocación e instalación de todos los elementos necesarios para el funcionamiento del sistema para el </w:t>
            </w:r>
            <w:proofErr w:type="spellStart"/>
            <w:r w:rsidRPr="00522503">
              <w:rPr>
                <w:rFonts w:ascii="Verdana" w:hAnsi="Verdana" w:cs="Calibri"/>
                <w:color w:val="000000"/>
                <w:sz w:val="18"/>
                <w:szCs w:val="18"/>
                <w:lang w:eastAsia="es-BO"/>
              </w:rPr>
              <w:t>trtamiento</w:t>
            </w:r>
            <w:proofErr w:type="spellEnd"/>
            <w:r w:rsidRPr="00522503">
              <w:rPr>
                <w:rFonts w:ascii="Verdana" w:hAnsi="Verdana" w:cs="Calibri"/>
                <w:color w:val="000000"/>
                <w:sz w:val="18"/>
                <w:szCs w:val="18"/>
                <w:lang w:eastAsia="es-BO"/>
              </w:rPr>
              <w:t xml:space="preserve"> de aguas de las aguas residuales </w:t>
            </w:r>
            <w:proofErr w:type="spellStart"/>
            <w:r w:rsidRPr="00522503">
              <w:rPr>
                <w:rFonts w:ascii="Verdana" w:hAnsi="Verdana" w:cs="Calibri"/>
                <w:color w:val="000000"/>
                <w:sz w:val="18"/>
                <w:szCs w:val="18"/>
                <w:lang w:eastAsia="es-BO"/>
              </w:rPr>
              <w:t>domensticas</w:t>
            </w:r>
            <w:proofErr w:type="spellEnd"/>
            <w:r w:rsidRPr="00522503">
              <w:rPr>
                <w:rFonts w:ascii="Verdana" w:hAnsi="Verdana" w:cs="Calibri"/>
                <w:color w:val="000000"/>
                <w:sz w:val="18"/>
                <w:szCs w:val="18"/>
                <w:lang w:eastAsia="es-BO"/>
              </w:rPr>
              <w:t xml:space="preserve">, debiendo contar con las siguientes </w:t>
            </w:r>
            <w:proofErr w:type="spellStart"/>
            <w:r w:rsidRPr="00522503">
              <w:rPr>
                <w:rFonts w:ascii="Verdana" w:hAnsi="Verdana" w:cs="Calibri"/>
                <w:color w:val="000000"/>
                <w:sz w:val="18"/>
                <w:szCs w:val="18"/>
                <w:lang w:eastAsia="es-BO"/>
              </w:rPr>
              <w:t>caracteristicas</w:t>
            </w:r>
            <w:proofErr w:type="spellEnd"/>
            <w:r w:rsidRPr="00522503">
              <w:rPr>
                <w:rFonts w:ascii="Verdana" w:hAnsi="Verdana" w:cs="Calibri"/>
                <w:color w:val="000000"/>
                <w:sz w:val="18"/>
                <w:szCs w:val="18"/>
                <w:lang w:eastAsia="es-BO"/>
              </w:rPr>
              <w:t xml:space="preserve">: debe estar constituida por Polietileno </w:t>
            </w:r>
            <w:proofErr w:type="spellStart"/>
            <w:r w:rsidRPr="00522503">
              <w:rPr>
                <w:rFonts w:ascii="Verdana" w:hAnsi="Verdana" w:cs="Calibri"/>
                <w:color w:val="000000"/>
                <w:sz w:val="18"/>
                <w:szCs w:val="18"/>
                <w:lang w:eastAsia="es-BO"/>
              </w:rPr>
              <w:t>tricapa</w:t>
            </w:r>
            <w:proofErr w:type="spellEnd"/>
            <w:r w:rsidRPr="00522503">
              <w:rPr>
                <w:rFonts w:ascii="Verdana" w:hAnsi="Verdana" w:cs="Calibri"/>
                <w:color w:val="000000"/>
                <w:sz w:val="18"/>
                <w:szCs w:val="18"/>
                <w:lang w:eastAsia="es-BO"/>
              </w:rPr>
              <w:t xml:space="preserve"> con una conexión de entrada 4”, una conexión de salida de 4”, respiradero de 2", y una  tapa </w:t>
            </w:r>
            <w:proofErr w:type="spellStart"/>
            <w:r w:rsidRPr="00522503">
              <w:rPr>
                <w:rFonts w:ascii="Verdana" w:hAnsi="Verdana" w:cs="Calibri"/>
                <w:color w:val="000000"/>
                <w:sz w:val="18"/>
                <w:szCs w:val="18"/>
                <w:lang w:eastAsia="es-BO"/>
              </w:rPr>
              <w:t>hermetica</w:t>
            </w:r>
            <w:proofErr w:type="spellEnd"/>
            <w:r w:rsidRPr="00522503">
              <w:rPr>
                <w:rFonts w:ascii="Verdana" w:hAnsi="Verdana" w:cs="Calibri"/>
                <w:color w:val="000000"/>
                <w:sz w:val="18"/>
                <w:szCs w:val="18"/>
                <w:lang w:eastAsia="es-BO"/>
              </w:rPr>
              <w:t xml:space="preserve"> para la limpieza y mantenimiento. El tanque deberá de ser de marca reconocida a nivel nacional, los trabajos de ensamble de las piezas, no permitirán fugas por lo que deberá realizarse mediante el empleo de  sellantes </w:t>
            </w:r>
            <w:proofErr w:type="spellStart"/>
            <w:r w:rsidRPr="00522503">
              <w:rPr>
                <w:rFonts w:ascii="Verdana" w:hAnsi="Verdana" w:cs="Calibri"/>
                <w:color w:val="000000"/>
                <w:sz w:val="18"/>
                <w:szCs w:val="18"/>
                <w:lang w:eastAsia="es-BO"/>
              </w:rPr>
              <w:t>pára</w:t>
            </w:r>
            <w:proofErr w:type="spellEnd"/>
            <w:r w:rsidRPr="00522503">
              <w:rPr>
                <w:rFonts w:ascii="Verdana" w:hAnsi="Verdana" w:cs="Calibri"/>
                <w:color w:val="000000"/>
                <w:sz w:val="18"/>
                <w:szCs w:val="18"/>
                <w:lang w:eastAsia="es-BO"/>
              </w:rPr>
              <w:t xml:space="preserve"> PVC.</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1A62384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73CDF6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91</w:t>
            </w:r>
          </w:p>
        </w:tc>
        <w:tc>
          <w:tcPr>
            <w:tcW w:w="2527" w:type="dxa"/>
            <w:tcBorders>
              <w:top w:val="nil"/>
              <w:left w:val="nil"/>
              <w:bottom w:val="single" w:sz="4" w:space="0" w:color="000000"/>
              <w:right w:val="single" w:sz="4" w:space="0" w:color="000000"/>
            </w:tcBorders>
            <w:shd w:val="clear" w:color="auto" w:fill="auto"/>
            <w:noWrap/>
            <w:vAlign w:val="center"/>
            <w:hideMark/>
          </w:tcPr>
          <w:p w14:paraId="1553CE1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TEE PVC D=1/2"</w:t>
            </w:r>
          </w:p>
        </w:tc>
        <w:tc>
          <w:tcPr>
            <w:tcW w:w="810" w:type="dxa"/>
            <w:tcBorders>
              <w:top w:val="nil"/>
              <w:left w:val="nil"/>
              <w:bottom w:val="single" w:sz="4" w:space="0" w:color="000000"/>
              <w:right w:val="single" w:sz="4" w:space="0" w:color="000000"/>
            </w:tcBorders>
            <w:shd w:val="clear" w:color="auto" w:fill="auto"/>
            <w:noWrap/>
            <w:vAlign w:val="center"/>
            <w:hideMark/>
          </w:tcPr>
          <w:p w14:paraId="4B16D18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4570FB3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conexión </w:t>
            </w:r>
            <w:proofErr w:type="spellStart"/>
            <w:r w:rsidRPr="00522503">
              <w:rPr>
                <w:rFonts w:ascii="Verdana" w:hAnsi="Verdana" w:cs="Calibri"/>
                <w:color w:val="000000"/>
                <w:sz w:val="18"/>
                <w:szCs w:val="18"/>
                <w:lang w:eastAsia="es-BO"/>
              </w:rPr>
              <w:t>tee</w:t>
            </w:r>
            <w:proofErr w:type="spellEnd"/>
            <w:r w:rsidRPr="00522503">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1/2", deberá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522503" w:rsidRPr="00522503" w14:paraId="0D9CC95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516110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92</w:t>
            </w:r>
          </w:p>
        </w:tc>
        <w:tc>
          <w:tcPr>
            <w:tcW w:w="2527" w:type="dxa"/>
            <w:tcBorders>
              <w:top w:val="nil"/>
              <w:left w:val="nil"/>
              <w:bottom w:val="single" w:sz="4" w:space="0" w:color="000000"/>
              <w:right w:val="single" w:sz="4" w:space="0" w:color="000000"/>
            </w:tcBorders>
            <w:shd w:val="clear" w:color="auto" w:fill="auto"/>
            <w:noWrap/>
            <w:vAlign w:val="center"/>
            <w:hideMark/>
          </w:tcPr>
          <w:p w14:paraId="7A98F2F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58ADE65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26B68B6"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conexión </w:t>
            </w:r>
            <w:proofErr w:type="spellStart"/>
            <w:r w:rsidRPr="00522503">
              <w:rPr>
                <w:rFonts w:ascii="Verdana" w:hAnsi="Verdana" w:cs="Calibri"/>
                <w:color w:val="000000"/>
                <w:sz w:val="18"/>
                <w:szCs w:val="18"/>
                <w:lang w:eastAsia="es-BO"/>
              </w:rPr>
              <w:t>tee</w:t>
            </w:r>
            <w:proofErr w:type="spellEnd"/>
            <w:r w:rsidRPr="00522503">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2", deberá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522503" w:rsidRPr="00522503" w14:paraId="641BBA16"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2E3C89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93</w:t>
            </w:r>
          </w:p>
        </w:tc>
        <w:tc>
          <w:tcPr>
            <w:tcW w:w="2527" w:type="dxa"/>
            <w:tcBorders>
              <w:top w:val="nil"/>
              <w:left w:val="nil"/>
              <w:bottom w:val="single" w:sz="4" w:space="0" w:color="000000"/>
              <w:right w:val="single" w:sz="4" w:space="0" w:color="000000"/>
            </w:tcBorders>
            <w:shd w:val="clear" w:color="auto" w:fill="auto"/>
            <w:noWrap/>
            <w:vAlign w:val="center"/>
            <w:hideMark/>
          </w:tcPr>
          <w:p w14:paraId="07925FF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1578087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8E92AC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La conexión </w:t>
            </w:r>
            <w:proofErr w:type="spellStart"/>
            <w:r w:rsidRPr="00522503">
              <w:rPr>
                <w:rFonts w:ascii="Verdana" w:hAnsi="Verdana" w:cs="Calibri"/>
                <w:color w:val="000000"/>
                <w:sz w:val="18"/>
                <w:szCs w:val="18"/>
                <w:lang w:eastAsia="es-BO"/>
              </w:rPr>
              <w:t>tee</w:t>
            </w:r>
            <w:proofErr w:type="spellEnd"/>
            <w:r w:rsidRPr="00522503">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w:t>
            </w:r>
            <w:r w:rsidRPr="00522503">
              <w:rPr>
                <w:rFonts w:ascii="Verdana" w:hAnsi="Verdana" w:cs="Calibri"/>
                <w:color w:val="000000"/>
                <w:sz w:val="18"/>
                <w:szCs w:val="18"/>
                <w:lang w:eastAsia="es-BO"/>
              </w:rPr>
              <w:lastRenderedPageBreak/>
              <w:t xml:space="preserve">o en los cambios de dirección a lo largo de la tubería en las redes sanitarias o de </w:t>
            </w:r>
            <w:proofErr w:type="spellStart"/>
            <w:r w:rsidRPr="00522503">
              <w:rPr>
                <w:rFonts w:ascii="Verdana" w:hAnsi="Verdana" w:cs="Calibri"/>
                <w:color w:val="000000"/>
                <w:sz w:val="18"/>
                <w:szCs w:val="18"/>
                <w:lang w:eastAsia="es-BO"/>
              </w:rPr>
              <w:t>desague</w:t>
            </w:r>
            <w:proofErr w:type="spellEnd"/>
            <w:r w:rsidRPr="00522503">
              <w:rPr>
                <w:rFonts w:ascii="Verdana" w:hAnsi="Verdana" w:cs="Calibri"/>
                <w:color w:val="000000"/>
                <w:sz w:val="18"/>
                <w:szCs w:val="18"/>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22503" w:rsidRPr="00522503" w14:paraId="1D9AC9D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6BEC00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94</w:t>
            </w:r>
          </w:p>
        </w:tc>
        <w:tc>
          <w:tcPr>
            <w:tcW w:w="2527" w:type="dxa"/>
            <w:tcBorders>
              <w:top w:val="nil"/>
              <w:left w:val="nil"/>
              <w:bottom w:val="single" w:sz="4" w:space="0" w:color="000000"/>
              <w:right w:val="single" w:sz="4" w:space="0" w:color="000000"/>
            </w:tcBorders>
            <w:shd w:val="clear" w:color="auto" w:fill="auto"/>
            <w:noWrap/>
            <w:vAlign w:val="center"/>
            <w:hideMark/>
          </w:tcPr>
          <w:p w14:paraId="2ED889F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TEFLÓN 3/4"</w:t>
            </w:r>
          </w:p>
        </w:tc>
        <w:tc>
          <w:tcPr>
            <w:tcW w:w="810" w:type="dxa"/>
            <w:tcBorders>
              <w:top w:val="nil"/>
              <w:left w:val="nil"/>
              <w:bottom w:val="single" w:sz="4" w:space="0" w:color="000000"/>
              <w:right w:val="single" w:sz="4" w:space="0" w:color="000000"/>
            </w:tcBorders>
            <w:shd w:val="clear" w:color="auto" w:fill="auto"/>
            <w:noWrap/>
            <w:vAlign w:val="center"/>
            <w:hideMark/>
          </w:tcPr>
          <w:p w14:paraId="44313A3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F9260DD" w14:textId="77777777"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Cinta adhesiva que se coloca en las roscas y juntas de unión para evitar fugas en las tuberías.</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522503">
              <w:rPr>
                <w:rFonts w:ascii="Verdana" w:hAnsi="Verdana" w:cs="Calibri"/>
                <w:color w:val="000000"/>
                <w:sz w:val="18"/>
                <w:szCs w:val="18"/>
                <w:lang w:eastAsia="es-BO"/>
              </w:rPr>
              <w:br/>
              <w:t>Tamaño de 3/4"</w:t>
            </w:r>
          </w:p>
        </w:tc>
      </w:tr>
      <w:tr w:rsidR="00522503" w:rsidRPr="00522503" w14:paraId="7DE47F5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63D0D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95</w:t>
            </w:r>
          </w:p>
        </w:tc>
        <w:tc>
          <w:tcPr>
            <w:tcW w:w="2527" w:type="dxa"/>
            <w:tcBorders>
              <w:top w:val="nil"/>
              <w:left w:val="nil"/>
              <w:bottom w:val="single" w:sz="4" w:space="0" w:color="000000"/>
              <w:right w:val="single" w:sz="4" w:space="0" w:color="000000"/>
            </w:tcBorders>
            <w:shd w:val="clear" w:color="auto" w:fill="auto"/>
            <w:noWrap/>
            <w:vAlign w:val="center"/>
            <w:hideMark/>
          </w:tcPr>
          <w:p w14:paraId="7F4EDCE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center"/>
            <w:hideMark/>
          </w:tcPr>
          <w:p w14:paraId="0F7C9D8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3AB2F16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Numero de polos: 2; Interruptor Llave Térmica Bipolar 20a; Corriente Nominal In: 20a; Unidad de Corriente Nominal In: A; Tensión Nominal: 220v; Unidad de Tensión Nominal: V; Tipo de Disyuntor: Riel </w:t>
            </w:r>
            <w:proofErr w:type="spellStart"/>
            <w:r w:rsidRPr="00522503">
              <w:rPr>
                <w:rFonts w:ascii="Verdana" w:hAnsi="Verdana" w:cs="Calibri"/>
                <w:color w:val="000000"/>
                <w:sz w:val="18"/>
                <w:szCs w:val="18"/>
                <w:lang w:eastAsia="es-BO"/>
              </w:rPr>
              <w:t>Din</w:t>
            </w:r>
            <w:proofErr w:type="spellEnd"/>
            <w:r w:rsidRPr="00522503">
              <w:rPr>
                <w:rFonts w:ascii="Verdana" w:hAnsi="Verdana" w:cs="Calibri"/>
                <w:color w:val="000000"/>
                <w:sz w:val="18"/>
                <w:szCs w:val="18"/>
                <w:lang w:eastAsia="es-BO"/>
              </w:rPr>
              <w:t>; Cantidad de módulos: 1; Unidades por paquete: 1     Capacidad de Ruptura: 3 KA; Curva: C; Polos: 2P; Bornes para cables hasta: hasta 16mm; Frecuencia : 50/60Hz; Amperaje: 2×20; Tipo: Mando y Protección; Tensión: 230v.</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22503">
              <w:rPr>
                <w:rFonts w:ascii="Verdana" w:hAnsi="Verdana" w:cs="Calibri"/>
                <w:color w:val="000000"/>
                <w:sz w:val="18"/>
                <w:szCs w:val="18"/>
                <w:lang w:eastAsia="es-BO"/>
              </w:rPr>
              <w:br/>
              <w:t>Vida mecánica 20.000 maniobras</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6E5DF825"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1F72FC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96</w:t>
            </w:r>
          </w:p>
        </w:tc>
        <w:tc>
          <w:tcPr>
            <w:tcW w:w="2527" w:type="dxa"/>
            <w:tcBorders>
              <w:top w:val="nil"/>
              <w:left w:val="nil"/>
              <w:bottom w:val="single" w:sz="4" w:space="0" w:color="000000"/>
              <w:right w:val="single" w:sz="4" w:space="0" w:color="000000"/>
            </w:tcBorders>
            <w:shd w:val="clear" w:color="auto" w:fill="auto"/>
            <w:noWrap/>
            <w:vAlign w:val="center"/>
            <w:hideMark/>
          </w:tcPr>
          <w:p w14:paraId="42F013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center"/>
            <w:hideMark/>
          </w:tcPr>
          <w:p w14:paraId="0F3BF46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A1BFA4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Numero de polos: 2; Interruptor Llave Térmica Bipolar Peso 0.65 kg; Dimensiones 20 × 20 × 5 cm; Marca: Reconocida</w:t>
            </w:r>
            <w:r w:rsidRPr="00522503">
              <w:rPr>
                <w:rFonts w:ascii="Verdana" w:hAnsi="Verdana" w:cs="Calibri"/>
                <w:color w:val="000000"/>
                <w:sz w:val="18"/>
                <w:szCs w:val="18"/>
                <w:lang w:eastAsia="es-BO"/>
              </w:rPr>
              <w:br/>
              <w:t xml:space="preserve">Línea bipolar; Material PVC; Amperaje: 2×25; </w:t>
            </w:r>
            <w:r w:rsidRPr="00522503">
              <w:rPr>
                <w:rFonts w:ascii="Verdana" w:hAnsi="Verdana" w:cs="Calibri"/>
                <w:color w:val="000000"/>
                <w:sz w:val="18"/>
                <w:szCs w:val="18"/>
                <w:lang w:eastAsia="es-BO"/>
              </w:rPr>
              <w:br/>
              <w:t>Cantidad de módulos: 1</w:t>
            </w:r>
            <w:r w:rsidRPr="00522503">
              <w:rPr>
                <w:rFonts w:ascii="Verdana" w:hAnsi="Verdana" w:cs="Calibri"/>
                <w:color w:val="000000"/>
                <w:sz w:val="18"/>
                <w:szCs w:val="18"/>
                <w:lang w:eastAsia="es-BO"/>
              </w:rPr>
              <w:br/>
              <w:t>Corriente nominal: 25 A; SKU 6566</w:t>
            </w:r>
            <w:r w:rsidRPr="00522503">
              <w:rPr>
                <w:rFonts w:ascii="Verdana" w:hAnsi="Verdana" w:cs="Calibri"/>
                <w:color w:val="000000"/>
                <w:sz w:val="18"/>
                <w:szCs w:val="18"/>
                <w:lang w:eastAsia="es-BO"/>
              </w:rPr>
              <w:br/>
              <w:t>Unidades por paquete: 1</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6003BEC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60588A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97</w:t>
            </w:r>
          </w:p>
        </w:tc>
        <w:tc>
          <w:tcPr>
            <w:tcW w:w="2527" w:type="dxa"/>
            <w:tcBorders>
              <w:top w:val="nil"/>
              <w:left w:val="nil"/>
              <w:bottom w:val="single" w:sz="4" w:space="0" w:color="000000"/>
              <w:right w:val="single" w:sz="4" w:space="0" w:color="000000"/>
            </w:tcBorders>
            <w:shd w:val="clear" w:color="auto" w:fill="auto"/>
            <w:noWrap/>
            <w:vAlign w:val="center"/>
            <w:hideMark/>
          </w:tcPr>
          <w:p w14:paraId="3D58F13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center"/>
            <w:hideMark/>
          </w:tcPr>
          <w:p w14:paraId="182BD1A9"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6416F6B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Capacidad de Ruptura: 3 KA; Curva: C; Polos: 2P; Bornes para cables hasta: hasta 16mm; </w:t>
            </w:r>
            <w:proofErr w:type="gramStart"/>
            <w:r w:rsidRPr="00522503">
              <w:rPr>
                <w:rFonts w:ascii="Verdana" w:hAnsi="Verdana" w:cs="Calibri"/>
                <w:color w:val="000000"/>
                <w:sz w:val="18"/>
                <w:szCs w:val="18"/>
                <w:lang w:eastAsia="es-BO"/>
              </w:rPr>
              <w:t>Frecuencia :</w:t>
            </w:r>
            <w:proofErr w:type="gramEnd"/>
            <w:r w:rsidRPr="00522503">
              <w:rPr>
                <w:rFonts w:ascii="Verdana" w:hAnsi="Verdana" w:cs="Calibri"/>
                <w:color w:val="000000"/>
                <w:sz w:val="18"/>
                <w:szCs w:val="18"/>
                <w:lang w:eastAsia="es-BO"/>
              </w:rPr>
              <w:t xml:space="preserve"> 50/60Hz; Amperaje: 2×32; Línea: </w:t>
            </w:r>
            <w:proofErr w:type="spellStart"/>
            <w:r w:rsidRPr="00522503">
              <w:rPr>
                <w:rFonts w:ascii="Verdana" w:hAnsi="Verdana" w:cs="Calibri"/>
                <w:color w:val="000000"/>
                <w:sz w:val="18"/>
                <w:szCs w:val="18"/>
                <w:lang w:eastAsia="es-BO"/>
              </w:rPr>
              <w:t>Sicalimit</w:t>
            </w:r>
            <w:proofErr w:type="spellEnd"/>
            <w:r w:rsidRPr="00522503">
              <w:rPr>
                <w:rFonts w:ascii="Verdana" w:hAnsi="Verdana" w:cs="Calibri"/>
                <w:color w:val="000000"/>
                <w:sz w:val="18"/>
                <w:szCs w:val="18"/>
                <w:lang w:eastAsia="es-BO"/>
              </w:rPr>
              <w:t xml:space="preserve">; Tipo: Mando y Protección; Montaje: Riel </w:t>
            </w:r>
            <w:proofErr w:type="spellStart"/>
            <w:r w:rsidRPr="00522503">
              <w:rPr>
                <w:rFonts w:ascii="Verdana" w:hAnsi="Verdana" w:cs="Calibri"/>
                <w:color w:val="000000"/>
                <w:sz w:val="18"/>
                <w:szCs w:val="18"/>
                <w:lang w:eastAsia="es-BO"/>
              </w:rPr>
              <w:t>Din</w:t>
            </w:r>
            <w:proofErr w:type="spellEnd"/>
            <w:r w:rsidRPr="00522503">
              <w:rPr>
                <w:rFonts w:ascii="Verdana" w:hAnsi="Verdana" w:cs="Calibri"/>
                <w:color w:val="000000"/>
                <w:sz w:val="18"/>
                <w:szCs w:val="18"/>
                <w:lang w:eastAsia="es-BO"/>
              </w:rPr>
              <w:t>; Tensión: 230v; SKU: 01SIC04115; Unidad de medida: C/U; Marca: Reconocida</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44258EE4"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ABA61D0"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98</w:t>
            </w:r>
          </w:p>
        </w:tc>
        <w:tc>
          <w:tcPr>
            <w:tcW w:w="2527" w:type="dxa"/>
            <w:tcBorders>
              <w:top w:val="nil"/>
              <w:left w:val="nil"/>
              <w:bottom w:val="single" w:sz="4" w:space="0" w:color="000000"/>
              <w:right w:val="single" w:sz="4" w:space="0" w:color="000000"/>
            </w:tcBorders>
            <w:shd w:val="clear" w:color="auto" w:fill="auto"/>
            <w:noWrap/>
            <w:vAlign w:val="center"/>
            <w:hideMark/>
          </w:tcPr>
          <w:p w14:paraId="2B471EA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center"/>
            <w:hideMark/>
          </w:tcPr>
          <w:p w14:paraId="627018C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01736CE7" w14:textId="2F1DA78E"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Deberá ser de primera calidad y marca conocida, los tomacorrientes deberán ser bipolares con una capacidad mínima nominal de 10 amperios/250 voltios.</w:t>
            </w:r>
            <w:r w:rsidRPr="00522503">
              <w:rPr>
                <w:rFonts w:ascii="Verdana" w:hAnsi="Verdana" w:cs="Calibri"/>
                <w:color w:val="000000"/>
                <w:sz w:val="18"/>
                <w:szCs w:val="18"/>
                <w:lang w:eastAsia="es-BO"/>
              </w:rPr>
              <w:br/>
              <w:t>La superficie del accesorio deberá ser lisa y libre de grietas, fisuras y otros d</w:t>
            </w:r>
            <w:r w:rsidR="00120851">
              <w:rPr>
                <w:rFonts w:ascii="Verdana" w:hAnsi="Verdana" w:cs="Calibri"/>
                <w:color w:val="000000"/>
                <w:sz w:val="18"/>
                <w:szCs w:val="18"/>
                <w:lang w:eastAsia="es-BO"/>
              </w:rPr>
              <w:t>efectos que alteren su calidad.</w:t>
            </w:r>
          </w:p>
        </w:tc>
      </w:tr>
      <w:tr w:rsidR="00522503" w:rsidRPr="00522503" w14:paraId="44C20471"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FE7AAC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99</w:t>
            </w:r>
          </w:p>
        </w:tc>
        <w:tc>
          <w:tcPr>
            <w:tcW w:w="2527" w:type="dxa"/>
            <w:tcBorders>
              <w:top w:val="nil"/>
              <w:left w:val="nil"/>
              <w:bottom w:val="single" w:sz="4" w:space="0" w:color="000000"/>
              <w:right w:val="single" w:sz="4" w:space="0" w:color="000000"/>
            </w:tcBorders>
            <w:shd w:val="clear" w:color="auto" w:fill="auto"/>
            <w:noWrap/>
            <w:vAlign w:val="center"/>
            <w:hideMark/>
          </w:tcPr>
          <w:p w14:paraId="258F737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TOPE DE PUERTA</w:t>
            </w:r>
          </w:p>
        </w:tc>
        <w:tc>
          <w:tcPr>
            <w:tcW w:w="810" w:type="dxa"/>
            <w:tcBorders>
              <w:top w:val="nil"/>
              <w:left w:val="nil"/>
              <w:bottom w:val="single" w:sz="4" w:space="0" w:color="000000"/>
              <w:right w:val="single" w:sz="4" w:space="0" w:color="000000"/>
            </w:tcBorders>
            <w:shd w:val="clear" w:color="auto" w:fill="auto"/>
            <w:noWrap/>
            <w:vAlign w:val="center"/>
            <w:hideMark/>
          </w:tcPr>
          <w:p w14:paraId="0B4CF6F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22AC3D8D"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22503" w:rsidRPr="00522503" w14:paraId="51E0CD4C"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231420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100</w:t>
            </w:r>
          </w:p>
        </w:tc>
        <w:tc>
          <w:tcPr>
            <w:tcW w:w="2527" w:type="dxa"/>
            <w:tcBorders>
              <w:top w:val="nil"/>
              <w:left w:val="nil"/>
              <w:bottom w:val="single" w:sz="4" w:space="0" w:color="000000"/>
              <w:right w:val="single" w:sz="4" w:space="0" w:color="000000"/>
            </w:tcBorders>
            <w:shd w:val="clear" w:color="auto" w:fill="auto"/>
            <w:noWrap/>
            <w:vAlign w:val="center"/>
            <w:hideMark/>
          </w:tcPr>
          <w:p w14:paraId="16C01F94"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TORNILLO MAS RAMPLUG DE 2"X6MM</w:t>
            </w:r>
          </w:p>
        </w:tc>
        <w:tc>
          <w:tcPr>
            <w:tcW w:w="810" w:type="dxa"/>
            <w:tcBorders>
              <w:top w:val="nil"/>
              <w:left w:val="nil"/>
              <w:bottom w:val="single" w:sz="4" w:space="0" w:color="000000"/>
              <w:right w:val="single" w:sz="4" w:space="0" w:color="000000"/>
            </w:tcBorders>
            <w:shd w:val="clear" w:color="auto" w:fill="auto"/>
            <w:noWrap/>
            <w:vAlign w:val="center"/>
            <w:hideMark/>
          </w:tcPr>
          <w:p w14:paraId="63883A5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PZA</w:t>
            </w:r>
          </w:p>
        </w:tc>
        <w:tc>
          <w:tcPr>
            <w:tcW w:w="5994" w:type="dxa"/>
            <w:tcBorders>
              <w:top w:val="nil"/>
              <w:left w:val="nil"/>
              <w:bottom w:val="single" w:sz="4" w:space="0" w:color="000000"/>
              <w:right w:val="single" w:sz="4" w:space="0" w:color="000000"/>
            </w:tcBorders>
            <w:shd w:val="clear" w:color="auto" w:fill="auto"/>
            <w:vAlign w:val="bottom"/>
            <w:hideMark/>
          </w:tcPr>
          <w:p w14:paraId="7C332A0A"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Debe ser fabricado en acero inoxidable, sus acabados pueden ser en </w:t>
            </w:r>
            <w:proofErr w:type="spellStart"/>
            <w:r w:rsidRPr="00522503">
              <w:rPr>
                <w:rFonts w:ascii="Verdana" w:hAnsi="Verdana" w:cs="Calibri"/>
                <w:color w:val="000000"/>
                <w:sz w:val="18"/>
                <w:szCs w:val="18"/>
                <w:lang w:eastAsia="es-BO"/>
              </w:rPr>
              <w:t>bicromatado</w:t>
            </w:r>
            <w:proofErr w:type="spellEnd"/>
            <w:r w:rsidRPr="00522503">
              <w:rPr>
                <w:rFonts w:ascii="Verdana" w:hAnsi="Verdana" w:cs="Calibri"/>
                <w:color w:val="000000"/>
                <w:sz w:val="18"/>
                <w:szCs w:val="18"/>
                <w:lang w:eastAsia="es-BO"/>
              </w:rPr>
              <w:t xml:space="preserve">, cincado e inoxidable. </w:t>
            </w:r>
            <w:proofErr w:type="gramStart"/>
            <w:r w:rsidRPr="00522503">
              <w:rPr>
                <w:rFonts w:ascii="Verdana" w:hAnsi="Verdana" w:cs="Calibri"/>
                <w:color w:val="000000"/>
                <w:sz w:val="18"/>
                <w:szCs w:val="18"/>
                <w:lang w:eastAsia="es-BO"/>
              </w:rPr>
              <w:t>las</w:t>
            </w:r>
            <w:proofErr w:type="gramEnd"/>
            <w:r w:rsidRPr="00522503">
              <w:rPr>
                <w:rFonts w:ascii="Verdana" w:hAnsi="Verdana" w:cs="Calibri"/>
                <w:color w:val="000000"/>
                <w:sz w:val="18"/>
                <w:szCs w:val="18"/>
                <w:lang w:eastAsia="es-BO"/>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522503">
              <w:rPr>
                <w:rFonts w:ascii="Verdana" w:hAnsi="Verdana" w:cs="Calibri"/>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22503">
              <w:rPr>
                <w:rFonts w:ascii="Verdana" w:hAnsi="Verdana" w:cs="Calibri"/>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22503">
              <w:rPr>
                <w:rFonts w:ascii="Verdana" w:hAnsi="Verdana" w:cs="Calibri"/>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22503" w:rsidRPr="00522503" w14:paraId="135A8CCF"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830CCA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101</w:t>
            </w:r>
          </w:p>
        </w:tc>
        <w:tc>
          <w:tcPr>
            <w:tcW w:w="2527" w:type="dxa"/>
            <w:tcBorders>
              <w:top w:val="nil"/>
              <w:left w:val="nil"/>
              <w:bottom w:val="single" w:sz="4" w:space="0" w:color="000000"/>
              <w:right w:val="single" w:sz="4" w:space="0" w:color="000000"/>
            </w:tcBorders>
            <w:shd w:val="clear" w:color="auto" w:fill="auto"/>
            <w:noWrap/>
            <w:vAlign w:val="center"/>
            <w:hideMark/>
          </w:tcPr>
          <w:p w14:paraId="4327052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TUBO PVC 1/2"</w:t>
            </w:r>
          </w:p>
        </w:tc>
        <w:tc>
          <w:tcPr>
            <w:tcW w:w="810" w:type="dxa"/>
            <w:tcBorders>
              <w:top w:val="nil"/>
              <w:left w:val="nil"/>
              <w:bottom w:val="single" w:sz="4" w:space="0" w:color="000000"/>
              <w:right w:val="single" w:sz="4" w:space="0" w:color="000000"/>
            </w:tcBorders>
            <w:shd w:val="clear" w:color="auto" w:fill="auto"/>
            <w:noWrap/>
            <w:vAlign w:val="center"/>
            <w:hideMark/>
          </w:tcPr>
          <w:p w14:paraId="4AFE23C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12B05FD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1/2”. Cuya principal aplicación se da en Instalaciones sanitarias. </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1/2", los tubos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Las juntas serán del Tipo campana – espiga</w:t>
            </w:r>
            <w:r w:rsidRPr="00522503">
              <w:rPr>
                <w:rFonts w:ascii="Verdana" w:hAnsi="Verdana" w:cs="Calibri"/>
                <w:color w:val="000000"/>
                <w:sz w:val="18"/>
                <w:szCs w:val="18"/>
                <w:lang w:eastAsia="es-BO"/>
              </w:rPr>
              <w:br/>
              <w:t>Las tuberías de PVC deberán cumplir con las siguientes normas:</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2503" w:rsidRPr="00522503" w14:paraId="48911FA0"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3D8ADC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102</w:t>
            </w:r>
          </w:p>
        </w:tc>
        <w:tc>
          <w:tcPr>
            <w:tcW w:w="2527" w:type="dxa"/>
            <w:tcBorders>
              <w:top w:val="nil"/>
              <w:left w:val="nil"/>
              <w:bottom w:val="single" w:sz="4" w:space="0" w:color="000000"/>
              <w:right w:val="single" w:sz="4" w:space="0" w:color="000000"/>
            </w:tcBorders>
            <w:shd w:val="clear" w:color="auto" w:fill="auto"/>
            <w:noWrap/>
            <w:vAlign w:val="center"/>
            <w:hideMark/>
          </w:tcPr>
          <w:p w14:paraId="7A8F773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TUBO PVC 5/8"</w:t>
            </w:r>
          </w:p>
        </w:tc>
        <w:tc>
          <w:tcPr>
            <w:tcW w:w="810" w:type="dxa"/>
            <w:tcBorders>
              <w:top w:val="nil"/>
              <w:left w:val="nil"/>
              <w:bottom w:val="single" w:sz="4" w:space="0" w:color="000000"/>
              <w:right w:val="single" w:sz="4" w:space="0" w:color="000000"/>
            </w:tcBorders>
            <w:shd w:val="clear" w:color="auto" w:fill="auto"/>
            <w:noWrap/>
            <w:vAlign w:val="center"/>
            <w:hideMark/>
          </w:tcPr>
          <w:p w14:paraId="6CDC9313"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65033EE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Material de Poli cloruro de Vinilo (PVC), los tubos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522503">
              <w:rPr>
                <w:rFonts w:ascii="Verdana" w:hAnsi="Verdana" w:cs="Calibri"/>
                <w:color w:val="000000"/>
                <w:sz w:val="18"/>
                <w:szCs w:val="18"/>
                <w:lang w:eastAsia="es-BO"/>
              </w:rPr>
              <w:br/>
              <w:t xml:space="preserve">REQUISITOS: </w:t>
            </w:r>
            <w:r w:rsidRPr="00522503">
              <w:rPr>
                <w:rFonts w:ascii="Verdana" w:hAnsi="Verdana" w:cs="Calibri"/>
                <w:color w:val="000000"/>
                <w:sz w:val="18"/>
                <w:szCs w:val="18"/>
                <w:lang w:eastAsia="es-BO"/>
              </w:rPr>
              <w:br/>
              <w:t>Las tuberías de PVC y sus accesorios deberán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La Entidad Ejecutora deberá garantizar que el material de referencia sea de buena calidad y de marca reconocida.</w:t>
            </w:r>
          </w:p>
        </w:tc>
      </w:tr>
      <w:tr w:rsidR="00522503" w:rsidRPr="00522503" w14:paraId="19CDF39E"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27712B2"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103</w:t>
            </w:r>
          </w:p>
        </w:tc>
        <w:tc>
          <w:tcPr>
            <w:tcW w:w="2527" w:type="dxa"/>
            <w:tcBorders>
              <w:top w:val="nil"/>
              <w:left w:val="nil"/>
              <w:bottom w:val="single" w:sz="4" w:space="0" w:color="000000"/>
              <w:right w:val="single" w:sz="4" w:space="0" w:color="000000"/>
            </w:tcBorders>
            <w:shd w:val="clear" w:color="auto" w:fill="auto"/>
            <w:noWrap/>
            <w:vAlign w:val="center"/>
            <w:hideMark/>
          </w:tcPr>
          <w:p w14:paraId="2D14FAC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center"/>
            <w:hideMark/>
          </w:tcPr>
          <w:p w14:paraId="18E55C0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3208E1DF" w14:textId="77777777" w:rsidR="00522503" w:rsidRPr="00522503" w:rsidRDefault="00522503" w:rsidP="00522503">
            <w:pPr>
              <w:spacing w:after="240"/>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2”. Cuya principal aplicación se da en Instalaciones sanitarias. </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2", los tubos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Las juntas serán del Tipo campana – espiga</w:t>
            </w:r>
            <w:r w:rsidRPr="00522503">
              <w:rPr>
                <w:rFonts w:ascii="Verdana" w:hAnsi="Verdana" w:cs="Calibri"/>
                <w:color w:val="000000"/>
                <w:sz w:val="18"/>
                <w:szCs w:val="18"/>
                <w:lang w:eastAsia="es-BO"/>
              </w:rPr>
              <w:br/>
              <w:t>Las tuberías de PVC deberán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2503" w:rsidRPr="00522503" w14:paraId="6ABBDB5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D07B271"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104</w:t>
            </w:r>
          </w:p>
        </w:tc>
        <w:tc>
          <w:tcPr>
            <w:tcW w:w="2527" w:type="dxa"/>
            <w:tcBorders>
              <w:top w:val="nil"/>
              <w:left w:val="nil"/>
              <w:bottom w:val="single" w:sz="4" w:space="0" w:color="000000"/>
              <w:right w:val="single" w:sz="4" w:space="0" w:color="000000"/>
            </w:tcBorders>
            <w:shd w:val="clear" w:color="auto" w:fill="auto"/>
            <w:noWrap/>
            <w:vAlign w:val="center"/>
            <w:hideMark/>
          </w:tcPr>
          <w:p w14:paraId="7B555BCF"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TUBO PVC DESAGÜE 3"</w:t>
            </w:r>
          </w:p>
        </w:tc>
        <w:tc>
          <w:tcPr>
            <w:tcW w:w="810" w:type="dxa"/>
            <w:tcBorders>
              <w:top w:val="nil"/>
              <w:left w:val="nil"/>
              <w:bottom w:val="single" w:sz="4" w:space="0" w:color="000000"/>
              <w:right w:val="single" w:sz="4" w:space="0" w:color="000000"/>
            </w:tcBorders>
            <w:shd w:val="clear" w:color="auto" w:fill="auto"/>
            <w:noWrap/>
            <w:vAlign w:val="center"/>
            <w:hideMark/>
          </w:tcPr>
          <w:p w14:paraId="14B00E56"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4122AFB7"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3”. Cuya principal aplicación se da en Instalaciones hidráulicas. </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3", los tubos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Las juntas serán del Tipo campana – espiga</w:t>
            </w:r>
            <w:r w:rsidRPr="00522503">
              <w:rPr>
                <w:rFonts w:ascii="Verdana" w:hAnsi="Verdana" w:cs="Calibri"/>
                <w:color w:val="000000"/>
                <w:sz w:val="18"/>
                <w:szCs w:val="18"/>
                <w:lang w:eastAsia="es-BO"/>
              </w:rPr>
              <w:br/>
              <w:t>Las tuberías de PVC deberán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r>
            <w:r w:rsidRPr="00522503">
              <w:rPr>
                <w:rFonts w:ascii="Verdana" w:hAnsi="Verdana" w:cs="Calibri"/>
                <w:color w:val="000000"/>
                <w:sz w:val="18"/>
                <w:szCs w:val="18"/>
                <w:lang w:eastAsia="es-BO"/>
              </w:rPr>
              <w:lastRenderedPageBreak/>
              <w:t xml:space="preserve"> -Normas ASTM:   D-1785 y D-2241</w:t>
            </w:r>
            <w:r w:rsidRPr="00522503">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2503" w:rsidRPr="00522503" w14:paraId="4B616C8B"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3DA8CF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lastRenderedPageBreak/>
              <w:t>105</w:t>
            </w:r>
          </w:p>
        </w:tc>
        <w:tc>
          <w:tcPr>
            <w:tcW w:w="2527" w:type="dxa"/>
            <w:tcBorders>
              <w:top w:val="nil"/>
              <w:left w:val="nil"/>
              <w:bottom w:val="single" w:sz="4" w:space="0" w:color="000000"/>
              <w:right w:val="single" w:sz="4" w:space="0" w:color="000000"/>
            </w:tcBorders>
            <w:shd w:val="clear" w:color="auto" w:fill="auto"/>
            <w:noWrap/>
            <w:vAlign w:val="center"/>
            <w:hideMark/>
          </w:tcPr>
          <w:p w14:paraId="325EE34E"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7D42FFAC"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w:t>
            </w:r>
          </w:p>
        </w:tc>
        <w:tc>
          <w:tcPr>
            <w:tcW w:w="5994" w:type="dxa"/>
            <w:tcBorders>
              <w:top w:val="nil"/>
              <w:left w:val="nil"/>
              <w:bottom w:val="single" w:sz="4" w:space="0" w:color="000000"/>
              <w:right w:val="single" w:sz="4" w:space="0" w:color="000000"/>
            </w:tcBorders>
            <w:shd w:val="clear" w:color="auto" w:fill="auto"/>
            <w:vAlign w:val="bottom"/>
            <w:hideMark/>
          </w:tcPr>
          <w:p w14:paraId="0E576F9C"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 xml:space="preserve">Tubo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con diámetro nominal de 4”. Cuya principal aplicación se da en Instalaciones hidráulicas. </w:t>
            </w:r>
            <w:r w:rsidRPr="00522503">
              <w:rPr>
                <w:rFonts w:ascii="Verdana" w:hAnsi="Verdana" w:cs="Calibri"/>
                <w:color w:val="000000"/>
                <w:sz w:val="18"/>
                <w:szCs w:val="18"/>
                <w:lang w:eastAsia="es-BO"/>
              </w:rPr>
              <w:br/>
              <w:t>REQUISITOS:</w:t>
            </w:r>
            <w:r w:rsidRPr="00522503">
              <w:rPr>
                <w:rFonts w:ascii="Verdana" w:hAnsi="Verdana" w:cs="Calibri"/>
                <w:color w:val="000000"/>
                <w:sz w:val="18"/>
                <w:szCs w:val="18"/>
                <w:lang w:eastAsia="es-BO"/>
              </w:rPr>
              <w:br/>
              <w:t xml:space="preserve">Material de </w:t>
            </w:r>
            <w:proofErr w:type="spellStart"/>
            <w:r w:rsidRPr="00522503">
              <w:rPr>
                <w:rFonts w:ascii="Verdana" w:hAnsi="Verdana" w:cs="Calibri"/>
                <w:color w:val="000000"/>
                <w:sz w:val="18"/>
                <w:szCs w:val="18"/>
                <w:lang w:eastAsia="es-BO"/>
              </w:rPr>
              <w:t>Policloruro</w:t>
            </w:r>
            <w:proofErr w:type="spellEnd"/>
            <w:r w:rsidRPr="00522503">
              <w:rPr>
                <w:rFonts w:ascii="Verdana" w:hAnsi="Verdana" w:cs="Calibri"/>
                <w:color w:val="000000"/>
                <w:sz w:val="18"/>
                <w:szCs w:val="18"/>
                <w:lang w:eastAsia="es-BO"/>
              </w:rPr>
              <w:t xml:space="preserve"> de Vinilo (PVC) de 4", los tubos deben tener las siguientes características: </w:t>
            </w:r>
            <w:r w:rsidRPr="00522503">
              <w:rPr>
                <w:rFonts w:ascii="Verdana" w:hAnsi="Verdana" w:cs="Calibri"/>
                <w:color w:val="000000"/>
                <w:sz w:val="18"/>
                <w:szCs w:val="18"/>
                <w:lang w:eastAsia="es-BO"/>
              </w:rPr>
              <w:br/>
              <w:t>• Superficie externa e interna lisas y estar libres de grietas, fisuras, ondulaciones y otros defectos que alteren su calidad.</w:t>
            </w:r>
            <w:r w:rsidRPr="00522503">
              <w:rPr>
                <w:rFonts w:ascii="Verdana" w:hAnsi="Verdana" w:cs="Calibri"/>
                <w:color w:val="000000"/>
                <w:sz w:val="18"/>
                <w:szCs w:val="18"/>
                <w:lang w:eastAsia="es-BO"/>
              </w:rPr>
              <w:br/>
              <w:t>• Los tubos deberán ser de color uniforme.</w:t>
            </w:r>
            <w:r w:rsidRPr="00522503">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522503">
              <w:rPr>
                <w:rFonts w:ascii="Verdana" w:hAnsi="Verdana" w:cs="Calibri"/>
                <w:color w:val="000000"/>
                <w:sz w:val="18"/>
                <w:szCs w:val="18"/>
                <w:lang w:eastAsia="es-BO"/>
              </w:rPr>
              <w:br/>
              <w:t>Las juntas serán del Tipo campana – espiga</w:t>
            </w:r>
            <w:r w:rsidRPr="00522503">
              <w:rPr>
                <w:rFonts w:ascii="Verdana" w:hAnsi="Verdana" w:cs="Calibri"/>
                <w:color w:val="000000"/>
                <w:sz w:val="18"/>
                <w:szCs w:val="18"/>
                <w:lang w:eastAsia="es-BO"/>
              </w:rPr>
              <w:br/>
              <w:t>Las tuberías de PVC deberán cumplir con las siguientes normas:</w:t>
            </w:r>
            <w:r w:rsidRPr="00522503">
              <w:rPr>
                <w:rFonts w:ascii="Verdana" w:hAnsi="Verdana" w:cs="Calibri"/>
                <w:color w:val="000000"/>
                <w:sz w:val="18"/>
                <w:szCs w:val="18"/>
                <w:lang w:eastAsia="es-BO"/>
              </w:rPr>
              <w:br/>
              <w:t xml:space="preserve"> -Normas Bolivianas:         NB 213-77</w:t>
            </w:r>
            <w:r w:rsidRPr="00522503">
              <w:rPr>
                <w:rFonts w:ascii="Verdana" w:hAnsi="Verdana" w:cs="Calibri"/>
                <w:color w:val="000000"/>
                <w:sz w:val="18"/>
                <w:szCs w:val="18"/>
                <w:lang w:eastAsia="es-BO"/>
              </w:rPr>
              <w:br/>
              <w:t xml:space="preserve"> -Normas ASTM:   D-1785 y D-2241</w:t>
            </w:r>
            <w:r w:rsidRPr="00522503">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2503" w:rsidRPr="00522503" w14:paraId="3B259657"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38DE52A"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106</w:t>
            </w:r>
          </w:p>
        </w:tc>
        <w:tc>
          <w:tcPr>
            <w:tcW w:w="2527" w:type="dxa"/>
            <w:tcBorders>
              <w:top w:val="nil"/>
              <w:left w:val="nil"/>
              <w:bottom w:val="single" w:sz="4" w:space="0" w:color="000000"/>
              <w:right w:val="single" w:sz="4" w:space="0" w:color="000000"/>
            </w:tcBorders>
            <w:shd w:val="clear" w:color="auto" w:fill="auto"/>
            <w:noWrap/>
            <w:vAlign w:val="center"/>
            <w:hideMark/>
          </w:tcPr>
          <w:p w14:paraId="259D5FD7"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VENTANA DE ALUMINIO LÍNEA 20 C/VIDRIO 4MM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21727E05"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M2</w:t>
            </w:r>
          </w:p>
        </w:tc>
        <w:tc>
          <w:tcPr>
            <w:tcW w:w="5994" w:type="dxa"/>
            <w:tcBorders>
              <w:top w:val="nil"/>
              <w:left w:val="nil"/>
              <w:bottom w:val="single" w:sz="4" w:space="0" w:color="000000"/>
              <w:right w:val="single" w:sz="4" w:space="0" w:color="000000"/>
            </w:tcBorders>
            <w:shd w:val="clear" w:color="auto" w:fill="auto"/>
            <w:vAlign w:val="bottom"/>
            <w:hideMark/>
          </w:tcPr>
          <w:p w14:paraId="40594129"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22503" w:rsidRPr="00522503" w14:paraId="769060C9" w14:textId="77777777" w:rsidTr="00120851">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C055648"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107</w:t>
            </w:r>
          </w:p>
        </w:tc>
        <w:tc>
          <w:tcPr>
            <w:tcW w:w="2527" w:type="dxa"/>
            <w:tcBorders>
              <w:top w:val="nil"/>
              <w:left w:val="nil"/>
              <w:bottom w:val="single" w:sz="4" w:space="0" w:color="000000"/>
              <w:right w:val="single" w:sz="4" w:space="0" w:color="000000"/>
            </w:tcBorders>
            <w:shd w:val="clear" w:color="auto" w:fill="auto"/>
            <w:noWrap/>
            <w:vAlign w:val="center"/>
            <w:hideMark/>
          </w:tcPr>
          <w:p w14:paraId="63CBD75B"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YESO</w:t>
            </w:r>
          </w:p>
        </w:tc>
        <w:tc>
          <w:tcPr>
            <w:tcW w:w="810" w:type="dxa"/>
            <w:tcBorders>
              <w:top w:val="nil"/>
              <w:left w:val="nil"/>
              <w:bottom w:val="single" w:sz="4" w:space="0" w:color="000000"/>
              <w:right w:val="single" w:sz="4" w:space="0" w:color="000000"/>
            </w:tcBorders>
            <w:shd w:val="clear" w:color="auto" w:fill="auto"/>
            <w:noWrap/>
            <w:vAlign w:val="center"/>
            <w:hideMark/>
          </w:tcPr>
          <w:p w14:paraId="1E1197AD" w14:textId="77777777" w:rsidR="00522503" w:rsidRPr="00522503" w:rsidRDefault="00522503" w:rsidP="00120851">
            <w:pPr>
              <w:jc w:val="center"/>
              <w:rPr>
                <w:rFonts w:ascii="Verdana" w:hAnsi="Verdana" w:cs="Calibri"/>
                <w:color w:val="000000"/>
                <w:sz w:val="18"/>
                <w:szCs w:val="18"/>
                <w:lang w:eastAsia="es-BO"/>
              </w:rPr>
            </w:pPr>
            <w:r w:rsidRPr="00522503">
              <w:rPr>
                <w:rFonts w:ascii="Verdana" w:hAnsi="Verdana" w:cs="Calibri"/>
                <w:color w:val="000000"/>
                <w:sz w:val="18"/>
                <w:szCs w:val="18"/>
                <w:lang w:eastAsia="es-BO"/>
              </w:rPr>
              <w:t>KG</w:t>
            </w:r>
          </w:p>
        </w:tc>
        <w:tc>
          <w:tcPr>
            <w:tcW w:w="5994" w:type="dxa"/>
            <w:tcBorders>
              <w:top w:val="nil"/>
              <w:left w:val="nil"/>
              <w:bottom w:val="single" w:sz="4" w:space="0" w:color="000000"/>
              <w:right w:val="single" w:sz="4" w:space="0" w:color="000000"/>
            </w:tcBorders>
            <w:shd w:val="clear" w:color="auto" w:fill="auto"/>
            <w:vAlign w:val="bottom"/>
            <w:hideMark/>
          </w:tcPr>
          <w:p w14:paraId="23F4849E" w14:textId="77777777" w:rsidR="00522503" w:rsidRPr="00522503" w:rsidRDefault="00522503" w:rsidP="00522503">
            <w:pPr>
              <w:rPr>
                <w:rFonts w:ascii="Verdana" w:hAnsi="Verdana" w:cs="Calibri"/>
                <w:color w:val="000000"/>
                <w:sz w:val="18"/>
                <w:szCs w:val="18"/>
                <w:lang w:eastAsia="es-BO"/>
              </w:rPr>
            </w:pPr>
            <w:r w:rsidRPr="00522503">
              <w:rPr>
                <w:rFonts w:ascii="Verdana" w:hAnsi="Verdana" w:cs="Calibr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22503">
              <w:rPr>
                <w:rFonts w:ascii="Verdana" w:hAnsi="Verdana"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1BDDF27D" w14:textId="77777777" w:rsidR="00522503" w:rsidRPr="00522503" w:rsidRDefault="00522503" w:rsidP="00522503">
      <w:pPr>
        <w:spacing w:line="300" w:lineRule="auto"/>
        <w:jc w:val="both"/>
        <w:rPr>
          <w:rFonts w:ascii="Verdana" w:hAnsi="Verdana" w:cs="Arial"/>
          <w:b/>
          <w:i/>
          <w:sz w:val="18"/>
          <w:szCs w:val="18"/>
          <w:u w:val="single"/>
          <w:lang w:val="es-ES_tradnl"/>
        </w:rPr>
      </w:pPr>
    </w:p>
    <w:p w14:paraId="1C937B39" w14:textId="29F85F60" w:rsidR="00011157" w:rsidRPr="00120851" w:rsidRDefault="00522503" w:rsidP="00120851">
      <w:pPr>
        <w:spacing w:line="300" w:lineRule="auto"/>
        <w:jc w:val="both"/>
        <w:rPr>
          <w:rFonts w:ascii="Verdana" w:hAnsi="Verdana" w:cs="Arial"/>
          <w:b/>
          <w:bCs/>
          <w:i/>
          <w:sz w:val="18"/>
          <w:szCs w:val="18"/>
          <w:u w:val="single"/>
          <w:lang w:val="es-ES_tradnl"/>
        </w:rPr>
      </w:pPr>
      <w:r w:rsidRPr="00522503">
        <w:rPr>
          <w:rFonts w:ascii="Verdana" w:hAnsi="Verdana" w:cs="Arial"/>
          <w:b/>
          <w:i/>
          <w:sz w:val="18"/>
          <w:szCs w:val="18"/>
          <w:u w:val="single"/>
        </w:rPr>
        <w:t xml:space="preserve">Nota para todos los insumos indicados: </w:t>
      </w:r>
      <w:r w:rsidRPr="00522503">
        <w:rPr>
          <w:rFonts w:ascii="Verdana" w:hAnsi="Verdana" w:cs="Arial"/>
          <w:b/>
          <w:bCs/>
          <w:i/>
          <w:sz w:val="18"/>
          <w:szCs w:val="18"/>
          <w:u w:val="single"/>
          <w:lang w:val="es-ES_tradnl"/>
        </w:rPr>
        <w:t xml:space="preserve">Cualquier alteración o daño del producto antes, durante y después del transporte no será </w:t>
      </w:r>
      <w:proofErr w:type="spellStart"/>
      <w:r w:rsidRPr="00522503">
        <w:rPr>
          <w:rFonts w:ascii="Verdana" w:hAnsi="Verdana" w:cs="Arial"/>
          <w:b/>
          <w:bCs/>
          <w:i/>
          <w:sz w:val="18"/>
          <w:szCs w:val="18"/>
          <w:u w:val="single"/>
          <w:lang w:val="es-ES_tradnl"/>
        </w:rPr>
        <w:t>recepcionado</w:t>
      </w:r>
      <w:proofErr w:type="spellEnd"/>
      <w:r w:rsidRPr="00522503">
        <w:rPr>
          <w:rFonts w:ascii="Verdana" w:hAnsi="Verdana" w:cs="Arial"/>
          <w:b/>
          <w:bCs/>
          <w:i/>
          <w:sz w:val="18"/>
          <w:szCs w:val="18"/>
          <w:u w:val="single"/>
          <w:lang w:val="es-ES_tradnl"/>
        </w:rPr>
        <w:t xml:space="preserve"> al momento de su ingreso a almacenes por parte de la Inspectoría</w:t>
      </w:r>
      <w:r w:rsidR="00120851">
        <w:rPr>
          <w:rFonts w:ascii="Verdana" w:hAnsi="Verdana" w:cs="Arial"/>
          <w:b/>
          <w:bCs/>
          <w:i/>
          <w:sz w:val="18"/>
          <w:szCs w:val="18"/>
          <w:u w:val="single"/>
          <w:lang w:val="es-ES_tradnl"/>
        </w:rPr>
        <w:t>.</w:t>
      </w: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A-</w:t>
      </w:r>
      <w:r w:rsidR="00BB1F56" w:rsidRPr="0059052F">
        <w:rPr>
          <w:rFonts w:ascii="Verdana" w:hAnsi="Verdana" w:cs="Arial"/>
          <w:sz w:val="18"/>
          <w:szCs w:val="18"/>
        </w:rPr>
        <w:t>4</w:t>
      </w:r>
      <w:r w:rsidRPr="0059052F">
        <w:rPr>
          <w:rFonts w:ascii="Verdana" w:hAnsi="Verdana" w:cs="Arial"/>
          <w:sz w:val="18"/>
          <w:szCs w:val="18"/>
        </w:rPr>
        <w:tab/>
        <w:t>Hoja de Vida del Personal.</w:t>
      </w:r>
    </w:p>
    <w:p w14:paraId="0878416C" w14:textId="77777777"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59052F">
        <w:rPr>
          <w:rFonts w:ascii="Verdana" w:hAnsi="Verdana" w:cs="Arial"/>
          <w:sz w:val="18"/>
          <w:szCs w:val="18"/>
        </w:rPr>
        <w:t>Formular</w:t>
      </w:r>
      <w:r w:rsidR="000B0066" w:rsidRPr="0059052F">
        <w:rPr>
          <w:rFonts w:ascii="Verdana" w:hAnsi="Verdana" w:cs="Arial"/>
          <w:sz w:val="18"/>
          <w:szCs w:val="18"/>
        </w:rPr>
        <w:t>io C-2</w:t>
      </w:r>
      <w:r w:rsidR="000B0066" w:rsidRPr="0059052F">
        <w:rPr>
          <w:rFonts w:ascii="Verdana" w:hAnsi="Verdana" w:cs="Arial"/>
          <w:sz w:val="18"/>
          <w:szCs w:val="18"/>
        </w:rPr>
        <w:tab/>
      </w:r>
      <w:r w:rsidR="000B0066" w:rsidRPr="0059052F">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023D1237" w14:textId="77777777" w:rsidR="0001475F" w:rsidRDefault="0001475F" w:rsidP="00930D28">
      <w:pPr>
        <w:jc w:val="both"/>
        <w:rPr>
          <w:rFonts w:ascii="Verdana" w:hAnsi="Verdana" w:cs="Arial"/>
          <w:sz w:val="18"/>
          <w:szCs w:val="18"/>
        </w:rPr>
      </w:pPr>
    </w:p>
    <w:p w14:paraId="7BF079CE" w14:textId="77777777" w:rsidR="0001475F" w:rsidRDefault="0001475F" w:rsidP="00930D28">
      <w:pPr>
        <w:jc w:val="both"/>
        <w:rPr>
          <w:rFonts w:ascii="Verdana" w:hAnsi="Verdana" w:cs="Arial"/>
          <w:sz w:val="18"/>
          <w:szCs w:val="18"/>
        </w:rPr>
      </w:pPr>
    </w:p>
    <w:p w14:paraId="537DCC06" w14:textId="77777777" w:rsidR="0001475F" w:rsidRDefault="0001475F" w:rsidP="00930D28">
      <w:pPr>
        <w:jc w:val="both"/>
        <w:rPr>
          <w:rFonts w:ascii="Verdana" w:hAnsi="Verdana" w:cs="Arial"/>
          <w:sz w:val="18"/>
          <w:szCs w:val="18"/>
        </w:rPr>
      </w:pPr>
    </w:p>
    <w:p w14:paraId="1C08DA39" w14:textId="77777777" w:rsidR="0001475F" w:rsidRDefault="0001475F" w:rsidP="00930D28">
      <w:pPr>
        <w:jc w:val="both"/>
        <w:rPr>
          <w:rFonts w:ascii="Verdana" w:hAnsi="Verdana" w:cs="Arial"/>
          <w:sz w:val="18"/>
          <w:szCs w:val="18"/>
        </w:rPr>
      </w:pPr>
    </w:p>
    <w:p w14:paraId="1AA88098" w14:textId="77777777" w:rsidR="0001475F" w:rsidRDefault="0001475F" w:rsidP="00930D28">
      <w:pPr>
        <w:jc w:val="both"/>
        <w:rPr>
          <w:rFonts w:ascii="Verdana" w:hAnsi="Verdana" w:cs="Arial"/>
          <w:sz w:val="18"/>
          <w:szCs w:val="18"/>
        </w:rPr>
      </w:pPr>
    </w:p>
    <w:p w14:paraId="4D5A106C" w14:textId="77777777" w:rsidR="0001475F" w:rsidRDefault="0001475F" w:rsidP="00930D28">
      <w:pPr>
        <w:jc w:val="both"/>
        <w:rPr>
          <w:rFonts w:ascii="Verdana" w:hAnsi="Verdana" w:cs="Arial"/>
          <w:sz w:val="18"/>
          <w:szCs w:val="18"/>
        </w:rPr>
      </w:pPr>
    </w:p>
    <w:p w14:paraId="1334EAD6" w14:textId="77777777" w:rsidR="0001475F" w:rsidRDefault="0001475F" w:rsidP="00930D28">
      <w:pPr>
        <w:jc w:val="both"/>
        <w:rPr>
          <w:rFonts w:ascii="Verdana" w:hAnsi="Verdana" w:cs="Arial"/>
          <w:sz w:val="18"/>
          <w:szCs w:val="18"/>
        </w:rPr>
      </w:pPr>
    </w:p>
    <w:p w14:paraId="7021C0EC" w14:textId="77777777" w:rsidR="0001475F" w:rsidRDefault="0001475F" w:rsidP="00930D28">
      <w:pPr>
        <w:jc w:val="both"/>
        <w:rPr>
          <w:rFonts w:ascii="Verdana" w:hAnsi="Verdana" w:cs="Arial"/>
          <w:sz w:val="18"/>
          <w:szCs w:val="18"/>
        </w:rPr>
      </w:pPr>
    </w:p>
    <w:p w14:paraId="59F30BE1" w14:textId="77777777" w:rsidR="0001475F" w:rsidRDefault="0001475F" w:rsidP="00930D28">
      <w:pPr>
        <w:jc w:val="both"/>
        <w:rPr>
          <w:rFonts w:ascii="Verdana" w:hAnsi="Verdana" w:cs="Arial"/>
          <w:sz w:val="18"/>
          <w:szCs w:val="18"/>
        </w:rPr>
      </w:pPr>
    </w:p>
    <w:p w14:paraId="5C1B912D" w14:textId="77777777" w:rsidR="0001475F" w:rsidRDefault="0001475F" w:rsidP="00930D28">
      <w:pPr>
        <w:jc w:val="both"/>
        <w:rPr>
          <w:rFonts w:ascii="Verdana" w:hAnsi="Verdana" w:cs="Arial"/>
          <w:sz w:val="18"/>
          <w:szCs w:val="18"/>
        </w:rPr>
      </w:pPr>
    </w:p>
    <w:p w14:paraId="289D4E68" w14:textId="77777777" w:rsidR="0001475F" w:rsidRDefault="0001475F" w:rsidP="00930D28">
      <w:pPr>
        <w:jc w:val="both"/>
        <w:rPr>
          <w:rFonts w:ascii="Verdana" w:hAnsi="Verdana" w:cs="Arial"/>
          <w:sz w:val="18"/>
          <w:szCs w:val="18"/>
        </w:rPr>
      </w:pPr>
    </w:p>
    <w:p w14:paraId="35D5A434" w14:textId="77777777" w:rsidR="0001475F" w:rsidRDefault="0001475F" w:rsidP="00930D28">
      <w:pPr>
        <w:jc w:val="both"/>
        <w:rPr>
          <w:rFonts w:ascii="Verdana" w:hAnsi="Verdana" w:cs="Arial"/>
          <w:sz w:val="18"/>
          <w:szCs w:val="18"/>
        </w:rPr>
      </w:pPr>
    </w:p>
    <w:p w14:paraId="6009301C" w14:textId="77777777" w:rsidR="0001475F" w:rsidRDefault="0001475F" w:rsidP="00930D28">
      <w:pPr>
        <w:jc w:val="both"/>
        <w:rPr>
          <w:rFonts w:ascii="Verdana" w:hAnsi="Verdana" w:cs="Arial"/>
          <w:sz w:val="18"/>
          <w:szCs w:val="18"/>
        </w:rPr>
      </w:pPr>
    </w:p>
    <w:p w14:paraId="5B879E7A" w14:textId="77777777" w:rsidR="0001475F" w:rsidRDefault="0001475F" w:rsidP="00930D28">
      <w:pPr>
        <w:jc w:val="both"/>
        <w:rPr>
          <w:rFonts w:ascii="Verdana" w:hAnsi="Verdana" w:cs="Arial"/>
          <w:sz w:val="18"/>
          <w:szCs w:val="18"/>
        </w:rPr>
      </w:pPr>
    </w:p>
    <w:p w14:paraId="7CD79545" w14:textId="77777777" w:rsidR="0001475F" w:rsidRDefault="0001475F" w:rsidP="00930D28">
      <w:pPr>
        <w:jc w:val="both"/>
        <w:rPr>
          <w:rFonts w:ascii="Verdana" w:hAnsi="Verdana" w:cs="Arial"/>
          <w:sz w:val="18"/>
          <w:szCs w:val="18"/>
        </w:rPr>
      </w:pPr>
    </w:p>
    <w:p w14:paraId="758667EE" w14:textId="77777777" w:rsidR="0001475F" w:rsidRDefault="0001475F" w:rsidP="00930D28">
      <w:pPr>
        <w:jc w:val="both"/>
        <w:rPr>
          <w:rFonts w:ascii="Verdana" w:hAnsi="Verdana" w:cs="Arial"/>
          <w:sz w:val="18"/>
          <w:szCs w:val="18"/>
        </w:rPr>
      </w:pPr>
    </w:p>
    <w:p w14:paraId="404E1D02" w14:textId="77777777" w:rsidR="0001475F" w:rsidRDefault="0001475F" w:rsidP="00930D28">
      <w:pPr>
        <w:jc w:val="both"/>
        <w:rPr>
          <w:rFonts w:ascii="Verdana" w:hAnsi="Verdana" w:cs="Arial"/>
          <w:sz w:val="18"/>
          <w:szCs w:val="18"/>
        </w:rPr>
      </w:pPr>
    </w:p>
    <w:p w14:paraId="0FBB9FD5" w14:textId="77777777" w:rsidR="0001475F" w:rsidRDefault="0001475F" w:rsidP="00930D28">
      <w:pPr>
        <w:jc w:val="both"/>
        <w:rPr>
          <w:rFonts w:ascii="Verdana" w:hAnsi="Verdana" w:cs="Arial"/>
          <w:sz w:val="18"/>
          <w:szCs w:val="18"/>
        </w:rPr>
      </w:pPr>
    </w:p>
    <w:p w14:paraId="2BEF7A82" w14:textId="77777777" w:rsidR="0001475F" w:rsidRDefault="0001475F" w:rsidP="00930D28">
      <w:pPr>
        <w:jc w:val="both"/>
        <w:rPr>
          <w:rFonts w:ascii="Verdana" w:hAnsi="Verdana" w:cs="Arial"/>
          <w:sz w:val="18"/>
          <w:szCs w:val="18"/>
        </w:rPr>
      </w:pPr>
    </w:p>
    <w:p w14:paraId="1D3B95AF" w14:textId="77777777" w:rsidR="0001475F" w:rsidRDefault="0001475F" w:rsidP="00930D28">
      <w:pPr>
        <w:jc w:val="both"/>
        <w:rPr>
          <w:rFonts w:ascii="Verdana" w:hAnsi="Verdana" w:cs="Arial"/>
          <w:sz w:val="18"/>
          <w:szCs w:val="18"/>
        </w:rPr>
      </w:pPr>
    </w:p>
    <w:p w14:paraId="11EA26DB" w14:textId="77777777" w:rsidR="0001475F" w:rsidRDefault="0001475F" w:rsidP="00930D28">
      <w:pPr>
        <w:jc w:val="both"/>
        <w:rPr>
          <w:rFonts w:ascii="Verdana" w:hAnsi="Verdana" w:cs="Arial"/>
          <w:sz w:val="18"/>
          <w:szCs w:val="18"/>
        </w:rPr>
      </w:pPr>
    </w:p>
    <w:p w14:paraId="5EE14F96" w14:textId="77777777" w:rsidR="0001475F" w:rsidRDefault="0001475F" w:rsidP="00930D28">
      <w:pPr>
        <w:jc w:val="both"/>
        <w:rPr>
          <w:rFonts w:ascii="Verdana" w:hAnsi="Verdana" w:cs="Arial"/>
          <w:sz w:val="18"/>
          <w:szCs w:val="18"/>
        </w:rPr>
      </w:pPr>
    </w:p>
    <w:p w14:paraId="04B717E5" w14:textId="77777777" w:rsidR="0001475F" w:rsidRDefault="0001475F" w:rsidP="00930D28">
      <w:pPr>
        <w:jc w:val="both"/>
        <w:rPr>
          <w:rFonts w:ascii="Verdana" w:hAnsi="Verdana" w:cs="Arial"/>
          <w:sz w:val="18"/>
          <w:szCs w:val="18"/>
        </w:rPr>
      </w:pPr>
    </w:p>
    <w:p w14:paraId="7F1C5CF7" w14:textId="77777777" w:rsidR="0001475F" w:rsidRDefault="0001475F" w:rsidP="00930D28">
      <w:pPr>
        <w:jc w:val="both"/>
        <w:rPr>
          <w:rFonts w:ascii="Verdana" w:hAnsi="Verdana" w:cs="Arial"/>
          <w:sz w:val="18"/>
          <w:szCs w:val="18"/>
        </w:rPr>
      </w:pPr>
    </w:p>
    <w:p w14:paraId="7E277972" w14:textId="77777777" w:rsidR="0001475F" w:rsidRDefault="0001475F" w:rsidP="00930D28">
      <w:pPr>
        <w:jc w:val="both"/>
        <w:rPr>
          <w:rFonts w:ascii="Verdana" w:hAnsi="Verdana" w:cs="Arial"/>
          <w:sz w:val="18"/>
          <w:szCs w:val="18"/>
        </w:rPr>
      </w:pPr>
    </w:p>
    <w:p w14:paraId="4B6B0539" w14:textId="77777777" w:rsidR="0001475F" w:rsidRDefault="0001475F" w:rsidP="00930D28">
      <w:pPr>
        <w:jc w:val="both"/>
        <w:rPr>
          <w:rFonts w:ascii="Verdana" w:hAnsi="Verdana" w:cs="Arial"/>
          <w:sz w:val="18"/>
          <w:szCs w:val="18"/>
        </w:rPr>
      </w:pPr>
    </w:p>
    <w:p w14:paraId="63B42A74" w14:textId="77777777" w:rsidR="0001475F" w:rsidRDefault="0001475F" w:rsidP="00930D28">
      <w:pPr>
        <w:jc w:val="both"/>
        <w:rPr>
          <w:rFonts w:ascii="Verdana" w:hAnsi="Verdana" w:cs="Arial"/>
          <w:sz w:val="18"/>
          <w:szCs w:val="18"/>
        </w:rPr>
      </w:pPr>
    </w:p>
    <w:p w14:paraId="11CDA0AD" w14:textId="77777777" w:rsidR="0001475F" w:rsidRDefault="0001475F" w:rsidP="00930D28">
      <w:pPr>
        <w:jc w:val="both"/>
        <w:rPr>
          <w:rFonts w:ascii="Verdana" w:hAnsi="Verdana" w:cs="Arial"/>
          <w:sz w:val="18"/>
          <w:szCs w:val="18"/>
        </w:rPr>
      </w:pPr>
    </w:p>
    <w:p w14:paraId="1899BBFB" w14:textId="77777777" w:rsidR="0001475F" w:rsidRDefault="0001475F" w:rsidP="00930D28">
      <w:pPr>
        <w:jc w:val="both"/>
        <w:rPr>
          <w:rFonts w:ascii="Verdana" w:hAnsi="Verdana" w:cs="Arial"/>
          <w:sz w:val="18"/>
          <w:szCs w:val="18"/>
        </w:rPr>
      </w:pPr>
    </w:p>
    <w:p w14:paraId="712ECD45" w14:textId="77777777" w:rsidR="0001475F" w:rsidRDefault="0001475F"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6D49">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4" w:name="_Hlk146219645"/>
      <w:r w:rsidRPr="00843294">
        <w:rPr>
          <w:rFonts w:ascii="Verdana" w:hAnsi="Verdana" w:cs="Arial"/>
          <w:sz w:val="18"/>
          <w:szCs w:val="18"/>
          <w:lang w:val="es-BO"/>
        </w:rPr>
        <w:t>vigente hasta la suscripción del contrato.</w:t>
      </w:r>
      <w:bookmarkEnd w:id="164"/>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41F4642E" w14:textId="43D963C0" w:rsidR="00E94F70" w:rsidRDefault="00E94F70" w:rsidP="0001475F">
      <w:pPr>
        <w:rPr>
          <w:rFonts w:ascii="Verdana" w:hAnsi="Verdana" w:cs="Arial"/>
          <w:b/>
          <w:sz w:val="18"/>
          <w:szCs w:val="16"/>
          <w:lang w:val="es-BO"/>
        </w:rPr>
      </w:pPr>
    </w:p>
    <w:p w14:paraId="05D49039" w14:textId="77777777" w:rsidR="0001475F" w:rsidRDefault="0001475F" w:rsidP="0001475F">
      <w:pPr>
        <w:rPr>
          <w:rFonts w:ascii="Verdana" w:hAnsi="Verdana" w:cs="Arial"/>
          <w:b/>
          <w:sz w:val="18"/>
          <w:szCs w:val="16"/>
          <w:lang w:val="es-BO"/>
        </w:rPr>
      </w:pPr>
    </w:p>
    <w:p w14:paraId="46AD9B85" w14:textId="77777777" w:rsidR="0001475F" w:rsidRDefault="0001475F" w:rsidP="0001475F">
      <w:pPr>
        <w:rPr>
          <w:rFonts w:ascii="Verdana" w:hAnsi="Verdana" w:cs="Arial"/>
          <w:b/>
          <w:sz w:val="18"/>
          <w:szCs w:val="16"/>
          <w:lang w:val="es-BO"/>
        </w:rPr>
      </w:pPr>
    </w:p>
    <w:p w14:paraId="0D341BBB" w14:textId="77777777" w:rsidR="0001475F" w:rsidRDefault="0001475F" w:rsidP="0001475F">
      <w:pPr>
        <w:rPr>
          <w:rFonts w:ascii="Verdana" w:hAnsi="Verdana" w:cs="Arial"/>
          <w:b/>
          <w:sz w:val="18"/>
          <w:szCs w:val="16"/>
          <w:lang w:val="es-BO"/>
        </w:rPr>
      </w:pPr>
    </w:p>
    <w:p w14:paraId="23188351" w14:textId="77777777" w:rsidR="0001475F" w:rsidRDefault="0001475F" w:rsidP="0001475F">
      <w:pPr>
        <w:rPr>
          <w:rFonts w:ascii="Verdana" w:hAnsi="Verdana" w:cs="Arial"/>
          <w:b/>
          <w:sz w:val="18"/>
          <w:szCs w:val="16"/>
          <w:lang w:val="es-BO"/>
        </w:rPr>
      </w:pPr>
    </w:p>
    <w:p w14:paraId="7E727E9B" w14:textId="77777777" w:rsidR="0001475F" w:rsidRDefault="0001475F" w:rsidP="0001475F">
      <w:pPr>
        <w:rPr>
          <w:rFonts w:ascii="Verdana" w:hAnsi="Verdana" w:cs="Arial"/>
          <w:b/>
          <w:sz w:val="18"/>
          <w:szCs w:val="16"/>
          <w:lang w:val="es-BO"/>
        </w:rPr>
      </w:pPr>
    </w:p>
    <w:p w14:paraId="09700BC1" w14:textId="77777777" w:rsidR="0001475F" w:rsidRPr="0001475F" w:rsidRDefault="0001475F" w:rsidP="0001475F">
      <w:pPr>
        <w:rPr>
          <w:rFonts w:ascii="Verdana" w:hAnsi="Verdana" w:cs="Arial"/>
          <w:b/>
          <w:sz w:val="18"/>
          <w:szCs w:val="16"/>
          <w:lang w:val="es-BO"/>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6D49">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6D49">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6D49">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6D49">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6D49">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6D49">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6D49">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6D49">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6D49">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6D49">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6D49">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6D49">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6D49">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1475F">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1475F">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1475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1475F">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1475F">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1475F">
            <w:pPr>
              <w:jc w:val="center"/>
              <w:rPr>
                <w:rFonts w:ascii="Arial" w:hAnsi="Arial" w:cs="Arial"/>
                <w:b/>
                <w:color w:val="000000" w:themeColor="text1"/>
                <w:sz w:val="2"/>
                <w:szCs w:val="2"/>
              </w:rPr>
            </w:pPr>
          </w:p>
        </w:tc>
      </w:tr>
      <w:tr w:rsidR="009C58B4" w:rsidRPr="00653C8D" w14:paraId="2FE56134" w14:textId="77777777" w:rsidTr="000147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1475F">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1475F">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1475F">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1475F">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1475F">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1475F">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1475F">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1475F">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1475F">
            <w:pPr>
              <w:rPr>
                <w:rFonts w:ascii="Arial" w:hAnsi="Arial" w:cs="Arial"/>
                <w:color w:val="000000" w:themeColor="text1"/>
                <w:sz w:val="14"/>
                <w:szCs w:val="14"/>
              </w:rPr>
            </w:pPr>
          </w:p>
        </w:tc>
      </w:tr>
      <w:tr w:rsidR="009C58B4" w:rsidRPr="00653C8D" w14:paraId="64EC6CD0"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1475F">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1475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1475F">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1475F">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1475F">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1475F">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1475F">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1475F">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1475F">
            <w:pPr>
              <w:rPr>
                <w:rFonts w:ascii="Arial" w:hAnsi="Arial" w:cs="Arial"/>
                <w:color w:val="000000" w:themeColor="text1"/>
                <w:sz w:val="16"/>
                <w:szCs w:val="16"/>
              </w:rPr>
            </w:pPr>
          </w:p>
        </w:tc>
      </w:tr>
      <w:tr w:rsidR="009C58B4" w:rsidRPr="00653C8D" w14:paraId="5CD0D8FE" w14:textId="77777777" w:rsidTr="000147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1475F">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1475F">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1475F">
            <w:pPr>
              <w:rPr>
                <w:rFonts w:ascii="Arial" w:hAnsi="Arial" w:cs="Arial"/>
                <w:color w:val="000000" w:themeColor="text1"/>
                <w:sz w:val="2"/>
                <w:szCs w:val="2"/>
              </w:rPr>
            </w:pPr>
          </w:p>
        </w:tc>
      </w:tr>
      <w:tr w:rsidR="009C58B4" w:rsidRPr="00653C8D" w14:paraId="29CC0BD7" w14:textId="77777777" w:rsidTr="0001475F">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1475F">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1475F">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1475F">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1475F">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1475F">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1475F">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1475F">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1475F">
            <w:pPr>
              <w:rPr>
                <w:rFonts w:ascii="Arial" w:hAnsi="Arial" w:cs="Arial"/>
                <w:color w:val="000000" w:themeColor="text1"/>
                <w:sz w:val="14"/>
                <w:szCs w:val="14"/>
              </w:rPr>
            </w:pPr>
          </w:p>
        </w:tc>
      </w:tr>
      <w:tr w:rsidR="009C58B4" w:rsidRPr="00653C8D" w14:paraId="379CD254"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1475F">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1475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1475F">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1475F">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1475F">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1475F">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1475F">
            <w:pPr>
              <w:rPr>
                <w:rFonts w:ascii="Arial" w:hAnsi="Arial" w:cs="Arial"/>
                <w:color w:val="000000" w:themeColor="text1"/>
                <w:sz w:val="16"/>
                <w:szCs w:val="16"/>
              </w:rPr>
            </w:pPr>
          </w:p>
        </w:tc>
      </w:tr>
      <w:tr w:rsidR="009C58B4" w:rsidRPr="00653C8D" w14:paraId="0E0E6442"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1475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1475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1475F">
            <w:pPr>
              <w:jc w:val="center"/>
              <w:rPr>
                <w:rFonts w:ascii="Arial" w:hAnsi="Arial" w:cs="Arial"/>
                <w:b/>
                <w:color w:val="000000" w:themeColor="text1"/>
                <w:sz w:val="2"/>
                <w:szCs w:val="2"/>
              </w:rPr>
            </w:pPr>
          </w:p>
        </w:tc>
      </w:tr>
      <w:tr w:rsidR="009C58B4" w:rsidRPr="00653C8D" w14:paraId="7CAC4D78"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1475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1475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1475F">
            <w:pPr>
              <w:jc w:val="center"/>
              <w:rPr>
                <w:rFonts w:ascii="Arial" w:hAnsi="Arial" w:cs="Arial"/>
                <w:b/>
                <w:color w:val="000000" w:themeColor="text1"/>
                <w:sz w:val="2"/>
                <w:szCs w:val="2"/>
              </w:rPr>
            </w:pPr>
          </w:p>
        </w:tc>
      </w:tr>
      <w:tr w:rsidR="009C58B4" w:rsidRPr="00653C8D" w14:paraId="6609F608"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1475F">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1475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1475F">
            <w:pPr>
              <w:jc w:val="center"/>
              <w:rPr>
                <w:rFonts w:ascii="Arial" w:hAnsi="Arial" w:cs="Arial"/>
                <w:b/>
                <w:color w:val="000000" w:themeColor="text1"/>
                <w:sz w:val="2"/>
                <w:szCs w:val="2"/>
              </w:rPr>
            </w:pPr>
          </w:p>
        </w:tc>
      </w:tr>
      <w:tr w:rsidR="009C58B4" w:rsidRPr="00653C8D" w14:paraId="1F87E2CB"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1475F">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1475F">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1475F">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1475F">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1475F">
            <w:pPr>
              <w:rPr>
                <w:rFonts w:ascii="Arial" w:hAnsi="Arial" w:cs="Arial"/>
                <w:color w:val="000000" w:themeColor="text1"/>
                <w:sz w:val="16"/>
                <w:szCs w:val="16"/>
              </w:rPr>
            </w:pPr>
          </w:p>
        </w:tc>
      </w:tr>
      <w:tr w:rsidR="009C58B4" w:rsidRPr="00653C8D" w14:paraId="60E566E6" w14:textId="77777777" w:rsidTr="0001475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1475F">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1475F">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1475F">
            <w:pPr>
              <w:jc w:val="center"/>
              <w:rPr>
                <w:rFonts w:ascii="Arial" w:hAnsi="Arial" w:cs="Arial"/>
                <w:b/>
                <w:color w:val="000000" w:themeColor="text1"/>
                <w:sz w:val="2"/>
                <w:szCs w:val="2"/>
              </w:rPr>
            </w:pPr>
          </w:p>
        </w:tc>
      </w:tr>
      <w:tr w:rsidR="009C58B4" w:rsidRPr="00653C8D" w14:paraId="2E20C046" w14:textId="77777777" w:rsidTr="0001475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1475F">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1475F">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1475F">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1475F">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6D49">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6D49">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6D49">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6D49">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1475F">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1475F">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1475F">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1475F">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1475F">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1475F">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1475F">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1475F">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1475F">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1475F">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1475F">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1475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1475F">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1475F">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1475F">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1475F">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1475F">
            <w:pPr>
              <w:jc w:val="right"/>
              <w:rPr>
                <w:rFonts w:ascii="Century Gothic" w:hAnsi="Century Gothic"/>
                <w:color w:val="0000FF"/>
                <w:sz w:val="16"/>
                <w:szCs w:val="16"/>
                <w:lang w:val="es-BO" w:eastAsia="es-BO"/>
              </w:rPr>
            </w:pPr>
          </w:p>
        </w:tc>
      </w:tr>
      <w:tr w:rsidR="009E28E4" w:rsidRPr="00653C8D" w14:paraId="24846296"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1475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1475F">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1475F">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1475F">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1475F">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1475F">
            <w:pPr>
              <w:jc w:val="right"/>
              <w:rPr>
                <w:rFonts w:ascii="Century Gothic" w:hAnsi="Century Gothic"/>
                <w:color w:val="0000FF"/>
                <w:sz w:val="16"/>
                <w:szCs w:val="16"/>
                <w:lang w:val="es-BO" w:eastAsia="es-BO"/>
              </w:rPr>
            </w:pPr>
          </w:p>
        </w:tc>
      </w:tr>
      <w:tr w:rsidR="009E28E4" w:rsidRPr="00653C8D" w14:paraId="580ED31E"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1475F">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1475F">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1475F">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1475F">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1475F">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1475F">
            <w:pPr>
              <w:jc w:val="right"/>
              <w:rPr>
                <w:rFonts w:ascii="Century Gothic" w:hAnsi="Century Gothic"/>
                <w:color w:val="0000FF"/>
                <w:sz w:val="16"/>
                <w:szCs w:val="16"/>
                <w:lang w:val="es-BO" w:eastAsia="es-BO"/>
              </w:rPr>
            </w:pPr>
          </w:p>
        </w:tc>
      </w:tr>
      <w:tr w:rsidR="009E28E4" w:rsidRPr="00653C8D" w14:paraId="1C018443"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1475F">
            <w:pPr>
              <w:jc w:val="right"/>
              <w:rPr>
                <w:rFonts w:ascii="Century Gothic" w:hAnsi="Century Gothic"/>
                <w:color w:val="0000FF"/>
                <w:sz w:val="16"/>
                <w:szCs w:val="16"/>
                <w:lang w:eastAsia="es-BO"/>
              </w:rPr>
            </w:pPr>
          </w:p>
        </w:tc>
      </w:tr>
      <w:tr w:rsidR="009E28E4" w:rsidRPr="00653C8D" w14:paraId="2726E58A"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1475F">
            <w:pPr>
              <w:jc w:val="right"/>
              <w:rPr>
                <w:rFonts w:ascii="Century Gothic" w:hAnsi="Century Gothic"/>
                <w:color w:val="0000FF"/>
                <w:sz w:val="16"/>
                <w:szCs w:val="16"/>
                <w:lang w:eastAsia="es-BO"/>
              </w:rPr>
            </w:pPr>
          </w:p>
        </w:tc>
      </w:tr>
      <w:tr w:rsidR="009E28E4" w:rsidRPr="00653C8D" w14:paraId="1ED878B2"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1475F">
            <w:pPr>
              <w:jc w:val="right"/>
              <w:rPr>
                <w:rFonts w:ascii="Century Gothic" w:hAnsi="Century Gothic"/>
                <w:color w:val="0000FF"/>
                <w:sz w:val="16"/>
                <w:szCs w:val="16"/>
                <w:lang w:eastAsia="es-BO"/>
              </w:rPr>
            </w:pPr>
          </w:p>
        </w:tc>
      </w:tr>
      <w:tr w:rsidR="009E28E4" w:rsidRPr="00653C8D" w14:paraId="226B147E"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1475F">
            <w:pPr>
              <w:jc w:val="right"/>
              <w:rPr>
                <w:rFonts w:ascii="Century Gothic" w:hAnsi="Century Gothic"/>
                <w:color w:val="0000FF"/>
                <w:sz w:val="16"/>
                <w:szCs w:val="16"/>
                <w:lang w:eastAsia="es-BO"/>
              </w:rPr>
            </w:pPr>
          </w:p>
        </w:tc>
      </w:tr>
      <w:tr w:rsidR="009E28E4" w:rsidRPr="00653C8D" w14:paraId="41DA284B"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1475F">
            <w:pPr>
              <w:jc w:val="right"/>
              <w:rPr>
                <w:rFonts w:ascii="Century Gothic" w:hAnsi="Century Gothic"/>
                <w:color w:val="0000FF"/>
                <w:sz w:val="16"/>
                <w:szCs w:val="16"/>
                <w:lang w:eastAsia="es-BO"/>
              </w:rPr>
            </w:pPr>
          </w:p>
        </w:tc>
      </w:tr>
      <w:tr w:rsidR="009E28E4" w:rsidRPr="00653C8D" w14:paraId="2967911C" w14:textId="77777777" w:rsidTr="0001475F">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1475F">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1475F">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1475F">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1475F">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1475F">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1475F">
            <w:pPr>
              <w:jc w:val="right"/>
              <w:rPr>
                <w:rFonts w:ascii="Century Gothic" w:hAnsi="Century Gothic"/>
                <w:color w:val="0000FF"/>
                <w:sz w:val="16"/>
                <w:szCs w:val="16"/>
                <w:lang w:eastAsia="es-BO"/>
              </w:rPr>
            </w:pPr>
          </w:p>
        </w:tc>
      </w:tr>
      <w:tr w:rsidR="009E28E4" w:rsidRPr="00AE0FAB" w14:paraId="2A03EB59" w14:textId="77777777" w:rsidTr="0001475F">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6D49">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1475F">
            <w:pPr>
              <w:jc w:val="right"/>
              <w:rPr>
                <w:rFonts w:ascii="Century Gothic" w:hAnsi="Century Gothic"/>
                <w:color w:val="0000FF"/>
                <w:sz w:val="16"/>
                <w:szCs w:val="16"/>
                <w:lang w:eastAsia="es-BO"/>
              </w:rPr>
            </w:pPr>
          </w:p>
        </w:tc>
      </w:tr>
      <w:tr w:rsidR="009E28E4" w:rsidRPr="00AE0FAB" w14:paraId="58B75308" w14:textId="77777777" w:rsidTr="0001475F">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1475F">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1475F">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1475F">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1475F">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1475F">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1475F">
            <w:pPr>
              <w:jc w:val="right"/>
              <w:rPr>
                <w:rFonts w:ascii="Tahoma" w:hAnsi="Tahoma" w:cs="Tahoma"/>
                <w:b/>
                <w:bCs/>
                <w:lang w:val="es-ES_tradnl"/>
              </w:rPr>
            </w:pPr>
          </w:p>
        </w:tc>
      </w:tr>
      <w:tr w:rsidR="009E28E4" w:rsidRPr="00AE0FAB" w14:paraId="17584DD7" w14:textId="77777777" w:rsidTr="0001475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6D49">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1475F">
            <w:pPr>
              <w:jc w:val="right"/>
              <w:rPr>
                <w:rFonts w:ascii="Century Gothic" w:hAnsi="Century Gothic"/>
                <w:color w:val="0000FF"/>
                <w:sz w:val="16"/>
                <w:szCs w:val="16"/>
                <w:lang w:eastAsia="es-BO"/>
              </w:rPr>
            </w:pPr>
          </w:p>
        </w:tc>
      </w:tr>
      <w:tr w:rsidR="009E28E4" w:rsidRPr="00AE0FAB" w14:paraId="2DAF22BF" w14:textId="77777777" w:rsidTr="0001475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1475F">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1475F">
            <w:pPr>
              <w:jc w:val="right"/>
              <w:rPr>
                <w:rFonts w:ascii="Century Gothic" w:hAnsi="Century Gothic"/>
                <w:color w:val="0000FF"/>
                <w:sz w:val="16"/>
                <w:szCs w:val="16"/>
                <w:lang w:eastAsia="es-BO"/>
              </w:rPr>
            </w:pPr>
          </w:p>
        </w:tc>
      </w:tr>
      <w:tr w:rsidR="009E28E4" w:rsidRPr="00AE0FAB" w14:paraId="07E915BC" w14:textId="77777777" w:rsidTr="0001475F">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1475F">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1475F">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1475F">
        <w:tc>
          <w:tcPr>
            <w:tcW w:w="9782" w:type="dxa"/>
            <w:shd w:val="clear" w:color="auto" w:fill="DEEAF6" w:themeFill="accent1" w:themeFillTint="33"/>
          </w:tcPr>
          <w:p w14:paraId="54B37D9D" w14:textId="77777777" w:rsidR="009E28E4" w:rsidRPr="00B273D2" w:rsidRDefault="009E28E4" w:rsidP="0001475F">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1475F">
            <w:pPr>
              <w:pStyle w:val="Prrafodelista"/>
              <w:ind w:left="0"/>
              <w:jc w:val="center"/>
              <w:rPr>
                <w:rFonts w:ascii="Tahoma" w:hAnsi="Tahoma" w:cs="Tahoma"/>
                <w:b/>
                <w:iCs/>
              </w:rPr>
            </w:pPr>
          </w:p>
          <w:p w14:paraId="28595FD4" w14:textId="77777777" w:rsidR="009E28E4" w:rsidRPr="00B273D2" w:rsidRDefault="009E28E4" w:rsidP="0001475F">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1475F">
            <w:pPr>
              <w:ind w:left="113" w:right="113"/>
              <w:jc w:val="center"/>
              <w:rPr>
                <w:rFonts w:ascii="Tahoma" w:hAnsi="Tahoma" w:cs="Tahoma"/>
                <w:b/>
                <w:lang w:val="es-BO"/>
              </w:rPr>
            </w:pPr>
          </w:p>
          <w:p w14:paraId="21BB9C0A" w14:textId="77777777" w:rsidR="009E28E4" w:rsidRPr="00B273D2" w:rsidRDefault="009E28E4" w:rsidP="006F6D49">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1475F">
            <w:pPr>
              <w:ind w:right="113"/>
              <w:jc w:val="both"/>
              <w:rPr>
                <w:rFonts w:ascii="Tahoma" w:hAnsi="Tahoma" w:cs="Tahoma"/>
                <w:lang w:val="es-BO"/>
              </w:rPr>
            </w:pPr>
          </w:p>
          <w:p w14:paraId="6DC0A148" w14:textId="77777777" w:rsidR="009E28E4" w:rsidRPr="005749E4" w:rsidRDefault="009E28E4" w:rsidP="006F6D49">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6D49">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6D49">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1475F">
            <w:pPr>
              <w:pStyle w:val="Prrafodelista"/>
              <w:ind w:left="1080" w:right="113"/>
              <w:jc w:val="both"/>
              <w:rPr>
                <w:rFonts w:ascii="Tahoma" w:hAnsi="Tahoma" w:cs="Tahoma"/>
                <w:lang w:val="es-BO"/>
              </w:rPr>
            </w:pPr>
          </w:p>
          <w:p w14:paraId="1F514F0E" w14:textId="77777777" w:rsidR="009E28E4" w:rsidRPr="00B273D2" w:rsidRDefault="009E28E4" w:rsidP="0001475F">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1475F">
            <w:pPr>
              <w:pStyle w:val="Prrafodelista"/>
              <w:ind w:left="1451" w:right="113"/>
              <w:jc w:val="both"/>
              <w:rPr>
                <w:rFonts w:ascii="Tahoma" w:hAnsi="Tahoma" w:cs="Tahoma"/>
                <w:lang w:val="es-BO"/>
              </w:rPr>
            </w:pPr>
          </w:p>
          <w:p w14:paraId="34ABFE2E" w14:textId="77777777" w:rsidR="009E28E4" w:rsidRPr="00B273D2" w:rsidRDefault="009E28E4" w:rsidP="006F6D49">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1475F">
            <w:pPr>
              <w:jc w:val="both"/>
              <w:rPr>
                <w:rFonts w:ascii="Tahoma" w:hAnsi="Tahoma" w:cs="Tahoma"/>
                <w:lang w:val="es-BO"/>
              </w:rPr>
            </w:pPr>
          </w:p>
          <w:p w14:paraId="33CDEC88" w14:textId="77777777" w:rsidR="009E28E4" w:rsidRPr="00B2383B" w:rsidRDefault="009E28E4" w:rsidP="0001475F">
            <w:pPr>
              <w:suppressAutoHyphens/>
              <w:ind w:left="360"/>
              <w:jc w:val="both"/>
              <w:rPr>
                <w:rFonts w:ascii="Verdana" w:hAnsi="Verdana" w:cs="Tahoma"/>
                <w:lang w:val="es-ES_tradnl"/>
              </w:rPr>
            </w:pPr>
          </w:p>
        </w:tc>
      </w:tr>
      <w:tr w:rsidR="009E28E4" w:rsidRPr="00B2383B" w14:paraId="2A2AF083" w14:textId="77777777" w:rsidTr="0001475F">
        <w:tc>
          <w:tcPr>
            <w:tcW w:w="9782" w:type="dxa"/>
            <w:shd w:val="clear" w:color="auto" w:fill="DEEAF6" w:themeFill="accent1" w:themeFillTint="33"/>
          </w:tcPr>
          <w:p w14:paraId="28824F5A" w14:textId="77777777" w:rsidR="009E28E4" w:rsidRPr="00B2383B" w:rsidRDefault="009E28E4" w:rsidP="0001475F">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C69AD32" w14:textId="77777777" w:rsidR="00522503" w:rsidRPr="007204C6" w:rsidRDefault="00522503" w:rsidP="00522503">
      <w:pPr>
        <w:jc w:val="center"/>
        <w:rPr>
          <w:rFonts w:ascii="Tahoma" w:hAnsi="Tahoma" w:cs="Tahoma"/>
          <w:b/>
        </w:rPr>
      </w:pPr>
      <w:r w:rsidRPr="007204C6">
        <w:rPr>
          <w:rFonts w:ascii="Tahoma" w:hAnsi="Tahoma" w:cs="Tahoma"/>
          <w:b/>
        </w:rPr>
        <w:lastRenderedPageBreak/>
        <w:t>FORMULARIO C-2</w:t>
      </w:r>
    </w:p>
    <w:p w14:paraId="2D2657D1" w14:textId="77777777" w:rsidR="00522503" w:rsidRPr="007204C6" w:rsidRDefault="00522503" w:rsidP="00522503">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522503" w:rsidRPr="007204C6" w14:paraId="18B8AB8C" w14:textId="77777777" w:rsidTr="00522503">
        <w:trPr>
          <w:trHeight w:val="338"/>
          <w:tblHeader/>
          <w:jc w:val="center"/>
        </w:trPr>
        <w:tc>
          <w:tcPr>
            <w:tcW w:w="7200" w:type="dxa"/>
            <w:gridSpan w:val="3"/>
            <w:shd w:val="clear" w:color="auto" w:fill="BDD6EE"/>
            <w:vAlign w:val="center"/>
          </w:tcPr>
          <w:p w14:paraId="3303C21F" w14:textId="77777777" w:rsidR="00522503" w:rsidRPr="007204C6" w:rsidRDefault="00522503" w:rsidP="00522503">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323AE6E5" w14:textId="77777777" w:rsidR="00522503" w:rsidRPr="007204C6" w:rsidRDefault="00522503" w:rsidP="00522503">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522503" w:rsidRPr="007204C6" w14:paraId="3A108025" w14:textId="77777777" w:rsidTr="00522503">
        <w:trPr>
          <w:trHeight w:val="415"/>
          <w:jc w:val="center"/>
        </w:trPr>
        <w:tc>
          <w:tcPr>
            <w:tcW w:w="0" w:type="auto"/>
            <w:shd w:val="clear" w:color="auto" w:fill="BFBFBF"/>
            <w:vAlign w:val="center"/>
          </w:tcPr>
          <w:p w14:paraId="7F99D0DA" w14:textId="77777777" w:rsidR="00522503" w:rsidRPr="007204C6" w:rsidRDefault="00522503" w:rsidP="00522503">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4AEE47D6" w14:textId="77777777" w:rsidR="00522503" w:rsidRPr="007204C6" w:rsidRDefault="00522503" w:rsidP="00522503">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3246B456" w14:textId="77777777" w:rsidR="00522503" w:rsidRPr="007204C6" w:rsidRDefault="00522503" w:rsidP="00522503">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5D8107AE" w14:textId="77777777" w:rsidR="00522503" w:rsidRPr="007204C6" w:rsidRDefault="00522503" w:rsidP="00522503">
            <w:pPr>
              <w:jc w:val="center"/>
              <w:rPr>
                <w:rFonts w:ascii="Tahoma" w:hAnsi="Tahoma" w:cs="Tahoma"/>
                <w:b/>
                <w:sz w:val="16"/>
                <w:szCs w:val="16"/>
              </w:rPr>
            </w:pPr>
            <w:r w:rsidRPr="007204C6">
              <w:rPr>
                <w:rFonts w:ascii="Tahoma" w:hAnsi="Tahoma" w:cs="Tahoma"/>
                <w:b/>
                <w:sz w:val="16"/>
                <w:szCs w:val="16"/>
              </w:rPr>
              <w:t>Condiciones Adicionales Propuestas (***)</w:t>
            </w:r>
          </w:p>
        </w:tc>
      </w:tr>
      <w:tr w:rsidR="00522503" w:rsidRPr="007204C6" w14:paraId="607B6232" w14:textId="77777777" w:rsidTr="00522503">
        <w:trPr>
          <w:trHeight w:val="20"/>
          <w:jc w:val="center"/>
        </w:trPr>
        <w:tc>
          <w:tcPr>
            <w:tcW w:w="0" w:type="auto"/>
            <w:shd w:val="clear" w:color="auto" w:fill="auto"/>
            <w:vAlign w:val="center"/>
          </w:tcPr>
          <w:p w14:paraId="2610CE6E"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6DCC1445" w14:textId="77777777" w:rsidR="00522503" w:rsidRPr="007204C6" w:rsidRDefault="00522503" w:rsidP="00522503">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493291C1" w14:textId="77777777" w:rsidR="00522503" w:rsidRPr="007204C6" w:rsidRDefault="00522503" w:rsidP="00522503">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340E682A"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27BEDEF0" w14:textId="77777777" w:rsidR="00522503" w:rsidRPr="007204C6" w:rsidRDefault="00522503" w:rsidP="0052250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522503" w:rsidRPr="007204C6" w14:paraId="1C44673C" w14:textId="77777777" w:rsidTr="00522503">
        <w:trPr>
          <w:trHeight w:val="20"/>
          <w:jc w:val="center"/>
        </w:trPr>
        <w:tc>
          <w:tcPr>
            <w:tcW w:w="0" w:type="auto"/>
            <w:shd w:val="clear" w:color="auto" w:fill="auto"/>
            <w:vAlign w:val="center"/>
          </w:tcPr>
          <w:p w14:paraId="7872FD2A"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6E672EC3"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0779EE72" w14:textId="77777777" w:rsidR="00522503" w:rsidRPr="007204C6" w:rsidRDefault="00522503" w:rsidP="00522503">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6BBD4BC6"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5810EC41" w14:textId="77777777" w:rsidR="00522503" w:rsidRPr="007204C6" w:rsidRDefault="00522503" w:rsidP="0052250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22503" w:rsidRPr="007204C6" w14:paraId="2AF7975A" w14:textId="77777777" w:rsidTr="00522503">
        <w:trPr>
          <w:trHeight w:val="20"/>
          <w:jc w:val="center"/>
        </w:trPr>
        <w:tc>
          <w:tcPr>
            <w:tcW w:w="0" w:type="auto"/>
            <w:shd w:val="clear" w:color="auto" w:fill="auto"/>
            <w:vAlign w:val="center"/>
          </w:tcPr>
          <w:p w14:paraId="073938AD"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393FEA16"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64043265" w14:textId="77777777" w:rsidR="00522503" w:rsidRPr="007204C6" w:rsidRDefault="00522503" w:rsidP="00522503">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100E35D2"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0C3366B3" w14:textId="77777777" w:rsidR="00522503" w:rsidRPr="007204C6" w:rsidRDefault="00522503" w:rsidP="0052250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22503" w:rsidRPr="007204C6" w14:paraId="420F2EEA" w14:textId="77777777" w:rsidTr="00522503">
        <w:trPr>
          <w:trHeight w:val="20"/>
          <w:jc w:val="center"/>
        </w:trPr>
        <w:tc>
          <w:tcPr>
            <w:tcW w:w="0" w:type="auto"/>
            <w:shd w:val="clear" w:color="auto" w:fill="auto"/>
            <w:vAlign w:val="center"/>
          </w:tcPr>
          <w:p w14:paraId="7776259E"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0A8E1B02" w14:textId="77777777" w:rsidR="00522503" w:rsidRPr="007204C6" w:rsidRDefault="00522503" w:rsidP="00522503">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08AED1E7" w14:textId="77777777" w:rsidR="00522503" w:rsidRPr="007204C6" w:rsidRDefault="00522503" w:rsidP="00522503">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35B74AE8"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53C184C4" w14:textId="77777777" w:rsidR="00522503" w:rsidRPr="007204C6" w:rsidRDefault="00522503" w:rsidP="0052250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22503" w:rsidRPr="007204C6" w14:paraId="11EE6C05" w14:textId="77777777" w:rsidTr="00522503">
        <w:trPr>
          <w:trHeight w:val="20"/>
          <w:jc w:val="center"/>
        </w:trPr>
        <w:tc>
          <w:tcPr>
            <w:tcW w:w="0" w:type="auto"/>
            <w:shd w:val="clear" w:color="auto" w:fill="auto"/>
            <w:vAlign w:val="center"/>
          </w:tcPr>
          <w:p w14:paraId="5B87AD6F"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7F1560C6"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722E89E2"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7E6C89FA"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24F624CC" w14:textId="77777777" w:rsidR="00522503" w:rsidRPr="007204C6" w:rsidRDefault="00522503" w:rsidP="00522503">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522503" w:rsidRPr="007204C6" w14:paraId="2C334A53" w14:textId="77777777" w:rsidTr="00522503">
        <w:trPr>
          <w:trHeight w:val="20"/>
          <w:jc w:val="center"/>
        </w:trPr>
        <w:tc>
          <w:tcPr>
            <w:tcW w:w="0" w:type="auto"/>
            <w:shd w:val="clear" w:color="auto" w:fill="auto"/>
            <w:vAlign w:val="center"/>
          </w:tcPr>
          <w:p w14:paraId="02B2C15B"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1EB062C1" w14:textId="77777777" w:rsidR="00522503" w:rsidRPr="007204C6" w:rsidRDefault="00522503" w:rsidP="00522503">
            <w:pPr>
              <w:jc w:val="both"/>
              <w:rPr>
                <w:rFonts w:ascii="Tahoma" w:hAnsi="Tahoma" w:cs="Tahoma"/>
                <w:b/>
                <w:bCs/>
                <w:sz w:val="16"/>
                <w:szCs w:val="16"/>
              </w:rPr>
            </w:pPr>
            <w:r w:rsidRPr="007204C6">
              <w:rPr>
                <w:rFonts w:ascii="Tahoma" w:hAnsi="Tahoma" w:cs="Tahoma"/>
                <w:b/>
                <w:bCs/>
                <w:sz w:val="16"/>
                <w:szCs w:val="16"/>
              </w:rPr>
              <w:t>CONSTRUCTOR ESPECIALISTA ADICIONAL</w:t>
            </w:r>
          </w:p>
          <w:p w14:paraId="6FC93D69" w14:textId="77777777" w:rsidR="00522503" w:rsidRPr="007204C6" w:rsidRDefault="00522503" w:rsidP="00522503">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1645D7F0"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1079D028" w14:textId="77777777" w:rsidR="00522503" w:rsidRPr="007204C6" w:rsidRDefault="00522503" w:rsidP="00522503">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522503" w:rsidRPr="007204C6" w14:paraId="51C5D57A" w14:textId="77777777" w:rsidTr="00522503">
        <w:trPr>
          <w:trHeight w:val="20"/>
          <w:jc w:val="center"/>
        </w:trPr>
        <w:tc>
          <w:tcPr>
            <w:tcW w:w="0" w:type="auto"/>
            <w:shd w:val="clear" w:color="auto" w:fill="auto"/>
            <w:vAlign w:val="center"/>
          </w:tcPr>
          <w:p w14:paraId="46B72A0B"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7BD4C44E"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2C7BDC26"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26B9625E"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0FF6B58" w14:textId="77777777" w:rsidR="00522503" w:rsidRPr="007204C6" w:rsidRDefault="00522503" w:rsidP="0052250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522503" w:rsidRPr="007204C6" w14:paraId="3D2F12C8" w14:textId="77777777" w:rsidTr="00522503">
        <w:trPr>
          <w:trHeight w:val="73"/>
          <w:jc w:val="center"/>
        </w:trPr>
        <w:tc>
          <w:tcPr>
            <w:tcW w:w="0" w:type="auto"/>
            <w:vMerge w:val="restart"/>
            <w:shd w:val="clear" w:color="auto" w:fill="auto"/>
            <w:vAlign w:val="center"/>
          </w:tcPr>
          <w:p w14:paraId="2D9B803D"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4193729C" w14:textId="77777777" w:rsidR="00522503" w:rsidRPr="007204C6" w:rsidRDefault="00522503" w:rsidP="00522503">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50A0AB54" w14:textId="77777777" w:rsidR="00522503" w:rsidRPr="007204C6" w:rsidRDefault="00522503" w:rsidP="00522503">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3ED99B7E" w14:textId="77777777" w:rsidR="00522503" w:rsidRPr="007204C6" w:rsidRDefault="00522503" w:rsidP="0052250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522503" w:rsidRPr="007204C6" w14:paraId="4C3F200D" w14:textId="77777777" w:rsidTr="00522503">
        <w:trPr>
          <w:trHeight w:val="700"/>
          <w:jc w:val="center"/>
        </w:trPr>
        <w:tc>
          <w:tcPr>
            <w:tcW w:w="0" w:type="auto"/>
            <w:vMerge/>
            <w:shd w:val="clear" w:color="auto" w:fill="auto"/>
            <w:vAlign w:val="center"/>
          </w:tcPr>
          <w:p w14:paraId="51F04C9C" w14:textId="77777777" w:rsidR="00522503" w:rsidRPr="007204C6" w:rsidRDefault="00522503" w:rsidP="00522503">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0AB7E13B" w14:textId="77777777" w:rsidR="00522503" w:rsidRPr="001F1C57" w:rsidRDefault="00522503" w:rsidP="00522503">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4B483EC5" w14:textId="77777777" w:rsidR="00522503" w:rsidRPr="001F1C57" w:rsidRDefault="00522503" w:rsidP="00291E72">
            <w:pPr>
              <w:pStyle w:val="Prrafodelista"/>
              <w:numPr>
                <w:ilvl w:val="0"/>
                <w:numId w:val="77"/>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2D9CD718" w14:textId="77777777" w:rsidR="00522503" w:rsidRPr="007204C6" w:rsidRDefault="00522503" w:rsidP="00291E72">
            <w:pPr>
              <w:pStyle w:val="Prrafodelista"/>
              <w:numPr>
                <w:ilvl w:val="0"/>
                <w:numId w:val="77"/>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74F49127"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65717269" w14:textId="77777777" w:rsidR="00522503" w:rsidRPr="007204C6" w:rsidRDefault="00522503" w:rsidP="00522503">
            <w:pPr>
              <w:jc w:val="center"/>
              <w:rPr>
                <w:rFonts w:ascii="Tahoma" w:hAnsi="Tahoma" w:cs="Tahoma"/>
                <w:b/>
                <w:i/>
                <w:color w:val="FF0000"/>
                <w:sz w:val="16"/>
                <w:szCs w:val="16"/>
                <w:lang w:eastAsia="es-BO"/>
              </w:rPr>
            </w:pPr>
          </w:p>
        </w:tc>
      </w:tr>
      <w:tr w:rsidR="00522503" w:rsidRPr="007204C6" w14:paraId="3BEBDD42" w14:textId="77777777" w:rsidTr="00522503">
        <w:trPr>
          <w:trHeight w:val="179"/>
          <w:jc w:val="center"/>
        </w:trPr>
        <w:tc>
          <w:tcPr>
            <w:tcW w:w="0" w:type="auto"/>
            <w:vMerge/>
            <w:shd w:val="clear" w:color="auto" w:fill="auto"/>
            <w:vAlign w:val="center"/>
          </w:tcPr>
          <w:p w14:paraId="2CBD80DE" w14:textId="77777777" w:rsidR="00522503" w:rsidRPr="007204C6" w:rsidRDefault="00522503" w:rsidP="00522503">
            <w:pPr>
              <w:jc w:val="center"/>
              <w:rPr>
                <w:rFonts w:ascii="Tahoma" w:hAnsi="Tahoma" w:cs="Tahoma"/>
                <w:sz w:val="16"/>
                <w:szCs w:val="16"/>
              </w:rPr>
            </w:pPr>
          </w:p>
        </w:tc>
        <w:tc>
          <w:tcPr>
            <w:tcW w:w="6177" w:type="dxa"/>
            <w:vMerge/>
            <w:shd w:val="clear" w:color="auto" w:fill="auto"/>
            <w:vAlign w:val="center"/>
          </w:tcPr>
          <w:p w14:paraId="7D059EEF" w14:textId="77777777" w:rsidR="00522503" w:rsidRPr="007204C6" w:rsidRDefault="00522503" w:rsidP="00522503">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5BAF324E" w14:textId="77777777" w:rsidR="00522503" w:rsidRPr="007204C6" w:rsidRDefault="00522503" w:rsidP="00522503">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6B29C15C" w14:textId="77777777" w:rsidR="00522503" w:rsidRPr="007204C6" w:rsidRDefault="00522503" w:rsidP="00522503">
            <w:pPr>
              <w:jc w:val="center"/>
              <w:rPr>
                <w:rFonts w:ascii="Tahoma" w:hAnsi="Tahoma" w:cs="Tahoma"/>
                <w:b/>
                <w:i/>
                <w:color w:val="FF0000"/>
                <w:sz w:val="16"/>
                <w:szCs w:val="16"/>
                <w:lang w:eastAsia="es-BO"/>
              </w:rPr>
            </w:pPr>
          </w:p>
        </w:tc>
      </w:tr>
      <w:tr w:rsidR="00522503" w:rsidRPr="007204C6" w14:paraId="63C56E9A" w14:textId="77777777" w:rsidTr="00522503">
        <w:trPr>
          <w:trHeight w:val="20"/>
          <w:jc w:val="center"/>
        </w:trPr>
        <w:tc>
          <w:tcPr>
            <w:tcW w:w="6364" w:type="dxa"/>
            <w:gridSpan w:val="2"/>
            <w:shd w:val="clear" w:color="auto" w:fill="BFBFBF"/>
            <w:vAlign w:val="center"/>
          </w:tcPr>
          <w:p w14:paraId="62940A1C" w14:textId="77777777" w:rsidR="00522503" w:rsidRPr="007204C6" w:rsidRDefault="00522503" w:rsidP="00522503">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6454CBE8" w14:textId="77777777" w:rsidR="00522503" w:rsidRPr="007204C6" w:rsidRDefault="00522503" w:rsidP="00522503">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241F672A" w14:textId="77777777" w:rsidR="00522503" w:rsidRPr="007204C6" w:rsidRDefault="00522503" w:rsidP="00522503">
            <w:pPr>
              <w:jc w:val="center"/>
              <w:rPr>
                <w:rFonts w:ascii="Tahoma" w:hAnsi="Tahoma" w:cs="Tahoma"/>
                <w:b/>
                <w:sz w:val="24"/>
                <w:szCs w:val="24"/>
              </w:rPr>
            </w:pPr>
          </w:p>
        </w:tc>
      </w:tr>
    </w:tbl>
    <w:p w14:paraId="2830FA90" w14:textId="77777777" w:rsidR="00522503" w:rsidRPr="007204C6" w:rsidRDefault="00522503" w:rsidP="00522503">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A094060" w14:textId="77777777" w:rsidR="00522503" w:rsidRPr="007204C6" w:rsidRDefault="00522503" w:rsidP="00522503">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4FF78974" w14:textId="77777777" w:rsidR="00522503" w:rsidRDefault="00522503" w:rsidP="00522503">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6660F43D" w14:textId="77777777" w:rsidR="00522503" w:rsidRPr="007204C6" w:rsidRDefault="00522503" w:rsidP="00522503">
      <w:pPr>
        <w:jc w:val="both"/>
        <w:rPr>
          <w:rFonts w:ascii="Tahoma" w:hAnsi="Tahoma" w:cs="Tahoma"/>
          <w:sz w:val="18"/>
          <w:szCs w:val="18"/>
        </w:rPr>
      </w:pPr>
    </w:p>
    <w:p w14:paraId="3086C4D8" w14:textId="77777777" w:rsidR="00522503" w:rsidRPr="007204C6" w:rsidRDefault="00522503" w:rsidP="00522503">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3D3A4F89" w14:textId="77777777" w:rsidR="00522503" w:rsidRPr="007204C6" w:rsidRDefault="00522503" w:rsidP="00522503">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10A1609" w14:textId="77777777" w:rsidR="00522503" w:rsidRPr="007204C6" w:rsidRDefault="00522503" w:rsidP="00522503">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7AFC13E2" w14:textId="77777777" w:rsidR="00522503" w:rsidRPr="007204C6" w:rsidRDefault="00522503" w:rsidP="00522503">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393C348" w14:textId="77777777" w:rsidR="00522503" w:rsidRPr="001F1C57" w:rsidRDefault="00522503" w:rsidP="00522503">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V-1a</w:t>
      </w:r>
      <w:r w:rsidRPr="0059052F">
        <w:rPr>
          <w:rFonts w:ascii="Verdana" w:hAnsi="Verdana" w:cs="Arial"/>
          <w:color w:val="000000" w:themeColor="text1"/>
          <w:sz w:val="18"/>
          <w:szCs w:val="18"/>
        </w:rPr>
        <w:tab/>
        <w:t xml:space="preserve">Evaluación Preliminar para Empresas </w:t>
      </w:r>
    </w:p>
    <w:p w14:paraId="1977AA08"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V-1b</w:t>
      </w:r>
      <w:r w:rsidRPr="0059052F">
        <w:rPr>
          <w:rFonts w:ascii="Verdana" w:hAnsi="Verdana" w:cs="Arial"/>
          <w:color w:val="000000" w:themeColor="text1"/>
          <w:sz w:val="18"/>
          <w:szCs w:val="18"/>
        </w:rPr>
        <w:tab/>
        <w:t>Evaluación Preliminar para Asociaciones Accidentales</w:t>
      </w:r>
    </w:p>
    <w:p w14:paraId="2C632616" w14:textId="57043CC0" w:rsidR="00D61F46" w:rsidRPr="0059052F" w:rsidRDefault="005B41E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V-2</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 xml:space="preserve">Evaluación de la Propuesta Económica </w:t>
      </w:r>
    </w:p>
    <w:p w14:paraId="291696AC"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V-3</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V-4</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3"/>
          <w:footerReference w:type="default" r:id="rId14"/>
          <w:headerReference w:type="first" r:id="rId15"/>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1475F">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1475F">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1475F">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1475F">
            <w:pPr>
              <w:rPr>
                <w:rFonts w:ascii="Arial" w:hAnsi="Arial" w:cs="Arial"/>
                <w:b/>
                <w:color w:val="000000" w:themeColor="text1"/>
                <w:sz w:val="12"/>
                <w:szCs w:val="18"/>
              </w:rPr>
            </w:pPr>
          </w:p>
        </w:tc>
      </w:tr>
      <w:tr w:rsidR="009E28E4" w:rsidRPr="00653C8D" w14:paraId="483A81CF" w14:textId="77777777" w:rsidTr="0001475F">
        <w:trPr>
          <w:jc w:val="center"/>
        </w:trPr>
        <w:tc>
          <w:tcPr>
            <w:tcW w:w="3154" w:type="dxa"/>
            <w:tcMar>
              <w:right w:w="85" w:type="dxa"/>
            </w:tcMar>
            <w:vAlign w:val="center"/>
          </w:tcPr>
          <w:p w14:paraId="3224962E" w14:textId="77777777" w:rsidR="009E28E4" w:rsidRPr="00653C8D" w:rsidRDefault="009E28E4" w:rsidP="0001475F">
            <w:pPr>
              <w:jc w:val="right"/>
              <w:rPr>
                <w:rFonts w:ascii="Arial" w:hAnsi="Arial" w:cs="Arial"/>
                <w:sz w:val="2"/>
                <w:szCs w:val="2"/>
              </w:rPr>
            </w:pPr>
          </w:p>
        </w:tc>
        <w:tc>
          <w:tcPr>
            <w:tcW w:w="641" w:type="dxa"/>
            <w:vAlign w:val="center"/>
          </w:tcPr>
          <w:p w14:paraId="40A237C2" w14:textId="77777777" w:rsidR="009E28E4" w:rsidRPr="00653C8D" w:rsidRDefault="009E28E4" w:rsidP="0001475F">
            <w:pPr>
              <w:jc w:val="center"/>
              <w:rPr>
                <w:rFonts w:ascii="Arial" w:hAnsi="Arial" w:cs="Arial"/>
                <w:b/>
                <w:sz w:val="2"/>
                <w:szCs w:val="2"/>
              </w:rPr>
            </w:pPr>
          </w:p>
        </w:tc>
        <w:tc>
          <w:tcPr>
            <w:tcW w:w="600" w:type="dxa"/>
            <w:vAlign w:val="center"/>
          </w:tcPr>
          <w:p w14:paraId="2A41DE2D" w14:textId="77777777" w:rsidR="009E28E4" w:rsidRPr="00653C8D" w:rsidRDefault="009E28E4" w:rsidP="0001475F">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1475F">
            <w:pPr>
              <w:jc w:val="center"/>
              <w:rPr>
                <w:rFonts w:ascii="Arial" w:hAnsi="Arial" w:cs="Arial"/>
                <w:b/>
                <w:sz w:val="2"/>
                <w:szCs w:val="2"/>
              </w:rPr>
            </w:pPr>
          </w:p>
        </w:tc>
      </w:tr>
      <w:tr w:rsidR="009E28E4" w:rsidRPr="00653C8D" w14:paraId="03C1BD70" w14:textId="77777777" w:rsidTr="0001475F">
        <w:trPr>
          <w:trHeight w:val="75"/>
          <w:jc w:val="center"/>
        </w:trPr>
        <w:tc>
          <w:tcPr>
            <w:tcW w:w="3154" w:type="dxa"/>
            <w:tcMar>
              <w:right w:w="85" w:type="dxa"/>
            </w:tcMar>
            <w:vAlign w:val="center"/>
          </w:tcPr>
          <w:p w14:paraId="0792CF73" w14:textId="77777777" w:rsidR="009E28E4" w:rsidRPr="00653C8D" w:rsidRDefault="009E28E4" w:rsidP="0001475F">
            <w:pPr>
              <w:jc w:val="right"/>
              <w:rPr>
                <w:rFonts w:ascii="Arial" w:hAnsi="Arial" w:cs="Arial"/>
                <w:sz w:val="2"/>
                <w:szCs w:val="2"/>
              </w:rPr>
            </w:pPr>
          </w:p>
        </w:tc>
        <w:tc>
          <w:tcPr>
            <w:tcW w:w="641" w:type="dxa"/>
            <w:vAlign w:val="center"/>
          </w:tcPr>
          <w:p w14:paraId="262D1BD0" w14:textId="77777777" w:rsidR="009E28E4" w:rsidRPr="00653C8D" w:rsidRDefault="009E28E4" w:rsidP="0001475F">
            <w:pPr>
              <w:jc w:val="center"/>
              <w:rPr>
                <w:rFonts w:ascii="Arial" w:hAnsi="Arial" w:cs="Arial"/>
                <w:b/>
                <w:sz w:val="2"/>
                <w:szCs w:val="2"/>
              </w:rPr>
            </w:pPr>
          </w:p>
        </w:tc>
        <w:tc>
          <w:tcPr>
            <w:tcW w:w="600" w:type="dxa"/>
            <w:vAlign w:val="center"/>
          </w:tcPr>
          <w:p w14:paraId="2B90B469" w14:textId="77777777" w:rsidR="009E28E4" w:rsidRPr="00653C8D" w:rsidRDefault="009E28E4" w:rsidP="0001475F">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1475F">
            <w:pPr>
              <w:jc w:val="center"/>
              <w:rPr>
                <w:rFonts w:ascii="Arial" w:hAnsi="Arial" w:cs="Arial"/>
                <w:b/>
                <w:sz w:val="2"/>
                <w:szCs w:val="2"/>
              </w:rPr>
            </w:pPr>
          </w:p>
        </w:tc>
      </w:tr>
      <w:tr w:rsidR="009E28E4" w:rsidRPr="00653C8D" w14:paraId="3532F588" w14:textId="77777777" w:rsidTr="0001475F">
        <w:trPr>
          <w:trHeight w:val="338"/>
          <w:jc w:val="center"/>
        </w:trPr>
        <w:tc>
          <w:tcPr>
            <w:tcW w:w="3154" w:type="dxa"/>
            <w:tcMar>
              <w:left w:w="0" w:type="dxa"/>
              <w:right w:w="85" w:type="dxa"/>
            </w:tcMar>
            <w:vAlign w:val="center"/>
          </w:tcPr>
          <w:p w14:paraId="3A8D1308" w14:textId="77777777" w:rsidR="009E28E4" w:rsidRPr="00653C8D" w:rsidRDefault="009E28E4" w:rsidP="0001475F">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1475F">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1475F">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1475F">
            <w:pPr>
              <w:rPr>
                <w:rFonts w:ascii="Arial" w:hAnsi="Arial" w:cs="Arial"/>
                <w:sz w:val="16"/>
                <w:szCs w:val="16"/>
              </w:rPr>
            </w:pPr>
          </w:p>
        </w:tc>
      </w:tr>
      <w:tr w:rsidR="009E28E4" w:rsidRPr="00653C8D" w14:paraId="3FC1175C" w14:textId="77777777" w:rsidTr="0001475F">
        <w:trPr>
          <w:trHeight w:val="75"/>
          <w:jc w:val="center"/>
        </w:trPr>
        <w:tc>
          <w:tcPr>
            <w:tcW w:w="3154" w:type="dxa"/>
            <w:tcMar>
              <w:left w:w="0" w:type="dxa"/>
              <w:right w:w="85" w:type="dxa"/>
            </w:tcMar>
            <w:vAlign w:val="center"/>
          </w:tcPr>
          <w:p w14:paraId="7F0223F7" w14:textId="77777777" w:rsidR="009E28E4" w:rsidRPr="00653C8D" w:rsidRDefault="009E28E4" w:rsidP="0001475F">
            <w:pPr>
              <w:jc w:val="right"/>
              <w:rPr>
                <w:rFonts w:ascii="Arial" w:hAnsi="Arial" w:cs="Arial"/>
                <w:sz w:val="2"/>
                <w:szCs w:val="2"/>
              </w:rPr>
            </w:pPr>
          </w:p>
        </w:tc>
        <w:tc>
          <w:tcPr>
            <w:tcW w:w="641" w:type="dxa"/>
            <w:vAlign w:val="center"/>
          </w:tcPr>
          <w:p w14:paraId="102AB877" w14:textId="77777777" w:rsidR="009E28E4" w:rsidRPr="00653C8D" w:rsidRDefault="009E28E4" w:rsidP="0001475F">
            <w:pPr>
              <w:jc w:val="center"/>
              <w:rPr>
                <w:rFonts w:ascii="Arial" w:hAnsi="Arial" w:cs="Arial"/>
                <w:b/>
                <w:sz w:val="2"/>
                <w:szCs w:val="2"/>
              </w:rPr>
            </w:pPr>
          </w:p>
        </w:tc>
        <w:tc>
          <w:tcPr>
            <w:tcW w:w="600" w:type="dxa"/>
            <w:vAlign w:val="center"/>
          </w:tcPr>
          <w:p w14:paraId="51F358EA" w14:textId="77777777" w:rsidR="009E28E4" w:rsidRPr="00653C8D" w:rsidRDefault="009E28E4" w:rsidP="0001475F">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1475F">
            <w:pPr>
              <w:jc w:val="center"/>
              <w:rPr>
                <w:rFonts w:ascii="Arial" w:hAnsi="Arial" w:cs="Arial"/>
                <w:b/>
                <w:sz w:val="2"/>
                <w:szCs w:val="2"/>
              </w:rPr>
            </w:pPr>
          </w:p>
        </w:tc>
      </w:tr>
      <w:tr w:rsidR="009E28E4" w:rsidRPr="00653C8D" w14:paraId="3E493630" w14:textId="77777777" w:rsidTr="0001475F">
        <w:trPr>
          <w:trHeight w:val="257"/>
          <w:jc w:val="center"/>
        </w:trPr>
        <w:tc>
          <w:tcPr>
            <w:tcW w:w="3154" w:type="dxa"/>
            <w:tcMar>
              <w:left w:w="0" w:type="dxa"/>
              <w:right w:w="85" w:type="dxa"/>
            </w:tcMar>
            <w:vAlign w:val="center"/>
          </w:tcPr>
          <w:p w14:paraId="6DA9F21F" w14:textId="77777777" w:rsidR="009E28E4" w:rsidRPr="00653C8D" w:rsidRDefault="009E28E4" w:rsidP="0001475F">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1475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1475F">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1475F">
            <w:pPr>
              <w:rPr>
                <w:rFonts w:ascii="Arial" w:hAnsi="Arial" w:cs="Arial"/>
                <w:sz w:val="16"/>
                <w:szCs w:val="16"/>
              </w:rPr>
            </w:pPr>
          </w:p>
        </w:tc>
      </w:tr>
      <w:tr w:rsidR="009E28E4" w:rsidRPr="00653C8D" w14:paraId="41FFDA52" w14:textId="77777777" w:rsidTr="0001475F">
        <w:trPr>
          <w:trHeight w:val="134"/>
          <w:jc w:val="center"/>
        </w:trPr>
        <w:tc>
          <w:tcPr>
            <w:tcW w:w="3154" w:type="dxa"/>
            <w:tcMar>
              <w:right w:w="85" w:type="dxa"/>
            </w:tcMar>
            <w:vAlign w:val="center"/>
          </w:tcPr>
          <w:p w14:paraId="19B0B3C5" w14:textId="77777777" w:rsidR="009E28E4" w:rsidRPr="00653C8D" w:rsidRDefault="009E28E4" w:rsidP="0001475F">
            <w:pPr>
              <w:jc w:val="right"/>
              <w:rPr>
                <w:rFonts w:ascii="Arial" w:hAnsi="Arial" w:cs="Arial"/>
                <w:sz w:val="2"/>
                <w:szCs w:val="2"/>
              </w:rPr>
            </w:pPr>
          </w:p>
        </w:tc>
        <w:tc>
          <w:tcPr>
            <w:tcW w:w="641" w:type="dxa"/>
            <w:vAlign w:val="center"/>
          </w:tcPr>
          <w:p w14:paraId="2AED485C" w14:textId="77777777" w:rsidR="009E28E4" w:rsidRPr="00653C8D" w:rsidRDefault="009E28E4" w:rsidP="0001475F">
            <w:pPr>
              <w:jc w:val="center"/>
              <w:rPr>
                <w:rFonts w:ascii="Arial" w:hAnsi="Arial" w:cs="Arial"/>
                <w:b/>
                <w:sz w:val="2"/>
                <w:szCs w:val="2"/>
              </w:rPr>
            </w:pPr>
          </w:p>
        </w:tc>
        <w:tc>
          <w:tcPr>
            <w:tcW w:w="600" w:type="dxa"/>
            <w:vAlign w:val="center"/>
          </w:tcPr>
          <w:p w14:paraId="6BFDC94F" w14:textId="77777777" w:rsidR="009E28E4" w:rsidRPr="00653C8D" w:rsidRDefault="009E28E4" w:rsidP="0001475F">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1475F">
            <w:pPr>
              <w:jc w:val="center"/>
              <w:rPr>
                <w:rFonts w:ascii="Arial" w:hAnsi="Arial" w:cs="Arial"/>
                <w:b/>
                <w:sz w:val="2"/>
                <w:szCs w:val="2"/>
              </w:rPr>
            </w:pPr>
          </w:p>
        </w:tc>
      </w:tr>
      <w:tr w:rsidR="009E28E4" w:rsidRPr="00653C8D" w14:paraId="3CE6111A" w14:textId="77777777" w:rsidTr="0001475F">
        <w:trPr>
          <w:trHeight w:val="278"/>
          <w:jc w:val="center"/>
        </w:trPr>
        <w:tc>
          <w:tcPr>
            <w:tcW w:w="3154" w:type="dxa"/>
            <w:tcMar>
              <w:left w:w="0" w:type="dxa"/>
              <w:right w:w="85" w:type="dxa"/>
            </w:tcMar>
            <w:vAlign w:val="center"/>
          </w:tcPr>
          <w:p w14:paraId="0F6766A4" w14:textId="77777777" w:rsidR="009E28E4" w:rsidRPr="00653C8D" w:rsidRDefault="009E28E4" w:rsidP="0001475F">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1475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1475F">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1475F">
            <w:pPr>
              <w:rPr>
                <w:rFonts w:ascii="Arial" w:hAnsi="Arial" w:cs="Arial"/>
                <w:sz w:val="16"/>
                <w:szCs w:val="16"/>
              </w:rPr>
            </w:pPr>
          </w:p>
        </w:tc>
      </w:tr>
      <w:tr w:rsidR="009E28E4" w:rsidRPr="00653C8D" w14:paraId="76035F37" w14:textId="77777777" w:rsidTr="0001475F">
        <w:trPr>
          <w:trHeight w:val="75"/>
          <w:jc w:val="center"/>
        </w:trPr>
        <w:tc>
          <w:tcPr>
            <w:tcW w:w="3154" w:type="dxa"/>
            <w:tcMar>
              <w:right w:w="85" w:type="dxa"/>
            </w:tcMar>
            <w:vAlign w:val="center"/>
          </w:tcPr>
          <w:p w14:paraId="612AD44E" w14:textId="77777777" w:rsidR="009E28E4" w:rsidRPr="00653C8D" w:rsidRDefault="009E28E4" w:rsidP="0001475F">
            <w:pPr>
              <w:jc w:val="right"/>
              <w:rPr>
                <w:rFonts w:ascii="Arial" w:hAnsi="Arial" w:cs="Arial"/>
                <w:sz w:val="2"/>
                <w:szCs w:val="2"/>
              </w:rPr>
            </w:pPr>
          </w:p>
        </w:tc>
        <w:tc>
          <w:tcPr>
            <w:tcW w:w="641" w:type="dxa"/>
            <w:vAlign w:val="center"/>
          </w:tcPr>
          <w:p w14:paraId="431FA793" w14:textId="77777777" w:rsidR="009E28E4" w:rsidRPr="00653C8D" w:rsidRDefault="009E28E4" w:rsidP="0001475F">
            <w:pPr>
              <w:jc w:val="center"/>
              <w:rPr>
                <w:rFonts w:ascii="Arial" w:hAnsi="Arial" w:cs="Arial"/>
                <w:b/>
                <w:sz w:val="2"/>
                <w:szCs w:val="2"/>
              </w:rPr>
            </w:pPr>
          </w:p>
        </w:tc>
        <w:tc>
          <w:tcPr>
            <w:tcW w:w="600" w:type="dxa"/>
            <w:vAlign w:val="center"/>
          </w:tcPr>
          <w:p w14:paraId="306C9A2E" w14:textId="77777777" w:rsidR="009E28E4" w:rsidRPr="00653C8D" w:rsidRDefault="009E28E4" w:rsidP="0001475F">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1475F">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1475F">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1475F">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1475F">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1475F">
            <w:pPr>
              <w:rPr>
                <w:rFonts w:ascii="Arial" w:hAnsi="Arial" w:cs="Arial"/>
                <w:b/>
                <w:color w:val="FFFFFF"/>
                <w:sz w:val="18"/>
                <w:szCs w:val="18"/>
              </w:rPr>
            </w:pPr>
          </w:p>
        </w:tc>
      </w:tr>
      <w:tr w:rsidR="002E7361" w:rsidRPr="00653C8D" w14:paraId="2E0F6286" w14:textId="77777777" w:rsidTr="0001475F">
        <w:trPr>
          <w:jc w:val="center"/>
        </w:trPr>
        <w:tc>
          <w:tcPr>
            <w:tcW w:w="3154" w:type="dxa"/>
            <w:tcMar>
              <w:right w:w="85" w:type="dxa"/>
            </w:tcMar>
            <w:vAlign w:val="center"/>
          </w:tcPr>
          <w:p w14:paraId="789746A0" w14:textId="77777777" w:rsidR="002E7361" w:rsidRPr="00653C8D" w:rsidRDefault="002E7361" w:rsidP="0001475F">
            <w:pPr>
              <w:jc w:val="right"/>
              <w:rPr>
                <w:rFonts w:ascii="Arial" w:hAnsi="Arial" w:cs="Arial"/>
                <w:sz w:val="2"/>
                <w:szCs w:val="2"/>
              </w:rPr>
            </w:pPr>
          </w:p>
        </w:tc>
        <w:tc>
          <w:tcPr>
            <w:tcW w:w="641" w:type="dxa"/>
            <w:vAlign w:val="center"/>
          </w:tcPr>
          <w:p w14:paraId="5E7D57D7" w14:textId="77777777" w:rsidR="002E7361" w:rsidRPr="00653C8D" w:rsidRDefault="002E7361" w:rsidP="0001475F">
            <w:pPr>
              <w:jc w:val="center"/>
              <w:rPr>
                <w:rFonts w:ascii="Arial" w:hAnsi="Arial" w:cs="Arial"/>
                <w:b/>
                <w:sz w:val="2"/>
                <w:szCs w:val="2"/>
              </w:rPr>
            </w:pPr>
          </w:p>
        </w:tc>
        <w:tc>
          <w:tcPr>
            <w:tcW w:w="600" w:type="dxa"/>
            <w:vAlign w:val="center"/>
          </w:tcPr>
          <w:p w14:paraId="099FCCB8" w14:textId="77777777" w:rsidR="002E7361" w:rsidRPr="00653C8D" w:rsidRDefault="002E7361" w:rsidP="0001475F">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1475F">
            <w:pPr>
              <w:jc w:val="center"/>
              <w:rPr>
                <w:rFonts w:ascii="Arial" w:hAnsi="Arial" w:cs="Arial"/>
                <w:b/>
                <w:sz w:val="2"/>
                <w:szCs w:val="2"/>
              </w:rPr>
            </w:pPr>
          </w:p>
        </w:tc>
      </w:tr>
      <w:tr w:rsidR="002E7361" w:rsidRPr="00653C8D" w14:paraId="77643277" w14:textId="77777777" w:rsidTr="0001475F">
        <w:trPr>
          <w:trHeight w:val="75"/>
          <w:jc w:val="center"/>
        </w:trPr>
        <w:tc>
          <w:tcPr>
            <w:tcW w:w="3154" w:type="dxa"/>
            <w:tcMar>
              <w:right w:w="85" w:type="dxa"/>
            </w:tcMar>
            <w:vAlign w:val="center"/>
          </w:tcPr>
          <w:p w14:paraId="1F43824D" w14:textId="77777777" w:rsidR="002E7361" w:rsidRPr="00653C8D" w:rsidRDefault="002E7361" w:rsidP="0001475F">
            <w:pPr>
              <w:jc w:val="right"/>
              <w:rPr>
                <w:rFonts w:ascii="Arial" w:hAnsi="Arial" w:cs="Arial"/>
                <w:sz w:val="2"/>
                <w:szCs w:val="2"/>
              </w:rPr>
            </w:pPr>
          </w:p>
        </w:tc>
        <w:tc>
          <w:tcPr>
            <w:tcW w:w="641" w:type="dxa"/>
            <w:vAlign w:val="center"/>
          </w:tcPr>
          <w:p w14:paraId="7BEA92B8" w14:textId="77777777" w:rsidR="002E7361" w:rsidRPr="00653C8D" w:rsidRDefault="002E7361" w:rsidP="0001475F">
            <w:pPr>
              <w:jc w:val="center"/>
              <w:rPr>
                <w:rFonts w:ascii="Arial" w:hAnsi="Arial" w:cs="Arial"/>
                <w:b/>
                <w:sz w:val="2"/>
                <w:szCs w:val="2"/>
              </w:rPr>
            </w:pPr>
          </w:p>
        </w:tc>
        <w:tc>
          <w:tcPr>
            <w:tcW w:w="600" w:type="dxa"/>
            <w:vAlign w:val="center"/>
          </w:tcPr>
          <w:p w14:paraId="710B995F" w14:textId="77777777" w:rsidR="002E7361" w:rsidRPr="00653C8D" w:rsidRDefault="002E7361" w:rsidP="0001475F">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1475F">
            <w:pPr>
              <w:jc w:val="center"/>
              <w:rPr>
                <w:rFonts w:ascii="Arial" w:hAnsi="Arial" w:cs="Arial"/>
                <w:b/>
                <w:sz w:val="2"/>
                <w:szCs w:val="2"/>
              </w:rPr>
            </w:pPr>
          </w:p>
        </w:tc>
      </w:tr>
      <w:tr w:rsidR="002E7361" w:rsidRPr="00653C8D" w14:paraId="54B4759E" w14:textId="77777777" w:rsidTr="0001475F">
        <w:trPr>
          <w:trHeight w:val="338"/>
          <w:jc w:val="center"/>
        </w:trPr>
        <w:tc>
          <w:tcPr>
            <w:tcW w:w="3154" w:type="dxa"/>
            <w:tcMar>
              <w:left w:w="0" w:type="dxa"/>
              <w:right w:w="85" w:type="dxa"/>
            </w:tcMar>
            <w:vAlign w:val="center"/>
          </w:tcPr>
          <w:p w14:paraId="59F1068D" w14:textId="77777777" w:rsidR="002E7361" w:rsidRPr="00653C8D" w:rsidRDefault="002E7361" w:rsidP="0001475F">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1475F">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1475F">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1475F">
            <w:pPr>
              <w:rPr>
                <w:rFonts w:ascii="Arial" w:hAnsi="Arial" w:cs="Arial"/>
                <w:sz w:val="16"/>
                <w:szCs w:val="16"/>
              </w:rPr>
            </w:pPr>
          </w:p>
        </w:tc>
      </w:tr>
      <w:tr w:rsidR="002E7361" w:rsidRPr="00653C8D" w14:paraId="59A00CE6" w14:textId="77777777" w:rsidTr="0001475F">
        <w:trPr>
          <w:trHeight w:val="75"/>
          <w:jc w:val="center"/>
        </w:trPr>
        <w:tc>
          <w:tcPr>
            <w:tcW w:w="3154" w:type="dxa"/>
            <w:tcMar>
              <w:left w:w="0" w:type="dxa"/>
              <w:right w:w="85" w:type="dxa"/>
            </w:tcMar>
            <w:vAlign w:val="center"/>
          </w:tcPr>
          <w:p w14:paraId="2A10FE93" w14:textId="77777777" w:rsidR="002E7361" w:rsidRPr="00653C8D" w:rsidRDefault="002E7361" w:rsidP="0001475F">
            <w:pPr>
              <w:jc w:val="right"/>
              <w:rPr>
                <w:rFonts w:ascii="Arial" w:hAnsi="Arial" w:cs="Arial"/>
                <w:sz w:val="2"/>
                <w:szCs w:val="2"/>
              </w:rPr>
            </w:pPr>
          </w:p>
        </w:tc>
        <w:tc>
          <w:tcPr>
            <w:tcW w:w="641" w:type="dxa"/>
            <w:vAlign w:val="center"/>
          </w:tcPr>
          <w:p w14:paraId="69030E83" w14:textId="77777777" w:rsidR="002E7361" w:rsidRPr="00653C8D" w:rsidRDefault="002E7361" w:rsidP="0001475F">
            <w:pPr>
              <w:jc w:val="center"/>
              <w:rPr>
                <w:rFonts w:ascii="Arial" w:hAnsi="Arial" w:cs="Arial"/>
                <w:b/>
                <w:sz w:val="2"/>
                <w:szCs w:val="2"/>
              </w:rPr>
            </w:pPr>
          </w:p>
        </w:tc>
        <w:tc>
          <w:tcPr>
            <w:tcW w:w="600" w:type="dxa"/>
            <w:vAlign w:val="center"/>
          </w:tcPr>
          <w:p w14:paraId="3550B1E0" w14:textId="77777777" w:rsidR="002E7361" w:rsidRPr="00653C8D" w:rsidRDefault="002E7361" w:rsidP="0001475F">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1475F">
            <w:pPr>
              <w:jc w:val="center"/>
              <w:rPr>
                <w:rFonts w:ascii="Arial" w:hAnsi="Arial" w:cs="Arial"/>
                <w:b/>
                <w:sz w:val="2"/>
                <w:szCs w:val="2"/>
              </w:rPr>
            </w:pPr>
          </w:p>
        </w:tc>
      </w:tr>
      <w:tr w:rsidR="002E7361" w:rsidRPr="00653C8D" w14:paraId="0C78290C" w14:textId="77777777" w:rsidTr="0001475F">
        <w:trPr>
          <w:trHeight w:val="320"/>
          <w:jc w:val="center"/>
        </w:trPr>
        <w:tc>
          <w:tcPr>
            <w:tcW w:w="3154" w:type="dxa"/>
            <w:tcMar>
              <w:left w:w="0" w:type="dxa"/>
              <w:right w:w="85" w:type="dxa"/>
            </w:tcMar>
            <w:vAlign w:val="center"/>
          </w:tcPr>
          <w:p w14:paraId="6C1BAAB2" w14:textId="77777777" w:rsidR="002E7361" w:rsidRPr="00653C8D" w:rsidRDefault="002E7361" w:rsidP="0001475F">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1475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1475F">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1475F">
            <w:pPr>
              <w:rPr>
                <w:rFonts w:ascii="Arial" w:hAnsi="Arial" w:cs="Arial"/>
                <w:sz w:val="16"/>
                <w:szCs w:val="16"/>
              </w:rPr>
            </w:pPr>
          </w:p>
        </w:tc>
      </w:tr>
      <w:tr w:rsidR="002E7361" w:rsidRPr="00653C8D" w14:paraId="1431FCB8" w14:textId="77777777" w:rsidTr="0001475F">
        <w:trPr>
          <w:trHeight w:val="75"/>
          <w:jc w:val="center"/>
        </w:trPr>
        <w:tc>
          <w:tcPr>
            <w:tcW w:w="3154" w:type="dxa"/>
            <w:tcMar>
              <w:right w:w="85" w:type="dxa"/>
            </w:tcMar>
            <w:vAlign w:val="center"/>
          </w:tcPr>
          <w:p w14:paraId="78CB6A60" w14:textId="77777777" w:rsidR="002E7361" w:rsidRPr="00653C8D" w:rsidRDefault="002E7361" w:rsidP="0001475F">
            <w:pPr>
              <w:jc w:val="right"/>
              <w:rPr>
                <w:rFonts w:ascii="Arial" w:hAnsi="Arial" w:cs="Arial"/>
                <w:sz w:val="2"/>
                <w:szCs w:val="2"/>
              </w:rPr>
            </w:pPr>
          </w:p>
        </w:tc>
        <w:tc>
          <w:tcPr>
            <w:tcW w:w="641" w:type="dxa"/>
            <w:vAlign w:val="center"/>
          </w:tcPr>
          <w:p w14:paraId="2EBCEDD8" w14:textId="77777777" w:rsidR="002E7361" w:rsidRPr="00653C8D" w:rsidRDefault="002E7361" w:rsidP="0001475F">
            <w:pPr>
              <w:jc w:val="center"/>
              <w:rPr>
                <w:rFonts w:ascii="Arial" w:hAnsi="Arial" w:cs="Arial"/>
                <w:b/>
                <w:sz w:val="2"/>
                <w:szCs w:val="2"/>
              </w:rPr>
            </w:pPr>
          </w:p>
        </w:tc>
        <w:tc>
          <w:tcPr>
            <w:tcW w:w="600" w:type="dxa"/>
            <w:vAlign w:val="center"/>
          </w:tcPr>
          <w:p w14:paraId="20FD52CF" w14:textId="77777777" w:rsidR="002E7361" w:rsidRPr="00653C8D" w:rsidRDefault="002E7361" w:rsidP="0001475F">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1475F">
            <w:pPr>
              <w:jc w:val="center"/>
              <w:rPr>
                <w:rFonts w:ascii="Arial" w:hAnsi="Arial" w:cs="Arial"/>
                <w:b/>
                <w:sz w:val="2"/>
                <w:szCs w:val="2"/>
              </w:rPr>
            </w:pPr>
          </w:p>
        </w:tc>
      </w:tr>
      <w:tr w:rsidR="002E7361" w:rsidRPr="00653C8D" w14:paraId="26AE8311" w14:textId="77777777" w:rsidTr="0001475F">
        <w:trPr>
          <w:trHeight w:val="274"/>
          <w:jc w:val="center"/>
        </w:trPr>
        <w:tc>
          <w:tcPr>
            <w:tcW w:w="3154" w:type="dxa"/>
            <w:tcMar>
              <w:left w:w="0" w:type="dxa"/>
              <w:right w:w="85" w:type="dxa"/>
            </w:tcMar>
            <w:vAlign w:val="center"/>
          </w:tcPr>
          <w:p w14:paraId="5CB8CE32" w14:textId="77777777" w:rsidR="002E7361" w:rsidRPr="00653C8D" w:rsidRDefault="002E7361" w:rsidP="0001475F">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1475F">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1475F">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1475F">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1475F">
            <w:pPr>
              <w:rPr>
                <w:rFonts w:ascii="Arial" w:hAnsi="Arial" w:cs="Arial"/>
                <w:sz w:val="16"/>
                <w:szCs w:val="16"/>
              </w:rPr>
            </w:pPr>
          </w:p>
        </w:tc>
      </w:tr>
      <w:tr w:rsidR="002E7361" w:rsidRPr="00653C8D" w14:paraId="66BD4522" w14:textId="77777777" w:rsidTr="0001475F">
        <w:trPr>
          <w:trHeight w:val="75"/>
          <w:jc w:val="center"/>
        </w:trPr>
        <w:tc>
          <w:tcPr>
            <w:tcW w:w="3154" w:type="dxa"/>
            <w:tcMar>
              <w:right w:w="85" w:type="dxa"/>
            </w:tcMar>
            <w:vAlign w:val="center"/>
          </w:tcPr>
          <w:p w14:paraId="0FE6E9C3" w14:textId="77777777" w:rsidR="002E7361" w:rsidRPr="00653C8D" w:rsidRDefault="002E7361" w:rsidP="0001475F">
            <w:pPr>
              <w:jc w:val="right"/>
              <w:rPr>
                <w:rFonts w:ascii="Arial" w:hAnsi="Arial" w:cs="Arial"/>
                <w:sz w:val="2"/>
                <w:szCs w:val="2"/>
              </w:rPr>
            </w:pPr>
          </w:p>
        </w:tc>
        <w:tc>
          <w:tcPr>
            <w:tcW w:w="641" w:type="dxa"/>
            <w:vAlign w:val="center"/>
          </w:tcPr>
          <w:p w14:paraId="28A2955D" w14:textId="77777777" w:rsidR="002E7361" w:rsidRPr="00653C8D" w:rsidRDefault="002E7361" w:rsidP="0001475F">
            <w:pPr>
              <w:jc w:val="center"/>
              <w:rPr>
                <w:rFonts w:ascii="Arial" w:hAnsi="Arial" w:cs="Arial"/>
                <w:b/>
                <w:sz w:val="2"/>
                <w:szCs w:val="2"/>
              </w:rPr>
            </w:pPr>
          </w:p>
        </w:tc>
        <w:tc>
          <w:tcPr>
            <w:tcW w:w="600" w:type="dxa"/>
            <w:vAlign w:val="center"/>
          </w:tcPr>
          <w:p w14:paraId="0048DB1E" w14:textId="77777777" w:rsidR="002E7361" w:rsidRPr="00653C8D" w:rsidRDefault="002E7361" w:rsidP="0001475F">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1475F">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6D49">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6D49">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6D49">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6D49">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59052F" w:rsidRDefault="00147A4C" w:rsidP="006F6D49">
            <w:pPr>
              <w:numPr>
                <w:ilvl w:val="0"/>
                <w:numId w:val="20"/>
              </w:numPr>
              <w:rPr>
                <w:rFonts w:ascii="Arial" w:hAnsi="Arial" w:cs="Arial"/>
                <w:b/>
                <w:sz w:val="16"/>
                <w:szCs w:val="16"/>
              </w:rPr>
            </w:pPr>
            <w:r w:rsidRPr="0059052F">
              <w:rPr>
                <w:rFonts w:ascii="Arial" w:hAnsi="Arial" w:cs="Arial"/>
                <w:b/>
                <w:sz w:val="16"/>
                <w:szCs w:val="16"/>
              </w:rPr>
              <w:t xml:space="preserve">Formulario B-1. </w:t>
            </w:r>
            <w:r w:rsidRPr="0059052F">
              <w:rPr>
                <w:rFonts w:ascii="Arial" w:hAnsi="Arial" w:cs="Arial"/>
                <w:sz w:val="16"/>
                <w:szCs w:val="16"/>
              </w:rPr>
              <w:t>Propuesta Económica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59052F" w:rsidRDefault="00147A4C" w:rsidP="006F6D49">
            <w:pPr>
              <w:numPr>
                <w:ilvl w:val="0"/>
                <w:numId w:val="20"/>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59052F" w:rsidRDefault="00147A4C" w:rsidP="006F6D49">
            <w:pPr>
              <w:numPr>
                <w:ilvl w:val="0"/>
                <w:numId w:val="20"/>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59052F" w:rsidRDefault="00147A4C" w:rsidP="00147A4C">
            <w:pPr>
              <w:rPr>
                <w:rFonts w:ascii="Arial" w:hAnsi="Arial" w:cs="Arial"/>
                <w:b/>
                <w:sz w:val="16"/>
                <w:szCs w:val="16"/>
              </w:rPr>
            </w:pPr>
            <w:r w:rsidRPr="0059052F">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59052F" w:rsidRDefault="00FB5E51" w:rsidP="006F6D49">
            <w:pPr>
              <w:numPr>
                <w:ilvl w:val="0"/>
                <w:numId w:val="20"/>
              </w:numPr>
              <w:rPr>
                <w:rFonts w:ascii="Arial" w:hAnsi="Arial" w:cs="Arial"/>
                <w:b/>
                <w:sz w:val="16"/>
                <w:szCs w:val="16"/>
              </w:rPr>
            </w:pPr>
            <w:r w:rsidRPr="0059052F">
              <w:rPr>
                <w:rFonts w:ascii="Arial" w:hAnsi="Arial" w:cs="Arial"/>
                <w:b/>
                <w:sz w:val="16"/>
                <w:szCs w:val="16"/>
              </w:rPr>
              <w:t xml:space="preserve">Formulario A-2c </w:t>
            </w:r>
            <w:r w:rsidRPr="0059052F">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6D49">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1475F">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1475F">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1475F">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1475F">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1475F">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1475F">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1475F">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1475F">
            <w:pPr>
              <w:jc w:val="center"/>
              <w:rPr>
                <w:rFonts w:ascii="Arial" w:hAnsi="Arial" w:cs="Arial"/>
                <w:b/>
                <w:strike/>
                <w:sz w:val="16"/>
                <w:szCs w:val="16"/>
                <w:lang w:val="es-BO"/>
              </w:rPr>
            </w:pPr>
          </w:p>
        </w:tc>
      </w:tr>
      <w:tr w:rsidR="002E7361" w:rsidRPr="00AE79D2" w14:paraId="28AB4C28" w14:textId="77777777" w:rsidTr="0001475F">
        <w:trPr>
          <w:cantSplit/>
          <w:trHeight w:val="401"/>
          <w:jc w:val="center"/>
        </w:trPr>
        <w:tc>
          <w:tcPr>
            <w:tcW w:w="508" w:type="dxa"/>
            <w:vAlign w:val="center"/>
          </w:tcPr>
          <w:p w14:paraId="397FA1C5"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1475F">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1475F">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1475F">
            <w:pPr>
              <w:jc w:val="center"/>
              <w:rPr>
                <w:rFonts w:ascii="Arial" w:hAnsi="Arial" w:cs="Arial"/>
                <w:sz w:val="16"/>
                <w:szCs w:val="16"/>
                <w:lang w:val="es-BO"/>
              </w:rPr>
            </w:pPr>
          </w:p>
        </w:tc>
        <w:tc>
          <w:tcPr>
            <w:tcW w:w="1761" w:type="dxa"/>
          </w:tcPr>
          <w:p w14:paraId="36319EF1" w14:textId="77777777" w:rsidR="002E7361" w:rsidRPr="00AE79D2" w:rsidRDefault="002E7361" w:rsidP="0001475F">
            <w:pPr>
              <w:jc w:val="center"/>
              <w:rPr>
                <w:rFonts w:ascii="Arial" w:hAnsi="Arial" w:cs="Arial"/>
                <w:sz w:val="16"/>
                <w:szCs w:val="16"/>
                <w:lang w:val="es-BO"/>
              </w:rPr>
            </w:pPr>
          </w:p>
        </w:tc>
      </w:tr>
      <w:tr w:rsidR="002E7361" w:rsidRPr="00AE79D2" w14:paraId="00BFC37E" w14:textId="77777777" w:rsidTr="0001475F">
        <w:trPr>
          <w:cantSplit/>
          <w:trHeight w:val="401"/>
          <w:jc w:val="center"/>
        </w:trPr>
        <w:tc>
          <w:tcPr>
            <w:tcW w:w="508" w:type="dxa"/>
            <w:vAlign w:val="center"/>
          </w:tcPr>
          <w:p w14:paraId="4E9574BF"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1475F">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1475F">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1475F">
            <w:pPr>
              <w:jc w:val="center"/>
              <w:rPr>
                <w:rFonts w:ascii="Arial" w:hAnsi="Arial" w:cs="Arial"/>
                <w:sz w:val="16"/>
                <w:szCs w:val="16"/>
                <w:lang w:val="es-BO"/>
              </w:rPr>
            </w:pPr>
          </w:p>
        </w:tc>
        <w:tc>
          <w:tcPr>
            <w:tcW w:w="1761" w:type="dxa"/>
          </w:tcPr>
          <w:p w14:paraId="2EAEBE1A" w14:textId="77777777" w:rsidR="002E7361" w:rsidRPr="00AE79D2" w:rsidRDefault="002E7361" w:rsidP="0001475F">
            <w:pPr>
              <w:jc w:val="center"/>
              <w:rPr>
                <w:rFonts w:ascii="Arial" w:hAnsi="Arial" w:cs="Arial"/>
                <w:sz w:val="16"/>
                <w:szCs w:val="16"/>
                <w:lang w:val="es-BO"/>
              </w:rPr>
            </w:pPr>
          </w:p>
        </w:tc>
      </w:tr>
      <w:tr w:rsidR="002E7361" w:rsidRPr="00AE79D2" w14:paraId="286F87C4" w14:textId="77777777" w:rsidTr="0001475F">
        <w:trPr>
          <w:cantSplit/>
          <w:trHeight w:val="401"/>
          <w:jc w:val="center"/>
        </w:trPr>
        <w:tc>
          <w:tcPr>
            <w:tcW w:w="508" w:type="dxa"/>
            <w:vAlign w:val="center"/>
          </w:tcPr>
          <w:p w14:paraId="57BB564B"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1475F">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1475F">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1475F">
            <w:pPr>
              <w:jc w:val="center"/>
              <w:rPr>
                <w:rFonts w:ascii="Arial" w:hAnsi="Arial" w:cs="Arial"/>
                <w:sz w:val="16"/>
                <w:szCs w:val="16"/>
                <w:lang w:val="es-BO"/>
              </w:rPr>
            </w:pPr>
          </w:p>
        </w:tc>
        <w:tc>
          <w:tcPr>
            <w:tcW w:w="1761" w:type="dxa"/>
          </w:tcPr>
          <w:p w14:paraId="22E4391B" w14:textId="77777777" w:rsidR="002E7361" w:rsidRPr="00AE79D2" w:rsidRDefault="002E7361" w:rsidP="0001475F">
            <w:pPr>
              <w:jc w:val="center"/>
              <w:rPr>
                <w:rFonts w:ascii="Arial" w:hAnsi="Arial" w:cs="Arial"/>
                <w:sz w:val="16"/>
                <w:szCs w:val="16"/>
                <w:lang w:val="es-BO"/>
              </w:rPr>
            </w:pPr>
          </w:p>
        </w:tc>
      </w:tr>
      <w:tr w:rsidR="002E7361" w:rsidRPr="00AE79D2" w14:paraId="4430DB89" w14:textId="77777777" w:rsidTr="0001475F">
        <w:trPr>
          <w:cantSplit/>
          <w:trHeight w:val="401"/>
          <w:jc w:val="center"/>
        </w:trPr>
        <w:tc>
          <w:tcPr>
            <w:tcW w:w="508" w:type="dxa"/>
            <w:vAlign w:val="center"/>
          </w:tcPr>
          <w:p w14:paraId="59B84491"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1475F">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1475F">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1475F">
            <w:pPr>
              <w:jc w:val="center"/>
              <w:rPr>
                <w:rFonts w:ascii="Arial" w:hAnsi="Arial" w:cs="Arial"/>
                <w:sz w:val="16"/>
                <w:szCs w:val="16"/>
                <w:lang w:val="es-BO"/>
              </w:rPr>
            </w:pPr>
          </w:p>
        </w:tc>
        <w:tc>
          <w:tcPr>
            <w:tcW w:w="1761" w:type="dxa"/>
          </w:tcPr>
          <w:p w14:paraId="406A2C43" w14:textId="77777777" w:rsidR="002E7361" w:rsidRPr="00AE79D2" w:rsidRDefault="002E7361" w:rsidP="0001475F">
            <w:pPr>
              <w:jc w:val="center"/>
              <w:rPr>
                <w:rFonts w:ascii="Arial" w:hAnsi="Arial" w:cs="Arial"/>
                <w:sz w:val="16"/>
                <w:szCs w:val="16"/>
                <w:lang w:val="es-BO"/>
              </w:rPr>
            </w:pPr>
          </w:p>
        </w:tc>
      </w:tr>
      <w:tr w:rsidR="002E7361" w:rsidRPr="00AE79D2" w14:paraId="5BA0A308" w14:textId="77777777" w:rsidTr="0001475F">
        <w:trPr>
          <w:cantSplit/>
          <w:trHeight w:val="401"/>
          <w:jc w:val="center"/>
        </w:trPr>
        <w:tc>
          <w:tcPr>
            <w:tcW w:w="508" w:type="dxa"/>
            <w:vAlign w:val="center"/>
          </w:tcPr>
          <w:p w14:paraId="2162DE67"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1475F">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1475F">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1475F">
            <w:pPr>
              <w:jc w:val="center"/>
              <w:rPr>
                <w:rFonts w:ascii="Arial" w:hAnsi="Arial" w:cs="Arial"/>
                <w:sz w:val="16"/>
                <w:szCs w:val="16"/>
                <w:lang w:val="es-BO"/>
              </w:rPr>
            </w:pPr>
          </w:p>
        </w:tc>
        <w:tc>
          <w:tcPr>
            <w:tcW w:w="1761" w:type="dxa"/>
          </w:tcPr>
          <w:p w14:paraId="67BD1377" w14:textId="77777777" w:rsidR="002E7361" w:rsidRPr="00AE79D2" w:rsidRDefault="002E7361" w:rsidP="0001475F">
            <w:pPr>
              <w:jc w:val="center"/>
              <w:rPr>
                <w:rFonts w:ascii="Arial" w:hAnsi="Arial" w:cs="Arial"/>
                <w:sz w:val="16"/>
                <w:szCs w:val="16"/>
                <w:lang w:val="es-BO"/>
              </w:rPr>
            </w:pPr>
          </w:p>
        </w:tc>
      </w:tr>
      <w:tr w:rsidR="002E7361" w:rsidRPr="00AE79D2" w14:paraId="14D02ABB" w14:textId="77777777" w:rsidTr="0001475F">
        <w:trPr>
          <w:cantSplit/>
          <w:trHeight w:val="401"/>
          <w:jc w:val="center"/>
        </w:trPr>
        <w:tc>
          <w:tcPr>
            <w:tcW w:w="508" w:type="dxa"/>
            <w:vAlign w:val="center"/>
          </w:tcPr>
          <w:p w14:paraId="3C9B4BD7"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1475F">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1475F">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1475F">
            <w:pPr>
              <w:jc w:val="center"/>
              <w:rPr>
                <w:rFonts w:ascii="Arial" w:hAnsi="Arial" w:cs="Arial"/>
                <w:sz w:val="16"/>
                <w:szCs w:val="16"/>
                <w:lang w:val="es-BO"/>
              </w:rPr>
            </w:pPr>
          </w:p>
        </w:tc>
        <w:tc>
          <w:tcPr>
            <w:tcW w:w="1761" w:type="dxa"/>
          </w:tcPr>
          <w:p w14:paraId="1E93527C" w14:textId="77777777" w:rsidR="002E7361" w:rsidRPr="00AE79D2" w:rsidRDefault="002E7361" w:rsidP="0001475F">
            <w:pPr>
              <w:jc w:val="center"/>
              <w:rPr>
                <w:rFonts w:ascii="Arial" w:hAnsi="Arial" w:cs="Arial"/>
                <w:sz w:val="16"/>
                <w:szCs w:val="16"/>
                <w:lang w:val="es-BO"/>
              </w:rPr>
            </w:pPr>
          </w:p>
        </w:tc>
      </w:tr>
      <w:tr w:rsidR="002E7361" w:rsidRPr="00AE79D2" w14:paraId="16727C4F" w14:textId="77777777" w:rsidTr="0001475F">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1475F">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1475F">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1475F">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1475F">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1475F">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59052F" w:rsidRDefault="00DD6827" w:rsidP="00FC038C">
            <w:pPr>
              <w:jc w:val="center"/>
              <w:rPr>
                <w:rFonts w:ascii="Arial" w:hAnsi="Arial" w:cs="Arial"/>
                <w:b/>
                <w:sz w:val="16"/>
                <w:szCs w:val="16"/>
                <w:lang w:val="es-BO"/>
              </w:rPr>
            </w:pPr>
            <w:r w:rsidRPr="0059052F">
              <w:rPr>
                <w:rFonts w:ascii="Arial" w:hAnsi="Arial" w:cs="Arial"/>
                <w:b/>
                <w:sz w:val="16"/>
                <w:szCs w:val="16"/>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59052F">
              <w:rPr>
                <w:rFonts w:ascii="Arial" w:hAnsi="Arial" w:cs="Arial"/>
                <w:b/>
                <w:sz w:val="16"/>
                <w:szCs w:val="16"/>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2A7F9FF0" w14:textId="77777777" w:rsidR="0001475F" w:rsidRDefault="0001475F" w:rsidP="00DD6827">
      <w:pPr>
        <w:tabs>
          <w:tab w:val="center" w:pos="5833"/>
          <w:tab w:val="right" w:pos="10252"/>
        </w:tabs>
        <w:rPr>
          <w:rFonts w:ascii="Verdana" w:hAnsi="Verdana" w:cs="Arial"/>
          <w:b/>
          <w:sz w:val="18"/>
          <w:szCs w:val="18"/>
        </w:rPr>
      </w:pPr>
    </w:p>
    <w:p w14:paraId="7D279632" w14:textId="77777777" w:rsidR="0001475F" w:rsidRDefault="0001475F"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41144" w14:textId="77777777" w:rsidR="00291E72" w:rsidRDefault="00291E72">
      <w:r>
        <w:separator/>
      </w:r>
    </w:p>
  </w:endnote>
  <w:endnote w:type="continuationSeparator" w:id="0">
    <w:p w14:paraId="7A31BB16" w14:textId="77777777" w:rsidR="00291E72" w:rsidRDefault="0029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522503" w:rsidRDefault="00522503">
        <w:pPr>
          <w:pStyle w:val="Piedepgina"/>
          <w:jc w:val="right"/>
        </w:pPr>
        <w:r>
          <w:fldChar w:fldCharType="begin"/>
        </w:r>
        <w:r>
          <w:instrText>PAGE   \* MERGEFORMAT</w:instrText>
        </w:r>
        <w:r>
          <w:fldChar w:fldCharType="separate"/>
        </w:r>
        <w:r w:rsidR="000B2E3F" w:rsidRPr="000B2E3F">
          <w:rPr>
            <w:noProof/>
            <w:lang w:val="es-ES"/>
          </w:rPr>
          <w:t>21</w:t>
        </w:r>
        <w:r>
          <w:fldChar w:fldCharType="end"/>
        </w:r>
      </w:p>
    </w:sdtContent>
  </w:sdt>
  <w:p w14:paraId="4F2D598D" w14:textId="77777777" w:rsidR="00522503" w:rsidRDefault="005225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522503" w:rsidRDefault="0052250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522503" w:rsidRDefault="00522503"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C9F8B" w14:textId="77777777" w:rsidR="00291E72" w:rsidRDefault="00291E72">
      <w:r>
        <w:separator/>
      </w:r>
    </w:p>
  </w:footnote>
  <w:footnote w:type="continuationSeparator" w:id="0">
    <w:p w14:paraId="31276290" w14:textId="77777777" w:rsidR="00291E72" w:rsidRDefault="00291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22503" w:rsidRPr="00455B62" w14:paraId="6C76B3B9" w14:textId="77777777" w:rsidTr="0001475F">
      <w:trPr>
        <w:jc w:val="center"/>
      </w:trPr>
      <w:tc>
        <w:tcPr>
          <w:tcW w:w="2817" w:type="pct"/>
        </w:tcPr>
        <w:p w14:paraId="4D6B200E" w14:textId="77777777" w:rsidR="00522503" w:rsidRDefault="00522503"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522503" w:rsidRPr="00B85534" w:rsidRDefault="00522503" w:rsidP="00673D58">
          <w:pPr>
            <w:pStyle w:val="Encabezado"/>
            <w:tabs>
              <w:tab w:val="clear" w:pos="4419"/>
              <w:tab w:val="clear" w:pos="8838"/>
            </w:tabs>
            <w:rPr>
              <w:rFonts w:ascii="Verdana" w:hAnsi="Verdana"/>
              <w:i/>
              <w:sz w:val="16"/>
              <w:szCs w:val="16"/>
            </w:rPr>
          </w:pPr>
        </w:p>
      </w:tc>
      <w:tc>
        <w:tcPr>
          <w:tcW w:w="2183" w:type="pct"/>
        </w:tcPr>
        <w:p w14:paraId="29B3A968" w14:textId="666EC978" w:rsidR="00522503" w:rsidRPr="00455B62" w:rsidRDefault="00522503"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522503" w:rsidRPr="00A017BF" w:rsidRDefault="00522503"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22503" w:rsidRPr="00455B62" w14:paraId="30E7B3AA" w14:textId="77777777" w:rsidTr="0001475F">
      <w:trPr>
        <w:jc w:val="center"/>
      </w:trPr>
      <w:tc>
        <w:tcPr>
          <w:tcW w:w="2817" w:type="pct"/>
        </w:tcPr>
        <w:p w14:paraId="6AF9F552" w14:textId="01C5B2AE" w:rsidR="00522503" w:rsidRDefault="00522503"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522503" w:rsidRPr="00B85534" w:rsidRDefault="00522503" w:rsidP="00C93DE8">
          <w:pPr>
            <w:pStyle w:val="Encabezado"/>
            <w:tabs>
              <w:tab w:val="clear" w:pos="4419"/>
              <w:tab w:val="clear" w:pos="8838"/>
            </w:tabs>
            <w:rPr>
              <w:rFonts w:ascii="Verdana" w:hAnsi="Verdana"/>
              <w:i/>
              <w:sz w:val="16"/>
              <w:szCs w:val="16"/>
            </w:rPr>
          </w:pPr>
        </w:p>
      </w:tc>
      <w:tc>
        <w:tcPr>
          <w:tcW w:w="2183" w:type="pct"/>
        </w:tcPr>
        <w:p w14:paraId="041EE945" w14:textId="63F8C4DB" w:rsidR="00522503" w:rsidRPr="00455B62" w:rsidRDefault="00522503"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522503" w:rsidRDefault="00522503">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6CDF5A1F" w14:textId="77777777" w:rsidR="00522503" w:rsidRDefault="005225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4"/>
  </w:num>
  <w:num w:numId="6">
    <w:abstractNumId w:val="63"/>
  </w:num>
  <w:num w:numId="7">
    <w:abstractNumId w:val="48"/>
  </w:num>
  <w:num w:numId="8">
    <w:abstractNumId w:val="67"/>
  </w:num>
  <w:num w:numId="9">
    <w:abstractNumId w:val="70"/>
  </w:num>
  <w:num w:numId="10">
    <w:abstractNumId w:val="24"/>
  </w:num>
  <w:num w:numId="11">
    <w:abstractNumId w:val="76"/>
  </w:num>
  <w:num w:numId="12">
    <w:abstractNumId w:val="16"/>
  </w:num>
  <w:num w:numId="13">
    <w:abstractNumId w:val="77"/>
  </w:num>
  <w:num w:numId="14">
    <w:abstractNumId w:val="36"/>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2"/>
  </w:num>
  <w:num w:numId="27">
    <w:abstractNumId w:val="34"/>
  </w:num>
  <w:num w:numId="28">
    <w:abstractNumId w:val="57"/>
  </w:num>
  <w:num w:numId="29">
    <w:abstractNumId w:val="73"/>
  </w:num>
  <w:num w:numId="30">
    <w:abstractNumId w:val="66"/>
  </w:num>
  <w:num w:numId="31">
    <w:abstractNumId w:val="21"/>
  </w:num>
  <w:num w:numId="32">
    <w:abstractNumId w:val="55"/>
  </w:num>
  <w:num w:numId="33">
    <w:abstractNumId w:val="43"/>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8"/>
  </w:num>
  <w:num w:numId="42">
    <w:abstractNumId w:val="20"/>
  </w:num>
  <w:num w:numId="43">
    <w:abstractNumId w:val="65"/>
  </w:num>
  <w:num w:numId="44">
    <w:abstractNumId w:val="42"/>
  </w:num>
  <w:num w:numId="45">
    <w:abstractNumId w:val="18"/>
  </w:num>
  <w:num w:numId="46">
    <w:abstractNumId w:val="74"/>
  </w:num>
  <w:num w:numId="47">
    <w:abstractNumId w:val="49"/>
  </w:num>
  <w:num w:numId="48">
    <w:abstractNumId w:val="60"/>
  </w:num>
  <w:num w:numId="49">
    <w:abstractNumId w:val="2"/>
  </w:num>
  <w:num w:numId="50">
    <w:abstractNumId w:val="37"/>
  </w:num>
  <w:num w:numId="51">
    <w:abstractNumId w:val="29"/>
  </w:num>
  <w:num w:numId="52">
    <w:abstractNumId w:val="19"/>
  </w:num>
  <w:num w:numId="53">
    <w:abstractNumId w:val="11"/>
  </w:num>
  <w:num w:numId="54">
    <w:abstractNumId w:val="58"/>
  </w:num>
  <w:num w:numId="55">
    <w:abstractNumId w:val="6"/>
  </w:num>
  <w:num w:numId="56">
    <w:abstractNumId w:val="22"/>
  </w:num>
  <w:num w:numId="57">
    <w:abstractNumId w:val="68"/>
  </w:num>
  <w:num w:numId="58">
    <w:abstractNumId w:val="64"/>
  </w:num>
  <w:num w:numId="59">
    <w:abstractNumId w:val="27"/>
  </w:num>
  <w:num w:numId="60">
    <w:abstractNumId w:val="75"/>
  </w:num>
  <w:num w:numId="61">
    <w:abstractNumId w:val="23"/>
  </w:num>
  <w:num w:numId="62">
    <w:abstractNumId w:val="33"/>
  </w:num>
  <w:num w:numId="63">
    <w:abstractNumId w:val="31"/>
  </w:num>
  <w:num w:numId="64">
    <w:abstractNumId w:val="28"/>
  </w:num>
  <w:num w:numId="65">
    <w:abstractNumId w:val="53"/>
  </w:num>
  <w:num w:numId="66">
    <w:abstractNumId w:val="41"/>
  </w:num>
  <w:num w:numId="67">
    <w:abstractNumId w:val="61"/>
  </w:num>
  <w:num w:numId="68">
    <w:abstractNumId w:val="14"/>
  </w:num>
  <w:num w:numId="69">
    <w:abstractNumId w:val="47"/>
  </w:num>
  <w:num w:numId="70">
    <w:abstractNumId w:val="9"/>
  </w:num>
  <w:num w:numId="71">
    <w:abstractNumId w:val="54"/>
  </w:num>
  <w:num w:numId="72">
    <w:abstractNumId w:val="59"/>
  </w:num>
  <w:num w:numId="73">
    <w:abstractNumId w:val="5"/>
  </w:num>
  <w:num w:numId="74">
    <w:abstractNumId w:val="30"/>
  </w:num>
  <w:num w:numId="75">
    <w:abstractNumId w:val="35"/>
  </w:num>
  <w:num w:numId="76">
    <w:abstractNumId w:val="15"/>
  </w:num>
  <w:num w:numId="77">
    <w:abstractNumId w:val="45"/>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75F"/>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2E3F"/>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851"/>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724"/>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87A8D"/>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DE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1E72"/>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E44"/>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3C0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2DA7"/>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503"/>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52F"/>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09E"/>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D49"/>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27"/>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970"/>
    <w:rsid w:val="007A2A03"/>
    <w:rsid w:val="007A346B"/>
    <w:rsid w:val="007A35C3"/>
    <w:rsid w:val="007A3B91"/>
    <w:rsid w:val="007A3E1F"/>
    <w:rsid w:val="007A53EC"/>
    <w:rsid w:val="007A53F5"/>
    <w:rsid w:val="007A55D0"/>
    <w:rsid w:val="007A5D94"/>
    <w:rsid w:val="007A70D6"/>
    <w:rsid w:val="007A717C"/>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208D"/>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37F0A"/>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Celula"/>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3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43C09"/>
    <w:rPr>
      <w:color w:val="605E5C"/>
      <w:shd w:val="clear" w:color="auto" w:fill="E1DFDD"/>
    </w:rPr>
  </w:style>
  <w:style w:type="table" w:styleId="Tabladecuadrcula4-nfasis1">
    <w:name w:val="Grid Table 4 Accent 1"/>
    <w:basedOn w:val="Tablanormal"/>
    <w:uiPriority w:val="49"/>
    <w:rsid w:val="00443C09"/>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43C0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43C0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43C0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a4">
    <w:name w:val="List 4"/>
    <w:basedOn w:val="Normal"/>
    <w:uiPriority w:val="99"/>
    <w:unhideWhenUsed/>
    <w:rsid w:val="00522503"/>
    <w:pPr>
      <w:spacing w:after="160" w:line="259" w:lineRule="auto"/>
      <w:ind w:left="1132" w:hanging="283"/>
      <w:contextualSpacing/>
    </w:pPr>
    <w:rPr>
      <w:rFonts w:asciiTheme="minorHAnsi" w:eastAsiaTheme="minorHAnsi" w:hAnsiTheme="minorHAnsi" w:cstheme="minorBidi"/>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2738DA"/>
    <w:rsid w:val="003C12B1"/>
    <w:rsid w:val="003E58CF"/>
    <w:rsid w:val="00450D7E"/>
    <w:rsid w:val="0047078B"/>
    <w:rsid w:val="004818A4"/>
    <w:rsid w:val="005F51BF"/>
    <w:rsid w:val="00667B1B"/>
    <w:rsid w:val="006A7AFE"/>
    <w:rsid w:val="00723F6B"/>
    <w:rsid w:val="009E03E0"/>
    <w:rsid w:val="00A25E1D"/>
    <w:rsid w:val="00A2756D"/>
    <w:rsid w:val="00A57FA9"/>
    <w:rsid w:val="00C81DA5"/>
    <w:rsid w:val="00CD52F4"/>
    <w:rsid w:val="00E543B4"/>
    <w:rsid w:val="00EB7BCE"/>
    <w:rsid w:val="00ED744C"/>
    <w:rsid w:val="00F053A5"/>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D1D8D-B8FC-474A-AC68-A157487F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104</Pages>
  <Words>43181</Words>
  <Characters>237498</Characters>
  <Application>Microsoft Office Word</Application>
  <DocSecurity>0</DocSecurity>
  <Lines>1979</Lines>
  <Paragraphs>560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CONTRALORIA</cp:lastModifiedBy>
  <cp:revision>16</cp:revision>
  <cp:lastPrinted>2025-06-27T03:49:00Z</cp:lastPrinted>
  <dcterms:created xsi:type="dcterms:W3CDTF">2025-04-15T13:33:00Z</dcterms:created>
  <dcterms:modified xsi:type="dcterms:W3CDTF">2025-06-27T03:54:00Z</dcterms:modified>
</cp:coreProperties>
</file>