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A13BDE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20FE9299" w:rsidR="009F6ED8" w:rsidRPr="00E706BF" w:rsidRDefault="00944D2D" w:rsidP="00667E79">
      <w:pPr>
        <w:jc w:val="center"/>
        <w:rPr>
          <w:rFonts w:ascii="Century Gothic" w:hAnsi="Century Gothic"/>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667E79">
        <w:rPr>
          <w:rFonts w:ascii="Century Gothic" w:hAnsi="Century Gothic" w:cs="Arial"/>
          <w:b/>
          <w:sz w:val="24"/>
          <w:szCs w:val="18"/>
          <w:lang w:val="es-BO"/>
        </w:rPr>
        <w:t xml:space="preserve"> COCHABAMBA</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62F9D" w:rsidRPr="00335F1B" w:rsidRDefault="00662F9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62F9D" w:rsidRDefault="00662F9D" w:rsidP="00DC0E2D">
                            <w:pPr>
                              <w:jc w:val="center"/>
                              <w:rPr>
                                <w:rFonts w:ascii="Century Gothic" w:hAnsi="Century Gothic" w:cs="Arial"/>
                                <w:b/>
                                <w:color w:val="000000" w:themeColor="text1"/>
                                <w:sz w:val="22"/>
                              </w:rPr>
                            </w:pPr>
                          </w:p>
                          <w:p w14:paraId="74FA4E7E" w14:textId="0A825594" w:rsidR="00662F9D" w:rsidRPr="00226A9B" w:rsidRDefault="00662F9D"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w:t>
                            </w:r>
                            <w:r w:rsidR="009D4E3F">
                              <w:rPr>
                                <w:rFonts w:ascii="Century Gothic" w:hAnsi="Century Gothic" w:cs="Arial"/>
                                <w:b/>
                                <w:color w:val="0000FF"/>
                                <w:sz w:val="28"/>
                              </w:rPr>
                              <w:t>SACABA</w:t>
                            </w:r>
                            <w:r>
                              <w:rPr>
                                <w:rFonts w:ascii="Century Gothic" w:hAnsi="Century Gothic" w:cs="Arial"/>
                                <w:b/>
                                <w:color w:val="0000FF"/>
                                <w:sz w:val="28"/>
                              </w:rPr>
                              <w:t xml:space="preserve"> -FASE(XX</w:t>
                            </w:r>
                            <w:r w:rsidR="009D4E3F">
                              <w:rPr>
                                <w:rFonts w:ascii="Century Gothic" w:hAnsi="Century Gothic" w:cs="Arial"/>
                                <w:b/>
                                <w:color w:val="0000FF"/>
                                <w:sz w:val="28"/>
                              </w:rPr>
                              <w:t>XIV</w:t>
                            </w:r>
                            <w:r>
                              <w:rPr>
                                <w:rFonts w:ascii="Century Gothic" w:hAnsi="Century Gothic" w:cs="Arial"/>
                                <w:b/>
                                <w:color w:val="0000FF"/>
                                <w:sz w:val="28"/>
                              </w:rPr>
                              <w:t xml:space="preserve">) 2025- COCHABAMBA </w:t>
                            </w:r>
                          </w:p>
                          <w:p w14:paraId="41A235BA" w14:textId="77777777" w:rsidR="00662F9D" w:rsidRDefault="00662F9D" w:rsidP="00DC0E2D">
                            <w:pPr>
                              <w:jc w:val="center"/>
                              <w:rPr>
                                <w:rFonts w:ascii="Century Gothic" w:hAnsi="Century Gothic" w:cs="Arial"/>
                                <w:b/>
                                <w:color w:val="000000" w:themeColor="text1"/>
                                <w:sz w:val="32"/>
                              </w:rPr>
                            </w:pPr>
                          </w:p>
                          <w:p w14:paraId="06F40773" w14:textId="77777777" w:rsidR="00662F9D" w:rsidRDefault="00662F9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62F9D" w:rsidRPr="00335F1B" w:rsidRDefault="00662F9D" w:rsidP="00DC0E2D">
                            <w:pPr>
                              <w:jc w:val="center"/>
                              <w:rPr>
                                <w:rFonts w:ascii="Century Gothic" w:hAnsi="Century Gothic" w:cs="Arial"/>
                                <w:b/>
                                <w:color w:val="000000" w:themeColor="text1"/>
                                <w:sz w:val="32"/>
                              </w:rPr>
                            </w:pPr>
                          </w:p>
                          <w:p w14:paraId="4076A74A" w14:textId="77777777" w:rsidR="00662F9D" w:rsidRPr="00226A9B" w:rsidRDefault="00662F9D" w:rsidP="00DC0E2D">
                            <w:pPr>
                              <w:rPr>
                                <w:rFonts w:ascii="Century Gothic" w:hAnsi="Century Gothic" w:cs="Arial"/>
                                <w:b/>
                                <w:color w:val="FF0000"/>
                                <w:sz w:val="12"/>
                              </w:rPr>
                            </w:pPr>
                          </w:p>
                          <w:p w14:paraId="22FCAAEF" w14:textId="5AAC3926" w:rsidR="00662F9D" w:rsidRPr="00B824D3" w:rsidRDefault="00662F9D"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w:t>
                            </w:r>
                            <w:bookmarkStart w:id="0" w:name="_GoBack"/>
                            <w:bookmarkEnd w:id="0"/>
                            <w:r w:rsidR="009D4E3F">
                              <w:rPr>
                                <w:rFonts w:ascii="Century Gothic" w:hAnsi="Century Gothic"/>
                                <w:b/>
                                <w:color w:val="0000FF"/>
                                <w:sz w:val="32"/>
                              </w:rPr>
                              <w:t>14</w:t>
                            </w:r>
                            <w:r>
                              <w:rPr>
                                <w:rFonts w:ascii="Century Gothic" w:hAnsi="Century Gothic"/>
                                <w:b/>
                                <w:color w:val="0000FF"/>
                                <w:sz w:val="32"/>
                              </w:rPr>
                              <w:t>0</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(1ra </w:t>
                            </w:r>
                            <w:r>
                              <w:rPr>
                                <w:rFonts w:ascii="Century Gothic" w:hAnsi="Century Gothic"/>
                                <w:b/>
                                <w:color w:val="0000FF"/>
                                <w:sz w:val="32"/>
                              </w:rPr>
                              <w:t>Convocatoria)</w:t>
                            </w:r>
                          </w:p>
                          <w:p w14:paraId="52365FA0" w14:textId="77777777" w:rsidR="00662F9D" w:rsidRPr="00B824D3" w:rsidRDefault="00662F9D" w:rsidP="00DC0E2D">
                            <w:pPr>
                              <w:jc w:val="center"/>
                              <w:rPr>
                                <w:rFonts w:ascii="Century Gothic" w:hAnsi="Century Gothic"/>
                                <w:b/>
                                <w:color w:val="0000FF"/>
                                <w:sz w:val="32"/>
                              </w:rPr>
                            </w:pPr>
                          </w:p>
                          <w:p w14:paraId="01C36761" w14:textId="77777777" w:rsidR="00662F9D" w:rsidRPr="00B824D3" w:rsidRDefault="00662F9D" w:rsidP="00DC0E2D">
                            <w:pPr>
                              <w:jc w:val="center"/>
                              <w:rPr>
                                <w:rFonts w:ascii="Century Gothic" w:hAnsi="Century Gothic" w:cs="Arial"/>
                                <w:b/>
                                <w:color w:val="000000" w:themeColor="text1"/>
                                <w:sz w:val="24"/>
                              </w:rPr>
                            </w:pPr>
                          </w:p>
                          <w:p w14:paraId="4061A7A4" w14:textId="04B8F7B7" w:rsidR="00662F9D" w:rsidRDefault="00662F9D"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662F9D" w:rsidRDefault="00662F9D" w:rsidP="00DC0E2D">
                            <w:pPr>
                              <w:jc w:val="center"/>
                              <w:rPr>
                                <w:rFonts w:ascii="Century Gothic" w:hAnsi="Century Gothic"/>
                                <w:b/>
                                <w:sz w:val="32"/>
                                <w:lang w:val="es-AR"/>
                              </w:rPr>
                            </w:pPr>
                          </w:p>
                          <w:p w14:paraId="419603AC" w14:textId="77777777" w:rsidR="00662F9D" w:rsidRPr="0016594B" w:rsidRDefault="00662F9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62F9D" w:rsidRDefault="00662F9D" w:rsidP="00DC0E2D">
                            <w:pPr>
                              <w:jc w:val="center"/>
                              <w:rPr>
                                <w:rFonts w:ascii="Century Gothic" w:hAnsi="Century Gothic"/>
                                <w:b/>
                                <w:sz w:val="32"/>
                                <w:lang w:val="es-AR"/>
                              </w:rPr>
                            </w:pPr>
                          </w:p>
                          <w:p w14:paraId="2CBBE109" w14:textId="77777777" w:rsidR="00662F9D" w:rsidRDefault="00662F9D" w:rsidP="00DC0E2D">
                            <w:pPr>
                              <w:jc w:val="center"/>
                              <w:rPr>
                                <w:rFonts w:ascii="Century Gothic" w:hAnsi="Century Gothic"/>
                                <w:b/>
                                <w:sz w:val="32"/>
                                <w:lang w:val="es-AR"/>
                              </w:rPr>
                            </w:pPr>
                          </w:p>
                          <w:p w14:paraId="3EB4F2A8" w14:textId="77777777" w:rsidR="00662F9D" w:rsidRDefault="00662F9D" w:rsidP="00DC0E2D">
                            <w:pPr>
                              <w:jc w:val="center"/>
                              <w:rPr>
                                <w:rFonts w:ascii="Century Gothic" w:hAnsi="Century Gothic"/>
                                <w:b/>
                                <w:sz w:val="32"/>
                                <w:lang w:val="es-AR"/>
                              </w:rPr>
                            </w:pPr>
                          </w:p>
                          <w:p w14:paraId="3ECDEF72" w14:textId="77777777" w:rsidR="00662F9D" w:rsidRDefault="00662F9D" w:rsidP="00DC0E2D">
                            <w:pPr>
                              <w:jc w:val="center"/>
                              <w:rPr>
                                <w:rFonts w:ascii="Century Gothic" w:hAnsi="Century Gothic"/>
                                <w:b/>
                                <w:sz w:val="32"/>
                                <w:lang w:val="es-AR"/>
                              </w:rPr>
                            </w:pPr>
                          </w:p>
                          <w:p w14:paraId="7D67CF23" w14:textId="77777777" w:rsidR="00662F9D" w:rsidRDefault="00662F9D" w:rsidP="00DC0E2D">
                            <w:pPr>
                              <w:jc w:val="center"/>
                              <w:rPr>
                                <w:rFonts w:ascii="Century Gothic" w:hAnsi="Century Gothic"/>
                                <w:b/>
                                <w:sz w:val="32"/>
                                <w:lang w:val="es-AR"/>
                              </w:rPr>
                            </w:pPr>
                          </w:p>
                          <w:p w14:paraId="1282730B" w14:textId="77777777" w:rsidR="00662F9D" w:rsidRDefault="00662F9D" w:rsidP="00DC0E2D">
                            <w:pPr>
                              <w:jc w:val="center"/>
                              <w:rPr>
                                <w:rFonts w:ascii="Century Gothic" w:hAnsi="Century Gothic"/>
                                <w:b/>
                                <w:sz w:val="32"/>
                                <w:lang w:val="es-AR"/>
                              </w:rPr>
                            </w:pPr>
                          </w:p>
                          <w:p w14:paraId="31843441" w14:textId="77777777" w:rsidR="00662F9D" w:rsidRPr="00335F1B" w:rsidRDefault="00662F9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62F9D" w:rsidRPr="00335F1B" w:rsidRDefault="00662F9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62F9D" w:rsidRPr="00335F1B" w:rsidRDefault="00662F9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62F9D" w:rsidRDefault="00662F9D" w:rsidP="00DC0E2D">
                      <w:pPr>
                        <w:jc w:val="center"/>
                        <w:rPr>
                          <w:rFonts w:ascii="Century Gothic" w:hAnsi="Century Gothic" w:cs="Arial"/>
                          <w:b/>
                          <w:color w:val="000000" w:themeColor="text1"/>
                          <w:sz w:val="22"/>
                        </w:rPr>
                      </w:pPr>
                    </w:p>
                    <w:p w14:paraId="74FA4E7E" w14:textId="0A825594" w:rsidR="00662F9D" w:rsidRPr="00226A9B" w:rsidRDefault="00662F9D"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w:t>
                      </w:r>
                      <w:r w:rsidR="009D4E3F">
                        <w:rPr>
                          <w:rFonts w:ascii="Century Gothic" w:hAnsi="Century Gothic" w:cs="Arial"/>
                          <w:b/>
                          <w:color w:val="0000FF"/>
                          <w:sz w:val="28"/>
                        </w:rPr>
                        <w:t>SACABA</w:t>
                      </w:r>
                      <w:r>
                        <w:rPr>
                          <w:rFonts w:ascii="Century Gothic" w:hAnsi="Century Gothic" w:cs="Arial"/>
                          <w:b/>
                          <w:color w:val="0000FF"/>
                          <w:sz w:val="28"/>
                        </w:rPr>
                        <w:t xml:space="preserve"> -FASE(XX</w:t>
                      </w:r>
                      <w:r w:rsidR="009D4E3F">
                        <w:rPr>
                          <w:rFonts w:ascii="Century Gothic" w:hAnsi="Century Gothic" w:cs="Arial"/>
                          <w:b/>
                          <w:color w:val="0000FF"/>
                          <w:sz w:val="28"/>
                        </w:rPr>
                        <w:t>XIV</w:t>
                      </w:r>
                      <w:r>
                        <w:rPr>
                          <w:rFonts w:ascii="Century Gothic" w:hAnsi="Century Gothic" w:cs="Arial"/>
                          <w:b/>
                          <w:color w:val="0000FF"/>
                          <w:sz w:val="28"/>
                        </w:rPr>
                        <w:t xml:space="preserve">) 2025- COCHABAMBA </w:t>
                      </w:r>
                    </w:p>
                    <w:p w14:paraId="41A235BA" w14:textId="77777777" w:rsidR="00662F9D" w:rsidRDefault="00662F9D" w:rsidP="00DC0E2D">
                      <w:pPr>
                        <w:jc w:val="center"/>
                        <w:rPr>
                          <w:rFonts w:ascii="Century Gothic" w:hAnsi="Century Gothic" w:cs="Arial"/>
                          <w:b/>
                          <w:color w:val="000000" w:themeColor="text1"/>
                          <w:sz w:val="32"/>
                        </w:rPr>
                      </w:pPr>
                    </w:p>
                    <w:p w14:paraId="06F40773" w14:textId="77777777" w:rsidR="00662F9D" w:rsidRDefault="00662F9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62F9D" w:rsidRPr="00335F1B" w:rsidRDefault="00662F9D" w:rsidP="00DC0E2D">
                      <w:pPr>
                        <w:jc w:val="center"/>
                        <w:rPr>
                          <w:rFonts w:ascii="Century Gothic" w:hAnsi="Century Gothic" w:cs="Arial"/>
                          <w:b/>
                          <w:color w:val="000000" w:themeColor="text1"/>
                          <w:sz w:val="32"/>
                        </w:rPr>
                      </w:pPr>
                    </w:p>
                    <w:p w14:paraId="4076A74A" w14:textId="77777777" w:rsidR="00662F9D" w:rsidRPr="00226A9B" w:rsidRDefault="00662F9D" w:rsidP="00DC0E2D">
                      <w:pPr>
                        <w:rPr>
                          <w:rFonts w:ascii="Century Gothic" w:hAnsi="Century Gothic" w:cs="Arial"/>
                          <w:b/>
                          <w:color w:val="FF0000"/>
                          <w:sz w:val="12"/>
                        </w:rPr>
                      </w:pPr>
                    </w:p>
                    <w:p w14:paraId="22FCAAEF" w14:textId="5AAC3926" w:rsidR="00662F9D" w:rsidRPr="00B824D3" w:rsidRDefault="00662F9D"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w:t>
                      </w:r>
                      <w:bookmarkStart w:id="1" w:name="_GoBack"/>
                      <w:bookmarkEnd w:id="1"/>
                      <w:r w:rsidR="009D4E3F">
                        <w:rPr>
                          <w:rFonts w:ascii="Century Gothic" w:hAnsi="Century Gothic"/>
                          <w:b/>
                          <w:color w:val="0000FF"/>
                          <w:sz w:val="32"/>
                        </w:rPr>
                        <w:t>14</w:t>
                      </w:r>
                      <w:r>
                        <w:rPr>
                          <w:rFonts w:ascii="Century Gothic" w:hAnsi="Century Gothic"/>
                          <w:b/>
                          <w:color w:val="0000FF"/>
                          <w:sz w:val="32"/>
                        </w:rPr>
                        <w:t>0</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(1ra </w:t>
                      </w:r>
                      <w:r>
                        <w:rPr>
                          <w:rFonts w:ascii="Century Gothic" w:hAnsi="Century Gothic"/>
                          <w:b/>
                          <w:color w:val="0000FF"/>
                          <w:sz w:val="32"/>
                        </w:rPr>
                        <w:t>Convocatoria)</w:t>
                      </w:r>
                    </w:p>
                    <w:p w14:paraId="52365FA0" w14:textId="77777777" w:rsidR="00662F9D" w:rsidRPr="00B824D3" w:rsidRDefault="00662F9D" w:rsidP="00DC0E2D">
                      <w:pPr>
                        <w:jc w:val="center"/>
                        <w:rPr>
                          <w:rFonts w:ascii="Century Gothic" w:hAnsi="Century Gothic"/>
                          <w:b/>
                          <w:color w:val="0000FF"/>
                          <w:sz w:val="32"/>
                        </w:rPr>
                      </w:pPr>
                    </w:p>
                    <w:p w14:paraId="01C36761" w14:textId="77777777" w:rsidR="00662F9D" w:rsidRPr="00B824D3" w:rsidRDefault="00662F9D" w:rsidP="00DC0E2D">
                      <w:pPr>
                        <w:jc w:val="center"/>
                        <w:rPr>
                          <w:rFonts w:ascii="Century Gothic" w:hAnsi="Century Gothic" w:cs="Arial"/>
                          <w:b/>
                          <w:color w:val="000000" w:themeColor="text1"/>
                          <w:sz w:val="24"/>
                        </w:rPr>
                      </w:pPr>
                    </w:p>
                    <w:p w14:paraId="4061A7A4" w14:textId="04B8F7B7" w:rsidR="00662F9D" w:rsidRDefault="00662F9D"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662F9D" w:rsidRDefault="00662F9D" w:rsidP="00DC0E2D">
                      <w:pPr>
                        <w:jc w:val="center"/>
                        <w:rPr>
                          <w:rFonts w:ascii="Century Gothic" w:hAnsi="Century Gothic"/>
                          <w:b/>
                          <w:sz w:val="32"/>
                          <w:lang w:val="es-AR"/>
                        </w:rPr>
                      </w:pPr>
                    </w:p>
                    <w:p w14:paraId="419603AC" w14:textId="77777777" w:rsidR="00662F9D" w:rsidRPr="0016594B" w:rsidRDefault="00662F9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62F9D" w:rsidRDefault="00662F9D" w:rsidP="00DC0E2D">
                      <w:pPr>
                        <w:jc w:val="center"/>
                        <w:rPr>
                          <w:rFonts w:ascii="Century Gothic" w:hAnsi="Century Gothic"/>
                          <w:b/>
                          <w:sz w:val="32"/>
                          <w:lang w:val="es-AR"/>
                        </w:rPr>
                      </w:pPr>
                    </w:p>
                    <w:p w14:paraId="2CBBE109" w14:textId="77777777" w:rsidR="00662F9D" w:rsidRDefault="00662F9D" w:rsidP="00DC0E2D">
                      <w:pPr>
                        <w:jc w:val="center"/>
                        <w:rPr>
                          <w:rFonts w:ascii="Century Gothic" w:hAnsi="Century Gothic"/>
                          <w:b/>
                          <w:sz w:val="32"/>
                          <w:lang w:val="es-AR"/>
                        </w:rPr>
                      </w:pPr>
                    </w:p>
                    <w:p w14:paraId="3EB4F2A8" w14:textId="77777777" w:rsidR="00662F9D" w:rsidRDefault="00662F9D" w:rsidP="00DC0E2D">
                      <w:pPr>
                        <w:jc w:val="center"/>
                        <w:rPr>
                          <w:rFonts w:ascii="Century Gothic" w:hAnsi="Century Gothic"/>
                          <w:b/>
                          <w:sz w:val="32"/>
                          <w:lang w:val="es-AR"/>
                        </w:rPr>
                      </w:pPr>
                    </w:p>
                    <w:p w14:paraId="3ECDEF72" w14:textId="77777777" w:rsidR="00662F9D" w:rsidRDefault="00662F9D" w:rsidP="00DC0E2D">
                      <w:pPr>
                        <w:jc w:val="center"/>
                        <w:rPr>
                          <w:rFonts w:ascii="Century Gothic" w:hAnsi="Century Gothic"/>
                          <w:b/>
                          <w:sz w:val="32"/>
                          <w:lang w:val="es-AR"/>
                        </w:rPr>
                      </w:pPr>
                    </w:p>
                    <w:p w14:paraId="7D67CF23" w14:textId="77777777" w:rsidR="00662F9D" w:rsidRDefault="00662F9D" w:rsidP="00DC0E2D">
                      <w:pPr>
                        <w:jc w:val="center"/>
                        <w:rPr>
                          <w:rFonts w:ascii="Century Gothic" w:hAnsi="Century Gothic"/>
                          <w:b/>
                          <w:sz w:val="32"/>
                          <w:lang w:val="es-AR"/>
                        </w:rPr>
                      </w:pPr>
                    </w:p>
                    <w:p w14:paraId="1282730B" w14:textId="77777777" w:rsidR="00662F9D" w:rsidRDefault="00662F9D" w:rsidP="00DC0E2D">
                      <w:pPr>
                        <w:jc w:val="center"/>
                        <w:rPr>
                          <w:rFonts w:ascii="Century Gothic" w:hAnsi="Century Gothic"/>
                          <w:b/>
                          <w:sz w:val="32"/>
                          <w:lang w:val="es-AR"/>
                        </w:rPr>
                      </w:pPr>
                    </w:p>
                    <w:p w14:paraId="31843441" w14:textId="77777777" w:rsidR="00662F9D" w:rsidRPr="00335F1B" w:rsidRDefault="00662F9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62F9D" w:rsidRPr="00335F1B" w:rsidRDefault="00662F9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A87461">
      <w:pPr>
        <w:jc w:val="right"/>
      </w:pPr>
    </w:p>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637D4C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B824D3">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2" w:name="_Toc347486202"/>
      <w:r w:rsidRPr="00653C8D">
        <w:rPr>
          <w:rFonts w:ascii="Verdana" w:hAnsi="Verdana"/>
          <w:sz w:val="18"/>
        </w:rPr>
        <w:t>NORMATIVA APLICABLE AL PROCESO DE CONTRATACIÓN</w:t>
      </w:r>
      <w:bookmarkEnd w:id="2"/>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3" w:name="_Toc347486203"/>
      <w:r w:rsidRPr="00653C8D">
        <w:rPr>
          <w:rFonts w:ascii="Verdana" w:hAnsi="Verdana"/>
          <w:sz w:val="18"/>
        </w:rPr>
        <w:t>PROPONENTES ELEGIBLES</w:t>
      </w:r>
      <w:bookmarkEnd w:id="3"/>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2598E">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0"/>
      <w:r w:rsidRPr="00653C8D">
        <w:rPr>
          <w:rFonts w:ascii="Verdana" w:hAnsi="Verdana"/>
          <w:sz w:val="18"/>
        </w:rPr>
        <w:t>GARANTÍAS</w:t>
      </w:r>
      <w:bookmarkEnd w:id="4"/>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2598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2598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5" w:name="_Toc347486211"/>
      <w:r w:rsidRPr="00653C8D">
        <w:rPr>
          <w:rFonts w:ascii="Verdana" w:hAnsi="Verdana"/>
          <w:sz w:val="18"/>
        </w:rPr>
        <w:t>RECHAZO Y DESCALIFICACIÓN DE PROPUESTAS</w:t>
      </w:r>
      <w:bookmarkEnd w:id="5"/>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6" w:name="_Toc347486212"/>
      <w:r w:rsidRPr="006C4233">
        <w:rPr>
          <w:rFonts w:ascii="Verdana" w:hAnsi="Verdana"/>
          <w:sz w:val="18"/>
        </w:rPr>
        <w:t>CRITERIOS DE SUBSANABILIDAD Y ERRORES NO SUBSANABLES</w:t>
      </w:r>
      <w:bookmarkEnd w:id="6"/>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7" w:name="_Toc347486213"/>
      <w:r w:rsidRPr="00980C79">
        <w:rPr>
          <w:rFonts w:ascii="Verdana" w:hAnsi="Verdana"/>
          <w:sz w:val="18"/>
          <w:szCs w:val="18"/>
        </w:rPr>
        <w:t xml:space="preserve">DECLARATORIA DESIERTA </w:t>
      </w:r>
      <w:bookmarkEnd w:id="7"/>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8" w:name="_Toc347486214"/>
      <w:r w:rsidRPr="00980C79">
        <w:rPr>
          <w:rFonts w:ascii="Verdana" w:hAnsi="Verdana"/>
          <w:sz w:val="18"/>
        </w:rPr>
        <w:t>CANCELACIÓN, SUSPENSIÓN Y ANULACIÓN DEL PROCESO DE CONTRATACIÓN</w:t>
      </w:r>
      <w:bookmarkEnd w:id="8"/>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6"/>
      <w:bookmarkStart w:id="10" w:name="_Toc347486216"/>
      <w:r w:rsidRPr="00980C79">
        <w:rPr>
          <w:rFonts w:ascii="Verdana" w:hAnsi="Verdana"/>
          <w:sz w:val="18"/>
        </w:rPr>
        <w:t>PREPARACIÓN DE PROPUESTAS</w:t>
      </w:r>
      <w:bookmarkEnd w:id="9"/>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7"/>
      <w:r w:rsidRPr="00980C79">
        <w:rPr>
          <w:rFonts w:ascii="Verdana" w:hAnsi="Verdana"/>
          <w:sz w:val="18"/>
        </w:rPr>
        <w:t>MONEDA DEL PROCESO DE CONTRATACIÓN</w:t>
      </w:r>
      <w:bookmarkEnd w:id="11"/>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2"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2"/>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09"/>
      <w:r w:rsidRPr="00980C79">
        <w:rPr>
          <w:rFonts w:ascii="Verdana" w:hAnsi="Verdana"/>
          <w:sz w:val="18"/>
        </w:rPr>
        <w:t>IDIOMA</w:t>
      </w:r>
      <w:bookmarkEnd w:id="13"/>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4" w:name="_Toc517794410"/>
      <w:r w:rsidRPr="00980C79">
        <w:rPr>
          <w:rFonts w:ascii="Verdana" w:hAnsi="Verdana"/>
          <w:sz w:val="18"/>
        </w:rPr>
        <w:t>VALIDEZ DE LA PROPUESTA</w:t>
      </w:r>
      <w:bookmarkEnd w:id="14"/>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10"/>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5"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5"/>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7"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43AB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43AB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43AB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2598E">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4"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4"/>
      <w:r w:rsidR="00455B62">
        <w:rPr>
          <w:rFonts w:ascii="Verdana" w:hAnsi="Verdana" w:cs="Arial"/>
          <w:color w:val="0070C0"/>
          <w:sz w:val="18"/>
          <w:szCs w:val="18"/>
        </w:rPr>
        <w:t>.</w:t>
      </w:r>
    </w:p>
    <w:p w14:paraId="179AAEC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2598E">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2CB2E1FF" w:rsidR="00843294" w:rsidRDefault="00843294" w:rsidP="00AE4C94">
      <w:pPr>
        <w:jc w:val="both"/>
        <w:rPr>
          <w:rFonts w:ascii="Verdana" w:hAnsi="Verdana" w:cs="Arial"/>
          <w:sz w:val="18"/>
          <w:szCs w:val="16"/>
          <w:lang w:val="es-ES_tradnl"/>
        </w:rPr>
      </w:pPr>
    </w:p>
    <w:p w14:paraId="6594D112" w14:textId="19258CCA" w:rsidR="0079036A" w:rsidRDefault="0079036A" w:rsidP="00AE4C94">
      <w:pPr>
        <w:jc w:val="both"/>
        <w:rPr>
          <w:rFonts w:ascii="Verdana" w:hAnsi="Verdana" w:cs="Arial"/>
          <w:sz w:val="18"/>
          <w:szCs w:val="16"/>
          <w:lang w:val="es-ES_tradnl"/>
        </w:rPr>
      </w:pPr>
    </w:p>
    <w:p w14:paraId="5096CE6A" w14:textId="447998B7" w:rsidR="0079036A" w:rsidRDefault="0079036A" w:rsidP="00AE4C94">
      <w:pPr>
        <w:jc w:val="both"/>
        <w:rPr>
          <w:rFonts w:ascii="Verdana" w:hAnsi="Verdana" w:cs="Arial"/>
          <w:sz w:val="18"/>
          <w:szCs w:val="16"/>
          <w:lang w:val="es-ES_tradnl"/>
        </w:rPr>
      </w:pPr>
    </w:p>
    <w:p w14:paraId="07E48704" w14:textId="651C5275" w:rsidR="0079036A" w:rsidRDefault="0079036A" w:rsidP="00AE4C94">
      <w:pPr>
        <w:jc w:val="both"/>
        <w:rPr>
          <w:rFonts w:ascii="Verdana" w:hAnsi="Verdana" w:cs="Arial"/>
          <w:sz w:val="18"/>
          <w:szCs w:val="16"/>
          <w:lang w:val="es-ES_tradnl"/>
        </w:rPr>
      </w:pPr>
    </w:p>
    <w:p w14:paraId="0A944094" w14:textId="747E1AB8" w:rsidR="0079036A" w:rsidRDefault="0079036A" w:rsidP="00AE4C94">
      <w:pPr>
        <w:jc w:val="both"/>
        <w:rPr>
          <w:rFonts w:ascii="Verdana" w:hAnsi="Verdana" w:cs="Arial"/>
          <w:sz w:val="18"/>
          <w:szCs w:val="16"/>
          <w:lang w:val="es-ES_tradnl"/>
        </w:rPr>
      </w:pPr>
    </w:p>
    <w:p w14:paraId="24D40473" w14:textId="74BB7023" w:rsidR="0079036A" w:rsidRDefault="0079036A" w:rsidP="00AE4C94">
      <w:pPr>
        <w:jc w:val="both"/>
        <w:rPr>
          <w:rFonts w:ascii="Verdana" w:hAnsi="Verdana" w:cs="Arial"/>
          <w:sz w:val="18"/>
          <w:szCs w:val="16"/>
          <w:lang w:val="es-ES_tradnl"/>
        </w:rPr>
      </w:pPr>
    </w:p>
    <w:p w14:paraId="55C9F00A" w14:textId="3F0A9D41" w:rsidR="0079036A" w:rsidRDefault="0079036A" w:rsidP="00AE4C94">
      <w:pPr>
        <w:jc w:val="both"/>
        <w:rPr>
          <w:rFonts w:ascii="Verdana" w:hAnsi="Verdana" w:cs="Arial"/>
          <w:sz w:val="18"/>
          <w:szCs w:val="16"/>
          <w:lang w:val="es-ES_tradnl"/>
        </w:rPr>
      </w:pPr>
    </w:p>
    <w:p w14:paraId="153F967D" w14:textId="437D0503" w:rsidR="0079036A" w:rsidRDefault="0079036A" w:rsidP="00AE4C94">
      <w:pPr>
        <w:jc w:val="both"/>
        <w:rPr>
          <w:rFonts w:ascii="Verdana" w:hAnsi="Verdana" w:cs="Arial"/>
          <w:sz w:val="18"/>
          <w:szCs w:val="16"/>
          <w:lang w:val="es-ES_tradnl"/>
        </w:rPr>
      </w:pPr>
    </w:p>
    <w:p w14:paraId="2E36287F" w14:textId="6EBC52E5" w:rsidR="0079036A" w:rsidRDefault="0079036A" w:rsidP="00AE4C94">
      <w:pPr>
        <w:jc w:val="both"/>
        <w:rPr>
          <w:rFonts w:ascii="Verdana" w:hAnsi="Verdana" w:cs="Arial"/>
          <w:sz w:val="18"/>
          <w:szCs w:val="16"/>
          <w:lang w:val="es-ES_tradnl"/>
        </w:rPr>
      </w:pPr>
    </w:p>
    <w:p w14:paraId="49C51553" w14:textId="28CFEDFE" w:rsidR="0079036A" w:rsidRDefault="0079036A" w:rsidP="00AE4C94">
      <w:pPr>
        <w:jc w:val="both"/>
        <w:rPr>
          <w:rFonts w:ascii="Verdana" w:hAnsi="Verdana" w:cs="Arial"/>
          <w:sz w:val="18"/>
          <w:szCs w:val="16"/>
          <w:lang w:val="es-ES_tradnl"/>
        </w:rPr>
      </w:pPr>
    </w:p>
    <w:p w14:paraId="4BE9DEC6" w14:textId="66141FEE" w:rsidR="0079036A" w:rsidRDefault="0079036A" w:rsidP="00AE4C94">
      <w:pPr>
        <w:jc w:val="both"/>
        <w:rPr>
          <w:rFonts w:ascii="Verdana" w:hAnsi="Verdana" w:cs="Arial"/>
          <w:sz w:val="18"/>
          <w:szCs w:val="16"/>
          <w:lang w:val="es-ES_tradnl"/>
        </w:rPr>
      </w:pPr>
    </w:p>
    <w:p w14:paraId="2D19CAAC" w14:textId="518100D3" w:rsidR="0079036A" w:rsidRDefault="0079036A" w:rsidP="00AE4C94">
      <w:pPr>
        <w:jc w:val="both"/>
        <w:rPr>
          <w:rFonts w:ascii="Verdana" w:hAnsi="Verdana" w:cs="Arial"/>
          <w:sz w:val="18"/>
          <w:szCs w:val="16"/>
          <w:lang w:val="es-ES_tradnl"/>
        </w:rPr>
      </w:pPr>
    </w:p>
    <w:p w14:paraId="5D097E69" w14:textId="5043613A" w:rsidR="0079036A" w:rsidRDefault="0079036A" w:rsidP="00AE4C94">
      <w:pPr>
        <w:jc w:val="both"/>
        <w:rPr>
          <w:rFonts w:ascii="Verdana" w:hAnsi="Verdana" w:cs="Arial"/>
          <w:sz w:val="18"/>
          <w:szCs w:val="16"/>
          <w:lang w:val="es-ES_tradnl"/>
        </w:rPr>
      </w:pPr>
    </w:p>
    <w:p w14:paraId="43F5DB2A" w14:textId="49E5C614" w:rsidR="0079036A" w:rsidRDefault="0079036A" w:rsidP="00AE4C94">
      <w:pPr>
        <w:jc w:val="both"/>
        <w:rPr>
          <w:rFonts w:ascii="Verdana" w:hAnsi="Verdana" w:cs="Arial"/>
          <w:sz w:val="18"/>
          <w:szCs w:val="16"/>
          <w:lang w:val="es-ES_tradnl"/>
        </w:rPr>
      </w:pPr>
    </w:p>
    <w:p w14:paraId="0EECD5B8" w14:textId="2ECFAF43" w:rsidR="0079036A" w:rsidRDefault="0079036A" w:rsidP="00AE4C94">
      <w:pPr>
        <w:jc w:val="both"/>
        <w:rPr>
          <w:rFonts w:ascii="Verdana" w:hAnsi="Verdana" w:cs="Arial"/>
          <w:sz w:val="18"/>
          <w:szCs w:val="16"/>
          <w:lang w:val="es-ES_tradnl"/>
        </w:rPr>
      </w:pPr>
    </w:p>
    <w:p w14:paraId="708378C0" w14:textId="7EBC4EAA" w:rsidR="0079036A" w:rsidRDefault="0079036A" w:rsidP="00AE4C94">
      <w:pPr>
        <w:jc w:val="both"/>
        <w:rPr>
          <w:rFonts w:ascii="Verdana" w:hAnsi="Verdana" w:cs="Arial"/>
          <w:sz w:val="18"/>
          <w:szCs w:val="16"/>
          <w:lang w:val="es-ES_tradnl"/>
        </w:rPr>
      </w:pPr>
    </w:p>
    <w:p w14:paraId="1922C5C6" w14:textId="6609F3B3" w:rsidR="0079036A" w:rsidRDefault="0079036A" w:rsidP="00AE4C94">
      <w:pPr>
        <w:jc w:val="both"/>
        <w:rPr>
          <w:rFonts w:ascii="Verdana" w:hAnsi="Verdana" w:cs="Arial"/>
          <w:sz w:val="18"/>
          <w:szCs w:val="16"/>
          <w:lang w:val="es-ES_tradnl"/>
        </w:rPr>
      </w:pPr>
    </w:p>
    <w:p w14:paraId="26D711C4" w14:textId="23D149B9" w:rsidR="0079036A" w:rsidRDefault="0079036A" w:rsidP="00AE4C94">
      <w:pPr>
        <w:jc w:val="both"/>
        <w:rPr>
          <w:rFonts w:ascii="Verdana" w:hAnsi="Verdana" w:cs="Arial"/>
          <w:sz w:val="18"/>
          <w:szCs w:val="16"/>
          <w:lang w:val="es-ES_tradnl"/>
        </w:rPr>
      </w:pPr>
    </w:p>
    <w:p w14:paraId="2F05F68E" w14:textId="12D06FD8" w:rsidR="0079036A" w:rsidRDefault="0079036A" w:rsidP="00AE4C94">
      <w:pPr>
        <w:jc w:val="both"/>
        <w:rPr>
          <w:rFonts w:ascii="Verdana" w:hAnsi="Verdana" w:cs="Arial"/>
          <w:sz w:val="18"/>
          <w:szCs w:val="16"/>
          <w:lang w:val="es-ES_tradnl"/>
        </w:rPr>
      </w:pPr>
    </w:p>
    <w:p w14:paraId="615F652B" w14:textId="23B90933" w:rsidR="0079036A" w:rsidRDefault="0079036A" w:rsidP="00AE4C94">
      <w:pPr>
        <w:jc w:val="both"/>
        <w:rPr>
          <w:rFonts w:ascii="Verdana" w:hAnsi="Verdana" w:cs="Arial"/>
          <w:sz w:val="18"/>
          <w:szCs w:val="16"/>
          <w:lang w:val="es-ES_tradnl"/>
        </w:rPr>
      </w:pPr>
    </w:p>
    <w:p w14:paraId="0CA2B68F" w14:textId="594234EF" w:rsidR="0079036A" w:rsidRDefault="0079036A" w:rsidP="00AE4C94">
      <w:pPr>
        <w:jc w:val="both"/>
        <w:rPr>
          <w:rFonts w:ascii="Verdana" w:hAnsi="Verdana" w:cs="Arial"/>
          <w:sz w:val="18"/>
          <w:szCs w:val="16"/>
          <w:lang w:val="es-ES_tradnl"/>
        </w:rPr>
      </w:pPr>
    </w:p>
    <w:p w14:paraId="5BF59C60" w14:textId="787CE9C3" w:rsidR="0079036A" w:rsidRDefault="0079036A" w:rsidP="00AE4C94">
      <w:pPr>
        <w:jc w:val="both"/>
        <w:rPr>
          <w:rFonts w:ascii="Verdana" w:hAnsi="Verdana" w:cs="Arial"/>
          <w:sz w:val="18"/>
          <w:szCs w:val="16"/>
          <w:lang w:val="es-ES_tradnl"/>
        </w:rPr>
      </w:pPr>
    </w:p>
    <w:p w14:paraId="6B20C457" w14:textId="63192A06" w:rsidR="0079036A" w:rsidRDefault="0079036A" w:rsidP="00AE4C94">
      <w:pPr>
        <w:jc w:val="both"/>
        <w:rPr>
          <w:rFonts w:ascii="Verdana" w:hAnsi="Verdana" w:cs="Arial"/>
          <w:sz w:val="18"/>
          <w:szCs w:val="16"/>
          <w:lang w:val="es-ES_tradnl"/>
        </w:rPr>
      </w:pPr>
    </w:p>
    <w:p w14:paraId="576E2216" w14:textId="371E9423" w:rsidR="0079036A" w:rsidRDefault="0079036A" w:rsidP="00AE4C94">
      <w:pPr>
        <w:jc w:val="both"/>
        <w:rPr>
          <w:rFonts w:ascii="Verdana" w:hAnsi="Verdana" w:cs="Arial"/>
          <w:sz w:val="18"/>
          <w:szCs w:val="16"/>
          <w:lang w:val="es-ES_tradnl"/>
        </w:rPr>
      </w:pPr>
    </w:p>
    <w:p w14:paraId="2B25DD01" w14:textId="669C447B" w:rsidR="0079036A" w:rsidRDefault="0079036A" w:rsidP="00AE4C94">
      <w:pPr>
        <w:jc w:val="both"/>
        <w:rPr>
          <w:rFonts w:ascii="Verdana" w:hAnsi="Verdana" w:cs="Arial"/>
          <w:sz w:val="18"/>
          <w:szCs w:val="16"/>
          <w:lang w:val="es-ES_tradnl"/>
        </w:rPr>
      </w:pPr>
    </w:p>
    <w:p w14:paraId="13FC09B7" w14:textId="470D5B97" w:rsidR="0079036A" w:rsidRDefault="0079036A" w:rsidP="00AE4C94">
      <w:pPr>
        <w:jc w:val="both"/>
        <w:rPr>
          <w:rFonts w:ascii="Verdana" w:hAnsi="Verdana" w:cs="Arial"/>
          <w:sz w:val="18"/>
          <w:szCs w:val="16"/>
          <w:lang w:val="es-ES_tradnl"/>
        </w:rPr>
      </w:pPr>
    </w:p>
    <w:p w14:paraId="667F8CD7" w14:textId="464AFDE7" w:rsidR="0079036A" w:rsidRDefault="0079036A" w:rsidP="00AE4C94">
      <w:pPr>
        <w:jc w:val="both"/>
        <w:rPr>
          <w:rFonts w:ascii="Verdana" w:hAnsi="Verdana" w:cs="Arial"/>
          <w:sz w:val="18"/>
          <w:szCs w:val="16"/>
          <w:lang w:val="es-ES_tradnl"/>
        </w:rPr>
      </w:pPr>
    </w:p>
    <w:p w14:paraId="45FB730A" w14:textId="5A792497" w:rsidR="0079036A" w:rsidRDefault="0079036A" w:rsidP="00AE4C94">
      <w:pPr>
        <w:jc w:val="both"/>
        <w:rPr>
          <w:rFonts w:ascii="Verdana" w:hAnsi="Verdana" w:cs="Arial"/>
          <w:sz w:val="18"/>
          <w:szCs w:val="16"/>
          <w:lang w:val="es-ES_tradnl"/>
        </w:rPr>
      </w:pPr>
    </w:p>
    <w:p w14:paraId="747DAC83" w14:textId="145020DE" w:rsidR="0079036A" w:rsidRDefault="0079036A" w:rsidP="00AE4C94">
      <w:pPr>
        <w:jc w:val="both"/>
        <w:rPr>
          <w:rFonts w:ascii="Verdana" w:hAnsi="Verdana" w:cs="Arial"/>
          <w:sz w:val="18"/>
          <w:szCs w:val="16"/>
          <w:lang w:val="es-ES_tradnl"/>
        </w:rPr>
      </w:pPr>
    </w:p>
    <w:p w14:paraId="6109A11D" w14:textId="4976C5C7" w:rsidR="0079036A" w:rsidRDefault="0079036A" w:rsidP="00AE4C94">
      <w:pPr>
        <w:jc w:val="both"/>
        <w:rPr>
          <w:rFonts w:ascii="Verdana" w:hAnsi="Verdana" w:cs="Arial"/>
          <w:sz w:val="18"/>
          <w:szCs w:val="16"/>
          <w:lang w:val="es-ES_tradnl"/>
        </w:rPr>
      </w:pPr>
    </w:p>
    <w:p w14:paraId="6C8E40E0" w14:textId="77777777" w:rsidR="0079036A" w:rsidRDefault="0079036A"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6" w:name="_Hlk198745404"/>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33CC">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2598E">
            <w:pPr>
              <w:numPr>
                <w:ilvl w:val="0"/>
                <w:numId w:val="27"/>
              </w:numPr>
              <w:ind w:left="0" w:firstLine="0"/>
              <w:jc w:val="both"/>
              <w:rPr>
                <w:rFonts w:ascii="Arial" w:hAnsi="Arial" w:cs="Arial"/>
                <w:b/>
                <w:color w:val="FFFFFF"/>
                <w:sz w:val="16"/>
                <w:szCs w:val="16"/>
                <w:lang w:val="es-BO"/>
              </w:rPr>
            </w:pPr>
            <w:bookmarkStart w:id="27" w:name="_Hlk181199754"/>
            <w:r w:rsidRPr="00AD6FF4">
              <w:rPr>
                <w:rFonts w:ascii="Arial" w:hAnsi="Arial" w:cs="Arial"/>
                <w:b/>
                <w:color w:val="FFFFFF"/>
                <w:sz w:val="16"/>
                <w:szCs w:val="16"/>
                <w:lang w:val="es-BO"/>
              </w:rPr>
              <w:t>DATOS DE LA CONTRATACIÓN</w:t>
            </w:r>
          </w:p>
        </w:tc>
      </w:tr>
      <w:tr w:rsidR="00FA28A3" w:rsidRPr="00AD6FF4" w14:paraId="6647C9A1" w14:textId="77777777" w:rsidTr="000C33CC">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33CC">
            <w:pPr>
              <w:rPr>
                <w:rFonts w:ascii="Arial" w:hAnsi="Arial" w:cs="Arial"/>
                <w:b/>
                <w:sz w:val="16"/>
                <w:szCs w:val="16"/>
                <w:lang w:val="es-BO"/>
              </w:rPr>
            </w:pPr>
          </w:p>
        </w:tc>
      </w:tr>
      <w:tr w:rsidR="00FA28A3" w:rsidRPr="00AD6FF4" w14:paraId="5A4BA222" w14:textId="77777777" w:rsidTr="000C33C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1650BC7F" w:rsidR="00FA28A3" w:rsidRPr="00B824D3" w:rsidRDefault="00B824D3" w:rsidP="00B824D3">
            <w:pPr>
              <w:ind w:left="142" w:right="243"/>
              <w:rPr>
                <w:rFonts w:ascii="Arial" w:hAnsi="Arial" w:cs="Arial"/>
                <w:b/>
                <w:lang w:val="es-ES_tradnl"/>
              </w:rPr>
            </w:pPr>
            <w:r w:rsidRPr="00B824D3">
              <w:rPr>
                <w:rFonts w:ascii="Arial" w:hAnsi="Arial" w:cs="Arial"/>
                <w:b/>
                <w:lang w:val="es-ES_tradnl"/>
              </w:rPr>
              <w:t xml:space="preserve">PROYECTO DE VIVIENDA </w:t>
            </w:r>
            <w:r w:rsidR="00427523">
              <w:rPr>
                <w:rFonts w:ascii="Arial" w:hAnsi="Arial" w:cs="Arial"/>
                <w:b/>
                <w:lang w:val="es-ES_tradnl"/>
              </w:rPr>
              <w:t>CUALITATIVA</w:t>
            </w:r>
            <w:r w:rsidRPr="00B824D3">
              <w:rPr>
                <w:rFonts w:ascii="Arial" w:hAnsi="Arial" w:cs="Arial"/>
                <w:b/>
                <w:lang w:val="es-ES_tradnl"/>
              </w:rPr>
              <w:t xml:space="preserve"> EN EL MUNICIPIO DE </w:t>
            </w:r>
            <w:r w:rsidR="009D4E3F">
              <w:rPr>
                <w:rFonts w:ascii="Arial" w:hAnsi="Arial" w:cs="Arial"/>
                <w:b/>
                <w:lang w:val="es-ES_tradnl"/>
              </w:rPr>
              <w:t>SACABA</w:t>
            </w:r>
            <w:r w:rsidRPr="00B824D3">
              <w:rPr>
                <w:rFonts w:ascii="Arial" w:hAnsi="Arial" w:cs="Arial"/>
                <w:b/>
                <w:lang w:val="es-ES_tradnl"/>
              </w:rPr>
              <w:t xml:space="preserve"> -FASE(</w:t>
            </w:r>
            <w:r w:rsidR="009D4E3F">
              <w:rPr>
                <w:rFonts w:ascii="Arial" w:hAnsi="Arial" w:cs="Arial"/>
                <w:b/>
                <w:lang w:val="es-ES_tradnl"/>
              </w:rPr>
              <w:t>XXXIV</w:t>
            </w:r>
            <w:r w:rsidRPr="00B824D3">
              <w:rPr>
                <w:rFonts w:ascii="Arial" w:hAnsi="Arial" w:cs="Arial"/>
                <w:b/>
                <w:lang w:val="es-ES_tradnl"/>
              </w:rPr>
              <w:t>) 202</w:t>
            </w:r>
            <w:r w:rsidR="00427523">
              <w:rPr>
                <w:rFonts w:ascii="Arial" w:hAnsi="Arial" w:cs="Arial"/>
                <w:b/>
                <w:lang w:val="es-ES_tradnl"/>
              </w:rPr>
              <w:t>5</w:t>
            </w:r>
            <w:r w:rsidRPr="00B824D3">
              <w:rPr>
                <w:rFonts w:ascii="Arial" w:hAnsi="Arial" w:cs="Arial"/>
                <w:b/>
                <w:lang w:val="es-ES_tradnl"/>
              </w:rPr>
              <w:t>-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33CC">
            <w:pPr>
              <w:rPr>
                <w:rFonts w:ascii="Arial" w:hAnsi="Arial" w:cs="Arial"/>
                <w:sz w:val="16"/>
                <w:szCs w:val="16"/>
                <w:lang w:val="es-BO"/>
              </w:rPr>
            </w:pPr>
          </w:p>
        </w:tc>
      </w:tr>
      <w:tr w:rsidR="00FA28A3" w:rsidRPr="00AD6FF4" w14:paraId="68E7BAF4" w14:textId="77777777" w:rsidTr="000C33C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B824D3" w:rsidRDefault="00FA28A3" w:rsidP="000C33CC">
            <w:pPr>
              <w:rPr>
                <w:rFonts w:ascii="Arial" w:hAnsi="Arial" w:cs="Arial"/>
                <w:lang w:val="es-BO"/>
              </w:rPr>
            </w:pPr>
          </w:p>
        </w:tc>
      </w:tr>
      <w:tr w:rsidR="00FA28A3" w:rsidRPr="00AD6FF4" w14:paraId="5E9B2998" w14:textId="77777777" w:rsidTr="000C33C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33C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E5EF6A9" w:rsidR="00FA28A3" w:rsidRPr="00B824D3" w:rsidRDefault="00B824D3" w:rsidP="000C33CC">
            <w:pPr>
              <w:rPr>
                <w:rFonts w:ascii="Arial" w:hAnsi="Arial" w:cs="Arial"/>
                <w:lang w:val="es-BO"/>
              </w:rPr>
            </w:pPr>
            <w:r w:rsidRPr="00B824D3">
              <w:rPr>
                <w:rFonts w:ascii="Arial" w:hAnsi="Arial" w:cs="Arial"/>
                <w:lang w:val="es-BO"/>
              </w:rPr>
              <w:t>AEV</w:t>
            </w:r>
            <w:r w:rsidR="00427523">
              <w:rPr>
                <w:rFonts w:ascii="Arial" w:hAnsi="Arial" w:cs="Arial"/>
                <w:lang w:val="es-BO"/>
              </w:rPr>
              <w:t>/</w:t>
            </w:r>
            <w:r w:rsidR="002F0DC4">
              <w:rPr>
                <w:rFonts w:ascii="Arial" w:hAnsi="Arial" w:cs="Arial"/>
                <w:lang w:val="es-BO"/>
              </w:rPr>
              <w:t>DD.CBBA/CD/Nº</w:t>
            </w:r>
            <w:r w:rsidR="009D4E3F">
              <w:rPr>
                <w:rFonts w:ascii="Arial" w:hAnsi="Arial" w:cs="Arial"/>
                <w:lang w:val="es-BO"/>
              </w:rPr>
              <w:t>14</w:t>
            </w:r>
            <w:r w:rsidR="002F0DC4">
              <w:rPr>
                <w:rFonts w:ascii="Arial" w:hAnsi="Arial" w:cs="Arial"/>
                <w:lang w:val="es-BO"/>
              </w:rPr>
              <w:t>0</w:t>
            </w:r>
            <w:r w:rsidRPr="00B824D3">
              <w:rPr>
                <w:rFonts w:ascii="Arial" w:hAnsi="Arial" w:cs="Arial"/>
                <w:lang w:val="es-BO"/>
              </w:rPr>
              <w:t>/202</w:t>
            </w:r>
            <w:r w:rsidR="002F0DC4">
              <w:rPr>
                <w:rFonts w:ascii="Arial" w:hAnsi="Arial" w:cs="Arial"/>
                <w:lang w:val="es-BO"/>
              </w:rPr>
              <w:t>5</w:t>
            </w:r>
            <w:r w:rsidRPr="00B824D3">
              <w:rPr>
                <w:rFonts w:ascii="Arial" w:hAnsi="Arial" w:cs="Arial"/>
                <w:lang w:val="es-BO"/>
              </w:rPr>
              <w:t xml:space="preserve"> (1ra </w:t>
            </w:r>
            <w:r w:rsidR="002F0DC4">
              <w:rPr>
                <w:rFonts w:ascii="Arial" w:hAnsi="Arial" w:cs="Arial"/>
                <w:lang w:val="es-BO"/>
              </w:rPr>
              <w:t>Convocatoria</w:t>
            </w:r>
            <w:r w:rsidRPr="00B824D3">
              <w:rPr>
                <w:rFonts w:ascii="Arial" w:hAnsi="Arial" w:cs="Arial"/>
                <w:lang w:val="es-BO"/>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B824D3" w:rsidRDefault="00FA28A3" w:rsidP="000C33CC">
            <w:pPr>
              <w:rPr>
                <w:rFonts w:ascii="Arial" w:hAnsi="Arial" w:cs="Arial"/>
                <w:lang w:val="es-BO"/>
              </w:rPr>
            </w:pPr>
          </w:p>
        </w:tc>
      </w:tr>
      <w:tr w:rsidR="00FA28A3" w:rsidRPr="00AD6FF4" w14:paraId="14176726" w14:textId="77777777" w:rsidTr="000C33C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B824D3" w:rsidRDefault="00FA28A3" w:rsidP="000C33CC">
            <w:pPr>
              <w:rPr>
                <w:rFonts w:ascii="Arial" w:hAnsi="Arial" w:cs="Arial"/>
                <w:lang w:val="es-BO"/>
              </w:rPr>
            </w:pPr>
          </w:p>
        </w:tc>
      </w:tr>
      <w:tr w:rsidR="00FA28A3" w:rsidRPr="00AD6FF4" w14:paraId="152DBE73" w14:textId="77777777" w:rsidTr="000C33C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33C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33C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97B4CD0" w:rsidR="00FA28A3" w:rsidRPr="00B824D3" w:rsidRDefault="00B824D3" w:rsidP="000C33CC">
            <w:pPr>
              <w:rPr>
                <w:rFonts w:ascii="Arial" w:hAnsi="Arial" w:cs="Arial"/>
                <w:lang w:val="es-BO"/>
              </w:rPr>
            </w:pPr>
            <w:r w:rsidRPr="00B824D3">
              <w:rPr>
                <w:rFonts w:ascii="Arial" w:hAnsi="Arial" w:cs="Arial"/>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B824D3" w:rsidRDefault="00FA28A3" w:rsidP="000C33CC">
            <w:pPr>
              <w:rPr>
                <w:rFonts w:ascii="Arial" w:hAnsi="Arial" w:cs="Arial"/>
                <w:lang w:val="es-BO"/>
              </w:rPr>
            </w:pPr>
          </w:p>
        </w:tc>
      </w:tr>
      <w:tr w:rsidR="00FA28A3" w:rsidRPr="00AD6FF4" w14:paraId="0CADBF50" w14:textId="77777777" w:rsidTr="000C33C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B824D3" w:rsidRDefault="00FA28A3" w:rsidP="000C33CC">
            <w:pPr>
              <w:rPr>
                <w:rFonts w:ascii="Arial" w:hAnsi="Arial" w:cs="Arial"/>
                <w:lang w:val="es-BO"/>
              </w:rPr>
            </w:pPr>
          </w:p>
        </w:tc>
      </w:tr>
      <w:tr w:rsidR="00FA28A3" w:rsidRPr="00AD6FF4" w14:paraId="63BCE1E4"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434C45F" w:rsidR="00FA28A3" w:rsidRPr="00786E0B" w:rsidRDefault="009D4E3F" w:rsidP="000C33CC">
            <w:pPr>
              <w:rPr>
                <w:rFonts w:ascii="Arial" w:hAnsi="Arial" w:cs="Arial"/>
                <w:b/>
                <w:strike/>
              </w:rPr>
            </w:pPr>
            <w:bookmarkStart w:id="28" w:name="_Hlk194321208"/>
            <w:r>
              <w:rPr>
                <w:rFonts w:ascii="Verdana" w:hAnsi="Verdana" w:cs="Tahoma"/>
                <w:b/>
                <w:color w:val="FF0000"/>
              </w:rPr>
              <w:t xml:space="preserve">Bs. </w:t>
            </w:r>
            <w:r>
              <w:rPr>
                <w:rFonts w:ascii="Verdana" w:hAnsi="Verdana" w:cs="Tahoma"/>
                <w:b/>
                <w:bCs/>
                <w:color w:val="FF0000"/>
              </w:rPr>
              <w:t>3.914.787,63</w:t>
            </w:r>
            <w:r>
              <w:rPr>
                <w:rFonts w:ascii="Verdana" w:hAnsi="Verdana" w:cs="Tahoma"/>
                <w:b/>
                <w:color w:val="FF0000"/>
              </w:rPr>
              <w:t xml:space="preserve"> (TRES MILLONES NOVECIENTOS CATORCE MIL SETECIENTOS OCHENTA Y SIETE CON 63/100 BOLIVIANOS).</w:t>
            </w:r>
            <w:bookmarkEnd w:id="28"/>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33CC">
            <w:pPr>
              <w:rPr>
                <w:rFonts w:ascii="Arial" w:hAnsi="Arial" w:cs="Arial"/>
                <w:sz w:val="16"/>
                <w:szCs w:val="16"/>
                <w:lang w:val="es-BO"/>
              </w:rPr>
            </w:pPr>
          </w:p>
        </w:tc>
      </w:tr>
      <w:tr w:rsidR="00FA28A3" w:rsidRPr="00AD6FF4" w14:paraId="4D796008" w14:textId="77777777" w:rsidTr="000C33C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33CC">
            <w:pPr>
              <w:rPr>
                <w:rFonts w:ascii="Arial" w:hAnsi="Arial" w:cs="Arial"/>
                <w:b/>
                <w:sz w:val="16"/>
                <w:szCs w:val="16"/>
                <w:lang w:val="es-BO"/>
              </w:rPr>
            </w:pPr>
          </w:p>
        </w:tc>
      </w:tr>
      <w:tr w:rsidR="00FA28A3" w:rsidRPr="00AD6FF4" w14:paraId="5E5199CB"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A841F44" w:rsidR="00FA28A3" w:rsidRPr="00AD6FF4" w:rsidRDefault="00B824D3" w:rsidP="000C33CC">
            <w:pPr>
              <w:rPr>
                <w:rFonts w:ascii="Arial" w:hAnsi="Arial" w:cs="Arial"/>
                <w:sz w:val="16"/>
                <w:szCs w:val="16"/>
                <w:lang w:val="es-BO"/>
              </w:rPr>
            </w:pPr>
            <w:r>
              <w:rPr>
                <w:rFonts w:ascii="Arial" w:hAnsi="Arial" w:cs="Arial"/>
                <w:sz w:val="16"/>
                <w:szCs w:val="16"/>
                <w:lang w:val="es-BO"/>
              </w:rPr>
              <w:t>165 DIAS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33CC">
            <w:pPr>
              <w:rPr>
                <w:rFonts w:ascii="Arial" w:hAnsi="Arial" w:cs="Arial"/>
                <w:sz w:val="16"/>
                <w:szCs w:val="16"/>
                <w:lang w:val="es-BO"/>
              </w:rPr>
            </w:pPr>
          </w:p>
        </w:tc>
      </w:tr>
      <w:tr w:rsidR="00FA28A3" w:rsidRPr="00AD6FF4" w14:paraId="5DB8E4FD" w14:textId="77777777" w:rsidTr="000C33C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33C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33CC">
            <w:pPr>
              <w:rPr>
                <w:rFonts w:ascii="Arial" w:hAnsi="Arial" w:cs="Arial"/>
                <w:sz w:val="16"/>
                <w:szCs w:val="16"/>
                <w:lang w:val="es-BO"/>
              </w:rPr>
            </w:pPr>
          </w:p>
        </w:tc>
      </w:tr>
      <w:tr w:rsidR="00FA28A3" w:rsidRPr="00AD6FF4" w14:paraId="18F6858E" w14:textId="77777777" w:rsidTr="000C33C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2AD3560" w:rsidR="00FA28A3" w:rsidRPr="00AD6FF4" w:rsidRDefault="003C05D8" w:rsidP="000C33CC">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33C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33CC">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33C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33C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33C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33CC">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33C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33CC">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9E562BE"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33C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33C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33C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33CC">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33CC">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33C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009D5B6"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33C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33C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5873EC"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33C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063DF2E" w:rsidR="00FA28A3" w:rsidRPr="00AD6FF4" w:rsidRDefault="003C05D8" w:rsidP="000C33C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33CC">
            <w:pPr>
              <w:rPr>
                <w:rFonts w:ascii="Arial" w:hAnsi="Arial" w:cs="Arial"/>
                <w:b/>
                <w:sz w:val="16"/>
                <w:szCs w:val="16"/>
                <w:lang w:val="es-BO"/>
              </w:rPr>
            </w:pPr>
          </w:p>
          <w:p w14:paraId="0648BA8E" w14:textId="77777777" w:rsidR="00FA28A3" w:rsidRPr="00AD6FF4" w:rsidRDefault="00FA28A3" w:rsidP="000C33C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33CC">
            <w:pPr>
              <w:rPr>
                <w:rFonts w:ascii="Arial" w:hAnsi="Arial" w:cs="Arial"/>
                <w:b/>
                <w:sz w:val="16"/>
                <w:szCs w:val="16"/>
                <w:lang w:val="es-BO"/>
              </w:rPr>
            </w:pPr>
          </w:p>
          <w:p w14:paraId="661B873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33C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33CC">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0C33C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5051D3D"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67B4AB0"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0C33CC">
            <w:pPr>
              <w:rPr>
                <w:rFonts w:ascii="Arial" w:hAnsi="Arial" w:cs="Arial"/>
                <w:sz w:val="16"/>
                <w:szCs w:val="16"/>
                <w:lang w:val="es-BO"/>
              </w:rPr>
            </w:pPr>
          </w:p>
        </w:tc>
      </w:tr>
      <w:tr w:rsidR="00FA28A3" w:rsidRPr="00AD6FF4" w14:paraId="309A9179" w14:textId="77777777" w:rsidTr="000C33C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33C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33CC">
            <w:pPr>
              <w:rPr>
                <w:rFonts w:ascii="Arial" w:hAnsi="Arial" w:cs="Arial"/>
                <w:sz w:val="16"/>
                <w:szCs w:val="16"/>
                <w:lang w:val="es-BO"/>
              </w:rPr>
            </w:pPr>
          </w:p>
        </w:tc>
      </w:tr>
      <w:bookmarkEnd w:id="27"/>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6"/>
        <w:gridCol w:w="134"/>
        <w:gridCol w:w="1419"/>
        <w:gridCol w:w="134"/>
        <w:gridCol w:w="295"/>
        <w:gridCol w:w="2655"/>
        <w:gridCol w:w="245"/>
      </w:tblGrid>
      <w:tr w:rsidR="00FA28A3" w:rsidRPr="00653C8D" w14:paraId="042E064D" w14:textId="77777777" w:rsidTr="000C33CC">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C33CC">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33CC">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33CC">
            <w:pPr>
              <w:rPr>
                <w:rFonts w:ascii="Arial" w:hAnsi="Arial" w:cs="Arial"/>
                <w:sz w:val="16"/>
                <w:szCs w:val="16"/>
                <w:lang w:val="es-BO"/>
              </w:rPr>
            </w:pPr>
          </w:p>
        </w:tc>
      </w:tr>
      <w:tr w:rsidR="00FA28A3" w:rsidRPr="00653C8D" w14:paraId="552C48BE"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33CC">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33CC">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FF9AB6D" w:rsidR="00FA28A3" w:rsidRPr="00653C8D" w:rsidRDefault="003C05D8" w:rsidP="000C33CC">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33CC">
            <w:pPr>
              <w:rPr>
                <w:rFonts w:ascii="Arial" w:hAnsi="Arial" w:cs="Arial"/>
                <w:sz w:val="16"/>
                <w:szCs w:val="16"/>
                <w:lang w:val="es-BO"/>
              </w:rPr>
            </w:pPr>
          </w:p>
        </w:tc>
      </w:tr>
      <w:tr w:rsidR="00FA28A3" w:rsidRPr="00653C8D" w14:paraId="2CF19C2F" w14:textId="77777777" w:rsidTr="000C33CC">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33CC">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33CC">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33CC">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33CC">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33CC">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33CC">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33CC">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33CC">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33CC">
            <w:pPr>
              <w:rPr>
                <w:i/>
                <w:sz w:val="16"/>
                <w:szCs w:val="16"/>
                <w:lang w:val="es-BO"/>
              </w:rPr>
            </w:pPr>
          </w:p>
        </w:tc>
      </w:tr>
      <w:tr w:rsidR="00FA28A3" w:rsidRPr="00653C8D" w14:paraId="232942B7" w14:textId="77777777" w:rsidTr="000C33CC">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0C33C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0C33C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0C33C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8C30FEC" w:rsidR="00FA28A3" w:rsidRPr="00653C8D" w:rsidRDefault="003C05D8" w:rsidP="000C33CC">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FA28A3" w:rsidRPr="00653C8D" w:rsidRDefault="00FA28A3" w:rsidP="000C33C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177068E" w:rsidR="00FA28A3" w:rsidRPr="00653C8D" w:rsidRDefault="003C05D8" w:rsidP="000C33CC">
            <w:pPr>
              <w:rPr>
                <w:rFonts w:ascii="Arial" w:hAnsi="Arial" w:cs="Arial"/>
                <w:sz w:val="16"/>
                <w:szCs w:val="16"/>
                <w:lang w:val="es-BO"/>
              </w:rPr>
            </w:pPr>
            <w:r>
              <w:rPr>
                <w:rFonts w:ascii="Arial" w:hAnsi="Arial" w:cs="Arial"/>
                <w:sz w:val="16"/>
                <w:szCs w:val="16"/>
                <w:lang w:val="es-BO"/>
              </w:rPr>
              <w:t>HIPODROMO</w:t>
            </w:r>
          </w:p>
        </w:tc>
        <w:tc>
          <w:tcPr>
            <w:tcW w:w="75" w:type="pct"/>
            <w:tcBorders>
              <w:top w:val="nil"/>
              <w:left w:val="nil"/>
              <w:bottom w:val="nil"/>
            </w:tcBorders>
            <w:shd w:val="clear" w:color="auto" w:fill="auto"/>
            <w:vAlign w:val="center"/>
          </w:tcPr>
          <w:p w14:paraId="2BCDC6A3" w14:textId="77777777" w:rsidR="00FA28A3" w:rsidRPr="00653C8D" w:rsidRDefault="00FA28A3" w:rsidP="000C33CC">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E6C0E4F" w:rsidR="00FA28A3" w:rsidRPr="00653C8D" w:rsidRDefault="003C05D8" w:rsidP="000C33CC">
            <w:pPr>
              <w:rPr>
                <w:rFonts w:ascii="Arial" w:hAnsi="Arial" w:cs="Arial"/>
                <w:sz w:val="16"/>
                <w:szCs w:val="16"/>
                <w:lang w:val="es-BO"/>
              </w:rPr>
            </w:pPr>
            <w:r>
              <w:rPr>
                <w:rFonts w:ascii="Arial" w:hAnsi="Arial" w:cs="Arial"/>
                <w:sz w:val="16"/>
                <w:szCs w:val="16"/>
                <w:lang w:val="es-BO"/>
              </w:rPr>
              <w:t xml:space="preserve">C/ANTONIO VILLAVICENCIO ESQ. ACRE </w:t>
            </w:r>
            <w:proofErr w:type="spellStart"/>
            <w:r>
              <w:rPr>
                <w:rFonts w:ascii="Arial" w:hAnsi="Arial" w:cs="Arial"/>
                <w:sz w:val="16"/>
                <w:szCs w:val="16"/>
                <w:lang w:val="es-BO"/>
              </w:rPr>
              <w:t>Nº</w:t>
            </w:r>
            <w:proofErr w:type="spellEnd"/>
            <w:r>
              <w:rPr>
                <w:rFonts w:ascii="Arial" w:hAnsi="Arial" w:cs="Arial"/>
                <w:sz w:val="16"/>
                <w:szCs w:val="16"/>
                <w:lang w:val="es-BO"/>
              </w:rPr>
              <w:t xml:space="preserve"> 127</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0C33CC">
            <w:pPr>
              <w:rPr>
                <w:rFonts w:ascii="Arial" w:hAnsi="Arial" w:cs="Arial"/>
                <w:sz w:val="16"/>
                <w:szCs w:val="16"/>
                <w:lang w:val="es-BO"/>
              </w:rPr>
            </w:pPr>
          </w:p>
        </w:tc>
      </w:tr>
      <w:tr w:rsidR="00FA28A3" w:rsidRPr="00653C8D" w14:paraId="0B8827F3"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33CC">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33CC">
            <w:pPr>
              <w:rPr>
                <w:rFonts w:ascii="Arial" w:hAnsi="Arial" w:cs="Arial"/>
                <w:sz w:val="16"/>
                <w:szCs w:val="16"/>
                <w:lang w:val="es-BO"/>
              </w:rPr>
            </w:pPr>
          </w:p>
        </w:tc>
      </w:tr>
      <w:tr w:rsidR="00FA28A3" w:rsidRPr="00653C8D" w14:paraId="652E0E20" w14:textId="77777777" w:rsidTr="000C33C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559E62A"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BCCC7E6"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0C33C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3D7FC75E" w14:textId="035AF412" w:rsidR="00FA28A3" w:rsidRDefault="00B43AB9" w:rsidP="000C33CC">
            <w:pPr>
              <w:jc w:val="center"/>
              <w:rPr>
                <w:rFonts w:ascii="Arial" w:hAnsi="Arial" w:cs="Arial"/>
                <w:sz w:val="16"/>
                <w:szCs w:val="16"/>
                <w:lang w:val="es-BO"/>
              </w:rPr>
            </w:pPr>
            <w:hyperlink r:id="rId9" w:history="1">
              <w:r w:rsidR="003C05D8" w:rsidRPr="000F0BBC">
                <w:rPr>
                  <w:rStyle w:val="Hipervnculo"/>
                  <w:rFonts w:ascii="Arial" w:hAnsi="Arial" w:cs="Arial"/>
                  <w:sz w:val="16"/>
                  <w:szCs w:val="16"/>
                  <w:lang w:val="es-BO"/>
                </w:rPr>
                <w:t>saul.sanchez@aevivienda.gob.bo</w:t>
              </w:r>
            </w:hyperlink>
          </w:p>
          <w:p w14:paraId="7BF7251A" w14:textId="59BF7D95" w:rsidR="003C05D8" w:rsidRDefault="00B43AB9" w:rsidP="003C05D8">
            <w:pPr>
              <w:jc w:val="center"/>
              <w:rPr>
                <w:rFonts w:ascii="Arial" w:hAnsi="Arial" w:cs="Arial"/>
                <w:sz w:val="16"/>
                <w:szCs w:val="16"/>
                <w:lang w:val="es-BO"/>
              </w:rPr>
            </w:pPr>
            <w:hyperlink r:id="rId10" w:history="1">
              <w:r w:rsidR="00833450" w:rsidRPr="00E168F2">
                <w:rPr>
                  <w:rStyle w:val="Hipervnculo"/>
                  <w:rFonts w:ascii="Arial" w:hAnsi="Arial" w:cs="Arial"/>
                  <w:sz w:val="16"/>
                  <w:szCs w:val="16"/>
                  <w:lang w:val="es-BO"/>
                </w:rPr>
                <w:t>a</w:t>
              </w:r>
              <w:r w:rsidR="00833450" w:rsidRPr="00E168F2">
                <w:rPr>
                  <w:rStyle w:val="Hipervnculo"/>
                  <w:sz w:val="16"/>
                  <w:szCs w:val="16"/>
                </w:rPr>
                <w:t>lfredo.cespedes</w:t>
              </w:r>
              <w:r w:rsidR="00833450" w:rsidRPr="00E168F2">
                <w:rPr>
                  <w:rStyle w:val="Hipervnculo"/>
                  <w:rFonts w:ascii="Arial" w:hAnsi="Arial" w:cs="Arial"/>
                  <w:sz w:val="16"/>
                  <w:szCs w:val="16"/>
                  <w:lang w:val="es-BO"/>
                </w:rPr>
                <w:t>@aevivienda.gob.bo</w:t>
              </w:r>
            </w:hyperlink>
          </w:p>
          <w:p w14:paraId="289E62A1" w14:textId="2909E732" w:rsidR="003C05D8" w:rsidRPr="00653C8D" w:rsidRDefault="003C05D8" w:rsidP="003C05D8">
            <w:pPr>
              <w:jc w:val="cente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0C33CC">
            <w:pPr>
              <w:rPr>
                <w:rFonts w:ascii="Arial" w:hAnsi="Arial" w:cs="Arial"/>
                <w:sz w:val="16"/>
                <w:szCs w:val="16"/>
                <w:lang w:val="es-BO"/>
              </w:rPr>
            </w:pPr>
          </w:p>
        </w:tc>
      </w:tr>
      <w:tr w:rsidR="00FA28A3" w:rsidRPr="00653C8D" w14:paraId="729F0B2C" w14:textId="77777777" w:rsidTr="000C33CC">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33CC">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33CC">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33C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3C05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33CC">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33CC">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33CC">
            <w:pPr>
              <w:jc w:val="center"/>
              <w:rPr>
                <w:sz w:val="16"/>
                <w:szCs w:val="16"/>
                <w:lang w:val="es-BO"/>
              </w:rPr>
            </w:pPr>
          </w:p>
        </w:tc>
      </w:tr>
      <w:tr w:rsidR="00FA28A3" w:rsidRPr="00653C8D" w14:paraId="6314A69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33CC">
            <w:pPr>
              <w:rPr>
                <w:rFonts w:ascii="Arial" w:hAnsi="Arial" w:cs="Arial"/>
                <w:sz w:val="16"/>
                <w:szCs w:val="16"/>
                <w:lang w:val="es-BO"/>
              </w:rPr>
            </w:pPr>
          </w:p>
        </w:tc>
      </w:tr>
      <w:tr w:rsidR="00FA28A3" w:rsidRPr="00653C8D" w14:paraId="2DE57FC1"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E647280" w:rsidR="00FA28A3" w:rsidRPr="00653C8D" w:rsidRDefault="003C05D8" w:rsidP="000C33CC">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0C33C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AF8A822"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0C33C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F01C7C1"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0C33C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C479766"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DIRECTOR EJECUTIVO GENERAL</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0C33CC">
            <w:pPr>
              <w:rPr>
                <w:rFonts w:ascii="Arial" w:hAnsi="Arial" w:cs="Arial"/>
                <w:sz w:val="16"/>
                <w:szCs w:val="16"/>
                <w:lang w:val="es-BO"/>
              </w:rPr>
            </w:pPr>
          </w:p>
        </w:tc>
      </w:tr>
      <w:tr w:rsidR="00FA28A3" w:rsidRPr="00653C8D" w14:paraId="2029661F"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C33CC">
            <w:pPr>
              <w:jc w:val="center"/>
              <w:rPr>
                <w:sz w:val="16"/>
                <w:szCs w:val="16"/>
                <w:lang w:val="es-BO"/>
              </w:rPr>
            </w:pPr>
          </w:p>
        </w:tc>
      </w:tr>
      <w:tr w:rsidR="00FA28A3" w:rsidRPr="00653C8D" w14:paraId="73DB6E0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C33CC">
            <w:pPr>
              <w:rPr>
                <w:rFonts w:ascii="Arial" w:hAnsi="Arial" w:cs="Arial"/>
                <w:sz w:val="16"/>
                <w:szCs w:val="16"/>
                <w:lang w:val="es-BO"/>
              </w:rPr>
            </w:pPr>
          </w:p>
        </w:tc>
      </w:tr>
      <w:tr w:rsidR="00FA28A3" w:rsidRPr="00653C8D" w14:paraId="79CB2699"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C28D5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B5D5C6A"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EDA9C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0C33C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625EF76"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0C33CC">
            <w:pPr>
              <w:rPr>
                <w:rFonts w:ascii="Arial" w:hAnsi="Arial" w:cs="Arial"/>
                <w:sz w:val="16"/>
                <w:szCs w:val="16"/>
                <w:lang w:val="es-BO"/>
              </w:rPr>
            </w:pPr>
          </w:p>
        </w:tc>
      </w:tr>
      <w:tr w:rsidR="00FA28A3" w:rsidRPr="00653C8D" w14:paraId="1E163B27"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0C33CC">
            <w:pPr>
              <w:jc w:val="center"/>
              <w:rPr>
                <w:sz w:val="16"/>
                <w:szCs w:val="16"/>
                <w:lang w:val="es-BO"/>
              </w:rPr>
            </w:pPr>
          </w:p>
        </w:tc>
      </w:tr>
      <w:tr w:rsidR="00FA28A3" w:rsidRPr="00653C8D" w14:paraId="60FE552A"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0C33CC">
            <w:pPr>
              <w:rPr>
                <w:rFonts w:ascii="Arial" w:hAnsi="Arial" w:cs="Arial"/>
                <w:sz w:val="16"/>
                <w:szCs w:val="16"/>
                <w:lang w:val="es-BO"/>
              </w:rPr>
            </w:pPr>
          </w:p>
        </w:tc>
      </w:tr>
      <w:tr w:rsidR="003C05D8" w:rsidRPr="00653C8D" w14:paraId="162E2C8D"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C05D8" w:rsidRPr="00653C8D" w:rsidRDefault="003C05D8" w:rsidP="003C05D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3C05D8" w:rsidRPr="00653C8D" w:rsidRDefault="003C05D8" w:rsidP="003C05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C05D8" w:rsidRPr="00653C8D" w:rsidRDefault="003C05D8" w:rsidP="003C05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5A36235" w:rsidR="003C05D8" w:rsidRPr="00653C8D" w:rsidRDefault="00833450" w:rsidP="003C05D8">
            <w:pPr>
              <w:jc w:val="center"/>
              <w:rPr>
                <w:rFonts w:ascii="Arial" w:hAnsi="Arial" w:cs="Arial"/>
                <w:sz w:val="16"/>
                <w:szCs w:val="16"/>
                <w:lang w:val="es-BO"/>
              </w:rPr>
            </w:pPr>
            <w:r>
              <w:rPr>
                <w:kern w:val="2"/>
                <w:sz w:val="16"/>
                <w:szCs w:val="16"/>
                <w:lang w:val="es-BO"/>
                <w14:ligatures w14:val="standardContextual"/>
              </w:rPr>
              <w:t>CESPEDES</w:t>
            </w:r>
            <w:r w:rsidR="003C05D8">
              <w:rPr>
                <w:kern w:val="2"/>
                <w:sz w:val="16"/>
                <w:szCs w:val="16"/>
                <w:lang w:val="es-BO"/>
                <w14:ligatures w14:val="standardContextual"/>
              </w:rPr>
              <w:t xml:space="preserve">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C05D8" w:rsidRPr="00653C8D" w:rsidRDefault="003C05D8" w:rsidP="003C05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405D7DD" w:rsidR="003C05D8" w:rsidRPr="00653C8D" w:rsidRDefault="00833450" w:rsidP="003C05D8">
            <w:pPr>
              <w:jc w:val="center"/>
              <w:rPr>
                <w:rFonts w:ascii="Arial" w:hAnsi="Arial" w:cs="Arial"/>
                <w:sz w:val="16"/>
                <w:szCs w:val="16"/>
                <w:lang w:val="es-BO"/>
              </w:rPr>
            </w:pPr>
            <w:r>
              <w:rPr>
                <w:kern w:val="2"/>
                <w:sz w:val="16"/>
                <w:szCs w:val="16"/>
                <w:lang w:val="es-BO"/>
                <w14:ligatures w14:val="standardContextual"/>
              </w:rPr>
              <w:t>VAQUEZ</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C05D8" w:rsidRPr="00653C8D" w:rsidRDefault="003C05D8" w:rsidP="003C05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EC58833" w:rsidR="003C05D8" w:rsidRPr="00653C8D" w:rsidRDefault="00833450" w:rsidP="003C05D8">
            <w:pPr>
              <w:jc w:val="center"/>
              <w:rPr>
                <w:rFonts w:ascii="Arial" w:hAnsi="Arial" w:cs="Arial"/>
                <w:sz w:val="16"/>
                <w:szCs w:val="16"/>
                <w:lang w:val="es-BO"/>
              </w:rPr>
            </w:pPr>
            <w:r>
              <w:rPr>
                <w:kern w:val="2"/>
                <w:sz w:val="16"/>
                <w:szCs w:val="16"/>
                <w:lang w:val="es-BO"/>
                <w14:ligatures w14:val="standardContextual"/>
              </w:rPr>
              <w:t>ALFREDO RAUL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C05D8" w:rsidRPr="00653C8D" w:rsidRDefault="003C05D8" w:rsidP="003C05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2B07011E" w:rsidR="003C05D8" w:rsidRPr="00653C8D" w:rsidRDefault="003C05D8" w:rsidP="003C05D8">
            <w:pPr>
              <w:jc w:val="center"/>
              <w:rPr>
                <w:rFonts w:ascii="Arial" w:hAnsi="Arial" w:cs="Arial"/>
                <w:sz w:val="16"/>
                <w:szCs w:val="16"/>
                <w:lang w:val="es-BO"/>
              </w:rPr>
            </w:pPr>
            <w:r>
              <w:rPr>
                <w:kern w:val="2"/>
                <w:sz w:val="16"/>
                <w:szCs w:val="16"/>
                <w:lang w:val="es-BO"/>
                <w14:ligatures w14:val="standardContextual"/>
              </w:rPr>
              <w:t>TECNICO II EN DISEÑO I</w:t>
            </w:r>
            <w:r w:rsidR="00833450">
              <w:rPr>
                <w:kern w:val="2"/>
                <w:sz w:val="16"/>
                <w:szCs w:val="16"/>
                <w:lang w:val="es-BO"/>
                <w14:ligatures w14:val="standardContextual"/>
              </w:rPr>
              <w:t>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3C05D8" w:rsidRPr="00653C8D" w:rsidRDefault="003C05D8" w:rsidP="003C05D8">
            <w:pPr>
              <w:rPr>
                <w:rFonts w:ascii="Arial" w:hAnsi="Arial" w:cs="Arial"/>
                <w:sz w:val="16"/>
                <w:szCs w:val="16"/>
                <w:lang w:val="es-BO"/>
              </w:rPr>
            </w:pPr>
          </w:p>
        </w:tc>
      </w:tr>
      <w:tr w:rsidR="00FA28A3" w:rsidRPr="00653C8D" w14:paraId="275E830D" w14:textId="77777777" w:rsidTr="003C05D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33C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33C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33C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33CC">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33C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9" w:name="_Toc347486252"/>
    </w:p>
    <w:p w14:paraId="1C79AD44" w14:textId="77777777" w:rsidR="0066604D" w:rsidRPr="00653C8D" w:rsidRDefault="0066604D" w:rsidP="0066604D">
      <w:pPr>
        <w:rPr>
          <w:rFonts w:ascii="Verdana" w:hAnsi="Verdana"/>
          <w:sz w:val="2"/>
          <w:szCs w:val="2"/>
        </w:rPr>
      </w:pPr>
    </w:p>
    <w:bookmarkEnd w:id="29"/>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22"/>
        <w:gridCol w:w="121"/>
        <w:gridCol w:w="120"/>
        <w:gridCol w:w="324"/>
        <w:gridCol w:w="120"/>
        <w:gridCol w:w="348"/>
        <w:gridCol w:w="120"/>
        <w:gridCol w:w="470"/>
        <w:gridCol w:w="120"/>
        <w:gridCol w:w="120"/>
        <w:gridCol w:w="296"/>
        <w:gridCol w:w="120"/>
        <w:gridCol w:w="292"/>
        <w:gridCol w:w="120"/>
        <w:gridCol w:w="120"/>
        <w:gridCol w:w="26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945BC">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945B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AB5DA2A" w:rsidR="00632123" w:rsidRPr="00E169D4" w:rsidRDefault="009D4E3F"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88DD3A4" w:rsidR="00632123"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D4E3F">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9FEB78" w:rsidR="00632123"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F0EBE03" w:rsidR="00632123" w:rsidRPr="00E169D4" w:rsidRDefault="00E945BC"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945B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945B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945BC" w:rsidRPr="00E169D4" w14:paraId="3EEFE4CA"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945BC" w:rsidRPr="00E169D4" w:rsidRDefault="00E945B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945BC" w:rsidRPr="00E169D4" w:rsidRDefault="00E945B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945BC" w:rsidRPr="00E169D4" w:rsidRDefault="00E945B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945BC" w:rsidRPr="00E169D4" w:rsidRDefault="00E945B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945BC" w:rsidRPr="00E169D4" w:rsidRDefault="00E945BC"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945BC" w:rsidRPr="00E169D4" w:rsidRDefault="00E945B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945BC" w:rsidRPr="00E169D4" w:rsidRDefault="00E945B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E945BC" w:rsidRPr="00E169D4" w:rsidRDefault="00E945BC"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E945BC" w:rsidRPr="00E169D4" w:rsidRDefault="00E945BC"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945BC" w:rsidRPr="00E169D4" w:rsidRDefault="00E945BC"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E945BC" w:rsidRPr="00E169D4" w:rsidRDefault="00E945BC"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5B53A678" w14:textId="77777777" w:rsidTr="000C33CC">
        <w:trPr>
          <w:trHeight w:val="45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712B7F" w14:textId="77777777" w:rsidR="007D6DBC" w:rsidRDefault="007D6DBC" w:rsidP="009F0A1A">
            <w:pPr>
              <w:adjustRightInd w:val="0"/>
              <w:snapToGrid w:val="0"/>
              <w:jc w:val="center"/>
              <w:rPr>
                <w:rFonts w:ascii="Arial" w:hAnsi="Arial" w:cs="Arial"/>
                <w:sz w:val="16"/>
                <w:szCs w:val="16"/>
                <w:lang w:val="es-BO"/>
              </w:rPr>
            </w:pPr>
          </w:p>
          <w:p w14:paraId="3C4EDC5C" w14:textId="1BD601DC" w:rsidR="00E945BC" w:rsidRDefault="009D4E3F"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14:paraId="31EE386A" w14:textId="6F196544"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5C06D525" w:rsidR="00E945BC"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D4E3F">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2E75CA2" w:rsidR="00E945BC"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6778DAC0" w:rsidR="00E945BC" w:rsidRPr="004732B8" w:rsidRDefault="00B53328"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1</w:t>
            </w:r>
            <w:r w:rsidR="009D4E3F">
              <w:rPr>
                <w:rFonts w:ascii="Arial" w:hAnsi="Arial" w:cs="Arial"/>
                <w:sz w:val="16"/>
                <w:szCs w:val="16"/>
                <w:lang w:val="es-BO"/>
              </w:rPr>
              <w:t>5</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E945BC" w:rsidRPr="004732B8" w:rsidRDefault="00E945BC"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0AA2E2A9" w:rsidR="00E945BC" w:rsidRPr="004732B8" w:rsidRDefault="00E945BC"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right w:val="single" w:sz="4" w:space="0" w:color="auto"/>
            </w:tcBorders>
            <w:shd w:val="clear" w:color="auto" w:fill="DEEAF6" w:themeFill="accent1" w:themeFillTint="33"/>
            <w:vAlign w:val="center"/>
          </w:tcPr>
          <w:p w14:paraId="25EC7426" w14:textId="77777777" w:rsidR="007D6DBC" w:rsidRDefault="007D6DBC" w:rsidP="007D6DBC">
            <w:pPr>
              <w:adjustRightInd w:val="0"/>
              <w:snapToGrid w:val="0"/>
              <w:jc w:val="center"/>
              <w:rPr>
                <w:rFonts w:ascii="Verdana" w:hAnsi="Verdana"/>
                <w:i/>
                <w:sz w:val="14"/>
                <w:szCs w:val="14"/>
                <w:lang w:val="es-BO" w:eastAsia="es-ES"/>
              </w:rPr>
            </w:pPr>
            <w:r>
              <w:rPr>
                <w:rFonts w:ascii="Verdana" w:hAnsi="Verdana"/>
                <w:b/>
                <w:bCs/>
                <w:i/>
                <w:sz w:val="14"/>
                <w:szCs w:val="14"/>
                <w:lang w:val="es-BO" w:eastAsia="es-ES"/>
              </w:rPr>
              <w:t>PRESENTACION:</w:t>
            </w:r>
            <w:r>
              <w:rPr>
                <w:rFonts w:ascii="Verdana" w:hAnsi="Verdana"/>
                <w:i/>
                <w:sz w:val="14"/>
                <w:szCs w:val="14"/>
                <w:lang w:val="es-BO" w:eastAsia="es-ES"/>
              </w:rPr>
              <w:t xml:space="preserve"> </w:t>
            </w:r>
          </w:p>
          <w:p w14:paraId="020C3C8C" w14:textId="7B30ADD8" w:rsidR="00E945BC" w:rsidRPr="00E169D4" w:rsidRDefault="007D6DBC" w:rsidP="007D6DBC">
            <w:pPr>
              <w:adjustRightInd w:val="0"/>
              <w:snapToGrid w:val="0"/>
              <w:jc w:val="center"/>
              <w:rPr>
                <w:rFonts w:ascii="Arial" w:hAnsi="Arial" w:cs="Arial"/>
                <w:sz w:val="16"/>
                <w:szCs w:val="16"/>
                <w:lang w:val="es-BO"/>
              </w:rPr>
            </w:pPr>
            <w:r>
              <w:rPr>
                <w:rFonts w:ascii="Verdana" w:hAnsi="Verdana"/>
                <w:i/>
                <w:sz w:val="12"/>
                <w:szCs w:val="12"/>
                <w:lang w:val="es-BO" w:eastAsia="es-ES"/>
              </w:rPr>
              <w:t xml:space="preserve">Se </w:t>
            </w:r>
            <w:proofErr w:type="spellStart"/>
            <w:r>
              <w:rPr>
                <w:rFonts w:ascii="Verdana" w:hAnsi="Verdana"/>
                <w:i/>
                <w:sz w:val="12"/>
                <w:szCs w:val="12"/>
                <w:lang w:val="es-BO" w:eastAsia="es-ES"/>
              </w:rPr>
              <w:t>recepecionará</w:t>
            </w:r>
            <w:proofErr w:type="spellEnd"/>
            <w:r>
              <w:rPr>
                <w:rFonts w:ascii="Verdana" w:hAnsi="Verdana"/>
                <w:i/>
                <w:sz w:val="12"/>
                <w:szCs w:val="12"/>
                <w:lang w:val="es-BO" w:eastAsia="es-ES"/>
              </w:rPr>
              <w:t xml:space="preserve"> en la Dirección Departamental de Cochabamba - Agencia Estatal de Vivienda, ubicada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w:t>
            </w:r>
            <w:r>
              <w:rPr>
                <w:rFonts w:ascii="Verdana" w:hAnsi="Verdana"/>
                <w:b/>
                <w:i/>
                <w:color w:val="C00000"/>
                <w:sz w:val="12"/>
                <w:szCs w:val="12"/>
                <w:lang w:val="es-BO" w:eastAsia="es-ES"/>
              </w:rPr>
              <w:t>Planta Baja</w:t>
            </w:r>
          </w:p>
        </w:tc>
        <w:tc>
          <w:tcPr>
            <w:tcW w:w="65" w:type="pct"/>
            <w:vMerge/>
            <w:tcBorders>
              <w:left w:val="single" w:sz="4" w:space="0" w:color="auto"/>
            </w:tcBorders>
            <w:shd w:val="clear" w:color="auto" w:fill="auto"/>
            <w:vAlign w:val="center"/>
          </w:tcPr>
          <w:p w14:paraId="2A7B680E"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1583D572" w14:textId="77777777" w:rsidTr="000C33CC">
        <w:trPr>
          <w:trHeight w:val="2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A1121BE"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483530"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2D50FF"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92951" w14:textId="57018952" w:rsidR="00E945BC" w:rsidRDefault="009D4E3F"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tcBorders>
              <w:left w:val="single" w:sz="4" w:space="0" w:color="auto"/>
              <w:bottom w:val="nil"/>
              <w:right w:val="single" w:sz="4" w:space="0" w:color="auto"/>
            </w:tcBorders>
            <w:shd w:val="clear" w:color="auto" w:fill="auto"/>
            <w:vAlign w:val="center"/>
          </w:tcPr>
          <w:p w14:paraId="7502EABB"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0BF3EDC4" w14:textId="5C30399F" w:rsidR="00E945BC" w:rsidRDefault="009D4E3F"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27F525FC"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BF0DB7" w14:textId="613F2563" w:rsidR="00E945BC" w:rsidRDefault="007D6D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767DDEC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55D93697"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091020CA" w14:textId="48CA64D0" w:rsidR="00E945BC" w:rsidRPr="004732B8" w:rsidRDefault="00B53328"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1</w:t>
            </w:r>
            <w:r w:rsidR="009D4E3F">
              <w:rPr>
                <w:rFonts w:ascii="Arial" w:hAnsi="Arial" w:cs="Arial"/>
                <w:sz w:val="16"/>
                <w:szCs w:val="16"/>
                <w:lang w:val="es-BO"/>
              </w:rPr>
              <w:t>5</w:t>
            </w:r>
          </w:p>
        </w:tc>
        <w:tc>
          <w:tcPr>
            <w:tcW w:w="94" w:type="pct"/>
            <w:vMerge/>
            <w:tcBorders>
              <w:left w:val="single" w:sz="4" w:space="0" w:color="auto"/>
              <w:bottom w:val="nil"/>
              <w:right w:val="single" w:sz="4" w:space="0" w:color="auto"/>
            </w:tcBorders>
            <w:shd w:val="clear" w:color="auto" w:fill="auto"/>
            <w:vAlign w:val="center"/>
          </w:tcPr>
          <w:p w14:paraId="4AC6A85E" w14:textId="77777777" w:rsidR="00E945BC" w:rsidRPr="004732B8" w:rsidRDefault="00E945BC"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423606D3" w14:textId="7DB349BC" w:rsidR="00E945BC" w:rsidRPr="004732B8" w:rsidRDefault="00B53328"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3</w:t>
            </w:r>
            <w:r w:rsidR="007D6DBC" w:rsidRPr="004732B8">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2DB09CFA"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B82F1D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left w:val="single" w:sz="4" w:space="0" w:color="auto"/>
              <w:bottom w:val="single" w:sz="4" w:space="0" w:color="auto"/>
              <w:right w:val="single" w:sz="4" w:space="0" w:color="auto"/>
            </w:tcBorders>
            <w:shd w:val="clear" w:color="auto" w:fill="DEEAF6" w:themeFill="accent1" w:themeFillTint="33"/>
            <w:vAlign w:val="center"/>
          </w:tcPr>
          <w:p w14:paraId="62733889" w14:textId="77777777" w:rsidR="007D6DBC" w:rsidRDefault="00E945BC" w:rsidP="007D6DBC">
            <w:pPr>
              <w:adjustRightInd w:val="0"/>
              <w:snapToGrid w:val="0"/>
              <w:jc w:val="center"/>
              <w:rPr>
                <w:rFonts w:ascii="Verdana" w:hAnsi="Verdana"/>
                <w:b/>
                <w:bCs/>
                <w:i/>
                <w:sz w:val="14"/>
                <w:szCs w:val="14"/>
                <w:lang w:val="es-BO" w:eastAsia="es-ES"/>
              </w:rPr>
            </w:pPr>
            <w:r w:rsidRPr="00E169D4">
              <w:rPr>
                <w:rFonts w:ascii="Arial" w:hAnsi="Arial" w:cs="Arial"/>
                <w:i/>
                <w:sz w:val="16"/>
                <w:szCs w:val="16"/>
                <w:lang w:val="es-BO"/>
              </w:rPr>
              <w:t xml:space="preserve"> </w:t>
            </w:r>
            <w:r w:rsidR="007D6DBC">
              <w:rPr>
                <w:rFonts w:ascii="Verdana" w:hAnsi="Verdana"/>
                <w:b/>
                <w:bCs/>
                <w:i/>
                <w:sz w:val="14"/>
                <w:szCs w:val="14"/>
                <w:lang w:val="es-BO" w:eastAsia="es-ES"/>
              </w:rPr>
              <w:t>APERTURA:</w:t>
            </w:r>
          </w:p>
          <w:p w14:paraId="3BD27EED" w14:textId="77777777" w:rsidR="00673472" w:rsidRDefault="007D6DBC" w:rsidP="007D6DBC">
            <w:pPr>
              <w:adjustRightInd w:val="0"/>
              <w:snapToGrid w:val="0"/>
              <w:jc w:val="both"/>
              <w:rPr>
                <w:rFonts w:ascii="Verdana" w:hAnsi="Verdana"/>
                <w:i/>
                <w:sz w:val="12"/>
                <w:szCs w:val="12"/>
                <w:lang w:val="es-BO" w:eastAsia="es-ES"/>
              </w:rPr>
            </w:pPr>
            <w:r>
              <w:rPr>
                <w:rFonts w:ascii="Verdana" w:hAnsi="Verdana"/>
                <w:i/>
                <w:sz w:val="12"/>
                <w:szCs w:val="12"/>
                <w:lang w:val="es-BO" w:eastAsia="es-ES"/>
              </w:rPr>
              <w:t xml:space="preserve">Se realizará en instalaciones de la Dirección Departamental de Cochabamba - Agencia Estatal de Vivienda,  ubicada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y por medio del enlace:</w:t>
            </w:r>
          </w:p>
          <w:p w14:paraId="1985C3B1" w14:textId="42673DDB" w:rsidR="00E945BC" w:rsidRPr="009E4002" w:rsidRDefault="009E4002" w:rsidP="004732B8">
            <w:pPr>
              <w:jc w:val="both"/>
              <w:rPr>
                <w:rFonts w:ascii="Calibri" w:hAnsi="Calibri" w:cs="Calibri"/>
                <w:color w:val="0563C1"/>
                <w:sz w:val="22"/>
                <w:szCs w:val="22"/>
                <w:u w:val="single"/>
                <w:lang w:eastAsia="es-ES"/>
              </w:rPr>
            </w:pPr>
            <w:r w:rsidRPr="009E4002">
              <w:rPr>
                <w:rFonts w:ascii="Calibri" w:hAnsi="Calibri" w:cs="Calibri"/>
                <w:color w:val="0563C1"/>
                <w:u w:val="single"/>
              </w:rPr>
              <w:t>https://meet.google.com/bhe-bxqq-kcm</w:t>
            </w:r>
          </w:p>
        </w:tc>
        <w:tc>
          <w:tcPr>
            <w:tcW w:w="65" w:type="pct"/>
            <w:vMerge/>
            <w:tcBorders>
              <w:left w:val="single" w:sz="4" w:space="0" w:color="auto"/>
            </w:tcBorders>
            <w:shd w:val="clear" w:color="auto" w:fill="auto"/>
            <w:vAlign w:val="center"/>
          </w:tcPr>
          <w:p w14:paraId="3BB12276" w14:textId="77777777" w:rsidR="00E945BC" w:rsidRPr="00E169D4" w:rsidRDefault="00E945BC" w:rsidP="009F0A1A">
            <w:pPr>
              <w:adjustRightInd w:val="0"/>
              <w:snapToGrid w:val="0"/>
              <w:rPr>
                <w:rFonts w:ascii="Arial" w:hAnsi="Arial" w:cs="Arial"/>
                <w:sz w:val="16"/>
                <w:szCs w:val="16"/>
                <w:lang w:val="es-BO"/>
              </w:rPr>
            </w:pPr>
          </w:p>
        </w:tc>
      </w:tr>
      <w:tr w:rsidR="00AE691F" w:rsidRPr="00E169D4" w14:paraId="6E098AD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44EDF3A" w:rsidR="00AE691F" w:rsidRPr="00E169D4" w:rsidRDefault="009D4E3F"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52789D36"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E743ED4"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D4E3F">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9151846"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945B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945B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82CE434" w:rsidR="00AE691F" w:rsidRPr="00E169D4" w:rsidRDefault="00DB726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D4E3F">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D4E72B5"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D4E3F">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C1AE73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945B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7BE4AD4" w:rsidR="00AE691F" w:rsidRPr="00E169D4" w:rsidRDefault="009D4E3F"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9588CBF"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D4E3F">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C1FAC0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4E634EF" w:rsidR="00AE691F" w:rsidRPr="00E169D4" w:rsidRDefault="00DB726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9D4E3F">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B810077"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D4E3F">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B3D629B"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945B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E063123" w:rsidR="00AE691F" w:rsidRPr="00E169D4" w:rsidRDefault="009D4E3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5FA96F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D4E3F">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2991AE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945B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85BCC8F" w:rsidR="00AE691F"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lastRenderedPageBreak/>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325512E2" w14:textId="77777777" w:rsidR="0079036A" w:rsidRDefault="0079036A" w:rsidP="0062598E">
      <w:pPr>
        <w:pStyle w:val="Prrafodelista"/>
        <w:numPr>
          <w:ilvl w:val="0"/>
          <w:numId w:val="19"/>
        </w:numPr>
        <w:jc w:val="both"/>
        <w:outlineLvl w:val="0"/>
        <w:rPr>
          <w:rFonts w:ascii="Verdana" w:hAnsi="Verdana" w:cs="Arial"/>
          <w:b/>
          <w:lang w:val="es-BO"/>
        </w:rPr>
      </w:pPr>
      <w:r>
        <w:rPr>
          <w:rFonts w:ascii="Arial" w:hAnsi="Arial" w:cs="Arial"/>
          <w:b/>
          <w:i/>
          <w:highlight w:val="yellow"/>
        </w:rPr>
        <w:t>(*) El proponente se dará por notificado con la publicación realizada en la página oficial de la AEVIVIENDA</w:t>
      </w:r>
    </w:p>
    <w:bookmarkEnd w:id="26"/>
    <w:p w14:paraId="64C3551A" w14:textId="77777777" w:rsidR="0079036A" w:rsidRPr="00455B62" w:rsidRDefault="0079036A" w:rsidP="0079036A">
      <w:pPr>
        <w:pStyle w:val="Prrafodelista"/>
        <w:ind w:left="714"/>
        <w:jc w:val="both"/>
        <w:rPr>
          <w:rFonts w:ascii="Verdana" w:hAnsi="Verdana" w:cs="Arial"/>
          <w:sz w:val="18"/>
          <w:szCs w:val="18"/>
        </w:rPr>
      </w:pP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30" w:name="_Toc347486253"/>
      <w:r w:rsidRPr="00653C8D">
        <w:rPr>
          <w:rFonts w:ascii="Verdana" w:hAnsi="Verdana"/>
          <w:sz w:val="18"/>
        </w:rPr>
        <w:t>TÉRMINOS DE REFERENCIA</w:t>
      </w:r>
      <w:bookmarkEnd w:id="30"/>
    </w:p>
    <w:p w14:paraId="604AD46D" w14:textId="77777777" w:rsidR="0065058D" w:rsidRDefault="0065058D" w:rsidP="0065058D">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31C44CD7" w14:textId="77777777" w:rsidR="0065058D" w:rsidRDefault="0065058D" w:rsidP="0065058D">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5058D" w14:paraId="5AA8D8BF" w14:textId="77777777" w:rsidTr="0065058D">
        <w:trPr>
          <w:trHeight w:val="615"/>
        </w:trPr>
        <w:tc>
          <w:tcPr>
            <w:tcW w:w="8788" w:type="dxa"/>
            <w:shd w:val="clear" w:color="auto" w:fill="2E74B5" w:themeFill="accent1" w:themeFillShade="BF"/>
            <w:vAlign w:val="center"/>
            <w:hideMark/>
          </w:tcPr>
          <w:p w14:paraId="52C49584" w14:textId="77777777" w:rsidR="0065058D" w:rsidRDefault="0065058D">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SACABA -FASE(XXXIV) 2025- COCHABAMBA</w:t>
            </w:r>
          </w:p>
        </w:tc>
      </w:tr>
    </w:tbl>
    <w:p w14:paraId="1A8FF187" w14:textId="77777777" w:rsidR="0065058D" w:rsidRDefault="0065058D" w:rsidP="0065058D">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5058D" w14:paraId="6771828B" w14:textId="77777777" w:rsidTr="0065058D">
        <w:tc>
          <w:tcPr>
            <w:tcW w:w="5070" w:type="dxa"/>
            <w:tcBorders>
              <w:top w:val="single" w:sz="4" w:space="0" w:color="auto"/>
              <w:left w:val="single" w:sz="4" w:space="0" w:color="auto"/>
              <w:bottom w:val="single" w:sz="4" w:space="0" w:color="auto"/>
              <w:right w:val="single" w:sz="4" w:space="0" w:color="auto"/>
            </w:tcBorders>
            <w:vAlign w:val="center"/>
            <w:hideMark/>
          </w:tcPr>
          <w:p w14:paraId="1F318F3A" w14:textId="77777777" w:rsidR="0065058D" w:rsidRDefault="0065058D">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B506CFA" w14:textId="77777777" w:rsidR="0065058D" w:rsidRDefault="0065058D">
            <w:pPr>
              <w:spacing w:afterLines="100" w:after="240"/>
              <w:ind w:right="616"/>
              <w:rPr>
                <w:rFonts w:ascii="Tahoma" w:hAnsi="Tahoma" w:cs="Tahoma"/>
                <w:b/>
                <w:lang w:val="es-ES_tradnl"/>
              </w:rPr>
            </w:pPr>
            <w:r>
              <w:rPr>
                <w:rFonts w:ascii="Tahoma" w:hAnsi="Tahoma" w:cs="Tahoma"/>
                <w:b/>
                <w:lang w:val="es-ES_tradnl"/>
              </w:rPr>
              <w:t>A Iniciativa</w:t>
            </w:r>
          </w:p>
        </w:tc>
      </w:tr>
      <w:tr w:rsidR="0065058D" w14:paraId="2F55B787" w14:textId="77777777" w:rsidTr="0065058D">
        <w:tc>
          <w:tcPr>
            <w:tcW w:w="5070" w:type="dxa"/>
            <w:tcBorders>
              <w:top w:val="single" w:sz="4" w:space="0" w:color="auto"/>
              <w:left w:val="single" w:sz="4" w:space="0" w:color="auto"/>
              <w:bottom w:val="single" w:sz="4" w:space="0" w:color="auto"/>
              <w:right w:val="single" w:sz="4" w:space="0" w:color="auto"/>
            </w:tcBorders>
            <w:vAlign w:val="center"/>
            <w:hideMark/>
          </w:tcPr>
          <w:p w14:paraId="08A9F287" w14:textId="77777777" w:rsidR="0065058D" w:rsidRDefault="0065058D">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AC9EB53" w14:textId="77777777" w:rsidR="0065058D" w:rsidRDefault="0065058D">
            <w:pPr>
              <w:spacing w:afterLines="100" w:after="240"/>
              <w:ind w:right="616"/>
              <w:rPr>
                <w:rFonts w:ascii="Tahoma" w:hAnsi="Tahoma" w:cs="Tahoma"/>
                <w:b/>
                <w:lang w:val="es-ES_tradnl"/>
              </w:rPr>
            </w:pPr>
            <w:r>
              <w:rPr>
                <w:rFonts w:ascii="Tahoma" w:hAnsi="Tahoma" w:cs="Tahoma"/>
                <w:b/>
                <w:lang w:val="es-ES_tradnl"/>
              </w:rPr>
              <w:t>Persona Jurídica</w:t>
            </w:r>
          </w:p>
        </w:tc>
      </w:tr>
      <w:tr w:rsidR="0065058D" w14:paraId="4E5529CA" w14:textId="77777777" w:rsidTr="0065058D">
        <w:tc>
          <w:tcPr>
            <w:tcW w:w="5070" w:type="dxa"/>
            <w:tcBorders>
              <w:top w:val="single" w:sz="4" w:space="0" w:color="auto"/>
              <w:left w:val="single" w:sz="4" w:space="0" w:color="auto"/>
              <w:bottom w:val="single" w:sz="4" w:space="0" w:color="auto"/>
              <w:right w:val="single" w:sz="4" w:space="0" w:color="auto"/>
            </w:tcBorders>
            <w:vAlign w:val="center"/>
            <w:hideMark/>
          </w:tcPr>
          <w:p w14:paraId="066E90EF" w14:textId="77777777" w:rsidR="0065058D" w:rsidRDefault="0065058D">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ABAE0F6" w14:textId="77777777" w:rsidR="0065058D" w:rsidRDefault="0065058D">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65058D" w14:paraId="2694C9EC" w14:textId="77777777" w:rsidTr="0065058D">
        <w:tc>
          <w:tcPr>
            <w:tcW w:w="5070" w:type="dxa"/>
            <w:tcBorders>
              <w:top w:val="single" w:sz="4" w:space="0" w:color="auto"/>
              <w:left w:val="single" w:sz="4" w:space="0" w:color="auto"/>
              <w:bottom w:val="single" w:sz="4" w:space="0" w:color="auto"/>
              <w:right w:val="single" w:sz="4" w:space="0" w:color="auto"/>
            </w:tcBorders>
            <w:vAlign w:val="center"/>
            <w:hideMark/>
          </w:tcPr>
          <w:p w14:paraId="3430FDDB" w14:textId="77777777" w:rsidR="0065058D" w:rsidRDefault="0065058D">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6877B5F" w14:textId="77777777" w:rsidR="0065058D" w:rsidRDefault="0065058D">
            <w:pPr>
              <w:spacing w:afterLines="100" w:after="240"/>
              <w:ind w:right="616"/>
              <w:rPr>
                <w:rFonts w:ascii="Tahoma" w:hAnsi="Tahoma" w:cs="Tahoma"/>
                <w:b/>
                <w:lang w:val="es-ES_tradnl"/>
              </w:rPr>
            </w:pPr>
            <w:r>
              <w:rPr>
                <w:rFonts w:ascii="Tahoma" w:hAnsi="Tahoma" w:cs="Tahoma"/>
                <w:b/>
                <w:lang w:val="es-ES_tradnl"/>
              </w:rPr>
              <w:t>Por el Total</w:t>
            </w:r>
          </w:p>
        </w:tc>
      </w:tr>
    </w:tbl>
    <w:p w14:paraId="3513377B" w14:textId="77777777" w:rsidR="0065058D" w:rsidRDefault="0065058D" w:rsidP="0065058D">
      <w:pPr>
        <w:rPr>
          <w:rFonts w:asciiTheme="minorHAnsi" w:eastAsiaTheme="minorHAnsi" w:hAnsiTheme="minorHAnsi" w:cstheme="minorBidi"/>
          <w:sz w:val="22"/>
          <w:szCs w:val="22"/>
          <w:lang w:val="es-ES_tradnl"/>
        </w:rPr>
      </w:pPr>
    </w:p>
    <w:p w14:paraId="3D442DDE" w14:textId="77777777" w:rsidR="0065058D" w:rsidRDefault="0065058D" w:rsidP="0065058D">
      <w:pPr>
        <w:rPr>
          <w:lang w:val="es-ES_tradnl"/>
        </w:rPr>
      </w:pPr>
    </w:p>
    <w:p w14:paraId="7BA082B9" w14:textId="77777777" w:rsidR="0065058D" w:rsidRDefault="0065058D" w:rsidP="0065058D">
      <w:pPr>
        <w:rPr>
          <w:lang w:val="es-ES_tradnl"/>
        </w:rPr>
      </w:pPr>
    </w:p>
    <w:p w14:paraId="57C3F4AF" w14:textId="77777777" w:rsidR="0065058D" w:rsidRDefault="0065058D" w:rsidP="0065058D">
      <w:pPr>
        <w:rPr>
          <w:lang w:val="es-ES_tradnl"/>
        </w:rPr>
      </w:pPr>
    </w:p>
    <w:p w14:paraId="138EB29F" w14:textId="77777777" w:rsidR="0065058D" w:rsidRDefault="0065058D" w:rsidP="0065058D">
      <w:pPr>
        <w:rPr>
          <w:lang w:val="es-ES_tradnl"/>
        </w:rPr>
      </w:pPr>
    </w:p>
    <w:p w14:paraId="64673774" w14:textId="77777777" w:rsidR="0065058D" w:rsidRDefault="0065058D" w:rsidP="0065058D">
      <w:pPr>
        <w:rPr>
          <w:lang w:val="es-ES_tradnl"/>
        </w:rPr>
      </w:pPr>
    </w:p>
    <w:p w14:paraId="66C75819" w14:textId="77777777" w:rsidR="0065058D" w:rsidRDefault="0065058D" w:rsidP="0065058D">
      <w:pPr>
        <w:rPr>
          <w:rFonts w:ascii="Tahoma" w:hAnsi="Tahoma" w:cs="Tahoma"/>
          <w:b/>
          <w:sz w:val="22"/>
          <w:szCs w:val="22"/>
          <w:u w:val="single"/>
          <w:lang w:val="es-ES_tradnl"/>
        </w:rPr>
      </w:pPr>
      <w:r>
        <w:rPr>
          <w:rFonts w:ascii="Tahoma" w:hAnsi="Tahoma" w:cs="Tahoma"/>
          <w:b/>
          <w:u w:val="single"/>
          <w:lang w:val="es-ES_tradnl"/>
        </w:rPr>
        <w:t>CONDICIONES GENERALES:</w:t>
      </w:r>
    </w:p>
    <w:p w14:paraId="088B93B2" w14:textId="77777777" w:rsidR="0065058D" w:rsidRDefault="0065058D" w:rsidP="0065058D">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31"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31"/>
    </w:p>
    <w:p w14:paraId="6DADDA9E" w14:textId="77777777" w:rsidR="0065058D" w:rsidRDefault="0065058D" w:rsidP="0065058D">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1A8E020" w14:textId="77777777" w:rsidR="0065058D" w:rsidRDefault="0065058D" w:rsidP="0065058D">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6AB07DE" w14:textId="77777777" w:rsidR="0065058D" w:rsidRDefault="0065058D" w:rsidP="0065058D">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6A5973C3" w14:textId="77777777" w:rsidR="0065058D" w:rsidRDefault="0065058D" w:rsidP="0065058D">
      <w:pPr>
        <w:spacing w:line="260" w:lineRule="atLeast"/>
        <w:jc w:val="both"/>
        <w:rPr>
          <w:rFonts w:ascii="Tahoma" w:eastAsiaTheme="minorHAnsi" w:hAnsi="Tahoma" w:cs="Tahoma"/>
          <w:color w:val="000000"/>
          <w:lang w:val="es-BO"/>
        </w:rPr>
      </w:pPr>
      <w:r>
        <w:rPr>
          <w:rFonts w:ascii="Tahoma" w:hAnsi="Tahoma" w:cs="Tahoma"/>
        </w:rPr>
        <w:lastRenderedPageBreak/>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04BAEED0" w14:textId="77777777" w:rsidR="0065058D" w:rsidRDefault="0065058D" w:rsidP="0065058D">
      <w:pPr>
        <w:pStyle w:val="Prrafodelista"/>
        <w:pBdr>
          <w:top w:val="single" w:sz="4" w:space="1" w:color="auto"/>
          <w:left w:val="single" w:sz="4" w:space="4" w:color="auto"/>
          <w:bottom w:val="single" w:sz="4" w:space="1" w:color="auto"/>
          <w:right w:val="single" w:sz="4" w:space="4" w:color="auto"/>
          <w:between w:val="single" w:sz="4" w:space="1" w:color="auto"/>
        </w:pBdr>
        <w:spacing w:line="300" w:lineRule="auto"/>
        <w:ind w:left="596"/>
        <w:jc w:val="center"/>
        <w:rPr>
          <w:rFonts w:ascii="Tahoma" w:hAnsi="Tahoma" w:cs="Tahoma"/>
        </w:rPr>
      </w:pPr>
      <w:bookmarkStart w:id="32" w:name="_Hlk194319762"/>
      <w:bookmarkStart w:id="33" w:name="_Toc71811144"/>
      <w:r>
        <w:rPr>
          <w:rFonts w:ascii="Verdana" w:eastAsia="Calibri" w:hAnsi="Verdana" w:cs="Tahoma"/>
          <w:color w:val="FF0000"/>
          <w:lang w:val="es-BO"/>
        </w:rPr>
        <w:t>PROYECTO DE VIVIENDA CUALITATIVA EN EL MUNICIPIO DE SACABA -FASE(XXXIV) 2025- COCHABAMBA</w:t>
      </w:r>
    </w:p>
    <w:bookmarkEnd w:id="32"/>
    <w:p w14:paraId="1268556A" w14:textId="77777777" w:rsidR="0065058D" w:rsidRDefault="0065058D" w:rsidP="0065058D">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33"/>
    </w:p>
    <w:p w14:paraId="47A191A8" w14:textId="77777777" w:rsidR="0065058D" w:rsidRDefault="0065058D" w:rsidP="0065058D">
      <w:pPr>
        <w:spacing w:line="260" w:lineRule="atLeast"/>
        <w:jc w:val="both"/>
        <w:rPr>
          <w:rFonts w:ascii="Tahoma" w:hAnsi="Tahoma" w:cs="Tahoma"/>
          <w:lang w:val="es-ES_tradnl"/>
        </w:rPr>
      </w:pPr>
      <w:r>
        <w:rPr>
          <w:rFonts w:ascii="Tahoma" w:hAnsi="Tahoma" w:cs="Tahoma"/>
          <w:lang w:val="es-ES_tradnl"/>
        </w:rPr>
        <w:t xml:space="preserve">El Municipio de </w:t>
      </w:r>
      <w:r>
        <w:rPr>
          <w:rFonts w:ascii="Verdana" w:hAnsi="Verdana" w:cs="Tahoma"/>
          <w:color w:val="FF0000"/>
          <w:lang w:val="es-ES_tradnl"/>
        </w:rPr>
        <w:t>SACABA</w:t>
      </w:r>
      <w:r>
        <w:rPr>
          <w:rFonts w:ascii="Tahoma" w:hAnsi="Tahoma" w:cs="Tahoma"/>
          <w:color w:val="FF0000"/>
          <w:lang w:val="es-ES_tradnl"/>
        </w:rPr>
        <w:t xml:space="preserve"> </w:t>
      </w:r>
      <w:r>
        <w:rPr>
          <w:rFonts w:ascii="Tahoma" w:hAnsi="Tahoma" w:cs="Tahoma"/>
          <w:lang w:val="es-ES_tradnl"/>
        </w:rPr>
        <w:t xml:space="preserve">del Departamento de </w:t>
      </w:r>
      <w:r>
        <w:rPr>
          <w:rFonts w:ascii="Verdana" w:hAnsi="Verdana" w:cs="Tahoma"/>
          <w:color w:val="FF0000"/>
          <w:lang w:val="es-ES_tradnl"/>
        </w:rPr>
        <w:t>COCHABAMBA</w:t>
      </w:r>
      <w:r>
        <w:rPr>
          <w:rFonts w:ascii="Tahoma" w:hAnsi="Tahoma" w:cs="Tahoma"/>
          <w:lang w:val="es-ES_tradnl"/>
        </w:rPr>
        <w:t xml:space="preserve"> 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1C5DC52E" w14:textId="77777777" w:rsidR="0065058D" w:rsidRDefault="0065058D" w:rsidP="0065058D">
      <w:pPr>
        <w:numPr>
          <w:ilvl w:val="0"/>
          <w:numId w:val="46"/>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546245CF" w14:textId="77777777" w:rsidR="0065058D" w:rsidRDefault="0065058D" w:rsidP="0065058D">
      <w:pPr>
        <w:numPr>
          <w:ilvl w:val="0"/>
          <w:numId w:val="46"/>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591CF6B5" w14:textId="77777777" w:rsidR="0065058D" w:rsidRDefault="0065058D" w:rsidP="0065058D">
      <w:pPr>
        <w:numPr>
          <w:ilvl w:val="0"/>
          <w:numId w:val="46"/>
        </w:numPr>
        <w:spacing w:line="260" w:lineRule="atLeast"/>
        <w:jc w:val="both"/>
        <w:rPr>
          <w:rFonts w:ascii="Tahoma" w:hAnsi="Tahoma" w:cs="Tahoma"/>
          <w:lang w:val="es-ES_tradnl"/>
        </w:rPr>
      </w:pPr>
      <w:r>
        <w:rPr>
          <w:rFonts w:ascii="Tahoma" w:hAnsi="Tahoma" w:cs="Tahoma"/>
          <w:lang w:val="es-ES_tradnl"/>
        </w:rPr>
        <w:t>Padre o madre soltera/o;</w:t>
      </w:r>
    </w:p>
    <w:p w14:paraId="473155CB" w14:textId="77777777" w:rsidR="0065058D" w:rsidRDefault="0065058D" w:rsidP="0065058D">
      <w:pPr>
        <w:numPr>
          <w:ilvl w:val="0"/>
          <w:numId w:val="46"/>
        </w:numPr>
        <w:spacing w:line="260" w:lineRule="atLeast"/>
        <w:jc w:val="both"/>
        <w:rPr>
          <w:rFonts w:ascii="Tahoma" w:hAnsi="Tahoma" w:cs="Tahoma"/>
          <w:lang w:val="es-ES_tradnl"/>
        </w:rPr>
      </w:pPr>
      <w:r>
        <w:rPr>
          <w:rFonts w:ascii="Tahoma" w:hAnsi="Tahoma" w:cs="Tahoma"/>
          <w:lang w:val="es-ES_tradnl"/>
        </w:rPr>
        <w:t>Adulto mayor dependiente del solicitante</w:t>
      </w:r>
    </w:p>
    <w:p w14:paraId="4AB536FE" w14:textId="77777777" w:rsidR="0065058D" w:rsidRDefault="0065058D" w:rsidP="0065058D">
      <w:pPr>
        <w:numPr>
          <w:ilvl w:val="0"/>
          <w:numId w:val="46"/>
        </w:numPr>
        <w:spacing w:line="260" w:lineRule="atLeast"/>
        <w:jc w:val="both"/>
        <w:rPr>
          <w:rFonts w:ascii="Tahoma" w:hAnsi="Tahoma" w:cs="Tahoma"/>
          <w:lang w:val="es-ES_tradnl"/>
        </w:rPr>
      </w:pPr>
      <w:r>
        <w:rPr>
          <w:rFonts w:ascii="Tahoma" w:hAnsi="Tahoma" w:cs="Tahoma"/>
          <w:lang w:val="es-ES_tradnl"/>
        </w:rPr>
        <w:t>Adulto mayor en situación de abandono</w:t>
      </w:r>
    </w:p>
    <w:p w14:paraId="250B9DD8" w14:textId="77777777" w:rsidR="0065058D" w:rsidRDefault="0065058D" w:rsidP="0065058D">
      <w:pPr>
        <w:numPr>
          <w:ilvl w:val="0"/>
          <w:numId w:val="46"/>
        </w:numPr>
        <w:spacing w:line="260" w:lineRule="atLeast"/>
        <w:jc w:val="both"/>
        <w:rPr>
          <w:rFonts w:ascii="Tahoma" w:hAnsi="Tahoma" w:cs="Tahoma"/>
          <w:lang w:val="es-ES_tradnl"/>
        </w:rPr>
      </w:pPr>
      <w:r>
        <w:rPr>
          <w:rFonts w:ascii="Tahoma" w:hAnsi="Tahoma" w:cs="Tahoma"/>
          <w:lang w:val="es-ES_tradnl"/>
        </w:rPr>
        <w:t>Bajos ingresos económicos</w:t>
      </w:r>
    </w:p>
    <w:p w14:paraId="49B32CB4" w14:textId="77777777" w:rsidR="0065058D" w:rsidRDefault="0065058D" w:rsidP="0065058D">
      <w:pPr>
        <w:keepNext/>
        <w:numPr>
          <w:ilvl w:val="0"/>
          <w:numId w:val="45"/>
        </w:numPr>
        <w:spacing w:after="60"/>
        <w:ind w:left="360" w:hanging="360"/>
        <w:outlineLvl w:val="0"/>
        <w:rPr>
          <w:rFonts w:ascii="Tahoma" w:hAnsi="Tahoma" w:cs="Tahoma"/>
          <w:bCs/>
          <w:color w:val="000000"/>
          <w:kern w:val="32"/>
          <w:sz w:val="32"/>
          <w:szCs w:val="32"/>
          <w:lang w:val="es-ES_tradnl"/>
        </w:rPr>
      </w:pPr>
      <w:bookmarkStart w:id="34"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4"/>
    </w:p>
    <w:p w14:paraId="79C6C8EF" w14:textId="77777777" w:rsidR="0065058D" w:rsidRDefault="0065058D" w:rsidP="0065058D">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renovación</w:t>
      </w:r>
      <w:r>
        <w:rPr>
          <w:rFonts w:ascii="Tahoma" w:hAnsi="Tahoma" w:cs="Tahoma"/>
          <w:color w:val="FF0000"/>
        </w:rPr>
        <w:t>.</w:t>
      </w:r>
    </w:p>
    <w:p w14:paraId="5A1766F8" w14:textId="77777777" w:rsidR="0065058D" w:rsidRDefault="0065058D" w:rsidP="0065058D">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ED61288" w14:textId="77777777" w:rsidR="0065058D" w:rsidRDefault="0065058D" w:rsidP="0065058D">
      <w:pPr>
        <w:spacing w:line="260" w:lineRule="atLeast"/>
        <w:jc w:val="both"/>
        <w:rPr>
          <w:rFonts w:ascii="Tahoma" w:hAnsi="Tahoma" w:cs="Tahoma"/>
          <w:b/>
          <w:color w:val="FF0000"/>
          <w:lang w:val="es-ES_tradnl" w:eastAsia="es-ES"/>
        </w:rPr>
      </w:pPr>
      <w:r>
        <w:rPr>
          <w:rFonts w:ascii="Tahoma" w:hAnsi="Tahoma" w:cs="Tahoma"/>
          <w:b/>
          <w:lang w:val="es-ES_tradnl" w:eastAsia="es-ES"/>
        </w:rPr>
        <w:t>MODULO: MODULO: RENOVACION</w:t>
      </w:r>
      <w:r>
        <w:rPr>
          <w:rFonts w:ascii="Tahoma" w:hAnsi="Tahoma" w:cs="Tahoma"/>
          <w:b/>
          <w:color w:val="FF0000"/>
          <w:lang w:val="es-ES_tradnl" w:eastAsia="es-ES"/>
        </w:rPr>
        <w:t xml:space="preserve"> – </w:t>
      </w:r>
      <w:r>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65058D" w14:paraId="45AA63A7" w14:textId="77777777" w:rsidTr="0065058D">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591CE77" w14:textId="77777777" w:rsidR="0065058D" w:rsidRDefault="0065058D">
            <w:pPr>
              <w:jc w:val="center"/>
              <w:rPr>
                <w:rFonts w:ascii="Tahoma" w:hAnsi="Tahoma" w:cs="Tahoma"/>
                <w:b/>
                <w:color w:val="FFFFFF"/>
                <w:highlight w:val="green"/>
                <w:lang w:val="es-BO" w:eastAsia="es-BO"/>
              </w:rPr>
            </w:pPr>
            <w:r>
              <w:rPr>
                <w:rFonts w:ascii="Tahoma" w:hAnsi="Tahoma" w:cs="Tahoma"/>
                <w:b/>
                <w:color w:val="FFFFFF"/>
                <w:lang w:eastAsia="es-BO"/>
              </w:rPr>
              <w:t>RENOVACION</w:t>
            </w:r>
          </w:p>
        </w:tc>
      </w:tr>
      <w:tr w:rsidR="0065058D" w14:paraId="315A2A85" w14:textId="77777777" w:rsidTr="0065058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4BDCEE4" w14:textId="77777777" w:rsidR="0065058D" w:rsidRDefault="0065058D">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0B6D6C5" w14:textId="77777777" w:rsidR="0065058D" w:rsidRDefault="0065058D">
            <w:pPr>
              <w:jc w:val="center"/>
              <w:rPr>
                <w:rFonts w:ascii="Tahoma" w:hAnsi="Tahoma" w:cs="Tahoma"/>
                <w:b/>
                <w:color w:val="FFFFFF"/>
                <w:lang w:eastAsia="es-BO"/>
              </w:rPr>
            </w:pPr>
            <w:r>
              <w:rPr>
                <w:rFonts w:ascii="Tahoma" w:hAnsi="Tahoma" w:cs="Tahoma"/>
                <w:b/>
                <w:color w:val="FFFFFF"/>
                <w:lang w:eastAsia="es-BO"/>
              </w:rPr>
              <w:t>Área Útil (M2)</w:t>
            </w:r>
          </w:p>
        </w:tc>
      </w:tr>
      <w:tr w:rsidR="0065058D" w14:paraId="6E58B60B" w14:textId="77777777" w:rsidTr="0065058D">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B1DF9F8" w14:textId="77777777" w:rsidR="0065058D" w:rsidRDefault="0065058D">
            <w:pPr>
              <w:rPr>
                <w:rFonts w:ascii="Tahoma" w:hAnsi="Tahoma" w:cs="Tahoma"/>
                <w:highlight w:val="green"/>
                <w:lang w:eastAsia="es-BO"/>
              </w:rPr>
            </w:pPr>
            <w:r>
              <w:rPr>
                <w:rFonts w:ascii="Tahoma" w:hAnsi="Tahoma" w:cs="Tahoma"/>
                <w:lang w:eastAsia="es-BO"/>
              </w:rPr>
              <w:t>Dormitorio 1</w:t>
            </w:r>
          </w:p>
        </w:tc>
        <w:tc>
          <w:tcPr>
            <w:tcW w:w="2060" w:type="dxa"/>
            <w:tcBorders>
              <w:top w:val="nil"/>
              <w:left w:val="nil"/>
              <w:bottom w:val="single" w:sz="4" w:space="0" w:color="auto"/>
              <w:right w:val="single" w:sz="4" w:space="0" w:color="auto"/>
            </w:tcBorders>
            <w:noWrap/>
            <w:vAlign w:val="center"/>
            <w:hideMark/>
          </w:tcPr>
          <w:p w14:paraId="780B8E22" w14:textId="77777777" w:rsidR="0065058D" w:rsidRDefault="0065058D">
            <w:pPr>
              <w:jc w:val="right"/>
              <w:rPr>
                <w:rFonts w:ascii="Tahoma" w:hAnsi="Tahoma" w:cs="Tahoma"/>
                <w:lang w:eastAsia="es-BO"/>
              </w:rPr>
            </w:pPr>
            <w:r>
              <w:rPr>
                <w:rFonts w:ascii="Tahoma" w:hAnsi="Tahoma" w:cs="Tahoma"/>
                <w:lang w:eastAsia="es-BO"/>
              </w:rPr>
              <w:t>9.48</w:t>
            </w:r>
          </w:p>
        </w:tc>
      </w:tr>
      <w:tr w:rsidR="0065058D" w14:paraId="056A326A" w14:textId="77777777" w:rsidTr="0065058D">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C4CC266" w14:textId="77777777" w:rsidR="0065058D" w:rsidRDefault="0065058D">
            <w:pPr>
              <w:rPr>
                <w:rFonts w:ascii="Tahoma" w:hAnsi="Tahoma" w:cs="Tahoma"/>
                <w:highlight w:val="green"/>
                <w:lang w:eastAsia="es-BO"/>
              </w:rPr>
            </w:pPr>
            <w:r>
              <w:rPr>
                <w:rFonts w:ascii="Tahoma" w:hAnsi="Tahoma" w:cs="Tahoma"/>
                <w:lang w:eastAsia="es-BO"/>
              </w:rPr>
              <w:t>Dormitorio 2</w:t>
            </w:r>
          </w:p>
        </w:tc>
        <w:tc>
          <w:tcPr>
            <w:tcW w:w="2060" w:type="dxa"/>
            <w:tcBorders>
              <w:top w:val="nil"/>
              <w:left w:val="nil"/>
              <w:bottom w:val="single" w:sz="4" w:space="0" w:color="auto"/>
              <w:right w:val="single" w:sz="4" w:space="0" w:color="auto"/>
            </w:tcBorders>
            <w:noWrap/>
            <w:vAlign w:val="center"/>
            <w:hideMark/>
          </w:tcPr>
          <w:p w14:paraId="07CAAD62" w14:textId="77777777" w:rsidR="0065058D" w:rsidRDefault="0065058D">
            <w:pPr>
              <w:jc w:val="right"/>
              <w:rPr>
                <w:rFonts w:ascii="Tahoma" w:hAnsi="Tahoma" w:cs="Tahoma"/>
                <w:lang w:eastAsia="es-BO"/>
              </w:rPr>
            </w:pPr>
            <w:r>
              <w:rPr>
                <w:rFonts w:ascii="Tahoma" w:hAnsi="Tahoma" w:cs="Tahoma"/>
                <w:lang w:eastAsia="es-BO"/>
              </w:rPr>
              <w:t>12.18</w:t>
            </w:r>
          </w:p>
        </w:tc>
      </w:tr>
      <w:tr w:rsidR="0065058D" w14:paraId="3B379DD6" w14:textId="77777777" w:rsidTr="0065058D">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61CCD9F" w14:textId="77777777" w:rsidR="0065058D" w:rsidRDefault="0065058D">
            <w:pPr>
              <w:rPr>
                <w:rFonts w:ascii="Tahoma" w:hAnsi="Tahoma" w:cs="Tahoma"/>
                <w:highlight w:val="green"/>
                <w:lang w:eastAsia="es-BO"/>
              </w:rPr>
            </w:pPr>
            <w:r>
              <w:rPr>
                <w:rFonts w:ascii="Tahoma" w:hAnsi="Tahoma" w:cs="Tahoma"/>
                <w:lang w:eastAsia="es-BO"/>
              </w:rPr>
              <w:t>Baño</w:t>
            </w:r>
          </w:p>
        </w:tc>
        <w:tc>
          <w:tcPr>
            <w:tcW w:w="2060" w:type="dxa"/>
            <w:tcBorders>
              <w:top w:val="nil"/>
              <w:left w:val="nil"/>
              <w:bottom w:val="single" w:sz="4" w:space="0" w:color="auto"/>
              <w:right w:val="single" w:sz="4" w:space="0" w:color="auto"/>
            </w:tcBorders>
            <w:noWrap/>
            <w:vAlign w:val="center"/>
            <w:hideMark/>
          </w:tcPr>
          <w:p w14:paraId="2A0920AF" w14:textId="77777777" w:rsidR="0065058D" w:rsidRDefault="0065058D">
            <w:pPr>
              <w:jc w:val="right"/>
              <w:rPr>
                <w:rFonts w:ascii="Tahoma" w:hAnsi="Tahoma" w:cs="Tahoma"/>
                <w:lang w:eastAsia="es-BO"/>
              </w:rPr>
            </w:pPr>
            <w:r>
              <w:rPr>
                <w:rFonts w:ascii="Tahoma" w:hAnsi="Tahoma" w:cs="Tahoma"/>
                <w:lang w:eastAsia="es-BO"/>
              </w:rPr>
              <w:t>3.48</w:t>
            </w:r>
          </w:p>
        </w:tc>
      </w:tr>
      <w:tr w:rsidR="0065058D" w14:paraId="24F25247" w14:textId="77777777" w:rsidTr="0065058D">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FAEE06D" w14:textId="77777777" w:rsidR="0065058D" w:rsidRDefault="0065058D">
            <w:pPr>
              <w:rPr>
                <w:rFonts w:ascii="Tahoma" w:hAnsi="Tahoma" w:cs="Tahoma"/>
                <w:highlight w:val="green"/>
                <w:lang w:eastAsia="es-BO"/>
              </w:rPr>
            </w:pPr>
            <w:r>
              <w:rPr>
                <w:rFonts w:ascii="Tahoma" w:hAnsi="Tahoma" w:cs="Tahoma"/>
                <w:lang w:eastAsia="es-BO"/>
              </w:rPr>
              <w:t>Cocina</w:t>
            </w:r>
          </w:p>
        </w:tc>
        <w:tc>
          <w:tcPr>
            <w:tcW w:w="2060" w:type="dxa"/>
            <w:tcBorders>
              <w:top w:val="nil"/>
              <w:left w:val="nil"/>
              <w:bottom w:val="single" w:sz="4" w:space="0" w:color="auto"/>
              <w:right w:val="single" w:sz="4" w:space="0" w:color="auto"/>
            </w:tcBorders>
            <w:noWrap/>
            <w:vAlign w:val="center"/>
            <w:hideMark/>
          </w:tcPr>
          <w:p w14:paraId="52E48C97" w14:textId="77777777" w:rsidR="0065058D" w:rsidRDefault="0065058D">
            <w:pPr>
              <w:jc w:val="right"/>
              <w:rPr>
                <w:rFonts w:ascii="Tahoma" w:hAnsi="Tahoma" w:cs="Tahoma"/>
                <w:lang w:eastAsia="es-BO"/>
              </w:rPr>
            </w:pPr>
            <w:r>
              <w:rPr>
                <w:rFonts w:ascii="Tahoma" w:hAnsi="Tahoma" w:cs="Tahoma"/>
                <w:lang w:eastAsia="es-BO"/>
              </w:rPr>
              <w:t>8.54</w:t>
            </w:r>
          </w:p>
        </w:tc>
      </w:tr>
      <w:tr w:rsidR="0065058D" w14:paraId="6CC38143" w14:textId="77777777" w:rsidTr="0065058D">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F4B23F6" w14:textId="77777777" w:rsidR="0065058D" w:rsidRDefault="0065058D">
            <w:pPr>
              <w:rPr>
                <w:rFonts w:ascii="Tahoma" w:hAnsi="Tahoma" w:cs="Tahoma"/>
                <w:highlight w:val="green"/>
                <w:lang w:eastAsia="es-BO"/>
              </w:rPr>
            </w:pPr>
            <w:r>
              <w:rPr>
                <w:rFonts w:ascii="Tahoma" w:hAnsi="Tahoma" w:cs="Tahoma"/>
                <w:lang w:eastAsia="es-BO"/>
              </w:rPr>
              <w:t>Estar</w:t>
            </w:r>
          </w:p>
        </w:tc>
        <w:tc>
          <w:tcPr>
            <w:tcW w:w="2060" w:type="dxa"/>
            <w:tcBorders>
              <w:top w:val="nil"/>
              <w:left w:val="nil"/>
              <w:bottom w:val="single" w:sz="4" w:space="0" w:color="auto"/>
              <w:right w:val="single" w:sz="4" w:space="0" w:color="auto"/>
            </w:tcBorders>
            <w:noWrap/>
            <w:vAlign w:val="center"/>
            <w:hideMark/>
          </w:tcPr>
          <w:p w14:paraId="00AFA116" w14:textId="77777777" w:rsidR="0065058D" w:rsidRDefault="0065058D">
            <w:pPr>
              <w:jc w:val="right"/>
              <w:rPr>
                <w:rFonts w:ascii="Tahoma" w:hAnsi="Tahoma" w:cs="Tahoma"/>
                <w:lang w:eastAsia="es-BO"/>
              </w:rPr>
            </w:pPr>
            <w:r>
              <w:rPr>
                <w:rFonts w:ascii="Tahoma" w:hAnsi="Tahoma" w:cs="Tahoma"/>
                <w:lang w:eastAsia="es-BO"/>
              </w:rPr>
              <w:t>20.76</w:t>
            </w:r>
          </w:p>
        </w:tc>
      </w:tr>
      <w:tr w:rsidR="0065058D" w14:paraId="3AF32301" w14:textId="77777777" w:rsidTr="0065058D">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342D0FE" w14:textId="77777777" w:rsidR="0065058D" w:rsidRDefault="0065058D">
            <w:pPr>
              <w:rPr>
                <w:rFonts w:ascii="Tahoma" w:hAnsi="Tahoma" w:cs="Tahoma"/>
                <w:highlight w:val="green"/>
                <w:lang w:eastAsia="es-BO"/>
              </w:rPr>
            </w:pPr>
            <w:r>
              <w:rPr>
                <w:rFonts w:ascii="Tahoma" w:hAnsi="Tahoma" w:cs="Tahoma"/>
                <w:lang w:eastAsia="es-BO"/>
              </w:rPr>
              <w:t>Galería</w:t>
            </w:r>
          </w:p>
        </w:tc>
        <w:tc>
          <w:tcPr>
            <w:tcW w:w="2060" w:type="dxa"/>
            <w:tcBorders>
              <w:top w:val="nil"/>
              <w:left w:val="nil"/>
              <w:bottom w:val="single" w:sz="4" w:space="0" w:color="auto"/>
              <w:right w:val="single" w:sz="4" w:space="0" w:color="auto"/>
            </w:tcBorders>
            <w:noWrap/>
            <w:vAlign w:val="center"/>
            <w:hideMark/>
          </w:tcPr>
          <w:p w14:paraId="555863A2" w14:textId="77777777" w:rsidR="0065058D" w:rsidRDefault="0065058D">
            <w:pPr>
              <w:jc w:val="right"/>
              <w:rPr>
                <w:rFonts w:ascii="Tahoma" w:hAnsi="Tahoma" w:cs="Tahoma"/>
                <w:lang w:eastAsia="es-BO"/>
              </w:rPr>
            </w:pPr>
            <w:r>
              <w:rPr>
                <w:rFonts w:ascii="Tahoma" w:hAnsi="Tahoma" w:cs="Tahoma"/>
                <w:lang w:eastAsia="es-BO"/>
              </w:rPr>
              <w:t>2.75</w:t>
            </w:r>
          </w:p>
        </w:tc>
      </w:tr>
      <w:tr w:rsidR="0065058D" w14:paraId="2C5548AD" w14:textId="77777777" w:rsidTr="0065058D">
        <w:trPr>
          <w:trHeight w:val="254"/>
          <w:jc w:val="center"/>
        </w:trPr>
        <w:tc>
          <w:tcPr>
            <w:tcW w:w="3343"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1C92BF72" w14:textId="77777777" w:rsidR="0065058D" w:rsidRDefault="0065058D">
            <w:pPr>
              <w:rPr>
                <w:rFonts w:ascii="Tahoma" w:hAnsi="Tahoma" w:cs="Tahoma"/>
                <w:b/>
                <w:highlight w:val="green"/>
                <w:lang w:eastAsia="es-BO"/>
              </w:rPr>
            </w:pPr>
            <w:r>
              <w:rPr>
                <w:rFonts w:ascii="Tahoma" w:hAnsi="Tahoma" w:cs="Tahoma"/>
                <w:b/>
                <w:lang w:eastAsia="es-BO"/>
              </w:rPr>
              <w:t>SUPERFICIE UTIL</w:t>
            </w:r>
          </w:p>
        </w:tc>
        <w:tc>
          <w:tcPr>
            <w:tcW w:w="2060" w:type="dxa"/>
            <w:tcBorders>
              <w:top w:val="nil"/>
              <w:left w:val="nil"/>
              <w:bottom w:val="single" w:sz="4" w:space="0" w:color="auto"/>
              <w:right w:val="single" w:sz="4" w:space="0" w:color="auto"/>
            </w:tcBorders>
            <w:shd w:val="clear" w:color="auto" w:fill="BDD6EE" w:themeFill="accent1" w:themeFillTint="66"/>
            <w:noWrap/>
            <w:vAlign w:val="center"/>
            <w:hideMark/>
          </w:tcPr>
          <w:p w14:paraId="44C74956" w14:textId="77777777" w:rsidR="0065058D" w:rsidRDefault="0065058D">
            <w:pPr>
              <w:jc w:val="right"/>
              <w:rPr>
                <w:rFonts w:ascii="Tahoma" w:hAnsi="Tahoma" w:cs="Tahoma"/>
                <w:b/>
                <w:lang w:eastAsia="es-BO"/>
              </w:rPr>
            </w:pPr>
            <w:r>
              <w:rPr>
                <w:rFonts w:ascii="Tahoma" w:hAnsi="Tahoma" w:cs="Tahoma"/>
                <w:b/>
                <w:lang w:eastAsia="es-BO"/>
              </w:rPr>
              <w:t>57.19</w:t>
            </w:r>
          </w:p>
        </w:tc>
      </w:tr>
      <w:tr w:rsidR="0065058D" w14:paraId="65027FDA" w14:textId="77777777" w:rsidTr="0065058D">
        <w:trPr>
          <w:trHeight w:val="254"/>
          <w:jc w:val="center"/>
        </w:trPr>
        <w:tc>
          <w:tcPr>
            <w:tcW w:w="3343"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5ED1E5EB" w14:textId="77777777" w:rsidR="0065058D" w:rsidRDefault="0065058D">
            <w:pPr>
              <w:rPr>
                <w:rFonts w:ascii="Tahoma" w:hAnsi="Tahoma" w:cs="Tahoma"/>
                <w:b/>
                <w:highlight w:val="green"/>
                <w:lang w:eastAsia="es-BO"/>
              </w:rPr>
            </w:pPr>
            <w:r>
              <w:rPr>
                <w:rFonts w:ascii="Tahoma" w:hAnsi="Tahoma" w:cs="Tahoma"/>
                <w:b/>
                <w:lang w:eastAsia="es-BO"/>
              </w:rPr>
              <w:t>SUPERFICIE CONSTRUIDA</w:t>
            </w:r>
          </w:p>
        </w:tc>
        <w:tc>
          <w:tcPr>
            <w:tcW w:w="2060" w:type="dxa"/>
            <w:tcBorders>
              <w:top w:val="nil"/>
              <w:left w:val="nil"/>
              <w:bottom w:val="single" w:sz="4" w:space="0" w:color="auto"/>
              <w:right w:val="single" w:sz="4" w:space="0" w:color="auto"/>
            </w:tcBorders>
            <w:shd w:val="clear" w:color="auto" w:fill="BDD6EE" w:themeFill="accent1" w:themeFillTint="66"/>
            <w:noWrap/>
            <w:vAlign w:val="center"/>
            <w:hideMark/>
          </w:tcPr>
          <w:p w14:paraId="356E56BE" w14:textId="77777777" w:rsidR="0065058D" w:rsidRDefault="0065058D">
            <w:pPr>
              <w:jc w:val="right"/>
              <w:rPr>
                <w:rFonts w:ascii="Tahoma" w:hAnsi="Tahoma" w:cs="Tahoma"/>
                <w:b/>
                <w:lang w:eastAsia="es-BO"/>
              </w:rPr>
            </w:pPr>
            <w:r>
              <w:rPr>
                <w:rFonts w:ascii="Tahoma" w:hAnsi="Tahoma" w:cs="Tahoma"/>
                <w:b/>
                <w:lang w:eastAsia="es-BO"/>
              </w:rPr>
              <w:t>65.18</w:t>
            </w:r>
          </w:p>
        </w:tc>
      </w:tr>
    </w:tbl>
    <w:p w14:paraId="2BEFBD51" w14:textId="77777777" w:rsidR="0065058D" w:rsidRDefault="0065058D" w:rsidP="0065058D">
      <w:pPr>
        <w:numPr>
          <w:ilvl w:val="0"/>
          <w:numId w:val="47"/>
        </w:numPr>
        <w:ind w:left="283" w:hanging="357"/>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73E8E37" w14:textId="77777777" w:rsidR="0065058D" w:rsidRDefault="0065058D" w:rsidP="0065058D">
      <w:pPr>
        <w:numPr>
          <w:ilvl w:val="0"/>
          <w:numId w:val="47"/>
        </w:numPr>
        <w:ind w:left="284"/>
        <w:jc w:val="both"/>
        <w:rPr>
          <w:rFonts w:ascii="Tahoma" w:hAnsi="Tahoma" w:cs="Tahoma"/>
          <w:u w:val="single"/>
          <w:lang w:val="es-BO"/>
        </w:rPr>
      </w:pPr>
      <w:bookmarkStart w:id="35"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Verdana" w:hAnsi="Verdana" w:cs="Tahoma"/>
          <w:color w:val="FF0000"/>
          <w:lang w:val="es-ES_tradnl"/>
        </w:rPr>
        <w:t>100</w:t>
      </w:r>
      <w:r>
        <w:rPr>
          <w:rFonts w:ascii="Tahoma" w:hAnsi="Tahoma" w:cs="Tahoma"/>
          <w:b/>
          <w:bCs/>
          <w:color w:val="FF0000"/>
          <w:lang w:val="es-ES_tradnl"/>
        </w:rPr>
        <w:t xml:space="preserve"> </w:t>
      </w:r>
      <w:r>
        <w:rPr>
          <w:rFonts w:ascii="Tahoma" w:hAnsi="Tahoma" w:cs="Tahoma"/>
          <w:color w:val="000000" w:themeColor="text1"/>
          <w:lang w:val="es-ES_tradnl"/>
        </w:rPr>
        <w:t>beneficiarios emitidos por Derechos Reales, (asumiendo los costos), del titular y su conyugue (si corresponde), y presentar a la AEVIVIENDA hasta antes de iniciar con la ejecución física del proyecto.</w:t>
      </w:r>
      <w:bookmarkEnd w:id="35"/>
    </w:p>
    <w:p w14:paraId="25E299E4" w14:textId="77777777" w:rsidR="0065058D" w:rsidRDefault="0065058D" w:rsidP="0065058D">
      <w:pPr>
        <w:ind w:left="284"/>
        <w:jc w:val="both"/>
        <w:rPr>
          <w:rFonts w:ascii="Tahoma" w:hAnsi="Tahoma" w:cs="Tahoma"/>
          <w:u w:val="single"/>
        </w:rPr>
      </w:pPr>
      <w:r>
        <w:rPr>
          <w:rFonts w:ascii="Tahoma" w:hAnsi="Tahoma" w:cs="Tahoma"/>
          <w:u w:val="single"/>
        </w:rPr>
        <w:t xml:space="preserve"> </w:t>
      </w:r>
    </w:p>
    <w:p w14:paraId="0136855E" w14:textId="77777777" w:rsidR="0065058D" w:rsidRDefault="0065058D" w:rsidP="0065058D">
      <w:pPr>
        <w:pStyle w:val="Prrafodelista"/>
        <w:jc w:val="center"/>
        <w:rPr>
          <w:rFonts w:ascii="Tahoma" w:hAnsi="Tahoma" w:cs="Tahoma"/>
          <w:u w:val="single"/>
        </w:rPr>
      </w:pPr>
      <w:r>
        <w:rPr>
          <w:rFonts w:ascii="Tahoma" w:hAnsi="Tahoma" w:cs="Tahoma"/>
          <w:u w:val="single"/>
        </w:rPr>
        <w:t xml:space="preserve">PLANOS REFERENCIALES DE LA VIVIENDA </w:t>
      </w:r>
      <w:r>
        <w:rPr>
          <w:rFonts w:ascii="Tahoma" w:hAnsi="Tahoma" w:cs="Tahoma"/>
          <w:color w:val="7030A0"/>
          <w:highlight w:val="green"/>
          <w:u w:val="single"/>
        </w:rPr>
        <w:t>(DE CADA VIVIENDA TIPO)</w:t>
      </w:r>
      <w:r>
        <w:rPr>
          <w:rFonts w:ascii="Tahoma" w:hAnsi="Tahoma" w:cs="Tahoma"/>
          <w:noProof/>
          <w:u w:val="single"/>
          <w:lang w:eastAsia="es-BO"/>
        </w:rPr>
        <w:t xml:space="preserve"> </w:t>
      </w:r>
    </w:p>
    <w:p w14:paraId="23A709D8" w14:textId="4A292D3A" w:rsidR="0065058D" w:rsidRDefault="0065058D" w:rsidP="0065058D">
      <w:pPr>
        <w:jc w:val="center"/>
        <w:rPr>
          <w:rFonts w:asciiTheme="minorHAnsi" w:eastAsiaTheme="minorHAnsi" w:hAnsiTheme="minorHAnsi" w:cstheme="minorBidi"/>
          <w:noProof/>
          <w:sz w:val="22"/>
          <w:szCs w:val="22"/>
          <w:lang w:eastAsia="es-BO"/>
        </w:rPr>
      </w:pPr>
      <w:r>
        <w:rPr>
          <w:noProof/>
          <w:lang w:eastAsia="es-BO"/>
        </w:rPr>
        <w:lastRenderedPageBreak/>
        <w:drawing>
          <wp:inline distT="0" distB="0" distL="0" distR="0" wp14:anchorId="3F19195A" wp14:editId="187E8E63">
            <wp:extent cx="1932305" cy="206756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2305" cy="2067560"/>
                    </a:xfrm>
                    <a:prstGeom prst="rect">
                      <a:avLst/>
                    </a:prstGeom>
                    <a:noFill/>
                    <a:ln>
                      <a:noFill/>
                    </a:ln>
                  </pic:spPr>
                </pic:pic>
              </a:graphicData>
            </a:graphic>
          </wp:inline>
        </w:drawing>
      </w:r>
      <w:r>
        <w:rPr>
          <w:noProof/>
          <w:lang w:eastAsia="es-BO"/>
        </w:rPr>
        <w:t xml:space="preserve"> </w:t>
      </w:r>
    </w:p>
    <w:p w14:paraId="5A315AC4" w14:textId="58837031" w:rsidR="0065058D" w:rsidRDefault="0065058D" w:rsidP="0065058D">
      <w:pPr>
        <w:jc w:val="center"/>
        <w:rPr>
          <w:noProof/>
          <w:lang w:eastAsia="es-BO"/>
        </w:rPr>
      </w:pPr>
      <w:r>
        <w:rPr>
          <w:noProof/>
          <w:lang w:eastAsia="es-BO"/>
        </w:rPr>
        <w:t xml:space="preserve"> </w:t>
      </w:r>
      <w:r>
        <w:rPr>
          <w:noProof/>
          <w:lang w:eastAsia="es-BO"/>
        </w:rPr>
        <w:drawing>
          <wp:inline distT="0" distB="0" distL="0" distR="0" wp14:anchorId="40EE71E7" wp14:editId="56A6CFEC">
            <wp:extent cx="2727325" cy="155067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7325" cy="1550670"/>
                    </a:xfrm>
                    <a:prstGeom prst="rect">
                      <a:avLst/>
                    </a:prstGeom>
                    <a:noFill/>
                    <a:ln>
                      <a:noFill/>
                    </a:ln>
                  </pic:spPr>
                </pic:pic>
              </a:graphicData>
            </a:graphic>
          </wp:inline>
        </w:drawing>
      </w:r>
      <w:r>
        <w:rPr>
          <w:noProof/>
          <w:lang w:eastAsia="es-BO"/>
        </w:rPr>
        <w:drawing>
          <wp:inline distT="0" distB="0" distL="0" distR="0" wp14:anchorId="16948D74" wp14:editId="60BAA95D">
            <wp:extent cx="2901950" cy="15506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1950" cy="1550670"/>
                    </a:xfrm>
                    <a:prstGeom prst="rect">
                      <a:avLst/>
                    </a:prstGeom>
                    <a:noFill/>
                    <a:ln>
                      <a:noFill/>
                    </a:ln>
                  </pic:spPr>
                </pic:pic>
              </a:graphicData>
            </a:graphic>
          </wp:inline>
        </w:drawing>
      </w:r>
    </w:p>
    <w:p w14:paraId="3273F87E" w14:textId="77777777" w:rsidR="0065058D" w:rsidRDefault="0065058D" w:rsidP="0065058D">
      <w:pPr>
        <w:jc w:val="center"/>
        <w:rPr>
          <w:rFonts w:ascii="Tahoma" w:hAnsi="Tahoma" w:cs="Tahoma"/>
          <w:u w:val="single"/>
        </w:rPr>
      </w:pPr>
    </w:p>
    <w:p w14:paraId="2610CF7E" w14:textId="77777777" w:rsidR="0065058D" w:rsidRDefault="0065058D" w:rsidP="0065058D">
      <w:pPr>
        <w:numPr>
          <w:ilvl w:val="0"/>
          <w:numId w:val="48"/>
        </w:numPr>
        <w:autoSpaceDE w:val="0"/>
        <w:autoSpaceDN w:val="0"/>
        <w:adjustRightInd w:val="0"/>
        <w:contextualSpacing/>
        <w:jc w:val="both"/>
        <w:rPr>
          <w:rFonts w:ascii="Tahoma" w:hAnsi="Tahoma" w:cs="Tahoma"/>
          <w:bCs/>
          <w:lang w:val="es-ES_tradnl" w:eastAsia="es-ES_tradnl"/>
        </w:rPr>
      </w:pPr>
      <w:bookmarkStart w:id="36" w:name="_Hlk145576767"/>
      <w:bookmarkStart w:id="37"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6"/>
    <w:p w14:paraId="6DF4E6D1" w14:textId="77777777" w:rsidR="0065058D" w:rsidRDefault="0065058D" w:rsidP="0065058D">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7"/>
    </w:p>
    <w:p w14:paraId="6747DC28" w14:textId="77777777" w:rsidR="0065058D" w:rsidRDefault="0065058D" w:rsidP="0065058D">
      <w:pPr>
        <w:spacing w:line="260" w:lineRule="atLeast"/>
        <w:jc w:val="both"/>
        <w:rPr>
          <w:rFonts w:ascii="Tahoma" w:hAnsi="Tahoma" w:cs="Tahoma"/>
          <w:color w:val="FF0000"/>
          <w:lang w:val="es-ES_tradnl"/>
        </w:rPr>
      </w:pPr>
      <w:r>
        <w:rPr>
          <w:rFonts w:ascii="Tahoma" w:hAnsi="Tahoma" w:cs="Tahoma"/>
          <w:lang w:val="es-ES_tradnl"/>
        </w:rPr>
        <w:t xml:space="preserve">El municipio de </w:t>
      </w:r>
      <w:r>
        <w:rPr>
          <w:rFonts w:ascii="Verdana" w:hAnsi="Verdana" w:cs="Tahoma"/>
          <w:color w:val="FF0000"/>
          <w:lang w:val="es-ES_tradnl"/>
        </w:rPr>
        <w:t>SACABA</w:t>
      </w:r>
      <w:r>
        <w:rPr>
          <w:rFonts w:ascii="Tahoma" w:hAnsi="Tahoma" w:cs="Tahoma"/>
          <w:lang w:val="es-ES_tradnl"/>
        </w:rPr>
        <w:t xml:space="preserve"> se encuentra en la provincia </w:t>
      </w:r>
      <w:r>
        <w:rPr>
          <w:rFonts w:ascii="Tahoma" w:hAnsi="Tahoma" w:cs="Tahoma"/>
          <w:color w:val="FF0000"/>
          <w:lang w:val="es-ES_tradnl"/>
        </w:rPr>
        <w:t>CHAPARE</w:t>
      </w:r>
      <w:r>
        <w:rPr>
          <w:rFonts w:ascii="Tahoma" w:hAnsi="Tahoma" w:cs="Tahoma"/>
          <w:lang w:val="es-ES_tradnl"/>
        </w:rPr>
        <w:t xml:space="preserve">, del departamento de </w:t>
      </w:r>
      <w:r>
        <w:rPr>
          <w:rFonts w:ascii="Verdana" w:hAnsi="Verdana" w:cs="Tahoma"/>
          <w:color w:val="FF0000"/>
          <w:lang w:val="es-ES_tradnl"/>
        </w:rPr>
        <w:t xml:space="preserve">COCHABAMBA </w:t>
      </w:r>
      <w:r>
        <w:rPr>
          <w:rFonts w:ascii="Tahoma" w:hAnsi="Tahoma" w:cs="Tahoma"/>
          <w:lang w:val="es-ES_tradnl"/>
        </w:rPr>
        <w:t xml:space="preserve">limita al norte con </w:t>
      </w:r>
      <w:r>
        <w:rPr>
          <w:rFonts w:ascii="Tahoma" w:hAnsi="Tahoma" w:cs="Tahoma"/>
          <w:color w:val="FF0000"/>
          <w:lang w:val="es-ES_tradnl"/>
        </w:rPr>
        <w:t xml:space="preserve">los municipios de </w:t>
      </w:r>
      <w:proofErr w:type="spellStart"/>
      <w:r>
        <w:rPr>
          <w:rFonts w:ascii="Tahoma" w:hAnsi="Tahoma" w:cs="Tahoma"/>
          <w:color w:val="FF0000"/>
          <w:lang w:val="es-ES_tradnl"/>
        </w:rPr>
        <w:t>Morochata</w:t>
      </w:r>
      <w:proofErr w:type="spellEnd"/>
      <w:r>
        <w:rPr>
          <w:rFonts w:ascii="Tahoma" w:hAnsi="Tahoma" w:cs="Tahoma"/>
          <w:color w:val="FF0000"/>
          <w:lang w:val="es-ES_tradnl"/>
        </w:rPr>
        <w:t xml:space="preserve"> y </w:t>
      </w:r>
      <w:proofErr w:type="spellStart"/>
      <w:r>
        <w:rPr>
          <w:rFonts w:ascii="Tahoma" w:hAnsi="Tahoma" w:cs="Tahoma"/>
          <w:color w:val="FF0000"/>
          <w:lang w:val="es-ES_tradnl"/>
        </w:rPr>
        <w:t>Cocapata</w:t>
      </w:r>
      <w:proofErr w:type="spellEnd"/>
      <w:r>
        <w:rPr>
          <w:rFonts w:ascii="Tahoma" w:hAnsi="Tahoma" w:cs="Tahoma"/>
          <w:lang w:val="es-ES_tradnl"/>
        </w:rPr>
        <w:t>, al este con</w:t>
      </w:r>
      <w:r>
        <w:rPr>
          <w:rFonts w:ascii="Tahoma" w:hAnsi="Tahoma" w:cs="Tahoma"/>
          <w:color w:val="FF0000"/>
          <w:lang w:val="es-ES_tradnl"/>
        </w:rPr>
        <w:t xml:space="preserve"> los municipios de Colomi y Villa Tunari</w:t>
      </w:r>
      <w:r>
        <w:rPr>
          <w:rFonts w:ascii="Tahoma" w:hAnsi="Tahoma" w:cs="Tahoma"/>
          <w:lang w:val="es-ES_tradnl"/>
        </w:rPr>
        <w:t xml:space="preserve">, al oeste con </w:t>
      </w:r>
      <w:r>
        <w:rPr>
          <w:rFonts w:ascii="Tahoma" w:hAnsi="Tahoma" w:cs="Tahoma"/>
          <w:color w:val="FF0000"/>
          <w:lang w:val="es-ES_tradnl"/>
        </w:rPr>
        <w:t xml:space="preserve">los municipios de Cochabamba y Tiquipaya </w:t>
      </w:r>
      <w:r>
        <w:rPr>
          <w:rFonts w:ascii="Tahoma" w:hAnsi="Tahoma" w:cs="Tahoma"/>
          <w:lang w:val="es-ES_tradnl"/>
        </w:rPr>
        <w:t xml:space="preserve">y al sur con </w:t>
      </w:r>
      <w:r>
        <w:rPr>
          <w:rFonts w:ascii="Tahoma" w:hAnsi="Tahoma" w:cs="Tahoma"/>
          <w:color w:val="FF0000"/>
          <w:lang w:val="es-ES_tradnl"/>
        </w:rPr>
        <w:t xml:space="preserve">los municipios de Arbieto, </w:t>
      </w:r>
      <w:proofErr w:type="spellStart"/>
      <w:r>
        <w:rPr>
          <w:rFonts w:ascii="Tahoma" w:hAnsi="Tahoma" w:cs="Tahoma"/>
          <w:color w:val="FF0000"/>
          <w:lang w:val="es-ES_tradnl"/>
        </w:rPr>
        <w:t>Tolata</w:t>
      </w:r>
      <w:proofErr w:type="spellEnd"/>
      <w:r>
        <w:rPr>
          <w:rFonts w:ascii="Tahoma" w:hAnsi="Tahoma" w:cs="Tahoma"/>
          <w:color w:val="FF0000"/>
          <w:lang w:val="es-ES_tradnl"/>
        </w:rPr>
        <w:t>, San Benito Y Tiraque</w:t>
      </w:r>
      <w:r>
        <w:rPr>
          <w:rFonts w:ascii="Tahoma" w:hAnsi="Tahoma" w:cs="Tahoma"/>
          <w:lang w:val="es-ES_tradnl"/>
        </w:rPr>
        <w:t>.</w:t>
      </w:r>
    </w:p>
    <w:p w14:paraId="4AD5CAAA" w14:textId="77777777" w:rsidR="0065058D" w:rsidRDefault="0065058D" w:rsidP="0065058D">
      <w:pPr>
        <w:spacing w:line="260" w:lineRule="atLeast"/>
        <w:jc w:val="both"/>
        <w:rPr>
          <w:rFonts w:ascii="Tahoma" w:hAnsi="Tahoma" w:cs="Tahoma"/>
          <w:lang w:val="es-ES_tradnl"/>
        </w:rPr>
      </w:pPr>
    </w:p>
    <w:p w14:paraId="06CCB753" w14:textId="05AABACE" w:rsidR="0065058D" w:rsidRDefault="0065058D" w:rsidP="0065058D">
      <w:pPr>
        <w:spacing w:line="300" w:lineRule="auto"/>
        <w:jc w:val="center"/>
        <w:rPr>
          <w:rFonts w:ascii="Tahoma" w:hAnsi="Tahoma" w:cs="Tahoma"/>
          <w:b/>
          <w:color w:val="000000"/>
          <w:lang w:val="es-ES_tradnl"/>
        </w:rPr>
      </w:pPr>
      <w:r>
        <w:rPr>
          <w:rFonts w:ascii="Tahoma" w:hAnsi="Tahoma" w:cs="Tahoma"/>
          <w:b/>
          <w:color w:val="000000"/>
          <w:lang w:val="es-ES_tradnl"/>
        </w:rPr>
        <w:lastRenderedPageBreak/>
        <w:t xml:space="preserve">   </w:t>
      </w:r>
      <w:r>
        <w:rPr>
          <w:noProof/>
          <w:lang w:eastAsia="es-BO"/>
        </w:rPr>
        <w:drawing>
          <wp:inline distT="0" distB="0" distL="0" distR="0" wp14:anchorId="5C034925" wp14:editId="40688B09">
            <wp:extent cx="2305685" cy="340296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5685" cy="3402965"/>
                    </a:xfrm>
                    <a:prstGeom prst="rect">
                      <a:avLst/>
                    </a:prstGeom>
                    <a:noFill/>
                    <a:ln>
                      <a:noFill/>
                    </a:ln>
                  </pic:spPr>
                </pic:pic>
              </a:graphicData>
            </a:graphic>
          </wp:inline>
        </w:drawing>
      </w:r>
    </w:p>
    <w:p w14:paraId="76A19D47" w14:textId="77777777" w:rsidR="0065058D" w:rsidRDefault="0065058D" w:rsidP="0065058D">
      <w:pPr>
        <w:keepNext/>
        <w:numPr>
          <w:ilvl w:val="0"/>
          <w:numId w:val="45"/>
        </w:numPr>
        <w:spacing w:before="240" w:after="120" w:line="260" w:lineRule="atLeast"/>
        <w:ind w:left="357" w:hanging="357"/>
        <w:outlineLvl w:val="0"/>
        <w:rPr>
          <w:rFonts w:ascii="Tahoma" w:hAnsi="Tahoma" w:cs="Tahoma"/>
          <w:b/>
          <w:bCs/>
          <w:color w:val="000000"/>
          <w:kern w:val="32"/>
          <w:lang w:val="es-ES_tradnl"/>
        </w:rPr>
      </w:pPr>
      <w:bookmarkStart w:id="38" w:name="_Toc71811147"/>
      <w:r>
        <w:rPr>
          <w:rFonts w:ascii="Tahoma" w:hAnsi="Tahoma" w:cs="Tahoma"/>
          <w:b/>
          <w:bCs/>
          <w:color w:val="000000"/>
          <w:kern w:val="32"/>
          <w:lang w:val="es-ES_tradnl"/>
        </w:rPr>
        <w:t>NUMERO DE VIVIENDAS A SER INTERVENIDAS</w:t>
      </w:r>
      <w:bookmarkEnd w:id="38"/>
    </w:p>
    <w:tbl>
      <w:tblPr>
        <w:tblW w:w="6730" w:type="dxa"/>
        <w:jc w:val="center"/>
        <w:tblCellMar>
          <w:left w:w="70" w:type="dxa"/>
          <w:right w:w="70" w:type="dxa"/>
        </w:tblCellMar>
        <w:tblLook w:val="04A0" w:firstRow="1" w:lastRow="0" w:firstColumn="1" w:lastColumn="0" w:noHBand="0" w:noVBand="1"/>
      </w:tblPr>
      <w:tblGrid>
        <w:gridCol w:w="5236"/>
        <w:gridCol w:w="1494"/>
      </w:tblGrid>
      <w:tr w:rsidR="0065058D" w14:paraId="7A987917" w14:textId="77777777" w:rsidTr="0065058D">
        <w:trPr>
          <w:trHeight w:val="482"/>
          <w:jc w:val="center"/>
        </w:trPr>
        <w:tc>
          <w:tcPr>
            <w:tcW w:w="5236" w:type="dxa"/>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311B9A7D" w14:textId="77777777" w:rsidR="0065058D" w:rsidRDefault="0065058D">
            <w:pPr>
              <w:spacing w:line="276" w:lineRule="auto"/>
              <w:jc w:val="center"/>
              <w:rPr>
                <w:rFonts w:ascii="Tahoma" w:hAnsi="Tahoma" w:cs="Tahoma"/>
                <w:b/>
                <w:bCs/>
                <w:color w:val="FFFFFF" w:themeColor="background1"/>
                <w:lang w:val="es-BO" w:eastAsia="es-BO"/>
              </w:rPr>
            </w:pPr>
            <w:r>
              <w:rPr>
                <w:rFonts w:ascii="Tahoma" w:hAnsi="Tahoma" w:cs="Tahoma"/>
                <w:b/>
                <w:bCs/>
                <w:color w:val="FFFFFF" w:themeColor="background1"/>
                <w:lang w:eastAsia="es-BO"/>
              </w:rPr>
              <w:t>COMUNIDADES O BARRIO/ZONA/URBANIZACION/JUNTA VECINAL/DISTRITO</w:t>
            </w:r>
          </w:p>
        </w:tc>
        <w:tc>
          <w:tcPr>
            <w:tcW w:w="1494" w:type="dxa"/>
            <w:tcBorders>
              <w:top w:val="single" w:sz="4" w:space="0" w:color="000000"/>
              <w:left w:val="nil"/>
              <w:bottom w:val="single" w:sz="4" w:space="0" w:color="000000"/>
              <w:right w:val="single" w:sz="4" w:space="0" w:color="000000"/>
            </w:tcBorders>
            <w:shd w:val="clear" w:color="auto" w:fill="1F4E79"/>
            <w:vAlign w:val="center"/>
            <w:hideMark/>
          </w:tcPr>
          <w:p w14:paraId="0B028441" w14:textId="77777777" w:rsidR="0065058D" w:rsidRDefault="0065058D">
            <w:pPr>
              <w:spacing w:line="276" w:lineRule="auto"/>
              <w:jc w:val="center"/>
              <w:rPr>
                <w:rFonts w:ascii="Tahoma" w:hAnsi="Tahoma" w:cs="Tahoma"/>
                <w:b/>
                <w:bCs/>
                <w:color w:val="FFFFFF" w:themeColor="background1"/>
                <w:lang w:eastAsia="es-BO"/>
              </w:rPr>
            </w:pPr>
            <w:r>
              <w:rPr>
                <w:rFonts w:ascii="Tahoma" w:hAnsi="Tahoma" w:cs="Tahoma"/>
                <w:b/>
                <w:bCs/>
                <w:color w:val="FFFFFF" w:themeColor="background1"/>
                <w:lang w:eastAsia="es-BO"/>
              </w:rPr>
              <w:t>NUMERO DE SH</w:t>
            </w:r>
          </w:p>
        </w:tc>
      </w:tr>
      <w:tr w:rsidR="0065058D" w14:paraId="20B0B310"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466A727F" w14:textId="77777777" w:rsidR="0065058D" w:rsidRDefault="0065058D">
            <w:pPr>
              <w:spacing w:line="276" w:lineRule="auto"/>
              <w:rPr>
                <w:rFonts w:ascii="Tahoma" w:hAnsi="Tahoma" w:cs="Tahoma"/>
                <w:color w:val="FF0000"/>
                <w:lang w:eastAsia="es-BO"/>
              </w:rPr>
            </w:pPr>
            <w:proofErr w:type="spellStart"/>
            <w:r>
              <w:rPr>
                <w:rFonts w:ascii="Century Gothic" w:hAnsi="Century Gothic" w:cs="Calibri"/>
                <w:color w:val="7030A0"/>
              </w:rPr>
              <w:t>Catachilla</w:t>
            </w:r>
            <w:proofErr w:type="spellEnd"/>
            <w:r>
              <w:rPr>
                <w:rFonts w:ascii="Century Gothic" w:hAnsi="Century Gothic" w:cs="Calibri"/>
                <w:color w:val="7030A0"/>
              </w:rPr>
              <w:t xml:space="preserve"> Centro</w:t>
            </w:r>
          </w:p>
        </w:tc>
        <w:tc>
          <w:tcPr>
            <w:tcW w:w="1494" w:type="dxa"/>
            <w:vMerge w:val="restart"/>
            <w:tcBorders>
              <w:top w:val="nil"/>
              <w:left w:val="nil"/>
              <w:bottom w:val="single" w:sz="4" w:space="0" w:color="000000"/>
              <w:right w:val="single" w:sz="4" w:space="0" w:color="000000"/>
            </w:tcBorders>
            <w:noWrap/>
            <w:vAlign w:val="center"/>
            <w:hideMark/>
          </w:tcPr>
          <w:p w14:paraId="7CB757D0" w14:textId="77777777" w:rsidR="0065058D" w:rsidRDefault="0065058D">
            <w:pPr>
              <w:spacing w:line="276" w:lineRule="auto"/>
              <w:jc w:val="center"/>
              <w:rPr>
                <w:rFonts w:ascii="Tahoma" w:hAnsi="Tahoma" w:cs="Tahoma"/>
                <w:color w:val="FF0000"/>
                <w:lang w:eastAsia="es-BO"/>
              </w:rPr>
            </w:pPr>
            <w:r>
              <w:rPr>
                <w:rFonts w:ascii="Tahoma" w:hAnsi="Tahoma" w:cs="Tahoma"/>
                <w:color w:val="FF0000"/>
                <w:lang w:eastAsia="es-BO"/>
              </w:rPr>
              <w:t>50</w:t>
            </w:r>
          </w:p>
        </w:tc>
      </w:tr>
      <w:tr w:rsidR="0065058D" w14:paraId="350FD81A"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35D220E3" w14:textId="77777777" w:rsidR="0065058D" w:rsidRDefault="0065058D">
            <w:pPr>
              <w:spacing w:line="276" w:lineRule="auto"/>
              <w:rPr>
                <w:rFonts w:ascii="Tahoma" w:hAnsi="Tahoma" w:cs="Tahoma"/>
                <w:color w:val="FF0000"/>
                <w:lang w:eastAsia="es-BO"/>
              </w:rPr>
            </w:pPr>
            <w:r>
              <w:rPr>
                <w:rFonts w:ascii="Century Gothic" w:hAnsi="Century Gothic" w:cs="Calibri"/>
                <w:color w:val="7030A0"/>
              </w:rPr>
              <w:t xml:space="preserve">Comunidad Campesina de </w:t>
            </w:r>
            <w:proofErr w:type="spellStart"/>
            <w:r>
              <w:rPr>
                <w:rFonts w:ascii="Century Gothic" w:hAnsi="Century Gothic" w:cs="Calibri"/>
                <w:color w:val="7030A0"/>
              </w:rPr>
              <w:t>Pisly</w:t>
            </w:r>
            <w:proofErr w:type="spellEnd"/>
          </w:p>
        </w:tc>
        <w:tc>
          <w:tcPr>
            <w:tcW w:w="0" w:type="auto"/>
            <w:vMerge/>
            <w:tcBorders>
              <w:top w:val="nil"/>
              <w:left w:val="nil"/>
              <w:bottom w:val="single" w:sz="4" w:space="0" w:color="000000"/>
              <w:right w:val="single" w:sz="4" w:space="0" w:color="000000"/>
            </w:tcBorders>
            <w:vAlign w:val="center"/>
            <w:hideMark/>
          </w:tcPr>
          <w:p w14:paraId="59448785" w14:textId="77777777" w:rsidR="0065058D" w:rsidRDefault="0065058D">
            <w:pPr>
              <w:rPr>
                <w:rFonts w:ascii="Tahoma" w:hAnsi="Tahoma" w:cs="Tahoma"/>
                <w:color w:val="FF0000"/>
                <w:lang w:val="es-BO" w:eastAsia="es-BO"/>
              </w:rPr>
            </w:pPr>
          </w:p>
        </w:tc>
      </w:tr>
      <w:tr w:rsidR="0065058D" w14:paraId="001848C5"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3BE22EAB" w14:textId="77777777" w:rsidR="0065058D" w:rsidRDefault="0065058D">
            <w:pPr>
              <w:spacing w:line="276" w:lineRule="auto"/>
              <w:rPr>
                <w:rFonts w:ascii="Tahoma" w:hAnsi="Tahoma" w:cs="Tahoma"/>
                <w:color w:val="FF0000"/>
                <w:lang w:eastAsia="es-BO"/>
              </w:rPr>
            </w:pPr>
            <w:r>
              <w:rPr>
                <w:rFonts w:ascii="Century Gothic" w:hAnsi="Century Gothic" w:cs="Calibri"/>
                <w:color w:val="7030A0"/>
              </w:rPr>
              <w:t>Esmeralda Sud</w:t>
            </w:r>
          </w:p>
        </w:tc>
        <w:tc>
          <w:tcPr>
            <w:tcW w:w="0" w:type="auto"/>
            <w:vMerge/>
            <w:tcBorders>
              <w:top w:val="nil"/>
              <w:left w:val="nil"/>
              <w:bottom w:val="single" w:sz="4" w:space="0" w:color="000000"/>
              <w:right w:val="single" w:sz="4" w:space="0" w:color="000000"/>
            </w:tcBorders>
            <w:vAlign w:val="center"/>
            <w:hideMark/>
          </w:tcPr>
          <w:p w14:paraId="6F252C10" w14:textId="77777777" w:rsidR="0065058D" w:rsidRDefault="0065058D">
            <w:pPr>
              <w:rPr>
                <w:rFonts w:ascii="Tahoma" w:hAnsi="Tahoma" w:cs="Tahoma"/>
                <w:color w:val="FF0000"/>
                <w:lang w:val="es-BO" w:eastAsia="es-BO"/>
              </w:rPr>
            </w:pPr>
          </w:p>
        </w:tc>
      </w:tr>
      <w:tr w:rsidR="0065058D" w14:paraId="619D92C3"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3EAC50DC" w14:textId="77777777" w:rsidR="0065058D" w:rsidRDefault="0065058D">
            <w:pPr>
              <w:spacing w:line="276" w:lineRule="auto"/>
              <w:rPr>
                <w:rFonts w:ascii="Tahoma" w:hAnsi="Tahoma" w:cs="Tahoma"/>
                <w:color w:val="FF0000"/>
                <w:lang w:eastAsia="es-BO"/>
              </w:rPr>
            </w:pPr>
            <w:r>
              <w:rPr>
                <w:rFonts w:ascii="Century Gothic" w:hAnsi="Century Gothic" w:cs="Calibri"/>
                <w:color w:val="7030A0"/>
              </w:rPr>
              <w:t>Miraflores</w:t>
            </w:r>
          </w:p>
        </w:tc>
        <w:tc>
          <w:tcPr>
            <w:tcW w:w="0" w:type="auto"/>
            <w:vMerge/>
            <w:tcBorders>
              <w:top w:val="nil"/>
              <w:left w:val="nil"/>
              <w:bottom w:val="single" w:sz="4" w:space="0" w:color="000000"/>
              <w:right w:val="single" w:sz="4" w:space="0" w:color="000000"/>
            </w:tcBorders>
            <w:vAlign w:val="center"/>
            <w:hideMark/>
          </w:tcPr>
          <w:p w14:paraId="73A6D09A" w14:textId="77777777" w:rsidR="0065058D" w:rsidRDefault="0065058D">
            <w:pPr>
              <w:rPr>
                <w:rFonts w:ascii="Tahoma" w:hAnsi="Tahoma" w:cs="Tahoma"/>
                <w:color w:val="FF0000"/>
                <w:lang w:val="es-BO" w:eastAsia="es-BO"/>
              </w:rPr>
            </w:pPr>
          </w:p>
        </w:tc>
      </w:tr>
      <w:tr w:rsidR="0065058D" w14:paraId="6AEEDB57"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7514358D" w14:textId="77777777" w:rsidR="0065058D" w:rsidRDefault="0065058D">
            <w:pPr>
              <w:spacing w:line="276" w:lineRule="auto"/>
              <w:rPr>
                <w:rFonts w:ascii="Tahoma" w:hAnsi="Tahoma" w:cs="Tahoma"/>
                <w:color w:val="FF0000"/>
                <w:lang w:eastAsia="es-BO"/>
              </w:rPr>
            </w:pPr>
            <w:proofErr w:type="spellStart"/>
            <w:r>
              <w:rPr>
                <w:rFonts w:ascii="Century Gothic" w:hAnsi="Century Gothic" w:cs="Calibri"/>
                <w:color w:val="7030A0"/>
              </w:rPr>
              <w:t>Tuscapujio</w:t>
            </w:r>
            <w:proofErr w:type="spellEnd"/>
          </w:p>
        </w:tc>
        <w:tc>
          <w:tcPr>
            <w:tcW w:w="0" w:type="auto"/>
            <w:vMerge/>
            <w:tcBorders>
              <w:top w:val="nil"/>
              <w:left w:val="nil"/>
              <w:bottom w:val="single" w:sz="4" w:space="0" w:color="000000"/>
              <w:right w:val="single" w:sz="4" w:space="0" w:color="000000"/>
            </w:tcBorders>
            <w:vAlign w:val="center"/>
            <w:hideMark/>
          </w:tcPr>
          <w:p w14:paraId="235765F3" w14:textId="77777777" w:rsidR="0065058D" w:rsidRDefault="0065058D">
            <w:pPr>
              <w:rPr>
                <w:rFonts w:ascii="Tahoma" w:hAnsi="Tahoma" w:cs="Tahoma"/>
                <w:color w:val="FF0000"/>
                <w:lang w:val="es-BO" w:eastAsia="es-BO"/>
              </w:rPr>
            </w:pPr>
          </w:p>
        </w:tc>
      </w:tr>
      <w:tr w:rsidR="0065058D" w14:paraId="1D8B6F2E"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68617E0E" w14:textId="77777777" w:rsidR="0065058D" w:rsidRDefault="0065058D">
            <w:pPr>
              <w:spacing w:line="276" w:lineRule="auto"/>
              <w:rPr>
                <w:rFonts w:ascii="Tahoma" w:hAnsi="Tahoma" w:cs="Tahoma"/>
                <w:color w:val="FF0000"/>
                <w:lang w:eastAsia="es-BO"/>
              </w:rPr>
            </w:pPr>
            <w:r>
              <w:rPr>
                <w:rFonts w:ascii="Century Gothic" w:hAnsi="Century Gothic" w:cs="Calibri"/>
                <w:color w:val="7030A0"/>
              </w:rPr>
              <w:t>Molino Blanco</w:t>
            </w:r>
          </w:p>
        </w:tc>
        <w:tc>
          <w:tcPr>
            <w:tcW w:w="0" w:type="auto"/>
            <w:vMerge/>
            <w:tcBorders>
              <w:top w:val="nil"/>
              <w:left w:val="nil"/>
              <w:bottom w:val="single" w:sz="4" w:space="0" w:color="000000"/>
              <w:right w:val="single" w:sz="4" w:space="0" w:color="000000"/>
            </w:tcBorders>
            <w:vAlign w:val="center"/>
            <w:hideMark/>
          </w:tcPr>
          <w:p w14:paraId="7F2DDD30" w14:textId="77777777" w:rsidR="0065058D" w:rsidRDefault="0065058D">
            <w:pPr>
              <w:rPr>
                <w:rFonts w:ascii="Tahoma" w:hAnsi="Tahoma" w:cs="Tahoma"/>
                <w:color w:val="FF0000"/>
                <w:lang w:val="es-BO" w:eastAsia="es-BO"/>
              </w:rPr>
            </w:pPr>
          </w:p>
        </w:tc>
      </w:tr>
      <w:tr w:rsidR="0065058D" w14:paraId="0AD3A591"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0934EB31" w14:textId="77777777" w:rsidR="0065058D" w:rsidRDefault="0065058D">
            <w:pPr>
              <w:spacing w:line="276" w:lineRule="auto"/>
              <w:rPr>
                <w:rFonts w:ascii="Tahoma" w:hAnsi="Tahoma" w:cs="Tahoma"/>
                <w:color w:val="FF0000"/>
                <w:lang w:eastAsia="es-BO"/>
              </w:rPr>
            </w:pPr>
            <w:r>
              <w:rPr>
                <w:rFonts w:ascii="Century Gothic" w:hAnsi="Century Gothic" w:cs="Calibri"/>
                <w:color w:val="7030A0"/>
              </w:rPr>
              <w:t>Paccha Mayo Molino</w:t>
            </w:r>
          </w:p>
        </w:tc>
        <w:tc>
          <w:tcPr>
            <w:tcW w:w="0" w:type="auto"/>
            <w:vMerge/>
            <w:tcBorders>
              <w:top w:val="nil"/>
              <w:left w:val="nil"/>
              <w:bottom w:val="single" w:sz="4" w:space="0" w:color="000000"/>
              <w:right w:val="single" w:sz="4" w:space="0" w:color="000000"/>
            </w:tcBorders>
            <w:vAlign w:val="center"/>
            <w:hideMark/>
          </w:tcPr>
          <w:p w14:paraId="4E2F621C" w14:textId="77777777" w:rsidR="0065058D" w:rsidRDefault="0065058D">
            <w:pPr>
              <w:rPr>
                <w:rFonts w:ascii="Tahoma" w:hAnsi="Tahoma" w:cs="Tahoma"/>
                <w:color w:val="FF0000"/>
                <w:lang w:val="es-BO" w:eastAsia="es-BO"/>
              </w:rPr>
            </w:pPr>
          </w:p>
        </w:tc>
      </w:tr>
      <w:tr w:rsidR="0065058D" w14:paraId="4AB0F084"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74835389" w14:textId="77777777" w:rsidR="0065058D" w:rsidRDefault="0065058D">
            <w:pPr>
              <w:spacing w:line="276" w:lineRule="auto"/>
              <w:rPr>
                <w:rFonts w:ascii="Tahoma" w:hAnsi="Tahoma" w:cs="Tahoma"/>
                <w:color w:val="FF0000"/>
                <w:lang w:eastAsia="es-BO"/>
              </w:rPr>
            </w:pPr>
            <w:proofErr w:type="spellStart"/>
            <w:r>
              <w:rPr>
                <w:rFonts w:ascii="Century Gothic" w:hAnsi="Century Gothic" w:cs="Calibri"/>
                <w:color w:val="7030A0"/>
              </w:rPr>
              <w:t>Pajcha</w:t>
            </w:r>
            <w:proofErr w:type="spellEnd"/>
            <w:r>
              <w:rPr>
                <w:rFonts w:ascii="Century Gothic" w:hAnsi="Century Gothic" w:cs="Calibri"/>
                <w:color w:val="7030A0"/>
              </w:rPr>
              <w:t xml:space="preserve"> Huasa</w:t>
            </w:r>
          </w:p>
        </w:tc>
        <w:tc>
          <w:tcPr>
            <w:tcW w:w="0" w:type="auto"/>
            <w:vMerge/>
            <w:tcBorders>
              <w:top w:val="nil"/>
              <w:left w:val="nil"/>
              <w:bottom w:val="single" w:sz="4" w:space="0" w:color="000000"/>
              <w:right w:val="single" w:sz="4" w:space="0" w:color="000000"/>
            </w:tcBorders>
            <w:vAlign w:val="center"/>
            <w:hideMark/>
          </w:tcPr>
          <w:p w14:paraId="6D28A0E2" w14:textId="77777777" w:rsidR="0065058D" w:rsidRDefault="0065058D">
            <w:pPr>
              <w:rPr>
                <w:rFonts w:ascii="Tahoma" w:hAnsi="Tahoma" w:cs="Tahoma"/>
                <w:color w:val="FF0000"/>
                <w:lang w:val="es-BO" w:eastAsia="es-BO"/>
              </w:rPr>
            </w:pPr>
          </w:p>
        </w:tc>
      </w:tr>
      <w:tr w:rsidR="0065058D" w14:paraId="6405E7B4"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0107DFE2" w14:textId="77777777" w:rsidR="0065058D" w:rsidRDefault="0065058D">
            <w:pPr>
              <w:spacing w:line="276" w:lineRule="auto"/>
              <w:rPr>
                <w:rFonts w:ascii="Century Gothic" w:eastAsiaTheme="minorHAnsi" w:hAnsi="Century Gothic" w:cs="Calibri"/>
                <w:color w:val="7030A0"/>
              </w:rPr>
            </w:pPr>
            <w:r>
              <w:rPr>
                <w:rFonts w:ascii="Century Gothic" w:hAnsi="Century Gothic" w:cs="Calibri"/>
                <w:color w:val="7030A0"/>
              </w:rPr>
              <w:t>Sindicato Agrario Apaza</w:t>
            </w:r>
          </w:p>
        </w:tc>
        <w:tc>
          <w:tcPr>
            <w:tcW w:w="0" w:type="auto"/>
            <w:vMerge/>
            <w:tcBorders>
              <w:top w:val="nil"/>
              <w:left w:val="nil"/>
              <w:bottom w:val="single" w:sz="4" w:space="0" w:color="000000"/>
              <w:right w:val="single" w:sz="4" w:space="0" w:color="000000"/>
            </w:tcBorders>
            <w:vAlign w:val="center"/>
            <w:hideMark/>
          </w:tcPr>
          <w:p w14:paraId="2624921B" w14:textId="77777777" w:rsidR="0065058D" w:rsidRDefault="0065058D">
            <w:pPr>
              <w:rPr>
                <w:rFonts w:ascii="Tahoma" w:hAnsi="Tahoma" w:cs="Tahoma"/>
                <w:color w:val="FF0000"/>
                <w:lang w:val="es-BO" w:eastAsia="es-BO"/>
              </w:rPr>
            </w:pPr>
          </w:p>
        </w:tc>
      </w:tr>
      <w:tr w:rsidR="0065058D" w14:paraId="7CF472A1"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5196DE30" w14:textId="77777777" w:rsidR="0065058D" w:rsidRDefault="0065058D">
            <w:pPr>
              <w:spacing w:line="276" w:lineRule="auto"/>
              <w:rPr>
                <w:rFonts w:ascii="Century Gothic" w:hAnsi="Century Gothic" w:cs="Calibri"/>
                <w:color w:val="7030A0"/>
              </w:rPr>
            </w:pPr>
            <w:r>
              <w:rPr>
                <w:rFonts w:ascii="Century Gothic" w:hAnsi="Century Gothic" w:cs="Calibri"/>
                <w:color w:val="7030A0"/>
              </w:rPr>
              <w:t xml:space="preserve"> Sindicato Agrario Churo</w:t>
            </w:r>
          </w:p>
        </w:tc>
        <w:tc>
          <w:tcPr>
            <w:tcW w:w="0" w:type="auto"/>
            <w:vMerge/>
            <w:tcBorders>
              <w:top w:val="nil"/>
              <w:left w:val="nil"/>
              <w:bottom w:val="single" w:sz="4" w:space="0" w:color="000000"/>
              <w:right w:val="single" w:sz="4" w:space="0" w:color="000000"/>
            </w:tcBorders>
            <w:vAlign w:val="center"/>
            <w:hideMark/>
          </w:tcPr>
          <w:p w14:paraId="23D6A7EA" w14:textId="77777777" w:rsidR="0065058D" w:rsidRDefault="0065058D">
            <w:pPr>
              <w:rPr>
                <w:rFonts w:ascii="Tahoma" w:hAnsi="Tahoma" w:cs="Tahoma"/>
                <w:color w:val="FF0000"/>
                <w:lang w:val="es-BO" w:eastAsia="es-BO"/>
              </w:rPr>
            </w:pPr>
          </w:p>
        </w:tc>
      </w:tr>
      <w:tr w:rsidR="0065058D" w14:paraId="7BC57189"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48DE7449" w14:textId="77777777" w:rsidR="0065058D" w:rsidRDefault="0065058D">
            <w:pPr>
              <w:spacing w:line="276" w:lineRule="auto"/>
              <w:rPr>
                <w:rFonts w:ascii="Century Gothic" w:hAnsi="Century Gothic" w:cs="Calibri"/>
                <w:color w:val="7030A0"/>
              </w:rPr>
            </w:pPr>
            <w:r>
              <w:rPr>
                <w:rFonts w:ascii="Century Gothic" w:hAnsi="Century Gothic" w:cs="Calibri"/>
                <w:color w:val="7030A0"/>
              </w:rPr>
              <w:t xml:space="preserve">Sindicato Agrario </w:t>
            </w:r>
            <w:proofErr w:type="spellStart"/>
            <w:r>
              <w:rPr>
                <w:rFonts w:ascii="Century Gothic" w:hAnsi="Century Gothic" w:cs="Calibri"/>
                <w:color w:val="7030A0"/>
              </w:rPr>
              <w:t>Ichocollo</w:t>
            </w:r>
            <w:proofErr w:type="spellEnd"/>
          </w:p>
        </w:tc>
        <w:tc>
          <w:tcPr>
            <w:tcW w:w="0" w:type="auto"/>
            <w:vMerge/>
            <w:tcBorders>
              <w:top w:val="nil"/>
              <w:left w:val="nil"/>
              <w:bottom w:val="single" w:sz="4" w:space="0" w:color="000000"/>
              <w:right w:val="single" w:sz="4" w:space="0" w:color="000000"/>
            </w:tcBorders>
            <w:vAlign w:val="center"/>
            <w:hideMark/>
          </w:tcPr>
          <w:p w14:paraId="192000A5" w14:textId="77777777" w:rsidR="0065058D" w:rsidRDefault="0065058D">
            <w:pPr>
              <w:rPr>
                <w:rFonts w:ascii="Tahoma" w:hAnsi="Tahoma" w:cs="Tahoma"/>
                <w:color w:val="FF0000"/>
                <w:lang w:val="es-BO" w:eastAsia="es-BO"/>
              </w:rPr>
            </w:pPr>
          </w:p>
        </w:tc>
      </w:tr>
      <w:tr w:rsidR="0065058D" w14:paraId="671D11B6"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60A18C6E" w14:textId="77777777" w:rsidR="0065058D" w:rsidRDefault="0065058D">
            <w:pPr>
              <w:spacing w:line="276" w:lineRule="auto"/>
              <w:rPr>
                <w:rFonts w:ascii="Century Gothic" w:hAnsi="Century Gothic" w:cs="Calibri"/>
                <w:color w:val="7030A0"/>
              </w:rPr>
            </w:pPr>
            <w:proofErr w:type="spellStart"/>
            <w:r>
              <w:rPr>
                <w:rFonts w:ascii="Century Gothic" w:hAnsi="Century Gothic" w:cs="Calibri"/>
                <w:color w:val="7030A0"/>
              </w:rPr>
              <w:t>Siindicato</w:t>
            </w:r>
            <w:proofErr w:type="spellEnd"/>
            <w:r>
              <w:rPr>
                <w:rFonts w:ascii="Century Gothic" w:hAnsi="Century Gothic" w:cs="Calibri"/>
                <w:color w:val="7030A0"/>
              </w:rPr>
              <w:t xml:space="preserve"> Agrario </w:t>
            </w:r>
            <w:proofErr w:type="spellStart"/>
            <w:r>
              <w:rPr>
                <w:rFonts w:ascii="Century Gothic" w:hAnsi="Century Gothic" w:cs="Calibri"/>
                <w:color w:val="7030A0"/>
              </w:rPr>
              <w:t>Inka</w:t>
            </w:r>
            <w:proofErr w:type="spellEnd"/>
            <w:r>
              <w:rPr>
                <w:rFonts w:ascii="Century Gothic" w:hAnsi="Century Gothic" w:cs="Calibri"/>
                <w:color w:val="7030A0"/>
              </w:rPr>
              <w:t xml:space="preserve"> Mayu</w:t>
            </w:r>
          </w:p>
        </w:tc>
        <w:tc>
          <w:tcPr>
            <w:tcW w:w="0" w:type="auto"/>
            <w:vMerge/>
            <w:tcBorders>
              <w:top w:val="nil"/>
              <w:left w:val="nil"/>
              <w:bottom w:val="single" w:sz="4" w:space="0" w:color="000000"/>
              <w:right w:val="single" w:sz="4" w:space="0" w:color="000000"/>
            </w:tcBorders>
            <w:vAlign w:val="center"/>
            <w:hideMark/>
          </w:tcPr>
          <w:p w14:paraId="309534F3" w14:textId="77777777" w:rsidR="0065058D" w:rsidRDefault="0065058D">
            <w:pPr>
              <w:rPr>
                <w:rFonts w:ascii="Tahoma" w:hAnsi="Tahoma" w:cs="Tahoma"/>
                <w:color w:val="FF0000"/>
                <w:lang w:val="es-BO" w:eastAsia="es-BO"/>
              </w:rPr>
            </w:pPr>
          </w:p>
        </w:tc>
      </w:tr>
      <w:tr w:rsidR="0065058D" w14:paraId="3FAEC78F"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613D5F3D" w14:textId="77777777" w:rsidR="0065058D" w:rsidRDefault="0065058D">
            <w:pPr>
              <w:spacing w:line="276" w:lineRule="auto"/>
              <w:rPr>
                <w:rFonts w:ascii="Century Gothic" w:hAnsi="Century Gothic" w:cs="Calibri"/>
                <w:color w:val="7030A0"/>
              </w:rPr>
            </w:pPr>
            <w:proofErr w:type="spellStart"/>
            <w:r>
              <w:rPr>
                <w:rFonts w:ascii="Century Gothic" w:hAnsi="Century Gothic" w:cs="Calibri"/>
                <w:color w:val="7030A0"/>
              </w:rPr>
              <w:t>Kaluyo</w:t>
            </w:r>
            <w:proofErr w:type="spellEnd"/>
            <w:r>
              <w:rPr>
                <w:rFonts w:ascii="Century Gothic" w:hAnsi="Century Gothic" w:cs="Calibri"/>
                <w:color w:val="7030A0"/>
              </w:rPr>
              <w:t xml:space="preserve"> Grande</w:t>
            </w:r>
          </w:p>
        </w:tc>
        <w:tc>
          <w:tcPr>
            <w:tcW w:w="0" w:type="auto"/>
            <w:vMerge/>
            <w:tcBorders>
              <w:top w:val="nil"/>
              <w:left w:val="nil"/>
              <w:bottom w:val="single" w:sz="4" w:space="0" w:color="000000"/>
              <w:right w:val="single" w:sz="4" w:space="0" w:color="000000"/>
            </w:tcBorders>
            <w:vAlign w:val="center"/>
            <w:hideMark/>
          </w:tcPr>
          <w:p w14:paraId="0A7B8520" w14:textId="77777777" w:rsidR="0065058D" w:rsidRDefault="0065058D">
            <w:pPr>
              <w:rPr>
                <w:rFonts w:ascii="Tahoma" w:hAnsi="Tahoma" w:cs="Tahoma"/>
                <w:color w:val="FF0000"/>
                <w:lang w:val="es-BO" w:eastAsia="es-BO"/>
              </w:rPr>
            </w:pPr>
          </w:p>
        </w:tc>
      </w:tr>
      <w:tr w:rsidR="0065058D" w14:paraId="6C9DE4FD"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2F2A95DD" w14:textId="77777777" w:rsidR="0065058D" w:rsidRDefault="0065058D">
            <w:pPr>
              <w:spacing w:line="276" w:lineRule="auto"/>
              <w:rPr>
                <w:rFonts w:ascii="Century Gothic" w:hAnsi="Century Gothic" w:cs="Calibri"/>
                <w:color w:val="7030A0"/>
              </w:rPr>
            </w:pPr>
            <w:r>
              <w:rPr>
                <w:rFonts w:ascii="Century Gothic" w:hAnsi="Century Gothic" w:cs="Calibri"/>
                <w:color w:val="7030A0"/>
              </w:rPr>
              <w:t xml:space="preserve">Sindicato Agrario </w:t>
            </w:r>
            <w:proofErr w:type="spellStart"/>
            <w:r>
              <w:rPr>
                <w:rFonts w:ascii="Century Gothic" w:hAnsi="Century Gothic" w:cs="Calibri"/>
                <w:color w:val="7030A0"/>
              </w:rPr>
              <w:t>Kaluyo</w:t>
            </w:r>
            <w:proofErr w:type="spellEnd"/>
            <w:r>
              <w:rPr>
                <w:rFonts w:ascii="Century Gothic" w:hAnsi="Century Gothic" w:cs="Calibri"/>
                <w:color w:val="7030A0"/>
              </w:rPr>
              <w:t xml:space="preserve"> Chico</w:t>
            </w:r>
          </w:p>
        </w:tc>
        <w:tc>
          <w:tcPr>
            <w:tcW w:w="0" w:type="auto"/>
            <w:vMerge/>
            <w:tcBorders>
              <w:top w:val="nil"/>
              <w:left w:val="nil"/>
              <w:bottom w:val="single" w:sz="4" w:space="0" w:color="000000"/>
              <w:right w:val="single" w:sz="4" w:space="0" w:color="000000"/>
            </w:tcBorders>
            <w:vAlign w:val="center"/>
            <w:hideMark/>
          </w:tcPr>
          <w:p w14:paraId="0FC3FBC1" w14:textId="77777777" w:rsidR="0065058D" w:rsidRDefault="0065058D">
            <w:pPr>
              <w:rPr>
                <w:rFonts w:ascii="Tahoma" w:hAnsi="Tahoma" w:cs="Tahoma"/>
                <w:color w:val="FF0000"/>
                <w:lang w:val="es-BO" w:eastAsia="es-BO"/>
              </w:rPr>
            </w:pPr>
          </w:p>
        </w:tc>
      </w:tr>
      <w:tr w:rsidR="0065058D" w14:paraId="7341C90C"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0066C1DD" w14:textId="77777777" w:rsidR="0065058D" w:rsidRDefault="0065058D">
            <w:pPr>
              <w:spacing w:line="276" w:lineRule="auto"/>
              <w:rPr>
                <w:rFonts w:ascii="Century Gothic" w:hAnsi="Century Gothic" w:cs="Calibri"/>
                <w:color w:val="7030A0"/>
              </w:rPr>
            </w:pPr>
            <w:r>
              <w:rPr>
                <w:rFonts w:ascii="Century Gothic" w:hAnsi="Century Gothic" w:cs="Calibri"/>
                <w:color w:val="7030A0"/>
              </w:rPr>
              <w:t xml:space="preserve">Sindicato Agrario </w:t>
            </w:r>
            <w:proofErr w:type="spellStart"/>
            <w:r>
              <w:rPr>
                <w:rFonts w:ascii="Century Gothic" w:hAnsi="Century Gothic" w:cs="Calibri"/>
                <w:color w:val="7030A0"/>
              </w:rPr>
              <w:t>Kaluyo</w:t>
            </w:r>
            <w:proofErr w:type="spellEnd"/>
            <w:r>
              <w:rPr>
                <w:rFonts w:ascii="Century Gothic" w:hAnsi="Century Gothic" w:cs="Calibri"/>
                <w:color w:val="7030A0"/>
              </w:rPr>
              <w:t xml:space="preserve"> Grande</w:t>
            </w:r>
          </w:p>
        </w:tc>
        <w:tc>
          <w:tcPr>
            <w:tcW w:w="0" w:type="auto"/>
            <w:vMerge/>
            <w:tcBorders>
              <w:top w:val="nil"/>
              <w:left w:val="nil"/>
              <w:bottom w:val="single" w:sz="4" w:space="0" w:color="000000"/>
              <w:right w:val="single" w:sz="4" w:space="0" w:color="000000"/>
            </w:tcBorders>
            <w:vAlign w:val="center"/>
            <w:hideMark/>
          </w:tcPr>
          <w:p w14:paraId="0127E9D2" w14:textId="77777777" w:rsidR="0065058D" w:rsidRDefault="0065058D">
            <w:pPr>
              <w:rPr>
                <w:rFonts w:ascii="Tahoma" w:hAnsi="Tahoma" w:cs="Tahoma"/>
                <w:color w:val="FF0000"/>
                <w:lang w:val="es-BO" w:eastAsia="es-BO"/>
              </w:rPr>
            </w:pPr>
          </w:p>
        </w:tc>
      </w:tr>
      <w:tr w:rsidR="0065058D" w14:paraId="11454FBA"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3DCABC92" w14:textId="77777777" w:rsidR="0065058D" w:rsidRDefault="0065058D">
            <w:pPr>
              <w:spacing w:line="276" w:lineRule="auto"/>
              <w:rPr>
                <w:rFonts w:ascii="Century Gothic" w:hAnsi="Century Gothic" w:cs="Calibri"/>
                <w:color w:val="7030A0"/>
              </w:rPr>
            </w:pPr>
            <w:r>
              <w:rPr>
                <w:rFonts w:ascii="Century Gothic" w:hAnsi="Century Gothic" w:cs="Calibri"/>
                <w:color w:val="7030A0"/>
              </w:rPr>
              <w:lastRenderedPageBreak/>
              <w:t xml:space="preserve">Sindicato Agrario </w:t>
            </w:r>
            <w:proofErr w:type="spellStart"/>
            <w:r>
              <w:rPr>
                <w:rFonts w:ascii="Century Gothic" w:hAnsi="Century Gothic" w:cs="Calibri"/>
                <w:color w:val="7030A0"/>
              </w:rPr>
              <w:t>Kehuiñal</w:t>
            </w:r>
            <w:proofErr w:type="spellEnd"/>
          </w:p>
        </w:tc>
        <w:tc>
          <w:tcPr>
            <w:tcW w:w="0" w:type="auto"/>
            <w:vMerge/>
            <w:tcBorders>
              <w:top w:val="nil"/>
              <w:left w:val="nil"/>
              <w:bottom w:val="single" w:sz="4" w:space="0" w:color="000000"/>
              <w:right w:val="single" w:sz="4" w:space="0" w:color="000000"/>
            </w:tcBorders>
            <w:vAlign w:val="center"/>
            <w:hideMark/>
          </w:tcPr>
          <w:p w14:paraId="25B0F8CB" w14:textId="77777777" w:rsidR="0065058D" w:rsidRDefault="0065058D">
            <w:pPr>
              <w:rPr>
                <w:rFonts w:ascii="Tahoma" w:hAnsi="Tahoma" w:cs="Tahoma"/>
                <w:color w:val="FF0000"/>
                <w:lang w:val="es-BO" w:eastAsia="es-BO"/>
              </w:rPr>
            </w:pPr>
          </w:p>
        </w:tc>
      </w:tr>
      <w:tr w:rsidR="0065058D" w14:paraId="26214A05"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2B104D17" w14:textId="77777777" w:rsidR="0065058D" w:rsidRDefault="0065058D">
            <w:pPr>
              <w:spacing w:line="276" w:lineRule="auto"/>
              <w:rPr>
                <w:rFonts w:ascii="Century Gothic" w:hAnsi="Century Gothic" w:cs="Calibri"/>
                <w:color w:val="7030A0"/>
              </w:rPr>
            </w:pPr>
            <w:r>
              <w:rPr>
                <w:rFonts w:ascii="Century Gothic" w:hAnsi="Century Gothic" w:cs="Calibri"/>
                <w:color w:val="7030A0"/>
              </w:rPr>
              <w:t xml:space="preserve">Sindicato Agrario </w:t>
            </w:r>
            <w:proofErr w:type="spellStart"/>
            <w:r>
              <w:rPr>
                <w:rFonts w:ascii="Century Gothic" w:hAnsi="Century Gothic" w:cs="Calibri"/>
                <w:color w:val="7030A0"/>
              </w:rPr>
              <w:t>Kelamayu</w:t>
            </w:r>
            <w:proofErr w:type="spellEnd"/>
          </w:p>
        </w:tc>
        <w:tc>
          <w:tcPr>
            <w:tcW w:w="0" w:type="auto"/>
            <w:vMerge/>
            <w:tcBorders>
              <w:top w:val="nil"/>
              <w:left w:val="nil"/>
              <w:bottom w:val="single" w:sz="4" w:space="0" w:color="000000"/>
              <w:right w:val="single" w:sz="4" w:space="0" w:color="000000"/>
            </w:tcBorders>
            <w:vAlign w:val="center"/>
            <w:hideMark/>
          </w:tcPr>
          <w:p w14:paraId="2B6A3FE0" w14:textId="77777777" w:rsidR="0065058D" w:rsidRDefault="0065058D">
            <w:pPr>
              <w:rPr>
                <w:rFonts w:ascii="Tahoma" w:hAnsi="Tahoma" w:cs="Tahoma"/>
                <w:color w:val="FF0000"/>
                <w:lang w:val="es-BO" w:eastAsia="es-BO"/>
              </w:rPr>
            </w:pPr>
          </w:p>
        </w:tc>
      </w:tr>
      <w:tr w:rsidR="0065058D" w14:paraId="6C922F51"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66216CE4" w14:textId="77777777" w:rsidR="0065058D" w:rsidRDefault="0065058D">
            <w:pPr>
              <w:spacing w:line="276" w:lineRule="auto"/>
              <w:rPr>
                <w:rFonts w:ascii="Century Gothic" w:hAnsi="Century Gothic" w:cs="Calibri"/>
                <w:color w:val="7030A0"/>
              </w:rPr>
            </w:pPr>
            <w:r>
              <w:rPr>
                <w:rFonts w:ascii="Century Gothic" w:hAnsi="Century Gothic" w:cs="Calibri"/>
                <w:color w:val="7030A0"/>
              </w:rPr>
              <w:t>Sindicato Agrario Molinos</w:t>
            </w:r>
          </w:p>
        </w:tc>
        <w:tc>
          <w:tcPr>
            <w:tcW w:w="0" w:type="auto"/>
            <w:vMerge/>
            <w:tcBorders>
              <w:top w:val="nil"/>
              <w:left w:val="nil"/>
              <w:bottom w:val="single" w:sz="4" w:space="0" w:color="000000"/>
              <w:right w:val="single" w:sz="4" w:space="0" w:color="000000"/>
            </w:tcBorders>
            <w:vAlign w:val="center"/>
            <w:hideMark/>
          </w:tcPr>
          <w:p w14:paraId="2B5B672F" w14:textId="77777777" w:rsidR="0065058D" w:rsidRDefault="0065058D">
            <w:pPr>
              <w:rPr>
                <w:rFonts w:ascii="Tahoma" w:hAnsi="Tahoma" w:cs="Tahoma"/>
                <w:color w:val="FF0000"/>
                <w:lang w:val="es-BO" w:eastAsia="es-BO"/>
              </w:rPr>
            </w:pPr>
          </w:p>
        </w:tc>
      </w:tr>
      <w:tr w:rsidR="0065058D" w14:paraId="7EAC32D6"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3F2E2DF0" w14:textId="77777777" w:rsidR="0065058D" w:rsidRDefault="0065058D">
            <w:pPr>
              <w:spacing w:line="276" w:lineRule="auto"/>
              <w:rPr>
                <w:rFonts w:ascii="Century Gothic" w:hAnsi="Century Gothic" w:cs="Calibri"/>
                <w:color w:val="7030A0"/>
              </w:rPr>
            </w:pPr>
            <w:r>
              <w:rPr>
                <w:rFonts w:ascii="Century Gothic" w:hAnsi="Century Gothic" w:cs="Calibri"/>
                <w:color w:val="7030A0"/>
              </w:rPr>
              <w:t>Sindicato Agrario Palca Chico</w:t>
            </w:r>
          </w:p>
        </w:tc>
        <w:tc>
          <w:tcPr>
            <w:tcW w:w="0" w:type="auto"/>
            <w:vMerge/>
            <w:tcBorders>
              <w:top w:val="nil"/>
              <w:left w:val="nil"/>
              <w:bottom w:val="single" w:sz="4" w:space="0" w:color="000000"/>
              <w:right w:val="single" w:sz="4" w:space="0" w:color="000000"/>
            </w:tcBorders>
            <w:vAlign w:val="center"/>
            <w:hideMark/>
          </w:tcPr>
          <w:p w14:paraId="69A51F3C" w14:textId="77777777" w:rsidR="0065058D" w:rsidRDefault="0065058D">
            <w:pPr>
              <w:rPr>
                <w:rFonts w:ascii="Tahoma" w:hAnsi="Tahoma" w:cs="Tahoma"/>
                <w:color w:val="FF0000"/>
                <w:lang w:val="es-BO" w:eastAsia="es-BO"/>
              </w:rPr>
            </w:pPr>
          </w:p>
        </w:tc>
      </w:tr>
      <w:tr w:rsidR="0065058D" w14:paraId="05FE2A27"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2F27271E" w14:textId="77777777" w:rsidR="0065058D" w:rsidRDefault="0065058D">
            <w:pPr>
              <w:spacing w:line="276" w:lineRule="auto"/>
              <w:rPr>
                <w:rFonts w:ascii="Century Gothic" w:hAnsi="Century Gothic" w:cs="Calibri"/>
                <w:color w:val="7030A0"/>
              </w:rPr>
            </w:pPr>
            <w:r>
              <w:rPr>
                <w:rFonts w:ascii="Century Gothic" w:hAnsi="Century Gothic" w:cs="Calibri"/>
                <w:color w:val="7030A0"/>
              </w:rPr>
              <w:t>Sindicato Agrario Palca Grande</w:t>
            </w:r>
          </w:p>
        </w:tc>
        <w:tc>
          <w:tcPr>
            <w:tcW w:w="0" w:type="auto"/>
            <w:vMerge/>
            <w:tcBorders>
              <w:top w:val="nil"/>
              <w:left w:val="nil"/>
              <w:bottom w:val="single" w:sz="4" w:space="0" w:color="000000"/>
              <w:right w:val="single" w:sz="4" w:space="0" w:color="000000"/>
            </w:tcBorders>
            <w:vAlign w:val="center"/>
            <w:hideMark/>
          </w:tcPr>
          <w:p w14:paraId="0C14689E" w14:textId="77777777" w:rsidR="0065058D" w:rsidRDefault="0065058D">
            <w:pPr>
              <w:rPr>
                <w:rFonts w:ascii="Tahoma" w:hAnsi="Tahoma" w:cs="Tahoma"/>
                <w:color w:val="FF0000"/>
                <w:lang w:val="es-BO" w:eastAsia="es-BO"/>
              </w:rPr>
            </w:pPr>
          </w:p>
        </w:tc>
      </w:tr>
      <w:tr w:rsidR="0065058D" w14:paraId="6CC45B6C"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02A3C8DA" w14:textId="77777777" w:rsidR="0065058D" w:rsidRDefault="0065058D">
            <w:pPr>
              <w:spacing w:line="276" w:lineRule="auto"/>
              <w:rPr>
                <w:rFonts w:ascii="Century Gothic" w:hAnsi="Century Gothic" w:cs="Calibri"/>
                <w:color w:val="7030A0"/>
              </w:rPr>
            </w:pPr>
            <w:r>
              <w:rPr>
                <w:rFonts w:ascii="Century Gothic" w:hAnsi="Century Gothic" w:cs="Calibri"/>
                <w:color w:val="7030A0"/>
              </w:rPr>
              <w:t>Paria Grande</w:t>
            </w:r>
          </w:p>
        </w:tc>
        <w:tc>
          <w:tcPr>
            <w:tcW w:w="0" w:type="auto"/>
            <w:vMerge/>
            <w:tcBorders>
              <w:top w:val="nil"/>
              <w:left w:val="nil"/>
              <w:bottom w:val="single" w:sz="4" w:space="0" w:color="000000"/>
              <w:right w:val="single" w:sz="4" w:space="0" w:color="000000"/>
            </w:tcBorders>
            <w:vAlign w:val="center"/>
            <w:hideMark/>
          </w:tcPr>
          <w:p w14:paraId="605D0CE3" w14:textId="77777777" w:rsidR="0065058D" w:rsidRDefault="0065058D">
            <w:pPr>
              <w:rPr>
                <w:rFonts w:ascii="Tahoma" w:hAnsi="Tahoma" w:cs="Tahoma"/>
                <w:color w:val="FF0000"/>
                <w:lang w:val="es-BO" w:eastAsia="es-BO"/>
              </w:rPr>
            </w:pPr>
          </w:p>
        </w:tc>
      </w:tr>
      <w:tr w:rsidR="0065058D" w14:paraId="6A0FA50C"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43F431D9" w14:textId="77777777" w:rsidR="0065058D" w:rsidRDefault="0065058D">
            <w:pPr>
              <w:spacing w:line="276" w:lineRule="auto"/>
              <w:rPr>
                <w:rFonts w:ascii="Century Gothic" w:hAnsi="Century Gothic" w:cs="Calibri"/>
                <w:color w:val="7030A0"/>
              </w:rPr>
            </w:pPr>
            <w:r>
              <w:rPr>
                <w:rFonts w:ascii="Century Gothic" w:hAnsi="Century Gothic" w:cs="Calibri"/>
                <w:color w:val="7030A0"/>
              </w:rPr>
              <w:t>Sub Central 14 de Septiembre</w:t>
            </w:r>
          </w:p>
        </w:tc>
        <w:tc>
          <w:tcPr>
            <w:tcW w:w="0" w:type="auto"/>
            <w:vMerge/>
            <w:tcBorders>
              <w:top w:val="nil"/>
              <w:left w:val="nil"/>
              <w:bottom w:val="single" w:sz="4" w:space="0" w:color="000000"/>
              <w:right w:val="single" w:sz="4" w:space="0" w:color="000000"/>
            </w:tcBorders>
            <w:vAlign w:val="center"/>
            <w:hideMark/>
          </w:tcPr>
          <w:p w14:paraId="0A29362A" w14:textId="77777777" w:rsidR="0065058D" w:rsidRDefault="0065058D">
            <w:pPr>
              <w:rPr>
                <w:rFonts w:ascii="Tahoma" w:hAnsi="Tahoma" w:cs="Tahoma"/>
                <w:color w:val="FF0000"/>
                <w:lang w:val="es-BO" w:eastAsia="es-BO"/>
              </w:rPr>
            </w:pPr>
          </w:p>
        </w:tc>
      </w:tr>
      <w:tr w:rsidR="0065058D" w14:paraId="07F8F1C8"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753BBB9C" w14:textId="77777777" w:rsidR="0065058D" w:rsidRDefault="0065058D">
            <w:pPr>
              <w:spacing w:line="276" w:lineRule="auto"/>
              <w:rPr>
                <w:rFonts w:ascii="Tahoma" w:hAnsi="Tahoma" w:cs="Tahoma"/>
                <w:color w:val="FF0000"/>
                <w:lang w:eastAsia="es-BO"/>
              </w:rPr>
            </w:pPr>
            <w:r>
              <w:rPr>
                <w:rFonts w:ascii="Tahoma" w:hAnsi="Tahoma" w:cs="Tahoma"/>
                <w:color w:val="FF0000"/>
                <w:lang w:eastAsia="es-BO"/>
              </w:rPr>
              <w:t>OTROS</w:t>
            </w:r>
          </w:p>
        </w:tc>
        <w:tc>
          <w:tcPr>
            <w:tcW w:w="0" w:type="auto"/>
            <w:vMerge/>
            <w:tcBorders>
              <w:top w:val="nil"/>
              <w:left w:val="nil"/>
              <w:bottom w:val="single" w:sz="4" w:space="0" w:color="000000"/>
              <w:right w:val="single" w:sz="4" w:space="0" w:color="000000"/>
            </w:tcBorders>
            <w:vAlign w:val="center"/>
            <w:hideMark/>
          </w:tcPr>
          <w:p w14:paraId="0F99525A" w14:textId="77777777" w:rsidR="0065058D" w:rsidRDefault="0065058D">
            <w:pPr>
              <w:rPr>
                <w:rFonts w:ascii="Tahoma" w:hAnsi="Tahoma" w:cs="Tahoma"/>
                <w:color w:val="FF0000"/>
                <w:lang w:val="es-BO" w:eastAsia="es-BO"/>
              </w:rPr>
            </w:pPr>
          </w:p>
        </w:tc>
      </w:tr>
      <w:tr w:rsidR="0065058D" w14:paraId="525D67D3" w14:textId="77777777" w:rsidTr="0065058D">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74604A23" w14:textId="77777777" w:rsidR="0065058D" w:rsidRDefault="0065058D">
            <w:pPr>
              <w:spacing w:line="276" w:lineRule="auto"/>
              <w:rPr>
                <w:rFonts w:ascii="Tahoma" w:hAnsi="Tahoma" w:cs="Tahoma"/>
                <w:color w:val="FF0000"/>
                <w:lang w:eastAsia="es-BO"/>
              </w:rPr>
            </w:pPr>
            <w:r>
              <w:rPr>
                <w:rFonts w:ascii="Tahoma" w:hAnsi="Tahoma" w:cs="Tahoma"/>
                <w:color w:val="FF0000"/>
                <w:lang w:eastAsia="es-BO"/>
              </w:rPr>
              <w:t>TOTAL</w:t>
            </w:r>
          </w:p>
        </w:tc>
        <w:tc>
          <w:tcPr>
            <w:tcW w:w="1494" w:type="dxa"/>
            <w:tcBorders>
              <w:top w:val="nil"/>
              <w:left w:val="nil"/>
              <w:bottom w:val="single" w:sz="4" w:space="0" w:color="000000"/>
              <w:right w:val="single" w:sz="4" w:space="0" w:color="000000"/>
            </w:tcBorders>
            <w:noWrap/>
            <w:vAlign w:val="center"/>
            <w:hideMark/>
          </w:tcPr>
          <w:p w14:paraId="2D0921AB" w14:textId="77777777" w:rsidR="0065058D" w:rsidRDefault="0065058D">
            <w:pPr>
              <w:spacing w:line="276" w:lineRule="auto"/>
              <w:jc w:val="center"/>
              <w:rPr>
                <w:rFonts w:ascii="Tahoma" w:hAnsi="Tahoma" w:cs="Tahoma"/>
                <w:color w:val="FF0000"/>
                <w:lang w:eastAsia="es-BO"/>
              </w:rPr>
            </w:pPr>
            <w:r>
              <w:rPr>
                <w:rFonts w:ascii="Tahoma" w:hAnsi="Tahoma" w:cs="Tahoma"/>
                <w:color w:val="FF0000"/>
                <w:lang w:eastAsia="es-BO"/>
              </w:rPr>
              <w:t>50</w:t>
            </w:r>
          </w:p>
        </w:tc>
      </w:tr>
    </w:tbl>
    <w:p w14:paraId="6464E729" w14:textId="77777777" w:rsidR="0065058D" w:rsidRDefault="0065058D" w:rsidP="0065058D">
      <w:pPr>
        <w:keepNext/>
        <w:spacing w:before="120" w:after="60" w:line="260" w:lineRule="atLeast"/>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E05041D" w14:textId="77777777" w:rsidR="0065058D" w:rsidRDefault="0065058D" w:rsidP="0065058D">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r>
        <w:rPr>
          <w:rFonts w:ascii="Tahoma" w:hAnsi="Tahoma" w:cs="Tahoma"/>
          <w:b/>
          <w:bCs/>
          <w:color w:val="000000"/>
          <w:kern w:val="32"/>
          <w:lang w:val="es-ES_tradnl"/>
        </w:rPr>
        <w:t>ACCESO A LAS COMUNIDADES O BARRIO/ZONA/URBANIZACIÓN/JUNTA VECINAL BENEFICIADAS</w:t>
      </w:r>
      <w:bookmarkEnd w:id="39"/>
    </w:p>
    <w:tbl>
      <w:tblPr>
        <w:tblW w:w="9160" w:type="dxa"/>
        <w:tblCellMar>
          <w:left w:w="70" w:type="dxa"/>
          <w:right w:w="70" w:type="dxa"/>
        </w:tblCellMar>
        <w:tblLook w:val="04A0" w:firstRow="1" w:lastRow="0" w:firstColumn="1" w:lastColumn="0" w:noHBand="0" w:noVBand="1"/>
      </w:tblPr>
      <w:tblGrid>
        <w:gridCol w:w="1633"/>
        <w:gridCol w:w="2020"/>
        <w:gridCol w:w="1200"/>
        <w:gridCol w:w="1580"/>
        <w:gridCol w:w="2780"/>
      </w:tblGrid>
      <w:tr w:rsidR="0065058D" w14:paraId="06B7222E" w14:textId="77777777" w:rsidTr="0065058D">
        <w:trPr>
          <w:trHeight w:val="540"/>
        </w:trPr>
        <w:tc>
          <w:tcPr>
            <w:tcW w:w="1580" w:type="dxa"/>
            <w:tcBorders>
              <w:top w:val="single" w:sz="4" w:space="0" w:color="auto"/>
              <w:left w:val="single" w:sz="4" w:space="0" w:color="auto"/>
              <w:bottom w:val="single" w:sz="4" w:space="0" w:color="auto"/>
              <w:right w:val="single" w:sz="4" w:space="0" w:color="auto"/>
            </w:tcBorders>
            <w:shd w:val="clear" w:color="auto" w:fill="C9C9C9"/>
            <w:noWrap/>
            <w:vAlign w:val="center"/>
            <w:hideMark/>
          </w:tcPr>
          <w:p w14:paraId="717B7571" w14:textId="77777777" w:rsidR="0065058D" w:rsidRDefault="0065058D">
            <w:pPr>
              <w:jc w:val="center"/>
              <w:rPr>
                <w:rFonts w:ascii="Century Gothic" w:hAnsi="Century Gothic" w:cs="Calibri"/>
                <w:b/>
                <w:bCs/>
                <w:color w:val="000000"/>
                <w:lang w:val="es-BO" w:eastAsia="es-BO"/>
              </w:rPr>
            </w:pPr>
            <w:bookmarkStart w:id="40" w:name="_Toc100250568"/>
            <w:bookmarkStart w:id="41" w:name="_Toc49531233"/>
            <w:bookmarkStart w:id="42" w:name="_Toc49530406"/>
            <w:bookmarkStart w:id="43" w:name="_Toc71811149"/>
            <w:r>
              <w:rPr>
                <w:rFonts w:ascii="Century Gothic" w:hAnsi="Century Gothic" w:cs="Calibri"/>
                <w:b/>
                <w:bCs/>
                <w:color w:val="000000"/>
                <w:lang w:eastAsia="es-BO"/>
              </w:rPr>
              <w:t>DESDE</w:t>
            </w:r>
          </w:p>
        </w:tc>
        <w:tc>
          <w:tcPr>
            <w:tcW w:w="2020" w:type="dxa"/>
            <w:tcBorders>
              <w:top w:val="single" w:sz="4" w:space="0" w:color="auto"/>
              <w:left w:val="nil"/>
              <w:bottom w:val="single" w:sz="4" w:space="0" w:color="auto"/>
              <w:right w:val="single" w:sz="4" w:space="0" w:color="000000"/>
            </w:tcBorders>
            <w:shd w:val="clear" w:color="auto" w:fill="C9C9C9"/>
            <w:noWrap/>
            <w:vAlign w:val="center"/>
            <w:hideMark/>
          </w:tcPr>
          <w:p w14:paraId="28557700" w14:textId="77777777" w:rsidR="0065058D" w:rsidRDefault="0065058D">
            <w:pPr>
              <w:jc w:val="center"/>
              <w:rPr>
                <w:rFonts w:ascii="Century Gothic" w:hAnsi="Century Gothic" w:cs="Calibri"/>
                <w:b/>
                <w:bCs/>
                <w:color w:val="000000"/>
                <w:lang w:eastAsia="es-BO"/>
              </w:rPr>
            </w:pPr>
            <w:r>
              <w:rPr>
                <w:rFonts w:ascii="Century Gothic" w:hAnsi="Century Gothic" w:cs="Calibri"/>
                <w:b/>
                <w:bCs/>
                <w:color w:val="000000"/>
                <w:lang w:eastAsia="es-BO"/>
              </w:rPr>
              <w:t>A</w:t>
            </w:r>
          </w:p>
        </w:tc>
        <w:tc>
          <w:tcPr>
            <w:tcW w:w="1200" w:type="dxa"/>
            <w:tcBorders>
              <w:top w:val="single" w:sz="4" w:space="0" w:color="auto"/>
              <w:left w:val="nil"/>
              <w:bottom w:val="single" w:sz="4" w:space="0" w:color="auto"/>
              <w:right w:val="single" w:sz="4" w:space="0" w:color="auto"/>
            </w:tcBorders>
            <w:shd w:val="clear" w:color="auto" w:fill="C9C9C9"/>
            <w:noWrap/>
            <w:vAlign w:val="center"/>
            <w:hideMark/>
          </w:tcPr>
          <w:p w14:paraId="71C2F3B8" w14:textId="77777777" w:rsidR="0065058D" w:rsidRDefault="0065058D">
            <w:pPr>
              <w:jc w:val="center"/>
              <w:rPr>
                <w:rFonts w:ascii="Century Gothic" w:hAnsi="Century Gothic" w:cs="Calibri"/>
                <w:b/>
                <w:bCs/>
                <w:color w:val="000000"/>
                <w:lang w:eastAsia="es-BO"/>
              </w:rPr>
            </w:pPr>
            <w:r>
              <w:rPr>
                <w:rFonts w:ascii="Century Gothic" w:hAnsi="Century Gothic" w:cs="Calibri"/>
                <w:b/>
                <w:bCs/>
                <w:color w:val="000000"/>
                <w:lang w:eastAsia="es-BO"/>
              </w:rPr>
              <w:t>KM</w:t>
            </w:r>
          </w:p>
        </w:tc>
        <w:tc>
          <w:tcPr>
            <w:tcW w:w="1580" w:type="dxa"/>
            <w:tcBorders>
              <w:top w:val="single" w:sz="4" w:space="0" w:color="auto"/>
              <w:left w:val="nil"/>
              <w:bottom w:val="single" w:sz="4" w:space="0" w:color="auto"/>
              <w:right w:val="single" w:sz="4" w:space="0" w:color="auto"/>
            </w:tcBorders>
            <w:shd w:val="clear" w:color="auto" w:fill="C9C9C9"/>
            <w:noWrap/>
            <w:vAlign w:val="center"/>
            <w:hideMark/>
          </w:tcPr>
          <w:p w14:paraId="5F0CC6F0" w14:textId="77777777" w:rsidR="0065058D" w:rsidRDefault="0065058D">
            <w:pPr>
              <w:jc w:val="center"/>
              <w:rPr>
                <w:rFonts w:ascii="Century Gothic" w:hAnsi="Century Gothic" w:cs="Calibri"/>
                <w:b/>
                <w:bCs/>
                <w:color w:val="000000"/>
                <w:lang w:eastAsia="es-BO"/>
              </w:rPr>
            </w:pPr>
            <w:r>
              <w:rPr>
                <w:rFonts w:ascii="Century Gothic" w:hAnsi="Century Gothic" w:cs="Calibri"/>
                <w:b/>
                <w:bCs/>
                <w:color w:val="000000"/>
                <w:lang w:eastAsia="es-BO"/>
              </w:rPr>
              <w:t>TIEMPO</w:t>
            </w:r>
          </w:p>
        </w:tc>
        <w:tc>
          <w:tcPr>
            <w:tcW w:w="2780" w:type="dxa"/>
            <w:tcBorders>
              <w:top w:val="single" w:sz="4" w:space="0" w:color="auto"/>
              <w:left w:val="nil"/>
              <w:bottom w:val="single" w:sz="4" w:space="0" w:color="auto"/>
              <w:right w:val="single" w:sz="4" w:space="0" w:color="000000"/>
            </w:tcBorders>
            <w:shd w:val="clear" w:color="auto" w:fill="C9C9C9"/>
            <w:noWrap/>
            <w:vAlign w:val="center"/>
            <w:hideMark/>
          </w:tcPr>
          <w:p w14:paraId="0838D103" w14:textId="77777777" w:rsidR="0065058D" w:rsidRDefault="0065058D">
            <w:pPr>
              <w:jc w:val="center"/>
              <w:rPr>
                <w:rFonts w:ascii="Century Gothic" w:hAnsi="Century Gothic" w:cs="Calibri"/>
                <w:b/>
                <w:bCs/>
                <w:color w:val="000000"/>
                <w:lang w:eastAsia="es-BO"/>
              </w:rPr>
            </w:pPr>
            <w:r>
              <w:rPr>
                <w:rFonts w:ascii="Century Gothic" w:hAnsi="Century Gothic" w:cs="Calibri"/>
                <w:b/>
                <w:bCs/>
                <w:color w:val="000000"/>
                <w:lang w:eastAsia="es-BO"/>
              </w:rPr>
              <w:t>TIPO DE RODADURA</w:t>
            </w:r>
          </w:p>
        </w:tc>
      </w:tr>
      <w:tr w:rsidR="0065058D" w14:paraId="0AC2DF45" w14:textId="77777777" w:rsidTr="0065058D">
        <w:trPr>
          <w:trHeight w:val="315"/>
        </w:trPr>
        <w:tc>
          <w:tcPr>
            <w:tcW w:w="1580" w:type="dxa"/>
            <w:tcBorders>
              <w:top w:val="nil"/>
              <w:left w:val="single" w:sz="4" w:space="0" w:color="auto"/>
              <w:bottom w:val="single" w:sz="4" w:space="0" w:color="auto"/>
              <w:right w:val="single" w:sz="4" w:space="0" w:color="auto"/>
            </w:tcBorders>
            <w:noWrap/>
            <w:vAlign w:val="center"/>
            <w:hideMark/>
          </w:tcPr>
          <w:p w14:paraId="3AA6FA21" w14:textId="77777777" w:rsidR="0065058D" w:rsidRDefault="0065058D">
            <w:pPr>
              <w:rPr>
                <w:rFonts w:ascii="Century Gothic" w:hAnsi="Century Gothic" w:cs="Calibri"/>
                <w:color w:val="7030A0"/>
                <w:lang w:eastAsia="es-BO"/>
              </w:rPr>
            </w:pPr>
            <w:r>
              <w:rPr>
                <w:rFonts w:ascii="Century Gothic" w:hAnsi="Century Gothic" w:cs="Calibri"/>
                <w:color w:val="7030A0"/>
                <w:lang w:eastAsia="es-BO"/>
              </w:rPr>
              <w:t>COCHABAMBA</w:t>
            </w:r>
          </w:p>
        </w:tc>
        <w:tc>
          <w:tcPr>
            <w:tcW w:w="2020" w:type="dxa"/>
            <w:tcBorders>
              <w:top w:val="single" w:sz="4" w:space="0" w:color="auto"/>
              <w:left w:val="nil"/>
              <w:bottom w:val="single" w:sz="4" w:space="0" w:color="auto"/>
              <w:right w:val="single" w:sz="4" w:space="0" w:color="auto"/>
            </w:tcBorders>
            <w:vAlign w:val="center"/>
            <w:hideMark/>
          </w:tcPr>
          <w:p w14:paraId="32D69F67"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SACABA</w:t>
            </w:r>
          </w:p>
        </w:tc>
        <w:tc>
          <w:tcPr>
            <w:tcW w:w="1200" w:type="dxa"/>
            <w:tcBorders>
              <w:top w:val="single" w:sz="4" w:space="0" w:color="auto"/>
              <w:left w:val="nil"/>
              <w:bottom w:val="single" w:sz="4" w:space="0" w:color="auto"/>
              <w:right w:val="single" w:sz="4" w:space="0" w:color="000000"/>
            </w:tcBorders>
            <w:noWrap/>
            <w:vAlign w:val="center"/>
            <w:hideMark/>
          </w:tcPr>
          <w:p w14:paraId="6EADFCF8"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12 KM</w:t>
            </w:r>
          </w:p>
        </w:tc>
        <w:tc>
          <w:tcPr>
            <w:tcW w:w="1580" w:type="dxa"/>
            <w:tcBorders>
              <w:top w:val="single" w:sz="4" w:space="0" w:color="auto"/>
              <w:left w:val="nil"/>
              <w:bottom w:val="single" w:sz="4" w:space="0" w:color="auto"/>
              <w:right w:val="single" w:sz="4" w:space="0" w:color="000000"/>
            </w:tcBorders>
            <w:noWrap/>
            <w:vAlign w:val="center"/>
            <w:hideMark/>
          </w:tcPr>
          <w:p w14:paraId="23CEAC08"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45 Min.</w:t>
            </w:r>
          </w:p>
        </w:tc>
        <w:tc>
          <w:tcPr>
            <w:tcW w:w="2780" w:type="dxa"/>
            <w:tcBorders>
              <w:top w:val="single" w:sz="4" w:space="0" w:color="auto"/>
              <w:left w:val="nil"/>
              <w:bottom w:val="single" w:sz="4" w:space="0" w:color="auto"/>
              <w:right w:val="single" w:sz="4" w:space="0" w:color="000000"/>
            </w:tcBorders>
            <w:noWrap/>
            <w:vAlign w:val="center"/>
            <w:hideMark/>
          </w:tcPr>
          <w:p w14:paraId="4AAA8526"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ASFALTO – EMPEDRADO</w:t>
            </w:r>
          </w:p>
        </w:tc>
      </w:tr>
      <w:tr w:rsidR="0065058D" w14:paraId="7DAFE9C3" w14:textId="77777777" w:rsidTr="0065058D">
        <w:trPr>
          <w:trHeight w:val="540"/>
        </w:trPr>
        <w:tc>
          <w:tcPr>
            <w:tcW w:w="1580" w:type="dxa"/>
            <w:vMerge w:val="restart"/>
            <w:tcBorders>
              <w:top w:val="nil"/>
              <w:left w:val="single" w:sz="4" w:space="0" w:color="auto"/>
              <w:bottom w:val="single" w:sz="4" w:space="0" w:color="000000"/>
              <w:right w:val="single" w:sz="4" w:space="0" w:color="auto"/>
            </w:tcBorders>
            <w:noWrap/>
            <w:vAlign w:val="center"/>
            <w:hideMark/>
          </w:tcPr>
          <w:p w14:paraId="70FC1316"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SACABA</w:t>
            </w:r>
          </w:p>
        </w:tc>
        <w:tc>
          <w:tcPr>
            <w:tcW w:w="2020" w:type="dxa"/>
            <w:tcBorders>
              <w:top w:val="single" w:sz="4" w:space="0" w:color="auto"/>
              <w:left w:val="nil"/>
              <w:bottom w:val="single" w:sz="4" w:space="0" w:color="auto"/>
              <w:right w:val="single" w:sz="4" w:space="0" w:color="000000"/>
            </w:tcBorders>
            <w:vAlign w:val="center"/>
            <w:hideMark/>
          </w:tcPr>
          <w:p w14:paraId="1175159A" w14:textId="77777777" w:rsidR="0065058D" w:rsidRDefault="0065058D">
            <w:pPr>
              <w:jc w:val="center"/>
              <w:rPr>
                <w:rFonts w:ascii="Century Gothic" w:hAnsi="Century Gothic" w:cs="Calibri"/>
                <w:color w:val="7030A0"/>
                <w:lang w:eastAsia="es-BO"/>
              </w:rPr>
            </w:pPr>
            <w:proofErr w:type="spellStart"/>
            <w:r>
              <w:rPr>
                <w:rFonts w:ascii="Century Gothic" w:hAnsi="Century Gothic" w:cs="Calibri"/>
                <w:color w:val="7030A0"/>
                <w:lang w:eastAsia="es-BO"/>
              </w:rPr>
              <w:t>Catachilla</w:t>
            </w:r>
            <w:proofErr w:type="spellEnd"/>
            <w:r>
              <w:rPr>
                <w:rFonts w:ascii="Century Gothic" w:hAnsi="Century Gothic" w:cs="Calibri"/>
                <w:color w:val="7030A0"/>
                <w:lang w:eastAsia="es-BO"/>
              </w:rPr>
              <w:t xml:space="preserve"> Centro</w:t>
            </w:r>
          </w:p>
        </w:tc>
        <w:tc>
          <w:tcPr>
            <w:tcW w:w="1200" w:type="dxa"/>
            <w:tcBorders>
              <w:top w:val="single" w:sz="4" w:space="0" w:color="auto"/>
              <w:left w:val="nil"/>
              <w:bottom w:val="single" w:sz="4" w:space="0" w:color="auto"/>
              <w:right w:val="single" w:sz="4" w:space="0" w:color="000000"/>
            </w:tcBorders>
            <w:noWrap/>
            <w:vAlign w:val="center"/>
            <w:hideMark/>
          </w:tcPr>
          <w:p w14:paraId="53CA69EB"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3 KM</w:t>
            </w:r>
          </w:p>
        </w:tc>
        <w:tc>
          <w:tcPr>
            <w:tcW w:w="1580" w:type="dxa"/>
            <w:tcBorders>
              <w:top w:val="single" w:sz="4" w:space="0" w:color="auto"/>
              <w:left w:val="nil"/>
              <w:bottom w:val="single" w:sz="4" w:space="0" w:color="auto"/>
              <w:right w:val="single" w:sz="4" w:space="0" w:color="000000"/>
            </w:tcBorders>
            <w:noWrap/>
            <w:vAlign w:val="center"/>
            <w:hideMark/>
          </w:tcPr>
          <w:p w14:paraId="174E4653"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42 Min.</w:t>
            </w:r>
          </w:p>
        </w:tc>
        <w:tc>
          <w:tcPr>
            <w:tcW w:w="2780" w:type="dxa"/>
            <w:tcBorders>
              <w:top w:val="single" w:sz="4" w:space="0" w:color="auto"/>
              <w:left w:val="nil"/>
              <w:bottom w:val="single" w:sz="4" w:space="0" w:color="auto"/>
              <w:right w:val="single" w:sz="4" w:space="0" w:color="000000"/>
            </w:tcBorders>
            <w:noWrap/>
            <w:vAlign w:val="center"/>
            <w:hideMark/>
          </w:tcPr>
          <w:p w14:paraId="30EC8B7C"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65058D" w14:paraId="73644249" w14:textId="77777777" w:rsidTr="0065058D">
        <w:trPr>
          <w:trHeight w:val="540"/>
        </w:trPr>
        <w:tc>
          <w:tcPr>
            <w:tcW w:w="0" w:type="auto"/>
            <w:vMerge/>
            <w:tcBorders>
              <w:top w:val="nil"/>
              <w:left w:val="single" w:sz="4" w:space="0" w:color="auto"/>
              <w:bottom w:val="single" w:sz="4" w:space="0" w:color="000000"/>
              <w:right w:val="single" w:sz="4" w:space="0" w:color="auto"/>
            </w:tcBorders>
            <w:vAlign w:val="center"/>
            <w:hideMark/>
          </w:tcPr>
          <w:p w14:paraId="60A7D63F" w14:textId="77777777" w:rsidR="0065058D" w:rsidRDefault="0065058D">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21D32B32"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 xml:space="preserve">Comunidad Campesina de </w:t>
            </w:r>
            <w:proofErr w:type="spellStart"/>
            <w:r>
              <w:rPr>
                <w:rFonts w:ascii="Century Gothic" w:hAnsi="Century Gothic" w:cs="Calibri"/>
                <w:color w:val="7030A0"/>
                <w:lang w:eastAsia="es-BO"/>
              </w:rPr>
              <w:t>Pisly</w:t>
            </w:r>
            <w:proofErr w:type="spellEnd"/>
          </w:p>
        </w:tc>
        <w:tc>
          <w:tcPr>
            <w:tcW w:w="1200" w:type="dxa"/>
            <w:tcBorders>
              <w:top w:val="single" w:sz="4" w:space="0" w:color="auto"/>
              <w:left w:val="nil"/>
              <w:bottom w:val="single" w:sz="4" w:space="0" w:color="auto"/>
              <w:right w:val="single" w:sz="4" w:space="0" w:color="000000"/>
            </w:tcBorders>
            <w:noWrap/>
            <w:vAlign w:val="center"/>
            <w:hideMark/>
          </w:tcPr>
          <w:p w14:paraId="3D2CDDC1"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4 KM</w:t>
            </w:r>
          </w:p>
        </w:tc>
        <w:tc>
          <w:tcPr>
            <w:tcW w:w="1580" w:type="dxa"/>
            <w:tcBorders>
              <w:top w:val="single" w:sz="4" w:space="0" w:color="auto"/>
              <w:left w:val="nil"/>
              <w:bottom w:val="single" w:sz="4" w:space="0" w:color="auto"/>
              <w:right w:val="single" w:sz="4" w:space="0" w:color="000000"/>
            </w:tcBorders>
            <w:noWrap/>
            <w:vAlign w:val="center"/>
            <w:hideMark/>
          </w:tcPr>
          <w:p w14:paraId="7D43FE9D"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31 Min.</w:t>
            </w:r>
          </w:p>
        </w:tc>
        <w:tc>
          <w:tcPr>
            <w:tcW w:w="2780" w:type="dxa"/>
            <w:tcBorders>
              <w:top w:val="single" w:sz="4" w:space="0" w:color="auto"/>
              <w:left w:val="nil"/>
              <w:bottom w:val="single" w:sz="4" w:space="0" w:color="auto"/>
              <w:right w:val="single" w:sz="4" w:space="0" w:color="000000"/>
            </w:tcBorders>
            <w:noWrap/>
            <w:vAlign w:val="center"/>
            <w:hideMark/>
          </w:tcPr>
          <w:p w14:paraId="348BD482"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65058D" w14:paraId="2F700AB1" w14:textId="77777777" w:rsidTr="0065058D">
        <w:trPr>
          <w:trHeight w:val="540"/>
        </w:trPr>
        <w:tc>
          <w:tcPr>
            <w:tcW w:w="0" w:type="auto"/>
            <w:vMerge/>
            <w:tcBorders>
              <w:top w:val="nil"/>
              <w:left w:val="single" w:sz="4" w:space="0" w:color="auto"/>
              <w:bottom w:val="single" w:sz="4" w:space="0" w:color="000000"/>
              <w:right w:val="single" w:sz="4" w:space="0" w:color="auto"/>
            </w:tcBorders>
            <w:vAlign w:val="center"/>
            <w:hideMark/>
          </w:tcPr>
          <w:p w14:paraId="684FDA29" w14:textId="77777777" w:rsidR="0065058D" w:rsidRDefault="0065058D">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5A71499C"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Esmeralda Sud</w:t>
            </w:r>
          </w:p>
        </w:tc>
        <w:tc>
          <w:tcPr>
            <w:tcW w:w="1200" w:type="dxa"/>
            <w:tcBorders>
              <w:top w:val="single" w:sz="4" w:space="0" w:color="auto"/>
              <w:left w:val="nil"/>
              <w:bottom w:val="single" w:sz="4" w:space="0" w:color="auto"/>
              <w:right w:val="single" w:sz="4" w:space="0" w:color="000000"/>
            </w:tcBorders>
            <w:noWrap/>
            <w:vAlign w:val="center"/>
            <w:hideMark/>
          </w:tcPr>
          <w:p w14:paraId="4721C308"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6 KM</w:t>
            </w:r>
          </w:p>
        </w:tc>
        <w:tc>
          <w:tcPr>
            <w:tcW w:w="1580" w:type="dxa"/>
            <w:tcBorders>
              <w:top w:val="single" w:sz="4" w:space="0" w:color="auto"/>
              <w:left w:val="nil"/>
              <w:bottom w:val="single" w:sz="4" w:space="0" w:color="auto"/>
              <w:right w:val="single" w:sz="4" w:space="0" w:color="000000"/>
            </w:tcBorders>
            <w:noWrap/>
            <w:vAlign w:val="center"/>
            <w:hideMark/>
          </w:tcPr>
          <w:p w14:paraId="7543F02E"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34 Min.</w:t>
            </w:r>
          </w:p>
        </w:tc>
        <w:tc>
          <w:tcPr>
            <w:tcW w:w="2780" w:type="dxa"/>
            <w:tcBorders>
              <w:top w:val="single" w:sz="4" w:space="0" w:color="auto"/>
              <w:left w:val="nil"/>
              <w:bottom w:val="single" w:sz="4" w:space="0" w:color="auto"/>
              <w:right w:val="single" w:sz="4" w:space="0" w:color="000000"/>
            </w:tcBorders>
            <w:noWrap/>
            <w:vAlign w:val="center"/>
            <w:hideMark/>
          </w:tcPr>
          <w:p w14:paraId="4A621297"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65058D" w14:paraId="13D67A31" w14:textId="77777777" w:rsidTr="0065058D">
        <w:trPr>
          <w:trHeight w:val="540"/>
        </w:trPr>
        <w:tc>
          <w:tcPr>
            <w:tcW w:w="0" w:type="auto"/>
            <w:vMerge/>
            <w:tcBorders>
              <w:top w:val="nil"/>
              <w:left w:val="single" w:sz="4" w:space="0" w:color="auto"/>
              <w:bottom w:val="single" w:sz="4" w:space="0" w:color="000000"/>
              <w:right w:val="single" w:sz="4" w:space="0" w:color="auto"/>
            </w:tcBorders>
            <w:vAlign w:val="center"/>
            <w:hideMark/>
          </w:tcPr>
          <w:p w14:paraId="7856E7FD" w14:textId="77777777" w:rsidR="0065058D" w:rsidRDefault="0065058D">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390EBDE3"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Miraflores</w:t>
            </w:r>
          </w:p>
        </w:tc>
        <w:tc>
          <w:tcPr>
            <w:tcW w:w="1200" w:type="dxa"/>
            <w:tcBorders>
              <w:top w:val="single" w:sz="4" w:space="0" w:color="auto"/>
              <w:left w:val="nil"/>
              <w:bottom w:val="single" w:sz="4" w:space="0" w:color="auto"/>
              <w:right w:val="single" w:sz="4" w:space="0" w:color="000000"/>
            </w:tcBorders>
            <w:noWrap/>
            <w:vAlign w:val="center"/>
            <w:hideMark/>
          </w:tcPr>
          <w:p w14:paraId="05977360"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8 KM</w:t>
            </w:r>
          </w:p>
        </w:tc>
        <w:tc>
          <w:tcPr>
            <w:tcW w:w="1580" w:type="dxa"/>
            <w:tcBorders>
              <w:top w:val="single" w:sz="4" w:space="0" w:color="auto"/>
              <w:left w:val="nil"/>
              <w:bottom w:val="single" w:sz="4" w:space="0" w:color="auto"/>
              <w:right w:val="single" w:sz="4" w:space="0" w:color="000000"/>
            </w:tcBorders>
            <w:noWrap/>
            <w:vAlign w:val="center"/>
            <w:hideMark/>
          </w:tcPr>
          <w:p w14:paraId="1E31EF69"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33 Min.</w:t>
            </w:r>
          </w:p>
        </w:tc>
        <w:tc>
          <w:tcPr>
            <w:tcW w:w="2780" w:type="dxa"/>
            <w:tcBorders>
              <w:top w:val="single" w:sz="4" w:space="0" w:color="auto"/>
              <w:left w:val="nil"/>
              <w:bottom w:val="single" w:sz="4" w:space="0" w:color="auto"/>
              <w:right w:val="single" w:sz="4" w:space="0" w:color="000000"/>
            </w:tcBorders>
            <w:noWrap/>
            <w:vAlign w:val="center"/>
            <w:hideMark/>
          </w:tcPr>
          <w:p w14:paraId="7CBA5832"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65058D" w14:paraId="58B5C51D" w14:textId="77777777" w:rsidTr="0065058D">
        <w:trPr>
          <w:trHeight w:val="540"/>
        </w:trPr>
        <w:tc>
          <w:tcPr>
            <w:tcW w:w="0" w:type="auto"/>
            <w:vMerge/>
            <w:tcBorders>
              <w:top w:val="nil"/>
              <w:left w:val="single" w:sz="4" w:space="0" w:color="auto"/>
              <w:bottom w:val="single" w:sz="4" w:space="0" w:color="000000"/>
              <w:right w:val="single" w:sz="4" w:space="0" w:color="auto"/>
            </w:tcBorders>
            <w:vAlign w:val="center"/>
            <w:hideMark/>
          </w:tcPr>
          <w:p w14:paraId="261A5F60" w14:textId="77777777" w:rsidR="0065058D" w:rsidRDefault="0065058D">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5CC9BAD8" w14:textId="77777777" w:rsidR="0065058D" w:rsidRDefault="0065058D">
            <w:pPr>
              <w:jc w:val="center"/>
              <w:rPr>
                <w:rFonts w:ascii="Century Gothic" w:hAnsi="Century Gothic" w:cs="Calibri"/>
                <w:color w:val="7030A0"/>
                <w:lang w:eastAsia="es-BO"/>
              </w:rPr>
            </w:pPr>
            <w:proofErr w:type="spellStart"/>
            <w:r>
              <w:rPr>
                <w:rFonts w:ascii="Century Gothic" w:hAnsi="Century Gothic" w:cs="Calibri"/>
                <w:color w:val="7030A0"/>
                <w:lang w:eastAsia="es-BO"/>
              </w:rPr>
              <w:t>Tuscapujio</w:t>
            </w:r>
            <w:proofErr w:type="spellEnd"/>
          </w:p>
        </w:tc>
        <w:tc>
          <w:tcPr>
            <w:tcW w:w="1200" w:type="dxa"/>
            <w:tcBorders>
              <w:top w:val="single" w:sz="4" w:space="0" w:color="auto"/>
              <w:left w:val="nil"/>
              <w:bottom w:val="single" w:sz="4" w:space="0" w:color="auto"/>
              <w:right w:val="single" w:sz="4" w:space="0" w:color="000000"/>
            </w:tcBorders>
            <w:noWrap/>
            <w:vAlign w:val="center"/>
            <w:hideMark/>
          </w:tcPr>
          <w:p w14:paraId="4211C98F"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5 KM</w:t>
            </w:r>
          </w:p>
        </w:tc>
        <w:tc>
          <w:tcPr>
            <w:tcW w:w="1580" w:type="dxa"/>
            <w:tcBorders>
              <w:top w:val="single" w:sz="4" w:space="0" w:color="auto"/>
              <w:left w:val="nil"/>
              <w:bottom w:val="single" w:sz="4" w:space="0" w:color="auto"/>
              <w:right w:val="single" w:sz="4" w:space="0" w:color="000000"/>
            </w:tcBorders>
            <w:noWrap/>
            <w:vAlign w:val="center"/>
            <w:hideMark/>
          </w:tcPr>
          <w:p w14:paraId="3F6E4BAA"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40 Min.</w:t>
            </w:r>
          </w:p>
        </w:tc>
        <w:tc>
          <w:tcPr>
            <w:tcW w:w="2780" w:type="dxa"/>
            <w:tcBorders>
              <w:top w:val="single" w:sz="4" w:space="0" w:color="auto"/>
              <w:left w:val="nil"/>
              <w:bottom w:val="single" w:sz="4" w:space="0" w:color="auto"/>
              <w:right w:val="single" w:sz="4" w:space="0" w:color="000000"/>
            </w:tcBorders>
            <w:noWrap/>
            <w:vAlign w:val="center"/>
            <w:hideMark/>
          </w:tcPr>
          <w:p w14:paraId="05599500"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65058D" w14:paraId="1DFC0880" w14:textId="77777777" w:rsidTr="0065058D">
        <w:trPr>
          <w:trHeight w:val="540"/>
        </w:trPr>
        <w:tc>
          <w:tcPr>
            <w:tcW w:w="0" w:type="auto"/>
            <w:vMerge/>
            <w:tcBorders>
              <w:top w:val="nil"/>
              <w:left w:val="single" w:sz="4" w:space="0" w:color="auto"/>
              <w:bottom w:val="single" w:sz="4" w:space="0" w:color="000000"/>
              <w:right w:val="single" w:sz="4" w:space="0" w:color="auto"/>
            </w:tcBorders>
            <w:vAlign w:val="center"/>
            <w:hideMark/>
          </w:tcPr>
          <w:p w14:paraId="5057D881" w14:textId="77777777" w:rsidR="0065058D" w:rsidRDefault="0065058D">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5519A713"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Molino Blanco</w:t>
            </w:r>
          </w:p>
        </w:tc>
        <w:tc>
          <w:tcPr>
            <w:tcW w:w="1200" w:type="dxa"/>
            <w:tcBorders>
              <w:top w:val="single" w:sz="4" w:space="0" w:color="auto"/>
              <w:left w:val="nil"/>
              <w:bottom w:val="single" w:sz="4" w:space="0" w:color="auto"/>
              <w:right w:val="single" w:sz="4" w:space="0" w:color="000000"/>
            </w:tcBorders>
            <w:noWrap/>
            <w:vAlign w:val="center"/>
            <w:hideMark/>
          </w:tcPr>
          <w:p w14:paraId="542B786A"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5 KM</w:t>
            </w:r>
          </w:p>
        </w:tc>
        <w:tc>
          <w:tcPr>
            <w:tcW w:w="1580" w:type="dxa"/>
            <w:tcBorders>
              <w:top w:val="single" w:sz="4" w:space="0" w:color="auto"/>
              <w:left w:val="nil"/>
              <w:bottom w:val="single" w:sz="4" w:space="0" w:color="auto"/>
              <w:right w:val="single" w:sz="4" w:space="0" w:color="000000"/>
            </w:tcBorders>
            <w:noWrap/>
            <w:vAlign w:val="center"/>
            <w:hideMark/>
          </w:tcPr>
          <w:p w14:paraId="22B765A8"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35 Min.</w:t>
            </w:r>
          </w:p>
        </w:tc>
        <w:tc>
          <w:tcPr>
            <w:tcW w:w="2780" w:type="dxa"/>
            <w:tcBorders>
              <w:top w:val="single" w:sz="4" w:space="0" w:color="auto"/>
              <w:left w:val="nil"/>
              <w:bottom w:val="single" w:sz="4" w:space="0" w:color="auto"/>
              <w:right w:val="single" w:sz="4" w:space="0" w:color="000000"/>
            </w:tcBorders>
            <w:noWrap/>
            <w:vAlign w:val="center"/>
            <w:hideMark/>
          </w:tcPr>
          <w:p w14:paraId="70C3AE20"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65058D" w14:paraId="084643B3" w14:textId="77777777" w:rsidTr="0065058D">
        <w:trPr>
          <w:trHeight w:val="540"/>
        </w:trPr>
        <w:tc>
          <w:tcPr>
            <w:tcW w:w="0" w:type="auto"/>
            <w:vMerge/>
            <w:tcBorders>
              <w:top w:val="nil"/>
              <w:left w:val="single" w:sz="4" w:space="0" w:color="auto"/>
              <w:bottom w:val="single" w:sz="4" w:space="0" w:color="000000"/>
              <w:right w:val="single" w:sz="4" w:space="0" w:color="auto"/>
            </w:tcBorders>
            <w:vAlign w:val="center"/>
            <w:hideMark/>
          </w:tcPr>
          <w:p w14:paraId="68DEC82D" w14:textId="77777777" w:rsidR="0065058D" w:rsidRDefault="0065058D">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45B25099"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Paccha Mayo Molino</w:t>
            </w:r>
          </w:p>
        </w:tc>
        <w:tc>
          <w:tcPr>
            <w:tcW w:w="1200" w:type="dxa"/>
            <w:tcBorders>
              <w:top w:val="single" w:sz="4" w:space="0" w:color="auto"/>
              <w:left w:val="nil"/>
              <w:bottom w:val="single" w:sz="4" w:space="0" w:color="auto"/>
              <w:right w:val="single" w:sz="4" w:space="0" w:color="000000"/>
            </w:tcBorders>
            <w:noWrap/>
            <w:vAlign w:val="center"/>
            <w:hideMark/>
          </w:tcPr>
          <w:p w14:paraId="64CAC6C9"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2 KM</w:t>
            </w:r>
          </w:p>
        </w:tc>
        <w:tc>
          <w:tcPr>
            <w:tcW w:w="1580" w:type="dxa"/>
            <w:tcBorders>
              <w:top w:val="single" w:sz="4" w:space="0" w:color="auto"/>
              <w:left w:val="nil"/>
              <w:bottom w:val="single" w:sz="4" w:space="0" w:color="auto"/>
              <w:right w:val="single" w:sz="4" w:space="0" w:color="000000"/>
            </w:tcBorders>
            <w:noWrap/>
            <w:vAlign w:val="center"/>
            <w:hideMark/>
          </w:tcPr>
          <w:p w14:paraId="5238F89E"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45 Min.</w:t>
            </w:r>
          </w:p>
        </w:tc>
        <w:tc>
          <w:tcPr>
            <w:tcW w:w="2780" w:type="dxa"/>
            <w:tcBorders>
              <w:top w:val="single" w:sz="4" w:space="0" w:color="auto"/>
              <w:left w:val="nil"/>
              <w:bottom w:val="single" w:sz="4" w:space="0" w:color="auto"/>
              <w:right w:val="single" w:sz="4" w:space="0" w:color="000000"/>
            </w:tcBorders>
            <w:noWrap/>
            <w:vAlign w:val="center"/>
            <w:hideMark/>
          </w:tcPr>
          <w:p w14:paraId="6EA698F1"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65058D" w14:paraId="2BE6D8AF" w14:textId="77777777" w:rsidTr="0065058D">
        <w:trPr>
          <w:trHeight w:val="540"/>
        </w:trPr>
        <w:tc>
          <w:tcPr>
            <w:tcW w:w="0" w:type="auto"/>
            <w:vMerge/>
            <w:tcBorders>
              <w:top w:val="nil"/>
              <w:left w:val="single" w:sz="4" w:space="0" w:color="auto"/>
              <w:bottom w:val="single" w:sz="4" w:space="0" w:color="000000"/>
              <w:right w:val="single" w:sz="4" w:space="0" w:color="auto"/>
            </w:tcBorders>
            <w:vAlign w:val="center"/>
            <w:hideMark/>
          </w:tcPr>
          <w:p w14:paraId="0A9FDE1B" w14:textId="77777777" w:rsidR="0065058D" w:rsidRDefault="0065058D">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32186E80" w14:textId="77777777" w:rsidR="0065058D" w:rsidRDefault="0065058D">
            <w:pPr>
              <w:jc w:val="center"/>
              <w:rPr>
                <w:rFonts w:ascii="Century Gothic" w:hAnsi="Century Gothic" w:cs="Calibri"/>
                <w:color w:val="7030A0"/>
                <w:lang w:eastAsia="es-BO"/>
              </w:rPr>
            </w:pPr>
            <w:proofErr w:type="spellStart"/>
            <w:r>
              <w:rPr>
                <w:rFonts w:ascii="Century Gothic" w:hAnsi="Century Gothic" w:cs="Calibri"/>
                <w:color w:val="7030A0"/>
                <w:lang w:eastAsia="es-BO"/>
              </w:rPr>
              <w:t>Pajcha</w:t>
            </w:r>
            <w:proofErr w:type="spellEnd"/>
            <w:r>
              <w:rPr>
                <w:rFonts w:ascii="Century Gothic" w:hAnsi="Century Gothic" w:cs="Calibri"/>
                <w:color w:val="7030A0"/>
                <w:lang w:eastAsia="es-BO"/>
              </w:rPr>
              <w:t xml:space="preserve"> Huasa</w:t>
            </w:r>
          </w:p>
        </w:tc>
        <w:tc>
          <w:tcPr>
            <w:tcW w:w="1200" w:type="dxa"/>
            <w:tcBorders>
              <w:top w:val="single" w:sz="4" w:space="0" w:color="auto"/>
              <w:left w:val="nil"/>
              <w:bottom w:val="single" w:sz="4" w:space="0" w:color="auto"/>
              <w:right w:val="single" w:sz="4" w:space="0" w:color="000000"/>
            </w:tcBorders>
            <w:noWrap/>
            <w:vAlign w:val="center"/>
            <w:hideMark/>
          </w:tcPr>
          <w:p w14:paraId="6E540348"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4 KM</w:t>
            </w:r>
          </w:p>
        </w:tc>
        <w:tc>
          <w:tcPr>
            <w:tcW w:w="1580" w:type="dxa"/>
            <w:tcBorders>
              <w:top w:val="single" w:sz="4" w:space="0" w:color="auto"/>
              <w:left w:val="nil"/>
              <w:bottom w:val="single" w:sz="4" w:space="0" w:color="auto"/>
              <w:right w:val="single" w:sz="4" w:space="0" w:color="000000"/>
            </w:tcBorders>
            <w:noWrap/>
            <w:vAlign w:val="center"/>
            <w:hideMark/>
          </w:tcPr>
          <w:p w14:paraId="280ED8BE"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37 Min.</w:t>
            </w:r>
          </w:p>
        </w:tc>
        <w:tc>
          <w:tcPr>
            <w:tcW w:w="2780" w:type="dxa"/>
            <w:tcBorders>
              <w:top w:val="single" w:sz="4" w:space="0" w:color="auto"/>
              <w:left w:val="nil"/>
              <w:bottom w:val="single" w:sz="4" w:space="0" w:color="auto"/>
              <w:right w:val="single" w:sz="4" w:space="0" w:color="000000"/>
            </w:tcBorders>
            <w:noWrap/>
            <w:vAlign w:val="center"/>
            <w:hideMark/>
          </w:tcPr>
          <w:p w14:paraId="5C9DC6F7"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65058D" w14:paraId="38CCE489" w14:textId="77777777" w:rsidTr="0065058D">
        <w:trPr>
          <w:trHeight w:val="540"/>
        </w:trPr>
        <w:tc>
          <w:tcPr>
            <w:tcW w:w="0" w:type="auto"/>
            <w:vMerge/>
            <w:tcBorders>
              <w:top w:val="nil"/>
              <w:left w:val="single" w:sz="4" w:space="0" w:color="auto"/>
              <w:bottom w:val="single" w:sz="4" w:space="0" w:color="000000"/>
              <w:right w:val="single" w:sz="4" w:space="0" w:color="auto"/>
            </w:tcBorders>
            <w:vAlign w:val="center"/>
            <w:hideMark/>
          </w:tcPr>
          <w:p w14:paraId="52137B14" w14:textId="77777777" w:rsidR="0065058D" w:rsidRDefault="0065058D">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50658F5F"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Sindicato Agrario Apaza</w:t>
            </w:r>
          </w:p>
        </w:tc>
        <w:tc>
          <w:tcPr>
            <w:tcW w:w="1200" w:type="dxa"/>
            <w:tcBorders>
              <w:top w:val="single" w:sz="4" w:space="0" w:color="auto"/>
              <w:left w:val="nil"/>
              <w:bottom w:val="single" w:sz="4" w:space="0" w:color="auto"/>
              <w:right w:val="single" w:sz="4" w:space="0" w:color="000000"/>
            </w:tcBorders>
            <w:noWrap/>
            <w:vAlign w:val="center"/>
            <w:hideMark/>
          </w:tcPr>
          <w:p w14:paraId="633A18EF"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3 KM</w:t>
            </w:r>
          </w:p>
        </w:tc>
        <w:tc>
          <w:tcPr>
            <w:tcW w:w="1580" w:type="dxa"/>
            <w:tcBorders>
              <w:top w:val="single" w:sz="4" w:space="0" w:color="auto"/>
              <w:left w:val="nil"/>
              <w:bottom w:val="single" w:sz="4" w:space="0" w:color="auto"/>
              <w:right w:val="single" w:sz="4" w:space="0" w:color="000000"/>
            </w:tcBorders>
            <w:noWrap/>
            <w:vAlign w:val="center"/>
            <w:hideMark/>
          </w:tcPr>
          <w:p w14:paraId="46DB7878"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6 Min.</w:t>
            </w:r>
          </w:p>
        </w:tc>
        <w:tc>
          <w:tcPr>
            <w:tcW w:w="2780" w:type="dxa"/>
            <w:tcBorders>
              <w:top w:val="single" w:sz="4" w:space="0" w:color="auto"/>
              <w:left w:val="nil"/>
              <w:bottom w:val="single" w:sz="4" w:space="0" w:color="auto"/>
              <w:right w:val="single" w:sz="4" w:space="0" w:color="000000"/>
            </w:tcBorders>
            <w:noWrap/>
            <w:vAlign w:val="center"/>
            <w:hideMark/>
          </w:tcPr>
          <w:p w14:paraId="6CA95FCB"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65058D" w14:paraId="2DF67895" w14:textId="77777777" w:rsidTr="0065058D">
        <w:trPr>
          <w:trHeight w:val="540"/>
        </w:trPr>
        <w:tc>
          <w:tcPr>
            <w:tcW w:w="0" w:type="auto"/>
            <w:vMerge/>
            <w:tcBorders>
              <w:top w:val="nil"/>
              <w:left w:val="single" w:sz="4" w:space="0" w:color="auto"/>
              <w:bottom w:val="single" w:sz="4" w:space="0" w:color="000000"/>
              <w:right w:val="single" w:sz="4" w:space="0" w:color="auto"/>
            </w:tcBorders>
            <w:vAlign w:val="center"/>
            <w:hideMark/>
          </w:tcPr>
          <w:p w14:paraId="276823ED" w14:textId="77777777" w:rsidR="0065058D" w:rsidRDefault="0065058D">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613711DD"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 xml:space="preserve"> Sindicato Agrario Churo</w:t>
            </w:r>
          </w:p>
        </w:tc>
        <w:tc>
          <w:tcPr>
            <w:tcW w:w="1200" w:type="dxa"/>
            <w:tcBorders>
              <w:top w:val="single" w:sz="4" w:space="0" w:color="auto"/>
              <w:left w:val="nil"/>
              <w:bottom w:val="single" w:sz="4" w:space="0" w:color="auto"/>
              <w:right w:val="single" w:sz="4" w:space="0" w:color="000000"/>
            </w:tcBorders>
            <w:noWrap/>
            <w:vAlign w:val="center"/>
            <w:hideMark/>
          </w:tcPr>
          <w:p w14:paraId="18B5322A"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6 KM</w:t>
            </w:r>
          </w:p>
        </w:tc>
        <w:tc>
          <w:tcPr>
            <w:tcW w:w="1580" w:type="dxa"/>
            <w:tcBorders>
              <w:top w:val="single" w:sz="4" w:space="0" w:color="auto"/>
              <w:left w:val="nil"/>
              <w:bottom w:val="single" w:sz="4" w:space="0" w:color="auto"/>
              <w:right w:val="single" w:sz="4" w:space="0" w:color="000000"/>
            </w:tcBorders>
            <w:noWrap/>
            <w:vAlign w:val="center"/>
            <w:hideMark/>
          </w:tcPr>
          <w:p w14:paraId="7A5237CA"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30 Min.</w:t>
            </w:r>
          </w:p>
        </w:tc>
        <w:tc>
          <w:tcPr>
            <w:tcW w:w="2780" w:type="dxa"/>
            <w:tcBorders>
              <w:top w:val="single" w:sz="4" w:space="0" w:color="auto"/>
              <w:left w:val="nil"/>
              <w:bottom w:val="single" w:sz="4" w:space="0" w:color="auto"/>
              <w:right w:val="single" w:sz="4" w:space="0" w:color="000000"/>
            </w:tcBorders>
            <w:noWrap/>
            <w:vAlign w:val="center"/>
            <w:hideMark/>
          </w:tcPr>
          <w:p w14:paraId="3F334BF9"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65058D" w14:paraId="3776302E" w14:textId="77777777" w:rsidTr="0065058D">
        <w:trPr>
          <w:trHeight w:val="540"/>
        </w:trPr>
        <w:tc>
          <w:tcPr>
            <w:tcW w:w="0" w:type="auto"/>
            <w:vMerge/>
            <w:tcBorders>
              <w:top w:val="nil"/>
              <w:left w:val="single" w:sz="4" w:space="0" w:color="auto"/>
              <w:bottom w:val="single" w:sz="4" w:space="0" w:color="000000"/>
              <w:right w:val="single" w:sz="4" w:space="0" w:color="auto"/>
            </w:tcBorders>
            <w:vAlign w:val="center"/>
            <w:hideMark/>
          </w:tcPr>
          <w:p w14:paraId="637CBFE6" w14:textId="77777777" w:rsidR="0065058D" w:rsidRDefault="0065058D">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43DAB73E"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 xml:space="preserve">Sindicato Agrario </w:t>
            </w:r>
            <w:proofErr w:type="spellStart"/>
            <w:r>
              <w:rPr>
                <w:rFonts w:ascii="Century Gothic" w:hAnsi="Century Gothic" w:cs="Calibri"/>
                <w:color w:val="7030A0"/>
                <w:lang w:eastAsia="es-BO"/>
              </w:rPr>
              <w:t>Ichocollo</w:t>
            </w:r>
            <w:proofErr w:type="spellEnd"/>
          </w:p>
        </w:tc>
        <w:tc>
          <w:tcPr>
            <w:tcW w:w="1200" w:type="dxa"/>
            <w:tcBorders>
              <w:top w:val="single" w:sz="4" w:space="0" w:color="auto"/>
              <w:left w:val="nil"/>
              <w:bottom w:val="single" w:sz="4" w:space="0" w:color="auto"/>
              <w:right w:val="single" w:sz="4" w:space="0" w:color="000000"/>
            </w:tcBorders>
            <w:noWrap/>
            <w:vAlign w:val="center"/>
            <w:hideMark/>
          </w:tcPr>
          <w:p w14:paraId="38B49373"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5 KM</w:t>
            </w:r>
          </w:p>
        </w:tc>
        <w:tc>
          <w:tcPr>
            <w:tcW w:w="1580" w:type="dxa"/>
            <w:tcBorders>
              <w:top w:val="single" w:sz="4" w:space="0" w:color="auto"/>
              <w:left w:val="nil"/>
              <w:bottom w:val="single" w:sz="4" w:space="0" w:color="auto"/>
              <w:right w:val="single" w:sz="4" w:space="0" w:color="000000"/>
            </w:tcBorders>
            <w:noWrap/>
            <w:vAlign w:val="center"/>
            <w:hideMark/>
          </w:tcPr>
          <w:p w14:paraId="02897906"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40 Min.</w:t>
            </w:r>
          </w:p>
        </w:tc>
        <w:tc>
          <w:tcPr>
            <w:tcW w:w="2780" w:type="dxa"/>
            <w:tcBorders>
              <w:top w:val="single" w:sz="4" w:space="0" w:color="auto"/>
              <w:left w:val="nil"/>
              <w:bottom w:val="single" w:sz="4" w:space="0" w:color="auto"/>
              <w:right w:val="single" w:sz="4" w:space="0" w:color="000000"/>
            </w:tcBorders>
            <w:noWrap/>
            <w:vAlign w:val="center"/>
            <w:hideMark/>
          </w:tcPr>
          <w:p w14:paraId="6EF49146"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65058D" w14:paraId="2C1303AA" w14:textId="77777777" w:rsidTr="0065058D">
        <w:trPr>
          <w:trHeight w:val="540"/>
        </w:trPr>
        <w:tc>
          <w:tcPr>
            <w:tcW w:w="0" w:type="auto"/>
            <w:vMerge/>
            <w:tcBorders>
              <w:top w:val="nil"/>
              <w:left w:val="single" w:sz="4" w:space="0" w:color="auto"/>
              <w:bottom w:val="single" w:sz="4" w:space="0" w:color="000000"/>
              <w:right w:val="single" w:sz="4" w:space="0" w:color="auto"/>
            </w:tcBorders>
            <w:vAlign w:val="center"/>
            <w:hideMark/>
          </w:tcPr>
          <w:p w14:paraId="4C2327F5" w14:textId="77777777" w:rsidR="0065058D" w:rsidRDefault="0065058D">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7BC0B446" w14:textId="77777777" w:rsidR="0065058D" w:rsidRDefault="0065058D">
            <w:pPr>
              <w:jc w:val="center"/>
              <w:rPr>
                <w:rFonts w:ascii="Century Gothic" w:hAnsi="Century Gothic" w:cs="Calibri"/>
                <w:color w:val="7030A0"/>
                <w:lang w:eastAsia="es-BO"/>
              </w:rPr>
            </w:pPr>
            <w:proofErr w:type="spellStart"/>
            <w:r>
              <w:rPr>
                <w:rFonts w:ascii="Century Gothic" w:hAnsi="Century Gothic" w:cs="Calibri"/>
                <w:color w:val="7030A0"/>
                <w:lang w:eastAsia="es-BO"/>
              </w:rPr>
              <w:t>Siindicato</w:t>
            </w:r>
            <w:proofErr w:type="spellEnd"/>
            <w:r>
              <w:rPr>
                <w:rFonts w:ascii="Century Gothic" w:hAnsi="Century Gothic" w:cs="Calibri"/>
                <w:color w:val="7030A0"/>
                <w:lang w:eastAsia="es-BO"/>
              </w:rPr>
              <w:t xml:space="preserve"> Agrario </w:t>
            </w:r>
            <w:proofErr w:type="spellStart"/>
            <w:r>
              <w:rPr>
                <w:rFonts w:ascii="Century Gothic" w:hAnsi="Century Gothic" w:cs="Calibri"/>
                <w:color w:val="7030A0"/>
                <w:lang w:eastAsia="es-BO"/>
              </w:rPr>
              <w:t>Inka</w:t>
            </w:r>
            <w:proofErr w:type="spellEnd"/>
            <w:r>
              <w:rPr>
                <w:rFonts w:ascii="Century Gothic" w:hAnsi="Century Gothic" w:cs="Calibri"/>
                <w:color w:val="7030A0"/>
                <w:lang w:eastAsia="es-BO"/>
              </w:rPr>
              <w:t xml:space="preserve"> Mayu</w:t>
            </w:r>
          </w:p>
        </w:tc>
        <w:tc>
          <w:tcPr>
            <w:tcW w:w="1200" w:type="dxa"/>
            <w:tcBorders>
              <w:top w:val="single" w:sz="4" w:space="0" w:color="auto"/>
              <w:left w:val="nil"/>
              <w:bottom w:val="single" w:sz="4" w:space="0" w:color="auto"/>
              <w:right w:val="single" w:sz="4" w:space="0" w:color="000000"/>
            </w:tcBorders>
            <w:noWrap/>
            <w:vAlign w:val="center"/>
            <w:hideMark/>
          </w:tcPr>
          <w:p w14:paraId="2AD0CC34"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6 KM</w:t>
            </w:r>
          </w:p>
        </w:tc>
        <w:tc>
          <w:tcPr>
            <w:tcW w:w="1580" w:type="dxa"/>
            <w:tcBorders>
              <w:top w:val="single" w:sz="4" w:space="0" w:color="auto"/>
              <w:left w:val="nil"/>
              <w:bottom w:val="single" w:sz="4" w:space="0" w:color="auto"/>
              <w:right w:val="single" w:sz="4" w:space="0" w:color="000000"/>
            </w:tcBorders>
            <w:noWrap/>
            <w:vAlign w:val="center"/>
            <w:hideMark/>
          </w:tcPr>
          <w:p w14:paraId="2736BA96"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31 Min.</w:t>
            </w:r>
          </w:p>
        </w:tc>
        <w:tc>
          <w:tcPr>
            <w:tcW w:w="2780" w:type="dxa"/>
            <w:tcBorders>
              <w:top w:val="single" w:sz="4" w:space="0" w:color="auto"/>
              <w:left w:val="nil"/>
              <w:bottom w:val="single" w:sz="4" w:space="0" w:color="auto"/>
              <w:right w:val="single" w:sz="4" w:space="0" w:color="000000"/>
            </w:tcBorders>
            <w:noWrap/>
            <w:vAlign w:val="center"/>
            <w:hideMark/>
          </w:tcPr>
          <w:p w14:paraId="79A0E235"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65058D" w14:paraId="715809EB" w14:textId="77777777" w:rsidTr="0065058D">
        <w:trPr>
          <w:trHeight w:val="540"/>
        </w:trPr>
        <w:tc>
          <w:tcPr>
            <w:tcW w:w="0" w:type="auto"/>
            <w:vMerge/>
            <w:tcBorders>
              <w:top w:val="nil"/>
              <w:left w:val="single" w:sz="4" w:space="0" w:color="auto"/>
              <w:bottom w:val="single" w:sz="4" w:space="0" w:color="000000"/>
              <w:right w:val="single" w:sz="4" w:space="0" w:color="auto"/>
            </w:tcBorders>
            <w:vAlign w:val="center"/>
            <w:hideMark/>
          </w:tcPr>
          <w:p w14:paraId="708066B3" w14:textId="77777777" w:rsidR="0065058D" w:rsidRDefault="0065058D">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08F0C7FC" w14:textId="77777777" w:rsidR="0065058D" w:rsidRDefault="0065058D">
            <w:pPr>
              <w:jc w:val="center"/>
              <w:rPr>
                <w:rFonts w:ascii="Century Gothic" w:hAnsi="Century Gothic" w:cs="Calibri"/>
                <w:color w:val="7030A0"/>
                <w:lang w:eastAsia="es-BO"/>
              </w:rPr>
            </w:pPr>
            <w:proofErr w:type="spellStart"/>
            <w:r>
              <w:rPr>
                <w:rFonts w:ascii="Century Gothic" w:hAnsi="Century Gothic" w:cs="Calibri"/>
                <w:color w:val="7030A0"/>
                <w:lang w:eastAsia="es-BO"/>
              </w:rPr>
              <w:t>Kaluyo</w:t>
            </w:r>
            <w:proofErr w:type="spellEnd"/>
            <w:r>
              <w:rPr>
                <w:rFonts w:ascii="Century Gothic" w:hAnsi="Century Gothic" w:cs="Calibri"/>
                <w:color w:val="7030A0"/>
                <w:lang w:eastAsia="es-BO"/>
              </w:rPr>
              <w:t xml:space="preserve"> Grande</w:t>
            </w:r>
          </w:p>
        </w:tc>
        <w:tc>
          <w:tcPr>
            <w:tcW w:w="1200" w:type="dxa"/>
            <w:tcBorders>
              <w:top w:val="single" w:sz="4" w:space="0" w:color="auto"/>
              <w:left w:val="nil"/>
              <w:bottom w:val="single" w:sz="4" w:space="0" w:color="auto"/>
              <w:right w:val="single" w:sz="4" w:space="0" w:color="000000"/>
            </w:tcBorders>
            <w:noWrap/>
            <w:vAlign w:val="center"/>
            <w:hideMark/>
          </w:tcPr>
          <w:p w14:paraId="1834B1D7"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7 KM</w:t>
            </w:r>
          </w:p>
        </w:tc>
        <w:tc>
          <w:tcPr>
            <w:tcW w:w="1580" w:type="dxa"/>
            <w:tcBorders>
              <w:top w:val="single" w:sz="4" w:space="0" w:color="auto"/>
              <w:left w:val="nil"/>
              <w:bottom w:val="single" w:sz="4" w:space="0" w:color="auto"/>
              <w:right w:val="single" w:sz="4" w:space="0" w:color="000000"/>
            </w:tcBorders>
            <w:noWrap/>
            <w:vAlign w:val="center"/>
            <w:hideMark/>
          </w:tcPr>
          <w:p w14:paraId="38974DC9"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32 Min.</w:t>
            </w:r>
          </w:p>
        </w:tc>
        <w:tc>
          <w:tcPr>
            <w:tcW w:w="2780" w:type="dxa"/>
            <w:tcBorders>
              <w:top w:val="single" w:sz="4" w:space="0" w:color="auto"/>
              <w:left w:val="nil"/>
              <w:bottom w:val="single" w:sz="4" w:space="0" w:color="auto"/>
              <w:right w:val="single" w:sz="4" w:space="0" w:color="000000"/>
            </w:tcBorders>
            <w:noWrap/>
            <w:vAlign w:val="center"/>
            <w:hideMark/>
          </w:tcPr>
          <w:p w14:paraId="1F8FF934"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65058D" w14:paraId="4902F249" w14:textId="77777777" w:rsidTr="0065058D">
        <w:trPr>
          <w:trHeight w:val="540"/>
        </w:trPr>
        <w:tc>
          <w:tcPr>
            <w:tcW w:w="0" w:type="auto"/>
            <w:vMerge/>
            <w:tcBorders>
              <w:top w:val="nil"/>
              <w:left w:val="single" w:sz="4" w:space="0" w:color="auto"/>
              <w:bottom w:val="single" w:sz="4" w:space="0" w:color="000000"/>
              <w:right w:val="single" w:sz="4" w:space="0" w:color="auto"/>
            </w:tcBorders>
            <w:vAlign w:val="center"/>
            <w:hideMark/>
          </w:tcPr>
          <w:p w14:paraId="598167E4" w14:textId="77777777" w:rsidR="0065058D" w:rsidRDefault="0065058D">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547B88D8"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 xml:space="preserve">Sindicato Agrario </w:t>
            </w:r>
            <w:proofErr w:type="spellStart"/>
            <w:r>
              <w:rPr>
                <w:rFonts w:ascii="Century Gothic" w:hAnsi="Century Gothic" w:cs="Calibri"/>
                <w:color w:val="7030A0"/>
                <w:lang w:eastAsia="es-BO"/>
              </w:rPr>
              <w:t>Kaluyo</w:t>
            </w:r>
            <w:proofErr w:type="spellEnd"/>
            <w:r>
              <w:rPr>
                <w:rFonts w:ascii="Century Gothic" w:hAnsi="Century Gothic" w:cs="Calibri"/>
                <w:color w:val="7030A0"/>
                <w:lang w:eastAsia="es-BO"/>
              </w:rPr>
              <w:t xml:space="preserve"> Chico</w:t>
            </w:r>
          </w:p>
        </w:tc>
        <w:tc>
          <w:tcPr>
            <w:tcW w:w="1200" w:type="dxa"/>
            <w:tcBorders>
              <w:top w:val="single" w:sz="4" w:space="0" w:color="auto"/>
              <w:left w:val="nil"/>
              <w:bottom w:val="single" w:sz="4" w:space="0" w:color="auto"/>
              <w:right w:val="single" w:sz="4" w:space="0" w:color="000000"/>
            </w:tcBorders>
            <w:noWrap/>
            <w:vAlign w:val="center"/>
            <w:hideMark/>
          </w:tcPr>
          <w:p w14:paraId="223D9957"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8 KM</w:t>
            </w:r>
          </w:p>
        </w:tc>
        <w:tc>
          <w:tcPr>
            <w:tcW w:w="1580" w:type="dxa"/>
            <w:tcBorders>
              <w:top w:val="single" w:sz="4" w:space="0" w:color="auto"/>
              <w:left w:val="nil"/>
              <w:bottom w:val="single" w:sz="4" w:space="0" w:color="auto"/>
              <w:right w:val="single" w:sz="4" w:space="0" w:color="000000"/>
            </w:tcBorders>
            <w:noWrap/>
            <w:vAlign w:val="center"/>
            <w:hideMark/>
          </w:tcPr>
          <w:p w14:paraId="30307466"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34 Min.</w:t>
            </w:r>
          </w:p>
        </w:tc>
        <w:tc>
          <w:tcPr>
            <w:tcW w:w="2780" w:type="dxa"/>
            <w:tcBorders>
              <w:top w:val="single" w:sz="4" w:space="0" w:color="auto"/>
              <w:left w:val="nil"/>
              <w:bottom w:val="single" w:sz="4" w:space="0" w:color="auto"/>
              <w:right w:val="single" w:sz="4" w:space="0" w:color="000000"/>
            </w:tcBorders>
            <w:noWrap/>
            <w:vAlign w:val="center"/>
            <w:hideMark/>
          </w:tcPr>
          <w:p w14:paraId="4DEE4612"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65058D" w14:paraId="2C303B0A" w14:textId="77777777" w:rsidTr="0065058D">
        <w:trPr>
          <w:trHeight w:val="540"/>
        </w:trPr>
        <w:tc>
          <w:tcPr>
            <w:tcW w:w="0" w:type="auto"/>
            <w:vMerge/>
            <w:tcBorders>
              <w:top w:val="nil"/>
              <w:left w:val="single" w:sz="4" w:space="0" w:color="auto"/>
              <w:bottom w:val="single" w:sz="4" w:space="0" w:color="000000"/>
              <w:right w:val="single" w:sz="4" w:space="0" w:color="auto"/>
            </w:tcBorders>
            <w:vAlign w:val="center"/>
            <w:hideMark/>
          </w:tcPr>
          <w:p w14:paraId="1115BAE1" w14:textId="77777777" w:rsidR="0065058D" w:rsidRDefault="0065058D">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09AF13D9"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 xml:space="preserve">Sindicato Agrario </w:t>
            </w:r>
            <w:proofErr w:type="spellStart"/>
            <w:r>
              <w:rPr>
                <w:rFonts w:ascii="Century Gothic" w:hAnsi="Century Gothic" w:cs="Calibri"/>
                <w:color w:val="7030A0"/>
                <w:lang w:eastAsia="es-BO"/>
              </w:rPr>
              <w:t>Kaluyo</w:t>
            </w:r>
            <w:proofErr w:type="spellEnd"/>
            <w:r>
              <w:rPr>
                <w:rFonts w:ascii="Century Gothic" w:hAnsi="Century Gothic" w:cs="Calibri"/>
                <w:color w:val="7030A0"/>
                <w:lang w:eastAsia="es-BO"/>
              </w:rPr>
              <w:t xml:space="preserve"> Grande</w:t>
            </w:r>
          </w:p>
        </w:tc>
        <w:tc>
          <w:tcPr>
            <w:tcW w:w="1200" w:type="dxa"/>
            <w:tcBorders>
              <w:top w:val="single" w:sz="4" w:space="0" w:color="auto"/>
              <w:left w:val="nil"/>
              <w:bottom w:val="single" w:sz="4" w:space="0" w:color="auto"/>
              <w:right w:val="single" w:sz="4" w:space="0" w:color="000000"/>
            </w:tcBorders>
            <w:noWrap/>
            <w:vAlign w:val="center"/>
            <w:hideMark/>
          </w:tcPr>
          <w:p w14:paraId="1C991199"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9 KM</w:t>
            </w:r>
          </w:p>
        </w:tc>
        <w:tc>
          <w:tcPr>
            <w:tcW w:w="1580" w:type="dxa"/>
            <w:tcBorders>
              <w:top w:val="single" w:sz="4" w:space="0" w:color="auto"/>
              <w:left w:val="nil"/>
              <w:bottom w:val="single" w:sz="4" w:space="0" w:color="auto"/>
              <w:right w:val="single" w:sz="4" w:space="0" w:color="000000"/>
            </w:tcBorders>
            <w:noWrap/>
            <w:vAlign w:val="center"/>
            <w:hideMark/>
          </w:tcPr>
          <w:p w14:paraId="3744E30A"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34 Min.</w:t>
            </w:r>
          </w:p>
        </w:tc>
        <w:tc>
          <w:tcPr>
            <w:tcW w:w="2780" w:type="dxa"/>
            <w:tcBorders>
              <w:top w:val="single" w:sz="4" w:space="0" w:color="auto"/>
              <w:left w:val="nil"/>
              <w:bottom w:val="single" w:sz="4" w:space="0" w:color="auto"/>
              <w:right w:val="single" w:sz="4" w:space="0" w:color="000000"/>
            </w:tcBorders>
            <w:noWrap/>
            <w:vAlign w:val="center"/>
            <w:hideMark/>
          </w:tcPr>
          <w:p w14:paraId="68C6C2E8"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65058D" w14:paraId="57FF5B40" w14:textId="77777777" w:rsidTr="0065058D">
        <w:trPr>
          <w:trHeight w:val="540"/>
        </w:trPr>
        <w:tc>
          <w:tcPr>
            <w:tcW w:w="0" w:type="auto"/>
            <w:vMerge/>
            <w:tcBorders>
              <w:top w:val="nil"/>
              <w:left w:val="single" w:sz="4" w:space="0" w:color="auto"/>
              <w:bottom w:val="single" w:sz="4" w:space="0" w:color="000000"/>
              <w:right w:val="single" w:sz="4" w:space="0" w:color="auto"/>
            </w:tcBorders>
            <w:vAlign w:val="center"/>
            <w:hideMark/>
          </w:tcPr>
          <w:p w14:paraId="5155B2AB" w14:textId="77777777" w:rsidR="0065058D" w:rsidRDefault="0065058D">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5FB42143"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 xml:space="preserve">Sindicato Agrario </w:t>
            </w:r>
            <w:proofErr w:type="spellStart"/>
            <w:r>
              <w:rPr>
                <w:rFonts w:ascii="Century Gothic" w:hAnsi="Century Gothic" w:cs="Calibri"/>
                <w:color w:val="7030A0"/>
                <w:lang w:eastAsia="es-BO"/>
              </w:rPr>
              <w:t>Kehuiñal</w:t>
            </w:r>
            <w:proofErr w:type="spellEnd"/>
          </w:p>
        </w:tc>
        <w:tc>
          <w:tcPr>
            <w:tcW w:w="1200" w:type="dxa"/>
            <w:tcBorders>
              <w:top w:val="single" w:sz="4" w:space="0" w:color="auto"/>
              <w:left w:val="nil"/>
              <w:bottom w:val="single" w:sz="4" w:space="0" w:color="auto"/>
              <w:right w:val="single" w:sz="4" w:space="0" w:color="000000"/>
            </w:tcBorders>
            <w:noWrap/>
            <w:vAlign w:val="center"/>
            <w:hideMark/>
          </w:tcPr>
          <w:p w14:paraId="1C6CEAB2"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6 KM</w:t>
            </w:r>
          </w:p>
        </w:tc>
        <w:tc>
          <w:tcPr>
            <w:tcW w:w="1580" w:type="dxa"/>
            <w:tcBorders>
              <w:top w:val="single" w:sz="4" w:space="0" w:color="auto"/>
              <w:left w:val="nil"/>
              <w:bottom w:val="single" w:sz="4" w:space="0" w:color="auto"/>
              <w:right w:val="single" w:sz="4" w:space="0" w:color="000000"/>
            </w:tcBorders>
            <w:noWrap/>
            <w:vAlign w:val="center"/>
            <w:hideMark/>
          </w:tcPr>
          <w:p w14:paraId="197482F6"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32 Min.</w:t>
            </w:r>
          </w:p>
        </w:tc>
        <w:tc>
          <w:tcPr>
            <w:tcW w:w="2780" w:type="dxa"/>
            <w:tcBorders>
              <w:top w:val="single" w:sz="4" w:space="0" w:color="auto"/>
              <w:left w:val="nil"/>
              <w:bottom w:val="single" w:sz="4" w:space="0" w:color="auto"/>
              <w:right w:val="single" w:sz="4" w:space="0" w:color="000000"/>
            </w:tcBorders>
            <w:noWrap/>
            <w:vAlign w:val="center"/>
            <w:hideMark/>
          </w:tcPr>
          <w:p w14:paraId="25D0D81B"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65058D" w14:paraId="4FCC58CA" w14:textId="77777777" w:rsidTr="0065058D">
        <w:trPr>
          <w:trHeight w:val="540"/>
        </w:trPr>
        <w:tc>
          <w:tcPr>
            <w:tcW w:w="0" w:type="auto"/>
            <w:vMerge/>
            <w:tcBorders>
              <w:top w:val="nil"/>
              <w:left w:val="single" w:sz="4" w:space="0" w:color="auto"/>
              <w:bottom w:val="single" w:sz="4" w:space="0" w:color="000000"/>
              <w:right w:val="single" w:sz="4" w:space="0" w:color="auto"/>
            </w:tcBorders>
            <w:vAlign w:val="center"/>
            <w:hideMark/>
          </w:tcPr>
          <w:p w14:paraId="7A5C7F1D" w14:textId="77777777" w:rsidR="0065058D" w:rsidRDefault="0065058D">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498565B5"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 xml:space="preserve">Sindicato Agrario </w:t>
            </w:r>
            <w:proofErr w:type="spellStart"/>
            <w:r>
              <w:rPr>
                <w:rFonts w:ascii="Century Gothic" w:hAnsi="Century Gothic" w:cs="Calibri"/>
                <w:color w:val="7030A0"/>
                <w:lang w:eastAsia="es-BO"/>
              </w:rPr>
              <w:t>Kelamayu</w:t>
            </w:r>
            <w:proofErr w:type="spellEnd"/>
          </w:p>
        </w:tc>
        <w:tc>
          <w:tcPr>
            <w:tcW w:w="1200" w:type="dxa"/>
            <w:tcBorders>
              <w:top w:val="single" w:sz="4" w:space="0" w:color="auto"/>
              <w:left w:val="nil"/>
              <w:bottom w:val="single" w:sz="4" w:space="0" w:color="auto"/>
              <w:right w:val="single" w:sz="4" w:space="0" w:color="000000"/>
            </w:tcBorders>
            <w:noWrap/>
            <w:vAlign w:val="center"/>
            <w:hideMark/>
          </w:tcPr>
          <w:p w14:paraId="1D9BB96E"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7 KM</w:t>
            </w:r>
          </w:p>
        </w:tc>
        <w:tc>
          <w:tcPr>
            <w:tcW w:w="1580" w:type="dxa"/>
            <w:tcBorders>
              <w:top w:val="single" w:sz="4" w:space="0" w:color="auto"/>
              <w:left w:val="nil"/>
              <w:bottom w:val="single" w:sz="4" w:space="0" w:color="auto"/>
              <w:right w:val="single" w:sz="4" w:space="0" w:color="000000"/>
            </w:tcBorders>
            <w:noWrap/>
            <w:vAlign w:val="center"/>
            <w:hideMark/>
          </w:tcPr>
          <w:p w14:paraId="7A258148"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33 Min.</w:t>
            </w:r>
          </w:p>
        </w:tc>
        <w:tc>
          <w:tcPr>
            <w:tcW w:w="2780" w:type="dxa"/>
            <w:tcBorders>
              <w:top w:val="single" w:sz="4" w:space="0" w:color="auto"/>
              <w:left w:val="nil"/>
              <w:bottom w:val="single" w:sz="4" w:space="0" w:color="auto"/>
              <w:right w:val="single" w:sz="4" w:space="0" w:color="000000"/>
            </w:tcBorders>
            <w:noWrap/>
            <w:vAlign w:val="center"/>
            <w:hideMark/>
          </w:tcPr>
          <w:p w14:paraId="0BDD9C93"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65058D" w14:paraId="695422E2" w14:textId="77777777" w:rsidTr="0065058D">
        <w:trPr>
          <w:trHeight w:val="540"/>
        </w:trPr>
        <w:tc>
          <w:tcPr>
            <w:tcW w:w="0" w:type="auto"/>
            <w:vMerge/>
            <w:tcBorders>
              <w:top w:val="nil"/>
              <w:left w:val="single" w:sz="4" w:space="0" w:color="auto"/>
              <w:bottom w:val="single" w:sz="4" w:space="0" w:color="000000"/>
              <w:right w:val="single" w:sz="4" w:space="0" w:color="auto"/>
            </w:tcBorders>
            <w:vAlign w:val="center"/>
            <w:hideMark/>
          </w:tcPr>
          <w:p w14:paraId="6D772FB9" w14:textId="77777777" w:rsidR="0065058D" w:rsidRDefault="0065058D">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106EAD18"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Sindicato Agrario Molinos</w:t>
            </w:r>
          </w:p>
        </w:tc>
        <w:tc>
          <w:tcPr>
            <w:tcW w:w="1200" w:type="dxa"/>
            <w:tcBorders>
              <w:top w:val="single" w:sz="4" w:space="0" w:color="auto"/>
              <w:left w:val="nil"/>
              <w:bottom w:val="single" w:sz="4" w:space="0" w:color="auto"/>
              <w:right w:val="single" w:sz="4" w:space="0" w:color="000000"/>
            </w:tcBorders>
            <w:noWrap/>
            <w:vAlign w:val="center"/>
            <w:hideMark/>
          </w:tcPr>
          <w:p w14:paraId="00F31FF4"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8 KM</w:t>
            </w:r>
          </w:p>
        </w:tc>
        <w:tc>
          <w:tcPr>
            <w:tcW w:w="1580" w:type="dxa"/>
            <w:tcBorders>
              <w:top w:val="single" w:sz="4" w:space="0" w:color="auto"/>
              <w:left w:val="nil"/>
              <w:bottom w:val="single" w:sz="4" w:space="0" w:color="auto"/>
              <w:right w:val="single" w:sz="4" w:space="0" w:color="000000"/>
            </w:tcBorders>
            <w:noWrap/>
            <w:vAlign w:val="center"/>
            <w:hideMark/>
          </w:tcPr>
          <w:p w14:paraId="0A1D89E4"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34 Min.</w:t>
            </w:r>
          </w:p>
        </w:tc>
        <w:tc>
          <w:tcPr>
            <w:tcW w:w="2780" w:type="dxa"/>
            <w:tcBorders>
              <w:top w:val="single" w:sz="4" w:space="0" w:color="auto"/>
              <w:left w:val="nil"/>
              <w:bottom w:val="single" w:sz="4" w:space="0" w:color="auto"/>
              <w:right w:val="single" w:sz="4" w:space="0" w:color="000000"/>
            </w:tcBorders>
            <w:noWrap/>
            <w:vAlign w:val="center"/>
            <w:hideMark/>
          </w:tcPr>
          <w:p w14:paraId="2A3FB6CA"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65058D" w14:paraId="25BAE835" w14:textId="77777777" w:rsidTr="0065058D">
        <w:trPr>
          <w:trHeight w:val="540"/>
        </w:trPr>
        <w:tc>
          <w:tcPr>
            <w:tcW w:w="0" w:type="auto"/>
            <w:vMerge/>
            <w:tcBorders>
              <w:top w:val="nil"/>
              <w:left w:val="single" w:sz="4" w:space="0" w:color="auto"/>
              <w:bottom w:val="single" w:sz="4" w:space="0" w:color="000000"/>
              <w:right w:val="single" w:sz="4" w:space="0" w:color="auto"/>
            </w:tcBorders>
            <w:vAlign w:val="center"/>
            <w:hideMark/>
          </w:tcPr>
          <w:p w14:paraId="5BCB22D6" w14:textId="77777777" w:rsidR="0065058D" w:rsidRDefault="0065058D">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1B044F1A"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Sindicato Agrario Palca Chico</w:t>
            </w:r>
          </w:p>
        </w:tc>
        <w:tc>
          <w:tcPr>
            <w:tcW w:w="1200" w:type="dxa"/>
            <w:tcBorders>
              <w:top w:val="single" w:sz="4" w:space="0" w:color="auto"/>
              <w:left w:val="nil"/>
              <w:bottom w:val="single" w:sz="4" w:space="0" w:color="auto"/>
              <w:right w:val="single" w:sz="4" w:space="0" w:color="000000"/>
            </w:tcBorders>
            <w:noWrap/>
            <w:vAlign w:val="center"/>
            <w:hideMark/>
          </w:tcPr>
          <w:p w14:paraId="0F5B4661"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9 KM</w:t>
            </w:r>
          </w:p>
        </w:tc>
        <w:tc>
          <w:tcPr>
            <w:tcW w:w="1580" w:type="dxa"/>
            <w:tcBorders>
              <w:top w:val="single" w:sz="4" w:space="0" w:color="auto"/>
              <w:left w:val="nil"/>
              <w:bottom w:val="single" w:sz="4" w:space="0" w:color="auto"/>
              <w:right w:val="single" w:sz="4" w:space="0" w:color="000000"/>
            </w:tcBorders>
            <w:noWrap/>
            <w:vAlign w:val="center"/>
            <w:hideMark/>
          </w:tcPr>
          <w:p w14:paraId="3BA7B7FA"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35 Min.</w:t>
            </w:r>
          </w:p>
        </w:tc>
        <w:tc>
          <w:tcPr>
            <w:tcW w:w="2780" w:type="dxa"/>
            <w:tcBorders>
              <w:top w:val="single" w:sz="4" w:space="0" w:color="auto"/>
              <w:left w:val="nil"/>
              <w:bottom w:val="single" w:sz="4" w:space="0" w:color="auto"/>
              <w:right w:val="single" w:sz="4" w:space="0" w:color="000000"/>
            </w:tcBorders>
            <w:noWrap/>
            <w:vAlign w:val="center"/>
            <w:hideMark/>
          </w:tcPr>
          <w:p w14:paraId="2C49C943"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65058D" w14:paraId="45616BBB" w14:textId="77777777" w:rsidTr="0065058D">
        <w:trPr>
          <w:trHeight w:val="540"/>
        </w:trPr>
        <w:tc>
          <w:tcPr>
            <w:tcW w:w="0" w:type="auto"/>
            <w:vMerge/>
            <w:tcBorders>
              <w:top w:val="nil"/>
              <w:left w:val="single" w:sz="4" w:space="0" w:color="auto"/>
              <w:bottom w:val="single" w:sz="4" w:space="0" w:color="000000"/>
              <w:right w:val="single" w:sz="4" w:space="0" w:color="auto"/>
            </w:tcBorders>
            <w:vAlign w:val="center"/>
            <w:hideMark/>
          </w:tcPr>
          <w:p w14:paraId="0E6AFD11" w14:textId="77777777" w:rsidR="0065058D" w:rsidRDefault="0065058D">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auto"/>
            </w:tcBorders>
            <w:vAlign w:val="center"/>
            <w:hideMark/>
          </w:tcPr>
          <w:p w14:paraId="397B376A"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Sindicato Agrario Palca Grande</w:t>
            </w:r>
          </w:p>
        </w:tc>
        <w:tc>
          <w:tcPr>
            <w:tcW w:w="1200" w:type="dxa"/>
            <w:tcBorders>
              <w:top w:val="single" w:sz="4" w:space="0" w:color="auto"/>
              <w:left w:val="nil"/>
              <w:bottom w:val="single" w:sz="4" w:space="0" w:color="auto"/>
              <w:right w:val="single" w:sz="4" w:space="0" w:color="000000"/>
            </w:tcBorders>
            <w:noWrap/>
            <w:vAlign w:val="center"/>
            <w:hideMark/>
          </w:tcPr>
          <w:p w14:paraId="4709A6DD"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10 KM</w:t>
            </w:r>
          </w:p>
        </w:tc>
        <w:tc>
          <w:tcPr>
            <w:tcW w:w="1580" w:type="dxa"/>
            <w:tcBorders>
              <w:top w:val="single" w:sz="4" w:space="0" w:color="auto"/>
              <w:left w:val="nil"/>
              <w:bottom w:val="single" w:sz="4" w:space="0" w:color="auto"/>
              <w:right w:val="single" w:sz="4" w:space="0" w:color="000000"/>
            </w:tcBorders>
            <w:noWrap/>
            <w:vAlign w:val="center"/>
            <w:hideMark/>
          </w:tcPr>
          <w:p w14:paraId="58533F74"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60 Min.</w:t>
            </w:r>
          </w:p>
        </w:tc>
        <w:tc>
          <w:tcPr>
            <w:tcW w:w="2780" w:type="dxa"/>
            <w:tcBorders>
              <w:top w:val="single" w:sz="4" w:space="0" w:color="auto"/>
              <w:left w:val="nil"/>
              <w:bottom w:val="single" w:sz="4" w:space="0" w:color="auto"/>
              <w:right w:val="single" w:sz="4" w:space="0" w:color="000000"/>
            </w:tcBorders>
            <w:noWrap/>
            <w:vAlign w:val="center"/>
            <w:hideMark/>
          </w:tcPr>
          <w:p w14:paraId="0CB636CF"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65058D" w14:paraId="0668FA8C" w14:textId="77777777" w:rsidTr="0065058D">
        <w:trPr>
          <w:trHeight w:val="540"/>
        </w:trPr>
        <w:tc>
          <w:tcPr>
            <w:tcW w:w="0" w:type="auto"/>
            <w:vMerge/>
            <w:tcBorders>
              <w:top w:val="nil"/>
              <w:left w:val="single" w:sz="4" w:space="0" w:color="auto"/>
              <w:bottom w:val="single" w:sz="4" w:space="0" w:color="000000"/>
              <w:right w:val="single" w:sz="4" w:space="0" w:color="auto"/>
            </w:tcBorders>
            <w:vAlign w:val="center"/>
            <w:hideMark/>
          </w:tcPr>
          <w:p w14:paraId="456EB82E" w14:textId="77777777" w:rsidR="0065058D" w:rsidRDefault="0065058D">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auto"/>
            </w:tcBorders>
            <w:vAlign w:val="center"/>
            <w:hideMark/>
          </w:tcPr>
          <w:p w14:paraId="439C8EFB"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Paria Grande</w:t>
            </w:r>
          </w:p>
        </w:tc>
        <w:tc>
          <w:tcPr>
            <w:tcW w:w="1200" w:type="dxa"/>
            <w:tcBorders>
              <w:top w:val="single" w:sz="4" w:space="0" w:color="auto"/>
              <w:left w:val="nil"/>
              <w:bottom w:val="single" w:sz="4" w:space="0" w:color="auto"/>
              <w:right w:val="single" w:sz="4" w:space="0" w:color="000000"/>
            </w:tcBorders>
            <w:noWrap/>
            <w:vAlign w:val="center"/>
            <w:hideMark/>
          </w:tcPr>
          <w:p w14:paraId="68261DF4"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15 KM</w:t>
            </w:r>
          </w:p>
        </w:tc>
        <w:tc>
          <w:tcPr>
            <w:tcW w:w="1580" w:type="dxa"/>
            <w:tcBorders>
              <w:top w:val="single" w:sz="4" w:space="0" w:color="auto"/>
              <w:left w:val="nil"/>
              <w:bottom w:val="single" w:sz="4" w:space="0" w:color="auto"/>
              <w:right w:val="single" w:sz="4" w:space="0" w:color="000000"/>
            </w:tcBorders>
            <w:noWrap/>
            <w:vAlign w:val="center"/>
            <w:hideMark/>
          </w:tcPr>
          <w:p w14:paraId="195813A0"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75 Min.</w:t>
            </w:r>
          </w:p>
        </w:tc>
        <w:tc>
          <w:tcPr>
            <w:tcW w:w="2780" w:type="dxa"/>
            <w:tcBorders>
              <w:top w:val="single" w:sz="4" w:space="0" w:color="auto"/>
              <w:left w:val="nil"/>
              <w:bottom w:val="single" w:sz="4" w:space="0" w:color="auto"/>
              <w:right w:val="single" w:sz="4" w:space="0" w:color="000000"/>
            </w:tcBorders>
            <w:noWrap/>
            <w:vAlign w:val="center"/>
            <w:hideMark/>
          </w:tcPr>
          <w:p w14:paraId="62F5AFDF"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65058D" w14:paraId="724083C9" w14:textId="77777777" w:rsidTr="0065058D">
        <w:trPr>
          <w:trHeight w:val="540"/>
        </w:trPr>
        <w:tc>
          <w:tcPr>
            <w:tcW w:w="0" w:type="auto"/>
            <w:vMerge/>
            <w:tcBorders>
              <w:top w:val="nil"/>
              <w:left w:val="single" w:sz="4" w:space="0" w:color="auto"/>
              <w:bottom w:val="single" w:sz="4" w:space="0" w:color="000000"/>
              <w:right w:val="single" w:sz="4" w:space="0" w:color="auto"/>
            </w:tcBorders>
            <w:vAlign w:val="center"/>
            <w:hideMark/>
          </w:tcPr>
          <w:p w14:paraId="04607BFE" w14:textId="77777777" w:rsidR="0065058D" w:rsidRDefault="0065058D">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auto"/>
            </w:tcBorders>
            <w:vAlign w:val="center"/>
            <w:hideMark/>
          </w:tcPr>
          <w:p w14:paraId="04817C6B"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Sub Central 14 de Septiembre</w:t>
            </w:r>
          </w:p>
        </w:tc>
        <w:tc>
          <w:tcPr>
            <w:tcW w:w="1200" w:type="dxa"/>
            <w:tcBorders>
              <w:top w:val="single" w:sz="4" w:space="0" w:color="auto"/>
              <w:left w:val="nil"/>
              <w:bottom w:val="single" w:sz="4" w:space="0" w:color="auto"/>
              <w:right w:val="single" w:sz="4" w:space="0" w:color="000000"/>
            </w:tcBorders>
            <w:noWrap/>
            <w:vAlign w:val="center"/>
            <w:hideMark/>
          </w:tcPr>
          <w:p w14:paraId="768ED0BC"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13 KM</w:t>
            </w:r>
          </w:p>
        </w:tc>
        <w:tc>
          <w:tcPr>
            <w:tcW w:w="1580" w:type="dxa"/>
            <w:tcBorders>
              <w:top w:val="single" w:sz="4" w:space="0" w:color="auto"/>
              <w:left w:val="nil"/>
              <w:bottom w:val="single" w:sz="4" w:space="0" w:color="auto"/>
              <w:right w:val="single" w:sz="4" w:space="0" w:color="000000"/>
            </w:tcBorders>
            <w:noWrap/>
            <w:vAlign w:val="center"/>
            <w:hideMark/>
          </w:tcPr>
          <w:p w14:paraId="5FEAC185" w14:textId="77777777" w:rsidR="0065058D" w:rsidRDefault="0065058D">
            <w:pPr>
              <w:jc w:val="center"/>
              <w:rPr>
                <w:rFonts w:ascii="Century Gothic" w:hAnsi="Century Gothic" w:cs="Calibri"/>
                <w:color w:val="7030A0"/>
                <w:lang w:eastAsia="es-BO"/>
              </w:rPr>
            </w:pPr>
            <w:r>
              <w:rPr>
                <w:rFonts w:ascii="Century Gothic" w:hAnsi="Century Gothic" w:cs="Calibri"/>
                <w:color w:val="7030A0"/>
                <w:lang w:eastAsia="es-BO"/>
              </w:rPr>
              <w:t>45 Min.</w:t>
            </w:r>
          </w:p>
        </w:tc>
        <w:tc>
          <w:tcPr>
            <w:tcW w:w="2780" w:type="dxa"/>
            <w:tcBorders>
              <w:top w:val="single" w:sz="4" w:space="0" w:color="auto"/>
              <w:left w:val="nil"/>
              <w:bottom w:val="single" w:sz="4" w:space="0" w:color="auto"/>
              <w:right w:val="single" w:sz="4" w:space="0" w:color="000000"/>
            </w:tcBorders>
            <w:noWrap/>
            <w:vAlign w:val="center"/>
            <w:hideMark/>
          </w:tcPr>
          <w:p w14:paraId="4C0EE3A8" w14:textId="77777777" w:rsidR="0065058D" w:rsidRDefault="0065058D">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bl>
    <w:p w14:paraId="300CBB78" w14:textId="77777777" w:rsidR="0065058D" w:rsidRDefault="0065058D" w:rsidP="0065058D">
      <w:pPr>
        <w:pStyle w:val="Prrafodelista"/>
        <w:widowControl w:val="0"/>
        <w:numPr>
          <w:ilvl w:val="0"/>
          <w:numId w:val="48"/>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7380B166" w14:textId="77777777" w:rsidR="0065058D" w:rsidRDefault="0065058D" w:rsidP="0065058D">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3"/>
    </w:p>
    <w:p w14:paraId="2B2288D9" w14:textId="77777777" w:rsidR="0065058D" w:rsidRDefault="0065058D" w:rsidP="0065058D">
      <w:pPr>
        <w:spacing w:line="260" w:lineRule="atLeast"/>
        <w:jc w:val="both"/>
        <w:rPr>
          <w:rFonts w:ascii="Tahoma" w:hAnsi="Tahoma" w:cs="Tahoma"/>
          <w:b/>
          <w:lang w:val="es-ES_tradnl"/>
        </w:rPr>
      </w:pPr>
      <w:r>
        <w:rPr>
          <w:rFonts w:ascii="Tahoma" w:hAnsi="Tahoma" w:cs="Tahoma"/>
          <w:b/>
          <w:lang w:val="es-ES_tradnl"/>
        </w:rPr>
        <w:t>GENERAL</w:t>
      </w:r>
    </w:p>
    <w:p w14:paraId="66E8AACC" w14:textId="77777777" w:rsidR="0065058D" w:rsidRDefault="0065058D" w:rsidP="0065058D">
      <w:pPr>
        <w:spacing w:line="300" w:lineRule="auto"/>
        <w:jc w:val="both"/>
        <w:rPr>
          <w:rFonts w:ascii="Tahoma" w:hAnsi="Tahoma" w:cs="Tahoma"/>
          <w:lang w:val="es-BO"/>
        </w:rPr>
      </w:pPr>
      <w:r>
        <w:rPr>
          <w:rFonts w:ascii="Tahoma" w:hAnsi="Tahoma" w:cs="Tahoma"/>
        </w:rPr>
        <w:t xml:space="preserve">Ejecutar el </w:t>
      </w:r>
      <w:r>
        <w:rPr>
          <w:rFonts w:ascii="Verdana" w:hAnsi="Verdana" w:cs="Tahoma"/>
          <w:bCs/>
          <w:color w:val="FF0000"/>
        </w:rPr>
        <w:t>PROYECTO DE VIVIENDA CUALITATIVA EN EL MUNICIPIO DE SACABA -FASE(XXXIV) 2025- COCHABAMBA</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Verdana" w:hAnsi="Verdana" w:cs="Tahoma"/>
          <w:bCs/>
          <w:color w:val="FF0000"/>
        </w:rPr>
        <w:t>50</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06ED3645" w14:textId="77777777" w:rsidR="0065058D" w:rsidRDefault="0065058D" w:rsidP="0065058D">
      <w:pPr>
        <w:spacing w:line="260" w:lineRule="atLeast"/>
        <w:jc w:val="both"/>
        <w:rPr>
          <w:rFonts w:ascii="Tahoma" w:hAnsi="Tahoma" w:cs="Tahoma"/>
          <w:lang w:val="es-ES_tradnl"/>
        </w:rPr>
      </w:pPr>
    </w:p>
    <w:p w14:paraId="5547A698" w14:textId="77777777" w:rsidR="0065058D" w:rsidRDefault="0065058D" w:rsidP="0065058D">
      <w:pPr>
        <w:spacing w:line="260" w:lineRule="atLeast"/>
        <w:jc w:val="both"/>
        <w:rPr>
          <w:rFonts w:ascii="Tahoma" w:hAnsi="Tahoma" w:cs="Tahoma"/>
          <w:b/>
          <w:lang w:val="es-ES_tradnl"/>
        </w:rPr>
      </w:pPr>
      <w:r>
        <w:rPr>
          <w:rFonts w:ascii="Tahoma" w:hAnsi="Tahoma" w:cs="Tahoma"/>
          <w:b/>
          <w:lang w:val="es-ES_tradnl"/>
        </w:rPr>
        <w:t>ESPECIFICO</w:t>
      </w:r>
    </w:p>
    <w:p w14:paraId="38CEF188" w14:textId="77777777" w:rsidR="0065058D" w:rsidRDefault="0065058D" w:rsidP="0065058D">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7614BFDA" w14:textId="77777777" w:rsidR="0065058D" w:rsidRDefault="0065058D" w:rsidP="0065058D">
      <w:pPr>
        <w:numPr>
          <w:ilvl w:val="0"/>
          <w:numId w:val="49"/>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1510F90C" w14:textId="77777777" w:rsidR="0065058D" w:rsidRDefault="0065058D" w:rsidP="0065058D">
      <w:pPr>
        <w:numPr>
          <w:ilvl w:val="0"/>
          <w:numId w:val="49"/>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472EF5BC" w14:textId="77777777" w:rsidR="0065058D" w:rsidRDefault="0065058D" w:rsidP="0065058D">
      <w:pPr>
        <w:spacing w:line="260" w:lineRule="atLeast"/>
        <w:jc w:val="both"/>
        <w:rPr>
          <w:rFonts w:ascii="Tahoma" w:hAnsi="Tahoma" w:cs="Tahoma"/>
          <w:lang w:val="es-ES_tradnl"/>
        </w:rPr>
      </w:pPr>
      <w:bookmarkStart w:id="44" w:name="_Hlk163833898"/>
      <w:r>
        <w:rPr>
          <w:rFonts w:ascii="Tahoma" w:hAnsi="Tahoma" w:cs="Tahoma"/>
          <w:lang w:val="es-ES_tradnl"/>
        </w:rPr>
        <w:t xml:space="preserve">La Entidad Ejecutora, deberá gestionar los Certificados de no Propiedad a Nivel Nacional de los </w:t>
      </w:r>
      <w:r>
        <w:rPr>
          <w:rFonts w:ascii="Tahoma" w:hAnsi="Tahoma" w:cs="Tahoma"/>
          <w:color w:val="FF0000"/>
          <w:lang w:val="es-ES_tradnl"/>
        </w:rPr>
        <w:t>100</w:t>
      </w:r>
      <w:r>
        <w:rPr>
          <w:rFonts w:ascii="Tahoma" w:hAnsi="Tahoma" w:cs="Tahoma"/>
          <w:lang w:val="es-ES_tradnl"/>
        </w:rPr>
        <w:t xml:space="preserve"> beneficiarios emitidos por Derechos Reales, correspondientes al presente proyecto.</w:t>
      </w:r>
    </w:p>
    <w:bookmarkEnd w:id="44"/>
    <w:p w14:paraId="6F9605DC" w14:textId="77777777" w:rsidR="0065058D" w:rsidRDefault="0065058D" w:rsidP="0065058D">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696BBD95" w14:textId="77777777" w:rsidR="0065058D" w:rsidRDefault="0065058D" w:rsidP="0065058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5" w:name="_Toc71811150"/>
      <w:r>
        <w:rPr>
          <w:rFonts w:ascii="Tahoma" w:hAnsi="Tahoma" w:cs="Tahoma"/>
          <w:b/>
          <w:bCs/>
          <w:color w:val="000000"/>
          <w:kern w:val="32"/>
          <w:lang w:val="es-ES_tradnl"/>
        </w:rPr>
        <w:t>ALCANCE DE LA CONSULTORÍA.</w:t>
      </w:r>
      <w:bookmarkEnd w:id="45"/>
    </w:p>
    <w:p w14:paraId="6554F649" w14:textId="77777777" w:rsidR="0065058D" w:rsidRDefault="0065058D" w:rsidP="0065058D">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077943B6" w14:textId="77777777" w:rsidR="0065058D" w:rsidRDefault="0065058D" w:rsidP="0065058D">
      <w:pPr>
        <w:spacing w:line="260" w:lineRule="atLeast"/>
        <w:jc w:val="both"/>
        <w:rPr>
          <w:rFonts w:ascii="Tahoma" w:hAnsi="Tahoma" w:cs="Tahoma"/>
          <w:sz w:val="18"/>
          <w:szCs w:val="18"/>
          <w:lang w:val="es-ES_tradnl"/>
        </w:rPr>
      </w:pPr>
    </w:p>
    <w:p w14:paraId="522753E4" w14:textId="77777777" w:rsidR="0065058D" w:rsidRDefault="0065058D" w:rsidP="0065058D">
      <w:pPr>
        <w:tabs>
          <w:tab w:val="num" w:pos="720"/>
        </w:tabs>
        <w:spacing w:line="260" w:lineRule="atLeast"/>
        <w:jc w:val="both"/>
        <w:rPr>
          <w:rFonts w:ascii="Tahoma" w:hAnsi="Tahoma" w:cs="Tahoma"/>
          <w:b/>
          <w:color w:val="000000"/>
          <w:lang w:val="es-ES_tradnl"/>
        </w:rPr>
      </w:pPr>
      <w:r>
        <w:rPr>
          <w:rFonts w:ascii="Tahoma" w:hAnsi="Tahoma" w:cs="Tahoma"/>
          <w:b/>
          <w:color w:val="000000"/>
          <w:lang w:val="es-ES_tradnl"/>
        </w:rPr>
        <w:t>- SELECCIÓN DE BENEFICIARIOS</w:t>
      </w:r>
    </w:p>
    <w:p w14:paraId="49CA2333" w14:textId="77777777" w:rsidR="0065058D" w:rsidRDefault="0065058D" w:rsidP="0065058D">
      <w:pPr>
        <w:numPr>
          <w:ilvl w:val="0"/>
          <w:numId w:val="50"/>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0000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0000FF"/>
          <w:lang w:val="es-ES_tradnl"/>
        </w:rPr>
        <w:t xml:space="preserve">selección y evaluación de postulantes, </w:t>
      </w:r>
      <w:r>
        <w:rPr>
          <w:rFonts w:ascii="Tahoma" w:hAnsi="Tahoma" w:cs="Tahoma"/>
          <w:lang w:val="es-ES_tradnl"/>
        </w:rPr>
        <w:t>bajo los siguientes plazos:</w:t>
      </w:r>
    </w:p>
    <w:p w14:paraId="6AB53F68" w14:textId="77777777" w:rsidR="0065058D" w:rsidRDefault="0065058D" w:rsidP="0065058D">
      <w:pPr>
        <w:numPr>
          <w:ilvl w:val="1"/>
          <w:numId w:val="51"/>
        </w:numPr>
        <w:spacing w:line="300" w:lineRule="auto"/>
        <w:contextualSpacing/>
        <w:jc w:val="both"/>
        <w:rPr>
          <w:rFonts w:ascii="Tahoma" w:hAnsi="Tahoma" w:cs="Tahoma"/>
          <w:color w:val="000000"/>
          <w:lang w:val="es-ES_tradnl"/>
        </w:rPr>
      </w:pPr>
      <w:r>
        <w:rPr>
          <w:rFonts w:ascii="Tahoma" w:hAnsi="Tahoma" w:cs="Tahoma"/>
          <w:color w:val="000000"/>
          <w:lang w:val="es-ES_tradnl"/>
        </w:rPr>
        <w:lastRenderedPageBreak/>
        <w:t xml:space="preserve">Hasta </w:t>
      </w:r>
      <w:r>
        <w:rPr>
          <w:rFonts w:ascii="Tahoma" w:hAnsi="Tahoma" w:cs="Tahoma"/>
          <w:b/>
          <w:bCs/>
          <w:color w:val="FF0000"/>
          <w:highlight w:val="green"/>
          <w:lang w:val="es-ES_tradnl"/>
        </w:rPr>
        <w:t>20</w:t>
      </w:r>
      <w:r>
        <w:rPr>
          <w:rFonts w:ascii="Tahoma" w:hAnsi="Tahoma" w:cs="Tahoma"/>
          <w:color w:val="000000"/>
          <w:lang w:val="es-ES_tradnl"/>
        </w:rPr>
        <w:t xml:space="preserve"> días calendario si el proyecto contempla hasta 30 Soluciones Habitacionales</w:t>
      </w:r>
    </w:p>
    <w:p w14:paraId="464E577E" w14:textId="77777777" w:rsidR="0065058D" w:rsidRDefault="0065058D" w:rsidP="0065058D">
      <w:pPr>
        <w:numPr>
          <w:ilvl w:val="1"/>
          <w:numId w:val="51"/>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highlight w:val="green"/>
          <w:lang w:val="es-ES_tradnl"/>
        </w:rPr>
        <w:t>30</w:t>
      </w:r>
      <w:r>
        <w:rPr>
          <w:rFonts w:ascii="Tahoma" w:hAnsi="Tahoma" w:cs="Tahoma"/>
          <w:b/>
          <w:bCs/>
          <w:color w:val="FF0000"/>
          <w:lang w:val="es-ES_tradnl"/>
        </w:rPr>
        <w:t xml:space="preserve"> </w:t>
      </w:r>
      <w:r>
        <w:rPr>
          <w:rFonts w:ascii="Tahoma" w:hAnsi="Tahoma" w:cs="Tahoma"/>
          <w:color w:val="000000"/>
          <w:lang w:val="es-ES_tradnl"/>
        </w:rPr>
        <w:t>días calendario si el proyecto contempla desde 31 hasta 50 Soluciones Habitacionales.</w:t>
      </w:r>
    </w:p>
    <w:p w14:paraId="467F4707" w14:textId="77777777" w:rsidR="0065058D" w:rsidRDefault="0065058D" w:rsidP="0065058D">
      <w:pPr>
        <w:numPr>
          <w:ilvl w:val="0"/>
          <w:numId w:val="50"/>
        </w:numPr>
        <w:spacing w:line="300" w:lineRule="auto"/>
        <w:ind w:left="284"/>
        <w:jc w:val="both"/>
        <w:rPr>
          <w:rFonts w:ascii="Tahoma" w:hAnsi="Tahoma" w:cs="Tahoma"/>
          <w:lang w:val="es-ES_tradnl"/>
        </w:rPr>
      </w:pPr>
      <w:bookmarkStart w:id="46"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6"/>
    <w:p w14:paraId="1BD4B19C" w14:textId="77777777" w:rsidR="0065058D" w:rsidRDefault="0065058D" w:rsidP="0065058D">
      <w:pPr>
        <w:numPr>
          <w:ilvl w:val="0"/>
          <w:numId w:val="50"/>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9AE6DE3" w14:textId="77777777" w:rsidR="0065058D" w:rsidRDefault="0065058D" w:rsidP="0065058D">
      <w:pPr>
        <w:numPr>
          <w:ilvl w:val="0"/>
          <w:numId w:val="50"/>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p w14:paraId="43BA6A7E" w14:textId="77777777" w:rsidR="0065058D" w:rsidRDefault="0065058D" w:rsidP="0065058D">
      <w:pPr>
        <w:tabs>
          <w:tab w:val="num" w:pos="720"/>
        </w:tabs>
        <w:spacing w:line="260" w:lineRule="atLeast"/>
        <w:contextualSpacing/>
        <w:jc w:val="both"/>
        <w:rPr>
          <w:rFonts w:ascii="Tahoma" w:hAnsi="Tahoma" w:cs="Tahoma"/>
          <w:b/>
          <w:vanish/>
          <w:lang w:val="es-ES_tradnl"/>
        </w:rPr>
      </w:pPr>
    </w:p>
    <w:p w14:paraId="6194331F" w14:textId="77777777" w:rsidR="0065058D" w:rsidRDefault="0065058D" w:rsidP="0065058D">
      <w:pPr>
        <w:numPr>
          <w:ilvl w:val="0"/>
          <w:numId w:val="52"/>
        </w:numPr>
        <w:tabs>
          <w:tab w:val="num" w:pos="720"/>
        </w:tabs>
        <w:spacing w:line="260" w:lineRule="atLeast"/>
        <w:ind w:left="0"/>
        <w:contextualSpacing/>
        <w:jc w:val="both"/>
        <w:rPr>
          <w:rFonts w:ascii="Tahoma" w:hAnsi="Tahoma" w:cs="Tahoma"/>
          <w:b/>
          <w:vanish/>
          <w:lang w:val="es-ES_tradnl"/>
        </w:rPr>
      </w:pPr>
    </w:p>
    <w:p w14:paraId="0D7A13D1" w14:textId="77777777" w:rsidR="0065058D" w:rsidRDefault="0065058D" w:rsidP="0065058D">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1F56ED74" w14:textId="77777777" w:rsidR="0065058D" w:rsidRDefault="0065058D" w:rsidP="0065058D">
      <w:pPr>
        <w:pStyle w:val="Prrafodelista"/>
        <w:widowControl w:val="0"/>
        <w:numPr>
          <w:ilvl w:val="0"/>
          <w:numId w:val="53"/>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64E03B47" w14:textId="77777777" w:rsidR="0065058D" w:rsidRDefault="0065058D" w:rsidP="0065058D">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94EFF38" w14:textId="77777777" w:rsidR="0065058D" w:rsidRDefault="0065058D" w:rsidP="0065058D">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36A1B474" w14:textId="77777777" w:rsidR="0065058D" w:rsidRDefault="0065058D" w:rsidP="0065058D">
      <w:pPr>
        <w:numPr>
          <w:ilvl w:val="0"/>
          <w:numId w:val="53"/>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49486F3" w14:textId="77777777" w:rsidR="0065058D" w:rsidRDefault="0065058D" w:rsidP="0065058D">
      <w:pPr>
        <w:numPr>
          <w:ilvl w:val="0"/>
          <w:numId w:val="53"/>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010A1D0E" w14:textId="77777777" w:rsidR="0065058D" w:rsidRDefault="0065058D" w:rsidP="0065058D">
      <w:pPr>
        <w:numPr>
          <w:ilvl w:val="0"/>
          <w:numId w:val="53"/>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8 talleres </w:t>
      </w:r>
      <w:r>
        <w:rPr>
          <w:rFonts w:ascii="Tahoma" w:hAnsi="Tahoma" w:cs="Tahoma"/>
          <w:lang w:val="es-ES_tradnl"/>
        </w:rPr>
        <w:t>de capacitación social educativa a los beneficiarios por cada grupo de comunidades o frentes de trabajo para los beneficiarios (padres y/o hijos u otros).</w:t>
      </w:r>
    </w:p>
    <w:p w14:paraId="7C095077" w14:textId="77777777" w:rsidR="0065058D" w:rsidRDefault="0065058D" w:rsidP="0065058D">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0000FF"/>
          <w:lang w:val="es-ES_tradnl"/>
        </w:rPr>
        <w:t xml:space="preserve">Responsable en Seguimiento Social </w:t>
      </w:r>
      <w:r>
        <w:rPr>
          <w:rFonts w:ascii="Tahoma" w:hAnsi="Tahoma" w:cs="Tahoma"/>
          <w:lang w:val="es-ES_tradnl"/>
        </w:rPr>
        <w:t xml:space="preserve">asignado por la AEVIVIENDA, y su </w:t>
      </w:r>
      <w:r>
        <w:rPr>
          <w:rFonts w:ascii="Tahoma" w:hAnsi="Tahoma" w:cs="Tahoma"/>
          <w:color w:val="0000FF"/>
          <w:lang w:val="es-ES_tradnl"/>
        </w:rPr>
        <w:t>cumplimiento</w:t>
      </w:r>
      <w:r>
        <w:rPr>
          <w:rFonts w:ascii="Tahoma" w:hAnsi="Tahoma" w:cs="Tahoma"/>
          <w:lang w:val="es-ES_tradnl"/>
        </w:rPr>
        <w:t xml:space="preserve"> será controlado y monitoreado por la Inspectoría del proyecto. </w:t>
      </w:r>
    </w:p>
    <w:p w14:paraId="0C60CFC8" w14:textId="77777777" w:rsidR="0065058D" w:rsidRDefault="0065058D" w:rsidP="0065058D">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0000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90FF5E8" w14:textId="77777777" w:rsidR="0065058D" w:rsidRDefault="0065058D" w:rsidP="0065058D">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459C5B5" w14:textId="77777777" w:rsidR="0065058D" w:rsidRDefault="0065058D" w:rsidP="0065058D">
      <w:pPr>
        <w:spacing w:line="260" w:lineRule="atLeast"/>
        <w:ind w:firstLine="284"/>
        <w:contextualSpacing/>
        <w:jc w:val="both"/>
        <w:rPr>
          <w:rFonts w:ascii="Tahoma" w:hAnsi="Tahoma" w:cs="Tahoma"/>
          <w:lang w:val="es-ES_tradnl"/>
        </w:rPr>
      </w:pPr>
      <w:r>
        <w:rPr>
          <w:rFonts w:ascii="Tahoma" w:hAnsi="Tahoma" w:cs="Tahoma"/>
          <w:lang w:val="es-ES_tradnl"/>
        </w:rPr>
        <w:lastRenderedPageBreak/>
        <w:t>Temáticas a desarrollar:</w:t>
      </w:r>
    </w:p>
    <w:p w14:paraId="3302977B" w14:textId="77777777" w:rsidR="0065058D" w:rsidRDefault="0065058D" w:rsidP="0065058D">
      <w:pPr>
        <w:numPr>
          <w:ilvl w:val="0"/>
          <w:numId w:val="54"/>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057A24BA" w14:textId="77777777" w:rsidR="0065058D" w:rsidRDefault="0065058D" w:rsidP="0065058D">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39DF9B48" w14:textId="77777777" w:rsidR="0065058D" w:rsidRDefault="0065058D" w:rsidP="0065058D">
      <w:pPr>
        <w:numPr>
          <w:ilvl w:val="0"/>
          <w:numId w:val="54"/>
        </w:numPr>
        <w:spacing w:line="260" w:lineRule="atLeast"/>
        <w:contextualSpacing/>
        <w:jc w:val="both"/>
        <w:rPr>
          <w:rFonts w:ascii="Tahoma" w:hAnsi="Tahoma" w:cs="Tahoma"/>
          <w:lang w:val="es-ES_tradnl"/>
        </w:rPr>
      </w:pPr>
      <w:r>
        <w:rPr>
          <w:rFonts w:ascii="Tahoma" w:hAnsi="Tahoma" w:cs="Tahoma"/>
          <w:lang w:val="es-ES_tradnl"/>
        </w:rPr>
        <w:t>Saneamiento Básico</w:t>
      </w:r>
    </w:p>
    <w:p w14:paraId="5254FD56" w14:textId="77777777" w:rsidR="0065058D" w:rsidRDefault="0065058D" w:rsidP="0065058D">
      <w:pPr>
        <w:numPr>
          <w:ilvl w:val="0"/>
          <w:numId w:val="54"/>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2187A077" w14:textId="77777777" w:rsidR="0065058D" w:rsidRDefault="0065058D" w:rsidP="0065058D">
      <w:pPr>
        <w:numPr>
          <w:ilvl w:val="0"/>
          <w:numId w:val="54"/>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6B23AEFF" w14:textId="77777777" w:rsidR="0065058D" w:rsidRDefault="0065058D" w:rsidP="0065058D">
      <w:pPr>
        <w:numPr>
          <w:ilvl w:val="0"/>
          <w:numId w:val="54"/>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52FD6E90" w14:textId="77777777" w:rsidR="0065058D" w:rsidRDefault="0065058D" w:rsidP="0065058D">
      <w:pPr>
        <w:numPr>
          <w:ilvl w:val="0"/>
          <w:numId w:val="53"/>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12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F8762F3" w14:textId="77777777" w:rsidR="0065058D" w:rsidRDefault="0065058D" w:rsidP="0065058D">
      <w:pPr>
        <w:numPr>
          <w:ilvl w:val="0"/>
          <w:numId w:val="55"/>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67EBFFE8" w14:textId="77777777" w:rsidR="0065058D" w:rsidRDefault="0065058D" w:rsidP="0065058D">
      <w:pPr>
        <w:numPr>
          <w:ilvl w:val="0"/>
          <w:numId w:val="55"/>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63C55C3E" w14:textId="77777777" w:rsidR="0065058D" w:rsidRDefault="0065058D" w:rsidP="0065058D">
      <w:pPr>
        <w:numPr>
          <w:ilvl w:val="0"/>
          <w:numId w:val="55"/>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2570A51F" w14:textId="77777777" w:rsidR="0065058D" w:rsidRDefault="0065058D" w:rsidP="0065058D">
      <w:pPr>
        <w:numPr>
          <w:ilvl w:val="0"/>
          <w:numId w:val="55"/>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6D7B4DA2" w14:textId="77777777" w:rsidR="0065058D" w:rsidRDefault="0065058D" w:rsidP="0065058D">
      <w:pPr>
        <w:numPr>
          <w:ilvl w:val="0"/>
          <w:numId w:val="55"/>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2E5E229C" w14:textId="77777777" w:rsidR="0065058D" w:rsidRDefault="0065058D" w:rsidP="0065058D">
      <w:pPr>
        <w:numPr>
          <w:ilvl w:val="0"/>
          <w:numId w:val="55"/>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6C627DBB" w14:textId="77777777" w:rsidR="0065058D" w:rsidRDefault="0065058D" w:rsidP="0065058D">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197E5E94" w14:textId="77777777" w:rsidR="0065058D" w:rsidRDefault="0065058D" w:rsidP="0065058D">
      <w:pPr>
        <w:numPr>
          <w:ilvl w:val="0"/>
          <w:numId w:val="53"/>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1FFF201F" w14:textId="77777777" w:rsidR="0065058D" w:rsidRDefault="0065058D" w:rsidP="0065058D">
      <w:pPr>
        <w:numPr>
          <w:ilvl w:val="0"/>
          <w:numId w:val="53"/>
        </w:numPr>
        <w:spacing w:line="260" w:lineRule="atLeast"/>
        <w:ind w:left="284" w:hanging="284"/>
        <w:contextualSpacing/>
        <w:jc w:val="both"/>
        <w:rPr>
          <w:rFonts w:ascii="Tahoma" w:hAnsi="Tahoma" w:cs="Tahoma"/>
          <w:color w:val="000000"/>
          <w:lang w:val="es-ES_tradnl"/>
        </w:rPr>
      </w:pPr>
      <w:bookmarkStart w:id="47" w:name="_Hlk180334535"/>
      <w:r>
        <w:rPr>
          <w:rFonts w:ascii="Tahoma" w:hAnsi="Tahoma" w:cs="Tahoma"/>
          <w:lang w:val="es-ES_tradnl"/>
        </w:rPr>
        <w:t>Capacitar y Comunicar a los beneficiarios para el inicio de los tramites de los certificados de no Propiedad previo a la ejecución física de la obra.</w:t>
      </w:r>
    </w:p>
    <w:bookmarkEnd w:id="47"/>
    <w:p w14:paraId="197FFC43" w14:textId="77777777" w:rsidR="0065058D" w:rsidRDefault="0065058D" w:rsidP="0065058D">
      <w:pPr>
        <w:spacing w:line="260" w:lineRule="atLeast"/>
        <w:contextualSpacing/>
        <w:jc w:val="both"/>
        <w:rPr>
          <w:rFonts w:ascii="Tahoma" w:hAnsi="Tahoma" w:cs="Tahoma"/>
          <w:lang w:val="es-ES_tradnl"/>
        </w:rPr>
      </w:pPr>
    </w:p>
    <w:p w14:paraId="5DFD5641" w14:textId="77777777" w:rsidR="0065058D" w:rsidRDefault="0065058D" w:rsidP="0065058D">
      <w:pPr>
        <w:tabs>
          <w:tab w:val="num" w:pos="720"/>
        </w:tabs>
        <w:spacing w:line="276" w:lineRule="auto"/>
        <w:contextualSpacing/>
        <w:jc w:val="both"/>
        <w:rPr>
          <w:rFonts w:ascii="Tahoma" w:hAnsi="Tahoma" w:cs="Tahoma"/>
          <w:b/>
          <w:lang w:val="es-ES_tradnl"/>
        </w:rPr>
      </w:pPr>
      <w:r>
        <w:rPr>
          <w:rFonts w:ascii="Tahoma" w:hAnsi="Tahoma" w:cs="Tahoma"/>
          <w:b/>
          <w:lang w:val="es-ES_tradnl"/>
        </w:rPr>
        <w:t>- ASISTENCIA TÉCNICA:</w:t>
      </w:r>
    </w:p>
    <w:p w14:paraId="5AE2D321" w14:textId="77777777" w:rsidR="0065058D" w:rsidRDefault="0065058D" w:rsidP="0065058D">
      <w:pPr>
        <w:pStyle w:val="Prrafodelista"/>
        <w:numPr>
          <w:ilvl w:val="0"/>
          <w:numId w:val="56"/>
        </w:numPr>
        <w:autoSpaceDN w:val="0"/>
        <w:spacing w:line="276" w:lineRule="auto"/>
        <w:ind w:left="284" w:hanging="283"/>
        <w:contextualSpacing/>
        <w:jc w:val="both"/>
        <w:rPr>
          <w:rFonts w:ascii="Tahoma" w:eastAsia="Arial" w:hAnsi="Tahoma" w:cs="Tahoma"/>
          <w:lang w:val="es-ES_tradnl"/>
        </w:rPr>
      </w:pPr>
      <w:bookmarkStart w:id="48"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4ACA78D2" w14:textId="77777777" w:rsidR="0065058D" w:rsidRDefault="0065058D" w:rsidP="0065058D">
      <w:pPr>
        <w:spacing w:line="276" w:lineRule="auto"/>
        <w:ind w:left="284"/>
        <w:contextualSpacing/>
        <w:jc w:val="both"/>
        <w:rPr>
          <w:rFonts w:ascii="Tahoma" w:hAnsi="Tahoma" w:cs="Tahoma"/>
          <w:lang w:val="es-ES_tradnl"/>
        </w:rPr>
      </w:pPr>
      <w:bookmarkStart w:id="49" w:name="_Hlk180057022"/>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50"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Pr>
          <w:rFonts w:ascii="Tahoma" w:hAnsi="Tahoma" w:cs="Tahoma"/>
          <w:lang w:val="es-ES_tradnl"/>
        </w:rPr>
        <w:t>, mediante visitas al sitio, aprobado por el Inspector</w:t>
      </w:r>
      <w:bookmarkStart w:id="51" w:name="_Hlk113371329"/>
      <w:r>
        <w:rPr>
          <w:rFonts w:ascii="Tahoma" w:hAnsi="Tahoma" w:cs="Tahoma"/>
          <w:lang w:val="es-ES_tradnl"/>
        </w:rPr>
        <w:t>, y validado por el Fiscal del Proyecto, previo acompañamiento.</w:t>
      </w:r>
      <w:bookmarkEnd w:id="51"/>
    </w:p>
    <w:p w14:paraId="5489F657" w14:textId="77777777" w:rsidR="0065058D" w:rsidRDefault="0065058D" w:rsidP="0065058D">
      <w:pPr>
        <w:pStyle w:val="Prrafodelista"/>
        <w:widowControl w:val="0"/>
        <w:numPr>
          <w:ilvl w:val="0"/>
          <w:numId w:val="56"/>
        </w:numPr>
        <w:autoSpaceDE w:val="0"/>
        <w:autoSpaceDN w:val="0"/>
        <w:spacing w:line="276" w:lineRule="auto"/>
        <w:ind w:left="284" w:hanging="283"/>
        <w:jc w:val="both"/>
        <w:rPr>
          <w:rFonts w:ascii="Tahoma" w:hAnsi="Tahoma" w:cs="Tahoma"/>
          <w:lang w:val="es-ES_tradnl"/>
        </w:rPr>
      </w:pPr>
      <w:bookmarkStart w:id="52" w:name="_Hlk146287105"/>
      <w:bookmarkStart w:id="53" w:name="_Hlk146287826"/>
      <w:bookmarkEnd w:id="48"/>
      <w:bookmarkEnd w:id="49"/>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2"/>
      <w:bookmarkEnd w:id="53"/>
    </w:p>
    <w:p w14:paraId="4BBC5094" w14:textId="77777777" w:rsidR="0065058D" w:rsidRDefault="0065058D" w:rsidP="0065058D">
      <w:pPr>
        <w:numPr>
          <w:ilvl w:val="0"/>
          <w:numId w:val="56"/>
        </w:numPr>
        <w:spacing w:line="276" w:lineRule="auto"/>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26C29F7" w14:textId="77777777" w:rsidR="0065058D" w:rsidRDefault="0065058D" w:rsidP="0065058D">
      <w:pPr>
        <w:numPr>
          <w:ilvl w:val="0"/>
          <w:numId w:val="56"/>
        </w:numPr>
        <w:spacing w:line="276" w:lineRule="auto"/>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color w:val="FF0000"/>
          <w:lang w:val="es-ES_tradnl"/>
        </w:rPr>
        <w:t>100</w:t>
      </w:r>
      <w:r>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 </w:t>
      </w:r>
    </w:p>
    <w:p w14:paraId="5A92A74B" w14:textId="77777777" w:rsidR="0065058D" w:rsidRDefault="0065058D" w:rsidP="0065058D">
      <w:pPr>
        <w:numPr>
          <w:ilvl w:val="0"/>
          <w:numId w:val="56"/>
        </w:numPr>
        <w:spacing w:line="276" w:lineRule="auto"/>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Formularios de Autorización de Ingreso </w:t>
      </w:r>
      <w:r>
        <w:rPr>
          <w:rFonts w:ascii="Tahoma" w:hAnsi="Tahoma" w:cs="Tahoma"/>
          <w:color w:val="0000FF"/>
          <w:lang w:val="es-ES_tradnl"/>
        </w:rPr>
        <w:t>- FAI, o Nota de solicitud de FAI,</w:t>
      </w:r>
      <w:r>
        <w:rPr>
          <w:rFonts w:ascii="Tahoma" w:hAnsi="Tahoma" w:cs="Tahoma"/>
          <w:lang w:val="es-ES_tradnl"/>
        </w:rPr>
        <w:t xml:space="preserve"> a Áreas Protegidas Nacionales o Sub Nacionales (cuando corresponda).</w:t>
      </w:r>
    </w:p>
    <w:p w14:paraId="4728DBC9" w14:textId="77777777" w:rsidR="0065058D" w:rsidRDefault="0065058D" w:rsidP="0065058D">
      <w:pPr>
        <w:numPr>
          <w:ilvl w:val="0"/>
          <w:numId w:val="56"/>
        </w:numPr>
        <w:spacing w:line="276" w:lineRule="auto"/>
        <w:ind w:left="284" w:hanging="284"/>
        <w:jc w:val="both"/>
        <w:rPr>
          <w:rFonts w:ascii="Tahoma" w:hAnsi="Tahoma" w:cs="Tahoma"/>
        </w:rPr>
      </w:pPr>
      <w:bookmarkStart w:id="54" w:name="_Hlk145489069"/>
      <w:bookmarkStart w:id="55" w:name="_Hlk145577011"/>
      <w:r>
        <w:rPr>
          <w:rFonts w:ascii="Tahoma" w:hAnsi="Tahom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05848B4F" w14:textId="77777777" w:rsidR="0065058D" w:rsidRDefault="0065058D" w:rsidP="0065058D">
      <w:pPr>
        <w:numPr>
          <w:ilvl w:val="0"/>
          <w:numId w:val="56"/>
        </w:numPr>
        <w:spacing w:line="276" w:lineRule="auto"/>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8E10EA5" w14:textId="77777777" w:rsidR="0065058D" w:rsidRDefault="0065058D" w:rsidP="0065058D">
      <w:pPr>
        <w:numPr>
          <w:ilvl w:val="0"/>
          <w:numId w:val="56"/>
        </w:numPr>
        <w:spacing w:line="276" w:lineRule="auto"/>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7CFBAB93" w14:textId="77777777" w:rsidR="0065058D" w:rsidRDefault="0065058D" w:rsidP="0065058D">
      <w:pPr>
        <w:numPr>
          <w:ilvl w:val="0"/>
          <w:numId w:val="56"/>
        </w:numPr>
        <w:spacing w:line="276" w:lineRule="auto"/>
        <w:ind w:left="284" w:hanging="283"/>
        <w:contextualSpacing/>
        <w:jc w:val="both"/>
        <w:rPr>
          <w:rFonts w:ascii="Tahoma" w:hAnsi="Tahoma" w:cs="Tahoma"/>
          <w:lang w:val="es-ES_tradnl"/>
        </w:rPr>
      </w:pPr>
      <w:bookmarkStart w:id="56"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DF22C39" w14:textId="77777777" w:rsidR="0065058D" w:rsidRDefault="0065058D" w:rsidP="0065058D">
      <w:pPr>
        <w:numPr>
          <w:ilvl w:val="0"/>
          <w:numId w:val="56"/>
        </w:numPr>
        <w:spacing w:line="276" w:lineRule="auto"/>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2E97706F" w14:textId="77777777" w:rsidR="0065058D" w:rsidRDefault="0065058D" w:rsidP="0065058D">
      <w:pPr>
        <w:numPr>
          <w:ilvl w:val="0"/>
          <w:numId w:val="56"/>
        </w:numPr>
        <w:spacing w:line="276" w:lineRule="auto"/>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7" w:name="_Hlk126076662"/>
      <w:r>
        <w:rPr>
          <w:rFonts w:ascii="Tahoma" w:hAnsi="Tahoma" w:cs="Tahoma"/>
          <w:lang w:val="es-ES_tradnl"/>
        </w:rPr>
        <w:t xml:space="preserve">en la implantación de </w:t>
      </w:r>
      <w:bookmarkEnd w:id="57"/>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6"/>
    <w:p w14:paraId="02C1111E" w14:textId="77777777" w:rsidR="0065058D" w:rsidRDefault="0065058D" w:rsidP="0065058D">
      <w:pPr>
        <w:pStyle w:val="Prrafodelista"/>
        <w:numPr>
          <w:ilvl w:val="0"/>
          <w:numId w:val="56"/>
        </w:numPr>
        <w:autoSpaceDN w:val="0"/>
        <w:spacing w:line="276" w:lineRule="auto"/>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3BA679E" w14:textId="77777777" w:rsidR="0065058D" w:rsidRDefault="0065058D" w:rsidP="0065058D">
      <w:pPr>
        <w:numPr>
          <w:ilvl w:val="0"/>
          <w:numId w:val="56"/>
        </w:numPr>
        <w:spacing w:line="276" w:lineRule="auto"/>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125E952" w14:textId="77777777" w:rsidR="0065058D" w:rsidRDefault="0065058D" w:rsidP="0065058D">
      <w:pPr>
        <w:numPr>
          <w:ilvl w:val="0"/>
          <w:numId w:val="56"/>
        </w:numPr>
        <w:spacing w:line="276" w:lineRule="auto"/>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0674E63B" w14:textId="77777777" w:rsidR="0065058D" w:rsidRDefault="0065058D" w:rsidP="0065058D">
      <w:pPr>
        <w:numPr>
          <w:ilvl w:val="0"/>
          <w:numId w:val="56"/>
        </w:numPr>
        <w:spacing w:line="276" w:lineRule="auto"/>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DB10713" w14:textId="77777777" w:rsidR="0065058D" w:rsidRDefault="0065058D" w:rsidP="0065058D">
      <w:pPr>
        <w:numPr>
          <w:ilvl w:val="0"/>
          <w:numId w:val="56"/>
        </w:numPr>
        <w:spacing w:line="276" w:lineRule="auto"/>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1B695319" w14:textId="77777777" w:rsidR="0065058D" w:rsidRDefault="0065058D" w:rsidP="0065058D">
      <w:pPr>
        <w:numPr>
          <w:ilvl w:val="0"/>
          <w:numId w:val="56"/>
        </w:numPr>
        <w:spacing w:line="276" w:lineRule="auto"/>
        <w:ind w:left="284" w:hanging="283"/>
        <w:contextualSpacing/>
        <w:jc w:val="both"/>
        <w:rPr>
          <w:rFonts w:ascii="Tahoma" w:hAnsi="Tahoma" w:cs="Tahoma"/>
          <w:lang w:val="es-ES_tradnl"/>
        </w:rPr>
      </w:pPr>
      <w:r>
        <w:rPr>
          <w:rFonts w:ascii="Tahoma" w:hAnsi="Tahoma" w:cs="Tahoma"/>
          <w:lang w:val="es-ES_tradnl"/>
        </w:rPr>
        <w:lastRenderedPageBreak/>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2A5AED7" w14:textId="77777777" w:rsidR="0065058D" w:rsidRDefault="0065058D" w:rsidP="0065058D">
      <w:pPr>
        <w:numPr>
          <w:ilvl w:val="0"/>
          <w:numId w:val="56"/>
        </w:numPr>
        <w:spacing w:line="276" w:lineRule="auto"/>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9312FE5" w14:textId="77777777" w:rsidR="0065058D" w:rsidRDefault="0065058D" w:rsidP="0065058D">
      <w:pPr>
        <w:numPr>
          <w:ilvl w:val="0"/>
          <w:numId w:val="56"/>
        </w:numPr>
        <w:spacing w:line="276" w:lineRule="auto"/>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F072A1A" w14:textId="77777777" w:rsidR="0065058D" w:rsidRDefault="0065058D" w:rsidP="0065058D">
      <w:pPr>
        <w:numPr>
          <w:ilvl w:val="0"/>
          <w:numId w:val="56"/>
        </w:numPr>
        <w:spacing w:line="276" w:lineRule="auto"/>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0E6ECFB" w14:textId="77777777" w:rsidR="0065058D" w:rsidRDefault="0065058D" w:rsidP="0065058D">
      <w:pPr>
        <w:numPr>
          <w:ilvl w:val="0"/>
          <w:numId w:val="56"/>
        </w:numPr>
        <w:spacing w:line="276" w:lineRule="auto"/>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61E223D" w14:textId="77777777" w:rsidR="0065058D" w:rsidRDefault="0065058D" w:rsidP="0065058D">
      <w:pPr>
        <w:numPr>
          <w:ilvl w:val="0"/>
          <w:numId w:val="56"/>
        </w:numPr>
        <w:spacing w:line="276" w:lineRule="auto"/>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5D145BD2" w14:textId="77777777" w:rsidR="0065058D" w:rsidRDefault="0065058D" w:rsidP="0065058D">
      <w:pPr>
        <w:spacing w:line="276" w:lineRule="auto"/>
        <w:contextualSpacing/>
        <w:jc w:val="both"/>
        <w:rPr>
          <w:rFonts w:ascii="Tahoma" w:hAnsi="Tahoma" w:cs="Tahoma"/>
          <w:color w:val="000000"/>
          <w:lang w:val="es-ES_tradnl"/>
        </w:rPr>
      </w:pPr>
    </w:p>
    <w:p w14:paraId="71136313" w14:textId="77777777" w:rsidR="0065058D" w:rsidRDefault="0065058D" w:rsidP="0065058D">
      <w:pPr>
        <w:tabs>
          <w:tab w:val="num" w:pos="720"/>
        </w:tabs>
        <w:spacing w:line="276" w:lineRule="auto"/>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0FCCBD4D" w14:textId="77777777" w:rsidR="0065058D" w:rsidRDefault="0065058D" w:rsidP="0065058D">
      <w:pPr>
        <w:numPr>
          <w:ilvl w:val="0"/>
          <w:numId w:val="57"/>
        </w:numPr>
        <w:spacing w:line="276" w:lineRule="auto"/>
        <w:ind w:left="284"/>
        <w:contextualSpacing/>
        <w:jc w:val="both"/>
        <w:rPr>
          <w:lang w:val="es-ES_tradnl"/>
        </w:rPr>
      </w:pPr>
      <w:r>
        <w:rPr>
          <w:rFonts w:ascii="Tahoma" w:hAnsi="Tahoma" w:cs="Tahoma"/>
          <w:lang w:val="es-ES_tradnl"/>
        </w:rPr>
        <w:t xml:space="preserve">El educador social de </w:t>
      </w:r>
      <w:r>
        <w:rPr>
          <w:rFonts w:ascii="Tahoma" w:hAnsi="Tahoma" w:cs="Tahoma"/>
          <w:color w:val="0000FF"/>
          <w:lang w:val="es-ES_tradnl"/>
        </w:rPr>
        <w:t>la</w:t>
      </w:r>
      <w:r>
        <w:rPr>
          <w:rFonts w:ascii="Tahoma" w:hAnsi="Tahoma" w:cs="Tahoma"/>
          <w:lang w:val="es-ES_tradnl"/>
        </w:rPr>
        <w:t xml:space="preserv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C86EDF1" w14:textId="77777777" w:rsidR="0065058D" w:rsidRDefault="0065058D" w:rsidP="0065058D">
      <w:pPr>
        <w:numPr>
          <w:ilvl w:val="0"/>
          <w:numId w:val="57"/>
        </w:numPr>
        <w:spacing w:line="276" w:lineRule="auto"/>
        <w:ind w:left="284" w:hanging="284"/>
        <w:contextualSpacing/>
        <w:jc w:val="both"/>
        <w:rPr>
          <w:lang w:val="es-ES_tradnl"/>
        </w:rPr>
      </w:pPr>
      <w:r>
        <w:rPr>
          <w:rFonts w:ascii="Tahoma" w:hAnsi="Tahoma" w:cs="Tahoma"/>
          <w:lang w:val="es-ES_tradnl"/>
        </w:rPr>
        <w:t>El educador social de</w:t>
      </w:r>
      <w:r>
        <w:rPr>
          <w:rFonts w:ascii="Tahoma" w:hAnsi="Tahoma" w:cs="Tahoma"/>
          <w:color w:val="0000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F630E85" w14:textId="77777777" w:rsidR="0065058D" w:rsidRDefault="0065058D" w:rsidP="0065058D">
      <w:pPr>
        <w:numPr>
          <w:ilvl w:val="0"/>
          <w:numId w:val="57"/>
        </w:numPr>
        <w:spacing w:line="276" w:lineRule="auto"/>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3630C13C" w14:textId="77777777" w:rsidR="0065058D" w:rsidRDefault="0065058D" w:rsidP="0065058D">
      <w:pPr>
        <w:numPr>
          <w:ilvl w:val="0"/>
          <w:numId w:val="58"/>
        </w:numPr>
        <w:tabs>
          <w:tab w:val="left" w:pos="851"/>
          <w:tab w:val="left" w:pos="993"/>
        </w:tabs>
        <w:spacing w:line="276" w:lineRule="auto"/>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0771E820" w14:textId="77777777" w:rsidR="0065058D" w:rsidRDefault="0065058D" w:rsidP="0065058D">
      <w:pPr>
        <w:numPr>
          <w:ilvl w:val="0"/>
          <w:numId w:val="58"/>
        </w:numPr>
        <w:tabs>
          <w:tab w:val="left" w:pos="851"/>
          <w:tab w:val="left" w:pos="993"/>
        </w:tabs>
        <w:spacing w:line="276" w:lineRule="auto"/>
        <w:ind w:left="851"/>
        <w:contextualSpacing/>
        <w:jc w:val="both"/>
        <w:rPr>
          <w:rFonts w:ascii="Tahoma" w:hAnsi="Tahoma" w:cs="Tahoma"/>
          <w:lang w:val="es-ES_tradnl"/>
        </w:rPr>
      </w:pPr>
      <w:r>
        <w:rPr>
          <w:rFonts w:ascii="Tahoma" w:hAnsi="Tahoma" w:cs="Tahoma"/>
          <w:lang w:val="es-ES_tradnl"/>
        </w:rPr>
        <w:t xml:space="preserve">Por </w:t>
      </w:r>
      <w:bookmarkStart w:id="58" w:name="_Hlk158992379"/>
      <w:r>
        <w:rPr>
          <w:rFonts w:ascii="Tahoma" w:hAnsi="Tahoma" w:cs="Tahoma"/>
          <w:lang w:val="es-ES_tradnl"/>
        </w:rPr>
        <w:t>incumplimiento de aporte propio, a la tercera notificación de incumplimiento.</w:t>
      </w:r>
      <w:bookmarkEnd w:id="58"/>
    </w:p>
    <w:p w14:paraId="37E2D87C" w14:textId="77777777" w:rsidR="0065058D" w:rsidRDefault="0065058D" w:rsidP="0065058D">
      <w:pPr>
        <w:numPr>
          <w:ilvl w:val="0"/>
          <w:numId w:val="58"/>
        </w:numPr>
        <w:tabs>
          <w:tab w:val="left" w:pos="851"/>
          <w:tab w:val="left" w:pos="993"/>
        </w:tabs>
        <w:spacing w:line="276" w:lineRule="auto"/>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1497E41E" w14:textId="77777777" w:rsidR="0065058D" w:rsidRDefault="0065058D" w:rsidP="0065058D">
      <w:pPr>
        <w:numPr>
          <w:ilvl w:val="0"/>
          <w:numId w:val="58"/>
        </w:numPr>
        <w:tabs>
          <w:tab w:val="left" w:pos="851"/>
          <w:tab w:val="left" w:pos="993"/>
        </w:tabs>
        <w:spacing w:line="276" w:lineRule="auto"/>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221708ED" w14:textId="77777777" w:rsidR="0065058D" w:rsidRDefault="0065058D" w:rsidP="0065058D">
      <w:pPr>
        <w:numPr>
          <w:ilvl w:val="0"/>
          <w:numId w:val="58"/>
        </w:numPr>
        <w:spacing w:line="276" w:lineRule="auto"/>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68BE1E26" w14:textId="77777777" w:rsidR="0065058D" w:rsidRDefault="0065058D" w:rsidP="0065058D">
      <w:pPr>
        <w:numPr>
          <w:ilvl w:val="0"/>
          <w:numId w:val="58"/>
        </w:numPr>
        <w:spacing w:line="276" w:lineRule="auto"/>
        <w:ind w:left="851"/>
        <w:contextualSpacing/>
        <w:jc w:val="both"/>
        <w:rPr>
          <w:rFonts w:ascii="Tahoma" w:hAnsi="Tahoma" w:cs="Tahoma"/>
          <w:lang w:val="es-ES_tradnl"/>
        </w:rPr>
      </w:pPr>
      <w:r>
        <w:rPr>
          <w:rFonts w:ascii="Tahoma" w:hAnsi="Tahoma" w:cs="Tahoma"/>
          <w:lang w:val="es-ES_tradnl"/>
        </w:rPr>
        <w:t xml:space="preserve">En </w:t>
      </w:r>
      <w:bookmarkStart w:id="59"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p w14:paraId="60977E88" w14:textId="77777777" w:rsidR="0065058D" w:rsidRDefault="0065058D" w:rsidP="0065058D">
      <w:pPr>
        <w:spacing w:line="276" w:lineRule="auto"/>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EDE025F" w14:textId="77777777" w:rsidR="0065058D" w:rsidRDefault="0065058D" w:rsidP="0065058D">
      <w:pPr>
        <w:spacing w:line="276" w:lineRule="auto"/>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60DBD9F" w14:textId="77777777" w:rsidR="0065058D" w:rsidRDefault="0065058D" w:rsidP="0065058D">
      <w:pPr>
        <w:spacing w:line="276" w:lineRule="auto"/>
        <w:contextualSpacing/>
        <w:jc w:val="both"/>
        <w:rPr>
          <w:rFonts w:ascii="Tahoma" w:hAnsi="Tahoma" w:cs="Tahoma"/>
        </w:rPr>
      </w:pPr>
      <w:r>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lastRenderedPageBreak/>
        <w:t>Inspectoría y Fiscalización del Proyecto, se podrá compensar por ampliación de plazo respectivo a favor de la Entidad Ejecutora.</w:t>
      </w:r>
    </w:p>
    <w:p w14:paraId="28303EB3" w14:textId="77777777" w:rsidR="0065058D" w:rsidRDefault="0065058D" w:rsidP="0065058D">
      <w:pPr>
        <w:numPr>
          <w:ilvl w:val="0"/>
          <w:numId w:val="57"/>
        </w:numPr>
        <w:spacing w:line="276" w:lineRule="auto"/>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5DE22CDF" w14:textId="77777777" w:rsidR="0065058D" w:rsidRDefault="0065058D" w:rsidP="0065058D">
      <w:pPr>
        <w:numPr>
          <w:ilvl w:val="0"/>
          <w:numId w:val="58"/>
        </w:numPr>
        <w:tabs>
          <w:tab w:val="left" w:pos="851"/>
          <w:tab w:val="left" w:pos="993"/>
        </w:tabs>
        <w:spacing w:line="276" w:lineRule="auto"/>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8E04AAB" w14:textId="77777777" w:rsidR="0065058D" w:rsidRDefault="0065058D" w:rsidP="0065058D">
      <w:pPr>
        <w:numPr>
          <w:ilvl w:val="0"/>
          <w:numId w:val="58"/>
        </w:numPr>
        <w:tabs>
          <w:tab w:val="left" w:pos="851"/>
          <w:tab w:val="left" w:pos="993"/>
        </w:tabs>
        <w:spacing w:line="276" w:lineRule="auto"/>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F9D4BED" w14:textId="77777777" w:rsidR="0065058D" w:rsidRDefault="0065058D" w:rsidP="0065058D">
      <w:pPr>
        <w:numPr>
          <w:ilvl w:val="0"/>
          <w:numId w:val="58"/>
        </w:numPr>
        <w:tabs>
          <w:tab w:val="left" w:pos="851"/>
          <w:tab w:val="left" w:pos="993"/>
        </w:tabs>
        <w:spacing w:line="276" w:lineRule="auto"/>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307699B7" w14:textId="77777777" w:rsidR="0065058D" w:rsidRDefault="0065058D" w:rsidP="0065058D">
      <w:pPr>
        <w:numPr>
          <w:ilvl w:val="0"/>
          <w:numId w:val="58"/>
        </w:numPr>
        <w:tabs>
          <w:tab w:val="left" w:pos="851"/>
          <w:tab w:val="left" w:pos="993"/>
        </w:tabs>
        <w:spacing w:line="276" w:lineRule="auto"/>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0F3DA6B" w14:textId="77777777" w:rsidR="0065058D" w:rsidRDefault="0065058D" w:rsidP="0065058D">
      <w:pPr>
        <w:numPr>
          <w:ilvl w:val="0"/>
          <w:numId w:val="58"/>
        </w:numPr>
        <w:tabs>
          <w:tab w:val="left" w:pos="851"/>
          <w:tab w:val="left" w:pos="993"/>
        </w:tabs>
        <w:spacing w:line="276" w:lineRule="auto"/>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360F2C04" w14:textId="77777777" w:rsidR="0065058D" w:rsidRDefault="0065058D" w:rsidP="0065058D">
      <w:pPr>
        <w:numPr>
          <w:ilvl w:val="0"/>
          <w:numId w:val="57"/>
        </w:numPr>
        <w:spacing w:line="276" w:lineRule="auto"/>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7F185391" w14:textId="77777777" w:rsidR="0065058D" w:rsidRDefault="0065058D" w:rsidP="0065058D">
      <w:pPr>
        <w:numPr>
          <w:ilvl w:val="0"/>
          <w:numId w:val="57"/>
        </w:numPr>
        <w:spacing w:line="276" w:lineRule="auto"/>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634AD1C4" w14:textId="77777777" w:rsidR="0065058D" w:rsidRDefault="0065058D" w:rsidP="0065058D">
      <w:pPr>
        <w:numPr>
          <w:ilvl w:val="0"/>
          <w:numId w:val="57"/>
        </w:numPr>
        <w:spacing w:line="276" w:lineRule="auto"/>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0000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485E4237" w14:textId="77777777" w:rsidR="0065058D" w:rsidRDefault="0065058D" w:rsidP="0065058D">
      <w:pPr>
        <w:numPr>
          <w:ilvl w:val="0"/>
          <w:numId w:val="57"/>
        </w:numPr>
        <w:spacing w:line="276" w:lineRule="auto"/>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631F150A" w14:textId="77777777" w:rsidR="0065058D" w:rsidRDefault="0065058D" w:rsidP="0065058D">
      <w:pPr>
        <w:numPr>
          <w:ilvl w:val="0"/>
          <w:numId w:val="57"/>
        </w:numPr>
        <w:spacing w:line="276" w:lineRule="auto"/>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0000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A771167" w14:textId="77777777" w:rsidR="0065058D" w:rsidRDefault="0065058D" w:rsidP="0065058D">
      <w:pPr>
        <w:numPr>
          <w:ilvl w:val="0"/>
          <w:numId w:val="57"/>
        </w:numPr>
        <w:spacing w:line="276" w:lineRule="auto"/>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04E35E0F" w14:textId="77777777" w:rsidR="0065058D" w:rsidRDefault="0065058D" w:rsidP="0065058D">
      <w:pPr>
        <w:numPr>
          <w:ilvl w:val="0"/>
          <w:numId w:val="57"/>
        </w:numPr>
        <w:spacing w:line="276" w:lineRule="auto"/>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219C1D6C" w14:textId="77777777" w:rsidR="0065058D" w:rsidRDefault="0065058D" w:rsidP="0065058D">
      <w:pPr>
        <w:numPr>
          <w:ilvl w:val="0"/>
          <w:numId w:val="57"/>
        </w:numPr>
        <w:spacing w:line="276" w:lineRule="auto"/>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D218602" w14:textId="77777777" w:rsidR="0065058D" w:rsidRDefault="0065058D" w:rsidP="0065058D">
      <w:pPr>
        <w:numPr>
          <w:ilvl w:val="0"/>
          <w:numId w:val="57"/>
        </w:numPr>
        <w:spacing w:line="276" w:lineRule="auto"/>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A1EE966" w14:textId="77777777" w:rsidR="0065058D" w:rsidRDefault="0065058D" w:rsidP="0065058D">
      <w:pPr>
        <w:spacing w:line="276" w:lineRule="auto"/>
        <w:contextualSpacing/>
        <w:jc w:val="both"/>
        <w:rPr>
          <w:rFonts w:ascii="Tahoma" w:hAnsi="Tahoma" w:cs="Tahoma"/>
          <w:lang w:val="es-ES_tradnl"/>
        </w:rPr>
      </w:pPr>
    </w:p>
    <w:p w14:paraId="5EECAC78" w14:textId="77777777" w:rsidR="0065058D" w:rsidRDefault="0065058D" w:rsidP="0065058D">
      <w:pPr>
        <w:tabs>
          <w:tab w:val="num" w:pos="720"/>
        </w:tabs>
        <w:spacing w:line="276" w:lineRule="auto"/>
        <w:contextualSpacing/>
        <w:jc w:val="both"/>
        <w:rPr>
          <w:rFonts w:ascii="Tahoma" w:hAnsi="Tahoma" w:cs="Tahoma"/>
          <w:b/>
          <w:lang w:val="es-ES_tradnl"/>
        </w:rPr>
      </w:pPr>
      <w:r>
        <w:rPr>
          <w:rFonts w:ascii="Tahoma" w:hAnsi="Tahoma" w:cs="Tahoma"/>
          <w:b/>
          <w:lang w:val="es-ES_tradnl"/>
        </w:rPr>
        <w:t>- PROVISIÓN Y DOTACIÓN DE MATERIALES DE CONSTRUCCIÓN:</w:t>
      </w:r>
    </w:p>
    <w:p w14:paraId="38A15D33" w14:textId="77777777" w:rsidR="0065058D" w:rsidRDefault="0065058D" w:rsidP="0065058D">
      <w:pPr>
        <w:numPr>
          <w:ilvl w:val="0"/>
          <w:numId w:val="59"/>
        </w:numPr>
        <w:spacing w:line="276" w:lineRule="auto"/>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21812CB2" w14:textId="77777777" w:rsidR="0065058D" w:rsidRDefault="0065058D" w:rsidP="0065058D">
      <w:pPr>
        <w:numPr>
          <w:ilvl w:val="0"/>
          <w:numId w:val="59"/>
        </w:numPr>
        <w:spacing w:line="276" w:lineRule="auto"/>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739C60DC" w14:textId="77777777" w:rsidR="0065058D" w:rsidRDefault="0065058D" w:rsidP="0065058D">
      <w:pPr>
        <w:numPr>
          <w:ilvl w:val="0"/>
          <w:numId w:val="59"/>
        </w:numPr>
        <w:spacing w:line="276" w:lineRule="auto"/>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xml:space="preserve">, el funcionamiento del mismo se realizará con la </w:t>
      </w:r>
      <w:r>
        <w:rPr>
          <w:rFonts w:ascii="Tahoma" w:hAnsi="Tahoma" w:cs="Tahoma"/>
          <w:color w:val="000000"/>
          <w:shd w:val="clear" w:color="auto" w:fill="FFFFFF" w:themeFill="background1"/>
          <w:lang w:val="es-ES_tradnl"/>
        </w:rPr>
        <w:lastRenderedPageBreak/>
        <w:t>aplicación de boletas de ingreso de material, inventario, Kardex y constancia de entrega de materiales de construcción</w:t>
      </w:r>
      <w:r>
        <w:rPr>
          <w:rFonts w:ascii="Tahoma" w:hAnsi="Tahoma" w:cs="Tahoma"/>
          <w:color w:val="000000"/>
          <w:lang w:val="es-ES_tradnl"/>
        </w:rPr>
        <w:t>.</w:t>
      </w:r>
    </w:p>
    <w:p w14:paraId="513CBA9A" w14:textId="77777777" w:rsidR="0065058D" w:rsidRDefault="0065058D" w:rsidP="0065058D">
      <w:pPr>
        <w:numPr>
          <w:ilvl w:val="0"/>
          <w:numId w:val="59"/>
        </w:numPr>
        <w:spacing w:line="276" w:lineRule="auto"/>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60" w:name="_Hlk126076967"/>
      <w:r>
        <w:rPr>
          <w:rFonts w:ascii="Tahoma" w:hAnsi="Tahoma" w:cs="Tahoma"/>
          <w:color w:val="000000"/>
          <w:lang w:val="es-ES_tradnl"/>
        </w:rPr>
        <w:t xml:space="preserve">cantidades asignadas </w:t>
      </w:r>
      <w:bookmarkEnd w:id="60"/>
      <w:r>
        <w:rPr>
          <w:rFonts w:ascii="Tahoma" w:hAnsi="Tahoma" w:cs="Tahoma"/>
          <w:color w:val="000000"/>
          <w:lang w:val="es-ES_tradnl"/>
        </w:rPr>
        <w:t xml:space="preserve">y garantizando su adecuado uso. </w:t>
      </w:r>
    </w:p>
    <w:p w14:paraId="21CF8854" w14:textId="77777777" w:rsidR="0065058D" w:rsidRDefault="0065058D" w:rsidP="0065058D">
      <w:pPr>
        <w:keepNext/>
        <w:numPr>
          <w:ilvl w:val="0"/>
          <w:numId w:val="45"/>
        </w:numPr>
        <w:spacing w:before="240" w:after="60" w:line="276" w:lineRule="auto"/>
        <w:ind w:left="360" w:hanging="360"/>
        <w:outlineLvl w:val="0"/>
        <w:rPr>
          <w:rFonts w:ascii="Tahoma" w:hAnsi="Tahoma" w:cs="Tahoma"/>
          <w:b/>
          <w:bCs/>
          <w:color w:val="000000"/>
          <w:kern w:val="32"/>
          <w:lang w:val="es-ES_tradnl"/>
        </w:rPr>
      </w:pPr>
      <w:bookmarkStart w:id="61" w:name="_Toc71811151"/>
      <w:r>
        <w:rPr>
          <w:rFonts w:ascii="Tahoma" w:hAnsi="Tahoma" w:cs="Tahoma"/>
          <w:b/>
          <w:bCs/>
          <w:color w:val="000000"/>
          <w:kern w:val="32"/>
          <w:lang w:val="es-ES_tradnl"/>
        </w:rPr>
        <w:t>FASES DE LA CONSULTORÍA.</w:t>
      </w:r>
      <w:bookmarkEnd w:id="61"/>
    </w:p>
    <w:p w14:paraId="31ADC4F3" w14:textId="77777777" w:rsidR="0065058D" w:rsidRDefault="0065058D" w:rsidP="0065058D">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72696E39" w14:textId="52054292" w:rsidR="0065058D" w:rsidRDefault="0065058D" w:rsidP="0065058D">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06962050" wp14:editId="0CC3E3C2">
                <wp:simplePos x="0" y="0"/>
                <wp:positionH relativeFrom="column">
                  <wp:posOffset>433070</wp:posOffset>
                </wp:positionH>
                <wp:positionV relativeFrom="paragraph">
                  <wp:posOffset>193675</wp:posOffset>
                </wp:positionV>
                <wp:extent cx="1342390" cy="654685"/>
                <wp:effectExtent l="0" t="0" r="29210" b="50165"/>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145BAE9" w14:textId="77777777" w:rsidR="0065058D" w:rsidRDefault="0065058D" w:rsidP="0065058D">
                            <w:pPr>
                              <w:jc w:val="center"/>
                              <w:rPr>
                                <w:rFonts w:ascii="Tahoma" w:hAnsi="Tahoma" w:cs="Tahoma"/>
                                <w:b/>
                                <w:color w:val="FFFFFF"/>
                              </w:rPr>
                            </w:pPr>
                            <w:r>
                              <w:rPr>
                                <w:rFonts w:ascii="Tahoma" w:hAnsi="Tahoma" w:cs="Tahoma"/>
                                <w:b/>
                                <w:color w:val="FFFFFF"/>
                              </w:rPr>
                              <w:t>FASE 1</w:t>
                            </w:r>
                          </w:p>
                          <w:p w14:paraId="7B2055E1" w14:textId="77777777" w:rsidR="0065058D" w:rsidRDefault="0065058D" w:rsidP="0065058D">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6962050" id="Rectángulo 52"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waGtNb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5145BAE9" w14:textId="77777777" w:rsidR="0065058D" w:rsidRDefault="0065058D" w:rsidP="0065058D">
                      <w:pPr>
                        <w:jc w:val="center"/>
                        <w:rPr>
                          <w:rFonts w:ascii="Tahoma" w:hAnsi="Tahoma" w:cs="Tahoma"/>
                          <w:b/>
                          <w:color w:val="FFFFFF"/>
                        </w:rPr>
                      </w:pPr>
                      <w:r>
                        <w:rPr>
                          <w:rFonts w:ascii="Tahoma" w:hAnsi="Tahoma" w:cs="Tahoma"/>
                          <w:b/>
                          <w:color w:val="FFFFFF"/>
                        </w:rPr>
                        <w:t>FASE 1</w:t>
                      </w:r>
                    </w:p>
                    <w:p w14:paraId="7B2055E1" w14:textId="77777777" w:rsidR="0065058D" w:rsidRDefault="0065058D" w:rsidP="0065058D">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48625050" wp14:editId="5B776A37">
                <wp:simplePos x="0" y="0"/>
                <wp:positionH relativeFrom="column">
                  <wp:posOffset>2280920</wp:posOffset>
                </wp:positionH>
                <wp:positionV relativeFrom="paragraph">
                  <wp:posOffset>193675</wp:posOffset>
                </wp:positionV>
                <wp:extent cx="1342390" cy="654685"/>
                <wp:effectExtent l="0" t="0" r="29210" b="50165"/>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8BA5C1" w14:textId="77777777" w:rsidR="0065058D" w:rsidRDefault="0065058D" w:rsidP="0065058D">
                            <w:pPr>
                              <w:jc w:val="center"/>
                              <w:rPr>
                                <w:rFonts w:ascii="Tahoma" w:hAnsi="Tahoma" w:cs="Tahoma"/>
                                <w:b/>
                                <w:color w:val="FFFFFF"/>
                              </w:rPr>
                            </w:pPr>
                            <w:r>
                              <w:rPr>
                                <w:rFonts w:ascii="Tahoma" w:hAnsi="Tahoma" w:cs="Tahoma"/>
                                <w:b/>
                                <w:color w:val="FFFFFF"/>
                              </w:rPr>
                              <w:t>FASE 2</w:t>
                            </w:r>
                          </w:p>
                          <w:p w14:paraId="6262B142" w14:textId="77777777" w:rsidR="0065058D" w:rsidRDefault="0065058D" w:rsidP="0065058D">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625050" id="Rectángulo 51"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cmN68r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28BA5C1" w14:textId="77777777" w:rsidR="0065058D" w:rsidRDefault="0065058D" w:rsidP="0065058D">
                      <w:pPr>
                        <w:jc w:val="center"/>
                        <w:rPr>
                          <w:rFonts w:ascii="Tahoma" w:hAnsi="Tahoma" w:cs="Tahoma"/>
                          <w:b/>
                          <w:color w:val="FFFFFF"/>
                        </w:rPr>
                      </w:pPr>
                      <w:r>
                        <w:rPr>
                          <w:rFonts w:ascii="Tahoma" w:hAnsi="Tahoma" w:cs="Tahoma"/>
                          <w:b/>
                          <w:color w:val="FFFFFF"/>
                        </w:rPr>
                        <w:t>FASE 2</w:t>
                      </w:r>
                    </w:p>
                    <w:p w14:paraId="6262B142" w14:textId="77777777" w:rsidR="0065058D" w:rsidRDefault="0065058D" w:rsidP="0065058D">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7EAFF030" wp14:editId="20B4AF84">
                <wp:simplePos x="0" y="0"/>
                <wp:positionH relativeFrom="column">
                  <wp:posOffset>4119245</wp:posOffset>
                </wp:positionH>
                <wp:positionV relativeFrom="paragraph">
                  <wp:posOffset>205740</wp:posOffset>
                </wp:positionV>
                <wp:extent cx="1704340" cy="654685"/>
                <wp:effectExtent l="0" t="0" r="29210" b="50165"/>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370A23" w14:textId="77777777" w:rsidR="0065058D" w:rsidRDefault="0065058D" w:rsidP="0065058D">
                            <w:pPr>
                              <w:jc w:val="center"/>
                              <w:rPr>
                                <w:rFonts w:ascii="Tahoma" w:hAnsi="Tahoma" w:cs="Tahoma"/>
                                <w:b/>
                                <w:color w:val="FFFFFF"/>
                              </w:rPr>
                            </w:pPr>
                            <w:r>
                              <w:rPr>
                                <w:rFonts w:ascii="Tahoma" w:hAnsi="Tahoma" w:cs="Tahoma"/>
                                <w:b/>
                                <w:color w:val="FFFFFF"/>
                              </w:rPr>
                              <w:t>FASE 3</w:t>
                            </w:r>
                          </w:p>
                          <w:p w14:paraId="7D8CE6C2" w14:textId="77777777" w:rsidR="0065058D" w:rsidRDefault="0065058D" w:rsidP="0065058D">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AFF030" id="Rectángulo 50"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" fillcolor="#95b3d7" strokecolor="#4f81bd" strokeweight="1pt">
                <v:fill color2="#4f81bd" focus="50%" type="gradient"/>
                <v:shadow on="t" color="#243f60" offset="1pt"/>
                <v:textbox>
                  <w:txbxContent>
                    <w:p w14:paraId="7F370A23" w14:textId="77777777" w:rsidR="0065058D" w:rsidRDefault="0065058D" w:rsidP="0065058D">
                      <w:pPr>
                        <w:jc w:val="center"/>
                        <w:rPr>
                          <w:rFonts w:ascii="Tahoma" w:hAnsi="Tahoma" w:cs="Tahoma"/>
                          <w:b/>
                          <w:color w:val="FFFFFF"/>
                        </w:rPr>
                      </w:pPr>
                      <w:r>
                        <w:rPr>
                          <w:rFonts w:ascii="Tahoma" w:hAnsi="Tahoma" w:cs="Tahoma"/>
                          <w:b/>
                          <w:color w:val="FFFFFF"/>
                        </w:rPr>
                        <w:t>FASE 3</w:t>
                      </w:r>
                    </w:p>
                    <w:p w14:paraId="7D8CE6C2" w14:textId="77777777" w:rsidR="0065058D" w:rsidRDefault="0065058D" w:rsidP="0065058D">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3E9E6D8E" wp14:editId="7184C7AB">
                <wp:simplePos x="0" y="0"/>
                <wp:positionH relativeFrom="column">
                  <wp:posOffset>3484880</wp:posOffset>
                </wp:positionH>
                <wp:positionV relativeFrom="paragraph">
                  <wp:posOffset>440690</wp:posOffset>
                </wp:positionV>
                <wp:extent cx="654685" cy="213360"/>
                <wp:effectExtent l="0" t="46037" r="42227" b="80328"/>
                <wp:wrapNone/>
                <wp:docPr id="49" name="Triángulo isóscele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F5BD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9"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5EDDADD6" wp14:editId="47A9BC30">
                <wp:simplePos x="0" y="0"/>
                <wp:positionH relativeFrom="column">
                  <wp:posOffset>1629410</wp:posOffset>
                </wp:positionH>
                <wp:positionV relativeFrom="paragraph">
                  <wp:posOffset>413385</wp:posOffset>
                </wp:positionV>
                <wp:extent cx="654685" cy="213360"/>
                <wp:effectExtent l="0" t="46037" r="42227" b="80328"/>
                <wp:wrapNone/>
                <wp:docPr id="48" name="Triángulo isóscele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1463E8" id="Triángulo isósceles 48"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" fillcolor="#95b3d7" strokecolor="#4f81bd" strokeweight="1pt">
                <v:fill color2="#4f81bd" focus="50%" type="gradient"/>
                <v:shadow on="t" color="#243f60" offset="1pt"/>
              </v:shape>
            </w:pict>
          </mc:Fallback>
        </mc:AlternateContent>
      </w:r>
    </w:p>
    <w:p w14:paraId="51B679A4" w14:textId="77777777" w:rsidR="0065058D" w:rsidRDefault="0065058D" w:rsidP="0065058D">
      <w:pPr>
        <w:spacing w:line="300" w:lineRule="auto"/>
        <w:jc w:val="both"/>
        <w:rPr>
          <w:rFonts w:ascii="Tahoma" w:hAnsi="Tahoma" w:cs="Tahoma"/>
          <w:b/>
        </w:rPr>
      </w:pPr>
    </w:p>
    <w:p w14:paraId="60656902" w14:textId="77777777" w:rsidR="0065058D" w:rsidRDefault="0065058D" w:rsidP="0065058D">
      <w:pPr>
        <w:spacing w:line="260" w:lineRule="atLeast"/>
        <w:jc w:val="both"/>
        <w:rPr>
          <w:rFonts w:ascii="Tahoma" w:hAnsi="Tahoma" w:cs="Tahoma"/>
        </w:rPr>
      </w:pPr>
    </w:p>
    <w:p w14:paraId="2D7A692A" w14:textId="77777777" w:rsidR="0065058D" w:rsidRDefault="0065058D" w:rsidP="0065058D">
      <w:pPr>
        <w:spacing w:line="260" w:lineRule="atLeast"/>
        <w:jc w:val="both"/>
        <w:rPr>
          <w:rFonts w:ascii="Tahoma" w:hAnsi="Tahoma" w:cs="Tahoma"/>
        </w:rPr>
      </w:pPr>
    </w:p>
    <w:p w14:paraId="4C213843" w14:textId="77777777" w:rsidR="0065058D" w:rsidRDefault="0065058D" w:rsidP="0065058D">
      <w:pPr>
        <w:spacing w:line="260" w:lineRule="atLeast"/>
        <w:jc w:val="both"/>
        <w:rPr>
          <w:rFonts w:ascii="Tahoma" w:hAnsi="Tahoma" w:cs="Tahoma"/>
        </w:rPr>
      </w:pPr>
    </w:p>
    <w:p w14:paraId="31785189" w14:textId="77777777" w:rsidR="0065058D" w:rsidRDefault="0065058D" w:rsidP="0065058D">
      <w:pPr>
        <w:spacing w:line="260" w:lineRule="atLeast"/>
        <w:jc w:val="both"/>
        <w:rPr>
          <w:rFonts w:ascii="Tahoma" w:hAnsi="Tahoma" w:cs="Tahoma"/>
        </w:rPr>
      </w:pPr>
    </w:p>
    <w:p w14:paraId="6FDCBD86" w14:textId="77777777" w:rsidR="0065058D" w:rsidRDefault="0065058D" w:rsidP="0065058D">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25FA5D6" w14:textId="77777777" w:rsidR="0065058D" w:rsidRDefault="0065058D" w:rsidP="0065058D">
      <w:pPr>
        <w:spacing w:line="276" w:lineRule="auto"/>
        <w:jc w:val="both"/>
        <w:rPr>
          <w:rFonts w:ascii="Tahoma" w:hAnsi="Tahoma" w:cs="Tahoma"/>
        </w:rPr>
      </w:pPr>
    </w:p>
    <w:p w14:paraId="2A69A270" w14:textId="77777777" w:rsidR="0065058D" w:rsidRDefault="0065058D" w:rsidP="0065058D">
      <w:pPr>
        <w:spacing w:line="276" w:lineRule="auto"/>
        <w:jc w:val="both"/>
        <w:rPr>
          <w:rFonts w:ascii="Tahoma" w:hAnsi="Tahoma" w:cs="Tahoma"/>
          <w:b/>
        </w:rPr>
      </w:pPr>
      <w:r>
        <w:rPr>
          <w:rFonts w:ascii="Tahoma" w:hAnsi="Tahoma" w:cs="Tahoma"/>
          <w:b/>
        </w:rPr>
        <w:t xml:space="preserve">FASE 1 - ACTIVIDADES PRELIMINARES: </w:t>
      </w:r>
    </w:p>
    <w:p w14:paraId="31897629" w14:textId="77777777" w:rsidR="0065058D" w:rsidRDefault="0065058D" w:rsidP="0065058D">
      <w:pPr>
        <w:spacing w:line="276" w:lineRule="auto"/>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0186DAB7" w14:textId="77777777" w:rsidR="0065058D" w:rsidRDefault="0065058D" w:rsidP="0065058D">
      <w:pPr>
        <w:spacing w:line="276" w:lineRule="auto"/>
        <w:jc w:val="both"/>
        <w:rPr>
          <w:rFonts w:ascii="Tahoma" w:hAnsi="Tahoma" w:cs="Tahoma"/>
        </w:rPr>
      </w:pPr>
      <w:r>
        <w:rPr>
          <w:rFonts w:ascii="Tahoma" w:hAnsi="Tahoma" w:cs="Tahoma"/>
          <w:b/>
        </w:rPr>
        <w:t xml:space="preserve">Fin: </w:t>
      </w:r>
      <w:r>
        <w:rPr>
          <w:rFonts w:ascii="Tahoma" w:hAnsi="Tahoma" w:cs="Tahoma"/>
        </w:rPr>
        <w:t xml:space="preserve">Diagnóstico </w:t>
      </w:r>
      <w:r>
        <w:rPr>
          <w:rFonts w:ascii="Tahoma" w:hAnsi="Tahoma" w:cs="Tahoma"/>
          <w:color w:val="0000FF"/>
        </w:rPr>
        <w:t>Habitacional</w:t>
      </w:r>
      <w:r>
        <w:rPr>
          <w:rFonts w:ascii="Tahoma" w:hAnsi="Tahoma" w:cs="Tahoma"/>
        </w:rPr>
        <w:t xml:space="preserve"> – Producto 1</w:t>
      </w:r>
    </w:p>
    <w:p w14:paraId="2D814D76" w14:textId="77777777" w:rsidR="0065058D" w:rsidRDefault="0065058D" w:rsidP="0065058D">
      <w:pPr>
        <w:spacing w:line="276" w:lineRule="auto"/>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4857D6F" w14:textId="77777777" w:rsidR="0065058D" w:rsidRDefault="0065058D" w:rsidP="0065058D">
      <w:pPr>
        <w:spacing w:line="276" w:lineRule="auto"/>
        <w:jc w:val="both"/>
        <w:rPr>
          <w:rFonts w:ascii="Tahoma" w:hAnsi="Tahoma" w:cs="Tahoma"/>
        </w:rPr>
      </w:pPr>
    </w:p>
    <w:p w14:paraId="202A014D" w14:textId="77777777" w:rsidR="0065058D" w:rsidRDefault="0065058D" w:rsidP="0065058D">
      <w:pPr>
        <w:spacing w:line="276" w:lineRule="auto"/>
        <w:jc w:val="both"/>
        <w:rPr>
          <w:rFonts w:ascii="Tahoma" w:hAnsi="Tahoma" w:cs="Tahoma"/>
          <w:b/>
        </w:rPr>
      </w:pPr>
      <w:r>
        <w:rPr>
          <w:rFonts w:ascii="Tahoma" w:hAnsi="Tahoma" w:cs="Tahoma"/>
          <w:b/>
        </w:rPr>
        <w:t>Resultados principales de la FASE 1:</w:t>
      </w:r>
    </w:p>
    <w:p w14:paraId="0680AD69" w14:textId="77777777" w:rsidR="0065058D" w:rsidRDefault="0065058D" w:rsidP="0065058D">
      <w:pPr>
        <w:numPr>
          <w:ilvl w:val="0"/>
          <w:numId w:val="60"/>
        </w:numPr>
        <w:spacing w:line="276" w:lineRule="auto"/>
        <w:ind w:left="284" w:hanging="284"/>
        <w:contextualSpacing/>
        <w:jc w:val="both"/>
        <w:rPr>
          <w:rFonts w:ascii="Tahoma" w:hAnsi="Tahoma" w:cs="Tahoma"/>
        </w:rPr>
      </w:pPr>
      <w:bookmarkStart w:id="62" w:name="_Hlk164185315"/>
      <w:r>
        <w:rPr>
          <w:rFonts w:ascii="Tahoma" w:hAnsi="Tahoma" w:cs="Tahoma"/>
        </w:rPr>
        <w:t>Gestión y presentación de los Certificados de no Propiedad a nivel nacional de los beneficiarios del proyecto.</w:t>
      </w:r>
    </w:p>
    <w:bookmarkEnd w:id="62"/>
    <w:p w14:paraId="11893EBC" w14:textId="77777777" w:rsidR="0065058D" w:rsidRDefault="0065058D" w:rsidP="0065058D">
      <w:pPr>
        <w:numPr>
          <w:ilvl w:val="0"/>
          <w:numId w:val="60"/>
        </w:numPr>
        <w:spacing w:line="276" w:lineRule="auto"/>
        <w:ind w:left="284" w:hanging="284"/>
        <w:contextualSpacing/>
        <w:jc w:val="both"/>
        <w:rPr>
          <w:rFonts w:ascii="Tahoma" w:hAnsi="Tahoma" w:cs="Tahoma"/>
        </w:rPr>
      </w:pPr>
      <w:r>
        <w:rPr>
          <w:rFonts w:ascii="Tahoma" w:hAnsi="Tahoma" w:cs="Tahoma"/>
        </w:rPr>
        <w:t xml:space="preserve">Se ha elaborado el Diagnóstico </w:t>
      </w:r>
      <w:r>
        <w:rPr>
          <w:rFonts w:ascii="Tahoma" w:hAnsi="Tahoma" w:cs="Tahoma"/>
          <w:color w:val="0000FF"/>
        </w:rPr>
        <w:t>Habitacional</w:t>
      </w:r>
      <w:r>
        <w:rPr>
          <w:rFonts w:ascii="Tahoma" w:hAnsi="Tahoma" w:cs="Tahoma"/>
        </w:rPr>
        <w:t>, con aprobación del Inspector, previo acompañamiento del mismo.</w:t>
      </w:r>
    </w:p>
    <w:p w14:paraId="59385E81" w14:textId="77777777" w:rsidR="0065058D" w:rsidRDefault="0065058D" w:rsidP="0065058D">
      <w:pPr>
        <w:numPr>
          <w:ilvl w:val="0"/>
          <w:numId w:val="60"/>
        </w:numPr>
        <w:spacing w:line="276" w:lineRule="auto"/>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628E5B25" w14:textId="77777777" w:rsidR="0065058D" w:rsidRDefault="0065058D" w:rsidP="0065058D">
      <w:pPr>
        <w:numPr>
          <w:ilvl w:val="0"/>
          <w:numId w:val="60"/>
        </w:numPr>
        <w:spacing w:line="276" w:lineRule="auto"/>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0A4B83F2" w14:textId="77777777" w:rsidR="0065058D" w:rsidRDefault="0065058D" w:rsidP="0065058D">
      <w:pPr>
        <w:numPr>
          <w:ilvl w:val="0"/>
          <w:numId w:val="60"/>
        </w:numPr>
        <w:spacing w:line="276" w:lineRule="auto"/>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0E1184CD" w14:textId="77777777" w:rsidR="0065058D" w:rsidRDefault="0065058D" w:rsidP="0065058D">
      <w:pPr>
        <w:spacing w:line="276" w:lineRule="auto"/>
        <w:ind w:left="284"/>
        <w:contextualSpacing/>
        <w:jc w:val="both"/>
        <w:rPr>
          <w:rFonts w:ascii="Tahoma" w:hAnsi="Tahoma" w:cs="Tahoma"/>
        </w:rPr>
      </w:pPr>
    </w:p>
    <w:p w14:paraId="5120748E" w14:textId="77777777" w:rsidR="0065058D" w:rsidRDefault="0065058D" w:rsidP="0065058D">
      <w:pPr>
        <w:spacing w:line="276" w:lineRule="auto"/>
        <w:jc w:val="both"/>
        <w:rPr>
          <w:rFonts w:ascii="Tahoma" w:hAnsi="Tahoma" w:cs="Tahoma"/>
          <w:b/>
        </w:rPr>
      </w:pPr>
      <w:r>
        <w:rPr>
          <w:rFonts w:ascii="Tahoma" w:hAnsi="Tahoma" w:cs="Tahoma"/>
          <w:b/>
        </w:rPr>
        <w:t>FASE 2 - EJECUCIÓN FÍSICA DEL PROYECTO:</w:t>
      </w:r>
    </w:p>
    <w:p w14:paraId="65243B62" w14:textId="77777777" w:rsidR="0065058D" w:rsidRDefault="0065058D" w:rsidP="0065058D">
      <w:pPr>
        <w:spacing w:line="276" w:lineRule="auto"/>
        <w:jc w:val="both"/>
        <w:rPr>
          <w:rFonts w:ascii="Tahoma" w:hAnsi="Tahoma" w:cs="Tahoma"/>
        </w:rPr>
      </w:pPr>
      <w:r>
        <w:rPr>
          <w:rFonts w:ascii="Tahoma" w:hAnsi="Tahoma" w:cs="Tahoma"/>
          <w:b/>
        </w:rPr>
        <w:t xml:space="preserve">Inicio: </w:t>
      </w:r>
      <w:r>
        <w:rPr>
          <w:rFonts w:ascii="Tahoma" w:hAnsi="Tahoma" w:cs="Tahoma"/>
        </w:rPr>
        <w:t xml:space="preserve">Diagnóstico </w:t>
      </w:r>
      <w:r>
        <w:rPr>
          <w:rFonts w:ascii="Tahoma" w:hAnsi="Tahoma" w:cs="Tahoma"/>
          <w:color w:val="0000FF"/>
        </w:rPr>
        <w:t>Habitacional</w:t>
      </w:r>
      <w:r>
        <w:rPr>
          <w:rFonts w:ascii="Tahoma" w:hAnsi="Tahoma" w:cs="Tahoma"/>
        </w:rPr>
        <w:t xml:space="preserve"> – Producto 1</w:t>
      </w:r>
    </w:p>
    <w:p w14:paraId="3A07099A" w14:textId="77777777" w:rsidR="0065058D" w:rsidRDefault="0065058D" w:rsidP="0065058D">
      <w:pPr>
        <w:spacing w:line="276" w:lineRule="auto"/>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3B081B1C" w14:textId="77777777" w:rsidR="0065058D" w:rsidRDefault="0065058D" w:rsidP="0065058D">
      <w:pPr>
        <w:spacing w:line="276" w:lineRule="auto"/>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104C38F" w14:textId="77777777" w:rsidR="0065058D" w:rsidRDefault="0065058D" w:rsidP="0065058D">
      <w:pPr>
        <w:spacing w:line="276" w:lineRule="auto"/>
        <w:jc w:val="both"/>
        <w:rPr>
          <w:rFonts w:ascii="Tahoma" w:hAnsi="Tahoma" w:cs="Tahoma"/>
        </w:rPr>
      </w:pPr>
    </w:p>
    <w:p w14:paraId="6ECF1C3D" w14:textId="77777777" w:rsidR="0065058D" w:rsidRDefault="0065058D" w:rsidP="0065058D">
      <w:pPr>
        <w:spacing w:line="276" w:lineRule="auto"/>
        <w:jc w:val="both"/>
        <w:rPr>
          <w:rFonts w:ascii="Tahoma" w:hAnsi="Tahoma" w:cs="Tahoma"/>
          <w:b/>
        </w:rPr>
      </w:pPr>
      <w:r>
        <w:rPr>
          <w:rFonts w:ascii="Tahoma" w:hAnsi="Tahoma" w:cs="Tahoma"/>
          <w:b/>
        </w:rPr>
        <w:t>Resultados principales de la FASE 2:</w:t>
      </w:r>
    </w:p>
    <w:p w14:paraId="1A7B4174" w14:textId="77777777" w:rsidR="0065058D" w:rsidRDefault="0065058D" w:rsidP="0065058D">
      <w:pPr>
        <w:pStyle w:val="Prrafodelista"/>
        <w:numPr>
          <w:ilvl w:val="0"/>
          <w:numId w:val="61"/>
        </w:numPr>
        <w:autoSpaceDN w:val="0"/>
        <w:spacing w:line="276" w:lineRule="auto"/>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058ACB32" w14:textId="77777777" w:rsidR="0065058D" w:rsidRDefault="0065058D" w:rsidP="0065058D">
      <w:pPr>
        <w:pStyle w:val="Prrafodelista"/>
        <w:numPr>
          <w:ilvl w:val="0"/>
          <w:numId w:val="61"/>
        </w:numPr>
        <w:autoSpaceDN w:val="0"/>
        <w:spacing w:line="276" w:lineRule="auto"/>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38A1FEA7" w14:textId="77777777" w:rsidR="0065058D" w:rsidRDefault="0065058D" w:rsidP="0065058D">
      <w:pPr>
        <w:pStyle w:val="Prrafodelista"/>
        <w:numPr>
          <w:ilvl w:val="0"/>
          <w:numId w:val="61"/>
        </w:numPr>
        <w:autoSpaceDN w:val="0"/>
        <w:spacing w:line="276" w:lineRule="auto"/>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39B31D11" w14:textId="77777777" w:rsidR="0065058D" w:rsidRDefault="0065058D" w:rsidP="0065058D">
      <w:pPr>
        <w:pStyle w:val="Prrafodelista"/>
        <w:numPr>
          <w:ilvl w:val="0"/>
          <w:numId w:val="61"/>
        </w:numPr>
        <w:autoSpaceDN w:val="0"/>
        <w:spacing w:line="276" w:lineRule="auto"/>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276EEB32" w14:textId="77777777" w:rsidR="0065058D" w:rsidRDefault="0065058D" w:rsidP="0065058D">
      <w:pPr>
        <w:pStyle w:val="Prrafodelista"/>
        <w:numPr>
          <w:ilvl w:val="0"/>
          <w:numId w:val="61"/>
        </w:numPr>
        <w:autoSpaceDN w:val="0"/>
        <w:spacing w:line="276" w:lineRule="auto"/>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6541A4B8" w14:textId="77777777" w:rsidR="0065058D" w:rsidRDefault="0065058D" w:rsidP="0065058D">
      <w:pPr>
        <w:pStyle w:val="Prrafodelista"/>
        <w:numPr>
          <w:ilvl w:val="0"/>
          <w:numId w:val="61"/>
        </w:numPr>
        <w:autoSpaceDN w:val="0"/>
        <w:spacing w:line="276" w:lineRule="auto"/>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22591298" w14:textId="77777777" w:rsidR="0065058D" w:rsidRDefault="0065058D" w:rsidP="0065058D">
      <w:pPr>
        <w:pStyle w:val="Prrafodelista"/>
        <w:numPr>
          <w:ilvl w:val="0"/>
          <w:numId w:val="61"/>
        </w:numPr>
        <w:autoSpaceDN w:val="0"/>
        <w:spacing w:line="276" w:lineRule="auto"/>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4E2B0C56" w14:textId="77777777" w:rsidR="0065058D" w:rsidRDefault="0065058D" w:rsidP="0065058D">
      <w:pPr>
        <w:pStyle w:val="Prrafodelista"/>
        <w:numPr>
          <w:ilvl w:val="0"/>
          <w:numId w:val="61"/>
        </w:numPr>
        <w:autoSpaceDN w:val="0"/>
        <w:spacing w:line="276" w:lineRule="auto"/>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64852525" w14:textId="77777777" w:rsidR="0065058D" w:rsidRDefault="0065058D" w:rsidP="0065058D">
      <w:pPr>
        <w:spacing w:line="276" w:lineRule="auto"/>
        <w:jc w:val="both"/>
        <w:rPr>
          <w:rFonts w:ascii="Tahoma" w:hAnsi="Tahoma" w:cs="Tahoma"/>
        </w:rPr>
      </w:pPr>
    </w:p>
    <w:p w14:paraId="62EED77A" w14:textId="77777777" w:rsidR="0065058D" w:rsidRDefault="0065058D" w:rsidP="0065058D">
      <w:pPr>
        <w:spacing w:line="276" w:lineRule="auto"/>
        <w:jc w:val="both"/>
        <w:rPr>
          <w:rFonts w:ascii="Tahoma" w:hAnsi="Tahoma" w:cs="Tahoma"/>
        </w:rPr>
      </w:pPr>
      <w:r>
        <w:rPr>
          <w:rFonts w:ascii="Tahoma" w:hAnsi="Tahoma" w:cs="Tahoma"/>
          <w:b/>
        </w:rPr>
        <w:t>FASE 3 - CIERRE ADMINISTRATIVO DEL PROYECTO:</w:t>
      </w:r>
    </w:p>
    <w:p w14:paraId="7FCD57C1" w14:textId="77777777" w:rsidR="0065058D" w:rsidRDefault="0065058D" w:rsidP="0065058D">
      <w:pPr>
        <w:spacing w:line="276" w:lineRule="auto"/>
        <w:jc w:val="both"/>
        <w:rPr>
          <w:rFonts w:ascii="Tahoma" w:hAnsi="Tahoma" w:cs="Tahoma"/>
          <w:b/>
        </w:rPr>
      </w:pPr>
      <w:r>
        <w:rPr>
          <w:rFonts w:ascii="Tahoma" w:hAnsi="Tahoma" w:cs="Tahoma"/>
          <w:b/>
        </w:rPr>
        <w:t xml:space="preserve">Inicio: </w:t>
      </w:r>
      <w:r>
        <w:rPr>
          <w:rFonts w:ascii="Tahoma" w:hAnsi="Tahoma" w:cs="Tahoma"/>
        </w:rPr>
        <w:t xml:space="preserve">Acta de </w:t>
      </w:r>
      <w:bookmarkStart w:id="63" w:name="_Hlk180060078"/>
      <w:r>
        <w:rPr>
          <w:rFonts w:ascii="Tahoma" w:hAnsi="Tahoma" w:cs="Tahoma"/>
        </w:rPr>
        <w:t xml:space="preserve">Recepción </w:t>
      </w:r>
      <w:bookmarkEnd w:id="63"/>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03AC91A9" w14:textId="77777777" w:rsidR="0065058D" w:rsidRDefault="0065058D" w:rsidP="0065058D">
      <w:pPr>
        <w:spacing w:line="276" w:lineRule="auto"/>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0E5CAE54" w14:textId="77777777" w:rsidR="0065058D" w:rsidRDefault="0065058D" w:rsidP="0065058D">
      <w:pPr>
        <w:spacing w:line="276" w:lineRule="auto"/>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4988D42" w14:textId="77777777" w:rsidR="0065058D" w:rsidRDefault="0065058D" w:rsidP="0065058D">
      <w:pPr>
        <w:spacing w:line="276" w:lineRule="auto"/>
        <w:jc w:val="both"/>
        <w:rPr>
          <w:rFonts w:ascii="Tahoma" w:hAnsi="Tahoma" w:cs="Tahoma"/>
          <w:b/>
        </w:rPr>
      </w:pPr>
      <w:r>
        <w:rPr>
          <w:rFonts w:ascii="Tahoma" w:hAnsi="Tahoma" w:cs="Tahoma"/>
          <w:b/>
        </w:rPr>
        <w:t xml:space="preserve">Resultados principales de la FASE 3: </w:t>
      </w:r>
    </w:p>
    <w:p w14:paraId="3B6FCE0E" w14:textId="77777777" w:rsidR="0065058D" w:rsidRDefault="0065058D" w:rsidP="0065058D">
      <w:pPr>
        <w:numPr>
          <w:ilvl w:val="0"/>
          <w:numId w:val="62"/>
        </w:numPr>
        <w:spacing w:line="276" w:lineRule="auto"/>
        <w:ind w:left="284" w:hanging="284"/>
        <w:contextualSpacing/>
        <w:jc w:val="both"/>
        <w:rPr>
          <w:rFonts w:ascii="Tahoma" w:hAnsi="Tahoma" w:cs="Tahoma"/>
        </w:rPr>
      </w:pPr>
      <w:r>
        <w:rPr>
          <w:rFonts w:ascii="Tahoma" w:hAnsi="Tahoma" w:cs="Tahoma"/>
        </w:rPr>
        <w:t>Se ha realizado la entrega de las Actas de</w:t>
      </w:r>
      <w:r>
        <w:rPr>
          <w:rFonts w:ascii="Tahoma" w:hAnsi="Tahoma" w:cs="Tahoma"/>
          <w:color w:val="0000FF"/>
        </w:rPr>
        <w:t xml:space="preserve"> Entrega</w:t>
      </w:r>
      <w:r>
        <w:rPr>
          <w:rFonts w:ascii="Tahoma" w:hAnsi="Tahoma" w:cs="Tahoma"/>
          <w:color w:val="0000FF"/>
          <w:lang w:val="es-ES_tradnl"/>
        </w:rPr>
        <w:t xml:space="preserve"> </w:t>
      </w:r>
      <w:r>
        <w:rPr>
          <w:rFonts w:ascii="Tahoma" w:hAnsi="Tahoma" w:cs="Tahoma"/>
        </w:rPr>
        <w:t>Individual (definitivo) a los beneficiarios del proyecto.</w:t>
      </w:r>
    </w:p>
    <w:p w14:paraId="4B40C7F3" w14:textId="77777777" w:rsidR="0065058D" w:rsidRDefault="0065058D" w:rsidP="0065058D">
      <w:pPr>
        <w:numPr>
          <w:ilvl w:val="0"/>
          <w:numId w:val="62"/>
        </w:numPr>
        <w:spacing w:line="276" w:lineRule="auto"/>
        <w:ind w:left="284" w:hanging="284"/>
        <w:contextualSpacing/>
        <w:jc w:val="both"/>
        <w:rPr>
          <w:rFonts w:ascii="Tahoma" w:hAnsi="Tahoma" w:cs="Tahoma"/>
        </w:rPr>
      </w:pPr>
      <w:r>
        <w:rPr>
          <w:rFonts w:ascii="Tahoma" w:hAnsi="Tahoma" w:cs="Tahoma"/>
        </w:rPr>
        <w:t>La Entidad Ejecutora cuenta con el Producto Final, debidamente aprobado.</w:t>
      </w:r>
    </w:p>
    <w:p w14:paraId="0F439F74" w14:textId="77777777" w:rsidR="0065058D" w:rsidRDefault="0065058D" w:rsidP="0065058D">
      <w:pPr>
        <w:numPr>
          <w:ilvl w:val="0"/>
          <w:numId w:val="62"/>
        </w:numPr>
        <w:spacing w:line="276" w:lineRule="auto"/>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3048E761" w14:textId="77777777" w:rsidR="0065058D" w:rsidRDefault="0065058D" w:rsidP="0065058D">
      <w:pPr>
        <w:numPr>
          <w:ilvl w:val="0"/>
          <w:numId w:val="62"/>
        </w:numPr>
        <w:spacing w:line="276" w:lineRule="auto"/>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77E13D97" w14:textId="77777777" w:rsidR="0065058D" w:rsidRDefault="0065058D" w:rsidP="0065058D">
      <w:pPr>
        <w:numPr>
          <w:ilvl w:val="0"/>
          <w:numId w:val="62"/>
        </w:numPr>
        <w:spacing w:line="276" w:lineRule="auto"/>
        <w:ind w:left="284" w:hanging="284"/>
        <w:contextualSpacing/>
        <w:jc w:val="both"/>
        <w:rPr>
          <w:rFonts w:ascii="Tahoma" w:hAnsi="Tahoma" w:cs="Tahoma"/>
        </w:rPr>
      </w:pPr>
      <w:r>
        <w:rPr>
          <w:rFonts w:ascii="Tahoma" w:hAnsi="Tahoma" w:cs="Tahoma"/>
        </w:rPr>
        <w:t>Se ha realizado la Recepción Definitiva del Proyecto.</w:t>
      </w:r>
    </w:p>
    <w:p w14:paraId="1704C364" w14:textId="77777777" w:rsidR="0065058D" w:rsidRDefault="0065058D" w:rsidP="0065058D">
      <w:pPr>
        <w:numPr>
          <w:ilvl w:val="0"/>
          <w:numId w:val="62"/>
        </w:numPr>
        <w:spacing w:line="276" w:lineRule="auto"/>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2CC89EC8" w14:textId="77777777" w:rsidR="0065058D" w:rsidRDefault="0065058D" w:rsidP="0065058D">
      <w:pPr>
        <w:spacing w:line="276" w:lineRule="auto"/>
        <w:rPr>
          <w:rFonts w:ascii="Tahoma" w:hAnsi="Tahoma" w:cs="Tahoma"/>
          <w:b/>
          <w:sz w:val="24"/>
          <w:u w:val="single"/>
          <w:lang w:val="es-ES_tradnl"/>
        </w:rPr>
      </w:pPr>
      <w:r>
        <w:rPr>
          <w:rFonts w:ascii="Tahoma" w:hAnsi="Tahoma" w:cs="Tahoma"/>
          <w:b/>
          <w:sz w:val="24"/>
          <w:u w:val="single"/>
          <w:lang w:val="es-ES_tradnl"/>
        </w:rPr>
        <w:t>CONDICIONES ADMINISTRATIVA:</w:t>
      </w:r>
    </w:p>
    <w:p w14:paraId="27803520" w14:textId="77777777" w:rsidR="0065058D" w:rsidRDefault="0065058D" w:rsidP="0065058D">
      <w:pPr>
        <w:keepNext/>
        <w:numPr>
          <w:ilvl w:val="0"/>
          <w:numId w:val="45"/>
        </w:numPr>
        <w:spacing w:before="240" w:after="60" w:line="276" w:lineRule="auto"/>
        <w:ind w:left="360" w:hanging="360"/>
        <w:outlineLvl w:val="0"/>
        <w:rPr>
          <w:rFonts w:ascii="Tahoma" w:hAnsi="Tahoma" w:cs="Tahoma"/>
          <w:b/>
          <w:bCs/>
          <w:color w:val="000000"/>
          <w:kern w:val="32"/>
          <w:lang w:val="es-ES_tradnl"/>
        </w:rPr>
      </w:pPr>
      <w:bookmarkStart w:id="64" w:name="_Toc71811152"/>
      <w:r>
        <w:rPr>
          <w:rFonts w:ascii="Tahoma" w:hAnsi="Tahoma" w:cs="Tahoma"/>
          <w:b/>
          <w:bCs/>
          <w:color w:val="000000"/>
          <w:kern w:val="32"/>
          <w:lang w:val="es-ES_tradnl"/>
        </w:rPr>
        <w:t>PLAZO DE EJECUCIÓN DE LA CONSULTORÍA</w:t>
      </w:r>
      <w:bookmarkEnd w:id="64"/>
    </w:p>
    <w:p w14:paraId="7C82D7A0" w14:textId="77777777" w:rsidR="0065058D" w:rsidRDefault="0065058D" w:rsidP="0065058D">
      <w:pPr>
        <w:spacing w:line="276" w:lineRule="auto"/>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bookmarkStart w:id="65" w:name="_Hlk175307062"/>
      <w:r>
        <w:rPr>
          <w:rFonts w:ascii="Verdana" w:hAnsi="Verdana" w:cs="Tahoma"/>
          <w:color w:val="FF0000"/>
        </w:rPr>
        <w:t>165</w:t>
      </w:r>
      <w:r>
        <w:rPr>
          <w:rFonts w:ascii="Verdana" w:hAnsi="Verdana" w:cs="Tahoma"/>
          <w:b/>
          <w:color w:val="FF0000"/>
        </w:rPr>
        <w:t xml:space="preserve"> (CIENTO SESENTA Y CINCO)</w:t>
      </w:r>
      <w:bookmarkEnd w:id="65"/>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42970E82" w14:textId="77777777" w:rsidR="0065058D" w:rsidRDefault="0065058D" w:rsidP="0065058D">
      <w:pPr>
        <w:keepNext/>
        <w:numPr>
          <w:ilvl w:val="0"/>
          <w:numId w:val="45"/>
        </w:numPr>
        <w:spacing w:before="240" w:after="60" w:line="276" w:lineRule="auto"/>
        <w:ind w:left="360" w:hanging="360"/>
        <w:outlineLvl w:val="0"/>
        <w:rPr>
          <w:rFonts w:ascii="Tahoma" w:hAnsi="Tahoma" w:cs="Tahoma"/>
          <w:b/>
          <w:bCs/>
          <w:color w:val="000000"/>
          <w:kern w:val="32"/>
          <w:lang w:val="es-ES_tradnl"/>
        </w:rPr>
      </w:pPr>
      <w:bookmarkStart w:id="66" w:name="_Toc71811153"/>
      <w:r>
        <w:rPr>
          <w:rFonts w:ascii="Tahoma" w:hAnsi="Tahoma" w:cs="Tahoma"/>
          <w:b/>
          <w:bCs/>
          <w:color w:val="000000"/>
          <w:kern w:val="32"/>
          <w:lang w:val="es-ES_tradnl"/>
        </w:rPr>
        <w:t>CRONOGRAMA DE PLAZOS DE LA CONSULTORÍA</w:t>
      </w:r>
      <w:bookmarkEnd w:id="66"/>
    </w:p>
    <w:p w14:paraId="381474F5" w14:textId="77777777" w:rsidR="0065058D" w:rsidRDefault="0065058D" w:rsidP="0065058D">
      <w:pPr>
        <w:spacing w:line="360" w:lineRule="auto"/>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Provisional) y el plazo total de la Consultoría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Definitiva).</w:t>
      </w:r>
    </w:p>
    <w:p w14:paraId="03D7ABC8" w14:textId="77777777" w:rsidR="0065058D" w:rsidRDefault="0065058D" w:rsidP="0065058D">
      <w:pPr>
        <w:spacing w:line="360" w:lineRule="auto"/>
        <w:jc w:val="both"/>
        <w:rPr>
          <w:rFonts w:ascii="Tahoma" w:hAnsi="Tahoma" w:cs="Tahoma"/>
          <w:szCs w:val="16"/>
        </w:rPr>
      </w:pPr>
      <w:bookmarkStart w:id="67" w:name="_Hlk163836004"/>
      <w:r>
        <w:rPr>
          <w:rFonts w:ascii="Tahoma" w:hAnsi="Tahoma" w:cs="Tahoma"/>
          <w:szCs w:val="16"/>
        </w:rPr>
        <w:lastRenderedPageBreak/>
        <w:t xml:space="preserve">El plazo establecido deberá incluir el tiempo en el cual se realizará la emisión de los Certificados de no Propiedad a Nivel nacional, que estará comprendido en el </w:t>
      </w:r>
      <w:proofErr w:type="spellStart"/>
      <w:r>
        <w:rPr>
          <w:rFonts w:ascii="Tahoma" w:hAnsi="Tahoma" w:cs="Tahoma"/>
          <w:szCs w:val="16"/>
        </w:rPr>
        <w:t>Diagnostico</w:t>
      </w:r>
      <w:proofErr w:type="spellEnd"/>
      <w:r>
        <w:rPr>
          <w:rFonts w:ascii="Tahoma" w:hAnsi="Tahoma" w:cs="Tahoma"/>
          <w:szCs w:val="16"/>
        </w:rPr>
        <w:t xml:space="preserve"> Inicial (Producto n°1) como una actividad preliminar.</w:t>
      </w:r>
    </w:p>
    <w:bookmarkEnd w:id="67"/>
    <w:p w14:paraId="03E5C3CB" w14:textId="77777777" w:rsidR="0065058D" w:rsidRDefault="0065058D" w:rsidP="0065058D">
      <w:pPr>
        <w:spacing w:line="260" w:lineRule="atLeast"/>
        <w:jc w:val="both"/>
        <w:rPr>
          <w:rFonts w:ascii="Tahoma" w:hAnsi="Tahoma" w:cs="Tahoma"/>
          <w:szCs w:val="16"/>
        </w:rPr>
      </w:pPr>
      <w:r>
        <w:rPr>
          <w:rFonts w:ascii="Tahoma" w:hAnsi="Tahoma" w:cs="Tahoma"/>
          <w:szCs w:val="16"/>
        </w:rPr>
        <w:t>El Cronograma establecido es el siguiente:</w:t>
      </w:r>
    </w:p>
    <w:p w14:paraId="2094F5B3" w14:textId="77777777" w:rsidR="0065058D" w:rsidRDefault="0065058D" w:rsidP="0065058D">
      <w:pPr>
        <w:spacing w:line="260" w:lineRule="atLeast"/>
        <w:jc w:val="both"/>
        <w:rPr>
          <w:rFonts w:ascii="Tahoma" w:hAnsi="Tahoma" w:cs="Tahoma"/>
          <w:szCs w:val="16"/>
        </w:rPr>
      </w:pPr>
    </w:p>
    <w:tbl>
      <w:tblPr>
        <w:tblW w:w="55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6"/>
        <w:gridCol w:w="3283"/>
        <w:gridCol w:w="1290"/>
        <w:gridCol w:w="5148"/>
      </w:tblGrid>
      <w:tr w:rsidR="0065058D" w14:paraId="71C06DAF" w14:textId="77777777" w:rsidTr="0065058D">
        <w:trPr>
          <w:trHeight w:val="887"/>
          <w:jc w:val="center"/>
        </w:trPr>
        <w:tc>
          <w:tcPr>
            <w:tcW w:w="28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DA29B4A" w14:textId="77777777" w:rsidR="0065058D" w:rsidRDefault="0065058D">
            <w:pPr>
              <w:jc w:val="center"/>
              <w:rPr>
                <w:rFonts w:ascii="Tahoma" w:hAnsi="Tahoma" w:cs="Tahoma"/>
                <w:b/>
                <w:bCs/>
                <w:sz w:val="18"/>
                <w:szCs w:val="18"/>
                <w:lang w:val="es-BO" w:eastAsia="es-BO"/>
              </w:rPr>
            </w:pPr>
            <w:bookmarkStart w:id="68" w:name="_Hlk179541938"/>
            <w:r>
              <w:rPr>
                <w:rFonts w:ascii="Tahoma" w:hAnsi="Tahoma" w:cs="Tahoma"/>
                <w:b/>
                <w:bCs/>
                <w:sz w:val="18"/>
                <w:szCs w:val="18"/>
                <w:lang w:eastAsia="es-BO"/>
              </w:rPr>
              <w:t>Fase</w:t>
            </w:r>
          </w:p>
        </w:tc>
        <w:tc>
          <w:tcPr>
            <w:tcW w:w="159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22C0F65" w14:textId="77777777" w:rsidR="0065058D" w:rsidRDefault="0065058D">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625"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F57614B" w14:textId="77777777" w:rsidR="0065058D" w:rsidRDefault="0065058D">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363C5EA7" w14:textId="77777777" w:rsidR="0065058D" w:rsidRDefault="0065058D">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495"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507EF6E" w14:textId="77777777" w:rsidR="0065058D" w:rsidRDefault="0065058D">
            <w:pPr>
              <w:spacing w:line="320" w:lineRule="exact"/>
              <w:jc w:val="center"/>
              <w:rPr>
                <w:rFonts w:ascii="Tahoma" w:hAnsi="Tahoma" w:cs="Tahoma"/>
                <w:b/>
                <w:sz w:val="18"/>
                <w:szCs w:val="18"/>
              </w:rPr>
            </w:pPr>
          </w:p>
          <w:p w14:paraId="5C7922BB" w14:textId="77777777" w:rsidR="0065058D" w:rsidRDefault="0065058D">
            <w:pPr>
              <w:spacing w:line="320" w:lineRule="exact"/>
              <w:jc w:val="center"/>
              <w:rPr>
                <w:rFonts w:ascii="Tahoma" w:hAnsi="Tahoma" w:cs="Tahoma"/>
                <w:b/>
                <w:sz w:val="18"/>
                <w:szCs w:val="18"/>
              </w:rPr>
            </w:pPr>
            <w:r>
              <w:rPr>
                <w:rFonts w:ascii="Tahoma" w:hAnsi="Tahoma" w:cs="Tahoma"/>
                <w:b/>
                <w:sz w:val="18"/>
                <w:szCs w:val="18"/>
              </w:rPr>
              <w:t>RUTA CRÍTICA (Detalle Gráfico)</w:t>
            </w:r>
          </w:p>
          <w:p w14:paraId="2E363C9F" w14:textId="77777777" w:rsidR="0065058D" w:rsidRDefault="0065058D">
            <w:pPr>
              <w:spacing w:line="320" w:lineRule="exact"/>
              <w:jc w:val="center"/>
              <w:rPr>
                <w:rFonts w:ascii="Tahoma" w:hAnsi="Tahoma" w:cs="Tahoma"/>
                <w:b/>
                <w:sz w:val="18"/>
                <w:szCs w:val="18"/>
              </w:rPr>
            </w:pPr>
          </w:p>
        </w:tc>
      </w:tr>
      <w:tr w:rsidR="0065058D" w14:paraId="4097AC6A" w14:textId="77777777" w:rsidTr="0065058D">
        <w:trPr>
          <w:trHeight w:val="968"/>
          <w:jc w:val="center"/>
        </w:trPr>
        <w:tc>
          <w:tcPr>
            <w:tcW w:w="289" w:type="pct"/>
            <w:vMerge w:val="restart"/>
            <w:tcBorders>
              <w:top w:val="single" w:sz="4" w:space="0" w:color="auto"/>
              <w:left w:val="single" w:sz="4" w:space="0" w:color="auto"/>
              <w:bottom w:val="single" w:sz="4" w:space="0" w:color="auto"/>
              <w:right w:val="single" w:sz="4" w:space="0" w:color="auto"/>
            </w:tcBorders>
            <w:noWrap/>
            <w:vAlign w:val="center"/>
            <w:hideMark/>
          </w:tcPr>
          <w:p w14:paraId="7E3CCF2D" w14:textId="77777777" w:rsidR="0065058D" w:rsidRDefault="0065058D">
            <w:pPr>
              <w:spacing w:line="300" w:lineRule="auto"/>
              <w:jc w:val="both"/>
              <w:rPr>
                <w:rFonts w:ascii="Tahoma" w:hAnsi="Tahoma" w:cs="Tahoma"/>
              </w:rPr>
            </w:pPr>
            <w:r>
              <w:rPr>
                <w:rFonts w:ascii="Tahoma" w:hAnsi="Tahoma" w:cs="Tahoma"/>
              </w:rPr>
              <w:t>1</w:t>
            </w:r>
          </w:p>
        </w:tc>
        <w:tc>
          <w:tcPr>
            <w:tcW w:w="1591" w:type="pct"/>
            <w:vMerge w:val="restart"/>
            <w:tcBorders>
              <w:top w:val="single" w:sz="4" w:space="0" w:color="auto"/>
              <w:left w:val="single" w:sz="4" w:space="0" w:color="auto"/>
              <w:bottom w:val="single" w:sz="4" w:space="0" w:color="auto"/>
              <w:right w:val="single" w:sz="4" w:space="0" w:color="auto"/>
            </w:tcBorders>
            <w:noWrap/>
            <w:vAlign w:val="center"/>
            <w:hideMark/>
          </w:tcPr>
          <w:p w14:paraId="7DE4F43E" w14:textId="77777777" w:rsidR="0065058D" w:rsidRDefault="0065058D">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625" w:type="pct"/>
            <w:tcBorders>
              <w:top w:val="single" w:sz="4" w:space="0" w:color="auto"/>
              <w:left w:val="single" w:sz="4" w:space="0" w:color="auto"/>
              <w:bottom w:val="single" w:sz="4" w:space="0" w:color="auto"/>
              <w:right w:val="single" w:sz="4" w:space="0" w:color="auto"/>
            </w:tcBorders>
            <w:vAlign w:val="center"/>
            <w:hideMark/>
          </w:tcPr>
          <w:p w14:paraId="537AFB50" w14:textId="77777777" w:rsidR="0065058D" w:rsidRDefault="0065058D">
            <w:pPr>
              <w:spacing w:line="200" w:lineRule="exact"/>
              <w:jc w:val="center"/>
              <w:rPr>
                <w:rFonts w:ascii="Tahoma" w:hAnsi="Tahoma" w:cs="Tahoma"/>
                <w:color w:val="FF0000"/>
                <w:sz w:val="18"/>
                <w:szCs w:val="18"/>
              </w:rPr>
            </w:pPr>
            <w:r>
              <w:rPr>
                <w:rFonts w:ascii="Tahoma" w:hAnsi="Tahoma" w:cs="Tahoma"/>
                <w:color w:val="FF0000"/>
              </w:rPr>
              <w:t>30</w:t>
            </w:r>
            <w:r>
              <w:rPr>
                <w:rFonts w:ascii="Tahoma" w:hAnsi="Tahoma" w:cs="Tahoma"/>
                <w:color w:val="FF0000"/>
                <w:sz w:val="18"/>
                <w:szCs w:val="18"/>
              </w:rPr>
              <w:t xml:space="preserve"> </w:t>
            </w:r>
          </w:p>
        </w:tc>
        <w:tc>
          <w:tcPr>
            <w:tcW w:w="2495" w:type="pct"/>
            <w:vMerge w:val="restart"/>
            <w:tcBorders>
              <w:top w:val="single" w:sz="4" w:space="0" w:color="auto"/>
              <w:left w:val="single" w:sz="4" w:space="0" w:color="auto"/>
              <w:bottom w:val="single" w:sz="4" w:space="0" w:color="auto"/>
              <w:right w:val="single" w:sz="4" w:space="0" w:color="auto"/>
            </w:tcBorders>
            <w:hideMark/>
          </w:tcPr>
          <w:p w14:paraId="30081197" w14:textId="65075F98" w:rsidR="0065058D" w:rsidRDefault="0065058D">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4080" behindDoc="0" locked="0" layoutInCell="1" allowOverlap="1" wp14:anchorId="7962CEFE" wp14:editId="4309AB8F">
                      <wp:simplePos x="0" y="0"/>
                      <wp:positionH relativeFrom="column">
                        <wp:posOffset>608965</wp:posOffset>
                      </wp:positionH>
                      <wp:positionV relativeFrom="paragraph">
                        <wp:posOffset>512445</wp:posOffset>
                      </wp:positionV>
                      <wp:extent cx="0" cy="752475"/>
                      <wp:effectExtent l="57150" t="0" r="76200" b="47625"/>
                      <wp:wrapNone/>
                      <wp:docPr id="47"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42661C" id="_x0000_t32" coordsize="21600,21600" o:spt="32" o:oned="t" path="m,l21600,21600e" filled="f">
                      <v:path arrowok="t" fillok="f" o:connecttype="none"/>
                      <o:lock v:ext="edit" shapetype="t"/>
                    </v:shapetype>
                    <v:shape id="Conector recto de flecha 47"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ur2RPABAAC9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5104" behindDoc="0" locked="0" layoutInCell="1" allowOverlap="1" wp14:anchorId="5EABE7D3" wp14:editId="72FEC1B0">
                      <wp:simplePos x="0" y="0"/>
                      <wp:positionH relativeFrom="column">
                        <wp:posOffset>1905</wp:posOffset>
                      </wp:positionH>
                      <wp:positionV relativeFrom="paragraph">
                        <wp:posOffset>349250</wp:posOffset>
                      </wp:positionV>
                      <wp:extent cx="612140" cy="162560"/>
                      <wp:effectExtent l="19050" t="19050" r="35560" b="66040"/>
                      <wp:wrapNone/>
                      <wp:docPr id="46" name="Rectángulo: esquinas redondeada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2F8E03" id="Rectángulo: esquinas redondeadas 46"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" fillcolor="#70ad47" strokecolor="#f2f2f2" strokeweight="3pt">
                      <v:shadow on="t" color="#385723" opacity=".5" offset="1pt"/>
                    </v:roundrect>
                  </w:pict>
                </mc:Fallback>
              </mc:AlternateContent>
            </w:r>
          </w:p>
        </w:tc>
      </w:tr>
      <w:tr w:rsidR="0065058D" w14:paraId="070F640E" w14:textId="77777777" w:rsidTr="0065058D">
        <w:trPr>
          <w:trHeight w:val="7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BE4131" w14:textId="77777777" w:rsidR="0065058D" w:rsidRDefault="0065058D">
            <w:pPr>
              <w:rPr>
                <w:rFonts w:ascii="Tahoma" w:hAnsi="Tahoma" w:cs="Tahom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D7B0BE" w14:textId="77777777" w:rsidR="0065058D" w:rsidRDefault="0065058D">
            <w:pPr>
              <w:rPr>
                <w:rFonts w:ascii="Tahoma" w:hAnsi="Tahoma" w:cs="Tahoma"/>
                <w:sz w:val="18"/>
                <w:szCs w:val="18"/>
              </w:rPr>
            </w:pPr>
          </w:p>
        </w:tc>
        <w:tc>
          <w:tcPr>
            <w:tcW w:w="625" w:type="pct"/>
            <w:tcBorders>
              <w:top w:val="single" w:sz="4" w:space="0" w:color="auto"/>
              <w:left w:val="single" w:sz="4" w:space="0" w:color="auto"/>
              <w:bottom w:val="single" w:sz="4" w:space="0" w:color="auto"/>
              <w:right w:val="single" w:sz="4" w:space="0" w:color="auto"/>
            </w:tcBorders>
            <w:vAlign w:val="center"/>
            <w:hideMark/>
          </w:tcPr>
          <w:p w14:paraId="73A44ED9" w14:textId="77777777" w:rsidR="0065058D" w:rsidRDefault="0065058D">
            <w:pPr>
              <w:spacing w:line="200" w:lineRule="exact"/>
              <w:jc w:val="center"/>
              <w:rPr>
                <w:rFonts w:ascii="Tahoma" w:hAnsi="Tahoma" w:cs="Tahoma"/>
                <w:color w:val="FF0000"/>
              </w:rPr>
            </w:pPr>
            <w:r>
              <w:rPr>
                <w:rFonts w:ascii="Tahoma" w:hAnsi="Tahoma" w:cs="Tahoma"/>
                <w:color w:val="FF0000"/>
              </w:rPr>
              <w:t xml:space="preserve">10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71D545" w14:textId="77777777" w:rsidR="0065058D" w:rsidRDefault="0065058D">
            <w:pPr>
              <w:rPr>
                <w:rFonts w:ascii="Tahoma" w:hAnsi="Tahoma" w:cs="Tahoma"/>
              </w:rPr>
            </w:pPr>
          </w:p>
        </w:tc>
      </w:tr>
      <w:tr w:rsidR="0065058D" w14:paraId="34D02C01" w14:textId="77777777" w:rsidTr="0065058D">
        <w:trPr>
          <w:trHeight w:hRule="exact" w:val="882"/>
          <w:jc w:val="center"/>
        </w:trPr>
        <w:tc>
          <w:tcPr>
            <w:tcW w:w="289" w:type="pct"/>
            <w:vMerge w:val="restart"/>
            <w:tcBorders>
              <w:top w:val="single" w:sz="4" w:space="0" w:color="auto"/>
              <w:left w:val="single" w:sz="4" w:space="0" w:color="auto"/>
              <w:bottom w:val="single" w:sz="4" w:space="0" w:color="auto"/>
              <w:right w:val="single" w:sz="4" w:space="0" w:color="auto"/>
            </w:tcBorders>
            <w:noWrap/>
            <w:vAlign w:val="center"/>
            <w:hideMark/>
          </w:tcPr>
          <w:p w14:paraId="747E1219" w14:textId="77777777" w:rsidR="0065058D" w:rsidRDefault="0065058D">
            <w:pPr>
              <w:spacing w:line="300" w:lineRule="auto"/>
              <w:jc w:val="both"/>
              <w:rPr>
                <w:rFonts w:ascii="Tahoma" w:hAnsi="Tahoma" w:cs="Tahoma"/>
              </w:rPr>
            </w:pPr>
            <w:r>
              <w:rPr>
                <w:rFonts w:ascii="Tahoma" w:hAnsi="Tahoma" w:cs="Tahoma"/>
              </w:rPr>
              <w:t>2</w:t>
            </w:r>
          </w:p>
        </w:tc>
        <w:tc>
          <w:tcPr>
            <w:tcW w:w="1591" w:type="pct"/>
            <w:tcBorders>
              <w:top w:val="single" w:sz="4" w:space="0" w:color="auto"/>
              <w:left w:val="single" w:sz="4" w:space="0" w:color="auto"/>
              <w:bottom w:val="single" w:sz="4" w:space="0" w:color="auto"/>
              <w:right w:val="single" w:sz="4" w:space="0" w:color="auto"/>
            </w:tcBorders>
            <w:noWrap/>
            <w:vAlign w:val="center"/>
            <w:hideMark/>
          </w:tcPr>
          <w:p w14:paraId="4F48674A" w14:textId="77777777" w:rsidR="0065058D" w:rsidRDefault="0065058D">
            <w:pPr>
              <w:spacing w:line="300" w:lineRule="auto"/>
              <w:rPr>
                <w:rFonts w:ascii="Tahoma" w:hAnsi="Tahoma" w:cs="Tahoma"/>
                <w:sz w:val="18"/>
                <w:szCs w:val="18"/>
                <w:lang w:val="es-ES_tradnl"/>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 xml:space="preserve">Informe de </w:t>
            </w:r>
          </w:p>
          <w:p w14:paraId="23894A73" w14:textId="1752670F" w:rsidR="0065058D" w:rsidRDefault="0065058D">
            <w:pPr>
              <w:spacing w:line="300" w:lineRule="auto"/>
              <w:rPr>
                <w:rFonts w:ascii="Tahoma" w:hAnsi="Tahoma" w:cs="Tahoma"/>
                <w:sz w:val="18"/>
                <w:szCs w:val="18"/>
              </w:rPr>
            </w:pPr>
            <w:r>
              <w:rPr>
                <w:rFonts w:ascii="Tahoma" w:hAnsi="Tahoma" w:cs="Tahoma"/>
                <w:sz w:val="18"/>
                <w:szCs w:val="18"/>
                <w:lang w:val="es-ES_tradnl"/>
              </w:rPr>
              <w:t>avance al 50% de ejecución física.</w:t>
            </w:r>
          </w:p>
        </w:tc>
        <w:tc>
          <w:tcPr>
            <w:tcW w:w="625" w:type="pct"/>
            <w:tcBorders>
              <w:top w:val="single" w:sz="4" w:space="0" w:color="auto"/>
              <w:left w:val="single" w:sz="4" w:space="0" w:color="auto"/>
              <w:bottom w:val="single" w:sz="4" w:space="0" w:color="auto"/>
              <w:right w:val="single" w:sz="4" w:space="0" w:color="auto"/>
            </w:tcBorders>
            <w:vAlign w:val="center"/>
            <w:hideMark/>
          </w:tcPr>
          <w:p w14:paraId="64F9D54C" w14:textId="77777777" w:rsidR="0065058D" w:rsidRDefault="0065058D">
            <w:pPr>
              <w:spacing w:line="200" w:lineRule="exact"/>
              <w:jc w:val="center"/>
              <w:rPr>
                <w:rFonts w:ascii="Tahoma" w:hAnsi="Tahoma" w:cs="Tahoma"/>
                <w:color w:val="FF0000"/>
                <w:sz w:val="18"/>
                <w:szCs w:val="18"/>
              </w:rPr>
            </w:pPr>
            <w:r>
              <w:rPr>
                <w:rFonts w:ascii="Tahoma" w:hAnsi="Tahoma" w:cs="Tahoma"/>
                <w:color w:val="FF0000"/>
              </w:rPr>
              <w:t>55</w:t>
            </w:r>
          </w:p>
        </w:tc>
        <w:tc>
          <w:tcPr>
            <w:tcW w:w="2495" w:type="pct"/>
            <w:tcBorders>
              <w:top w:val="single" w:sz="4" w:space="0" w:color="auto"/>
              <w:left w:val="single" w:sz="4" w:space="0" w:color="auto"/>
              <w:bottom w:val="single" w:sz="4" w:space="0" w:color="auto"/>
              <w:right w:val="single" w:sz="4" w:space="0" w:color="auto"/>
            </w:tcBorders>
            <w:hideMark/>
          </w:tcPr>
          <w:p w14:paraId="5F78B54D" w14:textId="0B27EF42" w:rsidR="0065058D" w:rsidRDefault="0065058D">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7936" behindDoc="0" locked="0" layoutInCell="1" allowOverlap="1" wp14:anchorId="03E965BE" wp14:editId="10E70E9A">
                      <wp:simplePos x="0" y="0"/>
                      <wp:positionH relativeFrom="column">
                        <wp:posOffset>1413510</wp:posOffset>
                      </wp:positionH>
                      <wp:positionV relativeFrom="paragraph">
                        <wp:posOffset>335915</wp:posOffset>
                      </wp:positionV>
                      <wp:extent cx="1270" cy="471805"/>
                      <wp:effectExtent l="95250" t="19050" r="74930" b="42545"/>
                      <wp:wrapNone/>
                      <wp:docPr id="45" name="Conector recto de flech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6C0D55" id="Conector recto de flecha 45"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P6zQnj0AQAAwA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5888" behindDoc="0" locked="0" layoutInCell="1" allowOverlap="1" wp14:anchorId="2BF0E691" wp14:editId="489DCD38">
                      <wp:simplePos x="0" y="0"/>
                      <wp:positionH relativeFrom="column">
                        <wp:posOffset>605790</wp:posOffset>
                      </wp:positionH>
                      <wp:positionV relativeFrom="paragraph">
                        <wp:posOffset>188595</wp:posOffset>
                      </wp:positionV>
                      <wp:extent cx="791845" cy="168910"/>
                      <wp:effectExtent l="19050" t="19050" r="46355" b="59690"/>
                      <wp:wrapNone/>
                      <wp:docPr id="41" name="Rectángulo: esquinas redondeada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17D9F08" w14:textId="77777777" w:rsidR="0065058D" w:rsidRDefault="0065058D" w:rsidP="006505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F0E691" id="Rectángulo: esquinas redondeadas 41"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" fillcolor="#70ad47" strokecolor="#f2f2f2" strokeweight="3pt">
                      <v:shadow on="t" color="#375623" opacity=".5" offset="1pt"/>
                      <v:textbox>
                        <w:txbxContent>
                          <w:p w14:paraId="217D9F08" w14:textId="77777777" w:rsidR="0065058D" w:rsidRDefault="0065058D" w:rsidP="0065058D"/>
                        </w:txbxContent>
                      </v:textbox>
                    </v:roundrect>
                  </w:pict>
                </mc:Fallback>
              </mc:AlternateContent>
            </w:r>
          </w:p>
        </w:tc>
      </w:tr>
      <w:tr w:rsidR="0065058D" w14:paraId="18CFE097" w14:textId="77777777" w:rsidTr="0065058D">
        <w:trPr>
          <w:trHeight w:val="11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3504D2" w14:textId="77777777" w:rsidR="0065058D" w:rsidRDefault="0065058D">
            <w:pPr>
              <w:rPr>
                <w:rFonts w:ascii="Tahoma" w:hAnsi="Tahoma" w:cs="Tahoma"/>
              </w:rPr>
            </w:pPr>
          </w:p>
        </w:tc>
        <w:tc>
          <w:tcPr>
            <w:tcW w:w="1591" w:type="pct"/>
            <w:tcBorders>
              <w:top w:val="single" w:sz="4" w:space="0" w:color="auto"/>
              <w:left w:val="single" w:sz="4" w:space="0" w:color="auto"/>
              <w:bottom w:val="single" w:sz="4" w:space="0" w:color="auto"/>
              <w:right w:val="single" w:sz="4" w:space="0" w:color="auto"/>
            </w:tcBorders>
            <w:noWrap/>
            <w:vAlign w:val="center"/>
            <w:hideMark/>
          </w:tcPr>
          <w:p w14:paraId="1032F94B" w14:textId="77777777" w:rsidR="0065058D" w:rsidRDefault="0065058D">
            <w:pPr>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Informe de</w:t>
            </w:r>
          </w:p>
          <w:p w14:paraId="5A06B9B0" w14:textId="27AF6E9B" w:rsidR="0065058D" w:rsidRDefault="0065058D">
            <w:pPr>
              <w:rPr>
                <w:rFonts w:ascii="Tahoma" w:hAnsi="Tahoma" w:cs="Tahoma"/>
                <w:sz w:val="18"/>
                <w:szCs w:val="18"/>
                <w:lang w:val="es-ES_tradnl"/>
              </w:rPr>
            </w:pPr>
            <w:r>
              <w:rPr>
                <w:rFonts w:ascii="Tahoma" w:hAnsi="Tahoma" w:cs="Tahoma"/>
                <w:sz w:val="18"/>
                <w:szCs w:val="18"/>
                <w:lang w:val="es-ES_tradnl"/>
              </w:rPr>
              <w:t xml:space="preserve"> avance al 100% de ejecución física.</w:t>
            </w:r>
          </w:p>
        </w:tc>
        <w:tc>
          <w:tcPr>
            <w:tcW w:w="625" w:type="pct"/>
            <w:tcBorders>
              <w:top w:val="single" w:sz="4" w:space="0" w:color="auto"/>
              <w:left w:val="single" w:sz="4" w:space="0" w:color="auto"/>
              <w:bottom w:val="single" w:sz="4" w:space="0" w:color="auto"/>
              <w:right w:val="single" w:sz="4" w:space="0" w:color="auto"/>
            </w:tcBorders>
            <w:vAlign w:val="center"/>
            <w:hideMark/>
          </w:tcPr>
          <w:p w14:paraId="4F0E8721" w14:textId="77777777" w:rsidR="0065058D" w:rsidRDefault="0065058D">
            <w:pPr>
              <w:spacing w:line="200" w:lineRule="exact"/>
              <w:jc w:val="center"/>
              <w:rPr>
                <w:rFonts w:ascii="Tahoma" w:hAnsi="Tahoma" w:cs="Tahoma"/>
                <w:color w:val="FF0000"/>
                <w:sz w:val="14"/>
                <w:szCs w:val="18"/>
              </w:rPr>
            </w:pPr>
            <w:r>
              <w:rPr>
                <w:rFonts w:ascii="Tahoma" w:hAnsi="Tahoma" w:cs="Tahoma"/>
                <w:color w:val="FF0000"/>
              </w:rPr>
              <w:t xml:space="preserve">55 </w:t>
            </w:r>
          </w:p>
        </w:tc>
        <w:tc>
          <w:tcPr>
            <w:tcW w:w="2495" w:type="pct"/>
            <w:tcBorders>
              <w:top w:val="single" w:sz="4" w:space="0" w:color="auto"/>
              <w:left w:val="single" w:sz="4" w:space="0" w:color="auto"/>
              <w:bottom w:val="single" w:sz="4" w:space="0" w:color="auto"/>
              <w:right w:val="single" w:sz="4" w:space="0" w:color="auto"/>
            </w:tcBorders>
            <w:hideMark/>
          </w:tcPr>
          <w:p w14:paraId="7B62CFEE" w14:textId="51A6B3FD" w:rsidR="0065058D" w:rsidRDefault="0065058D">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53CA1986" wp14:editId="64C0C086">
                      <wp:simplePos x="0" y="0"/>
                      <wp:positionH relativeFrom="column">
                        <wp:posOffset>1410970</wp:posOffset>
                      </wp:positionH>
                      <wp:positionV relativeFrom="paragraph">
                        <wp:posOffset>270510</wp:posOffset>
                      </wp:positionV>
                      <wp:extent cx="1007745" cy="192405"/>
                      <wp:effectExtent l="19050" t="19050" r="40005" b="55245"/>
                      <wp:wrapNone/>
                      <wp:docPr id="33" name="Rectángulo: esquinas redondeada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40D2F6" id="Rectángulo: esquinas redondeadas 33"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" fillcolor="#70ad47" strokecolor="#f2f2f2" strokeweight="3pt">
                      <v:shadow on="t" color="#375623" opacity=".5" offset="1pt"/>
                    </v:roundrect>
                  </w:pict>
                </mc:Fallback>
              </mc:AlternateContent>
            </w:r>
          </w:p>
        </w:tc>
      </w:tr>
      <w:tr w:rsidR="0065058D" w14:paraId="4183B742" w14:textId="77777777" w:rsidTr="0065058D">
        <w:trPr>
          <w:trHeight w:hRule="exact" w:val="7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E7AF88" w14:textId="77777777" w:rsidR="0065058D" w:rsidRDefault="0065058D">
            <w:pPr>
              <w:rPr>
                <w:rFonts w:ascii="Tahoma" w:hAnsi="Tahoma" w:cs="Tahoma"/>
              </w:rPr>
            </w:pPr>
          </w:p>
        </w:tc>
        <w:tc>
          <w:tcPr>
            <w:tcW w:w="1591" w:type="pct"/>
            <w:tcBorders>
              <w:top w:val="single" w:sz="4" w:space="0" w:color="auto"/>
              <w:left w:val="single" w:sz="4" w:space="0" w:color="auto"/>
              <w:bottom w:val="single" w:sz="4" w:space="0" w:color="auto"/>
              <w:right w:val="single" w:sz="4" w:space="0" w:color="auto"/>
            </w:tcBorders>
            <w:noWrap/>
            <w:vAlign w:val="center"/>
            <w:hideMark/>
          </w:tcPr>
          <w:p w14:paraId="4845FAD4" w14:textId="77777777" w:rsidR="0065058D" w:rsidRDefault="0065058D">
            <w:pPr>
              <w:rPr>
                <w:rFonts w:ascii="Tahoma" w:hAnsi="Tahoma" w:cs="Tahoma"/>
                <w:b/>
                <w:sz w:val="18"/>
                <w:szCs w:val="18"/>
              </w:rPr>
            </w:pPr>
            <w:r>
              <w:rPr>
                <w:rFonts w:ascii="Tahoma" w:hAnsi="Tahoma" w:cs="Tahoma"/>
                <w:b/>
                <w:sz w:val="18"/>
                <w:szCs w:val="18"/>
              </w:rPr>
              <w:t xml:space="preserve">Plazo de ejecución del Proyecto </w:t>
            </w:r>
          </w:p>
        </w:tc>
        <w:tc>
          <w:tcPr>
            <w:tcW w:w="625" w:type="pct"/>
            <w:tcBorders>
              <w:top w:val="single" w:sz="4" w:space="0" w:color="auto"/>
              <w:left w:val="single" w:sz="4" w:space="0" w:color="auto"/>
              <w:bottom w:val="single" w:sz="4" w:space="0" w:color="auto"/>
              <w:right w:val="single" w:sz="4" w:space="0" w:color="auto"/>
            </w:tcBorders>
            <w:vAlign w:val="center"/>
            <w:hideMark/>
          </w:tcPr>
          <w:p w14:paraId="3FB46BC3" w14:textId="77777777" w:rsidR="0065058D" w:rsidRDefault="0065058D">
            <w:pPr>
              <w:spacing w:line="200" w:lineRule="exact"/>
              <w:jc w:val="center"/>
              <w:rPr>
                <w:rFonts w:ascii="Tahoma" w:hAnsi="Tahoma" w:cs="Tahoma"/>
                <w:color w:val="FF0000"/>
                <w:sz w:val="14"/>
                <w:szCs w:val="18"/>
              </w:rPr>
            </w:pPr>
            <w:r>
              <w:rPr>
                <w:rFonts w:ascii="Tahoma" w:hAnsi="Tahoma" w:cs="Tahoma"/>
                <w:color w:val="FF0000"/>
              </w:rPr>
              <w:t>150</w:t>
            </w:r>
            <w:r>
              <w:rPr>
                <w:rFonts w:ascii="Tahoma" w:hAnsi="Tahoma" w:cs="Tahoma"/>
                <w:color w:val="FF0000"/>
                <w:sz w:val="14"/>
                <w:szCs w:val="18"/>
              </w:rPr>
              <w:t xml:space="preserve"> </w:t>
            </w:r>
          </w:p>
        </w:tc>
        <w:tc>
          <w:tcPr>
            <w:tcW w:w="2495" w:type="pct"/>
            <w:tcBorders>
              <w:top w:val="single" w:sz="4" w:space="0" w:color="auto"/>
              <w:left w:val="single" w:sz="4" w:space="0" w:color="auto"/>
              <w:bottom w:val="single" w:sz="4" w:space="0" w:color="auto"/>
              <w:right w:val="single" w:sz="4" w:space="0" w:color="auto"/>
            </w:tcBorders>
            <w:hideMark/>
          </w:tcPr>
          <w:p w14:paraId="0796DC07" w14:textId="6AC1384C" w:rsidR="0065058D" w:rsidRDefault="0065058D">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0B420326" wp14:editId="10FD9170">
                      <wp:simplePos x="0" y="0"/>
                      <wp:positionH relativeFrom="column">
                        <wp:posOffset>2555875</wp:posOffset>
                      </wp:positionH>
                      <wp:positionV relativeFrom="paragraph">
                        <wp:posOffset>99695</wp:posOffset>
                      </wp:positionV>
                      <wp:extent cx="26352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B4AC7CD" w14:textId="77777777" w:rsidR="0065058D" w:rsidRDefault="0065058D" w:rsidP="0065058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420326" id="_x0000_t202" coordsize="21600,21600" o:spt="202" path="m,l,21600r21600,l21600,xe">
                      <v:stroke joinstyle="miter"/>
                      <v:path gradientshapeok="t" o:connecttype="rect"/>
                    </v:shapetype>
                    <v:shape id="Cuadro de texto 32"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1EL+LTUCAABgBAAADgAAAAAAAAAA&#10;AAAAAAAuAgAAZHJzL2Uyb0RvYy54bWxQSwECLQAUAAYACAAAACEAhNOtWuEAAAAJAQAADwAAAAAA&#10;AAAAAAAAAACPBAAAZHJzL2Rvd25yZXYueG1sUEsFBgAAAAAEAAQA8wAAAJ0FAAAAAA==&#10;" filled="f" stroked="f" strokeweight=".5pt">
                      <v:textbox>
                        <w:txbxContent>
                          <w:p w14:paraId="6B4AC7CD" w14:textId="77777777" w:rsidR="0065058D" w:rsidRDefault="0065058D" w:rsidP="0065058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7E7F77A2" wp14:editId="6F36EBA6">
                      <wp:simplePos x="0" y="0"/>
                      <wp:positionH relativeFrom="column">
                        <wp:posOffset>13335</wp:posOffset>
                      </wp:positionH>
                      <wp:positionV relativeFrom="paragraph">
                        <wp:posOffset>139700</wp:posOffset>
                      </wp:positionV>
                      <wp:extent cx="2411730" cy="165100"/>
                      <wp:effectExtent l="19050" t="19050" r="45720" b="63500"/>
                      <wp:wrapNone/>
                      <wp:docPr id="30" name="Rectángulo: esquinas redondeada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538119" id="Rectángulo: esquinas redondeadas 30"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" fillcolor="#ed7d31" strokecolor="#f2f2f2" strokeweight="3pt">
                      <v:shadow on="t" color="#843c0c" opacity=".5" offset="1pt"/>
                    </v:roundrect>
                  </w:pict>
                </mc:Fallback>
              </mc:AlternateContent>
            </w:r>
          </w:p>
        </w:tc>
      </w:tr>
      <w:tr w:rsidR="0065058D" w14:paraId="09868BED" w14:textId="77777777" w:rsidTr="0065058D">
        <w:trPr>
          <w:trHeight w:val="781"/>
          <w:jc w:val="center"/>
        </w:trPr>
        <w:tc>
          <w:tcPr>
            <w:tcW w:w="289" w:type="pct"/>
            <w:vMerge w:val="restart"/>
            <w:tcBorders>
              <w:top w:val="single" w:sz="4" w:space="0" w:color="auto"/>
              <w:left w:val="single" w:sz="4" w:space="0" w:color="auto"/>
              <w:bottom w:val="single" w:sz="4" w:space="0" w:color="auto"/>
              <w:right w:val="single" w:sz="4" w:space="0" w:color="auto"/>
            </w:tcBorders>
            <w:noWrap/>
            <w:vAlign w:val="center"/>
          </w:tcPr>
          <w:p w14:paraId="751A3A16" w14:textId="77777777" w:rsidR="0065058D" w:rsidRDefault="0065058D">
            <w:pPr>
              <w:spacing w:line="300" w:lineRule="auto"/>
              <w:jc w:val="both"/>
              <w:rPr>
                <w:rFonts w:ascii="Tahoma" w:hAnsi="Tahoma" w:cs="Tahoma"/>
              </w:rPr>
            </w:pPr>
            <w:r>
              <w:rPr>
                <w:rFonts w:ascii="Tahoma" w:hAnsi="Tahoma" w:cs="Tahoma"/>
              </w:rPr>
              <w:t>3</w:t>
            </w:r>
          </w:p>
          <w:p w14:paraId="0A335967" w14:textId="77777777" w:rsidR="0065058D" w:rsidRDefault="0065058D">
            <w:pPr>
              <w:spacing w:line="300" w:lineRule="auto"/>
              <w:jc w:val="both"/>
              <w:rPr>
                <w:rFonts w:ascii="Tahoma" w:hAnsi="Tahoma" w:cs="Tahoma"/>
              </w:rPr>
            </w:pPr>
          </w:p>
        </w:tc>
        <w:tc>
          <w:tcPr>
            <w:tcW w:w="1591" w:type="pct"/>
            <w:tcBorders>
              <w:top w:val="single" w:sz="4" w:space="0" w:color="auto"/>
              <w:left w:val="single" w:sz="4" w:space="0" w:color="auto"/>
              <w:bottom w:val="single" w:sz="4" w:space="0" w:color="auto"/>
              <w:right w:val="single" w:sz="4" w:space="0" w:color="auto"/>
            </w:tcBorders>
            <w:noWrap/>
            <w:vAlign w:val="center"/>
            <w:hideMark/>
          </w:tcPr>
          <w:p w14:paraId="20DC8150" w14:textId="77777777" w:rsidR="0065058D" w:rsidRDefault="0065058D">
            <w:pPr>
              <w:rPr>
                <w:rFonts w:ascii="Tahoma" w:hAnsi="Tahoma" w:cs="Tahoma"/>
                <w:sz w:val="18"/>
                <w:szCs w:val="18"/>
              </w:rPr>
            </w:pPr>
            <w:r>
              <w:rPr>
                <w:rFonts w:ascii="Tahoma" w:hAnsi="Tahoma" w:cs="Tahoma"/>
                <w:b/>
                <w:sz w:val="18"/>
                <w:szCs w:val="18"/>
              </w:rPr>
              <w:t>Producto 4</w:t>
            </w:r>
            <w:r>
              <w:rPr>
                <w:rFonts w:ascii="Tahoma" w:hAnsi="Tahoma" w:cs="Tahoma"/>
                <w:sz w:val="18"/>
                <w:szCs w:val="18"/>
              </w:rPr>
              <w:t xml:space="preserve"> – Informe de </w:t>
            </w:r>
          </w:p>
          <w:p w14:paraId="6EF97E2F" w14:textId="0E926294" w:rsidR="0065058D" w:rsidRDefault="0065058D">
            <w:pPr>
              <w:rPr>
                <w:rFonts w:ascii="Tahoma" w:hAnsi="Tahoma" w:cs="Tahoma"/>
                <w:b/>
                <w:sz w:val="18"/>
                <w:szCs w:val="18"/>
              </w:rPr>
            </w:pPr>
            <w:r>
              <w:rPr>
                <w:rFonts w:ascii="Tahoma" w:hAnsi="Tahoma" w:cs="Tahoma"/>
                <w:sz w:val="18"/>
                <w:szCs w:val="18"/>
              </w:rPr>
              <w:t>Producto final.</w:t>
            </w:r>
          </w:p>
        </w:tc>
        <w:tc>
          <w:tcPr>
            <w:tcW w:w="625" w:type="pct"/>
            <w:tcBorders>
              <w:top w:val="single" w:sz="4" w:space="0" w:color="auto"/>
              <w:left w:val="single" w:sz="4" w:space="0" w:color="auto"/>
              <w:bottom w:val="single" w:sz="4" w:space="0" w:color="auto"/>
              <w:right w:val="single" w:sz="4" w:space="0" w:color="auto"/>
            </w:tcBorders>
            <w:vAlign w:val="center"/>
            <w:hideMark/>
          </w:tcPr>
          <w:p w14:paraId="746AD2FF" w14:textId="77777777" w:rsidR="0065058D" w:rsidRDefault="0065058D">
            <w:pPr>
              <w:spacing w:line="200" w:lineRule="exact"/>
              <w:jc w:val="center"/>
              <w:rPr>
                <w:rFonts w:ascii="Tahoma" w:hAnsi="Tahoma" w:cs="Tahoma"/>
                <w:sz w:val="14"/>
                <w:szCs w:val="14"/>
                <w:highlight w:val="green"/>
              </w:rPr>
            </w:pPr>
            <w:r>
              <w:rPr>
                <w:rFonts w:ascii="Tahoma" w:hAnsi="Tahoma" w:cs="Tahoma"/>
                <w:color w:val="FF0000"/>
                <w:sz w:val="14"/>
                <w:szCs w:val="18"/>
              </w:rPr>
              <w:t>Hasta</w:t>
            </w:r>
            <w:r>
              <w:rPr>
                <w:rFonts w:ascii="Tahoma" w:hAnsi="Tahoma" w:cs="Tahoma"/>
                <w:color w:val="FF0000"/>
              </w:rPr>
              <w:t xml:space="preserve"> 15 </w:t>
            </w:r>
          </w:p>
        </w:tc>
        <w:tc>
          <w:tcPr>
            <w:tcW w:w="2495" w:type="pct"/>
            <w:tcBorders>
              <w:top w:val="single" w:sz="4" w:space="0" w:color="auto"/>
              <w:left w:val="single" w:sz="4" w:space="0" w:color="auto"/>
              <w:bottom w:val="single" w:sz="4" w:space="0" w:color="auto"/>
              <w:right w:val="single" w:sz="4" w:space="0" w:color="auto"/>
            </w:tcBorders>
            <w:hideMark/>
          </w:tcPr>
          <w:p w14:paraId="412D7FA4" w14:textId="15E051BD" w:rsidR="0065058D" w:rsidRDefault="0065058D">
            <w:pPr>
              <w:spacing w:line="300" w:lineRule="auto"/>
              <w:jc w:val="both"/>
              <w:rPr>
                <w:noProof/>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2032" behindDoc="0" locked="0" layoutInCell="1" allowOverlap="1" wp14:anchorId="7B1D6FD8" wp14:editId="628EA86D">
                      <wp:simplePos x="0" y="0"/>
                      <wp:positionH relativeFrom="column">
                        <wp:posOffset>2438400</wp:posOffset>
                      </wp:positionH>
                      <wp:positionV relativeFrom="paragraph">
                        <wp:posOffset>-805815</wp:posOffset>
                      </wp:positionV>
                      <wp:extent cx="10795" cy="1083310"/>
                      <wp:effectExtent l="95250" t="19050" r="65405" b="40640"/>
                      <wp:wrapNone/>
                      <wp:docPr id="26" name="Conector recto de flecha 26"/>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B44188" id="Conector recto de flecha 26"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" strokecolor="#ed7d31" strokeweight="2.5pt">
                      <v:stroke endarrow="block" joinstyle="miter"/>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4864" behindDoc="0" locked="0" layoutInCell="1" allowOverlap="1" wp14:anchorId="3358A42F" wp14:editId="33879D19">
                      <wp:simplePos x="0" y="0"/>
                      <wp:positionH relativeFrom="column">
                        <wp:posOffset>2424430</wp:posOffset>
                      </wp:positionH>
                      <wp:positionV relativeFrom="paragraph">
                        <wp:posOffset>189865</wp:posOffset>
                      </wp:positionV>
                      <wp:extent cx="612140" cy="162560"/>
                      <wp:effectExtent l="19050" t="19050" r="35560" b="66040"/>
                      <wp:wrapNone/>
                      <wp:docPr id="23" name="Rectángulo: esquinas redondeada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F4EB14" id="Rectángulo: esquinas redondeadas 23"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" fillcolor="#70ad47" strokecolor="#f2f2f2" strokeweight="3pt">
                      <v:shadow on="t" color="#385723" opacity=".5" offset="1pt"/>
                    </v:roundrect>
                  </w:pict>
                </mc:Fallback>
              </mc:AlternateContent>
            </w:r>
          </w:p>
        </w:tc>
      </w:tr>
      <w:tr w:rsidR="0065058D" w14:paraId="5CC08DC0" w14:textId="77777777" w:rsidTr="0065058D">
        <w:trPr>
          <w:trHeight w:hRule="exact" w:val="7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B2B24E" w14:textId="77777777" w:rsidR="0065058D" w:rsidRDefault="0065058D">
            <w:pPr>
              <w:rPr>
                <w:rFonts w:ascii="Tahoma" w:hAnsi="Tahoma" w:cs="Tahoma"/>
              </w:rPr>
            </w:pPr>
          </w:p>
        </w:tc>
        <w:tc>
          <w:tcPr>
            <w:tcW w:w="1591" w:type="pct"/>
            <w:tcBorders>
              <w:top w:val="single" w:sz="4" w:space="0" w:color="auto"/>
              <w:left w:val="single" w:sz="4" w:space="0" w:color="auto"/>
              <w:bottom w:val="single" w:sz="4" w:space="0" w:color="auto"/>
              <w:right w:val="single" w:sz="4" w:space="0" w:color="auto"/>
            </w:tcBorders>
            <w:noWrap/>
            <w:vAlign w:val="center"/>
            <w:hideMark/>
          </w:tcPr>
          <w:p w14:paraId="777797B2" w14:textId="77777777" w:rsidR="0065058D" w:rsidRDefault="0065058D">
            <w:pPr>
              <w:spacing w:line="300" w:lineRule="auto"/>
              <w:rPr>
                <w:rFonts w:ascii="Tahoma" w:hAnsi="Tahoma" w:cs="Tahoma"/>
                <w:b/>
                <w:sz w:val="18"/>
                <w:szCs w:val="18"/>
              </w:rPr>
            </w:pPr>
            <w:r>
              <w:rPr>
                <w:rFonts w:ascii="Tahoma" w:hAnsi="Tahoma" w:cs="Tahoma"/>
                <w:b/>
                <w:sz w:val="18"/>
                <w:szCs w:val="18"/>
              </w:rPr>
              <w:t xml:space="preserve">Plazo de Ejecución de la </w:t>
            </w:r>
          </w:p>
          <w:p w14:paraId="276F1E73" w14:textId="4659A0B8" w:rsidR="0065058D" w:rsidRDefault="0065058D">
            <w:pPr>
              <w:spacing w:line="300" w:lineRule="auto"/>
              <w:rPr>
                <w:rFonts w:ascii="Tahoma" w:hAnsi="Tahoma" w:cs="Tahoma"/>
                <w:b/>
                <w:sz w:val="18"/>
                <w:szCs w:val="18"/>
              </w:rPr>
            </w:pPr>
            <w:r>
              <w:rPr>
                <w:rFonts w:ascii="Tahoma" w:hAnsi="Tahoma" w:cs="Tahoma"/>
                <w:b/>
                <w:sz w:val="18"/>
                <w:szCs w:val="18"/>
              </w:rPr>
              <w:t>Consultoría</w:t>
            </w:r>
          </w:p>
        </w:tc>
        <w:tc>
          <w:tcPr>
            <w:tcW w:w="625" w:type="pct"/>
            <w:tcBorders>
              <w:top w:val="single" w:sz="4" w:space="0" w:color="auto"/>
              <w:left w:val="single" w:sz="4" w:space="0" w:color="auto"/>
              <w:bottom w:val="single" w:sz="4" w:space="0" w:color="auto"/>
              <w:right w:val="single" w:sz="4" w:space="0" w:color="auto"/>
            </w:tcBorders>
            <w:vAlign w:val="center"/>
            <w:hideMark/>
          </w:tcPr>
          <w:p w14:paraId="6CEFD986" w14:textId="77777777" w:rsidR="0065058D" w:rsidRDefault="0065058D">
            <w:pPr>
              <w:spacing w:line="200" w:lineRule="exact"/>
              <w:jc w:val="center"/>
              <w:rPr>
                <w:rFonts w:ascii="Tahoma" w:hAnsi="Tahoma" w:cs="Tahoma"/>
                <w:color w:val="FF0000"/>
                <w:sz w:val="14"/>
                <w:szCs w:val="18"/>
              </w:rPr>
            </w:pPr>
            <w:r>
              <w:rPr>
                <w:rFonts w:ascii="Tahoma" w:hAnsi="Tahoma" w:cs="Tahoma"/>
                <w:color w:val="FF0000"/>
              </w:rPr>
              <w:t>165</w:t>
            </w:r>
            <w:r>
              <w:rPr>
                <w:rFonts w:ascii="Tahoma" w:hAnsi="Tahoma" w:cs="Tahoma"/>
                <w:color w:val="FF0000"/>
                <w:sz w:val="14"/>
                <w:szCs w:val="18"/>
              </w:rPr>
              <w:t xml:space="preserve"> </w:t>
            </w:r>
          </w:p>
        </w:tc>
        <w:tc>
          <w:tcPr>
            <w:tcW w:w="2495" w:type="pct"/>
            <w:tcBorders>
              <w:top w:val="single" w:sz="4" w:space="0" w:color="auto"/>
              <w:left w:val="single" w:sz="4" w:space="0" w:color="auto"/>
              <w:bottom w:val="single" w:sz="4" w:space="0" w:color="auto"/>
              <w:right w:val="single" w:sz="4" w:space="0" w:color="auto"/>
            </w:tcBorders>
            <w:hideMark/>
          </w:tcPr>
          <w:p w14:paraId="4878C8EA" w14:textId="37BFAF39" w:rsidR="0065058D" w:rsidRDefault="0065058D">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9984" behindDoc="0" locked="0" layoutInCell="1" allowOverlap="1" wp14:anchorId="6A9F7C82" wp14:editId="331495B2">
                      <wp:simplePos x="0" y="0"/>
                      <wp:positionH relativeFrom="column">
                        <wp:posOffset>3000375</wp:posOffset>
                      </wp:positionH>
                      <wp:positionV relativeFrom="paragraph">
                        <wp:posOffset>92075</wp:posOffset>
                      </wp:positionV>
                      <wp:extent cx="343535" cy="19431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EDFF1C5" w14:textId="77777777" w:rsidR="0065058D" w:rsidRDefault="0065058D" w:rsidP="0065058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F7C82" id="Cuadro de texto 2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Azago3AgAAYAQAAA4AAAAAAAAA&#10;AAAAAAAALgIAAGRycy9lMm9Eb2MueG1sUEsBAi0AFAAGAAgAAAAhAB9w7kbgAAAACQEAAA8AAAAA&#10;AAAAAAAAAAAAkQQAAGRycy9kb3ducmV2LnhtbFBLBQYAAAAABAAEAPMAAACeBQAAAAA=&#10;" filled="f" stroked="f" strokeweight=".5pt">
                      <v:textbox>
                        <w:txbxContent>
                          <w:p w14:paraId="2EDFF1C5" w14:textId="77777777" w:rsidR="0065058D" w:rsidRDefault="0065058D" w:rsidP="0065058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8960" behindDoc="0" locked="0" layoutInCell="1" allowOverlap="1" wp14:anchorId="0378747A" wp14:editId="39C83CD9">
                      <wp:simplePos x="0" y="0"/>
                      <wp:positionH relativeFrom="column">
                        <wp:posOffset>35560</wp:posOffset>
                      </wp:positionH>
                      <wp:positionV relativeFrom="paragraph">
                        <wp:posOffset>143510</wp:posOffset>
                      </wp:positionV>
                      <wp:extent cx="3023870" cy="172085"/>
                      <wp:effectExtent l="19050" t="19050" r="43180" b="56515"/>
                      <wp:wrapNone/>
                      <wp:docPr id="21" name="Rectángulo: esquinas redondeada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6CCAD1" id="Rectángulo: esquinas redondeadas 2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" fillcolor="#ed7d31" strokecolor="#f2f2f2" strokeweight="3pt">
                      <v:shadow on="t" color="#843c0c" opacity=".5" offset="1pt"/>
                    </v:roundrect>
                  </w:pict>
                </mc:Fallback>
              </mc:AlternateContent>
            </w:r>
          </w:p>
        </w:tc>
      </w:tr>
      <w:bookmarkEnd w:id="68"/>
    </w:tbl>
    <w:p w14:paraId="620AE94C" w14:textId="77777777" w:rsidR="0065058D" w:rsidRDefault="0065058D" w:rsidP="0065058D">
      <w:pPr>
        <w:spacing w:line="260" w:lineRule="atLeast"/>
        <w:jc w:val="both"/>
        <w:rPr>
          <w:rFonts w:ascii="Tahoma" w:hAnsi="Tahoma" w:cs="Tahoma"/>
        </w:rPr>
      </w:pPr>
    </w:p>
    <w:p w14:paraId="57A4EDB0" w14:textId="77777777" w:rsidR="0065058D" w:rsidRDefault="0065058D" w:rsidP="0065058D">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6D3F540C" w14:textId="77777777" w:rsidR="0065058D" w:rsidRDefault="0065058D" w:rsidP="0065058D">
      <w:pPr>
        <w:numPr>
          <w:ilvl w:val="1"/>
          <w:numId w:val="63"/>
        </w:numPr>
        <w:spacing w:line="240" w:lineRule="atLeast"/>
        <w:ind w:left="426"/>
        <w:jc w:val="both"/>
        <w:rPr>
          <w:rFonts w:ascii="Tahoma" w:hAnsi="Tahoma" w:cs="Tahoma"/>
          <w:lang w:val="es-ES_tradnl"/>
        </w:rPr>
      </w:pPr>
      <w:bookmarkStart w:id="69" w:name="_Toc71811154"/>
      <w:r>
        <w:rPr>
          <w:rFonts w:ascii="Tahoma" w:hAnsi="Tahoma" w:cs="Tahoma"/>
          <w:lang w:val="es-ES_tradnl"/>
        </w:rPr>
        <w:t>El método de la ruta crítica (CPM) programa los alcances de la consultoría basado en:</w:t>
      </w:r>
    </w:p>
    <w:p w14:paraId="31884BC4" w14:textId="77777777" w:rsidR="0065058D" w:rsidRDefault="0065058D" w:rsidP="0065058D">
      <w:pPr>
        <w:numPr>
          <w:ilvl w:val="2"/>
          <w:numId w:val="64"/>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54CF7E56" w14:textId="77777777" w:rsidR="0065058D" w:rsidRDefault="0065058D" w:rsidP="0065058D">
      <w:pPr>
        <w:numPr>
          <w:ilvl w:val="2"/>
          <w:numId w:val="64"/>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372E84CE" w14:textId="77777777" w:rsidR="0065058D" w:rsidRDefault="0065058D" w:rsidP="0065058D">
      <w:pPr>
        <w:numPr>
          <w:ilvl w:val="2"/>
          <w:numId w:val="64"/>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0EA9AB54" w14:textId="77777777" w:rsidR="0065058D" w:rsidRDefault="0065058D" w:rsidP="0065058D">
      <w:pPr>
        <w:numPr>
          <w:ilvl w:val="1"/>
          <w:numId w:val="63"/>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E1E7CDA" w14:textId="77777777" w:rsidR="0065058D" w:rsidRDefault="0065058D" w:rsidP="0065058D">
      <w:pPr>
        <w:numPr>
          <w:ilvl w:val="1"/>
          <w:numId w:val="63"/>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12A867AD" w14:textId="77777777" w:rsidR="0065058D" w:rsidRDefault="0065058D" w:rsidP="0065058D">
      <w:pPr>
        <w:numPr>
          <w:ilvl w:val="1"/>
          <w:numId w:val="63"/>
        </w:numPr>
        <w:spacing w:line="240" w:lineRule="atLeast"/>
        <w:ind w:left="426"/>
        <w:jc w:val="both"/>
        <w:rPr>
          <w:rFonts w:ascii="Tahoma" w:hAnsi="Tahoma" w:cs="Tahoma"/>
          <w:lang w:val="es-ES_tradnl"/>
        </w:rPr>
      </w:pPr>
      <w:bookmarkStart w:id="70" w:name="_Hlk179908470"/>
      <w:bookmarkStart w:id="71" w:name="_Hlk170197918"/>
      <w:r>
        <w:rPr>
          <w:rFonts w:ascii="Tahoma" w:hAnsi="Tahoma" w:cs="Tahoma"/>
          <w:lang w:val="es-ES_tradnl"/>
        </w:rPr>
        <w:t xml:space="preserve">La </w:t>
      </w:r>
      <w:bookmarkStart w:id="72" w:name="_Hlk180334785"/>
      <w:r>
        <w:rPr>
          <w:rFonts w:ascii="Tahoma" w:hAnsi="Tahoma" w:cs="Tahoma"/>
          <w:lang w:val="es-ES_tradnl"/>
        </w:rPr>
        <w:t xml:space="preserve">Entidad Ejecutora tendrá hasta 5 días hábiles como máximo para presentar el inicio de las gestiones correspondientes a la emisión de los </w:t>
      </w:r>
      <w:r>
        <w:rPr>
          <w:rFonts w:ascii="Tahoma" w:hAnsi="Tahoma" w:cs="Tahoma"/>
          <w:color w:val="0000FF"/>
          <w:lang w:val="es-ES_tradnl"/>
        </w:rPr>
        <w:t>Certificados</w:t>
      </w:r>
      <w:r>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color w:val="0000FF"/>
          <w:lang w:val="es-ES_tradnl"/>
        </w:rPr>
        <w:t xml:space="preserve">se da </w:t>
      </w:r>
      <w:r>
        <w:rPr>
          <w:rFonts w:ascii="Tahoma" w:hAnsi="Tahoma" w:cs="Tahoma"/>
          <w:lang w:val="es-ES_tradnl"/>
        </w:rPr>
        <w:t xml:space="preserve">en la emisión de los </w:t>
      </w:r>
      <w:r>
        <w:rPr>
          <w:rFonts w:ascii="Tahoma" w:hAnsi="Tahoma" w:cs="Tahoma"/>
          <w:lang w:val="es-ES_tradnl"/>
        </w:rPr>
        <w:lastRenderedPageBreak/>
        <w:t xml:space="preserve">Certificados de no Propiedad que son emitidos por Derechos Reales, el Fiscal de Proyecto analizará la posible ampliación de </w:t>
      </w:r>
      <w:r>
        <w:rPr>
          <w:rFonts w:ascii="Tahoma" w:hAnsi="Tahoma" w:cs="Tahoma"/>
          <w:color w:val="0000FF"/>
          <w:lang w:val="es-ES_tradnl"/>
        </w:rPr>
        <w:t xml:space="preserve">plazo o suspensión de actividades </w:t>
      </w:r>
      <w:r>
        <w:rPr>
          <w:rFonts w:ascii="Tahoma" w:hAnsi="Tahoma" w:cs="Tahoma"/>
          <w:lang w:val="es-ES_tradnl"/>
        </w:rPr>
        <w:t>del proyecto a cuyo efecto, el Inspector preparará la respectiva Orden de Cambio.</w:t>
      </w:r>
    </w:p>
    <w:p w14:paraId="619E1F54" w14:textId="77777777" w:rsidR="0065058D" w:rsidRDefault="0065058D" w:rsidP="0065058D">
      <w:pPr>
        <w:numPr>
          <w:ilvl w:val="1"/>
          <w:numId w:val="63"/>
        </w:numPr>
        <w:spacing w:line="240" w:lineRule="atLeast"/>
        <w:ind w:left="426"/>
        <w:jc w:val="both"/>
        <w:rPr>
          <w:rFonts w:ascii="Tahoma" w:hAnsi="Tahoma" w:cs="Tahoma"/>
          <w:lang w:val="es-ES_tradnl"/>
        </w:rPr>
      </w:pPr>
      <w:bookmarkStart w:id="73" w:name="_Hlk180160536"/>
      <w:bookmarkEnd w:id="70"/>
      <w:r>
        <w:rPr>
          <w:rFonts w:ascii="Tahoma" w:hAnsi="Tahoma" w:cs="Tahoma"/>
        </w:rPr>
        <w:t>(En caso que la presentación de los documentos de los Productos remitida al Fiscal de Proyecto se encuentre en fin de semana o feriado este deberá ser presentado el primer día hábil)</w:t>
      </w:r>
    </w:p>
    <w:bookmarkEnd w:id="72"/>
    <w:bookmarkEnd w:id="73"/>
    <w:p w14:paraId="0A24BE4C" w14:textId="77777777" w:rsidR="0065058D" w:rsidRDefault="0065058D" w:rsidP="0065058D">
      <w:pPr>
        <w:spacing w:line="240" w:lineRule="atLeast"/>
        <w:jc w:val="both"/>
        <w:rPr>
          <w:rFonts w:ascii="Tahoma" w:hAnsi="Tahoma" w:cs="Tahoma"/>
        </w:rPr>
      </w:pPr>
      <w:r>
        <w:rPr>
          <w:rFonts w:ascii="Tahoma" w:hAnsi="Tahoma" w:cs="Tahoma"/>
        </w:rPr>
        <w:t>(*) Periodo constructivo de la obra.</w:t>
      </w:r>
    </w:p>
    <w:p w14:paraId="3EA528D9" w14:textId="77777777" w:rsidR="0065058D" w:rsidRDefault="0065058D" w:rsidP="0065058D">
      <w:pPr>
        <w:spacing w:line="240" w:lineRule="atLeast"/>
        <w:jc w:val="both"/>
        <w:rPr>
          <w:rFonts w:ascii="Tahoma" w:hAnsi="Tahoma" w:cs="Tahoma"/>
        </w:rPr>
      </w:pPr>
      <w:r>
        <w:rPr>
          <w:rFonts w:ascii="Tahoma" w:hAnsi="Tahoma" w:cs="Tahoma"/>
        </w:rPr>
        <w:t>(**) Periodo administrativo de la consultoría.</w:t>
      </w:r>
    </w:p>
    <w:p w14:paraId="611CF25C" w14:textId="77777777" w:rsidR="0065058D" w:rsidRDefault="0065058D" w:rsidP="0065058D">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2E8A91FC" w14:textId="77777777" w:rsidR="0065058D" w:rsidRDefault="0065058D" w:rsidP="0065058D">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71"/>
    <w:p w14:paraId="150F2CDE" w14:textId="77777777" w:rsidR="0065058D" w:rsidRDefault="0065058D" w:rsidP="0065058D">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9"/>
    </w:p>
    <w:p w14:paraId="0238FC98" w14:textId="77777777" w:rsidR="0065058D" w:rsidRDefault="0065058D" w:rsidP="0065058D">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Verdana" w:hAnsi="Verdana" w:cs="Tahoma"/>
          <w:b/>
          <w:color w:val="FF0000"/>
        </w:rPr>
        <w:t xml:space="preserve">Bs. </w:t>
      </w:r>
      <w:r>
        <w:rPr>
          <w:rFonts w:ascii="Verdana" w:hAnsi="Verdana" w:cs="Tahoma"/>
          <w:b/>
          <w:bCs/>
          <w:color w:val="FF0000"/>
        </w:rPr>
        <w:t>3.914.787,63</w:t>
      </w:r>
      <w:r>
        <w:rPr>
          <w:rFonts w:ascii="Verdana" w:hAnsi="Verdana" w:cs="Tahoma"/>
          <w:b/>
          <w:color w:val="FF0000"/>
        </w:rPr>
        <w:t xml:space="preserve"> (TRES MILLONES NOVECIENTOS CATORCE MIL SETECIENTOS OCHENTA Y SIETE CON 63/100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5F3F12AE" w14:textId="77777777" w:rsidR="0065058D" w:rsidRDefault="0065058D" w:rsidP="0065058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55"/>
      <w:r>
        <w:rPr>
          <w:rFonts w:ascii="Tahoma" w:hAnsi="Tahoma" w:cs="Tahoma"/>
          <w:b/>
          <w:bCs/>
          <w:color w:val="000000"/>
          <w:kern w:val="32"/>
          <w:lang w:val="es-ES_tradnl"/>
        </w:rPr>
        <w:t>FORMA DE PAGO.</w:t>
      </w:r>
      <w:bookmarkEnd w:id="74"/>
    </w:p>
    <w:p w14:paraId="11BC97A6" w14:textId="77777777" w:rsidR="0065058D" w:rsidRDefault="0065058D" w:rsidP="0065058D">
      <w:pPr>
        <w:spacing w:after="120" w:line="300" w:lineRule="auto"/>
        <w:jc w:val="both"/>
        <w:rPr>
          <w:rFonts w:ascii="Tahoma" w:hAnsi="Tahoma" w:cs="Tahoma"/>
          <w:lang w:val="es-ES_tradnl"/>
        </w:rPr>
      </w:pPr>
      <w:r>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65058D" w14:paraId="60BFAE9F" w14:textId="77777777" w:rsidTr="0065058D">
        <w:trPr>
          <w:trHeight w:val="450"/>
        </w:trPr>
        <w:tc>
          <w:tcPr>
            <w:tcW w:w="640" w:type="dxa"/>
            <w:vMerge w:val="restart"/>
            <w:tcBorders>
              <w:top w:val="single" w:sz="4" w:space="0" w:color="000000"/>
              <w:left w:val="single" w:sz="4" w:space="0" w:color="000000"/>
              <w:bottom w:val="single" w:sz="4" w:space="0" w:color="000000"/>
              <w:right w:val="single" w:sz="4" w:space="0" w:color="000000"/>
            </w:tcBorders>
            <w:vAlign w:val="bottom"/>
            <w:hideMark/>
          </w:tcPr>
          <w:p w14:paraId="0B127E25" w14:textId="77777777" w:rsidR="0065058D" w:rsidRDefault="0065058D">
            <w:pPr>
              <w:rPr>
                <w:rFonts w:ascii="Calibri" w:hAnsi="Calibri" w:cs="Calibri"/>
                <w:b/>
                <w:bCs/>
                <w:color w:val="000000"/>
                <w:sz w:val="16"/>
                <w:szCs w:val="16"/>
                <w:lang w:val="es-BO" w:eastAsia="es-BO"/>
              </w:rPr>
            </w:pPr>
            <w:bookmarkStart w:id="75" w:name="_Hlk174093530"/>
            <w:proofErr w:type="spellStart"/>
            <w:r>
              <w:rPr>
                <w:rFonts w:ascii="Calibri" w:hAnsi="Calibri" w:cs="Calibri"/>
                <w:b/>
                <w:bCs/>
                <w:color w:val="000000"/>
                <w:sz w:val="16"/>
                <w:szCs w:val="16"/>
                <w:lang w:eastAsia="es-BO"/>
              </w:rPr>
              <w:t>N°</w:t>
            </w:r>
            <w:proofErr w:type="spellEnd"/>
            <w:r>
              <w:rPr>
                <w:rFonts w:ascii="Calibri" w:hAnsi="Calibri" w:cs="Calibri"/>
                <w:b/>
                <w:bCs/>
                <w:color w:val="000000"/>
                <w:sz w:val="16"/>
                <w:szCs w:val="16"/>
                <w:lang w:eastAsia="es-BO"/>
              </w:rPr>
              <w:t xml:space="preserve"> de </w:t>
            </w:r>
            <w:r>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vAlign w:val="bottom"/>
            <w:hideMark/>
          </w:tcPr>
          <w:p w14:paraId="5F7E05D1"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00B1FB7F"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vAlign w:val="bottom"/>
            <w:hideMark/>
          </w:tcPr>
          <w:p w14:paraId="4709DF13"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Requisito para proceder con el pago </w:t>
            </w:r>
            <w:r>
              <w:rPr>
                <w:rFonts w:ascii="Calibri" w:hAnsi="Calibri" w:cs="Calibri"/>
                <w:b/>
                <w:bCs/>
                <w:color w:val="000000"/>
                <w:sz w:val="16"/>
                <w:szCs w:val="16"/>
                <w:lang w:eastAsia="es-BO"/>
              </w:rPr>
              <w:br/>
              <w:t>(*)</w:t>
            </w:r>
          </w:p>
        </w:tc>
      </w:tr>
      <w:tr w:rsidR="0065058D" w14:paraId="15A0A140" w14:textId="77777777" w:rsidTr="0065058D">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9B0372" w14:textId="77777777" w:rsidR="0065058D" w:rsidRDefault="0065058D">
            <w:pPr>
              <w:rPr>
                <w:rFonts w:ascii="Calibri" w:hAnsi="Calibri" w:cs="Calibri"/>
                <w:b/>
                <w:bCs/>
                <w:color w:val="000000"/>
                <w:sz w:val="16"/>
                <w:szCs w:val="16"/>
                <w:lang w:val="es-BO"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39E005A8" w14:textId="77777777" w:rsidR="0065058D" w:rsidRDefault="0065058D">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45BE51" w14:textId="77777777" w:rsidR="0065058D" w:rsidRDefault="0065058D">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A323C9" w14:textId="77777777" w:rsidR="0065058D" w:rsidRDefault="0065058D">
            <w:pPr>
              <w:rPr>
                <w:rFonts w:ascii="Calibri" w:hAnsi="Calibri" w:cs="Calibri"/>
                <w:b/>
                <w:bCs/>
                <w:color w:val="000000"/>
                <w:sz w:val="16"/>
                <w:szCs w:val="16"/>
                <w:lang w:val="es-BO" w:eastAsia="es-BO"/>
              </w:rPr>
            </w:pPr>
          </w:p>
        </w:tc>
      </w:tr>
      <w:tr w:rsidR="0065058D" w14:paraId="322B0081" w14:textId="77777777" w:rsidTr="0065058D">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56D5D0" w14:textId="77777777" w:rsidR="0065058D" w:rsidRDefault="0065058D">
            <w:pPr>
              <w:rPr>
                <w:rFonts w:ascii="Calibri" w:hAnsi="Calibri" w:cs="Calibri"/>
                <w:b/>
                <w:bCs/>
                <w:color w:val="000000"/>
                <w:sz w:val="16"/>
                <w:szCs w:val="16"/>
                <w:lang w:val="es-BO"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745563ED"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Capacitación, Asistencia </w:t>
            </w:r>
            <w:r>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0AE7735C"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Provisión/dotación de </w:t>
            </w:r>
            <w:r>
              <w:rPr>
                <w:rFonts w:ascii="Calibri" w:hAnsi="Calibri" w:cs="Calibri"/>
                <w:b/>
                <w:bCs/>
                <w:color w:val="000000"/>
                <w:sz w:val="16"/>
                <w:szCs w:val="16"/>
                <w:lang w:eastAsia="es-BO"/>
              </w:rPr>
              <w:br/>
              <w:t xml:space="preserve"> Materiales de </w:t>
            </w:r>
            <w:r>
              <w:rPr>
                <w:rFonts w:ascii="Calibri" w:hAnsi="Calibri" w:cs="Calibri"/>
                <w:b/>
                <w:bCs/>
                <w:color w:val="000000"/>
                <w:sz w:val="16"/>
                <w:szCs w:val="16"/>
                <w:lang w:eastAsia="es-BO"/>
              </w:rPr>
              <w:br/>
              <w:t xml:space="preserve"> Construcción </w:t>
            </w:r>
            <w:r>
              <w:rPr>
                <w:rFonts w:ascii="Calibri" w:hAnsi="Calibri" w:cs="Calibri"/>
                <w:b/>
                <w:bCs/>
                <w:color w:val="000000"/>
                <w:sz w:val="16"/>
                <w:szCs w:val="16"/>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41586D" w14:textId="77777777" w:rsidR="0065058D" w:rsidRDefault="0065058D">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EA3CCB" w14:textId="77777777" w:rsidR="0065058D" w:rsidRDefault="0065058D">
            <w:pPr>
              <w:rPr>
                <w:rFonts w:ascii="Calibri" w:hAnsi="Calibri" w:cs="Calibri"/>
                <w:b/>
                <w:bCs/>
                <w:color w:val="000000"/>
                <w:sz w:val="16"/>
                <w:szCs w:val="16"/>
                <w:lang w:val="es-BO" w:eastAsia="es-BO"/>
              </w:rPr>
            </w:pPr>
          </w:p>
        </w:tc>
      </w:tr>
      <w:tr w:rsidR="0065058D" w14:paraId="1CC47CAE" w14:textId="77777777" w:rsidTr="0065058D">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BF16A7" w14:textId="77777777" w:rsidR="0065058D" w:rsidRDefault="0065058D">
            <w:pPr>
              <w:rPr>
                <w:rFonts w:ascii="Calibri" w:hAnsi="Calibri" w:cs="Calibri"/>
                <w:b/>
                <w:bCs/>
                <w:color w:val="000000"/>
                <w:sz w:val="16"/>
                <w:szCs w:val="16"/>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BD4CA93" w14:textId="77777777" w:rsidR="0065058D" w:rsidRDefault="0065058D">
            <w:pPr>
              <w:rPr>
                <w:rFonts w:ascii="Calibri" w:hAnsi="Calibri" w:cs="Calibri"/>
                <w:b/>
                <w:bCs/>
                <w:color w:val="000000"/>
                <w:sz w:val="16"/>
                <w:szCs w:val="16"/>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D6C554D" w14:textId="77777777" w:rsidR="0065058D" w:rsidRDefault="0065058D">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113408" w14:textId="77777777" w:rsidR="0065058D" w:rsidRDefault="0065058D">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05CE33" w14:textId="77777777" w:rsidR="0065058D" w:rsidRDefault="0065058D">
            <w:pPr>
              <w:rPr>
                <w:rFonts w:ascii="Calibri" w:hAnsi="Calibri" w:cs="Calibri"/>
                <w:b/>
                <w:bCs/>
                <w:color w:val="000000"/>
                <w:sz w:val="16"/>
                <w:szCs w:val="16"/>
                <w:lang w:val="es-BO" w:eastAsia="es-BO"/>
              </w:rPr>
            </w:pPr>
          </w:p>
        </w:tc>
      </w:tr>
      <w:tr w:rsidR="0065058D" w14:paraId="61ABBFB2" w14:textId="77777777" w:rsidTr="0065058D">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EFE652" w14:textId="77777777" w:rsidR="0065058D" w:rsidRDefault="0065058D">
            <w:pPr>
              <w:rPr>
                <w:rFonts w:ascii="Calibri" w:hAnsi="Calibri" w:cs="Calibri"/>
                <w:b/>
                <w:bCs/>
                <w:color w:val="000000"/>
                <w:sz w:val="16"/>
                <w:szCs w:val="16"/>
                <w:lang w:val="es-BO" w:eastAsia="es-BO"/>
              </w:rPr>
            </w:pPr>
          </w:p>
        </w:tc>
        <w:tc>
          <w:tcPr>
            <w:tcW w:w="900" w:type="dxa"/>
            <w:tcBorders>
              <w:top w:val="nil"/>
              <w:left w:val="nil"/>
              <w:bottom w:val="single" w:sz="4" w:space="0" w:color="000000"/>
              <w:right w:val="single" w:sz="4" w:space="0" w:color="000000"/>
            </w:tcBorders>
            <w:noWrap/>
            <w:vAlign w:val="bottom"/>
            <w:hideMark/>
          </w:tcPr>
          <w:p w14:paraId="666399B9"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noWrap/>
            <w:vAlign w:val="bottom"/>
            <w:hideMark/>
          </w:tcPr>
          <w:p w14:paraId="160D486B"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noWrap/>
            <w:vAlign w:val="bottom"/>
            <w:hideMark/>
          </w:tcPr>
          <w:p w14:paraId="169FEE2A"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noWrap/>
            <w:vAlign w:val="bottom"/>
            <w:hideMark/>
          </w:tcPr>
          <w:p w14:paraId="10808B11"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noWrap/>
            <w:vAlign w:val="bottom"/>
            <w:hideMark/>
          </w:tcPr>
          <w:p w14:paraId="2E63BB6E"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1A43E7" w14:textId="77777777" w:rsidR="0065058D" w:rsidRDefault="0065058D">
            <w:pPr>
              <w:rPr>
                <w:rFonts w:ascii="Calibri" w:hAnsi="Calibri" w:cs="Calibri"/>
                <w:b/>
                <w:bCs/>
                <w:color w:val="000000"/>
                <w:sz w:val="16"/>
                <w:szCs w:val="16"/>
                <w:lang w:val="es-BO" w:eastAsia="es-BO"/>
              </w:rPr>
            </w:pPr>
          </w:p>
        </w:tc>
      </w:tr>
      <w:tr w:rsidR="0065058D" w14:paraId="100D0F12" w14:textId="77777777" w:rsidTr="0065058D">
        <w:trPr>
          <w:trHeight w:val="225"/>
        </w:trPr>
        <w:tc>
          <w:tcPr>
            <w:tcW w:w="640" w:type="dxa"/>
            <w:vMerge w:val="restart"/>
            <w:tcBorders>
              <w:top w:val="nil"/>
              <w:left w:val="single" w:sz="4" w:space="0" w:color="000000"/>
              <w:bottom w:val="single" w:sz="4" w:space="0" w:color="000000"/>
              <w:right w:val="single" w:sz="4" w:space="0" w:color="000000"/>
            </w:tcBorders>
            <w:vAlign w:val="bottom"/>
            <w:hideMark/>
          </w:tcPr>
          <w:p w14:paraId="14E5F425"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vAlign w:val="bottom"/>
            <w:hideMark/>
          </w:tcPr>
          <w:p w14:paraId="54D3F92B" w14:textId="77777777" w:rsidR="0065058D" w:rsidRDefault="0065058D">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vAlign w:val="bottom"/>
            <w:hideMark/>
          </w:tcPr>
          <w:p w14:paraId="630ADCA2"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50.021,98</w:t>
            </w:r>
          </w:p>
        </w:tc>
        <w:tc>
          <w:tcPr>
            <w:tcW w:w="900" w:type="dxa"/>
            <w:tcBorders>
              <w:top w:val="nil"/>
              <w:left w:val="nil"/>
              <w:bottom w:val="single" w:sz="4" w:space="0" w:color="000000"/>
              <w:right w:val="single" w:sz="4" w:space="0" w:color="000000"/>
            </w:tcBorders>
            <w:vAlign w:val="bottom"/>
            <w:hideMark/>
          </w:tcPr>
          <w:p w14:paraId="32BF0FEA"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vAlign w:val="bottom"/>
            <w:hideMark/>
          </w:tcPr>
          <w:p w14:paraId="66D24E69"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1.707.283,91</w:t>
            </w:r>
          </w:p>
        </w:tc>
        <w:tc>
          <w:tcPr>
            <w:tcW w:w="1260" w:type="dxa"/>
            <w:vMerge w:val="restart"/>
            <w:tcBorders>
              <w:top w:val="nil"/>
              <w:left w:val="single" w:sz="4" w:space="0" w:color="000000"/>
              <w:bottom w:val="single" w:sz="4" w:space="0" w:color="000000"/>
              <w:right w:val="single" w:sz="4" w:space="0" w:color="000000"/>
            </w:tcBorders>
            <w:vAlign w:val="bottom"/>
            <w:hideMark/>
          </w:tcPr>
          <w:p w14:paraId="2D16FA25"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1.757.305,89</w:t>
            </w:r>
          </w:p>
        </w:tc>
        <w:tc>
          <w:tcPr>
            <w:tcW w:w="3160" w:type="dxa"/>
            <w:vMerge w:val="restart"/>
            <w:tcBorders>
              <w:top w:val="nil"/>
              <w:left w:val="single" w:sz="4" w:space="0" w:color="000000"/>
              <w:bottom w:val="single" w:sz="4" w:space="0" w:color="000000"/>
              <w:right w:val="single" w:sz="4" w:space="0" w:color="000000"/>
            </w:tcBorders>
            <w:vAlign w:val="bottom"/>
            <w:hideMark/>
          </w:tcPr>
          <w:p w14:paraId="65873BC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Aprobación del informe Inicial</w:t>
            </w:r>
          </w:p>
        </w:tc>
      </w:tr>
      <w:tr w:rsidR="0065058D" w14:paraId="3DD9693F" w14:textId="77777777" w:rsidTr="0065058D">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6007EDD8" w14:textId="77777777" w:rsidR="0065058D" w:rsidRDefault="0065058D">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B3C5C2D" w14:textId="77777777" w:rsidR="0065058D" w:rsidRDefault="0065058D">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5A8E29E" w14:textId="77777777" w:rsidR="0065058D" w:rsidRDefault="0065058D">
            <w:pPr>
              <w:rPr>
                <w:rFonts w:ascii="Calibri" w:hAnsi="Calibri" w:cs="Calibri"/>
                <w:color w:val="000000"/>
                <w:sz w:val="16"/>
                <w:szCs w:val="16"/>
                <w:lang w:val="es-BO" w:eastAsia="es-BO"/>
              </w:rPr>
            </w:pPr>
          </w:p>
        </w:tc>
        <w:tc>
          <w:tcPr>
            <w:tcW w:w="900" w:type="dxa"/>
            <w:tcBorders>
              <w:top w:val="nil"/>
              <w:left w:val="nil"/>
              <w:bottom w:val="single" w:sz="4" w:space="0" w:color="000000"/>
              <w:right w:val="single" w:sz="4" w:space="0" w:color="000000"/>
            </w:tcBorders>
            <w:noWrap/>
            <w:vAlign w:val="bottom"/>
            <w:hideMark/>
          </w:tcPr>
          <w:p w14:paraId="7B0AB10B"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6436F78B" w14:textId="77777777" w:rsidR="0065058D" w:rsidRDefault="0065058D">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BC375C6" w14:textId="77777777" w:rsidR="0065058D" w:rsidRDefault="0065058D">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48A0473" w14:textId="77777777" w:rsidR="0065058D" w:rsidRDefault="0065058D">
            <w:pPr>
              <w:rPr>
                <w:rFonts w:ascii="Calibri" w:hAnsi="Calibri" w:cs="Calibri"/>
                <w:color w:val="000000"/>
                <w:sz w:val="16"/>
                <w:szCs w:val="16"/>
                <w:lang w:val="es-BO" w:eastAsia="es-BO"/>
              </w:rPr>
            </w:pPr>
          </w:p>
        </w:tc>
      </w:tr>
      <w:tr w:rsidR="0065058D" w14:paraId="3D21D821" w14:textId="77777777" w:rsidTr="0065058D">
        <w:trPr>
          <w:trHeight w:val="225"/>
        </w:trPr>
        <w:tc>
          <w:tcPr>
            <w:tcW w:w="640" w:type="dxa"/>
            <w:vMerge w:val="restart"/>
            <w:tcBorders>
              <w:top w:val="nil"/>
              <w:left w:val="single" w:sz="4" w:space="0" w:color="000000"/>
              <w:bottom w:val="single" w:sz="4" w:space="0" w:color="000000"/>
              <w:right w:val="single" w:sz="4" w:space="0" w:color="000000"/>
            </w:tcBorders>
            <w:vAlign w:val="bottom"/>
            <w:hideMark/>
          </w:tcPr>
          <w:p w14:paraId="58A77BF0"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vAlign w:val="bottom"/>
            <w:hideMark/>
          </w:tcPr>
          <w:p w14:paraId="2C4A8F2A" w14:textId="77777777" w:rsidR="0065058D" w:rsidRDefault="0065058D">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vAlign w:val="bottom"/>
            <w:hideMark/>
          </w:tcPr>
          <w:p w14:paraId="4363041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100.043,96</w:t>
            </w:r>
          </w:p>
        </w:tc>
        <w:tc>
          <w:tcPr>
            <w:tcW w:w="900" w:type="dxa"/>
            <w:tcBorders>
              <w:top w:val="nil"/>
              <w:left w:val="nil"/>
              <w:bottom w:val="single" w:sz="4" w:space="0" w:color="000000"/>
              <w:right w:val="single" w:sz="4" w:space="0" w:color="000000"/>
            </w:tcBorders>
            <w:vAlign w:val="bottom"/>
            <w:hideMark/>
          </w:tcPr>
          <w:p w14:paraId="48A0CB49"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vAlign w:val="bottom"/>
            <w:hideMark/>
          </w:tcPr>
          <w:p w14:paraId="5BA37CB2"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1.707.283,90</w:t>
            </w:r>
          </w:p>
        </w:tc>
        <w:tc>
          <w:tcPr>
            <w:tcW w:w="1260" w:type="dxa"/>
            <w:vMerge w:val="restart"/>
            <w:tcBorders>
              <w:top w:val="nil"/>
              <w:left w:val="single" w:sz="4" w:space="0" w:color="000000"/>
              <w:bottom w:val="single" w:sz="4" w:space="0" w:color="000000"/>
              <w:right w:val="single" w:sz="4" w:space="0" w:color="000000"/>
            </w:tcBorders>
            <w:vAlign w:val="bottom"/>
            <w:hideMark/>
          </w:tcPr>
          <w:p w14:paraId="29F395F4"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1.807.327,86</w:t>
            </w:r>
          </w:p>
        </w:tc>
        <w:tc>
          <w:tcPr>
            <w:tcW w:w="3160" w:type="dxa"/>
            <w:vMerge w:val="restart"/>
            <w:tcBorders>
              <w:top w:val="nil"/>
              <w:left w:val="single" w:sz="4" w:space="0" w:color="000000"/>
              <w:bottom w:val="single" w:sz="4" w:space="0" w:color="000000"/>
              <w:right w:val="single" w:sz="4" w:space="0" w:color="000000"/>
            </w:tcBorders>
            <w:vAlign w:val="bottom"/>
            <w:hideMark/>
          </w:tcPr>
          <w:p w14:paraId="00CC6A9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avance al 50%</w:t>
            </w:r>
          </w:p>
        </w:tc>
      </w:tr>
      <w:tr w:rsidR="0065058D" w14:paraId="13D3AAAA" w14:textId="77777777" w:rsidTr="0065058D">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566D4972" w14:textId="77777777" w:rsidR="0065058D" w:rsidRDefault="0065058D">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9A78F74" w14:textId="77777777" w:rsidR="0065058D" w:rsidRDefault="0065058D">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C372456" w14:textId="77777777" w:rsidR="0065058D" w:rsidRDefault="0065058D">
            <w:pPr>
              <w:rPr>
                <w:rFonts w:ascii="Calibri" w:hAnsi="Calibri" w:cs="Calibri"/>
                <w:color w:val="000000"/>
                <w:sz w:val="16"/>
                <w:szCs w:val="16"/>
                <w:lang w:val="es-BO" w:eastAsia="es-BO"/>
              </w:rPr>
            </w:pPr>
          </w:p>
        </w:tc>
        <w:tc>
          <w:tcPr>
            <w:tcW w:w="900" w:type="dxa"/>
            <w:tcBorders>
              <w:top w:val="nil"/>
              <w:left w:val="nil"/>
              <w:bottom w:val="single" w:sz="4" w:space="0" w:color="000000"/>
              <w:right w:val="single" w:sz="4" w:space="0" w:color="000000"/>
            </w:tcBorders>
            <w:noWrap/>
            <w:vAlign w:val="bottom"/>
            <w:hideMark/>
          </w:tcPr>
          <w:p w14:paraId="1A79F739"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540E0279" w14:textId="77777777" w:rsidR="0065058D" w:rsidRDefault="0065058D">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881C1B6" w14:textId="77777777" w:rsidR="0065058D" w:rsidRDefault="0065058D">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4F13037" w14:textId="77777777" w:rsidR="0065058D" w:rsidRDefault="0065058D">
            <w:pPr>
              <w:rPr>
                <w:rFonts w:ascii="Calibri" w:hAnsi="Calibri" w:cs="Calibri"/>
                <w:color w:val="000000"/>
                <w:sz w:val="16"/>
                <w:szCs w:val="16"/>
                <w:lang w:val="es-BO" w:eastAsia="es-BO"/>
              </w:rPr>
            </w:pPr>
          </w:p>
        </w:tc>
      </w:tr>
      <w:tr w:rsidR="0065058D" w14:paraId="476BC78F" w14:textId="77777777" w:rsidTr="0065058D">
        <w:trPr>
          <w:trHeight w:val="450"/>
        </w:trPr>
        <w:tc>
          <w:tcPr>
            <w:tcW w:w="640" w:type="dxa"/>
            <w:vMerge w:val="restart"/>
            <w:tcBorders>
              <w:top w:val="nil"/>
              <w:left w:val="single" w:sz="4" w:space="0" w:color="000000"/>
              <w:bottom w:val="single" w:sz="4" w:space="0" w:color="000000"/>
              <w:right w:val="single" w:sz="4" w:space="0" w:color="000000"/>
            </w:tcBorders>
            <w:vAlign w:val="bottom"/>
            <w:hideMark/>
          </w:tcPr>
          <w:p w14:paraId="3A46F8D3"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vAlign w:val="bottom"/>
            <w:hideMark/>
          </w:tcPr>
          <w:p w14:paraId="4FC491EA" w14:textId="77777777" w:rsidR="0065058D" w:rsidRDefault="0065058D">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vAlign w:val="bottom"/>
            <w:hideMark/>
          </w:tcPr>
          <w:p w14:paraId="431EA0FD"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100.043,96</w:t>
            </w:r>
          </w:p>
        </w:tc>
        <w:tc>
          <w:tcPr>
            <w:tcW w:w="900" w:type="dxa"/>
            <w:vMerge w:val="restart"/>
            <w:tcBorders>
              <w:top w:val="nil"/>
              <w:left w:val="single" w:sz="4" w:space="0" w:color="000000"/>
              <w:bottom w:val="single" w:sz="4" w:space="0" w:color="000000"/>
              <w:right w:val="single" w:sz="4" w:space="0" w:color="000000"/>
            </w:tcBorders>
            <w:vAlign w:val="bottom"/>
            <w:hideMark/>
          </w:tcPr>
          <w:p w14:paraId="0912E1BB"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vAlign w:val="bottom"/>
            <w:hideMark/>
          </w:tcPr>
          <w:p w14:paraId="346A71E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72A0F393"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100.043,96</w:t>
            </w:r>
          </w:p>
        </w:tc>
        <w:tc>
          <w:tcPr>
            <w:tcW w:w="3160" w:type="dxa"/>
            <w:vMerge w:val="restart"/>
            <w:tcBorders>
              <w:top w:val="nil"/>
              <w:left w:val="single" w:sz="4" w:space="0" w:color="000000"/>
              <w:bottom w:val="single" w:sz="4" w:space="0" w:color="000000"/>
              <w:right w:val="single" w:sz="4" w:space="0" w:color="000000"/>
            </w:tcBorders>
            <w:vAlign w:val="bottom"/>
            <w:hideMark/>
          </w:tcPr>
          <w:p w14:paraId="23AD38E1"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 xml:space="preserve">Aprobación del informe de avance al </w:t>
            </w:r>
            <w:r>
              <w:rPr>
                <w:rFonts w:ascii="Calibri" w:hAnsi="Calibri" w:cs="Calibri"/>
                <w:color w:val="000000"/>
                <w:sz w:val="16"/>
                <w:szCs w:val="16"/>
                <w:lang w:eastAsia="es-BO"/>
              </w:rPr>
              <w:br/>
              <w:t>100%</w:t>
            </w:r>
          </w:p>
        </w:tc>
      </w:tr>
      <w:tr w:rsidR="0065058D" w14:paraId="51B2024A" w14:textId="77777777" w:rsidTr="0065058D">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0CD39F28" w14:textId="77777777" w:rsidR="0065058D" w:rsidRDefault="0065058D">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D8D6BB8" w14:textId="77777777" w:rsidR="0065058D" w:rsidRDefault="0065058D">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56A2F70" w14:textId="77777777" w:rsidR="0065058D" w:rsidRDefault="0065058D">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5AA9B00" w14:textId="77777777" w:rsidR="0065058D" w:rsidRDefault="0065058D">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D093B7F" w14:textId="77777777" w:rsidR="0065058D" w:rsidRDefault="0065058D">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63C5193" w14:textId="77777777" w:rsidR="0065058D" w:rsidRDefault="0065058D">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3125775" w14:textId="77777777" w:rsidR="0065058D" w:rsidRDefault="0065058D">
            <w:pPr>
              <w:rPr>
                <w:rFonts w:ascii="Calibri" w:hAnsi="Calibri" w:cs="Calibri"/>
                <w:color w:val="000000"/>
                <w:sz w:val="16"/>
                <w:szCs w:val="16"/>
                <w:lang w:val="es-BO" w:eastAsia="es-BO"/>
              </w:rPr>
            </w:pPr>
          </w:p>
        </w:tc>
      </w:tr>
      <w:tr w:rsidR="0065058D" w14:paraId="0048976E" w14:textId="77777777" w:rsidTr="0065058D">
        <w:trPr>
          <w:trHeight w:val="450"/>
        </w:trPr>
        <w:tc>
          <w:tcPr>
            <w:tcW w:w="640" w:type="dxa"/>
            <w:vMerge w:val="restart"/>
            <w:tcBorders>
              <w:top w:val="nil"/>
              <w:left w:val="single" w:sz="4" w:space="0" w:color="000000"/>
              <w:bottom w:val="single" w:sz="4" w:space="0" w:color="000000"/>
              <w:right w:val="single" w:sz="4" w:space="0" w:color="000000"/>
            </w:tcBorders>
            <w:vAlign w:val="bottom"/>
            <w:hideMark/>
          </w:tcPr>
          <w:p w14:paraId="350EA21B"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vAlign w:val="bottom"/>
            <w:hideMark/>
          </w:tcPr>
          <w:p w14:paraId="0D6DBBC1" w14:textId="77777777" w:rsidR="0065058D" w:rsidRDefault="0065058D">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vAlign w:val="bottom"/>
            <w:hideMark/>
          </w:tcPr>
          <w:p w14:paraId="45C89BB4"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250.109,92</w:t>
            </w:r>
          </w:p>
        </w:tc>
        <w:tc>
          <w:tcPr>
            <w:tcW w:w="900" w:type="dxa"/>
            <w:vMerge w:val="restart"/>
            <w:tcBorders>
              <w:top w:val="nil"/>
              <w:left w:val="single" w:sz="4" w:space="0" w:color="000000"/>
              <w:bottom w:val="single" w:sz="4" w:space="0" w:color="000000"/>
              <w:right w:val="single" w:sz="4" w:space="0" w:color="000000"/>
            </w:tcBorders>
            <w:vAlign w:val="bottom"/>
            <w:hideMark/>
          </w:tcPr>
          <w:p w14:paraId="3C0A11E5"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vAlign w:val="bottom"/>
            <w:hideMark/>
          </w:tcPr>
          <w:p w14:paraId="695D5F4C"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3E1DD009"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250.109,92</w:t>
            </w:r>
          </w:p>
        </w:tc>
        <w:tc>
          <w:tcPr>
            <w:tcW w:w="3160" w:type="dxa"/>
            <w:vMerge w:val="restart"/>
            <w:tcBorders>
              <w:top w:val="nil"/>
              <w:left w:val="single" w:sz="4" w:space="0" w:color="000000"/>
              <w:bottom w:val="single" w:sz="4" w:space="0" w:color="000000"/>
              <w:right w:val="single" w:sz="4" w:space="0" w:color="000000"/>
            </w:tcBorders>
            <w:vAlign w:val="bottom"/>
            <w:hideMark/>
          </w:tcPr>
          <w:p w14:paraId="18C2B28D"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Producto final</w:t>
            </w:r>
          </w:p>
        </w:tc>
      </w:tr>
      <w:tr w:rsidR="0065058D" w14:paraId="7C9D2539" w14:textId="77777777" w:rsidTr="0065058D">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7BE60005" w14:textId="77777777" w:rsidR="0065058D" w:rsidRDefault="0065058D">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19BAE56" w14:textId="77777777" w:rsidR="0065058D" w:rsidRDefault="0065058D">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C7BFE79" w14:textId="77777777" w:rsidR="0065058D" w:rsidRDefault="0065058D">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BDE2AA6" w14:textId="77777777" w:rsidR="0065058D" w:rsidRDefault="0065058D">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516C8BE" w14:textId="77777777" w:rsidR="0065058D" w:rsidRDefault="0065058D">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62001D5" w14:textId="77777777" w:rsidR="0065058D" w:rsidRDefault="0065058D">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4F315EF" w14:textId="77777777" w:rsidR="0065058D" w:rsidRDefault="0065058D">
            <w:pPr>
              <w:rPr>
                <w:rFonts w:ascii="Calibri" w:hAnsi="Calibri" w:cs="Calibri"/>
                <w:color w:val="000000"/>
                <w:sz w:val="16"/>
                <w:szCs w:val="16"/>
                <w:lang w:val="es-BO" w:eastAsia="es-BO"/>
              </w:rPr>
            </w:pPr>
          </w:p>
        </w:tc>
      </w:tr>
      <w:tr w:rsidR="0065058D" w14:paraId="11D50C36" w14:textId="77777777" w:rsidTr="0065058D">
        <w:trPr>
          <w:trHeight w:val="225"/>
        </w:trPr>
        <w:tc>
          <w:tcPr>
            <w:tcW w:w="640" w:type="dxa"/>
            <w:tcBorders>
              <w:top w:val="nil"/>
              <w:left w:val="single" w:sz="4" w:space="0" w:color="000000"/>
              <w:bottom w:val="single" w:sz="4" w:space="0" w:color="000000"/>
              <w:right w:val="single" w:sz="4" w:space="0" w:color="000000"/>
            </w:tcBorders>
            <w:noWrap/>
            <w:vAlign w:val="bottom"/>
            <w:hideMark/>
          </w:tcPr>
          <w:p w14:paraId="33A9ECC6"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noWrap/>
            <w:vAlign w:val="bottom"/>
            <w:hideMark/>
          </w:tcPr>
          <w:p w14:paraId="18ED4585"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noWrap/>
            <w:vAlign w:val="bottom"/>
            <w:hideMark/>
          </w:tcPr>
          <w:p w14:paraId="6190ADC5"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500.219,82</w:t>
            </w:r>
          </w:p>
        </w:tc>
        <w:tc>
          <w:tcPr>
            <w:tcW w:w="900" w:type="dxa"/>
            <w:tcBorders>
              <w:top w:val="nil"/>
              <w:left w:val="nil"/>
              <w:bottom w:val="single" w:sz="4" w:space="0" w:color="000000"/>
              <w:right w:val="single" w:sz="4" w:space="0" w:color="000000"/>
            </w:tcBorders>
            <w:noWrap/>
            <w:vAlign w:val="bottom"/>
            <w:hideMark/>
          </w:tcPr>
          <w:p w14:paraId="06675016"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noWrap/>
            <w:vAlign w:val="bottom"/>
            <w:hideMark/>
          </w:tcPr>
          <w:p w14:paraId="44781696"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3.414.567,81</w:t>
            </w:r>
          </w:p>
        </w:tc>
        <w:tc>
          <w:tcPr>
            <w:tcW w:w="1260" w:type="dxa"/>
            <w:tcBorders>
              <w:top w:val="nil"/>
              <w:left w:val="nil"/>
              <w:bottom w:val="single" w:sz="4" w:space="0" w:color="000000"/>
              <w:right w:val="single" w:sz="4" w:space="0" w:color="000000"/>
            </w:tcBorders>
            <w:noWrap/>
            <w:vAlign w:val="bottom"/>
            <w:hideMark/>
          </w:tcPr>
          <w:p w14:paraId="4E0753FB" w14:textId="77777777" w:rsidR="0065058D" w:rsidRDefault="0065058D">
            <w:pPr>
              <w:rPr>
                <w:rFonts w:ascii="Calibri" w:hAnsi="Calibri" w:cs="Calibri"/>
                <w:b/>
                <w:bCs/>
                <w:color w:val="000000"/>
                <w:sz w:val="16"/>
                <w:szCs w:val="16"/>
                <w:lang w:eastAsia="es-BO"/>
              </w:rPr>
            </w:pPr>
            <w:r>
              <w:rPr>
                <w:rFonts w:ascii="Calibri" w:hAnsi="Calibri" w:cs="Calibri"/>
                <w:b/>
                <w:bCs/>
                <w:color w:val="000000"/>
                <w:sz w:val="16"/>
                <w:szCs w:val="16"/>
                <w:lang w:eastAsia="es-BO"/>
              </w:rPr>
              <w:t>3.914.787,63</w:t>
            </w:r>
          </w:p>
        </w:tc>
        <w:tc>
          <w:tcPr>
            <w:tcW w:w="3160" w:type="dxa"/>
            <w:tcBorders>
              <w:top w:val="nil"/>
              <w:left w:val="nil"/>
              <w:bottom w:val="single" w:sz="4" w:space="0" w:color="000000"/>
              <w:right w:val="single" w:sz="4" w:space="0" w:color="000000"/>
            </w:tcBorders>
            <w:noWrap/>
            <w:vAlign w:val="bottom"/>
            <w:hideMark/>
          </w:tcPr>
          <w:p w14:paraId="0A2D95B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 </w:t>
            </w:r>
          </w:p>
        </w:tc>
      </w:tr>
    </w:tbl>
    <w:p w14:paraId="354223B9" w14:textId="77777777" w:rsidR="0065058D" w:rsidRDefault="0065058D" w:rsidP="0065058D">
      <w:pPr>
        <w:spacing w:line="260" w:lineRule="atLeast"/>
        <w:jc w:val="center"/>
        <w:rPr>
          <w:rFonts w:ascii="Verdana" w:hAnsi="Verdana" w:cs="Tahoma"/>
          <w:b/>
          <w:color w:val="FF0000"/>
          <w:lang w:val="es-ES_tradnl"/>
        </w:rPr>
      </w:pPr>
    </w:p>
    <w:bookmarkEnd w:id="75"/>
    <w:p w14:paraId="45613B36" w14:textId="77777777" w:rsidR="0065058D" w:rsidRDefault="0065058D" w:rsidP="0065058D">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3E2959A3" w14:textId="77777777" w:rsidR="0065058D" w:rsidRDefault="0065058D" w:rsidP="0065058D">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5360A5F2" w14:textId="77777777" w:rsidR="0065058D" w:rsidRDefault="0065058D" w:rsidP="0065058D">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DCB05B0" w14:textId="77777777" w:rsidR="0065058D" w:rsidRDefault="0065058D" w:rsidP="0065058D">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30A6036F" w14:textId="77777777" w:rsidR="0065058D" w:rsidRDefault="0065058D" w:rsidP="0065058D">
      <w:pPr>
        <w:spacing w:line="260" w:lineRule="atLeast"/>
        <w:ind w:left="426"/>
        <w:jc w:val="both"/>
        <w:rPr>
          <w:rFonts w:ascii="Tahoma" w:hAnsi="Tahoma" w:cs="Tahoma"/>
        </w:rPr>
      </w:pPr>
      <w:r>
        <w:rPr>
          <w:rFonts w:ascii="Tahoma" w:hAnsi="Tahoma" w:cs="Tahoma"/>
        </w:rPr>
        <w:lastRenderedPageBreak/>
        <w:t>-  El periodo del producto final no contempla provisión y dotación de materiales de construcción salvo casos especiales y debidamente justificados.</w:t>
      </w:r>
    </w:p>
    <w:p w14:paraId="6BDE92A3" w14:textId="77777777" w:rsidR="0065058D" w:rsidRDefault="0065058D" w:rsidP="0065058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56"/>
      <w:r>
        <w:rPr>
          <w:rFonts w:ascii="Tahoma" w:hAnsi="Tahoma" w:cs="Tahoma"/>
          <w:b/>
          <w:bCs/>
          <w:color w:val="000000"/>
          <w:kern w:val="32"/>
          <w:lang w:val="es-ES_tradnl"/>
        </w:rPr>
        <w:t>SEGUROS</w:t>
      </w:r>
      <w:bookmarkEnd w:id="76"/>
    </w:p>
    <w:p w14:paraId="54AC64D6" w14:textId="77777777" w:rsidR="0065058D" w:rsidRDefault="0065058D" w:rsidP="0065058D">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4A535B0" w14:textId="77777777" w:rsidR="0065058D" w:rsidRDefault="0065058D" w:rsidP="0065058D">
      <w:pPr>
        <w:numPr>
          <w:ilvl w:val="0"/>
          <w:numId w:val="65"/>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010999E0" w14:textId="77777777" w:rsidR="0065058D" w:rsidRDefault="0065058D" w:rsidP="0065058D">
      <w:pPr>
        <w:numPr>
          <w:ilvl w:val="0"/>
          <w:numId w:val="65"/>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6860E071" w14:textId="77777777" w:rsidR="0065058D" w:rsidRDefault="0065058D" w:rsidP="0065058D">
      <w:pPr>
        <w:numPr>
          <w:ilvl w:val="0"/>
          <w:numId w:val="65"/>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678F467C" w14:textId="77777777" w:rsidR="0065058D" w:rsidRDefault="0065058D" w:rsidP="0065058D">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7" w:name="_Hlk144978880"/>
      <w:r>
        <w:rPr>
          <w:rFonts w:ascii="Tahoma" w:hAnsi="Tahoma" w:cs="Tahoma"/>
          <w:lang w:eastAsia="es-BO"/>
        </w:rPr>
        <w:t xml:space="preserve">hábiles </w:t>
      </w:r>
      <w:bookmarkEnd w:id="77"/>
      <w:r>
        <w:rPr>
          <w:rFonts w:ascii="Tahoma" w:hAnsi="Tahoma" w:cs="Tahoma"/>
          <w:lang w:eastAsia="es-BO"/>
        </w:rPr>
        <w:t>después de emitida la orden de proceder.</w:t>
      </w:r>
    </w:p>
    <w:p w14:paraId="7E8FFCE0" w14:textId="77777777" w:rsidR="0065058D" w:rsidRDefault="0065058D" w:rsidP="0065058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8" w:name="_Toc71811157"/>
      <w:r>
        <w:rPr>
          <w:rFonts w:ascii="Tahoma" w:hAnsi="Tahoma" w:cs="Tahoma"/>
          <w:b/>
          <w:bCs/>
          <w:color w:val="000000"/>
          <w:kern w:val="32"/>
          <w:lang w:val="es-ES_tradnl"/>
        </w:rPr>
        <w:t>PAGO DE IMPUESTOS</w:t>
      </w:r>
      <w:bookmarkEnd w:id="78"/>
    </w:p>
    <w:p w14:paraId="74E52AE9" w14:textId="77777777" w:rsidR="0065058D" w:rsidRDefault="0065058D" w:rsidP="0065058D">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16AC317F" w14:textId="77777777" w:rsidR="0065058D" w:rsidRDefault="0065058D" w:rsidP="0065058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9" w:name="_Toc71811158"/>
      <w:r>
        <w:rPr>
          <w:rFonts w:ascii="Tahoma" w:hAnsi="Tahoma" w:cs="Tahoma"/>
          <w:b/>
          <w:bCs/>
          <w:color w:val="000000"/>
          <w:kern w:val="32"/>
          <w:lang w:val="es-ES_tradnl"/>
        </w:rPr>
        <w:t>APORTES AL SISTEMA INTEGRADO DE PENSIONES</w:t>
      </w:r>
      <w:bookmarkEnd w:id="79"/>
    </w:p>
    <w:p w14:paraId="66F38A8F" w14:textId="77777777" w:rsidR="0065058D" w:rsidRDefault="0065058D" w:rsidP="0065058D">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28177D59" w14:textId="77777777" w:rsidR="0065058D" w:rsidRDefault="0065058D" w:rsidP="0065058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0" w:name="_Hlk132898907"/>
      <w:r>
        <w:rPr>
          <w:rFonts w:ascii="Tahoma" w:hAnsi="Tahoma" w:cs="Tahoma"/>
          <w:b/>
          <w:bCs/>
          <w:color w:val="000000"/>
          <w:kern w:val="32"/>
          <w:lang w:val="es-ES_tradnl"/>
        </w:rPr>
        <w:t>GARANTÍAS</w:t>
      </w:r>
    </w:p>
    <w:p w14:paraId="28307A4D" w14:textId="77777777" w:rsidR="0065058D" w:rsidRDefault="0065058D" w:rsidP="0065058D">
      <w:pPr>
        <w:jc w:val="both"/>
        <w:rPr>
          <w:rFonts w:ascii="Tahoma" w:hAnsi="Tahoma" w:cs="Tahoma"/>
          <w:lang w:val="es-ES_tradnl"/>
        </w:rPr>
      </w:pPr>
      <w:bookmarkStart w:id="81" w:name="_Toc81229595"/>
      <w:bookmarkStart w:id="82" w:name="_Toc81314437"/>
      <w:bookmarkStart w:id="83" w:name="_Hlk180160903"/>
      <w:bookmarkEnd w:id="80"/>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4" w:name="_Hlk127960441"/>
      <w:r>
        <w:rPr>
          <w:rFonts w:ascii="Tahoma" w:hAnsi="Tahoma" w:cs="Tahoma"/>
          <w:lang w:eastAsia="es-BO"/>
        </w:rPr>
        <w:t xml:space="preserve">se establece las </w:t>
      </w:r>
      <w:bookmarkEnd w:id="81"/>
      <w:bookmarkEnd w:id="82"/>
      <w:bookmarkEnd w:id="84"/>
      <w:r>
        <w:rPr>
          <w:rFonts w:ascii="Tahoma" w:hAnsi="Tahoma" w:cs="Tahoma"/>
          <w:lang w:eastAsia="es-BO"/>
        </w:rPr>
        <w:t>garantías según el objeto, las cuales deberán ser presentadas de acuerdo a lo solicitado en el DCD.</w:t>
      </w:r>
    </w:p>
    <w:p w14:paraId="66D0B3F0" w14:textId="77777777" w:rsidR="0065058D" w:rsidRDefault="0065058D" w:rsidP="0065058D">
      <w:pPr>
        <w:rPr>
          <w:rFonts w:ascii="Tahoma" w:hAnsi="Tahoma" w:cs="Tahoma"/>
          <w:b/>
          <w:szCs w:val="22"/>
          <w:lang w:val="es-ES_tradnl"/>
        </w:rPr>
      </w:pPr>
      <w:bookmarkStart w:id="85" w:name="_Toc100250575"/>
      <w:bookmarkStart w:id="86" w:name="_Toc81314438"/>
      <w:bookmarkEnd w:id="83"/>
      <w:r>
        <w:rPr>
          <w:rFonts w:ascii="Tahoma" w:hAnsi="Tahoma" w:cs="Tahoma"/>
          <w:b/>
          <w:lang w:val="es-ES_tradnl"/>
        </w:rPr>
        <w:t>GARANTÍA DE SERIEDAD DE PROPUESTA:</w:t>
      </w:r>
      <w:bookmarkEnd w:id="85"/>
      <w:bookmarkEnd w:id="86"/>
    </w:p>
    <w:p w14:paraId="6F93E177" w14:textId="77777777" w:rsidR="0065058D" w:rsidRDefault="0065058D" w:rsidP="0065058D">
      <w:pPr>
        <w:spacing w:line="260" w:lineRule="atLeast"/>
        <w:jc w:val="both"/>
        <w:rPr>
          <w:rFonts w:ascii="Tahoma" w:hAnsi="Tahoma" w:cs="Tahoma"/>
          <w:lang w:val="es-BO" w:eastAsia="es-BO"/>
        </w:rPr>
      </w:pPr>
      <w:bookmarkStart w:id="87" w:name="_Toc81229597"/>
      <w:bookmarkStart w:id="88"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9" w:name="_Hlk144978940"/>
      <w:r>
        <w:rPr>
          <w:rFonts w:ascii="Tahoma" w:hAnsi="Tahoma" w:cs="Tahoma"/>
          <w:color w:val="0000FF"/>
          <w:lang w:eastAsia="es-BO"/>
        </w:rPr>
        <w:t xml:space="preserve">cero punto veinticinco </w:t>
      </w:r>
      <w:r>
        <w:rPr>
          <w:rFonts w:ascii="Tahoma" w:hAnsi="Tahoma" w:cs="Tahoma"/>
          <w:lang w:eastAsia="es-BO"/>
        </w:rPr>
        <w:t xml:space="preserve">por ciento </w:t>
      </w:r>
      <w:r>
        <w:rPr>
          <w:rFonts w:ascii="Tahoma" w:hAnsi="Tahoma" w:cs="Tahoma"/>
          <w:color w:val="0000FF"/>
          <w:lang w:eastAsia="es-BO"/>
        </w:rPr>
        <w:t xml:space="preserve">(0.25%) </w:t>
      </w:r>
      <w:bookmarkEnd w:id="89"/>
      <w:r>
        <w:rPr>
          <w:rFonts w:ascii="Tahoma" w:hAnsi="Tahoma" w:cs="Tahoma"/>
          <w:lang w:eastAsia="es-BO"/>
        </w:rPr>
        <w:t xml:space="preserve">del precio referencial de la contratación.  </w:t>
      </w:r>
    </w:p>
    <w:p w14:paraId="173D85EC" w14:textId="77777777" w:rsidR="0065058D" w:rsidRDefault="0065058D" w:rsidP="0065058D">
      <w:pPr>
        <w:spacing w:line="260" w:lineRule="atLeast"/>
        <w:jc w:val="both"/>
        <w:rPr>
          <w:rFonts w:ascii="Tahoma" w:hAnsi="Tahoma" w:cs="Tahoma"/>
          <w:lang w:eastAsia="es-BO"/>
        </w:rPr>
      </w:pPr>
      <w:bookmarkStart w:id="90" w:name="_Toc81314440"/>
      <w:bookmarkStart w:id="91" w:name="_Toc81229598"/>
      <w:bookmarkEnd w:id="87"/>
      <w:bookmarkEnd w:id="88"/>
      <w:r>
        <w:rPr>
          <w:rFonts w:ascii="Tahoma" w:hAnsi="Tahoma" w:cs="Tahoma"/>
          <w:lang w:eastAsia="es-BO"/>
        </w:rPr>
        <w:t xml:space="preserve">La vigencia de esta garantía deberá tener noventa (90) días calendario a partir de la apertura de la propuesta establecida en el DCD. </w:t>
      </w:r>
      <w:bookmarkEnd w:id="90"/>
      <w:bookmarkEnd w:id="91"/>
    </w:p>
    <w:p w14:paraId="2E477398" w14:textId="77777777" w:rsidR="0065058D" w:rsidRDefault="0065058D" w:rsidP="0065058D">
      <w:pPr>
        <w:spacing w:line="260" w:lineRule="atLeast"/>
        <w:jc w:val="both"/>
        <w:rPr>
          <w:rFonts w:ascii="Tahoma" w:hAnsi="Tahoma" w:cs="Tahoma"/>
          <w:lang w:eastAsia="es-BO"/>
        </w:rPr>
      </w:pPr>
      <w:bookmarkStart w:id="92" w:name="_Toc81314441"/>
      <w:bookmarkStart w:id="93" w:name="_Toc81229599"/>
      <w:r>
        <w:rPr>
          <w:rFonts w:ascii="Tahoma" w:hAnsi="Tahoma" w:cs="Tahoma"/>
          <w:lang w:eastAsia="es-BO"/>
        </w:rPr>
        <w:t>La Garantía de Seriedad de Propuesta será devuelta conforme a lo establecido en el DCD.</w:t>
      </w:r>
      <w:bookmarkEnd w:id="92"/>
      <w:bookmarkEnd w:id="93"/>
    </w:p>
    <w:p w14:paraId="062A654A" w14:textId="77777777" w:rsidR="0065058D" w:rsidRDefault="0065058D" w:rsidP="0065058D">
      <w:pPr>
        <w:spacing w:line="260" w:lineRule="atLeast"/>
        <w:jc w:val="both"/>
        <w:rPr>
          <w:rFonts w:ascii="Tahoma" w:hAnsi="Tahoma" w:cs="Tahoma"/>
          <w:lang w:eastAsia="es-BO"/>
        </w:rPr>
      </w:pPr>
    </w:p>
    <w:p w14:paraId="237C7DE8" w14:textId="77777777" w:rsidR="0065058D" w:rsidRDefault="0065058D" w:rsidP="0065058D">
      <w:pPr>
        <w:rPr>
          <w:rFonts w:ascii="Tahoma" w:hAnsi="Tahoma" w:cs="Tahoma"/>
          <w:b/>
          <w:bCs/>
          <w:color w:val="000000"/>
          <w:kern w:val="32"/>
          <w:lang w:val="es-ES_tradnl"/>
        </w:rPr>
      </w:pPr>
      <w:bookmarkStart w:id="94" w:name="_Toc71811161"/>
      <w:r>
        <w:rPr>
          <w:rFonts w:ascii="Tahoma" w:hAnsi="Tahoma" w:cs="Tahoma"/>
          <w:b/>
          <w:bCs/>
          <w:color w:val="000000"/>
          <w:kern w:val="32"/>
          <w:lang w:val="es-ES_tradnl"/>
        </w:rPr>
        <w:t>GARANTÍA DE CUMPLIMIENTO DE CONTRATO</w:t>
      </w:r>
      <w:bookmarkEnd w:id="94"/>
    </w:p>
    <w:p w14:paraId="79F705B2" w14:textId="77777777" w:rsidR="0065058D" w:rsidRDefault="0065058D" w:rsidP="0065058D">
      <w:pPr>
        <w:autoSpaceDE w:val="0"/>
        <w:autoSpaceDN w:val="0"/>
        <w:adjustRightInd w:val="0"/>
        <w:spacing w:line="260" w:lineRule="atLeast"/>
        <w:jc w:val="both"/>
        <w:rPr>
          <w:rFonts w:ascii="Tahoma" w:eastAsia="Calibri" w:hAnsi="Tahoma" w:cs="Tahoma"/>
          <w:color w:val="000000"/>
        </w:rPr>
      </w:pPr>
      <w:bookmarkStart w:id="95"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4A26465" w14:textId="77777777" w:rsidR="0065058D" w:rsidRDefault="0065058D" w:rsidP="0065058D">
      <w:pPr>
        <w:autoSpaceDE w:val="0"/>
        <w:autoSpaceDN w:val="0"/>
        <w:adjustRightInd w:val="0"/>
        <w:spacing w:line="260" w:lineRule="atLeast"/>
        <w:jc w:val="both"/>
        <w:rPr>
          <w:rFonts w:ascii="Tahoma" w:eastAsia="Calibri" w:hAnsi="Tahoma" w:cs="Tahoma"/>
          <w:strike/>
          <w:color w:val="000000"/>
        </w:rPr>
      </w:pPr>
      <w:bookmarkStart w:id="96"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34F22B5E" w14:textId="77777777" w:rsidR="0065058D" w:rsidRDefault="0065058D" w:rsidP="0065058D">
      <w:pPr>
        <w:autoSpaceDE w:val="0"/>
        <w:autoSpaceDN w:val="0"/>
        <w:adjustRightInd w:val="0"/>
        <w:spacing w:line="260" w:lineRule="atLeast"/>
        <w:jc w:val="both"/>
        <w:rPr>
          <w:rFonts w:ascii="Tahoma" w:eastAsia="Calibri" w:hAnsi="Tahoma" w:cs="Tahoma"/>
          <w:lang w:val="es-BO" w:eastAsia="es-BO"/>
        </w:rPr>
      </w:pPr>
      <w:bookmarkStart w:id="97" w:name="_Hlk144978977"/>
      <w:r>
        <w:rPr>
          <w:rFonts w:ascii="Tahoma" w:eastAsia="Calibri" w:hAnsi="Tahoma" w:cs="Tahoma"/>
          <w:lang w:eastAsia="es-BO"/>
        </w:rPr>
        <w:t>La garantía, será devuelta a la Entidad Ejecutora, una vez que se cuente con el pago final del servicio de consultoría</w:t>
      </w:r>
      <w:bookmarkEnd w:id="97"/>
      <w:r>
        <w:rPr>
          <w:rFonts w:ascii="Tahoma" w:eastAsia="Calibri" w:hAnsi="Tahoma" w:cs="Tahoma"/>
          <w:lang w:eastAsia="es-BO"/>
        </w:rPr>
        <w:t>.</w:t>
      </w:r>
    </w:p>
    <w:bookmarkEnd w:id="95"/>
    <w:bookmarkEnd w:id="96"/>
    <w:p w14:paraId="49768339" w14:textId="77777777" w:rsidR="0065058D" w:rsidRDefault="0065058D" w:rsidP="0065058D">
      <w:pPr>
        <w:autoSpaceDE w:val="0"/>
        <w:autoSpaceDN w:val="0"/>
        <w:adjustRightInd w:val="0"/>
        <w:spacing w:line="260" w:lineRule="atLeast"/>
        <w:jc w:val="both"/>
        <w:rPr>
          <w:rFonts w:ascii="Tahoma" w:eastAsia="Calibri" w:hAnsi="Tahoma" w:cs="Tahoma"/>
          <w:lang w:eastAsia="es-BO"/>
        </w:rPr>
      </w:pPr>
    </w:p>
    <w:p w14:paraId="629505E2" w14:textId="77777777" w:rsidR="0065058D" w:rsidRDefault="0065058D" w:rsidP="0065058D">
      <w:pPr>
        <w:rPr>
          <w:rFonts w:ascii="Tahoma" w:hAnsi="Tahoma" w:cs="Tahoma"/>
          <w:b/>
          <w:bCs/>
          <w:color w:val="000000"/>
          <w:kern w:val="32"/>
          <w:lang w:val="es-ES_tradnl"/>
        </w:rPr>
      </w:pPr>
      <w:bookmarkStart w:id="98" w:name="_Toc71811159"/>
      <w:r>
        <w:rPr>
          <w:rFonts w:ascii="Tahoma" w:hAnsi="Tahoma" w:cs="Tahoma"/>
          <w:b/>
          <w:bCs/>
          <w:color w:val="000000"/>
          <w:kern w:val="32"/>
          <w:lang w:val="es-ES_tradnl"/>
        </w:rPr>
        <w:t>GARANTÍA DE CORRECTA INVERSIÓN DE ANTICIPO PARA EL COMPONENTE DE PROVISIÓN/DOTACIÓN DE MATERIALES DE CONSTRUCCIÓN</w:t>
      </w:r>
      <w:bookmarkEnd w:id="98"/>
    </w:p>
    <w:p w14:paraId="0A0FA9B0" w14:textId="77777777" w:rsidR="0065058D" w:rsidRDefault="0065058D" w:rsidP="0065058D">
      <w:pPr>
        <w:spacing w:line="260" w:lineRule="atLeast"/>
        <w:jc w:val="both"/>
        <w:rPr>
          <w:rFonts w:ascii="Tahoma" w:eastAsia="Calibri" w:hAnsi="Tahoma" w:cs="Tahoma"/>
          <w:color w:val="000000"/>
        </w:rPr>
      </w:pPr>
      <w:r>
        <w:rPr>
          <w:rFonts w:ascii="Tahoma" w:eastAsia="Calibri" w:hAnsi="Tahoma" w:cs="Tahoma"/>
          <w:color w:val="000000"/>
        </w:rPr>
        <w:lastRenderedPageBreak/>
        <w:t>La AEVIVIENDA a requerimiento de la Entidad Ejecutora, podrá otorgar un único Anticipo una vez suscrito el contrato, emitida la orden de proceder y previo cumplimiento a los requisitos establecidos para este fin.</w:t>
      </w:r>
    </w:p>
    <w:p w14:paraId="15ED7EB6" w14:textId="77777777" w:rsidR="0065058D" w:rsidRDefault="0065058D" w:rsidP="0065058D">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322C151" w14:textId="77777777" w:rsidR="0065058D" w:rsidRDefault="0065058D" w:rsidP="0065058D">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75F18EA" w14:textId="77777777" w:rsidR="0065058D" w:rsidRDefault="0065058D" w:rsidP="0065058D">
      <w:pPr>
        <w:autoSpaceDE w:val="0"/>
        <w:autoSpaceDN w:val="0"/>
        <w:adjustRightInd w:val="0"/>
        <w:spacing w:line="260" w:lineRule="atLeast"/>
        <w:jc w:val="both"/>
        <w:rPr>
          <w:rFonts w:ascii="Tahoma" w:hAnsi="Tahoma" w:cs="Tahoma"/>
          <w:lang w:val="es-BO" w:eastAsia="es-BO"/>
        </w:rPr>
      </w:pPr>
      <w:bookmarkStart w:id="99"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9"/>
      <w:r>
        <w:rPr>
          <w:rFonts w:ascii="Tahoma" w:hAnsi="Tahoma" w:cs="Tahoma"/>
          <w:lang w:eastAsia="es-BO"/>
        </w:rPr>
        <w:t>.</w:t>
      </w:r>
    </w:p>
    <w:p w14:paraId="164BB6B5" w14:textId="77777777" w:rsidR="0065058D" w:rsidRDefault="0065058D" w:rsidP="0065058D">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1ACEE3B" w14:textId="77777777" w:rsidR="0065058D" w:rsidRDefault="0065058D" w:rsidP="0065058D">
      <w:pPr>
        <w:numPr>
          <w:ilvl w:val="1"/>
          <w:numId w:val="63"/>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123C3B48" w14:textId="77777777" w:rsidR="0065058D" w:rsidRDefault="0065058D" w:rsidP="0065058D">
      <w:pPr>
        <w:numPr>
          <w:ilvl w:val="1"/>
          <w:numId w:val="63"/>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BBAF7B9" w14:textId="77777777" w:rsidR="0065058D" w:rsidRDefault="0065058D" w:rsidP="0065058D">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3EBE4162" w14:textId="77777777" w:rsidR="0065058D" w:rsidRDefault="0065058D" w:rsidP="0065058D">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23DF29E4" w14:textId="77777777" w:rsidR="0065058D" w:rsidRDefault="0065058D" w:rsidP="0065058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0" w:name="_Toc71811160"/>
      <w:r>
        <w:rPr>
          <w:rFonts w:ascii="Tahoma" w:hAnsi="Tahoma" w:cs="Tahoma"/>
          <w:b/>
          <w:bCs/>
          <w:color w:val="000000"/>
          <w:kern w:val="32"/>
          <w:lang w:val="es-ES_tradnl"/>
        </w:rPr>
        <w:t>LIBERACIÓN DE GARANTÍA DE ANTICIPO</w:t>
      </w:r>
      <w:bookmarkEnd w:id="100"/>
    </w:p>
    <w:p w14:paraId="4356C8C6" w14:textId="77777777" w:rsidR="0065058D" w:rsidRDefault="0065058D" w:rsidP="0065058D">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73612F90" w14:textId="77777777" w:rsidR="0065058D" w:rsidRDefault="0065058D" w:rsidP="0065058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71811162"/>
      <w:r>
        <w:rPr>
          <w:rFonts w:ascii="Tahoma" w:hAnsi="Tahoma" w:cs="Tahoma"/>
          <w:b/>
          <w:bCs/>
          <w:color w:val="000000"/>
          <w:kern w:val="32"/>
          <w:lang w:val="es-ES_tradnl"/>
        </w:rPr>
        <w:t>MULTAS</w:t>
      </w:r>
      <w:bookmarkEnd w:id="101"/>
      <w:r>
        <w:rPr>
          <w:rFonts w:ascii="Tahoma" w:hAnsi="Tahoma" w:cs="Tahoma"/>
          <w:b/>
          <w:bCs/>
          <w:color w:val="000000"/>
          <w:kern w:val="32"/>
          <w:lang w:val="es-ES_tradnl"/>
        </w:rPr>
        <w:t xml:space="preserve"> Y SANCIONES</w:t>
      </w:r>
    </w:p>
    <w:p w14:paraId="726AAD22" w14:textId="77777777" w:rsidR="0065058D" w:rsidRDefault="0065058D" w:rsidP="0065058D">
      <w:pPr>
        <w:numPr>
          <w:ilvl w:val="1"/>
          <w:numId w:val="66"/>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0180DB14" w14:textId="77777777" w:rsidR="0065058D" w:rsidRDefault="0065058D" w:rsidP="0065058D">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47614D21" w14:textId="77777777" w:rsidR="0065058D" w:rsidRDefault="0065058D" w:rsidP="0065058D">
      <w:pPr>
        <w:numPr>
          <w:ilvl w:val="0"/>
          <w:numId w:val="67"/>
        </w:numPr>
        <w:spacing w:line="260" w:lineRule="atLeast"/>
        <w:ind w:left="567" w:hanging="283"/>
        <w:jc w:val="both"/>
        <w:rPr>
          <w:rFonts w:ascii="Tahoma" w:hAnsi="Tahoma" w:cs="Tahoma"/>
          <w:lang w:val="es-ES_tradnl"/>
        </w:rPr>
      </w:pPr>
      <w:bookmarkStart w:id="102" w:name="_Hlk118649982"/>
      <w:r>
        <w:rPr>
          <w:rFonts w:ascii="Tahoma" w:hAnsi="Tahoma" w:cs="Tahoma"/>
          <w:lang w:val="es-ES_tradnl"/>
        </w:rPr>
        <w:t>Cuando la Entidad Ejecutora, no cumpla con la entrega de los productos en los plazos establecidos.</w:t>
      </w:r>
    </w:p>
    <w:p w14:paraId="7AD8D409" w14:textId="77777777" w:rsidR="0065058D" w:rsidRDefault="0065058D" w:rsidP="0065058D">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B4B5BE5" w14:textId="77777777" w:rsidR="0065058D" w:rsidRDefault="0065058D" w:rsidP="0065058D">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102"/>
    <w:p w14:paraId="45115F7F" w14:textId="77777777" w:rsidR="0065058D" w:rsidRDefault="0065058D" w:rsidP="0065058D">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68955FD" w14:textId="77777777" w:rsidR="0065058D" w:rsidRDefault="0065058D" w:rsidP="0065058D">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lastRenderedPageBreak/>
        <w:t xml:space="preserve">Cuando la Entidad Ejecutora contratada, retrase, incumpla o </w:t>
      </w:r>
      <w:bookmarkStart w:id="103" w:name="_Hlk144979071"/>
      <w:r>
        <w:rPr>
          <w:rFonts w:ascii="Tahoma" w:hAnsi="Tahoma" w:cs="Tahoma"/>
          <w:lang w:val="es-ES_tradnl"/>
        </w:rPr>
        <w:t xml:space="preserve">no se encuentre en obra </w:t>
      </w:r>
      <w:bookmarkEnd w:id="103"/>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DB4B65C" w14:textId="77777777" w:rsidR="0065058D" w:rsidRDefault="0065058D" w:rsidP="0065058D">
      <w:pPr>
        <w:spacing w:line="260" w:lineRule="atLeast"/>
        <w:jc w:val="both"/>
        <w:rPr>
          <w:rFonts w:ascii="Tahoma" w:hAnsi="Tahoma" w:cs="Tahoma"/>
          <w:strike/>
          <w:color w:val="000000" w:themeColor="text1"/>
          <w:lang w:val="es-ES_tradnl"/>
        </w:rPr>
      </w:pPr>
      <w:bookmarkStart w:id="104" w:name="_Hlk118650022"/>
    </w:p>
    <w:p w14:paraId="38C4AD08" w14:textId="77777777" w:rsidR="0065058D" w:rsidRDefault="0065058D" w:rsidP="0065058D">
      <w:pPr>
        <w:numPr>
          <w:ilvl w:val="1"/>
          <w:numId w:val="66"/>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105"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105"/>
    </w:p>
    <w:p w14:paraId="6C2EDBED" w14:textId="77777777" w:rsidR="0065058D" w:rsidRDefault="0065058D" w:rsidP="0065058D">
      <w:pPr>
        <w:ind w:left="720"/>
        <w:rPr>
          <w:rFonts w:ascii="Tahoma" w:hAnsi="Tahoma" w:cs="Tahoma"/>
        </w:rPr>
      </w:pPr>
    </w:p>
    <w:p w14:paraId="5CB81300" w14:textId="77777777" w:rsidR="0065058D" w:rsidRDefault="0065058D" w:rsidP="0065058D">
      <w:pPr>
        <w:numPr>
          <w:ilvl w:val="0"/>
          <w:numId w:val="67"/>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CBDC33D" w14:textId="77777777" w:rsidR="0065058D" w:rsidRDefault="0065058D" w:rsidP="0065058D">
      <w:pPr>
        <w:numPr>
          <w:ilvl w:val="0"/>
          <w:numId w:val="67"/>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36F7C5A4" w14:textId="77777777" w:rsidR="0065058D" w:rsidRDefault="0065058D" w:rsidP="0065058D">
      <w:pPr>
        <w:numPr>
          <w:ilvl w:val="1"/>
          <w:numId w:val="66"/>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FF"/>
          <w:lang w:eastAsia="es-BO"/>
        </w:rPr>
        <w:t>1 por 1.000</w:t>
      </w:r>
      <w:r>
        <w:rPr>
          <w:rFonts w:ascii="Tahoma" w:hAnsi="Tahoma" w:cs="Tahoma"/>
          <w:color w:val="0000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5A65ED2F" w14:textId="77777777" w:rsidR="0065058D" w:rsidRDefault="0065058D" w:rsidP="0065058D">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1348FE4A" w14:textId="77777777" w:rsidR="0065058D" w:rsidRDefault="0065058D" w:rsidP="0065058D">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104"/>
    <w:p w14:paraId="72502B08" w14:textId="77777777" w:rsidR="0065058D" w:rsidRDefault="0065058D" w:rsidP="0065058D">
      <w:pPr>
        <w:spacing w:line="260" w:lineRule="atLeast"/>
        <w:jc w:val="both"/>
        <w:rPr>
          <w:rFonts w:ascii="Tahoma" w:hAnsi="Tahoma" w:cs="Tahoma"/>
          <w:i/>
        </w:rPr>
      </w:pPr>
      <w:r>
        <w:rPr>
          <w:rFonts w:ascii="Tahoma" w:hAnsi="Tahoma" w:cs="Tahoma"/>
          <w:i/>
        </w:rPr>
        <w:t xml:space="preserve">Nota: </w:t>
      </w:r>
    </w:p>
    <w:p w14:paraId="088FBD0F" w14:textId="77777777" w:rsidR="0065058D" w:rsidRDefault="0065058D" w:rsidP="0065058D">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0D549256" w14:textId="77777777" w:rsidR="0065058D" w:rsidRDefault="0065058D" w:rsidP="0065058D">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007EB554" w14:textId="77777777" w:rsidR="0065058D" w:rsidRDefault="0065058D" w:rsidP="0065058D">
      <w:pPr>
        <w:spacing w:line="260" w:lineRule="atLeast"/>
        <w:jc w:val="both"/>
        <w:rPr>
          <w:rFonts w:ascii="Tahoma" w:hAnsi="Tahoma" w:cs="Tahoma"/>
          <w:i/>
        </w:rPr>
      </w:pPr>
    </w:p>
    <w:p w14:paraId="17FF00F4" w14:textId="77777777" w:rsidR="0065058D" w:rsidRDefault="0065058D" w:rsidP="0065058D">
      <w:pPr>
        <w:numPr>
          <w:ilvl w:val="1"/>
          <w:numId w:val="66"/>
        </w:numPr>
        <w:spacing w:line="260" w:lineRule="atLeast"/>
        <w:ind w:left="567" w:hanging="283"/>
        <w:jc w:val="both"/>
        <w:rPr>
          <w:rFonts w:ascii="Tahoma" w:hAnsi="Tahoma" w:cs="Tahoma"/>
          <w:b/>
          <w:bCs/>
        </w:rPr>
      </w:pPr>
      <w:r>
        <w:rPr>
          <w:rFonts w:ascii="Tahoma" w:hAnsi="Tahoma" w:cs="Tahoma"/>
          <w:b/>
          <w:bCs/>
        </w:rPr>
        <w:t>Llamadas de Atención:</w:t>
      </w:r>
    </w:p>
    <w:p w14:paraId="2CD45547" w14:textId="77777777" w:rsidR="0065058D" w:rsidRDefault="0065058D" w:rsidP="0065058D">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68D85274" w14:textId="77777777" w:rsidR="0065058D" w:rsidRDefault="0065058D" w:rsidP="0065058D">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4DE0238A" w14:textId="77777777" w:rsidR="0065058D" w:rsidRDefault="0065058D" w:rsidP="0065058D">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2AC03CCD" w14:textId="77777777" w:rsidR="0065058D" w:rsidRDefault="0065058D" w:rsidP="0065058D">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2BE94BE2" w14:textId="77777777" w:rsidR="0065058D" w:rsidRDefault="0065058D" w:rsidP="0065058D">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3010D48D" w14:textId="77777777" w:rsidR="0065058D" w:rsidRDefault="0065058D" w:rsidP="0065058D">
      <w:pPr>
        <w:widowControl w:val="0"/>
        <w:numPr>
          <w:ilvl w:val="0"/>
          <w:numId w:val="68"/>
        </w:numPr>
        <w:spacing w:line="260" w:lineRule="atLeast"/>
        <w:ind w:left="567" w:hanging="284"/>
        <w:contextualSpacing/>
        <w:jc w:val="both"/>
        <w:rPr>
          <w:rFonts w:ascii="Tahoma" w:hAnsi="Tahoma" w:cs="Tahoma"/>
          <w:iCs/>
        </w:rPr>
      </w:pPr>
      <w:bookmarkStart w:id="106"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6"/>
    </w:p>
    <w:p w14:paraId="10B6E896" w14:textId="77777777" w:rsidR="0065058D" w:rsidRDefault="0065058D" w:rsidP="0065058D">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54058148" w14:textId="77777777" w:rsidR="0065058D" w:rsidRDefault="0065058D" w:rsidP="0065058D">
      <w:pPr>
        <w:spacing w:line="260" w:lineRule="atLeast"/>
        <w:jc w:val="both"/>
        <w:rPr>
          <w:rFonts w:ascii="Tahoma" w:hAnsi="Tahoma" w:cs="Tahoma"/>
          <w:i/>
        </w:rPr>
      </w:pPr>
      <w:bookmarkStart w:id="107" w:name="_Hlk144979166"/>
    </w:p>
    <w:p w14:paraId="723D893C" w14:textId="77777777" w:rsidR="0065058D" w:rsidRDefault="0065058D" w:rsidP="0065058D">
      <w:pPr>
        <w:widowControl w:val="0"/>
        <w:numPr>
          <w:ilvl w:val="1"/>
          <w:numId w:val="66"/>
        </w:numPr>
        <w:spacing w:line="276" w:lineRule="auto"/>
        <w:ind w:left="567"/>
        <w:contextualSpacing/>
        <w:jc w:val="both"/>
        <w:rPr>
          <w:rFonts w:ascii="Tahoma" w:hAnsi="Tahoma" w:cs="Tahoma"/>
        </w:rPr>
      </w:pPr>
      <w:r>
        <w:rPr>
          <w:rFonts w:ascii="Tahoma" w:eastAsia="Calibri" w:hAnsi="Tahoma" w:cs="Tahoma"/>
          <w:b/>
          <w:iCs/>
        </w:rPr>
        <w:t>Resolución de Contrato:</w:t>
      </w:r>
    </w:p>
    <w:bookmarkEnd w:id="107"/>
    <w:p w14:paraId="3DC6BA15" w14:textId="77777777" w:rsidR="0065058D" w:rsidRDefault="0065058D" w:rsidP="0065058D">
      <w:pPr>
        <w:widowControl w:val="0"/>
        <w:ind w:left="207"/>
        <w:contextualSpacing/>
        <w:jc w:val="both"/>
        <w:rPr>
          <w:rFonts w:ascii="Tahoma" w:hAnsi="Tahoma" w:cs="Tahoma"/>
        </w:rPr>
      </w:pPr>
      <w:r>
        <w:rPr>
          <w:rFonts w:ascii="Tahoma" w:hAnsi="Tahoma" w:cs="Tahoma"/>
        </w:rPr>
        <w:t>Se procederá al trámite de resolución del Contrato, cuando:</w:t>
      </w:r>
    </w:p>
    <w:p w14:paraId="0BDD9811" w14:textId="77777777" w:rsidR="0065058D" w:rsidRDefault="0065058D" w:rsidP="0065058D">
      <w:pPr>
        <w:numPr>
          <w:ilvl w:val="0"/>
          <w:numId w:val="67"/>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F1F6EE2" w14:textId="77777777" w:rsidR="0065058D" w:rsidRDefault="0065058D" w:rsidP="0065058D">
      <w:pPr>
        <w:numPr>
          <w:ilvl w:val="0"/>
          <w:numId w:val="67"/>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3EDC27A" w14:textId="77777777" w:rsidR="0065058D" w:rsidRDefault="0065058D" w:rsidP="0065058D">
      <w:pPr>
        <w:spacing w:line="260" w:lineRule="atLeast"/>
        <w:jc w:val="both"/>
        <w:rPr>
          <w:rFonts w:ascii="Tahoma" w:hAnsi="Tahoma" w:cs="Tahoma"/>
          <w:i/>
        </w:rPr>
      </w:pPr>
      <w:r>
        <w:rPr>
          <w:rFonts w:ascii="Tahoma" w:hAnsi="Tahoma" w:cs="Tahoma"/>
          <w:i/>
        </w:rPr>
        <w:t>NOTA: Las multas serán aplicadas de acuerdo al último contrato vigente.</w:t>
      </w:r>
    </w:p>
    <w:p w14:paraId="534A64C9" w14:textId="77777777" w:rsidR="0065058D" w:rsidRDefault="0065058D" w:rsidP="0065058D">
      <w:pPr>
        <w:keepNext/>
        <w:numPr>
          <w:ilvl w:val="0"/>
          <w:numId w:val="45"/>
        </w:numPr>
        <w:spacing w:before="240"/>
        <w:ind w:left="360" w:hanging="360"/>
        <w:outlineLvl w:val="0"/>
        <w:rPr>
          <w:lang w:val="es-ES_tradnl"/>
        </w:rPr>
      </w:pPr>
      <w:bookmarkStart w:id="108" w:name="_Toc71811163"/>
      <w:r>
        <w:rPr>
          <w:rFonts w:ascii="Tahoma" w:hAnsi="Tahoma" w:cs="Tahoma"/>
          <w:b/>
          <w:bCs/>
          <w:color w:val="000000"/>
          <w:kern w:val="32"/>
          <w:lang w:val="es-ES_tradnl"/>
        </w:rPr>
        <w:lastRenderedPageBreak/>
        <w:t>MODIFICACIONES AL CONTRATO</w:t>
      </w:r>
      <w:bookmarkEnd w:id="108"/>
    </w:p>
    <w:p w14:paraId="68096223" w14:textId="77777777" w:rsidR="0065058D" w:rsidRDefault="0065058D" w:rsidP="0065058D">
      <w:pPr>
        <w:numPr>
          <w:ilvl w:val="0"/>
          <w:numId w:val="69"/>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4B06C0DD" w14:textId="77777777" w:rsidR="0065058D" w:rsidRDefault="0065058D" w:rsidP="0065058D">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9"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9"/>
    </w:p>
    <w:p w14:paraId="5D21CA8E" w14:textId="77777777" w:rsidR="0065058D" w:rsidRDefault="0065058D" w:rsidP="0065058D">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7464957B" w14:textId="77777777" w:rsidR="0065058D" w:rsidRDefault="0065058D" w:rsidP="0065058D">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1C77F1A" w14:textId="77777777" w:rsidR="0065058D" w:rsidRDefault="0065058D" w:rsidP="0065058D">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6D63E62E" w14:textId="77777777" w:rsidR="0065058D" w:rsidRDefault="0065058D" w:rsidP="0065058D">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2C825578" w14:textId="77777777" w:rsidR="0065058D" w:rsidRDefault="0065058D" w:rsidP="0065058D">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1F159FA8" w14:textId="77777777" w:rsidR="0065058D" w:rsidRDefault="0065058D" w:rsidP="0065058D">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1B9AB950" w14:textId="77777777" w:rsidR="0065058D" w:rsidRDefault="0065058D" w:rsidP="0065058D">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10"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10"/>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19C3FE44" w14:textId="77777777" w:rsidR="0065058D" w:rsidRDefault="0065058D" w:rsidP="0065058D">
      <w:pPr>
        <w:numPr>
          <w:ilvl w:val="0"/>
          <w:numId w:val="69"/>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0EFE4621" w14:textId="77777777" w:rsidR="0065058D" w:rsidRDefault="0065058D" w:rsidP="0065058D">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BD52825" w14:textId="77777777" w:rsidR="0065058D" w:rsidRDefault="0065058D" w:rsidP="0065058D">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4B71EA35" w14:textId="77777777" w:rsidR="0065058D" w:rsidRDefault="0065058D" w:rsidP="0065058D">
      <w:pPr>
        <w:spacing w:line="260" w:lineRule="atLeast"/>
        <w:jc w:val="both"/>
        <w:rPr>
          <w:rFonts w:ascii="Tahoma" w:hAnsi="Tahoma" w:cs="Tahoma"/>
          <w:color w:val="000000"/>
          <w:lang w:val="es-ES_tradnl"/>
        </w:rPr>
      </w:pPr>
      <w:bookmarkStart w:id="111" w:name="_Hlk179909082"/>
      <w:bookmarkStart w:id="112" w:name="_Hlk144979257"/>
      <w:r>
        <w:rPr>
          <w:rFonts w:ascii="Tahoma" w:hAnsi="Tahoma" w:cs="Tahoma"/>
          <w:color w:val="000000"/>
          <w:lang w:val="es-ES_tradnl"/>
        </w:rPr>
        <w:t xml:space="preserve">Se </w:t>
      </w:r>
      <w:bookmarkStart w:id="113"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4" w:name="_Hlk179960020"/>
      <w:r>
        <w:rPr>
          <w:rFonts w:ascii="Tahoma" w:hAnsi="Tahoma" w:cs="Tahoma"/>
          <w:color w:val="000000"/>
          <w:lang w:val="es-ES_tradnl"/>
        </w:rPr>
        <w:t>en el caso de decremento el porcentaje deberá concertarse con la entidad ejecutora para evitar reclamos posteriores.</w:t>
      </w:r>
      <w:bookmarkEnd w:id="113"/>
      <w:bookmarkEnd w:id="114"/>
    </w:p>
    <w:bookmarkEnd w:id="111"/>
    <w:p w14:paraId="6C32DA21" w14:textId="77777777" w:rsidR="0065058D" w:rsidRDefault="0065058D" w:rsidP="0065058D">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12"/>
    <w:p w14:paraId="75E70CE3" w14:textId="77777777" w:rsidR="0065058D" w:rsidRDefault="0065058D" w:rsidP="0065058D">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BE645B2" w14:textId="77777777" w:rsidR="0065058D" w:rsidRDefault="0065058D" w:rsidP="0065058D">
      <w:pPr>
        <w:spacing w:line="260" w:lineRule="atLeast"/>
        <w:jc w:val="both"/>
        <w:rPr>
          <w:rFonts w:ascii="Tahoma" w:hAnsi="Tahoma" w:cs="Tahoma"/>
          <w:color w:val="0000FF"/>
          <w:lang w:val="es-ES_tradnl"/>
        </w:rPr>
      </w:pPr>
    </w:p>
    <w:p w14:paraId="0C0C806E" w14:textId="77777777" w:rsidR="0065058D" w:rsidRDefault="0065058D" w:rsidP="0065058D">
      <w:pPr>
        <w:numPr>
          <w:ilvl w:val="0"/>
          <w:numId w:val="70"/>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56A7A95E" w14:textId="77777777" w:rsidR="0065058D" w:rsidRDefault="0065058D" w:rsidP="0065058D">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15" w:name="_Hlk144979275"/>
      <w:r>
        <w:rPr>
          <w:rFonts w:ascii="Tahoma" w:hAnsi="Tahoma" w:cs="Tahoma"/>
          <w:color w:val="000000"/>
        </w:rPr>
        <w:t xml:space="preserve">directa </w:t>
      </w:r>
      <w:bookmarkEnd w:id="115"/>
      <w:r>
        <w:rPr>
          <w:rFonts w:ascii="Tahoma" w:hAnsi="Tahoma" w:cs="Tahoma"/>
          <w:color w:val="000000"/>
        </w:rPr>
        <w:t xml:space="preserve">consecuencia sobre el cumplimiento del presente Contrato. </w:t>
      </w:r>
    </w:p>
    <w:p w14:paraId="791957D5" w14:textId="77777777" w:rsidR="0065058D" w:rsidRDefault="0065058D" w:rsidP="0065058D">
      <w:pPr>
        <w:shd w:val="clear" w:color="auto" w:fill="FFFFFF"/>
        <w:jc w:val="both"/>
        <w:rPr>
          <w:rFonts w:ascii="Consolas" w:hAnsi="Consolas" w:cs="Courier New"/>
          <w:color w:val="333333"/>
          <w:lang w:val="es-BO"/>
        </w:rPr>
      </w:pPr>
      <w:r>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0000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C4B7AAB"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6ADC85D"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3EC743F"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01347446"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545D5DAC"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CDF6AD3" w14:textId="77777777" w:rsidR="0065058D" w:rsidRDefault="0065058D" w:rsidP="0065058D">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16" w:name="_Toc71811164"/>
      <w:r>
        <w:rPr>
          <w:rFonts w:ascii="Tahoma" w:hAnsi="Tahoma" w:cs="Tahoma"/>
          <w:b/>
          <w:bCs/>
          <w:color w:val="000000"/>
          <w:kern w:val="32"/>
          <w:lang w:val="es-ES_tradnl"/>
        </w:rPr>
        <w:t>INFORMES / PRODUCTOS ESPERADOS:</w:t>
      </w:r>
      <w:bookmarkEnd w:id="116"/>
    </w:p>
    <w:p w14:paraId="4211EFB4"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65058D" w14:paraId="2F2672DD" w14:textId="77777777" w:rsidTr="0065058D">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5259811" w14:textId="77777777" w:rsidR="0065058D" w:rsidRDefault="0065058D">
            <w:pPr>
              <w:spacing w:line="300" w:lineRule="auto"/>
              <w:jc w:val="center"/>
              <w:rPr>
                <w:rFonts w:ascii="Tahoma" w:hAnsi="Tahoma" w:cs="Tahoma"/>
                <w:b/>
                <w:bCs/>
                <w:lang w:val="es-BO"/>
              </w:rPr>
            </w:pPr>
            <w:proofErr w:type="spellStart"/>
            <w:r>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E47AF8C" w14:textId="77777777" w:rsidR="0065058D" w:rsidRDefault="0065058D">
            <w:pPr>
              <w:spacing w:line="300" w:lineRule="auto"/>
              <w:jc w:val="center"/>
              <w:rPr>
                <w:rFonts w:ascii="Tahoma" w:hAnsi="Tahoma" w:cs="Tahoma"/>
                <w:b/>
                <w:bCs/>
              </w:rPr>
            </w:pPr>
            <w:r>
              <w:rPr>
                <w:rFonts w:ascii="Tahoma" w:hAnsi="Tahoma" w:cs="Tahoma"/>
                <w:b/>
                <w:bCs/>
              </w:rPr>
              <w:t>INFORMES/ PRODUCTOS</w:t>
            </w:r>
          </w:p>
        </w:tc>
      </w:tr>
      <w:tr w:rsidR="0065058D" w14:paraId="0AE4C876" w14:textId="77777777" w:rsidTr="0065058D">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1115C6D" w14:textId="77777777" w:rsidR="0065058D" w:rsidRDefault="0065058D">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213C120" w14:textId="77777777" w:rsidR="0065058D" w:rsidRDefault="0065058D">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65058D" w14:paraId="28801026" w14:textId="77777777" w:rsidTr="0065058D">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05EB168F" w14:textId="77777777" w:rsidR="0065058D" w:rsidRDefault="0065058D">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6CD2E90" w14:textId="77777777" w:rsidR="0065058D" w:rsidRDefault="0065058D">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65058D" w14:paraId="6C79C239" w14:textId="77777777" w:rsidTr="0065058D">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3F8405E" w14:textId="77777777" w:rsidR="0065058D" w:rsidRDefault="0065058D">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5CA49AF" w14:textId="77777777" w:rsidR="0065058D" w:rsidRDefault="0065058D">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65058D" w14:paraId="299E2094" w14:textId="77777777" w:rsidTr="0065058D">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61CE418" w14:textId="77777777" w:rsidR="0065058D" w:rsidRDefault="0065058D">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6D672909" w14:textId="77777777" w:rsidR="0065058D" w:rsidRDefault="0065058D">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32548D3B"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p w14:paraId="70BAE480"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4CDCFB0F" w14:textId="77777777" w:rsidR="0065058D" w:rsidRDefault="0065058D" w:rsidP="0065058D">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xml:space="preserve">; deberá aprobar el producto correspondiente y remitir al Fiscal del Proyecto, quien deberá dar su conformidad o </w:t>
      </w:r>
      <w:r>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54985254" w14:textId="77777777" w:rsidR="0065058D" w:rsidRDefault="0065058D" w:rsidP="0065058D">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729B3F39" w14:textId="77777777" w:rsidR="0065058D" w:rsidRDefault="0065058D" w:rsidP="0065058D">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8D55E53"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3C90704B" w14:textId="77777777" w:rsidR="0065058D" w:rsidRDefault="0065058D" w:rsidP="0065058D">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C30B46E" w14:textId="77777777" w:rsidR="0065058D" w:rsidRDefault="0065058D" w:rsidP="0065058D">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4386A8DE" w14:textId="77777777" w:rsidR="0065058D" w:rsidRDefault="0065058D" w:rsidP="0065058D">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20091C60"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20"/>
        <w:jc w:val="both"/>
        <w:rPr>
          <w:rFonts w:ascii="Tahoma" w:hAnsi="Tahoma" w:cs="Tahoma"/>
        </w:rPr>
      </w:pPr>
    </w:p>
    <w:p w14:paraId="18924C8B"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0000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F8F36C7"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743558AA"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p w14:paraId="3D9772EF"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76211A5B"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EFD0599" w14:textId="77777777" w:rsidR="0065058D" w:rsidRDefault="0065058D" w:rsidP="0065058D">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bookmarkStart w:id="117"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7"/>
    </w:p>
    <w:p w14:paraId="7BCCB830" w14:textId="77777777" w:rsidR="0065058D" w:rsidRDefault="0065058D" w:rsidP="0065058D">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7C30225" w14:textId="77777777" w:rsidR="0065058D" w:rsidRDefault="0065058D" w:rsidP="0065058D">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sz w:val="18"/>
          <w:szCs w:val="18"/>
          <w:lang w:val="es-ES_tradnl"/>
        </w:rPr>
      </w:pPr>
      <w:r>
        <w:rPr>
          <w:rFonts w:ascii="Tahoma" w:hAnsi="Tahoma" w:cs="Tahoma"/>
          <w:lang w:val="es-ES_tradnl"/>
        </w:rPr>
        <w:lastRenderedPageBreak/>
        <w:t>Nota de Consolidación de la lista de Beneficiarios emitida por la AEVIVIENDA (copia simple).</w:t>
      </w:r>
    </w:p>
    <w:p w14:paraId="0F363743" w14:textId="77777777" w:rsidR="0065058D" w:rsidRDefault="0065058D" w:rsidP="0065058D">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bookmarkStart w:id="118"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8"/>
    <w:p w14:paraId="2DF2B585" w14:textId="77777777" w:rsidR="0065058D" w:rsidRDefault="0065058D" w:rsidP="0065058D">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532A814A" w14:textId="77777777" w:rsidR="0065058D" w:rsidRDefault="0065058D" w:rsidP="0065058D">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Ficha de Diagnóstico</w:t>
      </w:r>
      <w:r>
        <w:rPr>
          <w:rFonts w:ascii="Tahoma" w:hAnsi="Tahoma" w:cs="Tahoma"/>
          <w:color w:val="0000FF"/>
          <w:lang w:val="es-ES_tradnl"/>
        </w:rPr>
        <w:t xml:space="preserve"> Habitacional </w:t>
      </w:r>
      <w:r>
        <w:rPr>
          <w:rFonts w:ascii="Tahoma" w:hAnsi="Tahoma" w:cs="Tahoma"/>
          <w:lang w:val="es-ES_tradnl"/>
        </w:rPr>
        <w:t xml:space="preserve">(Línea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20AEC2C9" w14:textId="77777777" w:rsidR="0065058D" w:rsidRDefault="0065058D" w:rsidP="0065058D">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Formulario de Autorización de Ingreso - FAI, </w:t>
      </w:r>
      <w:r>
        <w:rPr>
          <w:rFonts w:ascii="Tahoma" w:hAnsi="Tahoma" w:cs="Tahoma"/>
          <w:color w:val="0000FF"/>
          <w:lang w:val="es-ES_tradnl"/>
        </w:rPr>
        <w:t>o Nota de solicitud de FAI,</w:t>
      </w:r>
      <w:r>
        <w:rPr>
          <w:rFonts w:ascii="Tahoma" w:hAnsi="Tahoma" w:cs="Tahoma"/>
          <w:lang w:val="es-ES_tradnl"/>
        </w:rPr>
        <w:t xml:space="preserve"> al Parque Nacional o al Parque Sub Nacional, debidamente sellado por la oficina pertinente (si corresponde).</w:t>
      </w:r>
    </w:p>
    <w:p w14:paraId="6B7356C2" w14:textId="77777777" w:rsidR="0065058D" w:rsidRDefault="0065058D" w:rsidP="0065058D">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42D44417" w14:textId="77777777" w:rsidR="0065058D" w:rsidRDefault="0065058D" w:rsidP="0065058D">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4450AAF" w14:textId="77777777" w:rsidR="0065058D" w:rsidRDefault="0065058D" w:rsidP="0065058D">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47B7BDBB" w14:textId="77777777" w:rsidR="0065058D" w:rsidRDefault="0065058D" w:rsidP="0065058D">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6EF686D2" w14:textId="77777777" w:rsidR="0065058D" w:rsidRDefault="0065058D" w:rsidP="0065058D">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029F28F8" w14:textId="77777777" w:rsidR="0065058D" w:rsidRDefault="0065058D" w:rsidP="0065058D">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EF35D2E" w14:textId="77777777" w:rsidR="0065058D" w:rsidRDefault="0065058D" w:rsidP="0065058D">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494A7233" w14:textId="77777777" w:rsidR="0065058D" w:rsidRDefault="0065058D" w:rsidP="0065058D">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rFonts w:ascii="Tahoma" w:hAnsi="Tahoma" w:cs="Tahoma"/>
          <w:bCs/>
          <w:lang w:val="es-ES_tradnl" w:eastAsia="es-ES_tradnl"/>
        </w:rPr>
      </w:pPr>
      <w:bookmarkStart w:id="119"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9"/>
    </w:p>
    <w:p w14:paraId="480BD9C1"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9ADA90B"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663ABBFF"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764B1DE5" w14:textId="77777777" w:rsidR="0065058D" w:rsidRDefault="0065058D" w:rsidP="0065058D">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3AC6C87D" w14:textId="77777777" w:rsidR="0065058D" w:rsidRDefault="0065058D" w:rsidP="0065058D">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7062545" w14:textId="77777777" w:rsidR="0065058D" w:rsidRDefault="0065058D" w:rsidP="0065058D">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1D0BB4E" w14:textId="77777777" w:rsidR="0065058D" w:rsidRDefault="0065058D" w:rsidP="0065058D">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bookmarkStart w:id="120"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20"/>
    <w:p w14:paraId="7FAE8742" w14:textId="77777777" w:rsidR="0065058D" w:rsidRDefault="0065058D" w:rsidP="0065058D">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587ECB4" w14:textId="77777777" w:rsidR="0065058D" w:rsidRDefault="0065058D" w:rsidP="0065058D">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2A90ADCD" w14:textId="77777777" w:rsidR="0065058D" w:rsidRDefault="0065058D" w:rsidP="0065058D">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0B686758" w14:textId="77777777" w:rsidR="0065058D" w:rsidRDefault="0065058D" w:rsidP="0065058D">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3F515497"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2E26F27C"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contextualSpacing/>
        <w:jc w:val="both"/>
        <w:rPr>
          <w:rFonts w:ascii="Tahoma" w:hAnsi="Tahoma" w:cs="Tahoma"/>
          <w:lang w:val="es-ES_tradnl"/>
        </w:rPr>
      </w:pPr>
    </w:p>
    <w:p w14:paraId="2731396B"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26748475"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F0A3406"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257ABAE0"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eastAsia="es-ES"/>
        </w:rPr>
      </w:pPr>
      <w:bookmarkStart w:id="121" w:name="_Hlk128047540"/>
      <w:bookmarkStart w:id="122" w:name="_Hlk158993206"/>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Pr>
          <w:rFonts w:ascii="Tahoma" w:hAnsi="Tahoma" w:cs="Tahoma"/>
          <w:bCs/>
          <w:color w:val="000000"/>
          <w:szCs w:val="16"/>
          <w:lang w:val="es-ES_tradnl"/>
        </w:rPr>
        <w:t xml:space="preserv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3" w:name="_Hlk158887837"/>
      <w:r>
        <w:rPr>
          <w:rFonts w:ascii="Tahoma" w:hAnsi="Tahoma" w:cs="Tahoma"/>
          <w:color w:val="000000"/>
          <w:szCs w:val="16"/>
          <w:lang w:val="es-ES_tradnl"/>
        </w:rPr>
        <w:t>posteriores a la recepción de la solicitud</w:t>
      </w:r>
      <w:bookmarkEnd w:id="123"/>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21"/>
    <w:bookmarkEnd w:id="122"/>
    <w:p w14:paraId="705FDE0B"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rPr>
      </w:pPr>
    </w:p>
    <w:p w14:paraId="28D62E74"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3BC0E5B1"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72389110"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p>
    <w:p w14:paraId="7F2203E0"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bookmarkStart w:id="124"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24"/>
    <w:p w14:paraId="56FBAC53" w14:textId="77777777" w:rsidR="0065058D" w:rsidRDefault="0065058D" w:rsidP="0065058D">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100EC10D" w14:textId="77777777" w:rsidR="0065058D" w:rsidRDefault="0065058D" w:rsidP="0065058D">
      <w:pPr>
        <w:tabs>
          <w:tab w:val="num" w:pos="360"/>
          <w:tab w:val="num" w:pos="1260"/>
        </w:tabs>
        <w:spacing w:line="260" w:lineRule="atLeast"/>
        <w:jc w:val="both"/>
        <w:rPr>
          <w:rFonts w:ascii="Tahoma" w:hAnsi="Tahoma" w:cs="Tahoma"/>
          <w:lang w:val="es-ES_tradnl"/>
        </w:rPr>
      </w:pPr>
    </w:p>
    <w:p w14:paraId="2110BB7C" w14:textId="77777777" w:rsidR="0065058D" w:rsidRDefault="0065058D" w:rsidP="0065058D">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eastAsiaTheme="minorHAnsi" w:hAnsi="Tahoma" w:cs="Tahoma"/>
          <w:lang w:val="es-BO"/>
        </w:rPr>
      </w:pPr>
      <w:r>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19F53A86" w14:textId="77777777" w:rsidR="0065058D" w:rsidRDefault="0065058D" w:rsidP="0065058D">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bookmarkStart w:id="125"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6FD2DC2D" w14:textId="77777777" w:rsidR="0065058D" w:rsidRDefault="0065058D" w:rsidP="0065058D">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Tahoma" w:hAnsi="Tahoma" w:cs="Tahoma"/>
        </w:rPr>
      </w:pPr>
      <w:bookmarkStart w:id="126" w:name="_Hlk179909116"/>
      <w:bookmarkEnd w:id="125"/>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6"/>
    <w:p w14:paraId="07559EB7" w14:textId="77777777" w:rsidR="0065058D" w:rsidRDefault="0065058D" w:rsidP="0065058D">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7AB68966" w14:textId="77777777" w:rsidR="0065058D" w:rsidRDefault="0065058D" w:rsidP="0065058D">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47C213BA" w14:textId="77777777" w:rsidR="0065058D" w:rsidRDefault="0065058D" w:rsidP="0065058D">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7B7BA234" w14:textId="77777777" w:rsidR="0065058D" w:rsidRDefault="0065058D" w:rsidP="0065058D">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510AAAB6" w14:textId="77777777" w:rsidR="0065058D" w:rsidRDefault="0065058D" w:rsidP="0065058D">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2143F1D8" w14:textId="77777777" w:rsidR="0065058D" w:rsidRDefault="0065058D" w:rsidP="0065058D">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46A1AA42" w14:textId="77777777" w:rsidR="0065058D" w:rsidRDefault="0065058D" w:rsidP="0065058D">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Presentación del Acta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del proyecto (3 ejemplares en original)</w:t>
      </w:r>
    </w:p>
    <w:p w14:paraId="430D880F" w14:textId="77777777" w:rsidR="0065058D" w:rsidRDefault="0065058D" w:rsidP="0065058D">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7929785E"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6FBB4F2"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1"/>
        <w:contextualSpacing/>
        <w:jc w:val="both"/>
        <w:rPr>
          <w:rFonts w:ascii="Tahoma" w:hAnsi="Tahoma" w:cs="Tahoma"/>
          <w:lang w:val="es-ES_tradnl"/>
        </w:rPr>
      </w:pPr>
      <w:bookmarkStart w:id="127" w:name="_Hlk146908551"/>
      <w:r>
        <w:rPr>
          <w:rFonts w:ascii="Tahoma" w:hAnsi="Tahoma" w:cs="Tahoma"/>
        </w:rPr>
        <w:t>Se debe mencionar que, una vez entregado el penúltimo producto se dará inicio al periodo contractual del plazo para el ultimo producto.</w:t>
      </w:r>
    </w:p>
    <w:bookmarkEnd w:id="127"/>
    <w:p w14:paraId="41597910"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rPr>
          <w:rFonts w:ascii="Tahoma" w:hAnsi="Tahoma" w:cs="Tahoma"/>
          <w:lang w:val="es-ES_tradnl"/>
        </w:rPr>
      </w:pPr>
    </w:p>
    <w:p w14:paraId="208629CA"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55FDEF17"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9CA34DA"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D5A4D76"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p>
    <w:p w14:paraId="7C5A7F88"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eastAsia="es-ES"/>
        </w:rPr>
      </w:pPr>
      <w:bookmarkStart w:id="128"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Pr>
          <w:rFonts w:ascii="Tahoma" w:hAnsi="Tahoma" w:cs="Tahoma"/>
          <w:bCs/>
          <w:color w:val="000000"/>
          <w:szCs w:val="16"/>
          <w:lang w:val="es-ES_tradnl"/>
        </w:rPr>
        <w:t xml:space="preserve">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9"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30" w:name="_Hlk158887989"/>
      <w:bookmarkEnd w:id="129"/>
      <w:r>
        <w:rPr>
          <w:rFonts w:ascii="Tahoma" w:hAnsi="Tahoma" w:cs="Tahoma"/>
          <w:color w:val="000000"/>
          <w:szCs w:val="16"/>
          <w:lang w:val="es-ES_tradnl"/>
        </w:rPr>
        <w:t>posteriores a la recepción de la solicitud</w:t>
      </w:r>
      <w:bookmarkEnd w:id="130"/>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8"/>
    <w:p w14:paraId="36DB722D"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szCs w:val="16"/>
          <w:lang w:val="es-ES_tradnl"/>
        </w:rPr>
      </w:pPr>
    </w:p>
    <w:p w14:paraId="1BB8063C"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7DD3F61F"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p>
    <w:p w14:paraId="47960AA8" w14:textId="77777777" w:rsidR="0065058D" w:rsidRDefault="0065058D" w:rsidP="0065058D">
      <w:pPr>
        <w:tabs>
          <w:tab w:val="left" w:pos="709"/>
        </w:tabs>
        <w:spacing w:line="260" w:lineRule="atLeast"/>
        <w:jc w:val="both"/>
        <w:rPr>
          <w:rFonts w:ascii="Tahoma" w:hAnsi="Tahoma" w:cs="Tahoma"/>
          <w:lang w:val="es-ES_tradnl"/>
        </w:rPr>
      </w:pPr>
      <w:r>
        <w:rPr>
          <w:rFonts w:ascii="Tahoma" w:hAnsi="Tahoma" w:cs="Tahoma"/>
          <w:lang w:val="es-ES_tradnl"/>
        </w:rPr>
        <w:lastRenderedPageBreak/>
        <w:t>El Producto informe final deberá contener mínimamente el siguiente detalle:</w:t>
      </w:r>
    </w:p>
    <w:p w14:paraId="6223B18F" w14:textId="77777777" w:rsidR="0065058D" w:rsidRDefault="0065058D" w:rsidP="0065058D">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E5FB5AF" w14:textId="77777777" w:rsidR="0065058D" w:rsidRDefault="0065058D" w:rsidP="0065058D">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8C9C249" w14:textId="77777777" w:rsidR="0065058D" w:rsidRDefault="0065058D" w:rsidP="0065058D">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bookmarkStart w:id="131"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3F2F177A" w14:textId="77777777" w:rsidR="0065058D" w:rsidRDefault="0065058D" w:rsidP="0065058D">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szCs w:val="16"/>
          <w:lang w:val="es-ES_tradnl"/>
        </w:rPr>
      </w:pPr>
      <w:bookmarkStart w:id="132" w:name="_Hlk117853529"/>
      <w:bookmarkEnd w:id="131"/>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32"/>
    <w:p w14:paraId="0CA47C90" w14:textId="77777777" w:rsidR="0065058D" w:rsidRDefault="0065058D" w:rsidP="0065058D">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D4B609A" w14:textId="77777777" w:rsidR="0065058D" w:rsidRDefault="0065058D" w:rsidP="0065058D">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FC5C7F0" w14:textId="77777777" w:rsidR="0065058D" w:rsidRDefault="0065058D" w:rsidP="0065058D">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19433C8" w14:textId="77777777" w:rsidR="0065058D" w:rsidRDefault="0065058D" w:rsidP="0065058D">
      <w:pPr>
        <w:tabs>
          <w:tab w:val="left" w:pos="1260"/>
        </w:tabs>
        <w:spacing w:line="260" w:lineRule="atLeast"/>
        <w:jc w:val="both"/>
        <w:rPr>
          <w:rFonts w:ascii="Tahoma" w:hAnsi="Tahoma" w:cs="Tahoma"/>
          <w:i/>
          <w:color w:val="FF0000"/>
        </w:rPr>
      </w:pPr>
    </w:p>
    <w:p w14:paraId="7D934137"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1539D8B7"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rPr>
          <w:rFonts w:ascii="Tahoma" w:hAnsi="Tahoma" w:cs="Tahoma"/>
          <w:b/>
          <w:sz w:val="24"/>
          <w:u w:val="single"/>
          <w:lang w:val="es-ES_tradnl"/>
        </w:rPr>
      </w:pPr>
    </w:p>
    <w:p w14:paraId="673B9029"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4"/>
          <w:u w:val="single"/>
          <w:lang w:val="es-ES_tradnl"/>
        </w:rPr>
      </w:pPr>
      <w:r>
        <w:rPr>
          <w:rFonts w:ascii="Tahoma" w:hAnsi="Tahoma" w:cs="Tahoma"/>
          <w:b/>
          <w:sz w:val="24"/>
          <w:u w:val="single"/>
          <w:lang w:val="es-ES_tradnl"/>
        </w:rPr>
        <w:t>CONDICIONES TÉCNICAS:</w:t>
      </w:r>
    </w:p>
    <w:p w14:paraId="7316711F" w14:textId="77777777" w:rsidR="0065058D" w:rsidRDefault="0065058D" w:rsidP="0065058D">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360" w:hanging="360"/>
        <w:outlineLvl w:val="0"/>
        <w:rPr>
          <w:rFonts w:ascii="Tahoma" w:hAnsi="Tahoma" w:cs="Tahoma"/>
          <w:b/>
          <w:bCs/>
          <w:color w:val="000000"/>
          <w:kern w:val="32"/>
          <w:lang w:val="es-ES_tradnl"/>
        </w:rPr>
      </w:pPr>
      <w:bookmarkStart w:id="133" w:name="_Toc71811165"/>
      <w:bookmarkStart w:id="134" w:name="_Toc536520830"/>
      <w:r>
        <w:rPr>
          <w:rFonts w:ascii="Tahoma" w:hAnsi="Tahoma" w:cs="Tahoma"/>
          <w:b/>
          <w:bCs/>
          <w:color w:val="000000"/>
          <w:kern w:val="32"/>
          <w:lang w:val="es-ES_tradnl"/>
        </w:rPr>
        <w:t>PERFIL DEL PROPONENTE</w:t>
      </w:r>
      <w:bookmarkEnd w:id="133"/>
      <w:bookmarkEnd w:id="134"/>
    </w:p>
    <w:p w14:paraId="3EFEB89C"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Fonts w:ascii="Tahoma" w:hAnsi="Tahoma" w:cs="Tahoma"/>
          <w:b/>
          <w:lang w:val="es-ES_tradnl"/>
        </w:rPr>
      </w:pPr>
    </w:p>
    <w:p w14:paraId="4CFD065F"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ahoma" w:hAnsi="Tahoma" w:cs="Tahoma"/>
          <w:b/>
          <w:lang w:val="es-ES_tradnl"/>
        </w:rPr>
      </w:pPr>
      <w:r>
        <w:rPr>
          <w:rFonts w:ascii="Tahoma" w:hAnsi="Tahoma" w:cs="Tahoma"/>
          <w:b/>
          <w:lang w:val="es-ES_tradnl"/>
        </w:rPr>
        <w:t>Experiencia de la Entidad Ejecutora.</w:t>
      </w:r>
    </w:p>
    <w:p w14:paraId="21EA5237"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ahoma" w:hAnsi="Tahoma" w:cs="Tahoma"/>
          <w:b/>
          <w:lang w:val="es-ES_tradnl"/>
        </w:rPr>
      </w:pPr>
    </w:p>
    <w:p w14:paraId="3560CA71" w14:textId="77777777" w:rsidR="0065058D" w:rsidRDefault="0065058D" w:rsidP="0065058D">
      <w:pPr>
        <w:numPr>
          <w:ilvl w:val="3"/>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D432F4F"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757AD6DE"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color w:val="FF0000"/>
        </w:rPr>
      </w:pPr>
    </w:p>
    <w:p w14:paraId="0491F571" w14:textId="77777777" w:rsidR="0065058D" w:rsidRDefault="0065058D" w:rsidP="0065058D">
      <w:pPr>
        <w:numPr>
          <w:ilvl w:val="3"/>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E81AE04"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lastRenderedPageBreak/>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7FFDB19B"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b/>
          <w:i/>
        </w:rPr>
      </w:pPr>
    </w:p>
    <w:p w14:paraId="429385B6"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b/>
          <w:i/>
        </w:rPr>
      </w:pPr>
      <w:r>
        <w:rPr>
          <w:rFonts w:ascii="Tahoma" w:hAnsi="Tahoma" w:cs="Tahoma"/>
          <w:b/>
          <w:i/>
        </w:rPr>
        <w:t>Nota:</w:t>
      </w:r>
    </w:p>
    <w:p w14:paraId="307D8171"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OBRAS SIMILARES: Se tienen las siguientes:</w:t>
      </w:r>
    </w:p>
    <w:p w14:paraId="59DB9C39" w14:textId="77777777" w:rsidR="0065058D" w:rsidRDefault="0065058D" w:rsidP="0065058D">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POR SU SIMILITUD</w:t>
      </w:r>
    </w:p>
    <w:p w14:paraId="59051E2F"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463C4FF"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p>
    <w:p w14:paraId="72892EE5"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13D8F33E"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04F8424E"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Obras Viales: Accesos, Puentes, Viaductos.</w:t>
      </w:r>
    </w:p>
    <w:p w14:paraId="43146754"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p>
    <w:p w14:paraId="00CCD5D0"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bookmarkStart w:id="135" w:name="_Hlk179909267"/>
      <w:bookmarkStart w:id="136" w:name="_Hlk179960635"/>
      <w:bookmarkStart w:id="137" w:name="_Toc71811166"/>
      <w:bookmarkStart w:id="138" w:name="_Toc536520831"/>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D334D4D"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bookmarkEnd w:id="135"/>
    <w:p w14:paraId="44295A6A" w14:textId="77777777" w:rsidR="0065058D" w:rsidRDefault="0065058D" w:rsidP="0065058D">
      <w:pPr>
        <w:pStyle w:val="Prrafodelista"/>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017E78D7" w14:textId="77777777" w:rsidR="0065058D" w:rsidRDefault="0065058D" w:rsidP="0065058D">
      <w:pPr>
        <w:pStyle w:val="Prrafodelista"/>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p>
    <w:bookmarkEnd w:id="136"/>
    <w:p w14:paraId="6BEE8BE5" w14:textId="77777777" w:rsidR="0065058D" w:rsidRDefault="0065058D" w:rsidP="0065058D">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7"/>
      <w:bookmarkEnd w:id="138"/>
    </w:p>
    <w:p w14:paraId="3979CE73"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10F1D358"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bookmarkStart w:id="139" w:name="_Hlk144979420"/>
    </w:p>
    <w:p w14:paraId="284587F9"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65058D" w14:paraId="227C6EE9" w14:textId="77777777" w:rsidTr="0065058D">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E7E2D5B" w14:textId="77777777" w:rsidR="0065058D" w:rsidRDefault="0065058D">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99EC3FE" w14:textId="77777777" w:rsidR="0065058D" w:rsidRDefault="0065058D">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AD1A922" w14:textId="77777777" w:rsidR="0065058D" w:rsidRDefault="0065058D">
            <w:pPr>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8527097" w14:textId="77777777" w:rsidR="0065058D" w:rsidRDefault="0065058D">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DB638C7" w14:textId="77777777" w:rsidR="0065058D" w:rsidRDefault="0065058D">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2AD2807" w14:textId="77777777" w:rsidR="0065058D" w:rsidRDefault="0065058D">
            <w:pPr>
              <w:jc w:val="center"/>
              <w:rPr>
                <w:rFonts w:ascii="Tahoma" w:hAnsi="Tahoma" w:cs="Tahoma"/>
                <w:b/>
              </w:rPr>
            </w:pPr>
          </w:p>
          <w:p w14:paraId="47E5403A" w14:textId="77777777" w:rsidR="0065058D" w:rsidRDefault="0065058D">
            <w:pPr>
              <w:jc w:val="center"/>
              <w:rPr>
                <w:rFonts w:ascii="Tahoma" w:hAnsi="Tahoma" w:cs="Tahoma"/>
                <w:b/>
              </w:rPr>
            </w:pPr>
          </w:p>
          <w:p w14:paraId="40DDC6F1" w14:textId="77777777" w:rsidR="0065058D" w:rsidRDefault="0065058D">
            <w:pPr>
              <w:jc w:val="center"/>
              <w:rPr>
                <w:rFonts w:ascii="Tahoma" w:hAnsi="Tahoma" w:cs="Tahoma"/>
                <w:b/>
                <w:sz w:val="18"/>
                <w:szCs w:val="18"/>
              </w:rPr>
            </w:pPr>
            <w:r>
              <w:rPr>
                <w:rFonts w:ascii="Tahoma" w:hAnsi="Tahoma" w:cs="Tahoma"/>
                <w:b/>
                <w:sz w:val="18"/>
                <w:szCs w:val="18"/>
              </w:rPr>
              <w:t>Tiempo de participación en este Proyecto</w:t>
            </w:r>
          </w:p>
          <w:p w14:paraId="1725DC2D" w14:textId="77777777" w:rsidR="0065058D" w:rsidRDefault="0065058D">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65058D" w14:paraId="7B3CFF6C" w14:textId="77777777" w:rsidTr="0065058D">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B79BD7" w14:textId="77777777" w:rsidR="0065058D" w:rsidRDefault="0065058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E24D9E" w14:textId="77777777" w:rsidR="0065058D" w:rsidRDefault="0065058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856F3" w14:textId="77777777" w:rsidR="0065058D" w:rsidRDefault="0065058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C9D18" w14:textId="77777777" w:rsidR="0065058D" w:rsidRDefault="0065058D">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2E35C03" w14:textId="77777777" w:rsidR="0065058D" w:rsidRDefault="0065058D">
            <w:pPr>
              <w:jc w:val="center"/>
              <w:rPr>
                <w:rFonts w:ascii="Tahoma" w:hAnsi="Tahoma" w:cs="Tahoma"/>
                <w:b/>
                <w:sz w:val="18"/>
                <w:szCs w:val="18"/>
              </w:rPr>
            </w:pPr>
          </w:p>
          <w:p w14:paraId="174DC512" w14:textId="77777777" w:rsidR="0065058D" w:rsidRDefault="0065058D">
            <w:pPr>
              <w:jc w:val="center"/>
              <w:rPr>
                <w:rFonts w:ascii="Tahoma" w:hAnsi="Tahoma" w:cs="Tahoma"/>
                <w:b/>
                <w:sz w:val="18"/>
                <w:szCs w:val="18"/>
              </w:rPr>
            </w:pPr>
          </w:p>
          <w:p w14:paraId="1D8DFF42" w14:textId="77777777" w:rsidR="0065058D" w:rsidRDefault="0065058D">
            <w:pPr>
              <w:jc w:val="center"/>
              <w:rPr>
                <w:rFonts w:ascii="Tahoma" w:hAnsi="Tahoma" w:cs="Tahoma"/>
                <w:b/>
                <w:sz w:val="18"/>
                <w:szCs w:val="18"/>
              </w:rPr>
            </w:pPr>
            <w:r>
              <w:rPr>
                <w:rFonts w:ascii="Tahoma" w:hAnsi="Tahoma" w:cs="Tahoma"/>
                <w:b/>
                <w:sz w:val="18"/>
                <w:szCs w:val="18"/>
              </w:rPr>
              <w:t xml:space="preserve">Experiencia </w:t>
            </w:r>
          </w:p>
          <w:p w14:paraId="6B8657E6" w14:textId="77777777" w:rsidR="0065058D" w:rsidRDefault="0065058D">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BE6F2FD" w14:textId="77777777" w:rsidR="0065058D" w:rsidRDefault="0065058D">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04A510" w14:textId="77777777" w:rsidR="0065058D" w:rsidRDefault="0065058D">
            <w:pPr>
              <w:rPr>
                <w:rFonts w:ascii="Tahoma" w:hAnsi="Tahoma" w:cs="Tahoma"/>
                <w:b/>
              </w:rPr>
            </w:pPr>
          </w:p>
        </w:tc>
      </w:tr>
      <w:tr w:rsidR="0065058D" w14:paraId="4214FB7D" w14:textId="77777777" w:rsidTr="0065058D">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6E1FBD4E" w14:textId="77777777" w:rsidR="0065058D" w:rsidRDefault="0065058D">
            <w:pPr>
              <w:jc w:val="both"/>
              <w:rPr>
                <w:rFonts w:ascii="Tahoma" w:hAnsi="Tahoma" w:cs="Tahoma"/>
                <w:sz w:val="18"/>
                <w:szCs w:val="18"/>
              </w:rPr>
            </w:pPr>
          </w:p>
          <w:p w14:paraId="52AE48E7" w14:textId="77777777" w:rsidR="0065058D" w:rsidRDefault="0065058D">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032FB198" w14:textId="77777777" w:rsidR="0065058D" w:rsidRDefault="0065058D">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57BCC85E" w14:textId="77777777" w:rsidR="0065058D" w:rsidRDefault="0065058D">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005FA82E" w14:textId="77777777" w:rsidR="0065058D" w:rsidRDefault="0065058D">
            <w:pPr>
              <w:spacing w:line="300" w:lineRule="auto"/>
              <w:rPr>
                <w:rFonts w:ascii="Tahoma" w:hAnsi="Tahoma" w:cs="Tahoma"/>
                <w:sz w:val="18"/>
                <w:szCs w:val="18"/>
              </w:rPr>
            </w:pPr>
            <w:r>
              <w:rPr>
                <w:rFonts w:ascii="Tahoma" w:hAnsi="Tahoma" w:cs="Tahoma"/>
                <w:sz w:val="18"/>
                <w:szCs w:val="18"/>
              </w:rPr>
              <w:t>Supervisión, Fiscalización,</w:t>
            </w:r>
          </w:p>
          <w:p w14:paraId="70C391A6" w14:textId="77777777" w:rsidR="0065058D" w:rsidRDefault="0065058D">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19B77C34" w14:textId="77777777" w:rsidR="0065058D" w:rsidRDefault="0065058D">
            <w:pPr>
              <w:jc w:val="both"/>
              <w:rPr>
                <w:rFonts w:ascii="Tahoma" w:hAnsi="Tahoma" w:cs="Tahoma"/>
                <w:b/>
                <w:sz w:val="18"/>
                <w:szCs w:val="18"/>
              </w:rPr>
            </w:pPr>
          </w:p>
          <w:p w14:paraId="2F249229" w14:textId="77777777" w:rsidR="0065058D" w:rsidRDefault="0065058D">
            <w:pPr>
              <w:jc w:val="both"/>
              <w:rPr>
                <w:rFonts w:ascii="Tahoma" w:hAnsi="Tahoma" w:cs="Tahoma"/>
                <w:b/>
                <w:sz w:val="18"/>
                <w:szCs w:val="18"/>
              </w:rPr>
            </w:pPr>
          </w:p>
          <w:p w14:paraId="2907FC5F" w14:textId="77777777" w:rsidR="0065058D" w:rsidRDefault="0065058D">
            <w:pPr>
              <w:jc w:val="both"/>
              <w:rPr>
                <w:rFonts w:ascii="Tahoma" w:hAnsi="Tahoma" w:cs="Tahoma"/>
                <w:b/>
                <w:sz w:val="18"/>
                <w:szCs w:val="18"/>
              </w:rPr>
            </w:pPr>
          </w:p>
          <w:p w14:paraId="32699B4F" w14:textId="77777777" w:rsidR="0065058D" w:rsidRDefault="0065058D">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1877F487" w14:textId="77777777" w:rsidR="0065058D" w:rsidRDefault="0065058D">
            <w:pPr>
              <w:jc w:val="both"/>
              <w:rPr>
                <w:rFonts w:ascii="Tahoma" w:hAnsi="Tahoma" w:cs="Tahoma"/>
                <w:b/>
                <w:sz w:val="18"/>
                <w:szCs w:val="18"/>
              </w:rPr>
            </w:pPr>
            <w:r>
              <w:rPr>
                <w:rFonts w:ascii="Tahoma" w:hAnsi="Tahoma" w:cs="Tahoma"/>
                <w:b/>
                <w:sz w:val="18"/>
                <w:szCs w:val="18"/>
              </w:rPr>
              <w:t>24 meses</w:t>
            </w:r>
          </w:p>
          <w:p w14:paraId="4CEC95D1" w14:textId="77777777" w:rsidR="0065058D" w:rsidRDefault="0065058D">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2B3C444D" w14:textId="77777777" w:rsidR="0065058D" w:rsidRDefault="0065058D">
            <w:pPr>
              <w:rPr>
                <w:rFonts w:ascii="Tahoma" w:hAnsi="Tahoma" w:cs="Tahoma"/>
                <w:color w:val="FF0000"/>
                <w:sz w:val="18"/>
                <w:szCs w:val="18"/>
              </w:rPr>
            </w:pPr>
            <w:r>
              <w:rPr>
                <w:rFonts w:ascii="Verdana" w:hAnsi="Verdana" w:cs="Tahoma"/>
                <w:color w:val="FF0000"/>
              </w:rPr>
              <w:t>5.5 meses</w:t>
            </w:r>
          </w:p>
        </w:tc>
      </w:tr>
      <w:tr w:rsidR="0065058D" w14:paraId="37F28989" w14:textId="77777777" w:rsidTr="0065058D">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3A00C91F" w14:textId="77777777" w:rsidR="0065058D" w:rsidRDefault="0065058D">
            <w:pPr>
              <w:jc w:val="both"/>
              <w:rPr>
                <w:rFonts w:ascii="Tahoma" w:hAnsi="Tahoma" w:cs="Tahoma"/>
                <w:sz w:val="18"/>
                <w:szCs w:val="18"/>
              </w:rPr>
            </w:pPr>
            <w:r>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4B307484" w14:textId="77777777" w:rsidR="0065058D" w:rsidRDefault="0065058D">
            <w:pPr>
              <w:jc w:val="center"/>
              <w:rPr>
                <w:rFonts w:ascii="Tahoma" w:hAnsi="Tahoma" w:cs="Tahoma"/>
                <w:b/>
                <w:color w:val="0000FF"/>
                <w:sz w:val="18"/>
                <w:szCs w:val="18"/>
              </w:rPr>
            </w:pPr>
            <w:r>
              <w:rPr>
                <w:rFonts w:ascii="Tahoma" w:hAnsi="Tahoma" w:cs="Tahoma"/>
                <w:b/>
                <w:color w:val="0000FF"/>
                <w:sz w:val="18"/>
                <w:szCs w:val="18"/>
              </w:rPr>
              <w:t>Educador Social</w:t>
            </w:r>
          </w:p>
          <w:p w14:paraId="1CF2C605" w14:textId="77777777" w:rsidR="0065058D" w:rsidRDefault="0065058D">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28A36E08" w14:textId="77777777" w:rsidR="0065058D" w:rsidRDefault="0065058D">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20C0F5EF" w14:textId="77777777" w:rsidR="0065058D" w:rsidRDefault="0065058D">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25A7A12D" w14:textId="77777777" w:rsidR="0065058D" w:rsidRDefault="0065058D">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2ADEFC89" w14:textId="77777777" w:rsidR="0065058D" w:rsidRDefault="0065058D">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478AEEA8" w14:textId="77777777" w:rsidR="0065058D" w:rsidRDefault="0065058D">
            <w:pPr>
              <w:rPr>
                <w:rFonts w:ascii="Tahoma" w:hAnsi="Tahoma" w:cs="Tahoma"/>
                <w:color w:val="FF0000"/>
              </w:rPr>
            </w:pPr>
            <w:r>
              <w:rPr>
                <w:rFonts w:ascii="Tahoma" w:hAnsi="Tahoma" w:cs="Tahoma"/>
                <w:color w:val="FF0000"/>
              </w:rPr>
              <w:t>5.5 meses</w:t>
            </w:r>
          </w:p>
        </w:tc>
      </w:tr>
      <w:tr w:rsidR="0065058D" w14:paraId="5503F7F5" w14:textId="77777777" w:rsidTr="0065058D">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6E9312D3" w14:textId="77777777" w:rsidR="0065058D" w:rsidRDefault="0065058D">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1B46227D" w14:textId="77777777" w:rsidR="0065058D" w:rsidRDefault="0065058D">
            <w:pPr>
              <w:jc w:val="center"/>
              <w:rPr>
                <w:rFonts w:ascii="Tahoma" w:hAnsi="Tahoma" w:cs="Tahoma"/>
                <w:b/>
                <w:color w:val="0000FF"/>
                <w:sz w:val="18"/>
                <w:szCs w:val="18"/>
              </w:rPr>
            </w:pPr>
            <w:r>
              <w:rPr>
                <w:rFonts w:ascii="Tahoma" w:hAnsi="Tahoma" w:cs="Tahoma"/>
                <w:b/>
                <w:color w:val="0000FF"/>
                <w:sz w:val="18"/>
                <w:szCs w:val="18"/>
              </w:rPr>
              <w:t>Técnico Almacenero</w:t>
            </w:r>
          </w:p>
          <w:p w14:paraId="6CA5D65F" w14:textId="77777777" w:rsidR="0065058D" w:rsidRDefault="0065058D">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311DE6DC" w14:textId="77777777" w:rsidR="0065058D" w:rsidRDefault="0065058D">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632E5292" w14:textId="77777777" w:rsidR="0065058D" w:rsidRDefault="0065058D">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0322A447" w14:textId="77777777" w:rsidR="0065058D" w:rsidRDefault="0065058D">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6304E739" w14:textId="77777777" w:rsidR="0065058D" w:rsidRDefault="0065058D">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4E274EB9" w14:textId="77777777" w:rsidR="0065058D" w:rsidRDefault="0065058D">
            <w:pPr>
              <w:rPr>
                <w:rFonts w:ascii="Tahoma" w:hAnsi="Tahoma" w:cs="Tahoma"/>
                <w:color w:val="FF0000"/>
                <w:sz w:val="18"/>
                <w:szCs w:val="18"/>
              </w:rPr>
            </w:pPr>
            <w:r>
              <w:rPr>
                <w:rFonts w:ascii="Verdana" w:hAnsi="Verdana" w:cs="Tahoma"/>
                <w:color w:val="FF0000"/>
              </w:rPr>
              <w:t>4 meses</w:t>
            </w:r>
          </w:p>
        </w:tc>
      </w:tr>
    </w:tbl>
    <w:p w14:paraId="144C494C"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p>
    <w:p w14:paraId="4DA4B38A"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i/>
          <w:iCs/>
          <w:sz w:val="18"/>
          <w:szCs w:val="18"/>
          <w:lang w:val="es-BO"/>
        </w:rPr>
      </w:pPr>
      <w:bookmarkStart w:id="140" w:name="_Hlk179481936"/>
      <w:r>
        <w:rPr>
          <w:rFonts w:ascii="Tahoma" w:hAnsi="Tahoma" w:cs="Tahoma"/>
          <w:i/>
          <w:iCs/>
          <w:sz w:val="18"/>
          <w:szCs w:val="18"/>
        </w:rPr>
        <w:t xml:space="preserve">La experiencia del personal será computada considerando el conjunto de contratos en los cuales el profesional ha </w:t>
      </w:r>
      <w:bookmarkStart w:id="141" w:name="_Hlk179909354"/>
      <w:r>
        <w:rPr>
          <w:rFonts w:ascii="Tahoma" w:hAnsi="Tahoma" w:cs="Tahoma"/>
          <w:i/>
          <w:iCs/>
          <w:sz w:val="18"/>
          <w:szCs w:val="18"/>
        </w:rPr>
        <w:t>desempeñado cargos similares o superiores al requerido por la AEVIVIENDA, que deberán ser acreditados con:</w:t>
      </w:r>
    </w:p>
    <w:p w14:paraId="4288812F"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i/>
          <w:iCs/>
          <w:sz w:val="18"/>
          <w:szCs w:val="18"/>
        </w:rPr>
      </w:pPr>
    </w:p>
    <w:p w14:paraId="09D0CFEE" w14:textId="77777777" w:rsidR="0065058D" w:rsidRDefault="0065058D" w:rsidP="0065058D">
      <w:pPr>
        <w:pStyle w:val="Prrafodelista"/>
        <w:widowControl w:val="0"/>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w:t>
      </w:r>
      <w:proofErr w:type="spellStart"/>
      <w:r>
        <w:rPr>
          <w:rFonts w:ascii="Tahoma" w:hAnsi="Tahoma" w:cs="Tahoma"/>
          <w:i/>
          <w:iCs/>
          <w:sz w:val="18"/>
          <w:szCs w:val="18"/>
          <w:lang w:val="es-ES_tradnl"/>
        </w:rPr>
        <w:t>ecepción</w:t>
      </w:r>
      <w:proofErr w:type="spellEnd"/>
      <w:r>
        <w:rPr>
          <w:rFonts w:ascii="Tahoma" w:hAnsi="Tahoma" w:cs="Tahoma"/>
          <w:i/>
          <w:iCs/>
          <w:sz w:val="18"/>
          <w:szCs w:val="18"/>
          <w:lang w:val="es-ES_tradnl"/>
        </w:rPr>
        <w:t xml:space="preserve"> </w:t>
      </w:r>
      <w:r>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2AC5877F" w14:textId="77777777" w:rsidR="0065058D" w:rsidRDefault="0065058D" w:rsidP="0065058D">
      <w:pPr>
        <w:pStyle w:val="Prrafodelista"/>
        <w:widowControl w:val="0"/>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76EBE927"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i/>
          <w:iCs/>
          <w:sz w:val="18"/>
          <w:szCs w:val="18"/>
        </w:rPr>
      </w:pPr>
    </w:p>
    <w:p w14:paraId="535C6B16"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i/>
          <w:iCs/>
          <w:sz w:val="18"/>
          <w:szCs w:val="18"/>
        </w:rPr>
      </w:pPr>
    </w:p>
    <w:bookmarkEnd w:id="140"/>
    <w:bookmarkEnd w:id="141"/>
    <w:p w14:paraId="1B8516D1"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p>
    <w:p w14:paraId="5BC91203"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r>
        <w:rPr>
          <w:rFonts w:ascii="Tahoma" w:hAnsi="Tahoma" w:cs="Tahoma"/>
          <w:b/>
        </w:rPr>
        <w:t xml:space="preserve">CONSTRUCTORES Y </w:t>
      </w:r>
      <w:bookmarkStart w:id="142" w:name="_Hlk180329296"/>
      <w:r>
        <w:rPr>
          <w:rFonts w:ascii="Tahoma" w:hAnsi="Tahoma" w:cs="Tahoma"/>
          <w:b/>
        </w:rPr>
        <w:t>ESPECIALISTAS (NO SE CONSIDERA COMO PERSONAL CLAVE)</w:t>
      </w:r>
      <w:bookmarkEnd w:id="142"/>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65058D" w14:paraId="48EAF5DC" w14:textId="77777777" w:rsidTr="0065058D">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BC4DEDF" w14:textId="77777777" w:rsidR="0065058D" w:rsidRDefault="0065058D">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AA6EC6C" w14:textId="77777777" w:rsidR="0065058D" w:rsidRDefault="0065058D">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0C8DC27" w14:textId="77777777" w:rsidR="0065058D" w:rsidRDefault="0065058D">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4B293BE" w14:textId="77777777" w:rsidR="0065058D" w:rsidRDefault="0065058D">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1DAB61F" w14:textId="77777777" w:rsidR="0065058D" w:rsidRDefault="0065058D">
            <w:pPr>
              <w:jc w:val="center"/>
              <w:rPr>
                <w:rFonts w:ascii="Tahoma" w:hAnsi="Tahoma" w:cs="Tahoma"/>
                <w:b/>
                <w:sz w:val="18"/>
                <w:szCs w:val="18"/>
              </w:rPr>
            </w:pPr>
            <w:r>
              <w:rPr>
                <w:rFonts w:ascii="Tahoma" w:hAnsi="Tahoma" w:cs="Tahoma"/>
                <w:b/>
                <w:sz w:val="18"/>
                <w:szCs w:val="18"/>
              </w:rPr>
              <w:t>Tiempo de participación en este Proyecto</w:t>
            </w:r>
          </w:p>
          <w:p w14:paraId="0E896B6D" w14:textId="77777777" w:rsidR="0065058D" w:rsidRDefault="0065058D">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65058D" w14:paraId="57688EB9" w14:textId="77777777" w:rsidTr="0065058D">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E6DAC6" w14:textId="77777777" w:rsidR="0065058D" w:rsidRDefault="0065058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3E6AC" w14:textId="77777777" w:rsidR="0065058D" w:rsidRDefault="0065058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95415B" w14:textId="77777777" w:rsidR="0065058D" w:rsidRDefault="0065058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F916FA" w14:textId="77777777" w:rsidR="0065058D" w:rsidRDefault="0065058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F34345" w14:textId="77777777" w:rsidR="0065058D" w:rsidRDefault="0065058D">
            <w:pPr>
              <w:rPr>
                <w:rFonts w:ascii="Tahoma" w:hAnsi="Tahoma" w:cs="Tahoma"/>
                <w:b/>
                <w:sz w:val="18"/>
                <w:szCs w:val="18"/>
              </w:rPr>
            </w:pPr>
          </w:p>
        </w:tc>
      </w:tr>
      <w:tr w:rsidR="0065058D" w14:paraId="445D2E15" w14:textId="77777777" w:rsidTr="0065058D">
        <w:trPr>
          <w:trHeight w:val="507"/>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hideMark/>
          </w:tcPr>
          <w:p w14:paraId="6138352F" w14:textId="77777777" w:rsidR="0065058D" w:rsidRDefault="0065058D">
            <w:pPr>
              <w:jc w:val="center"/>
              <w:rPr>
                <w:rFonts w:ascii="Tahoma" w:hAnsi="Tahoma" w:cs="Tahoma"/>
                <w:b/>
                <w:sz w:val="18"/>
                <w:szCs w:val="18"/>
              </w:rPr>
            </w:pPr>
            <w:r>
              <w:rPr>
                <w:rFonts w:ascii="Tahoma" w:hAnsi="Tahoma" w:cs="Tahoma"/>
                <w:b/>
                <w:color w:val="FF0000"/>
                <w:highlight w:val="yellow"/>
              </w:rPr>
              <w:t xml:space="preserve">PERSONAL DEFINIDO EN LA ETAPA DE DISEÑO </w:t>
            </w:r>
            <w:r>
              <w:rPr>
                <w:rFonts w:ascii="Tahoma" w:hAnsi="Tahoma" w:cs="Tahoma"/>
                <w:b/>
                <w:i/>
                <w:color w:val="FF0000"/>
                <w:highlight w:val="yellow"/>
              </w:rPr>
              <w:t>(el texto deberá ser suprimido).</w:t>
            </w:r>
          </w:p>
        </w:tc>
      </w:tr>
      <w:tr w:rsidR="0065058D" w14:paraId="1A21ACF0" w14:textId="77777777" w:rsidTr="0065058D">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45BDA595" w14:textId="77777777" w:rsidR="0065058D" w:rsidRDefault="0065058D">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178629AF" w14:textId="77777777" w:rsidR="0065058D" w:rsidRDefault="0065058D">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10F9EF46" w14:textId="77777777" w:rsidR="0065058D" w:rsidRDefault="0065058D">
            <w:pPr>
              <w:rPr>
                <w:rFonts w:ascii="Tahoma" w:hAnsi="Tahoma" w:cs="Tahoma"/>
                <w:bCs/>
                <w:color w:val="FF0000"/>
                <w:sz w:val="18"/>
                <w:szCs w:val="18"/>
              </w:rPr>
            </w:pPr>
            <w:r>
              <w:rPr>
                <w:rFonts w:ascii="Verdana" w:hAnsi="Verdana" w:cs="Tahoma"/>
                <w:bCs/>
                <w:color w:val="FF0000"/>
              </w:rPr>
              <w:t>5</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F5D1BF5" w14:textId="77777777" w:rsidR="0065058D" w:rsidRDefault="0065058D">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12066371" w14:textId="77777777" w:rsidR="0065058D" w:rsidRDefault="0065058D">
            <w:pPr>
              <w:rPr>
                <w:rFonts w:ascii="Tahoma" w:hAnsi="Tahoma" w:cs="Tahoma"/>
                <w:color w:val="FF0000"/>
                <w:sz w:val="18"/>
                <w:szCs w:val="18"/>
              </w:rPr>
            </w:pPr>
            <w:r>
              <w:rPr>
                <w:rFonts w:ascii="Verdana" w:hAnsi="Verdana" w:cs="Tahoma"/>
                <w:color w:val="FF0000"/>
              </w:rPr>
              <w:t>4 meses</w:t>
            </w:r>
          </w:p>
        </w:tc>
      </w:tr>
      <w:tr w:rsidR="0065058D" w14:paraId="62FA1E6F" w14:textId="77777777" w:rsidTr="0065058D">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18F42039" w14:textId="77777777" w:rsidR="0065058D" w:rsidRDefault="0065058D">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884E48D" w14:textId="77777777" w:rsidR="0065058D" w:rsidRDefault="0065058D">
            <w:pPr>
              <w:rPr>
                <w:rFonts w:ascii="Tahoma" w:hAnsi="Tahoma" w:cs="Tahoma"/>
                <w:b/>
                <w:color w:val="0000FF"/>
                <w:sz w:val="18"/>
                <w:szCs w:val="18"/>
              </w:rPr>
            </w:pPr>
            <w:r>
              <w:rPr>
                <w:rFonts w:ascii="Tahoma" w:hAnsi="Tahoma" w:cs="Tahoma"/>
                <w:b/>
                <w:color w:val="0000FF"/>
                <w:sz w:val="18"/>
                <w:szCs w:val="18"/>
              </w:rPr>
              <w:t>Constructor Albañil apoyo social para población vulnerable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4D40D7C1" w14:textId="77777777" w:rsidR="0065058D" w:rsidRDefault="0065058D">
            <w:pPr>
              <w:rPr>
                <w:rFonts w:ascii="Verdana" w:hAnsi="Verdana" w:cs="Tahoma"/>
                <w:bCs/>
                <w:color w:val="FF0000"/>
              </w:rPr>
            </w:pPr>
            <w:r>
              <w:rPr>
                <w:rFonts w:ascii="Verdana" w:hAnsi="Verdana" w:cs="Tahoma"/>
                <w:bCs/>
                <w:color w:val="FF0000"/>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4BA1DB7B" w14:textId="77777777" w:rsidR="0065058D" w:rsidRDefault="0065058D">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1B6DEBC1" w14:textId="77777777" w:rsidR="0065058D" w:rsidRDefault="0065058D">
            <w:pPr>
              <w:rPr>
                <w:rFonts w:ascii="Verdana" w:hAnsi="Verdana" w:cs="Tahoma"/>
                <w:color w:val="FF0000"/>
              </w:rPr>
            </w:pPr>
            <w:r>
              <w:rPr>
                <w:rFonts w:ascii="Verdana" w:hAnsi="Verdana" w:cs="Tahoma"/>
                <w:color w:val="FF0000"/>
              </w:rPr>
              <w:t>4 meses</w:t>
            </w:r>
          </w:p>
        </w:tc>
      </w:tr>
      <w:tr w:rsidR="0065058D" w14:paraId="3588BD1D" w14:textId="77777777" w:rsidTr="0065058D">
        <w:trPr>
          <w:trHeight w:val="959"/>
        </w:trPr>
        <w:tc>
          <w:tcPr>
            <w:tcW w:w="1018" w:type="pct"/>
            <w:tcBorders>
              <w:top w:val="single" w:sz="4" w:space="0" w:color="auto"/>
              <w:left w:val="single" w:sz="4" w:space="0" w:color="auto"/>
              <w:bottom w:val="single" w:sz="4" w:space="0" w:color="auto"/>
              <w:right w:val="single" w:sz="4" w:space="0" w:color="auto"/>
            </w:tcBorders>
            <w:hideMark/>
          </w:tcPr>
          <w:p w14:paraId="306E6191" w14:textId="77777777" w:rsidR="0065058D" w:rsidRDefault="0065058D">
            <w:pPr>
              <w:rPr>
                <w:rFonts w:ascii="Tahoma" w:hAnsi="Tahoma" w:cs="Tahoma"/>
                <w:sz w:val="18"/>
                <w:szCs w:val="18"/>
              </w:rPr>
            </w:pPr>
            <w:r>
              <w:rPr>
                <w:rFonts w:ascii="Tahoma" w:hAnsi="Tahoma" w:cs="Tahoma"/>
                <w:sz w:val="18"/>
                <w:szCs w:val="18"/>
              </w:rPr>
              <w:t>Formación no excluyente</w:t>
            </w:r>
          </w:p>
          <w:p w14:paraId="15A1B7F8" w14:textId="77777777" w:rsidR="0065058D" w:rsidRDefault="0065058D">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81B52B9" w14:textId="77777777" w:rsidR="0065058D" w:rsidRDefault="0065058D">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4B4174CC" w14:textId="77777777" w:rsidR="0065058D" w:rsidRDefault="0065058D">
            <w:pPr>
              <w:rPr>
                <w:rFonts w:ascii="Tahoma" w:hAnsi="Tahoma" w:cs="Tahoma"/>
                <w:bCs/>
                <w:color w:val="FF0000"/>
                <w:sz w:val="18"/>
                <w:szCs w:val="18"/>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292A9E09" w14:textId="77777777" w:rsidR="0065058D" w:rsidRDefault="0065058D">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62FD96A2" w14:textId="77777777" w:rsidR="0065058D" w:rsidRDefault="0065058D">
            <w:pPr>
              <w:rPr>
                <w:rFonts w:ascii="Tahoma" w:hAnsi="Tahoma" w:cs="Tahoma"/>
                <w:color w:val="FF0000"/>
                <w:sz w:val="18"/>
                <w:szCs w:val="18"/>
              </w:rPr>
            </w:pPr>
            <w:r>
              <w:rPr>
                <w:rFonts w:ascii="Verdana" w:hAnsi="Verdana" w:cs="Tahoma"/>
                <w:color w:val="FF0000"/>
              </w:rPr>
              <w:t>4 meses</w:t>
            </w:r>
          </w:p>
        </w:tc>
      </w:tr>
      <w:tr w:rsidR="0065058D" w14:paraId="18591A01" w14:textId="77777777" w:rsidTr="0065058D">
        <w:trPr>
          <w:trHeight w:val="1098"/>
        </w:trPr>
        <w:tc>
          <w:tcPr>
            <w:tcW w:w="1018" w:type="pct"/>
            <w:tcBorders>
              <w:top w:val="single" w:sz="4" w:space="0" w:color="auto"/>
              <w:left w:val="single" w:sz="4" w:space="0" w:color="auto"/>
              <w:bottom w:val="single" w:sz="4" w:space="0" w:color="auto"/>
              <w:right w:val="single" w:sz="4" w:space="0" w:color="auto"/>
            </w:tcBorders>
            <w:hideMark/>
          </w:tcPr>
          <w:p w14:paraId="59CBC977" w14:textId="77777777" w:rsidR="0065058D" w:rsidRDefault="0065058D">
            <w:pPr>
              <w:rPr>
                <w:rFonts w:ascii="Tahoma" w:hAnsi="Tahoma" w:cs="Tahoma"/>
                <w:sz w:val="18"/>
                <w:szCs w:val="18"/>
              </w:rPr>
            </w:pPr>
            <w:r>
              <w:rPr>
                <w:rFonts w:ascii="Tahoma" w:hAnsi="Tahoma" w:cs="Tahoma"/>
                <w:sz w:val="18"/>
                <w:szCs w:val="18"/>
              </w:rPr>
              <w:t>Formación no excluyente</w:t>
            </w:r>
          </w:p>
          <w:p w14:paraId="79FCC274" w14:textId="77777777" w:rsidR="0065058D" w:rsidRDefault="0065058D">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0BCCF61" w14:textId="77777777" w:rsidR="0065058D" w:rsidRDefault="0065058D">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166CA42B" w14:textId="77777777" w:rsidR="0065058D" w:rsidRDefault="0065058D">
            <w:pPr>
              <w:rPr>
                <w:rFonts w:ascii="Tahoma" w:hAnsi="Tahoma" w:cs="Tahoma"/>
                <w:bCs/>
                <w:color w:val="FF0000"/>
                <w:sz w:val="18"/>
                <w:szCs w:val="18"/>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0E2B6B3" w14:textId="77777777" w:rsidR="0065058D" w:rsidRDefault="0065058D">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7487C9E4" w14:textId="77777777" w:rsidR="0065058D" w:rsidRDefault="0065058D">
            <w:pPr>
              <w:rPr>
                <w:rFonts w:ascii="Tahoma" w:hAnsi="Tahoma" w:cs="Tahoma"/>
                <w:color w:val="FF0000"/>
                <w:sz w:val="18"/>
                <w:szCs w:val="18"/>
              </w:rPr>
            </w:pPr>
            <w:r>
              <w:rPr>
                <w:rFonts w:ascii="Verdana" w:hAnsi="Verdana" w:cs="Tahoma"/>
                <w:color w:val="FF0000"/>
              </w:rPr>
              <w:t>4 meses</w:t>
            </w:r>
          </w:p>
        </w:tc>
      </w:tr>
      <w:tr w:rsidR="0065058D" w14:paraId="4648CE86" w14:textId="77777777" w:rsidTr="0065058D">
        <w:trPr>
          <w:trHeight w:val="1102"/>
        </w:trPr>
        <w:tc>
          <w:tcPr>
            <w:tcW w:w="1018" w:type="pct"/>
            <w:tcBorders>
              <w:top w:val="single" w:sz="4" w:space="0" w:color="auto"/>
              <w:left w:val="single" w:sz="4" w:space="0" w:color="auto"/>
              <w:bottom w:val="single" w:sz="4" w:space="0" w:color="auto"/>
              <w:right w:val="single" w:sz="4" w:space="0" w:color="auto"/>
            </w:tcBorders>
            <w:hideMark/>
          </w:tcPr>
          <w:p w14:paraId="2D475AAD" w14:textId="77777777" w:rsidR="0065058D" w:rsidRDefault="0065058D">
            <w:pPr>
              <w:rPr>
                <w:rFonts w:ascii="Tahoma" w:hAnsi="Tahoma" w:cs="Tahoma"/>
                <w:sz w:val="18"/>
                <w:szCs w:val="18"/>
              </w:rPr>
            </w:pPr>
            <w:r>
              <w:rPr>
                <w:rFonts w:ascii="Tahoma" w:hAnsi="Tahoma" w:cs="Tahoma"/>
                <w:sz w:val="18"/>
                <w:szCs w:val="18"/>
              </w:rPr>
              <w:lastRenderedPageBreak/>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56E6F2C" w14:textId="77777777" w:rsidR="0065058D" w:rsidRDefault="0065058D">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18ABBA09" w14:textId="77777777" w:rsidR="0065058D" w:rsidRDefault="0065058D">
            <w:pPr>
              <w:rPr>
                <w:rFonts w:ascii="Tahoma" w:hAnsi="Tahoma" w:cs="Tahoma"/>
                <w:bCs/>
                <w:color w:val="FF0000"/>
                <w:sz w:val="18"/>
                <w:szCs w:val="18"/>
                <w:lang w:val="es-ES_tradnl"/>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F0CB6F3" w14:textId="77777777" w:rsidR="0065058D" w:rsidRDefault="0065058D">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75D34D49" w14:textId="77777777" w:rsidR="0065058D" w:rsidRDefault="0065058D">
            <w:pPr>
              <w:rPr>
                <w:rFonts w:ascii="Tahoma" w:hAnsi="Tahoma" w:cs="Tahoma"/>
                <w:color w:val="FF0000"/>
                <w:sz w:val="18"/>
                <w:szCs w:val="18"/>
              </w:rPr>
            </w:pPr>
            <w:r>
              <w:rPr>
                <w:rFonts w:ascii="Verdana" w:hAnsi="Verdana" w:cs="Tahoma"/>
                <w:color w:val="FF0000"/>
              </w:rPr>
              <w:t>3 meses</w:t>
            </w:r>
          </w:p>
        </w:tc>
      </w:tr>
    </w:tbl>
    <w:bookmarkEnd w:id="139"/>
    <w:p w14:paraId="7227BED2"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i/>
        </w:rPr>
      </w:pPr>
      <w:r>
        <w:rPr>
          <w:rFonts w:ascii="Tahoma" w:hAnsi="Tahoma" w:cs="Tahoma"/>
          <w:b/>
          <w:i/>
        </w:rPr>
        <w:t>NOTAS:</w:t>
      </w:r>
    </w:p>
    <w:p w14:paraId="79D07DD0"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43" w:name="_Hlk179541717"/>
      <w:r>
        <w:rPr>
          <w:rFonts w:ascii="Tahoma" w:hAnsi="Tahoma" w:cs="Tahoma"/>
        </w:rPr>
        <w:t>debe anexar fotocopia de carnet de identidad y documentos de respaldos declarados en el formulario A-4.</w:t>
      </w:r>
    </w:p>
    <w:bookmarkEnd w:id="143"/>
    <w:p w14:paraId="4E779AC2"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D78EA9A" w14:textId="77777777" w:rsidR="0065058D" w:rsidRDefault="0065058D" w:rsidP="0065058D">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02CD05E4" w14:textId="77777777" w:rsidR="0065058D" w:rsidRDefault="0065058D" w:rsidP="0065058D">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hanging="283"/>
        <w:contextualSpacing/>
        <w:jc w:val="both"/>
        <w:rPr>
          <w:rFonts w:ascii="Tahoma" w:hAnsi="Tahoma" w:cs="Tahoma"/>
        </w:rPr>
      </w:pPr>
      <w:bookmarkStart w:id="144"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44"/>
      <w:r>
        <w:rPr>
          <w:rFonts w:ascii="Tahoma" w:hAnsi="Tahoma" w:cs="Tahoma"/>
        </w:rPr>
        <w:t>.</w:t>
      </w:r>
    </w:p>
    <w:p w14:paraId="0E67BD8B"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45" w:name="_Hlk143872192"/>
      <w:r>
        <w:rPr>
          <w:rFonts w:ascii="Tahoma" w:hAnsi="Tahoma" w:cs="Tahoma"/>
        </w:rPr>
        <w:t>el reemplazante deberá tener un perfil igual o mayor al profesional ofertado en su propuesta.</w:t>
      </w:r>
      <w:bookmarkEnd w:id="145"/>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3CDF3C70" w14:textId="77777777" w:rsidR="0065058D" w:rsidRDefault="0065058D" w:rsidP="0065058D">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B1E7558"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A8896F2"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2513A3EC"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D845EAF"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5A316A7D"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4CF349F" w14:textId="77777777" w:rsidR="0065058D" w:rsidRDefault="0065058D" w:rsidP="0065058D">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0C22913B"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6" w:name="_Toc71811167"/>
      <w:bookmarkStart w:id="147" w:name="_Toc536520832"/>
    </w:p>
    <w:p w14:paraId="252A3344"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EFD7F55" w14:textId="77777777" w:rsidR="0065058D" w:rsidRDefault="0065058D" w:rsidP="0065058D">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46"/>
      <w:bookmarkEnd w:id="147"/>
    </w:p>
    <w:p w14:paraId="3E0AD298"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403DEE94"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5058D" w14:paraId="055BC94A" w14:textId="77777777" w:rsidTr="0065058D">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2F68A0B" w14:textId="77777777" w:rsidR="0065058D" w:rsidRDefault="0065058D">
            <w:pPr>
              <w:jc w:val="center"/>
              <w:rPr>
                <w:rFonts w:ascii="Tahoma" w:hAnsi="Tahoma" w:cs="Tahoma"/>
                <w:b/>
                <w:lang w:eastAsia="es-ES"/>
              </w:rPr>
            </w:pPr>
            <w:r>
              <w:rPr>
                <w:rFonts w:ascii="Tahoma" w:hAnsi="Tahoma" w:cs="Tahoma"/>
                <w:b/>
                <w:lang w:eastAsia="es-ES"/>
              </w:rPr>
              <w:lastRenderedPageBreak/>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671A9F83" w14:textId="77777777" w:rsidR="0065058D" w:rsidRDefault="0065058D">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366446D" w14:textId="77777777" w:rsidR="0065058D" w:rsidRDefault="0065058D">
            <w:pPr>
              <w:jc w:val="center"/>
              <w:rPr>
                <w:rFonts w:ascii="Tahoma" w:hAnsi="Tahoma" w:cs="Tahoma"/>
                <w:b/>
                <w:lang w:eastAsia="es-ES"/>
              </w:rPr>
            </w:pPr>
            <w:r>
              <w:rPr>
                <w:rFonts w:ascii="Tahoma" w:hAnsi="Tahoma" w:cs="Tahoma"/>
                <w:b/>
                <w:lang w:eastAsia="es-ES"/>
              </w:rPr>
              <w:t>Almacén</w:t>
            </w:r>
          </w:p>
        </w:tc>
      </w:tr>
      <w:tr w:rsidR="0065058D" w14:paraId="1595716F" w14:textId="77777777" w:rsidTr="0065058D">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2D45DE7F" w14:textId="77777777" w:rsidR="0065058D" w:rsidRDefault="0065058D">
            <w:pPr>
              <w:spacing w:line="300" w:lineRule="auto"/>
              <w:jc w:val="both"/>
              <w:rPr>
                <w:rFonts w:ascii="Tahoma" w:hAnsi="Tahoma" w:cs="Tahoma"/>
                <w:color w:val="FF0000"/>
                <w:lang w:eastAsia="es-ES"/>
              </w:rPr>
            </w:pPr>
            <w:r>
              <w:rPr>
                <w:rFonts w:ascii="Tahoma" w:hAnsi="Tahoma" w:cs="Tahoma"/>
                <w:color w:val="FF0000"/>
                <w:lang w:eastAsia="es-ES"/>
              </w:rPr>
              <w:t>SEGÚN AREA DE INTERVENCIÓN</w:t>
            </w:r>
          </w:p>
        </w:tc>
        <w:tc>
          <w:tcPr>
            <w:tcW w:w="2010" w:type="dxa"/>
            <w:tcBorders>
              <w:top w:val="single" w:sz="4" w:space="0" w:color="auto"/>
              <w:left w:val="single" w:sz="4" w:space="0" w:color="auto"/>
              <w:bottom w:val="single" w:sz="4" w:space="0" w:color="auto"/>
              <w:right w:val="single" w:sz="4" w:space="0" w:color="auto"/>
            </w:tcBorders>
            <w:hideMark/>
          </w:tcPr>
          <w:p w14:paraId="6C7573F8" w14:textId="77777777" w:rsidR="0065058D" w:rsidRDefault="0065058D">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70EED605" w14:textId="77777777" w:rsidR="0065058D" w:rsidRDefault="0065058D">
            <w:pPr>
              <w:jc w:val="center"/>
              <w:rPr>
                <w:rFonts w:ascii="Tahoma" w:hAnsi="Tahoma" w:cs="Tahoma"/>
                <w:color w:val="FF0000"/>
              </w:rPr>
            </w:pPr>
            <w:r>
              <w:rPr>
                <w:rFonts w:ascii="Tahoma" w:hAnsi="Tahoma" w:cs="Tahoma"/>
                <w:color w:val="FF0000"/>
                <w:lang w:eastAsia="es-ES"/>
              </w:rPr>
              <w:t>SI</w:t>
            </w:r>
          </w:p>
        </w:tc>
      </w:tr>
      <w:tr w:rsidR="0065058D" w14:paraId="49F32DFE" w14:textId="77777777" w:rsidTr="0065058D">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212D6D4B" w14:textId="77777777" w:rsidR="0065058D" w:rsidRDefault="0065058D">
            <w:pPr>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66C69209" w14:textId="77777777" w:rsidR="0065058D" w:rsidRDefault="0065058D">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6ADD6185" w14:textId="77777777" w:rsidR="0065058D" w:rsidRDefault="0065058D">
            <w:pPr>
              <w:jc w:val="center"/>
              <w:rPr>
                <w:rFonts w:ascii="Tahoma" w:hAnsi="Tahoma" w:cs="Tahoma"/>
                <w:b/>
                <w:bCs/>
                <w:color w:val="FF0000"/>
              </w:rPr>
            </w:pPr>
            <w:r>
              <w:rPr>
                <w:rFonts w:ascii="Tahoma" w:hAnsi="Tahoma" w:cs="Tahoma"/>
                <w:b/>
                <w:bCs/>
                <w:color w:val="FF0000"/>
                <w:lang w:eastAsia="es-ES"/>
              </w:rPr>
              <w:t>1</w:t>
            </w:r>
          </w:p>
        </w:tc>
      </w:tr>
    </w:tbl>
    <w:p w14:paraId="11383AB9"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35318FB1" w14:textId="77777777" w:rsidR="0065058D" w:rsidRDefault="0065058D" w:rsidP="0065058D">
      <w:pPr>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496253E4" w14:textId="77777777" w:rsidR="0065058D" w:rsidRDefault="0065058D" w:rsidP="0065058D">
      <w:pPr>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5C391C75" w14:textId="77777777" w:rsidR="0065058D" w:rsidRDefault="0065058D" w:rsidP="0065058D">
      <w:pPr>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16058B0D" w14:textId="77777777" w:rsidR="0065058D" w:rsidRDefault="0065058D" w:rsidP="0065058D">
      <w:pPr>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6DB41D54" w14:textId="77777777" w:rsidR="0065058D" w:rsidRDefault="0065058D" w:rsidP="0065058D">
      <w:pPr>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Tanto la oficina como los almacenes deberán estar debidamente identificados.</w:t>
      </w:r>
    </w:p>
    <w:p w14:paraId="31D614C8" w14:textId="77777777" w:rsidR="0065058D" w:rsidRDefault="0065058D" w:rsidP="0065058D">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Arial" w:hAnsi="Arial" w:cs="Arial"/>
          <w:b/>
          <w:bCs/>
          <w:kern w:val="32"/>
          <w:sz w:val="32"/>
          <w:szCs w:val="32"/>
          <w:lang w:val="es-ES_tradnl"/>
        </w:rPr>
      </w:pPr>
      <w:bookmarkStart w:id="148" w:name="_Toc71811168"/>
      <w:bookmarkStart w:id="149" w:name="_Toc536520833"/>
      <w:r>
        <w:rPr>
          <w:rFonts w:ascii="Tahoma" w:hAnsi="Tahoma" w:cs="Tahoma"/>
          <w:b/>
          <w:bCs/>
          <w:color w:val="000000"/>
          <w:kern w:val="32"/>
          <w:lang w:val="es-ES_tradnl"/>
        </w:rPr>
        <w:t>EQUIPO, MAQUINARIA, VEHÍCULOS Y OTROS</w:t>
      </w:r>
      <w:bookmarkEnd w:id="148"/>
      <w:bookmarkEnd w:id="149"/>
    </w:p>
    <w:p w14:paraId="7CE7FA78"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65058D" w14:paraId="25849596" w14:textId="77777777" w:rsidTr="0065058D">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A80C82D" w14:textId="77777777" w:rsidR="0065058D" w:rsidRDefault="0065058D">
            <w:pPr>
              <w:jc w:val="center"/>
              <w:rPr>
                <w:rFonts w:ascii="Tahoma" w:hAnsi="Tahoma" w:cs="Tahoma"/>
                <w:b/>
              </w:rPr>
            </w:pPr>
            <w:proofErr w:type="spellStart"/>
            <w:r>
              <w:rPr>
                <w:rFonts w:ascii="Tahoma" w:hAnsi="Tahoma" w:cs="Tahoma"/>
                <w:b/>
              </w:rPr>
              <w:t>Nº</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98C467A" w14:textId="77777777" w:rsidR="0065058D" w:rsidRDefault="0065058D">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578B83F" w14:textId="77777777" w:rsidR="0065058D" w:rsidRDefault="0065058D">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3412161" w14:textId="77777777" w:rsidR="0065058D" w:rsidRDefault="0065058D">
            <w:pPr>
              <w:jc w:val="center"/>
              <w:rPr>
                <w:rFonts w:ascii="Tahoma" w:hAnsi="Tahoma" w:cs="Tahoma"/>
                <w:b/>
              </w:rPr>
            </w:pPr>
          </w:p>
          <w:p w14:paraId="34AA4D92" w14:textId="77777777" w:rsidR="0065058D" w:rsidRDefault="0065058D">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46EB0E3" w14:textId="77777777" w:rsidR="0065058D" w:rsidRDefault="0065058D">
            <w:pPr>
              <w:jc w:val="center"/>
              <w:rPr>
                <w:rFonts w:ascii="Tahoma" w:hAnsi="Tahoma" w:cs="Tahoma"/>
                <w:b/>
              </w:rPr>
            </w:pPr>
            <w:r>
              <w:rPr>
                <w:rFonts w:ascii="Tahoma" w:hAnsi="Tahoma" w:cs="Tahoma"/>
                <w:b/>
              </w:rPr>
              <w:t>Tiempo de participación en este Proyecto</w:t>
            </w:r>
          </w:p>
        </w:tc>
      </w:tr>
      <w:tr w:rsidR="0065058D" w14:paraId="51B70584" w14:textId="77777777" w:rsidTr="0065058D">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A6B59E8" w14:textId="77777777" w:rsidR="0065058D" w:rsidRDefault="0065058D">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364FEE3" w14:textId="77777777" w:rsidR="0065058D" w:rsidRDefault="0065058D">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9309A1" w14:textId="77777777" w:rsidR="0065058D" w:rsidRDefault="0065058D">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57E5440C" w14:textId="77777777" w:rsidR="0065058D" w:rsidRDefault="0065058D">
            <w:pPr>
              <w:spacing w:line="300" w:lineRule="auto"/>
              <w:contextualSpacing/>
              <w:jc w:val="center"/>
              <w:rPr>
                <w:rFonts w:ascii="Tahoma" w:hAnsi="Tahoma" w:cs="Tahoma"/>
                <w:b/>
                <w:sz w:val="18"/>
                <w:szCs w:val="18"/>
              </w:rPr>
            </w:pPr>
          </w:p>
          <w:p w14:paraId="1170630B" w14:textId="77777777" w:rsidR="0065058D" w:rsidRDefault="0065058D">
            <w:pPr>
              <w:spacing w:line="300" w:lineRule="auto"/>
              <w:contextualSpacing/>
              <w:jc w:val="center"/>
              <w:rPr>
                <w:rFonts w:ascii="Tahoma" w:hAnsi="Tahoma" w:cs="Tahoma"/>
                <w:b/>
                <w:sz w:val="18"/>
                <w:szCs w:val="18"/>
              </w:rPr>
            </w:pPr>
          </w:p>
          <w:p w14:paraId="1F9458F1" w14:textId="77777777" w:rsidR="0065058D" w:rsidRDefault="0065058D">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1924D505" w14:textId="77777777" w:rsidR="0065058D" w:rsidRDefault="0065058D">
            <w:pPr>
              <w:spacing w:line="300" w:lineRule="auto"/>
              <w:jc w:val="center"/>
              <w:rPr>
                <w:rFonts w:ascii="Tahoma" w:hAnsi="Tahoma" w:cs="Tahoma"/>
                <w:b/>
                <w:sz w:val="18"/>
                <w:szCs w:val="18"/>
              </w:rPr>
            </w:pPr>
          </w:p>
          <w:p w14:paraId="350CCE86" w14:textId="77777777" w:rsidR="0065058D" w:rsidRDefault="0065058D">
            <w:pPr>
              <w:spacing w:line="300" w:lineRule="auto"/>
              <w:jc w:val="center"/>
              <w:rPr>
                <w:rFonts w:ascii="Tahoma" w:hAnsi="Tahoma" w:cs="Tahoma"/>
                <w:b/>
                <w:sz w:val="18"/>
                <w:szCs w:val="18"/>
              </w:rPr>
            </w:pPr>
          </w:p>
          <w:p w14:paraId="475BBCE0" w14:textId="77777777" w:rsidR="0065058D" w:rsidRDefault="0065058D">
            <w:pPr>
              <w:spacing w:line="300" w:lineRule="auto"/>
              <w:jc w:val="center"/>
              <w:rPr>
                <w:rFonts w:ascii="Tahoma" w:hAnsi="Tahoma" w:cs="Tahoma"/>
                <w:b/>
                <w:sz w:val="18"/>
                <w:szCs w:val="18"/>
              </w:rPr>
            </w:pPr>
          </w:p>
          <w:p w14:paraId="2569C12E" w14:textId="77777777" w:rsidR="0065058D" w:rsidRDefault="0065058D">
            <w:pPr>
              <w:spacing w:line="300" w:lineRule="auto"/>
              <w:jc w:val="center"/>
              <w:rPr>
                <w:rFonts w:ascii="Tahoma" w:hAnsi="Tahoma" w:cs="Tahoma"/>
                <w:b/>
                <w:sz w:val="18"/>
                <w:szCs w:val="18"/>
              </w:rPr>
            </w:pPr>
          </w:p>
          <w:p w14:paraId="6524D973" w14:textId="77777777" w:rsidR="0065058D" w:rsidRDefault="0065058D">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65058D" w14:paraId="2B7FC920" w14:textId="77777777" w:rsidTr="0065058D">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55B72A4" w14:textId="77777777" w:rsidR="0065058D" w:rsidRDefault="0065058D">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049E7AD" w14:textId="77777777" w:rsidR="0065058D" w:rsidRDefault="0065058D">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49B97B" w14:textId="77777777" w:rsidR="0065058D" w:rsidRDefault="0065058D">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D5D7129" w14:textId="77777777" w:rsidR="0065058D" w:rsidRDefault="0065058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4CB04B0" w14:textId="77777777" w:rsidR="0065058D" w:rsidRDefault="0065058D">
            <w:pPr>
              <w:rPr>
                <w:rFonts w:ascii="Tahoma" w:hAnsi="Tahoma" w:cs="Tahoma"/>
                <w:sz w:val="18"/>
                <w:szCs w:val="18"/>
              </w:rPr>
            </w:pPr>
          </w:p>
        </w:tc>
      </w:tr>
      <w:tr w:rsidR="0065058D" w14:paraId="0175A90F" w14:textId="77777777" w:rsidTr="0065058D">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053ADC2" w14:textId="77777777" w:rsidR="0065058D" w:rsidRDefault="0065058D">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53DE337" w14:textId="77777777" w:rsidR="0065058D" w:rsidRDefault="0065058D">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42727F" w14:textId="77777777" w:rsidR="0065058D" w:rsidRDefault="0065058D">
            <w:pPr>
              <w:jc w:val="center"/>
              <w:rPr>
                <w:b/>
                <w:bCs/>
                <w:sz w:val="18"/>
                <w:szCs w:val="18"/>
              </w:rPr>
            </w:pPr>
            <w:r>
              <w:rPr>
                <w:rFonts w:ascii="Tahoma" w:hAnsi="Tahoma" w:cs="Tahoma"/>
                <w:b/>
                <w:bCs/>
                <w:color w:val="FF0000"/>
                <w:sz w:val="18"/>
                <w:szCs w:val="18"/>
              </w:rPr>
              <w:t>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A2F50D9" w14:textId="77777777" w:rsidR="0065058D" w:rsidRDefault="0065058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43D5F16" w14:textId="77777777" w:rsidR="0065058D" w:rsidRDefault="0065058D">
            <w:pPr>
              <w:rPr>
                <w:rFonts w:ascii="Tahoma" w:hAnsi="Tahoma" w:cs="Tahoma"/>
                <w:sz w:val="18"/>
                <w:szCs w:val="18"/>
              </w:rPr>
            </w:pPr>
          </w:p>
        </w:tc>
      </w:tr>
      <w:tr w:rsidR="0065058D" w14:paraId="3ECFE152" w14:textId="77777777" w:rsidTr="0065058D">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9E364AA" w14:textId="77777777" w:rsidR="0065058D" w:rsidRDefault="0065058D">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3999AC9" w14:textId="77777777" w:rsidR="0065058D" w:rsidRDefault="0065058D">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D3EBDE" w14:textId="77777777" w:rsidR="0065058D" w:rsidRDefault="0065058D">
            <w:pPr>
              <w:jc w:val="center"/>
              <w:rPr>
                <w:b/>
                <w:bCs/>
                <w:sz w:val="18"/>
                <w:szCs w:val="18"/>
              </w:rPr>
            </w:pPr>
            <w:r>
              <w:rPr>
                <w:rFonts w:ascii="Tahoma" w:hAnsi="Tahoma" w:cs="Tahoma"/>
                <w:b/>
                <w:bCs/>
                <w:color w:val="FF0000"/>
                <w:sz w:val="18"/>
                <w:szCs w:val="18"/>
              </w:rPr>
              <w:t>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B0C99E3" w14:textId="77777777" w:rsidR="0065058D" w:rsidRDefault="0065058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D786537" w14:textId="77777777" w:rsidR="0065058D" w:rsidRDefault="0065058D">
            <w:pPr>
              <w:rPr>
                <w:rFonts w:ascii="Tahoma" w:hAnsi="Tahoma" w:cs="Tahoma"/>
                <w:sz w:val="18"/>
                <w:szCs w:val="18"/>
              </w:rPr>
            </w:pPr>
          </w:p>
        </w:tc>
      </w:tr>
      <w:tr w:rsidR="0065058D" w14:paraId="16B03D14" w14:textId="77777777" w:rsidTr="0065058D">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803E7D2" w14:textId="77777777" w:rsidR="0065058D" w:rsidRDefault="0065058D">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8E145BE" w14:textId="77777777" w:rsidR="0065058D" w:rsidRDefault="0065058D">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3D7DC9" w14:textId="77777777" w:rsidR="0065058D" w:rsidRDefault="0065058D">
            <w:pPr>
              <w:jc w:val="center"/>
              <w:rPr>
                <w:b/>
                <w:bCs/>
                <w:sz w:val="18"/>
                <w:szCs w:val="18"/>
              </w:rPr>
            </w:pPr>
            <w:r>
              <w:rPr>
                <w:rFonts w:ascii="Tahoma" w:hAnsi="Tahoma" w:cs="Tahoma"/>
                <w:b/>
                <w:bCs/>
                <w:color w:val="FF0000"/>
                <w:sz w:val="18"/>
                <w:szCs w:val="18"/>
              </w:rPr>
              <w:t>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30F7A36" w14:textId="77777777" w:rsidR="0065058D" w:rsidRDefault="0065058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3D03C8F" w14:textId="77777777" w:rsidR="0065058D" w:rsidRDefault="0065058D">
            <w:pPr>
              <w:rPr>
                <w:rFonts w:ascii="Tahoma" w:hAnsi="Tahoma" w:cs="Tahoma"/>
                <w:sz w:val="18"/>
                <w:szCs w:val="18"/>
              </w:rPr>
            </w:pPr>
          </w:p>
        </w:tc>
      </w:tr>
      <w:tr w:rsidR="0065058D" w14:paraId="6BF22E52" w14:textId="77777777" w:rsidTr="0065058D">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23D6F3" w14:textId="77777777" w:rsidR="0065058D" w:rsidRDefault="0065058D">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F9E1F9" w14:textId="77777777" w:rsidR="0065058D" w:rsidRDefault="0065058D">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5EE20E" w14:textId="77777777" w:rsidR="0065058D" w:rsidRDefault="0065058D">
            <w:pPr>
              <w:jc w:val="center"/>
              <w:rPr>
                <w:rFonts w:ascii="Tahoma" w:hAnsi="Tahoma" w:cs="Tahoma"/>
                <w:b/>
                <w:bCs/>
                <w:sz w:val="18"/>
                <w:szCs w:val="18"/>
              </w:rPr>
            </w:pPr>
            <w:r>
              <w:rPr>
                <w:rFonts w:ascii="Tahoma" w:hAnsi="Tahoma" w:cs="Tahoma"/>
                <w:b/>
                <w:bCs/>
                <w:color w:val="FF0000"/>
                <w:sz w:val="18"/>
                <w:szCs w:val="18"/>
              </w:rPr>
              <w:t>4</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7130057" w14:textId="77777777" w:rsidR="0065058D" w:rsidRDefault="0065058D">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F00C77F" w14:textId="77777777" w:rsidR="0065058D" w:rsidRDefault="0065058D">
            <w:pPr>
              <w:spacing w:line="300" w:lineRule="auto"/>
              <w:jc w:val="center"/>
              <w:rPr>
                <w:rFonts w:ascii="Tahoma" w:hAnsi="Tahoma" w:cs="Tahoma"/>
                <w:b/>
                <w:sz w:val="18"/>
                <w:szCs w:val="18"/>
              </w:rPr>
            </w:pPr>
            <w:r>
              <w:rPr>
                <w:rFonts w:ascii="Tahoma" w:hAnsi="Tahoma" w:cs="Tahoma"/>
                <w:b/>
                <w:sz w:val="18"/>
                <w:szCs w:val="18"/>
              </w:rPr>
              <w:t>SEGÚN REQUERIMIENTO</w:t>
            </w:r>
          </w:p>
        </w:tc>
      </w:tr>
      <w:tr w:rsidR="0065058D" w14:paraId="385C0F71" w14:textId="77777777" w:rsidTr="0065058D">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4E8022A" w14:textId="77777777" w:rsidR="0065058D" w:rsidRDefault="0065058D">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3A7E133" w14:textId="77777777" w:rsidR="0065058D" w:rsidRDefault="0065058D">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771022" w14:textId="77777777" w:rsidR="0065058D" w:rsidRDefault="0065058D">
            <w:pPr>
              <w:jc w:val="center"/>
              <w:rPr>
                <w:b/>
                <w:bCs/>
                <w:sz w:val="18"/>
                <w:szCs w:val="18"/>
              </w:rPr>
            </w:pPr>
            <w:r>
              <w:rPr>
                <w:rFonts w:ascii="Tahoma" w:hAnsi="Tahoma" w:cs="Tahoma"/>
                <w:b/>
                <w:bCs/>
                <w:color w:val="FF0000"/>
                <w:sz w:val="18"/>
                <w:szCs w:val="18"/>
              </w:rPr>
              <w:t>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4B2C171" w14:textId="77777777" w:rsidR="0065058D" w:rsidRDefault="0065058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8B3E4C4" w14:textId="77777777" w:rsidR="0065058D" w:rsidRDefault="0065058D">
            <w:pPr>
              <w:rPr>
                <w:rFonts w:ascii="Tahoma" w:hAnsi="Tahoma" w:cs="Tahoma"/>
                <w:b/>
                <w:sz w:val="18"/>
                <w:szCs w:val="18"/>
              </w:rPr>
            </w:pPr>
          </w:p>
        </w:tc>
      </w:tr>
      <w:tr w:rsidR="0065058D" w14:paraId="64B84343" w14:textId="77777777" w:rsidTr="0065058D">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EC92C88" w14:textId="77777777" w:rsidR="0065058D" w:rsidRDefault="0065058D">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6BE2603" w14:textId="77777777" w:rsidR="0065058D" w:rsidRDefault="0065058D">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C51B4F" w14:textId="77777777" w:rsidR="0065058D" w:rsidRDefault="0065058D">
            <w:pPr>
              <w:jc w:val="center"/>
              <w:rPr>
                <w:rFonts w:ascii="Tahoma" w:hAnsi="Tahoma" w:cs="Tahoma"/>
                <w:b/>
                <w:bCs/>
                <w:sz w:val="18"/>
                <w:szCs w:val="18"/>
              </w:rPr>
            </w:pPr>
            <w:r>
              <w:rPr>
                <w:rFonts w:ascii="Tahoma" w:hAnsi="Tahoma" w:cs="Tahoma"/>
                <w:b/>
                <w:bCs/>
                <w:color w:val="FF0000"/>
                <w:sz w:val="18"/>
                <w:szCs w:val="18"/>
              </w:rPr>
              <w:t>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FB54D7D" w14:textId="77777777" w:rsidR="0065058D" w:rsidRDefault="0065058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96A7931" w14:textId="77777777" w:rsidR="0065058D" w:rsidRDefault="0065058D">
            <w:pPr>
              <w:rPr>
                <w:rFonts w:ascii="Tahoma" w:hAnsi="Tahoma" w:cs="Tahoma"/>
                <w:b/>
                <w:sz w:val="18"/>
                <w:szCs w:val="18"/>
              </w:rPr>
            </w:pPr>
          </w:p>
        </w:tc>
      </w:tr>
      <w:tr w:rsidR="0065058D" w14:paraId="0EF49DE5" w14:textId="77777777" w:rsidTr="0065058D">
        <w:trPr>
          <w:trHeight w:val="25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BF941DA" w14:textId="77777777" w:rsidR="0065058D" w:rsidRDefault="0065058D">
            <w:pPr>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45FF9DF" w14:textId="77777777" w:rsidR="0065058D" w:rsidRDefault="0065058D">
            <w:pPr>
              <w:jc w:val="both"/>
              <w:rPr>
                <w:rFonts w:ascii="Tahoma" w:hAnsi="Tahoma" w:cs="Tahoma"/>
                <w:sz w:val="18"/>
                <w:szCs w:val="18"/>
              </w:rPr>
            </w:pPr>
            <w:r>
              <w:rPr>
                <w:rFonts w:ascii="Tahoma" w:hAnsi="Tahoma" w:cs="Tahoma"/>
                <w:sz w:val="18"/>
                <w:szCs w:val="18"/>
              </w:rPr>
              <w:t xml:space="preserve">Otros </w:t>
            </w:r>
          </w:p>
          <w:p w14:paraId="2101CA43" w14:textId="77777777" w:rsidR="0065058D" w:rsidRDefault="0065058D">
            <w:pPr>
              <w:jc w:val="both"/>
              <w:rPr>
                <w:rFonts w:ascii="Tahoma" w:hAnsi="Tahoma" w:cs="Tahoma"/>
                <w:sz w:val="18"/>
                <w:szCs w:val="18"/>
              </w:rPr>
            </w:pPr>
            <w:r>
              <w:rPr>
                <w:rFonts w:ascii="Tahoma" w:hAnsi="Tahoma" w:cs="Tahoma"/>
                <w:color w:val="FF0000"/>
                <w:sz w:val="18"/>
                <w:szCs w:val="18"/>
                <w:lang w:eastAsia="es-BO"/>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5CB935B1" w14:textId="77777777" w:rsidR="0065058D" w:rsidRDefault="0065058D">
            <w:pPr>
              <w:jc w:val="center"/>
              <w:rPr>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84DC0D6" w14:textId="77777777" w:rsidR="0065058D" w:rsidRDefault="0065058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9EB9D0B" w14:textId="77777777" w:rsidR="0065058D" w:rsidRDefault="0065058D">
            <w:pPr>
              <w:rPr>
                <w:rFonts w:ascii="Tahoma" w:hAnsi="Tahoma" w:cs="Tahoma"/>
                <w:b/>
                <w:sz w:val="18"/>
                <w:szCs w:val="18"/>
              </w:rPr>
            </w:pPr>
          </w:p>
        </w:tc>
      </w:tr>
      <w:tr w:rsidR="0065058D" w14:paraId="6A4877B7" w14:textId="77777777" w:rsidTr="0065058D">
        <w:trPr>
          <w:trHeight w:val="1302"/>
          <w:jc w:val="center"/>
        </w:trPr>
        <w:tc>
          <w:tcPr>
            <w:tcW w:w="9644" w:type="dxa"/>
            <w:gridSpan w:val="5"/>
            <w:tcBorders>
              <w:top w:val="single" w:sz="4" w:space="0" w:color="auto"/>
              <w:left w:val="nil"/>
              <w:bottom w:val="nil"/>
              <w:right w:val="nil"/>
            </w:tcBorders>
            <w:vAlign w:val="center"/>
          </w:tcPr>
          <w:p w14:paraId="595A0712" w14:textId="77777777" w:rsidR="0065058D" w:rsidRDefault="0065058D">
            <w:pPr>
              <w:jc w:val="both"/>
              <w:rPr>
                <w:rFonts w:ascii="Tahoma" w:hAnsi="Tahoma" w:cs="Tahoma"/>
                <w:b/>
                <w:bCs/>
                <w:i/>
                <w:iCs/>
                <w:sz w:val="16"/>
                <w:szCs w:val="16"/>
                <w:lang w:val="es-BO"/>
              </w:rPr>
            </w:pPr>
            <w:bookmarkStart w:id="150" w:name="_Hlk142555946"/>
            <w:bookmarkStart w:id="151"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50"/>
          </w:p>
          <w:p w14:paraId="6DCE362C" w14:textId="77777777" w:rsidR="0065058D" w:rsidRDefault="0065058D">
            <w:pPr>
              <w:jc w:val="both"/>
              <w:rPr>
                <w:rFonts w:ascii="Tahoma" w:hAnsi="Tahoma" w:cs="Tahoma"/>
                <w:b/>
                <w:bCs/>
                <w:i/>
                <w:sz w:val="16"/>
                <w:szCs w:val="16"/>
              </w:rPr>
            </w:pPr>
          </w:p>
          <w:p w14:paraId="1B0120C3" w14:textId="77777777" w:rsidR="0065058D" w:rsidRDefault="0065058D">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1552862D" w14:textId="77777777" w:rsidR="0065058D" w:rsidRDefault="0065058D">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19F21BB4" w14:textId="77777777" w:rsidR="0065058D" w:rsidRDefault="0065058D">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781D9A6F" w14:textId="77777777" w:rsidR="0065058D" w:rsidRDefault="0065058D">
            <w:pPr>
              <w:jc w:val="both"/>
              <w:rPr>
                <w:rFonts w:ascii="Tahoma" w:hAnsi="Tahoma" w:cs="Tahoma"/>
                <w:b/>
                <w:bCs/>
                <w:i/>
                <w:sz w:val="16"/>
                <w:szCs w:val="16"/>
                <w:lang w:val="es-ES_tradnl"/>
              </w:rPr>
            </w:pPr>
          </w:p>
          <w:p w14:paraId="22BA908F" w14:textId="77777777" w:rsidR="0065058D" w:rsidRDefault="0065058D">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1"/>
          </w:p>
        </w:tc>
      </w:tr>
    </w:tbl>
    <w:p w14:paraId="7925A967" w14:textId="77777777" w:rsidR="0065058D" w:rsidRDefault="0065058D" w:rsidP="0065058D">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52" w:name="_Toc71811169"/>
      <w:bookmarkStart w:id="153" w:name="_Toc536520834"/>
      <w:r>
        <w:rPr>
          <w:rFonts w:ascii="Tahoma" w:hAnsi="Tahoma" w:cs="Tahoma"/>
          <w:b/>
          <w:bCs/>
          <w:color w:val="000000"/>
          <w:kern w:val="32"/>
          <w:lang w:val="es-ES_tradnl"/>
        </w:rPr>
        <w:t>HERRAMIENTAS E INSUMOS</w:t>
      </w:r>
      <w:bookmarkEnd w:id="152"/>
      <w:bookmarkEnd w:id="153"/>
      <w:r>
        <w:rPr>
          <w:rFonts w:ascii="Tahoma" w:hAnsi="Tahoma" w:cs="Tahoma"/>
          <w:b/>
          <w:bCs/>
          <w:color w:val="000000"/>
          <w:kern w:val="32"/>
          <w:lang w:val="es-ES_tradnl"/>
        </w:rPr>
        <w:t xml:space="preserve"> OPERATIVOS</w:t>
      </w:r>
    </w:p>
    <w:p w14:paraId="34E0D346"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eastAsia="es-BO"/>
        </w:rPr>
      </w:pPr>
      <w:r>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w:t>
      </w:r>
      <w:r>
        <w:rPr>
          <w:rFonts w:ascii="Tahoma" w:hAnsi="Tahoma" w:cs="Tahoma"/>
          <w:lang w:eastAsia="es-BO"/>
        </w:rPr>
        <w:lastRenderedPageBreak/>
        <w:t>REPARACIONES, PERSONAL DEL PROYECTO, COMBUSTIBLES Y LUBRICANTES ROPA DE TRABAJO (nuevos), MUEBLES Y ENSERES, EQUIPO DE COMPUTACIÓN, EQUIPO ELECTRÓNICO, MATERIAL INFORMATIVO, MATERIAL DE APOYO AL MEJORAMIENTO DE VIVIENDA, MATERIAL DE ESCRITORIO.</w:t>
      </w:r>
      <w:bookmarkStart w:id="154" w:name="_Toc536520840"/>
      <w:r>
        <w:rPr>
          <w:rFonts w:ascii="Tahoma" w:hAnsi="Tahoma" w:cs="Tahoma"/>
          <w:color w:val="000000"/>
          <w:lang w:val="es-ES_tradnl" w:eastAsia="es-BO"/>
        </w:rPr>
        <w:t xml:space="preserve"> </w:t>
      </w:r>
    </w:p>
    <w:p w14:paraId="3015EBD6"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4054E8D" w14:textId="77777777" w:rsidR="0065058D" w:rsidRDefault="0065058D" w:rsidP="0065058D">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55" w:name="_Toc71811170"/>
      <w:r>
        <w:rPr>
          <w:rFonts w:ascii="Tahoma" w:hAnsi="Tahoma" w:cs="Tahoma"/>
          <w:b/>
          <w:bCs/>
          <w:color w:val="000000"/>
          <w:kern w:val="32"/>
          <w:lang w:val="es-ES_tradnl"/>
        </w:rPr>
        <w:t>CONTROL Y SEGUIMIENTO DE LA CONSULTORÍA</w:t>
      </w:r>
      <w:bookmarkEnd w:id="154"/>
      <w:bookmarkEnd w:id="155"/>
    </w:p>
    <w:p w14:paraId="6AA360F2"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8CB0912" w14:textId="77777777" w:rsidR="0065058D" w:rsidRDefault="0065058D" w:rsidP="0065058D">
      <w:pPr>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4027B342" w14:textId="77777777" w:rsidR="0065058D" w:rsidRDefault="0065058D" w:rsidP="0065058D">
      <w:pPr>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4E14BBE6" w14:textId="77777777" w:rsidR="0065058D" w:rsidRDefault="0065058D" w:rsidP="0065058D">
      <w:pPr>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C7946FE" w14:textId="77777777" w:rsidR="0065058D" w:rsidRDefault="0065058D" w:rsidP="0065058D">
      <w:pPr>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23A528FC" w14:textId="77777777" w:rsidR="0065058D" w:rsidRDefault="0065058D" w:rsidP="0065058D">
      <w:pPr>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1222138E" w14:textId="77777777" w:rsidR="0065058D" w:rsidRDefault="0065058D" w:rsidP="0065058D">
      <w:pPr>
        <w:numPr>
          <w:ilvl w:val="1"/>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4054F76B"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16A48CA1"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6" w:name="_Toc536520844"/>
      <w:r>
        <w:rPr>
          <w:rFonts w:ascii="Tahoma" w:hAnsi="Tahoma" w:cs="Tahoma"/>
          <w:color w:val="000000"/>
          <w:lang w:val="es-ES_tradnl"/>
        </w:rPr>
        <w:t xml:space="preserve"> </w:t>
      </w:r>
      <w:bookmarkStart w:id="157" w:name="_Toc536520845"/>
      <w:bookmarkEnd w:id="156"/>
    </w:p>
    <w:p w14:paraId="41B3BE47" w14:textId="77777777" w:rsidR="0065058D" w:rsidRDefault="0065058D" w:rsidP="0065058D">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58" w:name="_Toc49774783"/>
      <w:bookmarkStart w:id="159" w:name="_Toc71811171"/>
      <w:r>
        <w:rPr>
          <w:rFonts w:ascii="Tahoma" w:hAnsi="Tahoma" w:cs="Tahoma"/>
          <w:b/>
          <w:bCs/>
          <w:color w:val="000000"/>
          <w:kern w:val="32"/>
          <w:lang w:val="es-ES_tradnl"/>
        </w:rPr>
        <w:t>DETALLE REFERENCIAL DE LOS COMPONENTE</w:t>
      </w:r>
      <w:bookmarkEnd w:id="158"/>
      <w:r>
        <w:rPr>
          <w:rFonts w:ascii="Tahoma" w:hAnsi="Tahoma" w:cs="Tahoma"/>
          <w:b/>
          <w:bCs/>
          <w:color w:val="000000"/>
          <w:kern w:val="32"/>
          <w:lang w:val="es-ES_tradnl"/>
        </w:rPr>
        <w:t>S (PROVISIÓN Y DOTACIÓN DE MATERIALES DE CONSTRUCCIÓN Y APORTE PROPIO).</w:t>
      </w:r>
      <w:bookmarkEnd w:id="159"/>
    </w:p>
    <w:p w14:paraId="27976FB4"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_tradnl"/>
        </w:rPr>
      </w:pPr>
    </w:p>
    <w:p w14:paraId="77A511EC" w14:textId="77777777" w:rsidR="0065058D" w:rsidRDefault="0065058D" w:rsidP="0065058D">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12AD7A28"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567"/>
        <w:jc w:val="both"/>
        <w:rPr>
          <w:rFonts w:ascii="Tahoma" w:hAnsi="Tahoma" w:cs="Tahoma"/>
          <w:b/>
          <w:bCs/>
          <w:color w:val="000000"/>
          <w:kern w:val="32"/>
          <w:lang w:val="es-ES_tradnl"/>
        </w:rPr>
      </w:pPr>
    </w:p>
    <w:tbl>
      <w:tblPr>
        <w:tblW w:w="9394" w:type="dxa"/>
        <w:tblCellMar>
          <w:left w:w="70" w:type="dxa"/>
          <w:right w:w="70" w:type="dxa"/>
        </w:tblCellMar>
        <w:tblLook w:val="04A0" w:firstRow="1" w:lastRow="0" w:firstColumn="1" w:lastColumn="0" w:noHBand="0" w:noVBand="1"/>
      </w:tblPr>
      <w:tblGrid>
        <w:gridCol w:w="846"/>
        <w:gridCol w:w="6894"/>
        <w:gridCol w:w="706"/>
        <w:gridCol w:w="948"/>
      </w:tblGrid>
      <w:tr w:rsidR="0065058D" w14:paraId="176CAEC3" w14:textId="77777777" w:rsidTr="0065058D">
        <w:trPr>
          <w:trHeight w:val="300"/>
        </w:trPr>
        <w:tc>
          <w:tcPr>
            <w:tcW w:w="846" w:type="dxa"/>
            <w:tcBorders>
              <w:top w:val="single" w:sz="4" w:space="0" w:color="000000"/>
              <w:left w:val="single" w:sz="4" w:space="0" w:color="000000"/>
              <w:bottom w:val="single" w:sz="4" w:space="0" w:color="000000"/>
              <w:right w:val="single" w:sz="4" w:space="0" w:color="000000"/>
            </w:tcBorders>
            <w:shd w:val="clear" w:color="auto" w:fill="7CD9F0"/>
          </w:tcPr>
          <w:p w14:paraId="243407E8" w14:textId="77777777" w:rsidR="0065058D" w:rsidRDefault="0065058D">
            <w:pPr>
              <w:jc w:val="center"/>
              <w:rPr>
                <w:rFonts w:ascii="Calibri" w:hAnsi="Calibri" w:cs="Calibri"/>
                <w:color w:val="000000"/>
                <w:sz w:val="22"/>
                <w:szCs w:val="22"/>
                <w:lang w:val="es-BO" w:eastAsia="es-BO"/>
              </w:rPr>
            </w:pPr>
          </w:p>
        </w:tc>
        <w:tc>
          <w:tcPr>
            <w:tcW w:w="8548" w:type="dxa"/>
            <w:gridSpan w:val="3"/>
            <w:tcBorders>
              <w:top w:val="single" w:sz="4" w:space="0" w:color="000000"/>
              <w:left w:val="single" w:sz="4" w:space="0" w:color="000000"/>
              <w:bottom w:val="single" w:sz="4" w:space="0" w:color="000000"/>
              <w:right w:val="single" w:sz="4" w:space="0" w:color="000000"/>
            </w:tcBorders>
            <w:shd w:val="clear" w:color="auto" w:fill="7CD9F0"/>
            <w:vAlign w:val="bottom"/>
            <w:hideMark/>
          </w:tcPr>
          <w:p w14:paraId="7B200BAC" w14:textId="77777777" w:rsidR="0065058D" w:rsidRDefault="0065058D">
            <w:pPr>
              <w:jc w:val="center"/>
              <w:rPr>
                <w:rFonts w:ascii="Calibri" w:hAnsi="Calibri" w:cs="Calibri"/>
                <w:color w:val="000000"/>
                <w:lang w:eastAsia="es-BO"/>
              </w:rPr>
            </w:pPr>
            <w:r>
              <w:rPr>
                <w:rFonts w:ascii="Calibri" w:hAnsi="Calibri" w:cs="Calibri"/>
                <w:color w:val="000000"/>
                <w:sz w:val="16"/>
                <w:szCs w:val="16"/>
              </w:rPr>
              <w:t>ABRAZADERA DE 3"</w:t>
            </w:r>
          </w:p>
        </w:tc>
      </w:tr>
      <w:tr w:rsidR="0065058D" w14:paraId="72DD23E1" w14:textId="77777777" w:rsidTr="0065058D">
        <w:trPr>
          <w:trHeight w:val="300"/>
        </w:trPr>
        <w:tc>
          <w:tcPr>
            <w:tcW w:w="846" w:type="dxa"/>
            <w:tcBorders>
              <w:top w:val="single" w:sz="4" w:space="0" w:color="000000"/>
              <w:left w:val="single" w:sz="4" w:space="0" w:color="000000"/>
              <w:bottom w:val="single" w:sz="4" w:space="0" w:color="000000"/>
              <w:right w:val="single" w:sz="4" w:space="0" w:color="000000"/>
            </w:tcBorders>
            <w:shd w:val="clear" w:color="auto" w:fill="7CD9F0"/>
          </w:tcPr>
          <w:p w14:paraId="3F792A42" w14:textId="77777777" w:rsidR="0065058D" w:rsidRDefault="0065058D">
            <w:pPr>
              <w:jc w:val="center"/>
              <w:rPr>
                <w:rFonts w:ascii="Calibri" w:hAnsi="Calibri" w:cs="Calibri"/>
                <w:color w:val="000000"/>
                <w:lang w:eastAsia="es-BO"/>
              </w:rPr>
            </w:pPr>
          </w:p>
        </w:tc>
        <w:tc>
          <w:tcPr>
            <w:tcW w:w="8548" w:type="dxa"/>
            <w:gridSpan w:val="3"/>
            <w:tcBorders>
              <w:top w:val="single" w:sz="4" w:space="0" w:color="000000"/>
              <w:left w:val="single" w:sz="4" w:space="0" w:color="000000"/>
              <w:bottom w:val="single" w:sz="4" w:space="0" w:color="000000"/>
              <w:right w:val="single" w:sz="4" w:space="0" w:color="000000"/>
            </w:tcBorders>
            <w:shd w:val="clear" w:color="auto" w:fill="7CD9F0"/>
            <w:noWrap/>
            <w:vAlign w:val="bottom"/>
            <w:hideMark/>
          </w:tcPr>
          <w:p w14:paraId="26570164" w14:textId="77777777" w:rsidR="0065058D" w:rsidRDefault="0065058D">
            <w:pPr>
              <w:jc w:val="center"/>
              <w:rPr>
                <w:rFonts w:ascii="Calibri" w:hAnsi="Calibri" w:cs="Calibri"/>
                <w:color w:val="000000"/>
                <w:lang w:eastAsia="es-BO"/>
              </w:rPr>
            </w:pPr>
            <w:r>
              <w:rPr>
                <w:rFonts w:ascii="Calibri" w:hAnsi="Calibri" w:cs="Calibri"/>
                <w:color w:val="000000"/>
                <w:sz w:val="16"/>
                <w:szCs w:val="16"/>
              </w:rPr>
              <w:t>ALAMBRE DE AMARRE</w:t>
            </w:r>
          </w:p>
        </w:tc>
      </w:tr>
      <w:tr w:rsidR="0065058D" w14:paraId="2D12F71F" w14:textId="77777777" w:rsidTr="0065058D">
        <w:trPr>
          <w:trHeight w:val="225"/>
        </w:trPr>
        <w:tc>
          <w:tcPr>
            <w:tcW w:w="846" w:type="dxa"/>
            <w:tcBorders>
              <w:top w:val="nil"/>
              <w:left w:val="single" w:sz="4" w:space="0" w:color="000000"/>
              <w:bottom w:val="single" w:sz="4" w:space="0" w:color="000000"/>
              <w:right w:val="single" w:sz="4" w:space="0" w:color="000000"/>
            </w:tcBorders>
            <w:shd w:val="clear" w:color="auto" w:fill="66B2FF"/>
            <w:hideMark/>
          </w:tcPr>
          <w:p w14:paraId="28B664AD" w14:textId="77777777" w:rsidR="0065058D" w:rsidRDefault="0065058D">
            <w:pPr>
              <w:jc w:val="center"/>
              <w:rPr>
                <w:rFonts w:ascii="Calibri" w:hAnsi="Calibri" w:cs="Calibri"/>
                <w:color w:val="000000"/>
                <w:sz w:val="16"/>
                <w:szCs w:val="16"/>
                <w:lang w:eastAsia="es-BO"/>
              </w:rPr>
            </w:pPr>
            <w:proofErr w:type="spellStart"/>
            <w:r>
              <w:rPr>
                <w:rFonts w:ascii="Calibri" w:hAnsi="Calibri" w:cs="Calibri"/>
                <w:color w:val="000000"/>
                <w:sz w:val="16"/>
                <w:szCs w:val="16"/>
                <w:lang w:eastAsia="es-BO"/>
              </w:rPr>
              <w:t>N°</w:t>
            </w:r>
            <w:proofErr w:type="spellEnd"/>
          </w:p>
        </w:tc>
        <w:tc>
          <w:tcPr>
            <w:tcW w:w="6894" w:type="dxa"/>
            <w:tcBorders>
              <w:top w:val="nil"/>
              <w:left w:val="single" w:sz="4" w:space="0" w:color="000000"/>
              <w:bottom w:val="single" w:sz="4" w:space="0" w:color="000000"/>
              <w:right w:val="single" w:sz="4" w:space="0" w:color="000000"/>
            </w:tcBorders>
            <w:shd w:val="clear" w:color="auto" w:fill="66B2FF"/>
            <w:noWrap/>
            <w:vAlign w:val="bottom"/>
            <w:hideMark/>
          </w:tcPr>
          <w:p w14:paraId="78411716"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706" w:type="dxa"/>
            <w:tcBorders>
              <w:top w:val="nil"/>
              <w:left w:val="nil"/>
              <w:bottom w:val="single" w:sz="4" w:space="0" w:color="000000"/>
              <w:right w:val="single" w:sz="4" w:space="0" w:color="000000"/>
            </w:tcBorders>
            <w:shd w:val="clear" w:color="auto" w:fill="66B2FF"/>
            <w:noWrap/>
            <w:vAlign w:val="bottom"/>
            <w:hideMark/>
          </w:tcPr>
          <w:p w14:paraId="741FA9D0"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lang w:eastAsia="es-BO"/>
              </w:rPr>
              <w:t>UNIDAD</w:t>
            </w:r>
          </w:p>
        </w:tc>
        <w:tc>
          <w:tcPr>
            <w:tcW w:w="948" w:type="dxa"/>
            <w:tcBorders>
              <w:top w:val="nil"/>
              <w:left w:val="nil"/>
              <w:bottom w:val="single" w:sz="4" w:space="0" w:color="000000"/>
              <w:right w:val="single" w:sz="4" w:space="0" w:color="000000"/>
            </w:tcBorders>
            <w:shd w:val="clear" w:color="auto" w:fill="66B2FF"/>
            <w:noWrap/>
            <w:vAlign w:val="bottom"/>
            <w:hideMark/>
          </w:tcPr>
          <w:p w14:paraId="7DC29675"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lang w:eastAsia="es-BO"/>
              </w:rPr>
              <w:t>CANTIDAD</w:t>
            </w:r>
          </w:p>
        </w:tc>
      </w:tr>
      <w:tr w:rsidR="0065058D" w14:paraId="48769166"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4B9F3A66"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1</w:t>
            </w:r>
          </w:p>
        </w:tc>
        <w:tc>
          <w:tcPr>
            <w:tcW w:w="6894" w:type="dxa"/>
            <w:tcBorders>
              <w:top w:val="nil"/>
              <w:left w:val="single" w:sz="4" w:space="0" w:color="000000"/>
              <w:bottom w:val="single" w:sz="4" w:space="0" w:color="000000"/>
              <w:right w:val="single" w:sz="4" w:space="0" w:color="000000"/>
            </w:tcBorders>
            <w:noWrap/>
            <w:vAlign w:val="bottom"/>
            <w:hideMark/>
          </w:tcPr>
          <w:p w14:paraId="3690489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706" w:type="dxa"/>
            <w:tcBorders>
              <w:top w:val="nil"/>
              <w:left w:val="nil"/>
              <w:bottom w:val="single" w:sz="4" w:space="0" w:color="000000"/>
              <w:right w:val="single" w:sz="4" w:space="0" w:color="000000"/>
            </w:tcBorders>
            <w:noWrap/>
            <w:vAlign w:val="bottom"/>
            <w:hideMark/>
          </w:tcPr>
          <w:p w14:paraId="583E04D9"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5E4CEEEB"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750,00</w:t>
            </w:r>
          </w:p>
        </w:tc>
      </w:tr>
      <w:tr w:rsidR="0065058D" w14:paraId="116A5547"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07B4E2B4"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2</w:t>
            </w:r>
          </w:p>
        </w:tc>
        <w:tc>
          <w:tcPr>
            <w:tcW w:w="6894" w:type="dxa"/>
            <w:tcBorders>
              <w:top w:val="nil"/>
              <w:left w:val="single" w:sz="4" w:space="0" w:color="000000"/>
              <w:bottom w:val="single" w:sz="4" w:space="0" w:color="000000"/>
              <w:right w:val="single" w:sz="4" w:space="0" w:color="000000"/>
            </w:tcBorders>
            <w:noWrap/>
            <w:vAlign w:val="bottom"/>
            <w:hideMark/>
          </w:tcPr>
          <w:p w14:paraId="4169D56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706" w:type="dxa"/>
            <w:tcBorders>
              <w:top w:val="nil"/>
              <w:left w:val="nil"/>
              <w:bottom w:val="single" w:sz="4" w:space="0" w:color="000000"/>
              <w:right w:val="single" w:sz="4" w:space="0" w:color="000000"/>
            </w:tcBorders>
            <w:noWrap/>
            <w:vAlign w:val="bottom"/>
            <w:hideMark/>
          </w:tcPr>
          <w:p w14:paraId="142CAB3C"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KG</w:t>
            </w:r>
          </w:p>
        </w:tc>
        <w:tc>
          <w:tcPr>
            <w:tcW w:w="948" w:type="dxa"/>
            <w:tcBorders>
              <w:top w:val="nil"/>
              <w:left w:val="nil"/>
              <w:bottom w:val="single" w:sz="4" w:space="0" w:color="000000"/>
              <w:right w:val="single" w:sz="4" w:space="0" w:color="000000"/>
            </w:tcBorders>
            <w:noWrap/>
            <w:vAlign w:val="bottom"/>
            <w:hideMark/>
          </w:tcPr>
          <w:p w14:paraId="10B1D5F8"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554,20</w:t>
            </w:r>
          </w:p>
        </w:tc>
      </w:tr>
      <w:tr w:rsidR="0065058D" w14:paraId="4CF0565C"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37563187"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3</w:t>
            </w:r>
          </w:p>
        </w:tc>
        <w:tc>
          <w:tcPr>
            <w:tcW w:w="6894" w:type="dxa"/>
            <w:tcBorders>
              <w:top w:val="nil"/>
              <w:left w:val="single" w:sz="4" w:space="0" w:color="000000"/>
              <w:bottom w:val="single" w:sz="4" w:space="0" w:color="000000"/>
              <w:right w:val="single" w:sz="4" w:space="0" w:color="000000"/>
            </w:tcBorders>
            <w:noWrap/>
            <w:vAlign w:val="bottom"/>
            <w:hideMark/>
          </w:tcPr>
          <w:p w14:paraId="00B6CC62"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ALAMBRE TEJIDO (ROLLO 40M X 0,80M)</w:t>
            </w:r>
          </w:p>
        </w:tc>
        <w:tc>
          <w:tcPr>
            <w:tcW w:w="706" w:type="dxa"/>
            <w:tcBorders>
              <w:top w:val="nil"/>
              <w:left w:val="nil"/>
              <w:bottom w:val="single" w:sz="4" w:space="0" w:color="000000"/>
              <w:right w:val="single" w:sz="4" w:space="0" w:color="000000"/>
            </w:tcBorders>
            <w:noWrap/>
            <w:vAlign w:val="bottom"/>
            <w:hideMark/>
          </w:tcPr>
          <w:p w14:paraId="7FCB71E3"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M</w:t>
            </w:r>
          </w:p>
        </w:tc>
        <w:tc>
          <w:tcPr>
            <w:tcW w:w="948" w:type="dxa"/>
            <w:tcBorders>
              <w:top w:val="nil"/>
              <w:left w:val="nil"/>
              <w:bottom w:val="single" w:sz="4" w:space="0" w:color="000000"/>
              <w:right w:val="single" w:sz="4" w:space="0" w:color="000000"/>
            </w:tcBorders>
            <w:noWrap/>
            <w:vAlign w:val="bottom"/>
            <w:hideMark/>
          </w:tcPr>
          <w:p w14:paraId="3ADD0AB3"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1.300,00</w:t>
            </w:r>
          </w:p>
        </w:tc>
      </w:tr>
      <w:tr w:rsidR="0065058D" w14:paraId="5296232C"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3B2DDF63"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4</w:t>
            </w:r>
          </w:p>
        </w:tc>
        <w:tc>
          <w:tcPr>
            <w:tcW w:w="6894" w:type="dxa"/>
            <w:tcBorders>
              <w:top w:val="nil"/>
              <w:left w:val="single" w:sz="4" w:space="0" w:color="000000"/>
              <w:bottom w:val="single" w:sz="4" w:space="0" w:color="000000"/>
              <w:right w:val="single" w:sz="4" w:space="0" w:color="000000"/>
            </w:tcBorders>
            <w:noWrap/>
            <w:vAlign w:val="bottom"/>
            <w:hideMark/>
          </w:tcPr>
          <w:p w14:paraId="69DFBC3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ALQUITRÁN</w:t>
            </w:r>
          </w:p>
        </w:tc>
        <w:tc>
          <w:tcPr>
            <w:tcW w:w="706" w:type="dxa"/>
            <w:tcBorders>
              <w:top w:val="nil"/>
              <w:left w:val="nil"/>
              <w:bottom w:val="single" w:sz="4" w:space="0" w:color="000000"/>
              <w:right w:val="single" w:sz="4" w:space="0" w:color="000000"/>
            </w:tcBorders>
            <w:noWrap/>
            <w:vAlign w:val="bottom"/>
            <w:hideMark/>
          </w:tcPr>
          <w:p w14:paraId="47458A3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M</w:t>
            </w:r>
          </w:p>
        </w:tc>
        <w:tc>
          <w:tcPr>
            <w:tcW w:w="948" w:type="dxa"/>
            <w:tcBorders>
              <w:top w:val="nil"/>
              <w:left w:val="nil"/>
              <w:bottom w:val="single" w:sz="4" w:space="0" w:color="000000"/>
              <w:right w:val="single" w:sz="4" w:space="0" w:color="000000"/>
            </w:tcBorders>
            <w:noWrap/>
            <w:vAlign w:val="bottom"/>
            <w:hideMark/>
          </w:tcPr>
          <w:p w14:paraId="51D424D7"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6.400,00</w:t>
            </w:r>
          </w:p>
        </w:tc>
      </w:tr>
      <w:tr w:rsidR="0065058D" w14:paraId="5BEF2281"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64D02B5E"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5</w:t>
            </w:r>
          </w:p>
        </w:tc>
        <w:tc>
          <w:tcPr>
            <w:tcW w:w="6894" w:type="dxa"/>
            <w:tcBorders>
              <w:top w:val="nil"/>
              <w:left w:val="single" w:sz="4" w:space="0" w:color="000000"/>
              <w:bottom w:val="single" w:sz="4" w:space="0" w:color="000000"/>
              <w:right w:val="single" w:sz="4" w:space="0" w:color="000000"/>
            </w:tcBorders>
            <w:noWrap/>
            <w:vAlign w:val="bottom"/>
            <w:hideMark/>
          </w:tcPr>
          <w:p w14:paraId="211CB3E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BARNIZ</w:t>
            </w:r>
          </w:p>
        </w:tc>
        <w:tc>
          <w:tcPr>
            <w:tcW w:w="706" w:type="dxa"/>
            <w:tcBorders>
              <w:top w:val="nil"/>
              <w:left w:val="nil"/>
              <w:bottom w:val="single" w:sz="4" w:space="0" w:color="000000"/>
              <w:right w:val="single" w:sz="4" w:space="0" w:color="000000"/>
            </w:tcBorders>
            <w:noWrap/>
            <w:vAlign w:val="bottom"/>
            <w:hideMark/>
          </w:tcPr>
          <w:p w14:paraId="652F71D3"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M</w:t>
            </w:r>
          </w:p>
        </w:tc>
        <w:tc>
          <w:tcPr>
            <w:tcW w:w="948" w:type="dxa"/>
            <w:tcBorders>
              <w:top w:val="nil"/>
              <w:left w:val="nil"/>
              <w:bottom w:val="single" w:sz="4" w:space="0" w:color="000000"/>
              <w:right w:val="single" w:sz="4" w:space="0" w:color="000000"/>
            </w:tcBorders>
            <w:noWrap/>
            <w:vAlign w:val="bottom"/>
            <w:hideMark/>
          </w:tcPr>
          <w:p w14:paraId="682E869D"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4.400,00</w:t>
            </w:r>
          </w:p>
        </w:tc>
      </w:tr>
      <w:tr w:rsidR="0065058D" w14:paraId="1F8CDC55"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000B972B"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6</w:t>
            </w:r>
          </w:p>
        </w:tc>
        <w:tc>
          <w:tcPr>
            <w:tcW w:w="6894" w:type="dxa"/>
            <w:tcBorders>
              <w:top w:val="nil"/>
              <w:left w:val="single" w:sz="4" w:space="0" w:color="000000"/>
              <w:bottom w:val="single" w:sz="4" w:space="0" w:color="000000"/>
              <w:right w:val="single" w:sz="4" w:space="0" w:color="000000"/>
            </w:tcBorders>
            <w:noWrap/>
            <w:vAlign w:val="bottom"/>
            <w:hideMark/>
          </w:tcPr>
          <w:p w14:paraId="57B2FA1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BISAGRA DE 4"</w:t>
            </w:r>
          </w:p>
        </w:tc>
        <w:tc>
          <w:tcPr>
            <w:tcW w:w="706" w:type="dxa"/>
            <w:tcBorders>
              <w:top w:val="nil"/>
              <w:left w:val="nil"/>
              <w:bottom w:val="single" w:sz="4" w:space="0" w:color="000000"/>
              <w:right w:val="single" w:sz="4" w:space="0" w:color="000000"/>
            </w:tcBorders>
            <w:noWrap/>
            <w:vAlign w:val="bottom"/>
            <w:hideMark/>
          </w:tcPr>
          <w:p w14:paraId="08319B1B"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M2</w:t>
            </w:r>
          </w:p>
        </w:tc>
        <w:tc>
          <w:tcPr>
            <w:tcW w:w="948" w:type="dxa"/>
            <w:tcBorders>
              <w:top w:val="nil"/>
              <w:left w:val="nil"/>
              <w:bottom w:val="single" w:sz="4" w:space="0" w:color="000000"/>
              <w:right w:val="single" w:sz="4" w:space="0" w:color="000000"/>
            </w:tcBorders>
            <w:noWrap/>
            <w:vAlign w:val="bottom"/>
            <w:hideMark/>
          </w:tcPr>
          <w:p w14:paraId="72180BE2"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3.553,20</w:t>
            </w:r>
          </w:p>
        </w:tc>
      </w:tr>
      <w:tr w:rsidR="0065058D" w14:paraId="7AEB3AF3"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79ED6CD6"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7</w:t>
            </w:r>
          </w:p>
        </w:tc>
        <w:tc>
          <w:tcPr>
            <w:tcW w:w="6894" w:type="dxa"/>
            <w:tcBorders>
              <w:top w:val="nil"/>
              <w:left w:val="single" w:sz="4" w:space="0" w:color="000000"/>
              <w:bottom w:val="single" w:sz="4" w:space="0" w:color="000000"/>
              <w:right w:val="single" w:sz="4" w:space="0" w:color="000000"/>
            </w:tcBorders>
            <w:noWrap/>
            <w:vAlign w:val="bottom"/>
            <w:hideMark/>
          </w:tcPr>
          <w:p w14:paraId="2475444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CAJA DE REGISTRO DE PVC</w:t>
            </w:r>
          </w:p>
        </w:tc>
        <w:tc>
          <w:tcPr>
            <w:tcW w:w="706" w:type="dxa"/>
            <w:tcBorders>
              <w:top w:val="nil"/>
              <w:left w:val="nil"/>
              <w:bottom w:val="single" w:sz="4" w:space="0" w:color="000000"/>
              <w:right w:val="single" w:sz="4" w:space="0" w:color="000000"/>
            </w:tcBorders>
            <w:noWrap/>
            <w:vAlign w:val="bottom"/>
            <w:hideMark/>
          </w:tcPr>
          <w:p w14:paraId="41C93F6B"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KG</w:t>
            </w:r>
          </w:p>
        </w:tc>
        <w:tc>
          <w:tcPr>
            <w:tcW w:w="948" w:type="dxa"/>
            <w:tcBorders>
              <w:top w:val="nil"/>
              <w:left w:val="nil"/>
              <w:bottom w:val="single" w:sz="4" w:space="0" w:color="000000"/>
              <w:right w:val="single" w:sz="4" w:space="0" w:color="000000"/>
            </w:tcBorders>
            <w:noWrap/>
            <w:vAlign w:val="bottom"/>
            <w:hideMark/>
          </w:tcPr>
          <w:p w14:paraId="6092CDBA"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166,50</w:t>
            </w:r>
          </w:p>
        </w:tc>
      </w:tr>
      <w:tr w:rsidR="0065058D" w14:paraId="0C0687A0"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2D416913"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8</w:t>
            </w:r>
          </w:p>
        </w:tc>
        <w:tc>
          <w:tcPr>
            <w:tcW w:w="6894" w:type="dxa"/>
            <w:tcBorders>
              <w:top w:val="nil"/>
              <w:left w:val="single" w:sz="4" w:space="0" w:color="000000"/>
              <w:bottom w:val="single" w:sz="4" w:space="0" w:color="000000"/>
              <w:right w:val="single" w:sz="4" w:space="0" w:color="000000"/>
            </w:tcBorders>
            <w:noWrap/>
            <w:vAlign w:val="bottom"/>
            <w:hideMark/>
          </w:tcPr>
          <w:p w14:paraId="4168CDD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CAJA PARA 1 TÉRMICO</w:t>
            </w:r>
          </w:p>
        </w:tc>
        <w:tc>
          <w:tcPr>
            <w:tcW w:w="706" w:type="dxa"/>
            <w:tcBorders>
              <w:top w:val="nil"/>
              <w:left w:val="nil"/>
              <w:bottom w:val="single" w:sz="4" w:space="0" w:color="000000"/>
              <w:right w:val="single" w:sz="4" w:space="0" w:color="000000"/>
            </w:tcBorders>
            <w:noWrap/>
            <w:vAlign w:val="bottom"/>
            <w:hideMark/>
          </w:tcPr>
          <w:p w14:paraId="6CADF6C4"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LT</w:t>
            </w:r>
          </w:p>
        </w:tc>
        <w:tc>
          <w:tcPr>
            <w:tcW w:w="948" w:type="dxa"/>
            <w:tcBorders>
              <w:top w:val="nil"/>
              <w:left w:val="nil"/>
              <w:bottom w:val="single" w:sz="4" w:space="0" w:color="000000"/>
              <w:right w:val="single" w:sz="4" w:space="0" w:color="000000"/>
            </w:tcBorders>
            <w:noWrap/>
            <w:vAlign w:val="bottom"/>
            <w:hideMark/>
          </w:tcPr>
          <w:p w14:paraId="68E09D7C"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225,50</w:t>
            </w:r>
          </w:p>
        </w:tc>
      </w:tr>
      <w:tr w:rsidR="0065058D" w14:paraId="30D6F267"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718DB5FA"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9</w:t>
            </w:r>
          </w:p>
        </w:tc>
        <w:tc>
          <w:tcPr>
            <w:tcW w:w="6894" w:type="dxa"/>
            <w:tcBorders>
              <w:top w:val="nil"/>
              <w:left w:val="single" w:sz="4" w:space="0" w:color="000000"/>
              <w:bottom w:val="single" w:sz="4" w:space="0" w:color="000000"/>
              <w:right w:val="single" w:sz="4" w:space="0" w:color="000000"/>
            </w:tcBorders>
            <w:noWrap/>
            <w:vAlign w:val="bottom"/>
            <w:hideMark/>
          </w:tcPr>
          <w:p w14:paraId="648B2224"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CAJA PARA 3 TÉRMICOS</w:t>
            </w:r>
          </w:p>
        </w:tc>
        <w:tc>
          <w:tcPr>
            <w:tcW w:w="706" w:type="dxa"/>
            <w:tcBorders>
              <w:top w:val="nil"/>
              <w:left w:val="nil"/>
              <w:bottom w:val="single" w:sz="4" w:space="0" w:color="000000"/>
              <w:right w:val="single" w:sz="4" w:space="0" w:color="000000"/>
            </w:tcBorders>
            <w:noWrap/>
            <w:vAlign w:val="bottom"/>
            <w:hideMark/>
          </w:tcPr>
          <w:p w14:paraId="48A9B5B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31AC0F62"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600,00</w:t>
            </w:r>
          </w:p>
        </w:tc>
      </w:tr>
      <w:tr w:rsidR="0065058D" w14:paraId="560DA027"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411E1E0D"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10</w:t>
            </w:r>
          </w:p>
        </w:tc>
        <w:tc>
          <w:tcPr>
            <w:tcW w:w="6894" w:type="dxa"/>
            <w:tcBorders>
              <w:top w:val="nil"/>
              <w:left w:val="single" w:sz="4" w:space="0" w:color="000000"/>
              <w:bottom w:val="single" w:sz="4" w:space="0" w:color="000000"/>
              <w:right w:val="single" w:sz="4" w:space="0" w:color="000000"/>
            </w:tcBorders>
            <w:noWrap/>
            <w:vAlign w:val="bottom"/>
            <w:hideMark/>
          </w:tcPr>
          <w:p w14:paraId="3B73C14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CAJA PLÁSTICA CIRCULAR</w:t>
            </w:r>
          </w:p>
        </w:tc>
        <w:tc>
          <w:tcPr>
            <w:tcW w:w="706" w:type="dxa"/>
            <w:tcBorders>
              <w:top w:val="nil"/>
              <w:left w:val="nil"/>
              <w:bottom w:val="single" w:sz="4" w:space="0" w:color="000000"/>
              <w:right w:val="single" w:sz="4" w:space="0" w:color="000000"/>
            </w:tcBorders>
            <w:noWrap/>
            <w:vAlign w:val="bottom"/>
            <w:hideMark/>
          </w:tcPr>
          <w:p w14:paraId="62C976A2"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65D92281"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1BA7815D"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63C5EA95"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11</w:t>
            </w:r>
          </w:p>
        </w:tc>
        <w:tc>
          <w:tcPr>
            <w:tcW w:w="6894" w:type="dxa"/>
            <w:tcBorders>
              <w:top w:val="nil"/>
              <w:left w:val="single" w:sz="4" w:space="0" w:color="000000"/>
              <w:bottom w:val="single" w:sz="4" w:space="0" w:color="000000"/>
              <w:right w:val="single" w:sz="4" w:space="0" w:color="000000"/>
            </w:tcBorders>
            <w:noWrap/>
            <w:vAlign w:val="bottom"/>
            <w:hideMark/>
          </w:tcPr>
          <w:p w14:paraId="3AC53DFB"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 xml:space="preserve">CAJA PLÁSTICA RECTANGULAR </w:t>
            </w:r>
          </w:p>
        </w:tc>
        <w:tc>
          <w:tcPr>
            <w:tcW w:w="706" w:type="dxa"/>
            <w:tcBorders>
              <w:top w:val="nil"/>
              <w:left w:val="nil"/>
              <w:bottom w:val="single" w:sz="4" w:space="0" w:color="000000"/>
              <w:right w:val="single" w:sz="4" w:space="0" w:color="000000"/>
            </w:tcBorders>
            <w:noWrap/>
            <w:vAlign w:val="bottom"/>
            <w:hideMark/>
          </w:tcPr>
          <w:p w14:paraId="3BE7969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3E88A826"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459B0B96"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041A922C"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12</w:t>
            </w:r>
          </w:p>
        </w:tc>
        <w:tc>
          <w:tcPr>
            <w:tcW w:w="6894" w:type="dxa"/>
            <w:tcBorders>
              <w:top w:val="nil"/>
              <w:left w:val="single" w:sz="4" w:space="0" w:color="000000"/>
              <w:bottom w:val="single" w:sz="4" w:space="0" w:color="000000"/>
              <w:right w:val="single" w:sz="4" w:space="0" w:color="000000"/>
            </w:tcBorders>
            <w:noWrap/>
            <w:vAlign w:val="bottom"/>
            <w:hideMark/>
          </w:tcPr>
          <w:p w14:paraId="0A665D1B"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CAJA SIFONADA PVC INC/REJILLA DE PISO</w:t>
            </w:r>
          </w:p>
        </w:tc>
        <w:tc>
          <w:tcPr>
            <w:tcW w:w="706" w:type="dxa"/>
            <w:tcBorders>
              <w:top w:val="nil"/>
              <w:left w:val="nil"/>
              <w:bottom w:val="single" w:sz="4" w:space="0" w:color="000000"/>
              <w:right w:val="single" w:sz="4" w:space="0" w:color="000000"/>
            </w:tcBorders>
            <w:noWrap/>
            <w:vAlign w:val="bottom"/>
            <w:hideMark/>
          </w:tcPr>
          <w:p w14:paraId="140E945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0E5DF560"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058BA305"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68185DAB"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13</w:t>
            </w:r>
          </w:p>
        </w:tc>
        <w:tc>
          <w:tcPr>
            <w:tcW w:w="6894" w:type="dxa"/>
            <w:tcBorders>
              <w:top w:val="nil"/>
              <w:left w:val="single" w:sz="4" w:space="0" w:color="000000"/>
              <w:bottom w:val="single" w:sz="4" w:space="0" w:color="000000"/>
              <w:right w:val="single" w:sz="4" w:space="0" w:color="000000"/>
            </w:tcBorders>
            <w:noWrap/>
            <w:vAlign w:val="bottom"/>
            <w:hideMark/>
          </w:tcPr>
          <w:p w14:paraId="09CE63B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CANALETA DE CALAMINA GALVANIZADA NRO 28 CORTE 33</w:t>
            </w:r>
          </w:p>
        </w:tc>
        <w:tc>
          <w:tcPr>
            <w:tcW w:w="706" w:type="dxa"/>
            <w:tcBorders>
              <w:top w:val="nil"/>
              <w:left w:val="nil"/>
              <w:bottom w:val="single" w:sz="4" w:space="0" w:color="000000"/>
              <w:right w:val="single" w:sz="4" w:space="0" w:color="000000"/>
            </w:tcBorders>
            <w:noWrap/>
            <w:vAlign w:val="bottom"/>
            <w:hideMark/>
          </w:tcPr>
          <w:p w14:paraId="4DD3D08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51F3803E"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850,00</w:t>
            </w:r>
          </w:p>
        </w:tc>
      </w:tr>
      <w:tr w:rsidR="0065058D" w14:paraId="49627687"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58F997C9"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lastRenderedPageBreak/>
              <w:t>14</w:t>
            </w:r>
          </w:p>
        </w:tc>
        <w:tc>
          <w:tcPr>
            <w:tcW w:w="6894" w:type="dxa"/>
            <w:tcBorders>
              <w:top w:val="nil"/>
              <w:left w:val="single" w:sz="4" w:space="0" w:color="000000"/>
              <w:bottom w:val="single" w:sz="4" w:space="0" w:color="000000"/>
              <w:right w:val="single" w:sz="4" w:space="0" w:color="000000"/>
            </w:tcBorders>
            <w:noWrap/>
            <w:vAlign w:val="bottom"/>
            <w:hideMark/>
          </w:tcPr>
          <w:p w14:paraId="7A40D0DC"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CAÑERÍA DE ALUMINIO 1/2" (BRAZO DE DUCHA)</w:t>
            </w:r>
          </w:p>
        </w:tc>
        <w:tc>
          <w:tcPr>
            <w:tcW w:w="706" w:type="dxa"/>
            <w:tcBorders>
              <w:top w:val="nil"/>
              <w:left w:val="nil"/>
              <w:bottom w:val="single" w:sz="4" w:space="0" w:color="000000"/>
              <w:right w:val="single" w:sz="4" w:space="0" w:color="000000"/>
            </w:tcBorders>
            <w:noWrap/>
            <w:vAlign w:val="bottom"/>
            <w:hideMark/>
          </w:tcPr>
          <w:p w14:paraId="239975C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5147C521"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850,00</w:t>
            </w:r>
          </w:p>
        </w:tc>
      </w:tr>
      <w:tr w:rsidR="0065058D" w14:paraId="76B33A54"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6169F654"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15</w:t>
            </w:r>
          </w:p>
        </w:tc>
        <w:tc>
          <w:tcPr>
            <w:tcW w:w="6894" w:type="dxa"/>
            <w:tcBorders>
              <w:top w:val="nil"/>
              <w:left w:val="single" w:sz="4" w:space="0" w:color="000000"/>
              <w:bottom w:val="single" w:sz="4" w:space="0" w:color="000000"/>
              <w:right w:val="single" w:sz="4" w:space="0" w:color="000000"/>
            </w:tcBorders>
            <w:noWrap/>
            <w:vAlign w:val="bottom"/>
            <w:hideMark/>
          </w:tcPr>
          <w:p w14:paraId="391BD3D3"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CARTÓN ASFALTICO</w:t>
            </w:r>
          </w:p>
        </w:tc>
        <w:tc>
          <w:tcPr>
            <w:tcW w:w="706" w:type="dxa"/>
            <w:tcBorders>
              <w:top w:val="nil"/>
              <w:left w:val="nil"/>
              <w:bottom w:val="single" w:sz="4" w:space="0" w:color="000000"/>
              <w:right w:val="single" w:sz="4" w:space="0" w:color="000000"/>
            </w:tcBorders>
            <w:noWrap/>
            <w:vAlign w:val="bottom"/>
            <w:hideMark/>
          </w:tcPr>
          <w:p w14:paraId="7B9A2149"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62FBF357"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1B2A011E"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54D18DAB"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16</w:t>
            </w:r>
          </w:p>
        </w:tc>
        <w:tc>
          <w:tcPr>
            <w:tcW w:w="6894" w:type="dxa"/>
            <w:tcBorders>
              <w:top w:val="nil"/>
              <w:left w:val="single" w:sz="4" w:space="0" w:color="000000"/>
              <w:bottom w:val="single" w:sz="4" w:space="0" w:color="000000"/>
              <w:right w:val="single" w:sz="4" w:space="0" w:color="000000"/>
            </w:tcBorders>
            <w:noWrap/>
            <w:vAlign w:val="bottom"/>
            <w:hideMark/>
          </w:tcPr>
          <w:p w14:paraId="0634BB5B"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CEMENTO BLANCO</w:t>
            </w:r>
          </w:p>
        </w:tc>
        <w:tc>
          <w:tcPr>
            <w:tcW w:w="706" w:type="dxa"/>
            <w:tcBorders>
              <w:top w:val="nil"/>
              <w:left w:val="nil"/>
              <w:bottom w:val="single" w:sz="4" w:space="0" w:color="000000"/>
              <w:right w:val="single" w:sz="4" w:space="0" w:color="000000"/>
            </w:tcBorders>
            <w:noWrap/>
            <w:vAlign w:val="bottom"/>
            <w:hideMark/>
          </w:tcPr>
          <w:p w14:paraId="30044A8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M</w:t>
            </w:r>
          </w:p>
        </w:tc>
        <w:tc>
          <w:tcPr>
            <w:tcW w:w="948" w:type="dxa"/>
            <w:tcBorders>
              <w:top w:val="nil"/>
              <w:left w:val="nil"/>
              <w:bottom w:val="single" w:sz="4" w:space="0" w:color="000000"/>
              <w:right w:val="single" w:sz="4" w:space="0" w:color="000000"/>
            </w:tcBorders>
            <w:noWrap/>
            <w:vAlign w:val="bottom"/>
            <w:hideMark/>
          </w:tcPr>
          <w:p w14:paraId="2FAD01C7"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944,00</w:t>
            </w:r>
          </w:p>
        </w:tc>
      </w:tr>
      <w:tr w:rsidR="0065058D" w14:paraId="76596A7D"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35799CDD"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17</w:t>
            </w:r>
          </w:p>
        </w:tc>
        <w:tc>
          <w:tcPr>
            <w:tcW w:w="6894" w:type="dxa"/>
            <w:tcBorders>
              <w:top w:val="nil"/>
              <w:left w:val="single" w:sz="4" w:space="0" w:color="000000"/>
              <w:bottom w:val="single" w:sz="4" w:space="0" w:color="000000"/>
              <w:right w:val="single" w:sz="4" w:space="0" w:color="000000"/>
            </w:tcBorders>
            <w:noWrap/>
            <w:vAlign w:val="bottom"/>
            <w:hideMark/>
          </w:tcPr>
          <w:p w14:paraId="1583904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CEMENTO COLA</w:t>
            </w:r>
          </w:p>
        </w:tc>
        <w:tc>
          <w:tcPr>
            <w:tcW w:w="706" w:type="dxa"/>
            <w:tcBorders>
              <w:top w:val="nil"/>
              <w:left w:val="nil"/>
              <w:bottom w:val="single" w:sz="4" w:space="0" w:color="000000"/>
              <w:right w:val="single" w:sz="4" w:space="0" w:color="000000"/>
            </w:tcBorders>
            <w:noWrap/>
            <w:vAlign w:val="bottom"/>
            <w:hideMark/>
          </w:tcPr>
          <w:p w14:paraId="73427391"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57586CF9"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45DEBC88"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5F573C0A"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18</w:t>
            </w:r>
          </w:p>
        </w:tc>
        <w:tc>
          <w:tcPr>
            <w:tcW w:w="6894" w:type="dxa"/>
            <w:tcBorders>
              <w:top w:val="nil"/>
              <w:left w:val="single" w:sz="4" w:space="0" w:color="000000"/>
              <w:bottom w:val="single" w:sz="4" w:space="0" w:color="000000"/>
              <w:right w:val="single" w:sz="4" w:space="0" w:color="000000"/>
            </w:tcBorders>
            <w:noWrap/>
            <w:vAlign w:val="bottom"/>
            <w:hideMark/>
          </w:tcPr>
          <w:p w14:paraId="30A72493"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CEMENTO PORTLAND</w:t>
            </w:r>
          </w:p>
        </w:tc>
        <w:tc>
          <w:tcPr>
            <w:tcW w:w="706" w:type="dxa"/>
            <w:tcBorders>
              <w:top w:val="nil"/>
              <w:left w:val="nil"/>
              <w:bottom w:val="single" w:sz="4" w:space="0" w:color="000000"/>
              <w:right w:val="single" w:sz="4" w:space="0" w:color="000000"/>
            </w:tcBorders>
            <w:noWrap/>
            <w:vAlign w:val="bottom"/>
            <w:hideMark/>
          </w:tcPr>
          <w:p w14:paraId="1732E62F"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M2</w:t>
            </w:r>
          </w:p>
        </w:tc>
        <w:tc>
          <w:tcPr>
            <w:tcW w:w="948" w:type="dxa"/>
            <w:tcBorders>
              <w:top w:val="nil"/>
              <w:left w:val="nil"/>
              <w:bottom w:val="single" w:sz="4" w:space="0" w:color="000000"/>
              <w:right w:val="single" w:sz="4" w:space="0" w:color="000000"/>
            </w:tcBorders>
            <w:noWrap/>
            <w:vAlign w:val="bottom"/>
            <w:hideMark/>
          </w:tcPr>
          <w:p w14:paraId="16B55731"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233,10</w:t>
            </w:r>
          </w:p>
        </w:tc>
      </w:tr>
      <w:tr w:rsidR="0065058D" w14:paraId="188087D2"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0CF37D0F"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19</w:t>
            </w:r>
          </w:p>
        </w:tc>
        <w:tc>
          <w:tcPr>
            <w:tcW w:w="6894" w:type="dxa"/>
            <w:tcBorders>
              <w:top w:val="nil"/>
              <w:left w:val="single" w:sz="4" w:space="0" w:color="000000"/>
              <w:bottom w:val="single" w:sz="4" w:space="0" w:color="000000"/>
              <w:right w:val="single" w:sz="4" w:space="0" w:color="000000"/>
            </w:tcBorders>
            <w:noWrap/>
            <w:vAlign w:val="bottom"/>
            <w:hideMark/>
          </w:tcPr>
          <w:p w14:paraId="74115F2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CERÁMICA NACIONAL</w:t>
            </w:r>
          </w:p>
        </w:tc>
        <w:tc>
          <w:tcPr>
            <w:tcW w:w="706" w:type="dxa"/>
            <w:tcBorders>
              <w:top w:val="nil"/>
              <w:left w:val="nil"/>
              <w:bottom w:val="single" w:sz="4" w:space="0" w:color="000000"/>
              <w:right w:val="single" w:sz="4" w:space="0" w:color="000000"/>
            </w:tcBorders>
            <w:noWrap/>
            <w:vAlign w:val="bottom"/>
            <w:hideMark/>
          </w:tcPr>
          <w:p w14:paraId="597BFF3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KG</w:t>
            </w:r>
          </w:p>
        </w:tc>
        <w:tc>
          <w:tcPr>
            <w:tcW w:w="948" w:type="dxa"/>
            <w:tcBorders>
              <w:top w:val="nil"/>
              <w:left w:val="nil"/>
              <w:bottom w:val="single" w:sz="4" w:space="0" w:color="000000"/>
              <w:right w:val="single" w:sz="4" w:space="0" w:color="000000"/>
            </w:tcBorders>
            <w:noWrap/>
            <w:vAlign w:val="bottom"/>
            <w:hideMark/>
          </w:tcPr>
          <w:p w14:paraId="04FA7C55"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1.435,26</w:t>
            </w:r>
          </w:p>
        </w:tc>
      </w:tr>
      <w:tr w:rsidR="0065058D" w14:paraId="4D99E5F0"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15E74CF2"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20</w:t>
            </w:r>
          </w:p>
        </w:tc>
        <w:tc>
          <w:tcPr>
            <w:tcW w:w="6894" w:type="dxa"/>
            <w:tcBorders>
              <w:top w:val="nil"/>
              <w:left w:val="single" w:sz="4" w:space="0" w:color="000000"/>
              <w:bottom w:val="single" w:sz="4" w:space="0" w:color="000000"/>
              <w:right w:val="single" w:sz="4" w:space="0" w:color="000000"/>
            </w:tcBorders>
            <w:noWrap/>
            <w:vAlign w:val="bottom"/>
            <w:hideMark/>
          </w:tcPr>
          <w:p w14:paraId="657FA89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CERÁMICA NACIONAL TIPO PORCELANATO (60X60)</w:t>
            </w:r>
          </w:p>
        </w:tc>
        <w:tc>
          <w:tcPr>
            <w:tcW w:w="706" w:type="dxa"/>
            <w:tcBorders>
              <w:top w:val="nil"/>
              <w:left w:val="nil"/>
              <w:bottom w:val="single" w:sz="4" w:space="0" w:color="000000"/>
              <w:right w:val="single" w:sz="4" w:space="0" w:color="000000"/>
            </w:tcBorders>
            <w:noWrap/>
            <w:vAlign w:val="bottom"/>
            <w:hideMark/>
          </w:tcPr>
          <w:p w14:paraId="6D73B06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KG</w:t>
            </w:r>
          </w:p>
        </w:tc>
        <w:tc>
          <w:tcPr>
            <w:tcW w:w="948" w:type="dxa"/>
            <w:tcBorders>
              <w:top w:val="nil"/>
              <w:left w:val="nil"/>
              <w:bottom w:val="single" w:sz="4" w:space="0" w:color="000000"/>
              <w:right w:val="single" w:sz="4" w:space="0" w:color="000000"/>
            </w:tcBorders>
            <w:noWrap/>
            <w:vAlign w:val="bottom"/>
            <w:hideMark/>
          </w:tcPr>
          <w:p w14:paraId="0A432973"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22.465,05</w:t>
            </w:r>
          </w:p>
        </w:tc>
      </w:tr>
      <w:tr w:rsidR="0065058D" w14:paraId="3018DF1A"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2416F4C4"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21</w:t>
            </w:r>
          </w:p>
        </w:tc>
        <w:tc>
          <w:tcPr>
            <w:tcW w:w="6894" w:type="dxa"/>
            <w:tcBorders>
              <w:top w:val="nil"/>
              <w:left w:val="single" w:sz="4" w:space="0" w:color="000000"/>
              <w:bottom w:val="single" w:sz="4" w:space="0" w:color="000000"/>
              <w:right w:val="single" w:sz="4" w:space="0" w:color="000000"/>
            </w:tcBorders>
            <w:noWrap/>
            <w:vAlign w:val="bottom"/>
            <w:hideMark/>
          </w:tcPr>
          <w:p w14:paraId="1FB8CF1C"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CHAPA EXTERIOR</w:t>
            </w:r>
          </w:p>
        </w:tc>
        <w:tc>
          <w:tcPr>
            <w:tcW w:w="706" w:type="dxa"/>
            <w:tcBorders>
              <w:top w:val="nil"/>
              <w:left w:val="nil"/>
              <w:bottom w:val="single" w:sz="4" w:space="0" w:color="000000"/>
              <w:right w:val="single" w:sz="4" w:space="0" w:color="000000"/>
            </w:tcBorders>
            <w:noWrap/>
            <w:vAlign w:val="bottom"/>
            <w:hideMark/>
          </w:tcPr>
          <w:p w14:paraId="0FEE18B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BL</w:t>
            </w:r>
          </w:p>
        </w:tc>
        <w:tc>
          <w:tcPr>
            <w:tcW w:w="948" w:type="dxa"/>
            <w:tcBorders>
              <w:top w:val="nil"/>
              <w:left w:val="nil"/>
              <w:bottom w:val="single" w:sz="4" w:space="0" w:color="000000"/>
              <w:right w:val="single" w:sz="4" w:space="0" w:color="000000"/>
            </w:tcBorders>
            <w:noWrap/>
            <w:vAlign w:val="bottom"/>
            <w:hideMark/>
          </w:tcPr>
          <w:p w14:paraId="3C3749D9"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7.142,22</w:t>
            </w:r>
          </w:p>
        </w:tc>
      </w:tr>
      <w:tr w:rsidR="0065058D" w14:paraId="5625F9D1"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4533B70C"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22</w:t>
            </w:r>
          </w:p>
        </w:tc>
        <w:tc>
          <w:tcPr>
            <w:tcW w:w="6894" w:type="dxa"/>
            <w:tcBorders>
              <w:top w:val="nil"/>
              <w:left w:val="single" w:sz="4" w:space="0" w:color="000000"/>
              <w:bottom w:val="single" w:sz="4" w:space="0" w:color="000000"/>
              <w:right w:val="single" w:sz="4" w:space="0" w:color="000000"/>
            </w:tcBorders>
            <w:noWrap/>
            <w:vAlign w:val="bottom"/>
            <w:hideMark/>
          </w:tcPr>
          <w:p w14:paraId="6C020F9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CHAPA INTERIOR</w:t>
            </w:r>
          </w:p>
        </w:tc>
        <w:tc>
          <w:tcPr>
            <w:tcW w:w="706" w:type="dxa"/>
            <w:tcBorders>
              <w:top w:val="nil"/>
              <w:left w:val="nil"/>
              <w:bottom w:val="single" w:sz="4" w:space="0" w:color="000000"/>
              <w:right w:val="single" w:sz="4" w:space="0" w:color="000000"/>
            </w:tcBorders>
            <w:noWrap/>
            <w:vAlign w:val="bottom"/>
            <w:hideMark/>
          </w:tcPr>
          <w:p w14:paraId="261CF19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M2</w:t>
            </w:r>
          </w:p>
        </w:tc>
        <w:tc>
          <w:tcPr>
            <w:tcW w:w="948" w:type="dxa"/>
            <w:tcBorders>
              <w:top w:val="nil"/>
              <w:left w:val="nil"/>
              <w:bottom w:val="single" w:sz="4" w:space="0" w:color="000000"/>
              <w:right w:val="single" w:sz="4" w:space="0" w:color="000000"/>
            </w:tcBorders>
            <w:noWrap/>
            <w:vAlign w:val="bottom"/>
            <w:hideMark/>
          </w:tcPr>
          <w:p w14:paraId="3F6D10B0"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3.927,08</w:t>
            </w:r>
          </w:p>
        </w:tc>
      </w:tr>
      <w:tr w:rsidR="0065058D" w14:paraId="7CF05B08"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09EDA484"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23</w:t>
            </w:r>
          </w:p>
        </w:tc>
        <w:tc>
          <w:tcPr>
            <w:tcW w:w="6894" w:type="dxa"/>
            <w:tcBorders>
              <w:top w:val="nil"/>
              <w:left w:val="single" w:sz="4" w:space="0" w:color="000000"/>
              <w:bottom w:val="single" w:sz="4" w:space="0" w:color="000000"/>
              <w:right w:val="single" w:sz="4" w:space="0" w:color="000000"/>
            </w:tcBorders>
            <w:noWrap/>
            <w:vAlign w:val="bottom"/>
            <w:hideMark/>
          </w:tcPr>
          <w:p w14:paraId="7CCD0A6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CHICOTILLO</w:t>
            </w:r>
          </w:p>
        </w:tc>
        <w:tc>
          <w:tcPr>
            <w:tcW w:w="706" w:type="dxa"/>
            <w:tcBorders>
              <w:top w:val="nil"/>
              <w:left w:val="nil"/>
              <w:bottom w:val="single" w:sz="4" w:space="0" w:color="000000"/>
              <w:right w:val="single" w:sz="4" w:space="0" w:color="000000"/>
            </w:tcBorders>
            <w:noWrap/>
            <w:vAlign w:val="bottom"/>
            <w:hideMark/>
          </w:tcPr>
          <w:p w14:paraId="6115294C"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M2</w:t>
            </w:r>
          </w:p>
        </w:tc>
        <w:tc>
          <w:tcPr>
            <w:tcW w:w="948" w:type="dxa"/>
            <w:tcBorders>
              <w:top w:val="nil"/>
              <w:left w:val="nil"/>
              <w:bottom w:val="single" w:sz="4" w:space="0" w:color="000000"/>
              <w:right w:val="single" w:sz="4" w:space="0" w:color="000000"/>
            </w:tcBorders>
            <w:noWrap/>
            <w:vAlign w:val="bottom"/>
            <w:hideMark/>
          </w:tcPr>
          <w:p w14:paraId="03DE29A5"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244,75</w:t>
            </w:r>
          </w:p>
        </w:tc>
      </w:tr>
      <w:tr w:rsidR="0065058D" w14:paraId="3D553495"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2BE135AC"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24</w:t>
            </w:r>
          </w:p>
        </w:tc>
        <w:tc>
          <w:tcPr>
            <w:tcW w:w="6894" w:type="dxa"/>
            <w:tcBorders>
              <w:top w:val="nil"/>
              <w:left w:val="single" w:sz="4" w:space="0" w:color="000000"/>
              <w:bottom w:val="single" w:sz="4" w:space="0" w:color="000000"/>
              <w:right w:val="single" w:sz="4" w:space="0" w:color="000000"/>
            </w:tcBorders>
            <w:noWrap/>
            <w:vAlign w:val="bottom"/>
            <w:hideMark/>
          </w:tcPr>
          <w:p w14:paraId="79D4D362"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CIELO PVC TIPO MACHIHEMBRE MAS ESTRUCTURA GALVANIZADA</w:t>
            </w:r>
          </w:p>
        </w:tc>
        <w:tc>
          <w:tcPr>
            <w:tcW w:w="706" w:type="dxa"/>
            <w:tcBorders>
              <w:top w:val="nil"/>
              <w:left w:val="nil"/>
              <w:bottom w:val="single" w:sz="4" w:space="0" w:color="000000"/>
              <w:right w:val="single" w:sz="4" w:space="0" w:color="000000"/>
            </w:tcBorders>
            <w:noWrap/>
            <w:vAlign w:val="bottom"/>
            <w:hideMark/>
          </w:tcPr>
          <w:p w14:paraId="74BE56E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4517CE61"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22CCCE23"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08CF0DB3"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25</w:t>
            </w:r>
          </w:p>
        </w:tc>
        <w:tc>
          <w:tcPr>
            <w:tcW w:w="6894" w:type="dxa"/>
            <w:tcBorders>
              <w:top w:val="nil"/>
              <w:left w:val="single" w:sz="4" w:space="0" w:color="000000"/>
              <w:bottom w:val="single" w:sz="4" w:space="0" w:color="000000"/>
              <w:right w:val="single" w:sz="4" w:space="0" w:color="000000"/>
            </w:tcBorders>
            <w:noWrap/>
            <w:vAlign w:val="bottom"/>
            <w:hideMark/>
          </w:tcPr>
          <w:p w14:paraId="0A4D5024"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CINTA AISLANTE</w:t>
            </w:r>
          </w:p>
        </w:tc>
        <w:tc>
          <w:tcPr>
            <w:tcW w:w="706" w:type="dxa"/>
            <w:tcBorders>
              <w:top w:val="nil"/>
              <w:left w:val="nil"/>
              <w:bottom w:val="single" w:sz="4" w:space="0" w:color="000000"/>
              <w:right w:val="single" w:sz="4" w:space="0" w:color="000000"/>
            </w:tcBorders>
            <w:noWrap/>
            <w:vAlign w:val="bottom"/>
            <w:hideMark/>
          </w:tcPr>
          <w:p w14:paraId="53082CD3"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7BAC79E2"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150,00</w:t>
            </w:r>
          </w:p>
        </w:tc>
      </w:tr>
      <w:tr w:rsidR="0065058D" w14:paraId="76DE8268"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260CD215"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26</w:t>
            </w:r>
          </w:p>
        </w:tc>
        <w:tc>
          <w:tcPr>
            <w:tcW w:w="6894" w:type="dxa"/>
            <w:tcBorders>
              <w:top w:val="nil"/>
              <w:left w:val="single" w:sz="4" w:space="0" w:color="000000"/>
              <w:bottom w:val="single" w:sz="4" w:space="0" w:color="000000"/>
              <w:right w:val="single" w:sz="4" w:space="0" w:color="000000"/>
            </w:tcBorders>
            <w:noWrap/>
            <w:vAlign w:val="bottom"/>
            <w:hideMark/>
          </w:tcPr>
          <w:p w14:paraId="54E4406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CLAVOS</w:t>
            </w:r>
          </w:p>
        </w:tc>
        <w:tc>
          <w:tcPr>
            <w:tcW w:w="706" w:type="dxa"/>
            <w:tcBorders>
              <w:top w:val="nil"/>
              <w:left w:val="nil"/>
              <w:bottom w:val="single" w:sz="4" w:space="0" w:color="000000"/>
              <w:right w:val="single" w:sz="4" w:space="0" w:color="000000"/>
            </w:tcBorders>
            <w:noWrap/>
            <w:vAlign w:val="bottom"/>
            <w:hideMark/>
          </w:tcPr>
          <w:p w14:paraId="538781E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108FC753"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100,00</w:t>
            </w:r>
          </w:p>
        </w:tc>
      </w:tr>
      <w:tr w:rsidR="0065058D" w14:paraId="05023BC4"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513DC604"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27</w:t>
            </w:r>
          </w:p>
        </w:tc>
        <w:tc>
          <w:tcPr>
            <w:tcW w:w="6894" w:type="dxa"/>
            <w:tcBorders>
              <w:top w:val="nil"/>
              <w:left w:val="single" w:sz="4" w:space="0" w:color="000000"/>
              <w:bottom w:val="single" w:sz="4" w:space="0" w:color="000000"/>
              <w:right w:val="single" w:sz="4" w:space="0" w:color="000000"/>
            </w:tcBorders>
            <w:noWrap/>
            <w:vAlign w:val="bottom"/>
            <w:hideMark/>
          </w:tcPr>
          <w:p w14:paraId="49E27992"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CODO FG GALVANIZADO DE 1/2"</w:t>
            </w:r>
          </w:p>
        </w:tc>
        <w:tc>
          <w:tcPr>
            <w:tcW w:w="706" w:type="dxa"/>
            <w:tcBorders>
              <w:top w:val="nil"/>
              <w:left w:val="nil"/>
              <w:bottom w:val="single" w:sz="4" w:space="0" w:color="000000"/>
              <w:right w:val="single" w:sz="4" w:space="0" w:color="000000"/>
            </w:tcBorders>
            <w:noWrap/>
            <w:vAlign w:val="bottom"/>
            <w:hideMark/>
          </w:tcPr>
          <w:p w14:paraId="105EA20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M2</w:t>
            </w:r>
          </w:p>
        </w:tc>
        <w:tc>
          <w:tcPr>
            <w:tcW w:w="948" w:type="dxa"/>
            <w:tcBorders>
              <w:top w:val="nil"/>
              <w:left w:val="nil"/>
              <w:bottom w:val="single" w:sz="4" w:space="0" w:color="000000"/>
              <w:right w:val="single" w:sz="4" w:space="0" w:color="000000"/>
            </w:tcBorders>
            <w:noWrap/>
            <w:vAlign w:val="bottom"/>
            <w:hideMark/>
          </w:tcPr>
          <w:p w14:paraId="197A5457"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235,00</w:t>
            </w:r>
          </w:p>
        </w:tc>
      </w:tr>
      <w:tr w:rsidR="0065058D" w14:paraId="25271317"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41BB7D7C"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28</w:t>
            </w:r>
          </w:p>
        </w:tc>
        <w:tc>
          <w:tcPr>
            <w:tcW w:w="6894" w:type="dxa"/>
            <w:tcBorders>
              <w:top w:val="nil"/>
              <w:left w:val="single" w:sz="4" w:space="0" w:color="000000"/>
              <w:bottom w:val="single" w:sz="4" w:space="0" w:color="000000"/>
              <w:right w:val="single" w:sz="4" w:space="0" w:color="000000"/>
            </w:tcBorders>
            <w:noWrap/>
            <w:vAlign w:val="bottom"/>
            <w:hideMark/>
          </w:tcPr>
          <w:p w14:paraId="50C9C92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CODO PVC DE 1/2"</w:t>
            </w:r>
          </w:p>
        </w:tc>
        <w:tc>
          <w:tcPr>
            <w:tcW w:w="706" w:type="dxa"/>
            <w:tcBorders>
              <w:top w:val="nil"/>
              <w:left w:val="nil"/>
              <w:bottom w:val="single" w:sz="4" w:space="0" w:color="000000"/>
              <w:right w:val="single" w:sz="4" w:space="0" w:color="000000"/>
            </w:tcBorders>
            <w:noWrap/>
            <w:vAlign w:val="bottom"/>
            <w:hideMark/>
          </w:tcPr>
          <w:p w14:paraId="6835AA9D"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6DDF28A4"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170,00</w:t>
            </w:r>
          </w:p>
        </w:tc>
      </w:tr>
      <w:tr w:rsidR="0065058D" w14:paraId="5D321362"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67142867"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29</w:t>
            </w:r>
          </w:p>
        </w:tc>
        <w:tc>
          <w:tcPr>
            <w:tcW w:w="6894" w:type="dxa"/>
            <w:tcBorders>
              <w:top w:val="nil"/>
              <w:left w:val="single" w:sz="4" w:space="0" w:color="000000"/>
              <w:bottom w:val="single" w:sz="4" w:space="0" w:color="000000"/>
              <w:right w:val="single" w:sz="4" w:space="0" w:color="000000"/>
            </w:tcBorders>
            <w:noWrap/>
            <w:vAlign w:val="bottom"/>
            <w:hideMark/>
          </w:tcPr>
          <w:p w14:paraId="0B5EE97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CODO PVC DE 5/8"</w:t>
            </w:r>
          </w:p>
        </w:tc>
        <w:tc>
          <w:tcPr>
            <w:tcW w:w="706" w:type="dxa"/>
            <w:tcBorders>
              <w:top w:val="nil"/>
              <w:left w:val="nil"/>
              <w:bottom w:val="single" w:sz="4" w:space="0" w:color="000000"/>
              <w:right w:val="single" w:sz="4" w:space="0" w:color="000000"/>
            </w:tcBorders>
            <w:noWrap/>
            <w:vAlign w:val="bottom"/>
            <w:hideMark/>
          </w:tcPr>
          <w:p w14:paraId="532F18E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KG</w:t>
            </w:r>
          </w:p>
        </w:tc>
        <w:tc>
          <w:tcPr>
            <w:tcW w:w="948" w:type="dxa"/>
            <w:tcBorders>
              <w:top w:val="nil"/>
              <w:left w:val="nil"/>
              <w:bottom w:val="single" w:sz="4" w:space="0" w:color="000000"/>
              <w:right w:val="single" w:sz="4" w:space="0" w:color="000000"/>
            </w:tcBorders>
            <w:noWrap/>
            <w:vAlign w:val="bottom"/>
            <w:hideMark/>
          </w:tcPr>
          <w:p w14:paraId="50DA2E61"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1.550,11</w:t>
            </w:r>
          </w:p>
        </w:tc>
      </w:tr>
      <w:tr w:rsidR="0065058D" w14:paraId="1063FFB5"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651E6FC4"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30</w:t>
            </w:r>
          </w:p>
        </w:tc>
        <w:tc>
          <w:tcPr>
            <w:tcW w:w="6894" w:type="dxa"/>
            <w:tcBorders>
              <w:top w:val="nil"/>
              <w:left w:val="single" w:sz="4" w:space="0" w:color="000000"/>
              <w:bottom w:val="single" w:sz="4" w:space="0" w:color="000000"/>
              <w:right w:val="single" w:sz="4" w:space="0" w:color="000000"/>
            </w:tcBorders>
            <w:noWrap/>
            <w:vAlign w:val="bottom"/>
            <w:hideMark/>
          </w:tcPr>
          <w:p w14:paraId="5BB291E3"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CODO PVC DESAGÜE 2"</w:t>
            </w:r>
          </w:p>
        </w:tc>
        <w:tc>
          <w:tcPr>
            <w:tcW w:w="706" w:type="dxa"/>
            <w:tcBorders>
              <w:top w:val="nil"/>
              <w:left w:val="nil"/>
              <w:bottom w:val="single" w:sz="4" w:space="0" w:color="000000"/>
              <w:right w:val="single" w:sz="4" w:space="0" w:color="000000"/>
            </w:tcBorders>
            <w:noWrap/>
            <w:vAlign w:val="bottom"/>
            <w:hideMark/>
          </w:tcPr>
          <w:p w14:paraId="6C938994"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7311E3FB"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7FA63DD8"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67558F67"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31</w:t>
            </w:r>
          </w:p>
        </w:tc>
        <w:tc>
          <w:tcPr>
            <w:tcW w:w="6894" w:type="dxa"/>
            <w:tcBorders>
              <w:top w:val="nil"/>
              <w:left w:val="single" w:sz="4" w:space="0" w:color="000000"/>
              <w:bottom w:val="single" w:sz="4" w:space="0" w:color="000000"/>
              <w:right w:val="single" w:sz="4" w:space="0" w:color="000000"/>
            </w:tcBorders>
            <w:noWrap/>
            <w:vAlign w:val="bottom"/>
            <w:hideMark/>
          </w:tcPr>
          <w:p w14:paraId="586B5BA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CODO PVC DESAGÜE 3"</w:t>
            </w:r>
          </w:p>
        </w:tc>
        <w:tc>
          <w:tcPr>
            <w:tcW w:w="706" w:type="dxa"/>
            <w:tcBorders>
              <w:top w:val="nil"/>
              <w:left w:val="nil"/>
              <w:bottom w:val="single" w:sz="4" w:space="0" w:color="000000"/>
              <w:right w:val="single" w:sz="4" w:space="0" w:color="000000"/>
            </w:tcBorders>
            <w:noWrap/>
            <w:vAlign w:val="bottom"/>
            <w:hideMark/>
          </w:tcPr>
          <w:p w14:paraId="29A7EB7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2A00E6E2"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500,00</w:t>
            </w:r>
          </w:p>
        </w:tc>
      </w:tr>
      <w:tr w:rsidR="0065058D" w14:paraId="5BEA17A0"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279F8E31"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32</w:t>
            </w:r>
          </w:p>
        </w:tc>
        <w:tc>
          <w:tcPr>
            <w:tcW w:w="6894" w:type="dxa"/>
            <w:tcBorders>
              <w:top w:val="nil"/>
              <w:left w:val="single" w:sz="4" w:space="0" w:color="000000"/>
              <w:bottom w:val="single" w:sz="4" w:space="0" w:color="000000"/>
              <w:right w:val="single" w:sz="4" w:space="0" w:color="000000"/>
            </w:tcBorders>
            <w:noWrap/>
            <w:vAlign w:val="bottom"/>
            <w:hideMark/>
          </w:tcPr>
          <w:p w14:paraId="2F1EB80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CODO PVC DESAGÜE 4"</w:t>
            </w:r>
          </w:p>
        </w:tc>
        <w:tc>
          <w:tcPr>
            <w:tcW w:w="706" w:type="dxa"/>
            <w:tcBorders>
              <w:top w:val="nil"/>
              <w:left w:val="nil"/>
              <w:bottom w:val="single" w:sz="4" w:space="0" w:color="000000"/>
              <w:right w:val="single" w:sz="4" w:space="0" w:color="000000"/>
            </w:tcBorders>
            <w:noWrap/>
            <w:vAlign w:val="bottom"/>
            <w:hideMark/>
          </w:tcPr>
          <w:p w14:paraId="4887CB2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1C895762"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2.250,00</w:t>
            </w:r>
          </w:p>
        </w:tc>
      </w:tr>
      <w:tr w:rsidR="0065058D" w14:paraId="0161FC9F"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3E994AD6"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33</w:t>
            </w:r>
          </w:p>
        </w:tc>
        <w:tc>
          <w:tcPr>
            <w:tcW w:w="6894" w:type="dxa"/>
            <w:tcBorders>
              <w:top w:val="nil"/>
              <w:left w:val="single" w:sz="4" w:space="0" w:color="000000"/>
              <w:bottom w:val="single" w:sz="4" w:space="0" w:color="000000"/>
              <w:right w:val="single" w:sz="4" w:space="0" w:color="000000"/>
            </w:tcBorders>
            <w:noWrap/>
            <w:vAlign w:val="bottom"/>
            <w:hideMark/>
          </w:tcPr>
          <w:p w14:paraId="19D8DB4C"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COPLA PVC DE 1/2"</w:t>
            </w:r>
          </w:p>
        </w:tc>
        <w:tc>
          <w:tcPr>
            <w:tcW w:w="706" w:type="dxa"/>
            <w:tcBorders>
              <w:top w:val="nil"/>
              <w:left w:val="nil"/>
              <w:bottom w:val="single" w:sz="4" w:space="0" w:color="000000"/>
              <w:right w:val="single" w:sz="4" w:space="0" w:color="000000"/>
            </w:tcBorders>
            <w:noWrap/>
            <w:vAlign w:val="bottom"/>
            <w:hideMark/>
          </w:tcPr>
          <w:p w14:paraId="2F61A723"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5055A9DA"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200,00</w:t>
            </w:r>
          </w:p>
        </w:tc>
      </w:tr>
      <w:tr w:rsidR="0065058D" w14:paraId="2A461A6B"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27250CDF"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34</w:t>
            </w:r>
          </w:p>
        </w:tc>
        <w:tc>
          <w:tcPr>
            <w:tcW w:w="6894" w:type="dxa"/>
            <w:tcBorders>
              <w:top w:val="nil"/>
              <w:left w:val="single" w:sz="4" w:space="0" w:color="000000"/>
              <w:bottom w:val="single" w:sz="4" w:space="0" w:color="000000"/>
              <w:right w:val="single" w:sz="4" w:space="0" w:color="000000"/>
            </w:tcBorders>
            <w:noWrap/>
            <w:vAlign w:val="bottom"/>
            <w:hideMark/>
          </w:tcPr>
          <w:p w14:paraId="536B87D3"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CORDEL</w:t>
            </w:r>
          </w:p>
        </w:tc>
        <w:tc>
          <w:tcPr>
            <w:tcW w:w="706" w:type="dxa"/>
            <w:tcBorders>
              <w:top w:val="nil"/>
              <w:left w:val="nil"/>
              <w:bottom w:val="single" w:sz="4" w:space="0" w:color="000000"/>
              <w:right w:val="single" w:sz="4" w:space="0" w:color="000000"/>
            </w:tcBorders>
            <w:noWrap/>
            <w:vAlign w:val="bottom"/>
            <w:hideMark/>
          </w:tcPr>
          <w:p w14:paraId="5F46939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3197DEAB"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750,00</w:t>
            </w:r>
          </w:p>
        </w:tc>
      </w:tr>
      <w:tr w:rsidR="0065058D" w14:paraId="4164DCAC"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5E703B9C"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35</w:t>
            </w:r>
          </w:p>
        </w:tc>
        <w:tc>
          <w:tcPr>
            <w:tcW w:w="6894" w:type="dxa"/>
            <w:tcBorders>
              <w:top w:val="nil"/>
              <w:left w:val="single" w:sz="4" w:space="0" w:color="000000"/>
              <w:bottom w:val="single" w:sz="4" w:space="0" w:color="000000"/>
              <w:right w:val="single" w:sz="4" w:space="0" w:color="000000"/>
            </w:tcBorders>
            <w:noWrap/>
            <w:vAlign w:val="bottom"/>
            <w:hideMark/>
          </w:tcPr>
          <w:p w14:paraId="12ABA71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DUCHA PLÁSTICA ELÉCTRICA</w:t>
            </w:r>
          </w:p>
        </w:tc>
        <w:tc>
          <w:tcPr>
            <w:tcW w:w="706" w:type="dxa"/>
            <w:tcBorders>
              <w:top w:val="nil"/>
              <w:left w:val="nil"/>
              <w:bottom w:val="single" w:sz="4" w:space="0" w:color="000000"/>
              <w:right w:val="single" w:sz="4" w:space="0" w:color="000000"/>
            </w:tcBorders>
            <w:noWrap/>
            <w:vAlign w:val="bottom"/>
            <w:hideMark/>
          </w:tcPr>
          <w:p w14:paraId="5E36DC6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79B21F3A"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100,00</w:t>
            </w:r>
          </w:p>
        </w:tc>
      </w:tr>
      <w:tr w:rsidR="0065058D" w14:paraId="42F52E48"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55727BD7"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36</w:t>
            </w:r>
          </w:p>
        </w:tc>
        <w:tc>
          <w:tcPr>
            <w:tcW w:w="6894" w:type="dxa"/>
            <w:tcBorders>
              <w:top w:val="nil"/>
              <w:left w:val="single" w:sz="4" w:space="0" w:color="000000"/>
              <w:bottom w:val="single" w:sz="4" w:space="0" w:color="000000"/>
              <w:right w:val="single" w:sz="4" w:space="0" w:color="000000"/>
            </w:tcBorders>
            <w:noWrap/>
            <w:vAlign w:val="bottom"/>
            <w:hideMark/>
          </w:tcPr>
          <w:p w14:paraId="2405BA4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ESQUINERO DE ALUMINIO</w:t>
            </w:r>
          </w:p>
        </w:tc>
        <w:tc>
          <w:tcPr>
            <w:tcW w:w="706" w:type="dxa"/>
            <w:tcBorders>
              <w:top w:val="nil"/>
              <w:left w:val="nil"/>
              <w:bottom w:val="single" w:sz="4" w:space="0" w:color="000000"/>
              <w:right w:val="single" w:sz="4" w:space="0" w:color="000000"/>
            </w:tcBorders>
            <w:noWrap/>
            <w:vAlign w:val="bottom"/>
            <w:hideMark/>
          </w:tcPr>
          <w:p w14:paraId="0AC80119"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35DEE49D"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100,00</w:t>
            </w:r>
          </w:p>
        </w:tc>
      </w:tr>
      <w:tr w:rsidR="0065058D" w14:paraId="5A4B689D"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52FD526D"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37</w:t>
            </w:r>
          </w:p>
        </w:tc>
        <w:tc>
          <w:tcPr>
            <w:tcW w:w="6894" w:type="dxa"/>
            <w:tcBorders>
              <w:top w:val="nil"/>
              <w:left w:val="single" w:sz="4" w:space="0" w:color="000000"/>
              <w:bottom w:val="single" w:sz="4" w:space="0" w:color="000000"/>
              <w:right w:val="single" w:sz="4" w:space="0" w:color="000000"/>
            </w:tcBorders>
            <w:noWrap/>
            <w:vAlign w:val="bottom"/>
            <w:hideMark/>
          </w:tcPr>
          <w:p w14:paraId="5B500A5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FIERRO CORRUGADO 1/2"</w:t>
            </w:r>
          </w:p>
        </w:tc>
        <w:tc>
          <w:tcPr>
            <w:tcW w:w="706" w:type="dxa"/>
            <w:tcBorders>
              <w:top w:val="nil"/>
              <w:left w:val="nil"/>
              <w:bottom w:val="single" w:sz="4" w:space="0" w:color="000000"/>
              <w:right w:val="single" w:sz="4" w:space="0" w:color="000000"/>
            </w:tcBorders>
            <w:noWrap/>
            <w:vAlign w:val="bottom"/>
            <w:hideMark/>
          </w:tcPr>
          <w:p w14:paraId="28AAB222"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M</w:t>
            </w:r>
          </w:p>
        </w:tc>
        <w:tc>
          <w:tcPr>
            <w:tcW w:w="948" w:type="dxa"/>
            <w:tcBorders>
              <w:top w:val="nil"/>
              <w:left w:val="nil"/>
              <w:bottom w:val="single" w:sz="4" w:space="0" w:color="000000"/>
              <w:right w:val="single" w:sz="4" w:space="0" w:color="000000"/>
            </w:tcBorders>
            <w:noWrap/>
            <w:vAlign w:val="bottom"/>
            <w:hideMark/>
          </w:tcPr>
          <w:p w14:paraId="3780911A"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650,00</w:t>
            </w:r>
          </w:p>
        </w:tc>
      </w:tr>
      <w:tr w:rsidR="0065058D" w14:paraId="1FC0022C"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19F92488"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38</w:t>
            </w:r>
          </w:p>
        </w:tc>
        <w:tc>
          <w:tcPr>
            <w:tcW w:w="6894" w:type="dxa"/>
            <w:tcBorders>
              <w:top w:val="nil"/>
              <w:left w:val="single" w:sz="4" w:space="0" w:color="000000"/>
              <w:bottom w:val="single" w:sz="4" w:space="0" w:color="000000"/>
              <w:right w:val="single" w:sz="4" w:space="0" w:color="000000"/>
            </w:tcBorders>
            <w:noWrap/>
            <w:vAlign w:val="bottom"/>
            <w:hideMark/>
          </w:tcPr>
          <w:p w14:paraId="05FB328D"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FIERRO CORRUGADO 1/4"</w:t>
            </w:r>
          </w:p>
        </w:tc>
        <w:tc>
          <w:tcPr>
            <w:tcW w:w="706" w:type="dxa"/>
            <w:tcBorders>
              <w:top w:val="nil"/>
              <w:left w:val="nil"/>
              <w:bottom w:val="single" w:sz="4" w:space="0" w:color="000000"/>
              <w:right w:val="single" w:sz="4" w:space="0" w:color="000000"/>
            </w:tcBorders>
            <w:noWrap/>
            <w:vAlign w:val="bottom"/>
            <w:hideMark/>
          </w:tcPr>
          <w:p w14:paraId="10CF071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714FDC36"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7D80DB7B"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242023E2"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39</w:t>
            </w:r>
          </w:p>
        </w:tc>
        <w:tc>
          <w:tcPr>
            <w:tcW w:w="6894" w:type="dxa"/>
            <w:tcBorders>
              <w:top w:val="nil"/>
              <w:left w:val="single" w:sz="4" w:space="0" w:color="000000"/>
              <w:bottom w:val="single" w:sz="4" w:space="0" w:color="000000"/>
              <w:right w:val="single" w:sz="4" w:space="0" w:color="000000"/>
            </w:tcBorders>
            <w:noWrap/>
            <w:vAlign w:val="bottom"/>
            <w:hideMark/>
          </w:tcPr>
          <w:p w14:paraId="000D5D09"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FIERRO CORRUGADO 3/8"</w:t>
            </w:r>
          </w:p>
        </w:tc>
        <w:tc>
          <w:tcPr>
            <w:tcW w:w="706" w:type="dxa"/>
            <w:tcBorders>
              <w:top w:val="nil"/>
              <w:left w:val="nil"/>
              <w:bottom w:val="single" w:sz="4" w:space="0" w:color="000000"/>
              <w:right w:val="single" w:sz="4" w:space="0" w:color="000000"/>
            </w:tcBorders>
            <w:noWrap/>
            <w:vAlign w:val="bottom"/>
            <w:hideMark/>
          </w:tcPr>
          <w:p w14:paraId="1BB6E422"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M</w:t>
            </w:r>
          </w:p>
        </w:tc>
        <w:tc>
          <w:tcPr>
            <w:tcW w:w="948" w:type="dxa"/>
            <w:tcBorders>
              <w:top w:val="nil"/>
              <w:left w:val="nil"/>
              <w:bottom w:val="single" w:sz="4" w:space="0" w:color="000000"/>
              <w:right w:val="single" w:sz="4" w:space="0" w:color="000000"/>
            </w:tcBorders>
            <w:noWrap/>
            <w:vAlign w:val="bottom"/>
            <w:hideMark/>
          </w:tcPr>
          <w:p w14:paraId="525AB93B"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356,00</w:t>
            </w:r>
          </w:p>
        </w:tc>
      </w:tr>
      <w:tr w:rsidR="0065058D" w14:paraId="4D7389B0"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5370EFB9"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40</w:t>
            </w:r>
          </w:p>
        </w:tc>
        <w:tc>
          <w:tcPr>
            <w:tcW w:w="6894" w:type="dxa"/>
            <w:tcBorders>
              <w:top w:val="nil"/>
              <w:left w:val="single" w:sz="4" w:space="0" w:color="000000"/>
              <w:bottom w:val="single" w:sz="4" w:space="0" w:color="000000"/>
              <w:right w:val="single" w:sz="4" w:space="0" w:color="000000"/>
            </w:tcBorders>
            <w:noWrap/>
            <w:vAlign w:val="bottom"/>
            <w:hideMark/>
          </w:tcPr>
          <w:p w14:paraId="2EA977BB"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FIERRO CORRUGADO 5/16"</w:t>
            </w:r>
          </w:p>
        </w:tc>
        <w:tc>
          <w:tcPr>
            <w:tcW w:w="706" w:type="dxa"/>
            <w:tcBorders>
              <w:top w:val="nil"/>
              <w:left w:val="nil"/>
              <w:bottom w:val="single" w:sz="4" w:space="0" w:color="000000"/>
              <w:right w:val="single" w:sz="4" w:space="0" w:color="000000"/>
            </w:tcBorders>
            <w:noWrap/>
            <w:vAlign w:val="bottom"/>
            <w:hideMark/>
          </w:tcPr>
          <w:p w14:paraId="36630D83"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BR</w:t>
            </w:r>
          </w:p>
        </w:tc>
        <w:tc>
          <w:tcPr>
            <w:tcW w:w="948" w:type="dxa"/>
            <w:tcBorders>
              <w:top w:val="nil"/>
              <w:left w:val="nil"/>
              <w:bottom w:val="single" w:sz="4" w:space="0" w:color="000000"/>
              <w:right w:val="single" w:sz="4" w:space="0" w:color="000000"/>
            </w:tcBorders>
            <w:noWrap/>
            <w:vAlign w:val="bottom"/>
            <w:hideMark/>
          </w:tcPr>
          <w:p w14:paraId="110A267F"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880,09</w:t>
            </w:r>
          </w:p>
        </w:tc>
      </w:tr>
      <w:tr w:rsidR="0065058D" w14:paraId="187DEA43"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6475FD93"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41</w:t>
            </w:r>
          </w:p>
        </w:tc>
        <w:tc>
          <w:tcPr>
            <w:tcW w:w="6894" w:type="dxa"/>
            <w:tcBorders>
              <w:top w:val="nil"/>
              <w:left w:val="single" w:sz="4" w:space="0" w:color="000000"/>
              <w:bottom w:val="single" w:sz="4" w:space="0" w:color="000000"/>
              <w:right w:val="single" w:sz="4" w:space="0" w:color="000000"/>
            </w:tcBorders>
            <w:noWrap/>
            <w:vAlign w:val="bottom"/>
            <w:hideMark/>
          </w:tcPr>
          <w:p w14:paraId="1D8DEC09"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FOCOS LED 18W</w:t>
            </w:r>
          </w:p>
        </w:tc>
        <w:tc>
          <w:tcPr>
            <w:tcW w:w="706" w:type="dxa"/>
            <w:tcBorders>
              <w:top w:val="nil"/>
              <w:left w:val="nil"/>
              <w:bottom w:val="single" w:sz="4" w:space="0" w:color="000000"/>
              <w:right w:val="single" w:sz="4" w:space="0" w:color="000000"/>
            </w:tcBorders>
            <w:noWrap/>
            <w:vAlign w:val="bottom"/>
            <w:hideMark/>
          </w:tcPr>
          <w:p w14:paraId="68A4E3D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BR</w:t>
            </w:r>
          </w:p>
        </w:tc>
        <w:tc>
          <w:tcPr>
            <w:tcW w:w="948" w:type="dxa"/>
            <w:tcBorders>
              <w:top w:val="nil"/>
              <w:left w:val="nil"/>
              <w:bottom w:val="single" w:sz="4" w:space="0" w:color="000000"/>
              <w:right w:val="single" w:sz="4" w:space="0" w:color="000000"/>
            </w:tcBorders>
            <w:noWrap/>
            <w:vAlign w:val="bottom"/>
            <w:hideMark/>
          </w:tcPr>
          <w:p w14:paraId="18C6AA3F"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1.768,10</w:t>
            </w:r>
          </w:p>
        </w:tc>
      </w:tr>
      <w:tr w:rsidR="0065058D" w14:paraId="64121C3C"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3190C8BC"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42</w:t>
            </w:r>
          </w:p>
        </w:tc>
        <w:tc>
          <w:tcPr>
            <w:tcW w:w="6894" w:type="dxa"/>
            <w:tcBorders>
              <w:top w:val="nil"/>
              <w:left w:val="single" w:sz="4" w:space="0" w:color="000000"/>
              <w:bottom w:val="single" w:sz="4" w:space="0" w:color="000000"/>
              <w:right w:val="single" w:sz="4" w:space="0" w:color="000000"/>
            </w:tcBorders>
            <w:noWrap/>
            <w:vAlign w:val="bottom"/>
            <w:hideMark/>
          </w:tcPr>
          <w:p w14:paraId="1A71973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GRIFERÍA PARA LAVAMANOS</w:t>
            </w:r>
          </w:p>
        </w:tc>
        <w:tc>
          <w:tcPr>
            <w:tcW w:w="706" w:type="dxa"/>
            <w:tcBorders>
              <w:top w:val="nil"/>
              <w:left w:val="nil"/>
              <w:bottom w:val="single" w:sz="4" w:space="0" w:color="000000"/>
              <w:right w:val="single" w:sz="4" w:space="0" w:color="000000"/>
            </w:tcBorders>
            <w:noWrap/>
            <w:vAlign w:val="bottom"/>
            <w:hideMark/>
          </w:tcPr>
          <w:p w14:paraId="12C2ADF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BR</w:t>
            </w:r>
          </w:p>
        </w:tc>
        <w:tc>
          <w:tcPr>
            <w:tcW w:w="948" w:type="dxa"/>
            <w:tcBorders>
              <w:top w:val="nil"/>
              <w:left w:val="nil"/>
              <w:bottom w:val="single" w:sz="4" w:space="0" w:color="000000"/>
              <w:right w:val="single" w:sz="4" w:space="0" w:color="000000"/>
            </w:tcBorders>
            <w:noWrap/>
            <w:vAlign w:val="bottom"/>
            <w:hideMark/>
          </w:tcPr>
          <w:p w14:paraId="51988AD0"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737,24</w:t>
            </w:r>
          </w:p>
        </w:tc>
      </w:tr>
      <w:tr w:rsidR="0065058D" w14:paraId="2297224D"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25D21F5C"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43</w:t>
            </w:r>
          </w:p>
        </w:tc>
        <w:tc>
          <w:tcPr>
            <w:tcW w:w="6894" w:type="dxa"/>
            <w:tcBorders>
              <w:top w:val="nil"/>
              <w:left w:val="single" w:sz="4" w:space="0" w:color="000000"/>
              <w:bottom w:val="single" w:sz="4" w:space="0" w:color="000000"/>
              <w:right w:val="single" w:sz="4" w:space="0" w:color="000000"/>
            </w:tcBorders>
            <w:noWrap/>
            <w:vAlign w:val="bottom"/>
            <w:hideMark/>
          </w:tcPr>
          <w:p w14:paraId="0909E60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GRIFERÍA PARA LAVAPLATOS</w:t>
            </w:r>
          </w:p>
        </w:tc>
        <w:tc>
          <w:tcPr>
            <w:tcW w:w="706" w:type="dxa"/>
            <w:tcBorders>
              <w:top w:val="nil"/>
              <w:left w:val="nil"/>
              <w:bottom w:val="single" w:sz="4" w:space="0" w:color="000000"/>
              <w:right w:val="single" w:sz="4" w:space="0" w:color="000000"/>
            </w:tcBorders>
            <w:noWrap/>
            <w:vAlign w:val="bottom"/>
            <w:hideMark/>
          </w:tcPr>
          <w:p w14:paraId="5BCACA6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BR</w:t>
            </w:r>
          </w:p>
        </w:tc>
        <w:tc>
          <w:tcPr>
            <w:tcW w:w="948" w:type="dxa"/>
            <w:tcBorders>
              <w:top w:val="nil"/>
              <w:left w:val="nil"/>
              <w:bottom w:val="single" w:sz="4" w:space="0" w:color="000000"/>
              <w:right w:val="single" w:sz="4" w:space="0" w:color="000000"/>
            </w:tcBorders>
            <w:noWrap/>
            <w:vAlign w:val="bottom"/>
            <w:hideMark/>
          </w:tcPr>
          <w:p w14:paraId="0DC390D0"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175,52</w:t>
            </w:r>
          </w:p>
        </w:tc>
      </w:tr>
      <w:tr w:rsidR="0065058D" w14:paraId="58C16B2B"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1B0BBA4B"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44</w:t>
            </w:r>
          </w:p>
        </w:tc>
        <w:tc>
          <w:tcPr>
            <w:tcW w:w="6894" w:type="dxa"/>
            <w:tcBorders>
              <w:top w:val="nil"/>
              <w:left w:val="single" w:sz="4" w:space="0" w:color="000000"/>
              <w:bottom w:val="single" w:sz="4" w:space="0" w:color="000000"/>
              <w:right w:val="single" w:sz="4" w:space="0" w:color="000000"/>
            </w:tcBorders>
            <w:noWrap/>
            <w:vAlign w:val="bottom"/>
            <w:hideMark/>
          </w:tcPr>
          <w:p w14:paraId="2BF68C5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IMPERMEABILIZANTE</w:t>
            </w:r>
          </w:p>
        </w:tc>
        <w:tc>
          <w:tcPr>
            <w:tcW w:w="706" w:type="dxa"/>
            <w:tcBorders>
              <w:top w:val="nil"/>
              <w:left w:val="nil"/>
              <w:bottom w:val="single" w:sz="4" w:space="0" w:color="000000"/>
              <w:right w:val="single" w:sz="4" w:space="0" w:color="000000"/>
            </w:tcBorders>
            <w:noWrap/>
            <w:vAlign w:val="bottom"/>
            <w:hideMark/>
          </w:tcPr>
          <w:p w14:paraId="2C71B454"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211FB723"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350,00</w:t>
            </w:r>
          </w:p>
        </w:tc>
      </w:tr>
      <w:tr w:rsidR="0065058D" w14:paraId="1A22F8E6"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0F3925F8"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45</w:t>
            </w:r>
          </w:p>
        </w:tc>
        <w:tc>
          <w:tcPr>
            <w:tcW w:w="6894" w:type="dxa"/>
            <w:tcBorders>
              <w:top w:val="nil"/>
              <w:left w:val="single" w:sz="4" w:space="0" w:color="000000"/>
              <w:bottom w:val="single" w:sz="4" w:space="0" w:color="000000"/>
              <w:right w:val="single" w:sz="4" w:space="0" w:color="000000"/>
            </w:tcBorders>
            <w:noWrap/>
            <w:vAlign w:val="bottom"/>
            <w:hideMark/>
          </w:tcPr>
          <w:p w14:paraId="1E724A4D"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INODORO T/BAJO MAS ACCESORIOS</w:t>
            </w:r>
          </w:p>
        </w:tc>
        <w:tc>
          <w:tcPr>
            <w:tcW w:w="706" w:type="dxa"/>
            <w:tcBorders>
              <w:top w:val="nil"/>
              <w:left w:val="nil"/>
              <w:bottom w:val="single" w:sz="4" w:space="0" w:color="000000"/>
              <w:right w:val="single" w:sz="4" w:space="0" w:color="000000"/>
            </w:tcBorders>
            <w:noWrap/>
            <w:vAlign w:val="bottom"/>
            <w:hideMark/>
          </w:tcPr>
          <w:p w14:paraId="2199301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0CD673BE"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184C33C5"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4AB33DDC"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46</w:t>
            </w:r>
          </w:p>
        </w:tc>
        <w:tc>
          <w:tcPr>
            <w:tcW w:w="6894" w:type="dxa"/>
            <w:tcBorders>
              <w:top w:val="nil"/>
              <w:left w:val="single" w:sz="4" w:space="0" w:color="000000"/>
              <w:bottom w:val="single" w:sz="4" w:space="0" w:color="000000"/>
              <w:right w:val="single" w:sz="4" w:space="0" w:color="000000"/>
            </w:tcBorders>
            <w:noWrap/>
            <w:vAlign w:val="bottom"/>
            <w:hideMark/>
          </w:tcPr>
          <w:p w14:paraId="5959048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INTERRUPTOR</w:t>
            </w:r>
          </w:p>
        </w:tc>
        <w:tc>
          <w:tcPr>
            <w:tcW w:w="706" w:type="dxa"/>
            <w:tcBorders>
              <w:top w:val="nil"/>
              <w:left w:val="nil"/>
              <w:bottom w:val="single" w:sz="4" w:space="0" w:color="000000"/>
              <w:right w:val="single" w:sz="4" w:space="0" w:color="000000"/>
            </w:tcBorders>
            <w:noWrap/>
            <w:vAlign w:val="bottom"/>
            <w:hideMark/>
          </w:tcPr>
          <w:p w14:paraId="470E8BB3"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14122CC5"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5C8CB2C7"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3E6ADADE"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47</w:t>
            </w:r>
          </w:p>
        </w:tc>
        <w:tc>
          <w:tcPr>
            <w:tcW w:w="6894" w:type="dxa"/>
            <w:tcBorders>
              <w:top w:val="nil"/>
              <w:left w:val="single" w:sz="4" w:space="0" w:color="000000"/>
              <w:bottom w:val="single" w:sz="4" w:space="0" w:color="000000"/>
              <w:right w:val="single" w:sz="4" w:space="0" w:color="000000"/>
            </w:tcBorders>
            <w:noWrap/>
            <w:vAlign w:val="bottom"/>
            <w:hideMark/>
          </w:tcPr>
          <w:p w14:paraId="245B495F"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JABALINA 5/8" X 60 CM MAS CONECTOR</w:t>
            </w:r>
          </w:p>
        </w:tc>
        <w:tc>
          <w:tcPr>
            <w:tcW w:w="706" w:type="dxa"/>
            <w:tcBorders>
              <w:top w:val="nil"/>
              <w:left w:val="nil"/>
              <w:bottom w:val="single" w:sz="4" w:space="0" w:color="000000"/>
              <w:right w:val="single" w:sz="4" w:space="0" w:color="000000"/>
            </w:tcBorders>
            <w:noWrap/>
            <w:vAlign w:val="bottom"/>
            <w:hideMark/>
          </w:tcPr>
          <w:p w14:paraId="5D1A895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LT</w:t>
            </w:r>
          </w:p>
        </w:tc>
        <w:tc>
          <w:tcPr>
            <w:tcW w:w="948" w:type="dxa"/>
            <w:tcBorders>
              <w:top w:val="nil"/>
              <w:left w:val="nil"/>
              <w:bottom w:val="single" w:sz="4" w:space="0" w:color="000000"/>
              <w:right w:val="single" w:sz="4" w:space="0" w:color="000000"/>
            </w:tcBorders>
            <w:noWrap/>
            <w:vAlign w:val="bottom"/>
            <w:hideMark/>
          </w:tcPr>
          <w:p w14:paraId="5E14BC67"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250,00</w:t>
            </w:r>
          </w:p>
        </w:tc>
      </w:tr>
      <w:tr w:rsidR="0065058D" w14:paraId="6B5D943E"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1CB363B2"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48</w:t>
            </w:r>
          </w:p>
        </w:tc>
        <w:tc>
          <w:tcPr>
            <w:tcW w:w="6894" w:type="dxa"/>
            <w:tcBorders>
              <w:top w:val="nil"/>
              <w:left w:val="single" w:sz="4" w:space="0" w:color="000000"/>
              <w:bottom w:val="single" w:sz="4" w:space="0" w:color="000000"/>
              <w:right w:val="single" w:sz="4" w:space="0" w:color="000000"/>
            </w:tcBorders>
            <w:noWrap/>
            <w:vAlign w:val="bottom"/>
            <w:hideMark/>
          </w:tcPr>
          <w:p w14:paraId="2904709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LADRILLO 6H (25X15X10)</w:t>
            </w:r>
          </w:p>
        </w:tc>
        <w:tc>
          <w:tcPr>
            <w:tcW w:w="706" w:type="dxa"/>
            <w:tcBorders>
              <w:top w:val="nil"/>
              <w:left w:val="nil"/>
              <w:bottom w:val="single" w:sz="4" w:space="0" w:color="000000"/>
              <w:right w:val="single" w:sz="4" w:space="0" w:color="000000"/>
            </w:tcBorders>
            <w:noWrap/>
            <w:vAlign w:val="bottom"/>
            <w:hideMark/>
          </w:tcPr>
          <w:p w14:paraId="2A6125C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6BF32EF6"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6B8955F0"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000CF88D"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49</w:t>
            </w:r>
          </w:p>
        </w:tc>
        <w:tc>
          <w:tcPr>
            <w:tcW w:w="6894" w:type="dxa"/>
            <w:tcBorders>
              <w:top w:val="nil"/>
              <w:left w:val="single" w:sz="4" w:space="0" w:color="000000"/>
              <w:bottom w:val="single" w:sz="4" w:space="0" w:color="000000"/>
              <w:right w:val="single" w:sz="4" w:space="0" w:color="000000"/>
            </w:tcBorders>
            <w:noWrap/>
            <w:vAlign w:val="bottom"/>
            <w:hideMark/>
          </w:tcPr>
          <w:p w14:paraId="0CA7ED9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LADRILLO GAMBOTE (24X12X6)</w:t>
            </w:r>
          </w:p>
        </w:tc>
        <w:tc>
          <w:tcPr>
            <w:tcW w:w="706" w:type="dxa"/>
            <w:tcBorders>
              <w:top w:val="nil"/>
              <w:left w:val="nil"/>
              <w:bottom w:val="single" w:sz="4" w:space="0" w:color="000000"/>
              <w:right w:val="single" w:sz="4" w:space="0" w:color="000000"/>
            </w:tcBorders>
            <w:noWrap/>
            <w:vAlign w:val="bottom"/>
            <w:hideMark/>
          </w:tcPr>
          <w:p w14:paraId="2152DF2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034790C4"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350,00</w:t>
            </w:r>
          </w:p>
        </w:tc>
      </w:tr>
      <w:tr w:rsidR="0065058D" w14:paraId="7435E830"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0EB2D4E0"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50</w:t>
            </w:r>
          </w:p>
        </w:tc>
        <w:tc>
          <w:tcPr>
            <w:tcW w:w="6894" w:type="dxa"/>
            <w:tcBorders>
              <w:top w:val="nil"/>
              <w:left w:val="single" w:sz="4" w:space="0" w:color="000000"/>
              <w:bottom w:val="single" w:sz="4" w:space="0" w:color="000000"/>
              <w:right w:val="single" w:sz="4" w:space="0" w:color="000000"/>
            </w:tcBorders>
            <w:noWrap/>
            <w:vAlign w:val="bottom"/>
            <w:hideMark/>
          </w:tcPr>
          <w:p w14:paraId="7D9D432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LAVAMANOS CON PEDESTAL MAS ACCESORIOS</w:t>
            </w:r>
          </w:p>
        </w:tc>
        <w:tc>
          <w:tcPr>
            <w:tcW w:w="706" w:type="dxa"/>
            <w:tcBorders>
              <w:top w:val="nil"/>
              <w:left w:val="nil"/>
              <w:bottom w:val="single" w:sz="4" w:space="0" w:color="000000"/>
              <w:right w:val="single" w:sz="4" w:space="0" w:color="000000"/>
            </w:tcBorders>
            <w:noWrap/>
            <w:vAlign w:val="bottom"/>
            <w:hideMark/>
          </w:tcPr>
          <w:p w14:paraId="15262EB3"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74DA427F"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285ACC24"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53196290"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51</w:t>
            </w:r>
          </w:p>
        </w:tc>
        <w:tc>
          <w:tcPr>
            <w:tcW w:w="6894" w:type="dxa"/>
            <w:tcBorders>
              <w:top w:val="nil"/>
              <w:left w:val="single" w:sz="4" w:space="0" w:color="000000"/>
              <w:bottom w:val="single" w:sz="4" w:space="0" w:color="000000"/>
              <w:right w:val="single" w:sz="4" w:space="0" w:color="000000"/>
            </w:tcBorders>
            <w:noWrap/>
            <w:vAlign w:val="bottom"/>
            <w:hideMark/>
          </w:tcPr>
          <w:p w14:paraId="0FE70229"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LAVAPLATOS 2 FOSAS Y 1 FREGADERO MAS SOPAPA Y SIFÓN</w:t>
            </w:r>
          </w:p>
        </w:tc>
        <w:tc>
          <w:tcPr>
            <w:tcW w:w="706" w:type="dxa"/>
            <w:tcBorders>
              <w:top w:val="nil"/>
              <w:left w:val="nil"/>
              <w:bottom w:val="single" w:sz="4" w:space="0" w:color="000000"/>
              <w:right w:val="single" w:sz="4" w:space="0" w:color="000000"/>
            </w:tcBorders>
            <w:noWrap/>
            <w:vAlign w:val="bottom"/>
            <w:hideMark/>
          </w:tcPr>
          <w:p w14:paraId="2C4A9C3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4556A73E"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151.152,00</w:t>
            </w:r>
          </w:p>
        </w:tc>
      </w:tr>
      <w:tr w:rsidR="0065058D" w14:paraId="4EBEFD20"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3E565A05"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52</w:t>
            </w:r>
          </w:p>
        </w:tc>
        <w:tc>
          <w:tcPr>
            <w:tcW w:w="6894" w:type="dxa"/>
            <w:tcBorders>
              <w:top w:val="nil"/>
              <w:left w:val="single" w:sz="4" w:space="0" w:color="000000"/>
              <w:bottom w:val="single" w:sz="4" w:space="0" w:color="000000"/>
              <w:right w:val="single" w:sz="4" w:space="0" w:color="000000"/>
            </w:tcBorders>
            <w:noWrap/>
            <w:vAlign w:val="bottom"/>
            <w:hideMark/>
          </w:tcPr>
          <w:p w14:paraId="11C83C99"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LISTON DE MADERA SEMIDURA (2"X2")</w:t>
            </w:r>
          </w:p>
        </w:tc>
        <w:tc>
          <w:tcPr>
            <w:tcW w:w="706" w:type="dxa"/>
            <w:tcBorders>
              <w:top w:val="nil"/>
              <w:left w:val="nil"/>
              <w:bottom w:val="single" w:sz="4" w:space="0" w:color="000000"/>
              <w:right w:val="single" w:sz="4" w:space="0" w:color="000000"/>
            </w:tcBorders>
            <w:noWrap/>
            <w:vAlign w:val="bottom"/>
            <w:hideMark/>
          </w:tcPr>
          <w:p w14:paraId="49C977B3"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5101D7C2"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33.450,00</w:t>
            </w:r>
          </w:p>
        </w:tc>
      </w:tr>
      <w:tr w:rsidR="0065058D" w14:paraId="214FABB8"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100191B0"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53</w:t>
            </w:r>
          </w:p>
        </w:tc>
        <w:tc>
          <w:tcPr>
            <w:tcW w:w="6894" w:type="dxa"/>
            <w:tcBorders>
              <w:top w:val="nil"/>
              <w:left w:val="single" w:sz="4" w:space="0" w:color="000000"/>
              <w:bottom w:val="single" w:sz="4" w:space="0" w:color="000000"/>
              <w:right w:val="single" w:sz="4" w:space="0" w:color="000000"/>
            </w:tcBorders>
            <w:noWrap/>
            <w:vAlign w:val="bottom"/>
            <w:hideMark/>
          </w:tcPr>
          <w:p w14:paraId="273ED75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LLAVE DE PASO 1/2"</w:t>
            </w:r>
          </w:p>
        </w:tc>
        <w:tc>
          <w:tcPr>
            <w:tcW w:w="706" w:type="dxa"/>
            <w:tcBorders>
              <w:top w:val="nil"/>
              <w:left w:val="nil"/>
              <w:bottom w:val="single" w:sz="4" w:space="0" w:color="000000"/>
              <w:right w:val="single" w:sz="4" w:space="0" w:color="000000"/>
            </w:tcBorders>
            <w:noWrap/>
            <w:vAlign w:val="bottom"/>
            <w:hideMark/>
          </w:tcPr>
          <w:p w14:paraId="30D80C9B"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6B6874A4"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760193F5"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087B7A4E"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54</w:t>
            </w:r>
          </w:p>
        </w:tc>
        <w:tc>
          <w:tcPr>
            <w:tcW w:w="6894" w:type="dxa"/>
            <w:tcBorders>
              <w:top w:val="nil"/>
              <w:left w:val="single" w:sz="4" w:space="0" w:color="000000"/>
              <w:bottom w:val="single" w:sz="4" w:space="0" w:color="000000"/>
              <w:right w:val="single" w:sz="4" w:space="0" w:color="000000"/>
            </w:tcBorders>
            <w:noWrap/>
            <w:vAlign w:val="bottom"/>
            <w:hideMark/>
          </w:tcPr>
          <w:p w14:paraId="040FA841"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LLAVE DE PASO 1/2" PARA DUCHA</w:t>
            </w:r>
          </w:p>
        </w:tc>
        <w:tc>
          <w:tcPr>
            <w:tcW w:w="706" w:type="dxa"/>
            <w:tcBorders>
              <w:top w:val="nil"/>
              <w:left w:val="nil"/>
              <w:bottom w:val="single" w:sz="4" w:space="0" w:color="000000"/>
              <w:right w:val="single" w:sz="4" w:space="0" w:color="000000"/>
            </w:tcBorders>
            <w:noWrap/>
            <w:vAlign w:val="bottom"/>
            <w:hideMark/>
          </w:tcPr>
          <w:p w14:paraId="67B675A4"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5DCBFEFA"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6F8DC33C"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359627B9"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55</w:t>
            </w:r>
          </w:p>
        </w:tc>
        <w:tc>
          <w:tcPr>
            <w:tcW w:w="6894" w:type="dxa"/>
            <w:tcBorders>
              <w:top w:val="nil"/>
              <w:left w:val="single" w:sz="4" w:space="0" w:color="000000"/>
              <w:bottom w:val="single" w:sz="4" w:space="0" w:color="000000"/>
              <w:right w:val="single" w:sz="4" w:space="0" w:color="000000"/>
            </w:tcBorders>
            <w:noWrap/>
            <w:vAlign w:val="bottom"/>
            <w:hideMark/>
          </w:tcPr>
          <w:p w14:paraId="5C7EB8A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MADERA DURA (2"X6")</w:t>
            </w:r>
          </w:p>
        </w:tc>
        <w:tc>
          <w:tcPr>
            <w:tcW w:w="706" w:type="dxa"/>
            <w:tcBorders>
              <w:top w:val="nil"/>
              <w:left w:val="nil"/>
              <w:bottom w:val="single" w:sz="4" w:space="0" w:color="000000"/>
              <w:right w:val="single" w:sz="4" w:space="0" w:color="000000"/>
            </w:tcBorders>
            <w:noWrap/>
            <w:vAlign w:val="bottom"/>
            <w:hideMark/>
          </w:tcPr>
          <w:p w14:paraId="047EAD59"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P2</w:t>
            </w:r>
          </w:p>
        </w:tc>
        <w:tc>
          <w:tcPr>
            <w:tcW w:w="948" w:type="dxa"/>
            <w:tcBorders>
              <w:top w:val="nil"/>
              <w:left w:val="nil"/>
              <w:bottom w:val="single" w:sz="4" w:space="0" w:color="000000"/>
              <w:right w:val="single" w:sz="4" w:space="0" w:color="000000"/>
            </w:tcBorders>
            <w:noWrap/>
            <w:vAlign w:val="bottom"/>
            <w:hideMark/>
          </w:tcPr>
          <w:p w14:paraId="0ACCD82C"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24.576,10</w:t>
            </w:r>
          </w:p>
        </w:tc>
      </w:tr>
      <w:tr w:rsidR="0065058D" w14:paraId="3977D879"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2C87B7EE"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56</w:t>
            </w:r>
          </w:p>
        </w:tc>
        <w:tc>
          <w:tcPr>
            <w:tcW w:w="6894" w:type="dxa"/>
            <w:tcBorders>
              <w:top w:val="nil"/>
              <w:left w:val="single" w:sz="4" w:space="0" w:color="000000"/>
              <w:bottom w:val="single" w:sz="4" w:space="0" w:color="000000"/>
              <w:right w:val="single" w:sz="4" w:space="0" w:color="000000"/>
            </w:tcBorders>
            <w:noWrap/>
            <w:vAlign w:val="bottom"/>
            <w:hideMark/>
          </w:tcPr>
          <w:p w14:paraId="6DA7E4EC"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NIPLE PVC DE 1/2"</w:t>
            </w:r>
          </w:p>
        </w:tc>
        <w:tc>
          <w:tcPr>
            <w:tcW w:w="706" w:type="dxa"/>
            <w:tcBorders>
              <w:top w:val="nil"/>
              <w:left w:val="nil"/>
              <w:bottom w:val="single" w:sz="4" w:space="0" w:color="000000"/>
              <w:right w:val="single" w:sz="4" w:space="0" w:color="000000"/>
            </w:tcBorders>
            <w:noWrap/>
            <w:vAlign w:val="bottom"/>
            <w:hideMark/>
          </w:tcPr>
          <w:p w14:paraId="5D062C2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50D93FF7"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100,00</w:t>
            </w:r>
          </w:p>
        </w:tc>
      </w:tr>
      <w:tr w:rsidR="0065058D" w14:paraId="2F4DD353"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45B86975"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57</w:t>
            </w:r>
          </w:p>
        </w:tc>
        <w:tc>
          <w:tcPr>
            <w:tcW w:w="6894" w:type="dxa"/>
            <w:tcBorders>
              <w:top w:val="nil"/>
              <w:left w:val="single" w:sz="4" w:space="0" w:color="000000"/>
              <w:bottom w:val="single" w:sz="4" w:space="0" w:color="000000"/>
              <w:right w:val="single" w:sz="4" w:space="0" w:color="000000"/>
            </w:tcBorders>
            <w:noWrap/>
            <w:vAlign w:val="bottom"/>
            <w:hideMark/>
          </w:tcPr>
          <w:p w14:paraId="4EB27CA1"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PAJA</w:t>
            </w:r>
          </w:p>
        </w:tc>
        <w:tc>
          <w:tcPr>
            <w:tcW w:w="706" w:type="dxa"/>
            <w:tcBorders>
              <w:top w:val="nil"/>
              <w:left w:val="nil"/>
              <w:bottom w:val="single" w:sz="4" w:space="0" w:color="000000"/>
              <w:right w:val="single" w:sz="4" w:space="0" w:color="000000"/>
            </w:tcBorders>
            <w:noWrap/>
            <w:vAlign w:val="bottom"/>
            <w:hideMark/>
          </w:tcPr>
          <w:p w14:paraId="3063FF23"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073FA29B"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2837C5AE"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57B0E7C6"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58</w:t>
            </w:r>
          </w:p>
        </w:tc>
        <w:tc>
          <w:tcPr>
            <w:tcW w:w="6894" w:type="dxa"/>
            <w:tcBorders>
              <w:top w:val="nil"/>
              <w:left w:val="single" w:sz="4" w:space="0" w:color="000000"/>
              <w:bottom w:val="single" w:sz="4" w:space="0" w:color="000000"/>
              <w:right w:val="single" w:sz="4" w:space="0" w:color="000000"/>
            </w:tcBorders>
            <w:noWrap/>
            <w:vAlign w:val="bottom"/>
            <w:hideMark/>
          </w:tcPr>
          <w:p w14:paraId="38B881D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PEGAMENTO PARA PVC</w:t>
            </w:r>
          </w:p>
        </w:tc>
        <w:tc>
          <w:tcPr>
            <w:tcW w:w="706" w:type="dxa"/>
            <w:tcBorders>
              <w:top w:val="nil"/>
              <w:left w:val="nil"/>
              <w:bottom w:val="single" w:sz="4" w:space="0" w:color="000000"/>
              <w:right w:val="single" w:sz="4" w:space="0" w:color="000000"/>
            </w:tcBorders>
            <w:noWrap/>
            <w:vAlign w:val="bottom"/>
            <w:hideMark/>
          </w:tcPr>
          <w:p w14:paraId="195A69C1"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P2</w:t>
            </w:r>
          </w:p>
        </w:tc>
        <w:tc>
          <w:tcPr>
            <w:tcW w:w="948" w:type="dxa"/>
            <w:tcBorders>
              <w:top w:val="nil"/>
              <w:left w:val="nil"/>
              <w:bottom w:val="single" w:sz="4" w:space="0" w:color="000000"/>
              <w:right w:val="single" w:sz="4" w:space="0" w:color="000000"/>
            </w:tcBorders>
            <w:noWrap/>
            <w:vAlign w:val="bottom"/>
            <w:hideMark/>
          </w:tcPr>
          <w:p w14:paraId="3C97D79F"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14.764,90</w:t>
            </w:r>
          </w:p>
        </w:tc>
      </w:tr>
      <w:tr w:rsidR="0065058D" w14:paraId="57F945E0"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7EA772A8"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59</w:t>
            </w:r>
          </w:p>
        </w:tc>
        <w:tc>
          <w:tcPr>
            <w:tcW w:w="6894" w:type="dxa"/>
            <w:tcBorders>
              <w:top w:val="nil"/>
              <w:left w:val="single" w:sz="4" w:space="0" w:color="000000"/>
              <w:bottom w:val="single" w:sz="4" w:space="0" w:color="000000"/>
              <w:right w:val="single" w:sz="4" w:space="0" w:color="000000"/>
            </w:tcBorders>
            <w:noWrap/>
            <w:vAlign w:val="bottom"/>
            <w:hideMark/>
          </w:tcPr>
          <w:p w14:paraId="78E69E0D"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 xml:space="preserve">PINTURA LATEX </w:t>
            </w:r>
          </w:p>
        </w:tc>
        <w:tc>
          <w:tcPr>
            <w:tcW w:w="706" w:type="dxa"/>
            <w:tcBorders>
              <w:top w:val="nil"/>
              <w:left w:val="nil"/>
              <w:bottom w:val="single" w:sz="4" w:space="0" w:color="000000"/>
              <w:right w:val="single" w:sz="4" w:space="0" w:color="000000"/>
            </w:tcBorders>
            <w:noWrap/>
            <w:vAlign w:val="bottom"/>
            <w:hideMark/>
          </w:tcPr>
          <w:p w14:paraId="424A3ED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3559FADA"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100,00</w:t>
            </w:r>
          </w:p>
        </w:tc>
      </w:tr>
      <w:tr w:rsidR="0065058D" w14:paraId="18C32AA3"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10FA838F"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60</w:t>
            </w:r>
          </w:p>
        </w:tc>
        <w:tc>
          <w:tcPr>
            <w:tcW w:w="6894" w:type="dxa"/>
            <w:tcBorders>
              <w:top w:val="nil"/>
              <w:left w:val="single" w:sz="4" w:space="0" w:color="000000"/>
              <w:bottom w:val="single" w:sz="4" w:space="0" w:color="000000"/>
              <w:right w:val="single" w:sz="4" w:space="0" w:color="000000"/>
            </w:tcBorders>
            <w:noWrap/>
            <w:vAlign w:val="bottom"/>
            <w:hideMark/>
          </w:tcPr>
          <w:p w14:paraId="7595CEF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PLACA ONDULADA PREPINTADA DE FIBROCEMENTO</w:t>
            </w:r>
          </w:p>
        </w:tc>
        <w:tc>
          <w:tcPr>
            <w:tcW w:w="706" w:type="dxa"/>
            <w:tcBorders>
              <w:top w:val="nil"/>
              <w:left w:val="nil"/>
              <w:bottom w:val="single" w:sz="4" w:space="0" w:color="000000"/>
              <w:right w:val="single" w:sz="4" w:space="0" w:color="000000"/>
            </w:tcBorders>
            <w:noWrap/>
            <w:vAlign w:val="bottom"/>
            <w:hideMark/>
          </w:tcPr>
          <w:p w14:paraId="0F323859"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KG</w:t>
            </w:r>
          </w:p>
        </w:tc>
        <w:tc>
          <w:tcPr>
            <w:tcW w:w="948" w:type="dxa"/>
            <w:tcBorders>
              <w:top w:val="nil"/>
              <w:left w:val="nil"/>
              <w:bottom w:val="single" w:sz="4" w:space="0" w:color="000000"/>
              <w:right w:val="single" w:sz="4" w:space="0" w:color="000000"/>
            </w:tcBorders>
            <w:noWrap/>
            <w:vAlign w:val="bottom"/>
            <w:hideMark/>
          </w:tcPr>
          <w:p w14:paraId="14A854A0"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338,40</w:t>
            </w:r>
          </w:p>
        </w:tc>
      </w:tr>
      <w:tr w:rsidR="0065058D" w14:paraId="2603AA47"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12475EA6"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61</w:t>
            </w:r>
          </w:p>
        </w:tc>
        <w:tc>
          <w:tcPr>
            <w:tcW w:w="6894" w:type="dxa"/>
            <w:tcBorders>
              <w:top w:val="nil"/>
              <w:left w:val="single" w:sz="4" w:space="0" w:color="000000"/>
              <w:bottom w:val="single" w:sz="4" w:space="0" w:color="000000"/>
              <w:right w:val="single" w:sz="4" w:space="0" w:color="000000"/>
            </w:tcBorders>
            <w:noWrap/>
            <w:vAlign w:val="bottom"/>
            <w:hideMark/>
          </w:tcPr>
          <w:p w14:paraId="5706B8F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PLETINA DE 1/8" X 3/4"</w:t>
            </w:r>
          </w:p>
        </w:tc>
        <w:tc>
          <w:tcPr>
            <w:tcW w:w="706" w:type="dxa"/>
            <w:tcBorders>
              <w:top w:val="nil"/>
              <w:left w:val="nil"/>
              <w:bottom w:val="single" w:sz="4" w:space="0" w:color="000000"/>
              <w:right w:val="single" w:sz="4" w:space="0" w:color="000000"/>
            </w:tcBorders>
            <w:noWrap/>
            <w:vAlign w:val="bottom"/>
            <w:hideMark/>
          </w:tcPr>
          <w:p w14:paraId="37F260C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LT</w:t>
            </w:r>
          </w:p>
        </w:tc>
        <w:tc>
          <w:tcPr>
            <w:tcW w:w="948" w:type="dxa"/>
            <w:tcBorders>
              <w:top w:val="nil"/>
              <w:left w:val="nil"/>
              <w:bottom w:val="single" w:sz="4" w:space="0" w:color="000000"/>
              <w:right w:val="single" w:sz="4" w:space="0" w:color="000000"/>
            </w:tcBorders>
            <w:noWrap/>
            <w:vAlign w:val="bottom"/>
            <w:hideMark/>
          </w:tcPr>
          <w:p w14:paraId="6876861B"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44,00</w:t>
            </w:r>
          </w:p>
        </w:tc>
      </w:tr>
      <w:tr w:rsidR="0065058D" w14:paraId="06D6E553"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75A831EB"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62</w:t>
            </w:r>
          </w:p>
        </w:tc>
        <w:tc>
          <w:tcPr>
            <w:tcW w:w="6894" w:type="dxa"/>
            <w:tcBorders>
              <w:top w:val="nil"/>
              <w:left w:val="single" w:sz="4" w:space="0" w:color="000000"/>
              <w:bottom w:val="single" w:sz="4" w:space="0" w:color="000000"/>
              <w:right w:val="single" w:sz="4" w:space="0" w:color="000000"/>
            </w:tcBorders>
            <w:noWrap/>
            <w:vAlign w:val="bottom"/>
            <w:hideMark/>
          </w:tcPr>
          <w:p w14:paraId="508FF33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 xml:space="preserve">PUERTA TABLERO DE MADERA SEMIDURA (0,80X2,10) INC/MARCO </w:t>
            </w:r>
          </w:p>
        </w:tc>
        <w:tc>
          <w:tcPr>
            <w:tcW w:w="706" w:type="dxa"/>
            <w:tcBorders>
              <w:top w:val="nil"/>
              <w:left w:val="nil"/>
              <w:bottom w:val="single" w:sz="4" w:space="0" w:color="000000"/>
              <w:right w:val="single" w:sz="4" w:space="0" w:color="000000"/>
            </w:tcBorders>
            <w:noWrap/>
            <w:vAlign w:val="bottom"/>
            <w:hideMark/>
          </w:tcPr>
          <w:p w14:paraId="3D716B2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LT</w:t>
            </w:r>
          </w:p>
        </w:tc>
        <w:tc>
          <w:tcPr>
            <w:tcW w:w="948" w:type="dxa"/>
            <w:tcBorders>
              <w:top w:val="nil"/>
              <w:left w:val="nil"/>
              <w:bottom w:val="single" w:sz="4" w:space="0" w:color="000000"/>
              <w:right w:val="single" w:sz="4" w:space="0" w:color="000000"/>
            </w:tcBorders>
            <w:noWrap/>
            <w:vAlign w:val="bottom"/>
            <w:hideMark/>
          </w:tcPr>
          <w:p w14:paraId="43289487"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4.731,79</w:t>
            </w:r>
          </w:p>
        </w:tc>
      </w:tr>
      <w:tr w:rsidR="0065058D" w14:paraId="25BA8298"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7D28524D"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63</w:t>
            </w:r>
          </w:p>
        </w:tc>
        <w:tc>
          <w:tcPr>
            <w:tcW w:w="6894" w:type="dxa"/>
            <w:tcBorders>
              <w:top w:val="nil"/>
              <w:left w:val="single" w:sz="4" w:space="0" w:color="000000"/>
              <w:bottom w:val="single" w:sz="4" w:space="0" w:color="000000"/>
              <w:right w:val="single" w:sz="4" w:space="0" w:color="000000"/>
            </w:tcBorders>
            <w:noWrap/>
            <w:vAlign w:val="bottom"/>
            <w:hideMark/>
          </w:tcPr>
          <w:p w14:paraId="0EEA5A2C"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PUERTA TABLERO DE MADERA SEMIDURA (0,90X2,10) INC/MARCO</w:t>
            </w:r>
          </w:p>
        </w:tc>
        <w:tc>
          <w:tcPr>
            <w:tcW w:w="706" w:type="dxa"/>
            <w:tcBorders>
              <w:top w:val="nil"/>
              <w:left w:val="nil"/>
              <w:bottom w:val="single" w:sz="4" w:space="0" w:color="000000"/>
              <w:right w:val="single" w:sz="4" w:space="0" w:color="000000"/>
            </w:tcBorders>
            <w:noWrap/>
            <w:vAlign w:val="bottom"/>
            <w:hideMark/>
          </w:tcPr>
          <w:p w14:paraId="4F9209BF"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M2</w:t>
            </w:r>
          </w:p>
        </w:tc>
        <w:tc>
          <w:tcPr>
            <w:tcW w:w="948" w:type="dxa"/>
            <w:tcBorders>
              <w:top w:val="nil"/>
              <w:left w:val="nil"/>
              <w:bottom w:val="single" w:sz="4" w:space="0" w:color="000000"/>
              <w:right w:val="single" w:sz="4" w:space="0" w:color="000000"/>
            </w:tcBorders>
            <w:noWrap/>
            <w:vAlign w:val="bottom"/>
            <w:hideMark/>
          </w:tcPr>
          <w:p w14:paraId="308CD455"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4.499,00</w:t>
            </w:r>
          </w:p>
        </w:tc>
      </w:tr>
      <w:tr w:rsidR="0065058D" w14:paraId="1372935E"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7F30C028"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64</w:t>
            </w:r>
          </w:p>
        </w:tc>
        <w:tc>
          <w:tcPr>
            <w:tcW w:w="6894" w:type="dxa"/>
            <w:tcBorders>
              <w:top w:val="nil"/>
              <w:left w:val="single" w:sz="4" w:space="0" w:color="000000"/>
              <w:bottom w:val="single" w:sz="4" w:space="0" w:color="000000"/>
              <w:right w:val="single" w:sz="4" w:space="0" w:color="000000"/>
            </w:tcBorders>
            <w:noWrap/>
            <w:vAlign w:val="bottom"/>
            <w:hideMark/>
          </w:tcPr>
          <w:p w14:paraId="0C48AE8D"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 xml:space="preserve">PUERTA TABLERO DE MADERA SEMIDURA (1,00X2,10) INC/MARCO </w:t>
            </w:r>
          </w:p>
        </w:tc>
        <w:tc>
          <w:tcPr>
            <w:tcW w:w="706" w:type="dxa"/>
            <w:tcBorders>
              <w:top w:val="nil"/>
              <w:left w:val="nil"/>
              <w:bottom w:val="single" w:sz="4" w:space="0" w:color="000000"/>
              <w:right w:val="single" w:sz="4" w:space="0" w:color="000000"/>
            </w:tcBorders>
            <w:noWrap/>
            <w:vAlign w:val="bottom"/>
            <w:hideMark/>
          </w:tcPr>
          <w:p w14:paraId="5B5D1FF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M</w:t>
            </w:r>
          </w:p>
        </w:tc>
        <w:tc>
          <w:tcPr>
            <w:tcW w:w="948" w:type="dxa"/>
            <w:tcBorders>
              <w:top w:val="nil"/>
              <w:left w:val="nil"/>
              <w:bottom w:val="single" w:sz="4" w:space="0" w:color="000000"/>
              <w:right w:val="single" w:sz="4" w:space="0" w:color="000000"/>
            </w:tcBorders>
            <w:noWrap/>
            <w:vAlign w:val="bottom"/>
            <w:hideMark/>
          </w:tcPr>
          <w:p w14:paraId="1EA0A1F9"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472,00</w:t>
            </w:r>
          </w:p>
        </w:tc>
      </w:tr>
      <w:tr w:rsidR="0065058D" w14:paraId="58C8E0FE"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2D8C42AF"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65</w:t>
            </w:r>
          </w:p>
        </w:tc>
        <w:tc>
          <w:tcPr>
            <w:tcW w:w="6894" w:type="dxa"/>
            <w:tcBorders>
              <w:top w:val="nil"/>
              <w:left w:val="single" w:sz="4" w:space="0" w:color="000000"/>
              <w:bottom w:val="single" w:sz="4" w:space="0" w:color="000000"/>
              <w:right w:val="single" w:sz="4" w:space="0" w:color="000000"/>
            </w:tcBorders>
            <w:noWrap/>
            <w:vAlign w:val="bottom"/>
            <w:hideMark/>
          </w:tcPr>
          <w:p w14:paraId="78E6FCA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REJILLA DE PISO METÁLICA</w:t>
            </w:r>
          </w:p>
        </w:tc>
        <w:tc>
          <w:tcPr>
            <w:tcW w:w="706" w:type="dxa"/>
            <w:tcBorders>
              <w:top w:val="nil"/>
              <w:left w:val="nil"/>
              <w:bottom w:val="single" w:sz="4" w:space="0" w:color="000000"/>
              <w:right w:val="single" w:sz="4" w:space="0" w:color="000000"/>
            </w:tcBorders>
            <w:noWrap/>
            <w:vAlign w:val="bottom"/>
            <w:hideMark/>
          </w:tcPr>
          <w:p w14:paraId="50768A2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6E9EAFBD"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1CA7C06D"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2D6C4984"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66</w:t>
            </w:r>
          </w:p>
        </w:tc>
        <w:tc>
          <w:tcPr>
            <w:tcW w:w="6894" w:type="dxa"/>
            <w:tcBorders>
              <w:top w:val="nil"/>
              <w:left w:val="single" w:sz="4" w:space="0" w:color="000000"/>
              <w:bottom w:val="single" w:sz="4" w:space="0" w:color="000000"/>
              <w:right w:val="single" w:sz="4" w:space="0" w:color="000000"/>
            </w:tcBorders>
            <w:noWrap/>
            <w:vAlign w:val="bottom"/>
            <w:hideMark/>
          </w:tcPr>
          <w:p w14:paraId="2E4D0D3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SELLA ROSCA</w:t>
            </w:r>
          </w:p>
        </w:tc>
        <w:tc>
          <w:tcPr>
            <w:tcW w:w="706" w:type="dxa"/>
            <w:tcBorders>
              <w:top w:val="nil"/>
              <w:left w:val="nil"/>
              <w:bottom w:val="single" w:sz="4" w:space="0" w:color="000000"/>
              <w:right w:val="single" w:sz="4" w:space="0" w:color="000000"/>
            </w:tcBorders>
            <w:noWrap/>
            <w:vAlign w:val="bottom"/>
            <w:hideMark/>
          </w:tcPr>
          <w:p w14:paraId="5D01D784"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2AB5D48C"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100,00</w:t>
            </w:r>
          </w:p>
        </w:tc>
      </w:tr>
      <w:tr w:rsidR="0065058D" w14:paraId="43205908"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6A8DC699"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67</w:t>
            </w:r>
          </w:p>
        </w:tc>
        <w:tc>
          <w:tcPr>
            <w:tcW w:w="6894" w:type="dxa"/>
            <w:tcBorders>
              <w:top w:val="nil"/>
              <w:left w:val="single" w:sz="4" w:space="0" w:color="000000"/>
              <w:bottom w:val="single" w:sz="4" w:space="0" w:color="000000"/>
              <w:right w:val="single" w:sz="4" w:space="0" w:color="000000"/>
            </w:tcBorders>
            <w:noWrap/>
            <w:vAlign w:val="bottom"/>
            <w:hideMark/>
          </w:tcPr>
          <w:p w14:paraId="5C08D3D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 xml:space="preserve">SELLADOR DE PARED </w:t>
            </w:r>
          </w:p>
        </w:tc>
        <w:tc>
          <w:tcPr>
            <w:tcW w:w="706" w:type="dxa"/>
            <w:tcBorders>
              <w:top w:val="nil"/>
              <w:left w:val="nil"/>
              <w:bottom w:val="single" w:sz="4" w:space="0" w:color="000000"/>
              <w:right w:val="single" w:sz="4" w:space="0" w:color="000000"/>
            </w:tcBorders>
            <w:noWrap/>
            <w:vAlign w:val="bottom"/>
            <w:hideMark/>
          </w:tcPr>
          <w:p w14:paraId="59B3CD6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61DBAA47"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72786F43"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4B046FAE"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lastRenderedPageBreak/>
              <w:t>68</w:t>
            </w:r>
          </w:p>
        </w:tc>
        <w:tc>
          <w:tcPr>
            <w:tcW w:w="6894" w:type="dxa"/>
            <w:tcBorders>
              <w:top w:val="nil"/>
              <w:left w:val="single" w:sz="4" w:space="0" w:color="000000"/>
              <w:bottom w:val="single" w:sz="4" w:space="0" w:color="000000"/>
              <w:right w:val="single" w:sz="4" w:space="0" w:color="000000"/>
            </w:tcBorders>
            <w:noWrap/>
            <w:vAlign w:val="bottom"/>
            <w:hideMark/>
          </w:tcPr>
          <w:p w14:paraId="043D5602"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SIFÓN DE PVC</w:t>
            </w:r>
          </w:p>
        </w:tc>
        <w:tc>
          <w:tcPr>
            <w:tcW w:w="706" w:type="dxa"/>
            <w:tcBorders>
              <w:top w:val="nil"/>
              <w:left w:val="nil"/>
              <w:bottom w:val="single" w:sz="4" w:space="0" w:color="000000"/>
              <w:right w:val="single" w:sz="4" w:space="0" w:color="000000"/>
            </w:tcBorders>
            <w:noWrap/>
            <w:vAlign w:val="bottom"/>
            <w:hideMark/>
          </w:tcPr>
          <w:p w14:paraId="40193E81"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237FA20C"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0078C71C"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1151536E"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69</w:t>
            </w:r>
          </w:p>
        </w:tc>
        <w:tc>
          <w:tcPr>
            <w:tcW w:w="6894" w:type="dxa"/>
            <w:tcBorders>
              <w:top w:val="nil"/>
              <w:left w:val="single" w:sz="4" w:space="0" w:color="000000"/>
              <w:bottom w:val="single" w:sz="4" w:space="0" w:color="000000"/>
              <w:right w:val="single" w:sz="4" w:space="0" w:color="000000"/>
            </w:tcBorders>
            <w:noWrap/>
            <w:vAlign w:val="bottom"/>
            <w:hideMark/>
          </w:tcPr>
          <w:p w14:paraId="77FA60A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SOCKET PLATO</w:t>
            </w:r>
          </w:p>
        </w:tc>
        <w:tc>
          <w:tcPr>
            <w:tcW w:w="706" w:type="dxa"/>
            <w:tcBorders>
              <w:top w:val="nil"/>
              <w:left w:val="nil"/>
              <w:bottom w:val="single" w:sz="4" w:space="0" w:color="000000"/>
              <w:right w:val="single" w:sz="4" w:space="0" w:color="000000"/>
            </w:tcBorders>
            <w:noWrap/>
            <w:vAlign w:val="bottom"/>
            <w:hideMark/>
          </w:tcPr>
          <w:p w14:paraId="5B59C6C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1E2B5C18"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3F1A03B3"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347B2E1A"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70</w:t>
            </w:r>
          </w:p>
        </w:tc>
        <w:tc>
          <w:tcPr>
            <w:tcW w:w="6894" w:type="dxa"/>
            <w:tcBorders>
              <w:top w:val="nil"/>
              <w:left w:val="single" w:sz="4" w:space="0" w:color="000000"/>
              <w:bottom w:val="single" w:sz="4" w:space="0" w:color="000000"/>
              <w:right w:val="single" w:sz="4" w:space="0" w:color="000000"/>
            </w:tcBorders>
            <w:noWrap/>
            <w:vAlign w:val="bottom"/>
            <w:hideMark/>
          </w:tcPr>
          <w:p w14:paraId="74A4665F"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TANQUE PLÁSTICO DE AGUA 450 LITROS C/ACCESORIOS</w:t>
            </w:r>
          </w:p>
        </w:tc>
        <w:tc>
          <w:tcPr>
            <w:tcW w:w="706" w:type="dxa"/>
            <w:tcBorders>
              <w:top w:val="nil"/>
              <w:left w:val="nil"/>
              <w:bottom w:val="single" w:sz="4" w:space="0" w:color="000000"/>
              <w:right w:val="single" w:sz="4" w:space="0" w:color="000000"/>
            </w:tcBorders>
            <w:noWrap/>
            <w:vAlign w:val="bottom"/>
            <w:hideMark/>
          </w:tcPr>
          <w:p w14:paraId="61F8486D"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LT</w:t>
            </w:r>
          </w:p>
        </w:tc>
        <w:tc>
          <w:tcPr>
            <w:tcW w:w="948" w:type="dxa"/>
            <w:tcBorders>
              <w:top w:val="nil"/>
              <w:left w:val="nil"/>
              <w:bottom w:val="single" w:sz="4" w:space="0" w:color="000000"/>
              <w:right w:val="single" w:sz="4" w:space="0" w:color="000000"/>
            </w:tcBorders>
            <w:noWrap/>
            <w:vAlign w:val="bottom"/>
            <w:hideMark/>
          </w:tcPr>
          <w:p w14:paraId="0CFF7436"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1.631,65</w:t>
            </w:r>
          </w:p>
        </w:tc>
      </w:tr>
      <w:tr w:rsidR="0065058D" w14:paraId="341DCD7F"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640CB9D3"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71</w:t>
            </w:r>
          </w:p>
        </w:tc>
        <w:tc>
          <w:tcPr>
            <w:tcW w:w="6894" w:type="dxa"/>
            <w:tcBorders>
              <w:top w:val="nil"/>
              <w:left w:val="single" w:sz="4" w:space="0" w:color="000000"/>
              <w:bottom w:val="single" w:sz="4" w:space="0" w:color="000000"/>
              <w:right w:val="single" w:sz="4" w:space="0" w:color="000000"/>
            </w:tcBorders>
            <w:noWrap/>
            <w:vAlign w:val="bottom"/>
            <w:hideMark/>
          </w:tcPr>
          <w:p w14:paraId="5741BEA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TEE PVC D=1/2"</w:t>
            </w:r>
          </w:p>
        </w:tc>
        <w:tc>
          <w:tcPr>
            <w:tcW w:w="706" w:type="dxa"/>
            <w:tcBorders>
              <w:top w:val="nil"/>
              <w:left w:val="nil"/>
              <w:bottom w:val="single" w:sz="4" w:space="0" w:color="000000"/>
              <w:right w:val="single" w:sz="4" w:space="0" w:color="000000"/>
            </w:tcBorders>
            <w:noWrap/>
            <w:vAlign w:val="bottom"/>
            <w:hideMark/>
          </w:tcPr>
          <w:p w14:paraId="103BCED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617A83C3"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04E92A44"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76614C10"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72</w:t>
            </w:r>
          </w:p>
        </w:tc>
        <w:tc>
          <w:tcPr>
            <w:tcW w:w="6894" w:type="dxa"/>
            <w:tcBorders>
              <w:top w:val="nil"/>
              <w:left w:val="single" w:sz="4" w:space="0" w:color="000000"/>
              <w:bottom w:val="single" w:sz="4" w:space="0" w:color="000000"/>
              <w:right w:val="single" w:sz="4" w:space="0" w:color="000000"/>
            </w:tcBorders>
            <w:noWrap/>
            <w:vAlign w:val="bottom"/>
            <w:hideMark/>
          </w:tcPr>
          <w:p w14:paraId="0DAFF43B"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TEE PVC DESAGÜE 2"</w:t>
            </w:r>
          </w:p>
        </w:tc>
        <w:tc>
          <w:tcPr>
            <w:tcW w:w="706" w:type="dxa"/>
            <w:tcBorders>
              <w:top w:val="nil"/>
              <w:left w:val="nil"/>
              <w:bottom w:val="single" w:sz="4" w:space="0" w:color="000000"/>
              <w:right w:val="single" w:sz="4" w:space="0" w:color="000000"/>
            </w:tcBorders>
            <w:noWrap/>
            <w:vAlign w:val="bottom"/>
            <w:hideMark/>
          </w:tcPr>
          <w:p w14:paraId="32393CFF"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58E5DA00"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350,00</w:t>
            </w:r>
          </w:p>
        </w:tc>
      </w:tr>
      <w:tr w:rsidR="0065058D" w14:paraId="05291387"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00071446"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73</w:t>
            </w:r>
          </w:p>
        </w:tc>
        <w:tc>
          <w:tcPr>
            <w:tcW w:w="6894" w:type="dxa"/>
            <w:tcBorders>
              <w:top w:val="nil"/>
              <w:left w:val="single" w:sz="4" w:space="0" w:color="000000"/>
              <w:bottom w:val="single" w:sz="4" w:space="0" w:color="000000"/>
              <w:right w:val="single" w:sz="4" w:space="0" w:color="000000"/>
            </w:tcBorders>
            <w:noWrap/>
            <w:vAlign w:val="bottom"/>
            <w:hideMark/>
          </w:tcPr>
          <w:p w14:paraId="2AA1834B"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TEE PVC DESAGÜE 4"</w:t>
            </w:r>
          </w:p>
        </w:tc>
        <w:tc>
          <w:tcPr>
            <w:tcW w:w="706" w:type="dxa"/>
            <w:tcBorders>
              <w:top w:val="nil"/>
              <w:left w:val="nil"/>
              <w:bottom w:val="single" w:sz="4" w:space="0" w:color="000000"/>
              <w:right w:val="single" w:sz="4" w:space="0" w:color="000000"/>
            </w:tcBorders>
            <w:noWrap/>
            <w:vAlign w:val="bottom"/>
            <w:hideMark/>
          </w:tcPr>
          <w:p w14:paraId="1136A121"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GLB</w:t>
            </w:r>
          </w:p>
        </w:tc>
        <w:tc>
          <w:tcPr>
            <w:tcW w:w="948" w:type="dxa"/>
            <w:tcBorders>
              <w:top w:val="nil"/>
              <w:left w:val="nil"/>
              <w:bottom w:val="single" w:sz="4" w:space="0" w:color="000000"/>
              <w:right w:val="single" w:sz="4" w:space="0" w:color="000000"/>
            </w:tcBorders>
            <w:noWrap/>
            <w:vAlign w:val="bottom"/>
            <w:hideMark/>
          </w:tcPr>
          <w:p w14:paraId="77D017AC"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088FAE5E"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13DEE734"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74</w:t>
            </w:r>
          </w:p>
        </w:tc>
        <w:tc>
          <w:tcPr>
            <w:tcW w:w="6894" w:type="dxa"/>
            <w:tcBorders>
              <w:top w:val="nil"/>
              <w:left w:val="single" w:sz="4" w:space="0" w:color="000000"/>
              <w:bottom w:val="single" w:sz="4" w:space="0" w:color="000000"/>
              <w:right w:val="single" w:sz="4" w:space="0" w:color="000000"/>
            </w:tcBorders>
            <w:noWrap/>
            <w:vAlign w:val="bottom"/>
            <w:hideMark/>
          </w:tcPr>
          <w:p w14:paraId="6958827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TEE PVC DESAGÜE 4" A 2"</w:t>
            </w:r>
          </w:p>
        </w:tc>
        <w:tc>
          <w:tcPr>
            <w:tcW w:w="706" w:type="dxa"/>
            <w:tcBorders>
              <w:top w:val="nil"/>
              <w:left w:val="nil"/>
              <w:bottom w:val="single" w:sz="4" w:space="0" w:color="000000"/>
              <w:right w:val="single" w:sz="4" w:space="0" w:color="000000"/>
            </w:tcBorders>
            <w:noWrap/>
            <w:vAlign w:val="bottom"/>
            <w:hideMark/>
          </w:tcPr>
          <w:p w14:paraId="0392018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13503F0E"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150,00</w:t>
            </w:r>
          </w:p>
        </w:tc>
      </w:tr>
      <w:tr w:rsidR="0065058D" w14:paraId="2CCB0ED1"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0B20FB0F"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75</w:t>
            </w:r>
          </w:p>
        </w:tc>
        <w:tc>
          <w:tcPr>
            <w:tcW w:w="6894" w:type="dxa"/>
            <w:tcBorders>
              <w:top w:val="nil"/>
              <w:left w:val="single" w:sz="4" w:space="0" w:color="000000"/>
              <w:bottom w:val="single" w:sz="4" w:space="0" w:color="000000"/>
              <w:right w:val="single" w:sz="4" w:space="0" w:color="000000"/>
            </w:tcBorders>
            <w:noWrap/>
            <w:vAlign w:val="bottom"/>
            <w:hideMark/>
          </w:tcPr>
          <w:p w14:paraId="0B4C16B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TEFLÓN 3/4"</w:t>
            </w:r>
          </w:p>
        </w:tc>
        <w:tc>
          <w:tcPr>
            <w:tcW w:w="706" w:type="dxa"/>
            <w:tcBorders>
              <w:top w:val="nil"/>
              <w:left w:val="nil"/>
              <w:bottom w:val="single" w:sz="4" w:space="0" w:color="000000"/>
              <w:right w:val="single" w:sz="4" w:space="0" w:color="000000"/>
            </w:tcBorders>
            <w:noWrap/>
            <w:vAlign w:val="bottom"/>
            <w:hideMark/>
          </w:tcPr>
          <w:p w14:paraId="010F262C"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3D381D5B"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100,00</w:t>
            </w:r>
          </w:p>
        </w:tc>
      </w:tr>
      <w:tr w:rsidR="0065058D" w14:paraId="73A32441"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0504364E"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76</w:t>
            </w:r>
          </w:p>
        </w:tc>
        <w:tc>
          <w:tcPr>
            <w:tcW w:w="6894" w:type="dxa"/>
            <w:tcBorders>
              <w:top w:val="nil"/>
              <w:left w:val="single" w:sz="4" w:space="0" w:color="000000"/>
              <w:bottom w:val="single" w:sz="4" w:space="0" w:color="000000"/>
              <w:right w:val="single" w:sz="4" w:space="0" w:color="000000"/>
            </w:tcBorders>
            <w:noWrap/>
            <w:vAlign w:val="bottom"/>
            <w:hideMark/>
          </w:tcPr>
          <w:p w14:paraId="0DA401A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TÉRMICO DE 20 AMP</w:t>
            </w:r>
          </w:p>
        </w:tc>
        <w:tc>
          <w:tcPr>
            <w:tcW w:w="706" w:type="dxa"/>
            <w:tcBorders>
              <w:top w:val="nil"/>
              <w:left w:val="nil"/>
              <w:bottom w:val="single" w:sz="4" w:space="0" w:color="000000"/>
              <w:right w:val="single" w:sz="4" w:space="0" w:color="000000"/>
            </w:tcBorders>
            <w:noWrap/>
            <w:vAlign w:val="bottom"/>
            <w:hideMark/>
          </w:tcPr>
          <w:p w14:paraId="67E09A7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2E93B568"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100,00</w:t>
            </w:r>
          </w:p>
        </w:tc>
      </w:tr>
      <w:tr w:rsidR="0065058D" w14:paraId="0799ECEC"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54B2CAC5"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77</w:t>
            </w:r>
          </w:p>
        </w:tc>
        <w:tc>
          <w:tcPr>
            <w:tcW w:w="6894" w:type="dxa"/>
            <w:tcBorders>
              <w:top w:val="nil"/>
              <w:left w:val="single" w:sz="4" w:space="0" w:color="000000"/>
              <w:bottom w:val="single" w:sz="4" w:space="0" w:color="000000"/>
              <w:right w:val="single" w:sz="4" w:space="0" w:color="000000"/>
            </w:tcBorders>
            <w:noWrap/>
            <w:vAlign w:val="bottom"/>
            <w:hideMark/>
          </w:tcPr>
          <w:p w14:paraId="6A19DCD4"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TÉRMICO DE 25 AMP</w:t>
            </w:r>
          </w:p>
        </w:tc>
        <w:tc>
          <w:tcPr>
            <w:tcW w:w="706" w:type="dxa"/>
            <w:tcBorders>
              <w:top w:val="nil"/>
              <w:left w:val="nil"/>
              <w:bottom w:val="single" w:sz="4" w:space="0" w:color="000000"/>
              <w:right w:val="single" w:sz="4" w:space="0" w:color="000000"/>
            </w:tcBorders>
            <w:noWrap/>
            <w:vAlign w:val="bottom"/>
            <w:hideMark/>
          </w:tcPr>
          <w:p w14:paraId="7D39951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251A9384"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55CBF3BE"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3722D587"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78</w:t>
            </w:r>
          </w:p>
        </w:tc>
        <w:tc>
          <w:tcPr>
            <w:tcW w:w="6894" w:type="dxa"/>
            <w:tcBorders>
              <w:top w:val="nil"/>
              <w:left w:val="single" w:sz="4" w:space="0" w:color="000000"/>
              <w:bottom w:val="single" w:sz="4" w:space="0" w:color="000000"/>
              <w:right w:val="single" w:sz="4" w:space="0" w:color="000000"/>
            </w:tcBorders>
            <w:noWrap/>
            <w:vAlign w:val="bottom"/>
            <w:hideMark/>
          </w:tcPr>
          <w:p w14:paraId="4E6673EF"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TÉRMICO DE 32 AMP</w:t>
            </w:r>
          </w:p>
        </w:tc>
        <w:tc>
          <w:tcPr>
            <w:tcW w:w="706" w:type="dxa"/>
            <w:tcBorders>
              <w:top w:val="nil"/>
              <w:left w:val="nil"/>
              <w:bottom w:val="single" w:sz="4" w:space="0" w:color="000000"/>
              <w:right w:val="single" w:sz="4" w:space="0" w:color="000000"/>
            </w:tcBorders>
            <w:noWrap/>
            <w:vAlign w:val="bottom"/>
            <w:hideMark/>
          </w:tcPr>
          <w:p w14:paraId="4B7A7423"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33C6342A"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175,00</w:t>
            </w:r>
          </w:p>
        </w:tc>
      </w:tr>
      <w:tr w:rsidR="0065058D" w14:paraId="101440D1"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0C529A9D"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79</w:t>
            </w:r>
          </w:p>
        </w:tc>
        <w:tc>
          <w:tcPr>
            <w:tcW w:w="6894" w:type="dxa"/>
            <w:tcBorders>
              <w:top w:val="nil"/>
              <w:left w:val="single" w:sz="4" w:space="0" w:color="000000"/>
              <w:bottom w:val="single" w:sz="4" w:space="0" w:color="000000"/>
              <w:right w:val="single" w:sz="4" w:space="0" w:color="000000"/>
            </w:tcBorders>
            <w:noWrap/>
            <w:vAlign w:val="bottom"/>
            <w:hideMark/>
          </w:tcPr>
          <w:p w14:paraId="580243A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TIRAFONDOS DE 4"(1/2X1/4)</w:t>
            </w:r>
          </w:p>
        </w:tc>
        <w:tc>
          <w:tcPr>
            <w:tcW w:w="706" w:type="dxa"/>
            <w:tcBorders>
              <w:top w:val="nil"/>
              <w:left w:val="nil"/>
              <w:bottom w:val="single" w:sz="4" w:space="0" w:color="000000"/>
              <w:right w:val="single" w:sz="4" w:space="0" w:color="000000"/>
            </w:tcBorders>
            <w:noWrap/>
            <w:vAlign w:val="bottom"/>
            <w:hideMark/>
          </w:tcPr>
          <w:p w14:paraId="69EAA74C"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6A2106F1"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49EA143B"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74074FAA"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80</w:t>
            </w:r>
          </w:p>
        </w:tc>
        <w:tc>
          <w:tcPr>
            <w:tcW w:w="6894" w:type="dxa"/>
            <w:tcBorders>
              <w:top w:val="nil"/>
              <w:left w:val="single" w:sz="4" w:space="0" w:color="000000"/>
              <w:bottom w:val="single" w:sz="4" w:space="0" w:color="000000"/>
              <w:right w:val="single" w:sz="4" w:space="0" w:color="000000"/>
            </w:tcBorders>
            <w:noWrap/>
            <w:vAlign w:val="bottom"/>
            <w:hideMark/>
          </w:tcPr>
          <w:p w14:paraId="5788205F"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TOMACORRIENTE DOBLE</w:t>
            </w:r>
          </w:p>
        </w:tc>
        <w:tc>
          <w:tcPr>
            <w:tcW w:w="706" w:type="dxa"/>
            <w:tcBorders>
              <w:top w:val="nil"/>
              <w:left w:val="nil"/>
              <w:bottom w:val="single" w:sz="4" w:space="0" w:color="000000"/>
              <w:right w:val="single" w:sz="4" w:space="0" w:color="000000"/>
            </w:tcBorders>
            <w:noWrap/>
            <w:vAlign w:val="bottom"/>
            <w:hideMark/>
          </w:tcPr>
          <w:p w14:paraId="1C4EC0D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1448DA44"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w:t>
            </w:r>
          </w:p>
        </w:tc>
      </w:tr>
      <w:tr w:rsidR="0065058D" w14:paraId="1A4339C4"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3416F7BF"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81</w:t>
            </w:r>
          </w:p>
        </w:tc>
        <w:tc>
          <w:tcPr>
            <w:tcW w:w="6894" w:type="dxa"/>
            <w:tcBorders>
              <w:top w:val="nil"/>
              <w:left w:val="single" w:sz="4" w:space="0" w:color="000000"/>
              <w:bottom w:val="single" w:sz="4" w:space="0" w:color="000000"/>
              <w:right w:val="single" w:sz="4" w:space="0" w:color="000000"/>
            </w:tcBorders>
            <w:noWrap/>
            <w:vAlign w:val="bottom"/>
            <w:hideMark/>
          </w:tcPr>
          <w:p w14:paraId="702B2BD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TOMACORRIENTE SIMPLE</w:t>
            </w:r>
          </w:p>
        </w:tc>
        <w:tc>
          <w:tcPr>
            <w:tcW w:w="706" w:type="dxa"/>
            <w:tcBorders>
              <w:top w:val="nil"/>
              <w:left w:val="nil"/>
              <w:bottom w:val="single" w:sz="4" w:space="0" w:color="000000"/>
              <w:right w:val="single" w:sz="4" w:space="0" w:color="000000"/>
            </w:tcBorders>
            <w:noWrap/>
            <w:vAlign w:val="bottom"/>
            <w:hideMark/>
          </w:tcPr>
          <w:p w14:paraId="433D753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27C70CCF"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100,00</w:t>
            </w:r>
          </w:p>
        </w:tc>
      </w:tr>
      <w:tr w:rsidR="0065058D" w14:paraId="68F69ADB"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200BE281"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82</w:t>
            </w:r>
          </w:p>
        </w:tc>
        <w:tc>
          <w:tcPr>
            <w:tcW w:w="6894" w:type="dxa"/>
            <w:tcBorders>
              <w:top w:val="nil"/>
              <w:left w:val="single" w:sz="4" w:space="0" w:color="000000"/>
              <w:bottom w:val="single" w:sz="4" w:space="0" w:color="000000"/>
              <w:right w:val="single" w:sz="4" w:space="0" w:color="000000"/>
            </w:tcBorders>
            <w:noWrap/>
            <w:vAlign w:val="bottom"/>
            <w:hideMark/>
          </w:tcPr>
          <w:p w14:paraId="02FD419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TOPE DE PUERTA</w:t>
            </w:r>
          </w:p>
        </w:tc>
        <w:tc>
          <w:tcPr>
            <w:tcW w:w="706" w:type="dxa"/>
            <w:tcBorders>
              <w:top w:val="nil"/>
              <w:left w:val="nil"/>
              <w:bottom w:val="single" w:sz="4" w:space="0" w:color="000000"/>
              <w:right w:val="single" w:sz="4" w:space="0" w:color="000000"/>
            </w:tcBorders>
            <w:noWrap/>
            <w:vAlign w:val="bottom"/>
            <w:hideMark/>
          </w:tcPr>
          <w:p w14:paraId="48C9DF59"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038A3A98"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4.908,00</w:t>
            </w:r>
          </w:p>
        </w:tc>
      </w:tr>
      <w:tr w:rsidR="0065058D" w14:paraId="5F6A531C"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579FA1E4"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83</w:t>
            </w:r>
          </w:p>
        </w:tc>
        <w:tc>
          <w:tcPr>
            <w:tcW w:w="6894" w:type="dxa"/>
            <w:tcBorders>
              <w:top w:val="nil"/>
              <w:left w:val="single" w:sz="4" w:space="0" w:color="000000"/>
              <w:bottom w:val="single" w:sz="4" w:space="0" w:color="000000"/>
              <w:right w:val="single" w:sz="4" w:space="0" w:color="000000"/>
            </w:tcBorders>
            <w:noWrap/>
            <w:vAlign w:val="bottom"/>
            <w:hideMark/>
          </w:tcPr>
          <w:p w14:paraId="22129BF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TORNILLO MAS RAMPLUG DE 2"X6MM</w:t>
            </w:r>
          </w:p>
        </w:tc>
        <w:tc>
          <w:tcPr>
            <w:tcW w:w="706" w:type="dxa"/>
            <w:tcBorders>
              <w:top w:val="nil"/>
              <w:left w:val="nil"/>
              <w:bottom w:val="single" w:sz="4" w:space="0" w:color="000000"/>
              <w:right w:val="single" w:sz="4" w:space="0" w:color="000000"/>
            </w:tcBorders>
            <w:noWrap/>
            <w:vAlign w:val="bottom"/>
            <w:hideMark/>
          </w:tcPr>
          <w:p w14:paraId="3EF6416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0837CAC3"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250,00</w:t>
            </w:r>
          </w:p>
        </w:tc>
      </w:tr>
      <w:tr w:rsidR="0065058D" w14:paraId="29E8AC15"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0D0342D3"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84</w:t>
            </w:r>
          </w:p>
        </w:tc>
        <w:tc>
          <w:tcPr>
            <w:tcW w:w="6894" w:type="dxa"/>
            <w:tcBorders>
              <w:top w:val="nil"/>
              <w:left w:val="single" w:sz="4" w:space="0" w:color="000000"/>
              <w:bottom w:val="single" w:sz="4" w:space="0" w:color="000000"/>
              <w:right w:val="single" w:sz="4" w:space="0" w:color="000000"/>
            </w:tcBorders>
            <w:noWrap/>
            <w:vAlign w:val="bottom"/>
            <w:hideMark/>
          </w:tcPr>
          <w:p w14:paraId="51275079"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TUBO PVC 1/2"</w:t>
            </w:r>
          </w:p>
        </w:tc>
        <w:tc>
          <w:tcPr>
            <w:tcW w:w="706" w:type="dxa"/>
            <w:tcBorders>
              <w:top w:val="nil"/>
              <w:left w:val="nil"/>
              <w:bottom w:val="single" w:sz="4" w:space="0" w:color="000000"/>
              <w:right w:val="single" w:sz="4" w:space="0" w:color="000000"/>
            </w:tcBorders>
            <w:noWrap/>
            <w:vAlign w:val="bottom"/>
            <w:hideMark/>
          </w:tcPr>
          <w:p w14:paraId="6C47182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7E76AD70"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250,00</w:t>
            </w:r>
          </w:p>
        </w:tc>
      </w:tr>
      <w:tr w:rsidR="0065058D" w14:paraId="6A89A7BA"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5E1E67FC"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85</w:t>
            </w:r>
          </w:p>
        </w:tc>
        <w:tc>
          <w:tcPr>
            <w:tcW w:w="6894" w:type="dxa"/>
            <w:tcBorders>
              <w:top w:val="nil"/>
              <w:left w:val="single" w:sz="4" w:space="0" w:color="000000"/>
              <w:bottom w:val="single" w:sz="4" w:space="0" w:color="000000"/>
              <w:right w:val="single" w:sz="4" w:space="0" w:color="000000"/>
            </w:tcBorders>
            <w:noWrap/>
            <w:vAlign w:val="bottom"/>
            <w:hideMark/>
          </w:tcPr>
          <w:p w14:paraId="4F881DE4"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TUBO PVC 5/8"</w:t>
            </w:r>
          </w:p>
        </w:tc>
        <w:tc>
          <w:tcPr>
            <w:tcW w:w="706" w:type="dxa"/>
            <w:tcBorders>
              <w:top w:val="nil"/>
              <w:left w:val="nil"/>
              <w:bottom w:val="single" w:sz="4" w:space="0" w:color="000000"/>
              <w:right w:val="single" w:sz="4" w:space="0" w:color="000000"/>
            </w:tcBorders>
            <w:noWrap/>
            <w:vAlign w:val="bottom"/>
            <w:hideMark/>
          </w:tcPr>
          <w:p w14:paraId="33EF8A8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07A1F03A"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200,00</w:t>
            </w:r>
          </w:p>
        </w:tc>
      </w:tr>
      <w:tr w:rsidR="0065058D" w14:paraId="713C32A9"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3DF46F6D"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86</w:t>
            </w:r>
          </w:p>
        </w:tc>
        <w:tc>
          <w:tcPr>
            <w:tcW w:w="6894" w:type="dxa"/>
            <w:tcBorders>
              <w:top w:val="nil"/>
              <w:left w:val="single" w:sz="4" w:space="0" w:color="000000"/>
              <w:bottom w:val="single" w:sz="4" w:space="0" w:color="000000"/>
              <w:right w:val="single" w:sz="4" w:space="0" w:color="000000"/>
            </w:tcBorders>
            <w:noWrap/>
            <w:vAlign w:val="bottom"/>
            <w:hideMark/>
          </w:tcPr>
          <w:p w14:paraId="65636EC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TUBO PVC DESAGUE 2"</w:t>
            </w:r>
          </w:p>
        </w:tc>
        <w:tc>
          <w:tcPr>
            <w:tcW w:w="706" w:type="dxa"/>
            <w:tcBorders>
              <w:top w:val="nil"/>
              <w:left w:val="nil"/>
              <w:bottom w:val="single" w:sz="4" w:space="0" w:color="000000"/>
              <w:right w:val="single" w:sz="4" w:space="0" w:color="000000"/>
            </w:tcBorders>
            <w:noWrap/>
            <w:vAlign w:val="bottom"/>
            <w:hideMark/>
          </w:tcPr>
          <w:p w14:paraId="329EB63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PZA</w:t>
            </w:r>
          </w:p>
        </w:tc>
        <w:tc>
          <w:tcPr>
            <w:tcW w:w="948" w:type="dxa"/>
            <w:tcBorders>
              <w:top w:val="nil"/>
              <w:left w:val="nil"/>
              <w:bottom w:val="single" w:sz="4" w:space="0" w:color="000000"/>
              <w:right w:val="single" w:sz="4" w:space="0" w:color="000000"/>
            </w:tcBorders>
            <w:noWrap/>
            <w:vAlign w:val="bottom"/>
            <w:hideMark/>
          </w:tcPr>
          <w:p w14:paraId="0DC24776"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2.250,00</w:t>
            </w:r>
          </w:p>
        </w:tc>
      </w:tr>
      <w:tr w:rsidR="0065058D" w14:paraId="24D76E1C"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2D707176"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87</w:t>
            </w:r>
          </w:p>
        </w:tc>
        <w:tc>
          <w:tcPr>
            <w:tcW w:w="6894" w:type="dxa"/>
            <w:tcBorders>
              <w:top w:val="nil"/>
              <w:left w:val="single" w:sz="4" w:space="0" w:color="000000"/>
              <w:bottom w:val="single" w:sz="4" w:space="0" w:color="000000"/>
              <w:right w:val="single" w:sz="4" w:space="0" w:color="000000"/>
            </w:tcBorders>
            <w:noWrap/>
            <w:vAlign w:val="bottom"/>
            <w:hideMark/>
          </w:tcPr>
          <w:p w14:paraId="4DBD7D4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TUBO PVC DESAGÜE 3"</w:t>
            </w:r>
          </w:p>
        </w:tc>
        <w:tc>
          <w:tcPr>
            <w:tcW w:w="706" w:type="dxa"/>
            <w:tcBorders>
              <w:top w:val="nil"/>
              <w:left w:val="nil"/>
              <w:bottom w:val="single" w:sz="4" w:space="0" w:color="000000"/>
              <w:right w:val="single" w:sz="4" w:space="0" w:color="000000"/>
            </w:tcBorders>
            <w:noWrap/>
            <w:vAlign w:val="bottom"/>
            <w:hideMark/>
          </w:tcPr>
          <w:p w14:paraId="797BFC9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M</w:t>
            </w:r>
          </w:p>
        </w:tc>
        <w:tc>
          <w:tcPr>
            <w:tcW w:w="948" w:type="dxa"/>
            <w:tcBorders>
              <w:top w:val="nil"/>
              <w:left w:val="nil"/>
              <w:bottom w:val="single" w:sz="4" w:space="0" w:color="000000"/>
              <w:right w:val="single" w:sz="4" w:space="0" w:color="000000"/>
            </w:tcBorders>
            <w:noWrap/>
            <w:vAlign w:val="bottom"/>
            <w:hideMark/>
          </w:tcPr>
          <w:p w14:paraId="2495E0A2"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510,00</w:t>
            </w:r>
          </w:p>
        </w:tc>
      </w:tr>
      <w:tr w:rsidR="0065058D" w14:paraId="6FE3C4F6"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77A7F80B"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88</w:t>
            </w:r>
          </w:p>
        </w:tc>
        <w:tc>
          <w:tcPr>
            <w:tcW w:w="6894" w:type="dxa"/>
            <w:tcBorders>
              <w:top w:val="nil"/>
              <w:left w:val="single" w:sz="4" w:space="0" w:color="000000"/>
              <w:bottom w:val="single" w:sz="4" w:space="0" w:color="000000"/>
              <w:right w:val="single" w:sz="4" w:space="0" w:color="000000"/>
            </w:tcBorders>
            <w:noWrap/>
            <w:vAlign w:val="bottom"/>
            <w:hideMark/>
          </w:tcPr>
          <w:p w14:paraId="01E3AFF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TUBO PVC DESAGÜE 4"</w:t>
            </w:r>
          </w:p>
        </w:tc>
        <w:tc>
          <w:tcPr>
            <w:tcW w:w="706" w:type="dxa"/>
            <w:tcBorders>
              <w:top w:val="nil"/>
              <w:left w:val="nil"/>
              <w:bottom w:val="single" w:sz="4" w:space="0" w:color="000000"/>
              <w:right w:val="single" w:sz="4" w:space="0" w:color="000000"/>
            </w:tcBorders>
            <w:noWrap/>
            <w:vAlign w:val="bottom"/>
            <w:hideMark/>
          </w:tcPr>
          <w:p w14:paraId="16E254D9"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M</w:t>
            </w:r>
          </w:p>
        </w:tc>
        <w:tc>
          <w:tcPr>
            <w:tcW w:w="948" w:type="dxa"/>
            <w:tcBorders>
              <w:top w:val="nil"/>
              <w:left w:val="nil"/>
              <w:bottom w:val="single" w:sz="4" w:space="0" w:color="000000"/>
              <w:right w:val="single" w:sz="4" w:space="0" w:color="000000"/>
            </w:tcBorders>
            <w:noWrap/>
            <w:vAlign w:val="bottom"/>
            <w:hideMark/>
          </w:tcPr>
          <w:p w14:paraId="03DDD291"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5.375,00</w:t>
            </w:r>
          </w:p>
        </w:tc>
      </w:tr>
      <w:tr w:rsidR="0065058D" w14:paraId="1F871651"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10080BBA"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89</w:t>
            </w:r>
          </w:p>
        </w:tc>
        <w:tc>
          <w:tcPr>
            <w:tcW w:w="6894" w:type="dxa"/>
            <w:tcBorders>
              <w:top w:val="nil"/>
              <w:left w:val="single" w:sz="4" w:space="0" w:color="000000"/>
              <w:bottom w:val="single" w:sz="4" w:space="0" w:color="000000"/>
              <w:right w:val="single" w:sz="4" w:space="0" w:color="000000"/>
            </w:tcBorders>
            <w:noWrap/>
            <w:vAlign w:val="bottom"/>
            <w:hideMark/>
          </w:tcPr>
          <w:p w14:paraId="1FB6A9E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VENTANA DE ALUMINIO LÍNEA 25 C/VIDRIO 4MM MAS ACCESORIOS</w:t>
            </w:r>
          </w:p>
        </w:tc>
        <w:tc>
          <w:tcPr>
            <w:tcW w:w="706" w:type="dxa"/>
            <w:tcBorders>
              <w:top w:val="nil"/>
              <w:left w:val="nil"/>
              <w:bottom w:val="single" w:sz="4" w:space="0" w:color="000000"/>
              <w:right w:val="single" w:sz="4" w:space="0" w:color="000000"/>
            </w:tcBorders>
            <w:noWrap/>
            <w:vAlign w:val="bottom"/>
            <w:hideMark/>
          </w:tcPr>
          <w:p w14:paraId="3D9FBEE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M</w:t>
            </w:r>
          </w:p>
        </w:tc>
        <w:tc>
          <w:tcPr>
            <w:tcW w:w="948" w:type="dxa"/>
            <w:tcBorders>
              <w:top w:val="nil"/>
              <w:left w:val="nil"/>
              <w:bottom w:val="single" w:sz="4" w:space="0" w:color="000000"/>
              <w:right w:val="single" w:sz="4" w:space="0" w:color="000000"/>
            </w:tcBorders>
            <w:noWrap/>
            <w:vAlign w:val="bottom"/>
            <w:hideMark/>
          </w:tcPr>
          <w:p w14:paraId="346B9D87"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500,00</w:t>
            </w:r>
          </w:p>
        </w:tc>
      </w:tr>
      <w:tr w:rsidR="0065058D" w14:paraId="68A831D4"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1C6FE5D6"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90</w:t>
            </w:r>
          </w:p>
        </w:tc>
        <w:tc>
          <w:tcPr>
            <w:tcW w:w="6894" w:type="dxa"/>
            <w:tcBorders>
              <w:top w:val="nil"/>
              <w:left w:val="single" w:sz="4" w:space="0" w:color="000000"/>
              <w:bottom w:val="single" w:sz="4" w:space="0" w:color="000000"/>
              <w:right w:val="single" w:sz="4" w:space="0" w:color="000000"/>
            </w:tcBorders>
            <w:noWrap/>
            <w:vAlign w:val="bottom"/>
            <w:hideMark/>
          </w:tcPr>
          <w:p w14:paraId="0BD1165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YEE PVC DESAGÜE 4" A 2"</w:t>
            </w:r>
          </w:p>
        </w:tc>
        <w:tc>
          <w:tcPr>
            <w:tcW w:w="706" w:type="dxa"/>
            <w:tcBorders>
              <w:top w:val="nil"/>
              <w:left w:val="nil"/>
              <w:bottom w:val="single" w:sz="4" w:space="0" w:color="000000"/>
              <w:right w:val="single" w:sz="4" w:space="0" w:color="000000"/>
            </w:tcBorders>
            <w:noWrap/>
            <w:vAlign w:val="bottom"/>
            <w:hideMark/>
          </w:tcPr>
          <w:p w14:paraId="6F53BC8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M</w:t>
            </w:r>
          </w:p>
        </w:tc>
        <w:tc>
          <w:tcPr>
            <w:tcW w:w="948" w:type="dxa"/>
            <w:tcBorders>
              <w:top w:val="nil"/>
              <w:left w:val="nil"/>
              <w:bottom w:val="single" w:sz="4" w:space="0" w:color="000000"/>
              <w:right w:val="single" w:sz="4" w:space="0" w:color="000000"/>
            </w:tcBorders>
            <w:noWrap/>
            <w:vAlign w:val="bottom"/>
            <w:hideMark/>
          </w:tcPr>
          <w:p w14:paraId="7A74A9EF"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787,50</w:t>
            </w:r>
          </w:p>
        </w:tc>
      </w:tr>
      <w:tr w:rsidR="0065058D" w14:paraId="78C75217" w14:textId="77777777" w:rsidTr="0065058D">
        <w:trPr>
          <w:trHeight w:val="225"/>
        </w:trPr>
        <w:tc>
          <w:tcPr>
            <w:tcW w:w="846" w:type="dxa"/>
            <w:tcBorders>
              <w:top w:val="nil"/>
              <w:left w:val="single" w:sz="4" w:space="0" w:color="000000"/>
              <w:bottom w:val="single" w:sz="4" w:space="0" w:color="000000"/>
              <w:right w:val="single" w:sz="4" w:space="0" w:color="000000"/>
            </w:tcBorders>
            <w:vAlign w:val="bottom"/>
            <w:hideMark/>
          </w:tcPr>
          <w:p w14:paraId="178C8389" w14:textId="77777777" w:rsidR="0065058D" w:rsidRDefault="0065058D">
            <w:pPr>
              <w:jc w:val="center"/>
              <w:rPr>
                <w:rFonts w:ascii="Calibri" w:hAnsi="Calibri" w:cs="Calibri"/>
                <w:color w:val="000000"/>
                <w:sz w:val="16"/>
                <w:szCs w:val="16"/>
                <w:lang w:eastAsia="es-BO"/>
              </w:rPr>
            </w:pPr>
            <w:r>
              <w:rPr>
                <w:rFonts w:ascii="Calibri" w:hAnsi="Calibri" w:cs="Calibri"/>
                <w:color w:val="000000"/>
                <w:sz w:val="16"/>
                <w:szCs w:val="16"/>
              </w:rPr>
              <w:t>91</w:t>
            </w:r>
          </w:p>
        </w:tc>
        <w:tc>
          <w:tcPr>
            <w:tcW w:w="6894" w:type="dxa"/>
            <w:tcBorders>
              <w:top w:val="nil"/>
              <w:left w:val="single" w:sz="4" w:space="0" w:color="000000"/>
              <w:bottom w:val="single" w:sz="4" w:space="0" w:color="000000"/>
              <w:right w:val="single" w:sz="4" w:space="0" w:color="000000"/>
            </w:tcBorders>
            <w:noWrap/>
            <w:vAlign w:val="bottom"/>
            <w:hideMark/>
          </w:tcPr>
          <w:p w14:paraId="049ED95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YESO</w:t>
            </w:r>
          </w:p>
        </w:tc>
        <w:tc>
          <w:tcPr>
            <w:tcW w:w="706" w:type="dxa"/>
            <w:tcBorders>
              <w:top w:val="nil"/>
              <w:left w:val="nil"/>
              <w:bottom w:val="single" w:sz="4" w:space="0" w:color="000000"/>
              <w:right w:val="single" w:sz="4" w:space="0" w:color="000000"/>
            </w:tcBorders>
            <w:noWrap/>
            <w:vAlign w:val="bottom"/>
            <w:hideMark/>
          </w:tcPr>
          <w:p w14:paraId="5D05A04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rPr>
              <w:t>M</w:t>
            </w:r>
          </w:p>
        </w:tc>
        <w:tc>
          <w:tcPr>
            <w:tcW w:w="948" w:type="dxa"/>
            <w:tcBorders>
              <w:top w:val="nil"/>
              <w:left w:val="nil"/>
              <w:bottom w:val="single" w:sz="4" w:space="0" w:color="000000"/>
              <w:right w:val="single" w:sz="4" w:space="0" w:color="000000"/>
            </w:tcBorders>
            <w:noWrap/>
            <w:vAlign w:val="bottom"/>
            <w:hideMark/>
          </w:tcPr>
          <w:p w14:paraId="3BE26EF4" w14:textId="77777777" w:rsidR="0065058D" w:rsidRDefault="0065058D">
            <w:pPr>
              <w:jc w:val="right"/>
              <w:rPr>
                <w:rFonts w:ascii="Calibri" w:hAnsi="Calibri" w:cs="Calibri"/>
                <w:color w:val="000000"/>
                <w:sz w:val="16"/>
                <w:szCs w:val="16"/>
                <w:lang w:eastAsia="es-BO"/>
              </w:rPr>
            </w:pPr>
            <w:r>
              <w:rPr>
                <w:rFonts w:ascii="Calibri" w:hAnsi="Calibri" w:cs="Calibri"/>
                <w:color w:val="000000"/>
                <w:sz w:val="16"/>
                <w:szCs w:val="16"/>
              </w:rPr>
              <w:t>800,00</w:t>
            </w:r>
          </w:p>
        </w:tc>
      </w:tr>
    </w:tbl>
    <w:p w14:paraId="11A53930"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567"/>
        <w:jc w:val="both"/>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5009"/>
        <w:gridCol w:w="948"/>
        <w:gridCol w:w="796"/>
        <w:gridCol w:w="1553"/>
      </w:tblGrid>
      <w:tr w:rsidR="0065058D" w14:paraId="459CCED0" w14:textId="77777777" w:rsidTr="0065058D">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A8FB198" w14:textId="77777777" w:rsidR="0065058D" w:rsidRDefault="0065058D">
            <w:pPr>
              <w:jc w:val="center"/>
              <w:rPr>
                <w:rFonts w:ascii="Tahoma" w:hAnsi="Tahoma" w:cs="Tahoma"/>
                <w:lang w:eastAsia="es-ES"/>
              </w:rPr>
            </w:pPr>
            <w:bookmarkStart w:id="160" w:name="_Hlk194317415"/>
            <w:r>
              <w:rPr>
                <w:rFonts w:ascii="Tahoma" w:hAnsi="Tahoma" w:cs="Tahoma"/>
                <w:lang w:eastAsia="es-ES"/>
              </w:rPr>
              <w:t xml:space="preserve">(**) </w:t>
            </w:r>
            <w:r>
              <w:rPr>
                <w:rFonts w:ascii="Tahoma" w:hAnsi="Tahoma" w:cs="Tahoma"/>
                <w:b/>
                <w:lang w:eastAsia="es-ES"/>
              </w:rPr>
              <w:t>Componente CAPACITACIÓN, ASISTENCIA TÉCNICA, SEGUIMIENTO</w:t>
            </w:r>
          </w:p>
        </w:tc>
      </w:tr>
      <w:tr w:rsidR="0065058D" w14:paraId="1E907761" w14:textId="77777777" w:rsidTr="0065058D">
        <w:trPr>
          <w:trHeight w:val="20"/>
          <w:jc w:val="center"/>
        </w:trPr>
        <w:tc>
          <w:tcPr>
            <w:tcW w:w="5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BB6DD0D" w14:textId="77777777" w:rsidR="0065058D" w:rsidRDefault="0065058D">
            <w:pPr>
              <w:jc w:val="center"/>
              <w:rPr>
                <w:rFonts w:ascii="Tahoma" w:hAnsi="Tahoma" w:cs="Tahoma"/>
                <w:lang w:eastAsia="es-ES"/>
              </w:rPr>
            </w:pPr>
            <w:r>
              <w:rPr>
                <w:rFonts w:ascii="Tahoma" w:hAnsi="Tahoma" w:cs="Tahoma"/>
                <w:color w:val="FF0000"/>
              </w:rPr>
              <w:t>92</w:t>
            </w:r>
          </w:p>
        </w:tc>
        <w:tc>
          <w:tcPr>
            <w:tcW w:w="24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4B0D3F" w14:textId="77777777" w:rsidR="0065058D" w:rsidRDefault="0065058D">
            <w:pPr>
              <w:rPr>
                <w:rFonts w:ascii="Tahoma" w:hAnsi="Tahoma" w:cs="Tahoma"/>
                <w:lang w:eastAsia="es-ES"/>
              </w:rPr>
            </w:pPr>
            <w:r>
              <w:rPr>
                <w:rFonts w:ascii="Tahoma" w:hAnsi="Tahoma" w:cs="Tahoma"/>
                <w:lang w:eastAsia="es-ES"/>
              </w:rPr>
              <w:t>CAPACITACIÓN, ASISTENCIA TÉCNICA, SEGUIMIENTO</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47F557" w14:textId="77777777" w:rsidR="0065058D" w:rsidRDefault="0065058D">
            <w:pPr>
              <w:rPr>
                <w:rFonts w:ascii="Tahoma" w:hAnsi="Tahoma" w:cs="Tahoma"/>
                <w:lang w:eastAsia="es-ES"/>
              </w:rPr>
            </w:pPr>
            <w:proofErr w:type="spellStart"/>
            <w:r>
              <w:rPr>
                <w:rFonts w:ascii="Tahoma" w:hAnsi="Tahoma" w:cs="Tahoma"/>
                <w:lang w:eastAsia="es-ES"/>
              </w:rPr>
              <w:t>glb</w:t>
            </w:r>
            <w:proofErr w:type="spellEnd"/>
          </w:p>
        </w:tc>
        <w:tc>
          <w:tcPr>
            <w:tcW w:w="4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9BE112" w14:textId="77777777" w:rsidR="0065058D" w:rsidRDefault="0065058D">
            <w:pPr>
              <w:jc w:val="right"/>
              <w:rPr>
                <w:rFonts w:ascii="Tahoma" w:hAnsi="Tahoma" w:cs="Tahoma"/>
                <w:color w:val="FF0000"/>
                <w:lang w:eastAsia="es-ES"/>
              </w:rPr>
            </w:pPr>
            <w:r>
              <w:rPr>
                <w:rFonts w:ascii="Tahoma" w:hAnsi="Tahoma" w:cs="Tahoma"/>
                <w:lang w:eastAsia="es-ES"/>
              </w:rPr>
              <w:t>1</w:t>
            </w:r>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1660E8" w14:textId="77777777" w:rsidR="0065058D" w:rsidRDefault="0065058D">
            <w:pPr>
              <w:jc w:val="right"/>
              <w:rPr>
                <w:rFonts w:ascii="Tahoma" w:hAnsi="Tahoma" w:cs="Tahoma"/>
                <w:color w:val="FF0000"/>
                <w:lang w:eastAsia="es-ES"/>
              </w:rPr>
            </w:pPr>
            <w:r>
              <w:rPr>
                <w:rFonts w:ascii="Tahoma" w:hAnsi="Tahoma" w:cs="Tahoma"/>
                <w:lang w:eastAsia="es-ES"/>
              </w:rPr>
              <w:t>500.219,82</w:t>
            </w:r>
          </w:p>
        </w:tc>
      </w:tr>
      <w:bookmarkEnd w:id="160"/>
    </w:tbl>
    <w:p w14:paraId="27408893"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rPr>
          <w:lang w:val="es-ES_tradnl"/>
        </w:rPr>
      </w:pPr>
    </w:p>
    <w:p w14:paraId="71C43C0D"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1040B7F6"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DDE07F3"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69E3B5DD"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5FC4CF27" w14:textId="77777777" w:rsidR="0065058D" w:rsidRDefault="0065058D" w:rsidP="0065058D">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60" w:lineRule="atLeast"/>
        <w:ind w:left="425" w:hanging="357"/>
        <w:rPr>
          <w:rFonts w:ascii="Tahoma" w:hAnsi="Tahoma" w:cs="Tahoma"/>
          <w:b/>
          <w:lang w:eastAsia="es-BO"/>
        </w:rPr>
      </w:pPr>
      <w:r>
        <w:rPr>
          <w:rFonts w:ascii="Tahoma" w:hAnsi="Tahoma" w:cs="Tahoma"/>
          <w:b/>
          <w:lang w:eastAsia="es-BO"/>
        </w:rPr>
        <w:t>APORTE PROPIO.</w:t>
      </w:r>
    </w:p>
    <w:tbl>
      <w:tblPr>
        <w:tblStyle w:val="Tablaconcuadrcula"/>
        <w:tblW w:w="0" w:type="auto"/>
        <w:tblLook w:val="04A0" w:firstRow="1" w:lastRow="0" w:firstColumn="1" w:lastColumn="0" w:noHBand="0" w:noVBand="1"/>
      </w:tblPr>
      <w:tblGrid>
        <w:gridCol w:w="4629"/>
        <w:gridCol w:w="4624"/>
      </w:tblGrid>
      <w:tr w:rsidR="0065058D" w14:paraId="44A9F4D7" w14:textId="77777777" w:rsidTr="0065058D">
        <w:trPr>
          <w:trHeight w:val="431"/>
        </w:trPr>
        <w:tc>
          <w:tcPr>
            <w:tcW w:w="469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C4BEC47" w14:textId="77777777" w:rsidR="0065058D" w:rsidRDefault="0065058D">
            <w:pPr>
              <w:spacing w:line="260" w:lineRule="atLeast"/>
              <w:jc w:val="center"/>
              <w:rPr>
                <w:rFonts w:ascii="Tahoma" w:hAnsi="Tahoma" w:cs="Tahoma"/>
                <w:b/>
                <w:lang w:val="es-BO" w:eastAsia="es-BO"/>
              </w:rPr>
            </w:pPr>
            <w:bookmarkStart w:id="161" w:name="_Hlk194317437"/>
            <w:r>
              <w:rPr>
                <w:rFonts w:ascii="Tahoma" w:hAnsi="Tahoma" w:cs="Tahoma"/>
                <w:b/>
                <w:lang w:eastAsia="es-BO"/>
              </w:rPr>
              <w:t>NOMBRE DEL INSUMO</w:t>
            </w:r>
          </w:p>
        </w:tc>
        <w:tc>
          <w:tcPr>
            <w:tcW w:w="469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7B422DB" w14:textId="77777777" w:rsidR="0065058D" w:rsidRDefault="0065058D">
            <w:pPr>
              <w:spacing w:line="260" w:lineRule="atLeast"/>
              <w:jc w:val="center"/>
              <w:rPr>
                <w:rFonts w:ascii="Tahoma" w:hAnsi="Tahoma" w:cs="Tahoma"/>
                <w:b/>
                <w:lang w:eastAsia="es-BO"/>
              </w:rPr>
            </w:pPr>
            <w:r>
              <w:rPr>
                <w:rFonts w:ascii="Tahoma" w:hAnsi="Tahoma" w:cs="Tahoma"/>
                <w:b/>
                <w:lang w:eastAsia="es-BO"/>
              </w:rPr>
              <w:t>UNIDAD</w:t>
            </w:r>
          </w:p>
        </w:tc>
      </w:tr>
      <w:tr w:rsidR="0065058D" w14:paraId="63E7C9C7" w14:textId="77777777" w:rsidTr="0065058D">
        <w:tc>
          <w:tcPr>
            <w:tcW w:w="4697" w:type="dxa"/>
            <w:tcBorders>
              <w:top w:val="single" w:sz="4" w:space="0" w:color="auto"/>
              <w:left w:val="single" w:sz="4" w:space="0" w:color="auto"/>
              <w:bottom w:val="single" w:sz="4" w:space="0" w:color="auto"/>
              <w:right w:val="single" w:sz="4" w:space="0" w:color="auto"/>
            </w:tcBorders>
            <w:vAlign w:val="bottom"/>
            <w:hideMark/>
          </w:tcPr>
          <w:p w14:paraId="4722A84F"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ALBAÑIL</w:t>
            </w:r>
          </w:p>
        </w:tc>
        <w:tc>
          <w:tcPr>
            <w:tcW w:w="4697" w:type="dxa"/>
            <w:tcBorders>
              <w:top w:val="single" w:sz="4" w:space="0" w:color="auto"/>
              <w:left w:val="single" w:sz="4" w:space="0" w:color="auto"/>
              <w:bottom w:val="single" w:sz="4" w:space="0" w:color="auto"/>
              <w:right w:val="single" w:sz="4" w:space="0" w:color="auto"/>
            </w:tcBorders>
            <w:vAlign w:val="bottom"/>
            <w:hideMark/>
          </w:tcPr>
          <w:p w14:paraId="179FAE20"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HR</w:t>
            </w:r>
          </w:p>
        </w:tc>
      </w:tr>
      <w:tr w:rsidR="0065058D" w14:paraId="59E48D12" w14:textId="77777777" w:rsidTr="0065058D">
        <w:tc>
          <w:tcPr>
            <w:tcW w:w="4697" w:type="dxa"/>
            <w:tcBorders>
              <w:top w:val="single" w:sz="4" w:space="0" w:color="auto"/>
              <w:left w:val="single" w:sz="4" w:space="0" w:color="auto"/>
              <w:bottom w:val="single" w:sz="4" w:space="0" w:color="auto"/>
              <w:right w:val="single" w:sz="4" w:space="0" w:color="auto"/>
            </w:tcBorders>
            <w:vAlign w:val="bottom"/>
            <w:hideMark/>
          </w:tcPr>
          <w:p w14:paraId="4E34D46C"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 xml:space="preserve">ARENA </w:t>
            </w:r>
          </w:p>
        </w:tc>
        <w:tc>
          <w:tcPr>
            <w:tcW w:w="4697" w:type="dxa"/>
            <w:tcBorders>
              <w:top w:val="single" w:sz="4" w:space="0" w:color="auto"/>
              <w:left w:val="single" w:sz="4" w:space="0" w:color="auto"/>
              <w:bottom w:val="single" w:sz="4" w:space="0" w:color="auto"/>
              <w:right w:val="single" w:sz="4" w:space="0" w:color="auto"/>
            </w:tcBorders>
            <w:vAlign w:val="bottom"/>
            <w:hideMark/>
          </w:tcPr>
          <w:p w14:paraId="5BC61A1C"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M3</w:t>
            </w:r>
          </w:p>
        </w:tc>
      </w:tr>
      <w:tr w:rsidR="0065058D" w14:paraId="317A026A" w14:textId="77777777" w:rsidTr="0065058D">
        <w:tc>
          <w:tcPr>
            <w:tcW w:w="4697" w:type="dxa"/>
            <w:tcBorders>
              <w:top w:val="single" w:sz="4" w:space="0" w:color="auto"/>
              <w:left w:val="single" w:sz="4" w:space="0" w:color="auto"/>
              <w:bottom w:val="single" w:sz="4" w:space="0" w:color="auto"/>
              <w:right w:val="single" w:sz="4" w:space="0" w:color="auto"/>
            </w:tcBorders>
            <w:vAlign w:val="bottom"/>
            <w:hideMark/>
          </w:tcPr>
          <w:p w14:paraId="3004D0C5"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ARENA FINA</w:t>
            </w:r>
          </w:p>
        </w:tc>
        <w:tc>
          <w:tcPr>
            <w:tcW w:w="4697" w:type="dxa"/>
            <w:tcBorders>
              <w:top w:val="single" w:sz="4" w:space="0" w:color="auto"/>
              <w:left w:val="single" w:sz="4" w:space="0" w:color="auto"/>
              <w:bottom w:val="single" w:sz="4" w:space="0" w:color="auto"/>
              <w:right w:val="single" w:sz="4" w:space="0" w:color="auto"/>
            </w:tcBorders>
            <w:vAlign w:val="bottom"/>
            <w:hideMark/>
          </w:tcPr>
          <w:p w14:paraId="43C9D841"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M3</w:t>
            </w:r>
          </w:p>
        </w:tc>
      </w:tr>
      <w:tr w:rsidR="0065058D" w14:paraId="185FA596" w14:textId="77777777" w:rsidTr="0065058D">
        <w:tc>
          <w:tcPr>
            <w:tcW w:w="4697" w:type="dxa"/>
            <w:tcBorders>
              <w:top w:val="single" w:sz="4" w:space="0" w:color="auto"/>
              <w:left w:val="single" w:sz="4" w:space="0" w:color="auto"/>
              <w:bottom w:val="single" w:sz="4" w:space="0" w:color="auto"/>
              <w:right w:val="single" w:sz="4" w:space="0" w:color="auto"/>
            </w:tcBorders>
            <w:vAlign w:val="bottom"/>
            <w:hideMark/>
          </w:tcPr>
          <w:p w14:paraId="30BB7D51"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AYUDANTE</w:t>
            </w:r>
          </w:p>
        </w:tc>
        <w:tc>
          <w:tcPr>
            <w:tcW w:w="4697" w:type="dxa"/>
            <w:tcBorders>
              <w:top w:val="single" w:sz="4" w:space="0" w:color="auto"/>
              <w:left w:val="single" w:sz="4" w:space="0" w:color="auto"/>
              <w:bottom w:val="single" w:sz="4" w:space="0" w:color="auto"/>
              <w:right w:val="single" w:sz="4" w:space="0" w:color="auto"/>
            </w:tcBorders>
            <w:vAlign w:val="bottom"/>
            <w:hideMark/>
          </w:tcPr>
          <w:p w14:paraId="23C359FB"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HR</w:t>
            </w:r>
          </w:p>
        </w:tc>
      </w:tr>
      <w:tr w:rsidR="0065058D" w14:paraId="7C762FB2" w14:textId="77777777" w:rsidTr="0065058D">
        <w:tc>
          <w:tcPr>
            <w:tcW w:w="4697" w:type="dxa"/>
            <w:tcBorders>
              <w:top w:val="single" w:sz="4" w:space="0" w:color="auto"/>
              <w:left w:val="single" w:sz="4" w:space="0" w:color="auto"/>
              <w:bottom w:val="single" w:sz="4" w:space="0" w:color="auto"/>
              <w:right w:val="single" w:sz="4" w:space="0" w:color="auto"/>
            </w:tcBorders>
            <w:vAlign w:val="bottom"/>
            <w:hideMark/>
          </w:tcPr>
          <w:p w14:paraId="28603633"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CARPINTERO</w:t>
            </w:r>
          </w:p>
        </w:tc>
        <w:tc>
          <w:tcPr>
            <w:tcW w:w="4697" w:type="dxa"/>
            <w:tcBorders>
              <w:top w:val="single" w:sz="4" w:space="0" w:color="auto"/>
              <w:left w:val="single" w:sz="4" w:space="0" w:color="auto"/>
              <w:bottom w:val="single" w:sz="4" w:space="0" w:color="auto"/>
              <w:right w:val="single" w:sz="4" w:space="0" w:color="auto"/>
            </w:tcBorders>
            <w:vAlign w:val="bottom"/>
            <w:hideMark/>
          </w:tcPr>
          <w:p w14:paraId="0E0BF9AE"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HR</w:t>
            </w:r>
          </w:p>
        </w:tc>
      </w:tr>
      <w:tr w:rsidR="0065058D" w14:paraId="05818557" w14:textId="77777777" w:rsidTr="0065058D">
        <w:tc>
          <w:tcPr>
            <w:tcW w:w="4697" w:type="dxa"/>
            <w:tcBorders>
              <w:top w:val="single" w:sz="4" w:space="0" w:color="auto"/>
              <w:left w:val="single" w:sz="4" w:space="0" w:color="auto"/>
              <w:bottom w:val="single" w:sz="4" w:space="0" w:color="auto"/>
              <w:right w:val="single" w:sz="4" w:space="0" w:color="auto"/>
            </w:tcBorders>
            <w:vAlign w:val="bottom"/>
            <w:hideMark/>
          </w:tcPr>
          <w:p w14:paraId="5D10B54D"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ELECTRICISTA</w:t>
            </w:r>
          </w:p>
        </w:tc>
        <w:tc>
          <w:tcPr>
            <w:tcW w:w="4697" w:type="dxa"/>
            <w:tcBorders>
              <w:top w:val="single" w:sz="4" w:space="0" w:color="auto"/>
              <w:left w:val="single" w:sz="4" w:space="0" w:color="auto"/>
              <w:bottom w:val="single" w:sz="4" w:space="0" w:color="auto"/>
              <w:right w:val="single" w:sz="4" w:space="0" w:color="auto"/>
            </w:tcBorders>
            <w:vAlign w:val="bottom"/>
            <w:hideMark/>
          </w:tcPr>
          <w:p w14:paraId="65082BB4"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HR</w:t>
            </w:r>
          </w:p>
        </w:tc>
      </w:tr>
      <w:tr w:rsidR="0065058D" w14:paraId="46977275" w14:textId="77777777" w:rsidTr="0065058D">
        <w:tc>
          <w:tcPr>
            <w:tcW w:w="4697" w:type="dxa"/>
            <w:tcBorders>
              <w:top w:val="single" w:sz="4" w:space="0" w:color="auto"/>
              <w:left w:val="single" w:sz="4" w:space="0" w:color="auto"/>
              <w:bottom w:val="single" w:sz="4" w:space="0" w:color="auto"/>
              <w:right w:val="single" w:sz="4" w:space="0" w:color="auto"/>
            </w:tcBorders>
            <w:vAlign w:val="bottom"/>
            <w:hideMark/>
          </w:tcPr>
          <w:p w14:paraId="54E51220"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GRAVA</w:t>
            </w:r>
          </w:p>
        </w:tc>
        <w:tc>
          <w:tcPr>
            <w:tcW w:w="4697" w:type="dxa"/>
            <w:tcBorders>
              <w:top w:val="single" w:sz="4" w:space="0" w:color="auto"/>
              <w:left w:val="single" w:sz="4" w:space="0" w:color="auto"/>
              <w:bottom w:val="single" w:sz="4" w:space="0" w:color="auto"/>
              <w:right w:val="single" w:sz="4" w:space="0" w:color="auto"/>
            </w:tcBorders>
            <w:vAlign w:val="bottom"/>
            <w:hideMark/>
          </w:tcPr>
          <w:p w14:paraId="72F54650"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M3</w:t>
            </w:r>
          </w:p>
        </w:tc>
      </w:tr>
      <w:tr w:rsidR="0065058D" w14:paraId="46DFF149" w14:textId="77777777" w:rsidTr="0065058D">
        <w:tc>
          <w:tcPr>
            <w:tcW w:w="4697" w:type="dxa"/>
            <w:tcBorders>
              <w:top w:val="single" w:sz="4" w:space="0" w:color="auto"/>
              <w:left w:val="single" w:sz="4" w:space="0" w:color="auto"/>
              <w:bottom w:val="single" w:sz="4" w:space="0" w:color="auto"/>
              <w:right w:val="single" w:sz="4" w:space="0" w:color="auto"/>
            </w:tcBorders>
            <w:vAlign w:val="bottom"/>
            <w:hideMark/>
          </w:tcPr>
          <w:p w14:paraId="3B0ED509"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LIJA P/PARED</w:t>
            </w:r>
          </w:p>
        </w:tc>
        <w:tc>
          <w:tcPr>
            <w:tcW w:w="4697" w:type="dxa"/>
            <w:tcBorders>
              <w:top w:val="single" w:sz="4" w:space="0" w:color="auto"/>
              <w:left w:val="single" w:sz="4" w:space="0" w:color="auto"/>
              <w:bottom w:val="single" w:sz="4" w:space="0" w:color="auto"/>
              <w:right w:val="single" w:sz="4" w:space="0" w:color="auto"/>
            </w:tcBorders>
            <w:vAlign w:val="bottom"/>
            <w:hideMark/>
          </w:tcPr>
          <w:p w14:paraId="430F8EA4"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M</w:t>
            </w:r>
          </w:p>
        </w:tc>
      </w:tr>
      <w:tr w:rsidR="0065058D" w14:paraId="7246139E" w14:textId="77777777" w:rsidTr="0065058D">
        <w:tc>
          <w:tcPr>
            <w:tcW w:w="4697" w:type="dxa"/>
            <w:tcBorders>
              <w:top w:val="single" w:sz="4" w:space="0" w:color="auto"/>
              <w:left w:val="single" w:sz="4" w:space="0" w:color="auto"/>
              <w:bottom w:val="single" w:sz="4" w:space="0" w:color="auto"/>
              <w:right w:val="single" w:sz="4" w:space="0" w:color="auto"/>
            </w:tcBorders>
            <w:vAlign w:val="bottom"/>
            <w:hideMark/>
          </w:tcPr>
          <w:p w14:paraId="183850D8"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MADERA DE CONSTRUCCIÓN (3 USOS)</w:t>
            </w:r>
          </w:p>
        </w:tc>
        <w:tc>
          <w:tcPr>
            <w:tcW w:w="4697" w:type="dxa"/>
            <w:tcBorders>
              <w:top w:val="single" w:sz="4" w:space="0" w:color="auto"/>
              <w:left w:val="single" w:sz="4" w:space="0" w:color="auto"/>
              <w:bottom w:val="single" w:sz="4" w:space="0" w:color="auto"/>
              <w:right w:val="single" w:sz="4" w:space="0" w:color="auto"/>
            </w:tcBorders>
            <w:vAlign w:val="bottom"/>
            <w:hideMark/>
          </w:tcPr>
          <w:p w14:paraId="43822158"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P2</w:t>
            </w:r>
          </w:p>
        </w:tc>
      </w:tr>
      <w:tr w:rsidR="0065058D" w14:paraId="4B768830" w14:textId="77777777" w:rsidTr="0065058D">
        <w:tc>
          <w:tcPr>
            <w:tcW w:w="4697" w:type="dxa"/>
            <w:tcBorders>
              <w:top w:val="single" w:sz="4" w:space="0" w:color="auto"/>
              <w:left w:val="single" w:sz="4" w:space="0" w:color="auto"/>
              <w:bottom w:val="single" w:sz="4" w:space="0" w:color="auto"/>
              <w:right w:val="single" w:sz="4" w:space="0" w:color="auto"/>
            </w:tcBorders>
            <w:vAlign w:val="bottom"/>
            <w:hideMark/>
          </w:tcPr>
          <w:p w14:paraId="056B8EC3"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MASA ACRÍLICA</w:t>
            </w:r>
          </w:p>
        </w:tc>
        <w:tc>
          <w:tcPr>
            <w:tcW w:w="4697" w:type="dxa"/>
            <w:tcBorders>
              <w:top w:val="single" w:sz="4" w:space="0" w:color="auto"/>
              <w:left w:val="single" w:sz="4" w:space="0" w:color="auto"/>
              <w:bottom w:val="single" w:sz="4" w:space="0" w:color="auto"/>
              <w:right w:val="single" w:sz="4" w:space="0" w:color="auto"/>
            </w:tcBorders>
            <w:vAlign w:val="bottom"/>
            <w:hideMark/>
          </w:tcPr>
          <w:p w14:paraId="0A5073C8"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LT</w:t>
            </w:r>
          </w:p>
        </w:tc>
      </w:tr>
      <w:tr w:rsidR="0065058D" w14:paraId="753A143D" w14:textId="77777777" w:rsidTr="0065058D">
        <w:tc>
          <w:tcPr>
            <w:tcW w:w="4697" w:type="dxa"/>
            <w:tcBorders>
              <w:top w:val="single" w:sz="4" w:space="0" w:color="auto"/>
              <w:left w:val="single" w:sz="4" w:space="0" w:color="auto"/>
              <w:bottom w:val="single" w:sz="4" w:space="0" w:color="auto"/>
              <w:right w:val="single" w:sz="4" w:space="0" w:color="auto"/>
            </w:tcBorders>
            <w:vAlign w:val="bottom"/>
            <w:hideMark/>
          </w:tcPr>
          <w:p w14:paraId="1D536CAF"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MASA CORRIDA</w:t>
            </w:r>
          </w:p>
        </w:tc>
        <w:tc>
          <w:tcPr>
            <w:tcW w:w="4697" w:type="dxa"/>
            <w:tcBorders>
              <w:top w:val="single" w:sz="4" w:space="0" w:color="auto"/>
              <w:left w:val="single" w:sz="4" w:space="0" w:color="auto"/>
              <w:bottom w:val="single" w:sz="4" w:space="0" w:color="auto"/>
              <w:right w:val="single" w:sz="4" w:space="0" w:color="auto"/>
            </w:tcBorders>
            <w:vAlign w:val="bottom"/>
            <w:hideMark/>
          </w:tcPr>
          <w:p w14:paraId="247D47D9"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LT</w:t>
            </w:r>
          </w:p>
        </w:tc>
      </w:tr>
      <w:tr w:rsidR="0065058D" w14:paraId="4A60D1F8" w14:textId="77777777" w:rsidTr="0065058D">
        <w:tc>
          <w:tcPr>
            <w:tcW w:w="4697" w:type="dxa"/>
            <w:tcBorders>
              <w:top w:val="single" w:sz="4" w:space="0" w:color="auto"/>
              <w:left w:val="single" w:sz="4" w:space="0" w:color="auto"/>
              <w:bottom w:val="single" w:sz="4" w:space="0" w:color="auto"/>
              <w:right w:val="single" w:sz="4" w:space="0" w:color="auto"/>
            </w:tcBorders>
            <w:vAlign w:val="bottom"/>
            <w:hideMark/>
          </w:tcPr>
          <w:p w14:paraId="50276225"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PIEDRA</w:t>
            </w:r>
          </w:p>
        </w:tc>
        <w:tc>
          <w:tcPr>
            <w:tcW w:w="4697" w:type="dxa"/>
            <w:tcBorders>
              <w:top w:val="single" w:sz="4" w:space="0" w:color="auto"/>
              <w:left w:val="single" w:sz="4" w:space="0" w:color="auto"/>
              <w:bottom w:val="single" w:sz="4" w:space="0" w:color="auto"/>
              <w:right w:val="single" w:sz="4" w:space="0" w:color="auto"/>
            </w:tcBorders>
            <w:vAlign w:val="bottom"/>
            <w:hideMark/>
          </w:tcPr>
          <w:p w14:paraId="11ECF432"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M3</w:t>
            </w:r>
          </w:p>
        </w:tc>
      </w:tr>
      <w:tr w:rsidR="0065058D" w14:paraId="158A2DDF" w14:textId="77777777" w:rsidTr="0065058D">
        <w:tc>
          <w:tcPr>
            <w:tcW w:w="4697" w:type="dxa"/>
            <w:tcBorders>
              <w:top w:val="single" w:sz="4" w:space="0" w:color="auto"/>
              <w:left w:val="single" w:sz="4" w:space="0" w:color="auto"/>
              <w:bottom w:val="single" w:sz="4" w:space="0" w:color="auto"/>
              <w:right w:val="single" w:sz="4" w:space="0" w:color="auto"/>
            </w:tcBorders>
            <w:vAlign w:val="bottom"/>
            <w:hideMark/>
          </w:tcPr>
          <w:p w14:paraId="7F63EC95"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lastRenderedPageBreak/>
              <w:t>PIEDRA MANZANA</w:t>
            </w:r>
          </w:p>
        </w:tc>
        <w:tc>
          <w:tcPr>
            <w:tcW w:w="4697" w:type="dxa"/>
            <w:tcBorders>
              <w:top w:val="single" w:sz="4" w:space="0" w:color="auto"/>
              <w:left w:val="single" w:sz="4" w:space="0" w:color="auto"/>
              <w:bottom w:val="single" w:sz="4" w:space="0" w:color="auto"/>
              <w:right w:val="single" w:sz="4" w:space="0" w:color="auto"/>
            </w:tcBorders>
            <w:vAlign w:val="bottom"/>
            <w:hideMark/>
          </w:tcPr>
          <w:p w14:paraId="377819FF"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M3</w:t>
            </w:r>
          </w:p>
        </w:tc>
      </w:tr>
      <w:tr w:rsidR="0065058D" w14:paraId="3C185DC5" w14:textId="77777777" w:rsidTr="0065058D">
        <w:tc>
          <w:tcPr>
            <w:tcW w:w="4697" w:type="dxa"/>
            <w:tcBorders>
              <w:top w:val="single" w:sz="4" w:space="0" w:color="auto"/>
              <w:left w:val="single" w:sz="4" w:space="0" w:color="auto"/>
              <w:bottom w:val="single" w:sz="4" w:space="0" w:color="auto"/>
              <w:right w:val="single" w:sz="4" w:space="0" w:color="auto"/>
            </w:tcBorders>
            <w:vAlign w:val="bottom"/>
            <w:hideMark/>
          </w:tcPr>
          <w:p w14:paraId="710E7C81"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PINTOR</w:t>
            </w:r>
          </w:p>
        </w:tc>
        <w:tc>
          <w:tcPr>
            <w:tcW w:w="4697" w:type="dxa"/>
            <w:tcBorders>
              <w:top w:val="single" w:sz="4" w:space="0" w:color="auto"/>
              <w:left w:val="single" w:sz="4" w:space="0" w:color="auto"/>
              <w:bottom w:val="single" w:sz="4" w:space="0" w:color="auto"/>
              <w:right w:val="single" w:sz="4" w:space="0" w:color="auto"/>
            </w:tcBorders>
            <w:vAlign w:val="bottom"/>
            <w:hideMark/>
          </w:tcPr>
          <w:p w14:paraId="53CB5F6B"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HR</w:t>
            </w:r>
          </w:p>
        </w:tc>
      </w:tr>
      <w:tr w:rsidR="0065058D" w14:paraId="118632AA" w14:textId="77777777" w:rsidTr="0065058D">
        <w:tc>
          <w:tcPr>
            <w:tcW w:w="4697" w:type="dxa"/>
            <w:tcBorders>
              <w:top w:val="single" w:sz="4" w:space="0" w:color="auto"/>
              <w:left w:val="single" w:sz="4" w:space="0" w:color="auto"/>
              <w:bottom w:val="single" w:sz="4" w:space="0" w:color="auto"/>
              <w:right w:val="single" w:sz="4" w:space="0" w:color="auto"/>
            </w:tcBorders>
            <w:vAlign w:val="bottom"/>
            <w:hideMark/>
          </w:tcPr>
          <w:p w14:paraId="0DD21680"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PLOMERO</w:t>
            </w:r>
          </w:p>
        </w:tc>
        <w:tc>
          <w:tcPr>
            <w:tcW w:w="4697" w:type="dxa"/>
            <w:tcBorders>
              <w:top w:val="single" w:sz="4" w:space="0" w:color="auto"/>
              <w:left w:val="single" w:sz="4" w:space="0" w:color="auto"/>
              <w:bottom w:val="single" w:sz="4" w:space="0" w:color="auto"/>
              <w:right w:val="single" w:sz="4" w:space="0" w:color="auto"/>
            </w:tcBorders>
            <w:vAlign w:val="bottom"/>
            <w:hideMark/>
          </w:tcPr>
          <w:p w14:paraId="4FB5EE5D" w14:textId="77777777" w:rsidR="0065058D" w:rsidRDefault="0065058D">
            <w:pPr>
              <w:spacing w:line="260" w:lineRule="atLeast"/>
              <w:jc w:val="center"/>
              <w:rPr>
                <w:rFonts w:ascii="Tahoma" w:hAnsi="Tahoma" w:cs="Tahoma"/>
                <w:bCs/>
                <w:lang w:eastAsia="es-BO"/>
              </w:rPr>
            </w:pPr>
            <w:r>
              <w:rPr>
                <w:rFonts w:ascii="Calibri" w:hAnsi="Calibri" w:cs="Calibri"/>
                <w:color w:val="000000"/>
                <w:sz w:val="16"/>
                <w:szCs w:val="16"/>
              </w:rPr>
              <w:t>HR</w:t>
            </w:r>
          </w:p>
        </w:tc>
      </w:tr>
    </w:tbl>
    <w:p w14:paraId="6452652B" w14:textId="77777777" w:rsidR="0065058D" w:rsidRDefault="0065058D" w:rsidP="0065058D">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360" w:hanging="360"/>
        <w:outlineLvl w:val="0"/>
        <w:rPr>
          <w:rFonts w:ascii="Tahoma" w:hAnsi="Tahoma" w:cs="Tahoma"/>
          <w:b/>
          <w:bCs/>
          <w:color w:val="000000"/>
          <w:kern w:val="32"/>
          <w:lang w:val="es-ES_tradnl"/>
        </w:rPr>
      </w:pPr>
      <w:bookmarkStart w:id="162" w:name="_Toc71811172"/>
      <w:bookmarkStart w:id="163" w:name="_Toc536520829"/>
      <w:bookmarkEnd w:id="161"/>
      <w:r>
        <w:rPr>
          <w:rFonts w:ascii="Tahoma" w:hAnsi="Tahoma" w:cs="Tahoma"/>
          <w:b/>
          <w:bCs/>
          <w:color w:val="000000"/>
          <w:kern w:val="32"/>
          <w:lang w:val="es-ES_tradnl"/>
        </w:rPr>
        <w:t>PLANILLA DE INSUMOS OPERATIVOS DE LA ENTIDAD EJECUTORA</w:t>
      </w:r>
      <w:bookmarkEnd w:id="162"/>
      <w:bookmarkEnd w:id="163"/>
    </w:p>
    <w:tbl>
      <w:tblPr>
        <w:tblW w:w="0" w:type="auto"/>
        <w:tblCellMar>
          <w:left w:w="70" w:type="dxa"/>
          <w:right w:w="70" w:type="dxa"/>
        </w:tblCellMar>
        <w:tblLook w:val="04A0" w:firstRow="1" w:lastRow="0" w:firstColumn="1" w:lastColumn="0" w:noHBand="0" w:noVBand="1"/>
      </w:tblPr>
      <w:tblGrid>
        <w:gridCol w:w="6898"/>
        <w:gridCol w:w="1194"/>
        <w:gridCol w:w="1161"/>
      </w:tblGrid>
      <w:tr w:rsidR="0065058D" w14:paraId="45CF46A6" w14:textId="77777777" w:rsidTr="0065058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800126A" w14:textId="77777777" w:rsidR="0065058D" w:rsidRDefault="0065058D">
            <w:pPr>
              <w:jc w:val="center"/>
              <w:rPr>
                <w:rFonts w:ascii="Calibri" w:hAnsi="Calibri" w:cs="Calibri"/>
                <w:color w:val="000000"/>
                <w:lang w:val="es-BO" w:eastAsia="es-BO"/>
              </w:rPr>
            </w:pPr>
            <w:bookmarkStart w:id="164" w:name="_Toc71811173"/>
            <w:r>
              <w:rPr>
                <w:rFonts w:ascii="Calibri" w:hAnsi="Calibri" w:cs="Calibri"/>
                <w:color w:val="000000"/>
                <w:lang w:eastAsia="es-BO"/>
              </w:rPr>
              <w:t>PLANILLA DE COSTOS OPERATIVOS</w:t>
            </w:r>
          </w:p>
        </w:tc>
      </w:tr>
      <w:tr w:rsidR="0065058D" w14:paraId="1F032551" w14:textId="77777777" w:rsidTr="0065058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BD6157D" w14:textId="77777777" w:rsidR="0065058D" w:rsidRDefault="0065058D">
            <w:pPr>
              <w:jc w:val="center"/>
              <w:rPr>
                <w:rFonts w:ascii="Calibri" w:hAnsi="Calibri" w:cs="Calibri"/>
                <w:color w:val="000000"/>
                <w:lang w:eastAsia="es-BO"/>
              </w:rPr>
            </w:pPr>
            <w:r>
              <w:rPr>
                <w:rFonts w:ascii="Calibri" w:hAnsi="Calibri" w:cs="Calibri"/>
                <w:color w:val="000000"/>
                <w:lang w:eastAsia="es-BO"/>
              </w:rPr>
              <w:t> </w:t>
            </w:r>
          </w:p>
        </w:tc>
      </w:tr>
      <w:tr w:rsidR="0065058D" w14:paraId="4AC937B4"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6BB6426" w14:textId="77777777" w:rsidR="0065058D" w:rsidRDefault="0065058D">
            <w:pPr>
              <w:jc w:val="center"/>
              <w:rPr>
                <w:rFonts w:ascii="Calibri" w:hAnsi="Calibri" w:cs="Calibri"/>
                <w:color w:val="000000"/>
                <w:lang w:eastAsia="es-BO"/>
              </w:rPr>
            </w:pPr>
            <w:r>
              <w:rPr>
                <w:rFonts w:ascii="Calibri" w:hAnsi="Calibri" w:cs="Calibri"/>
                <w:color w:val="000000"/>
                <w:lang w:eastAsia="es-BO"/>
              </w:rPr>
              <w:t>ITEM</w:t>
            </w:r>
          </w:p>
        </w:tc>
        <w:tc>
          <w:tcPr>
            <w:tcW w:w="1211" w:type="dxa"/>
            <w:tcBorders>
              <w:top w:val="nil"/>
              <w:left w:val="nil"/>
              <w:bottom w:val="single" w:sz="4" w:space="0" w:color="000000"/>
              <w:right w:val="single" w:sz="4" w:space="0" w:color="000000"/>
            </w:tcBorders>
            <w:noWrap/>
            <w:vAlign w:val="bottom"/>
            <w:hideMark/>
          </w:tcPr>
          <w:p w14:paraId="6DFDE9D5" w14:textId="77777777" w:rsidR="0065058D" w:rsidRDefault="0065058D">
            <w:pPr>
              <w:jc w:val="center"/>
              <w:rPr>
                <w:rFonts w:ascii="Calibri" w:hAnsi="Calibri" w:cs="Calibri"/>
                <w:color w:val="000000"/>
                <w:lang w:eastAsia="es-BO"/>
              </w:rPr>
            </w:pPr>
            <w:r>
              <w:rPr>
                <w:rFonts w:ascii="Calibri" w:hAnsi="Calibri" w:cs="Calibri"/>
                <w:color w:val="000000"/>
                <w:lang w:eastAsia="es-BO"/>
              </w:rPr>
              <w:t>UNIDAD</w:t>
            </w:r>
          </w:p>
        </w:tc>
        <w:tc>
          <w:tcPr>
            <w:tcW w:w="1177" w:type="dxa"/>
            <w:tcBorders>
              <w:top w:val="nil"/>
              <w:left w:val="nil"/>
              <w:bottom w:val="single" w:sz="4" w:space="0" w:color="000000"/>
              <w:right w:val="single" w:sz="4" w:space="0" w:color="000000"/>
            </w:tcBorders>
            <w:noWrap/>
            <w:vAlign w:val="bottom"/>
            <w:hideMark/>
          </w:tcPr>
          <w:p w14:paraId="41007D06" w14:textId="77777777" w:rsidR="0065058D" w:rsidRDefault="0065058D">
            <w:pPr>
              <w:jc w:val="center"/>
              <w:rPr>
                <w:rFonts w:ascii="Calibri" w:hAnsi="Calibri" w:cs="Calibri"/>
                <w:color w:val="000000"/>
                <w:lang w:eastAsia="es-BO"/>
              </w:rPr>
            </w:pPr>
            <w:r>
              <w:rPr>
                <w:rFonts w:ascii="Calibri" w:hAnsi="Calibri" w:cs="Calibri"/>
                <w:color w:val="000000"/>
                <w:lang w:eastAsia="es-BO"/>
              </w:rPr>
              <w:t>CANTIDAD</w:t>
            </w:r>
          </w:p>
        </w:tc>
      </w:tr>
      <w:tr w:rsidR="0065058D" w14:paraId="32B2855F" w14:textId="77777777" w:rsidTr="0065058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46ADD24" w14:textId="77777777" w:rsidR="0065058D" w:rsidRDefault="0065058D">
            <w:pPr>
              <w:rPr>
                <w:rFonts w:ascii="Calibri" w:hAnsi="Calibri" w:cs="Calibri"/>
                <w:color w:val="000000"/>
                <w:lang w:eastAsia="es-BO"/>
              </w:rPr>
            </w:pPr>
            <w:r>
              <w:rPr>
                <w:rFonts w:ascii="Calibri" w:hAnsi="Calibri" w:cs="Calibri"/>
                <w:color w:val="000000"/>
                <w:lang w:eastAsia="es-BO"/>
              </w:rPr>
              <w:t>MUEBLES Y ENSERES</w:t>
            </w:r>
          </w:p>
        </w:tc>
      </w:tr>
      <w:tr w:rsidR="0065058D" w14:paraId="72483801"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5B35872" w14:textId="77777777" w:rsidR="0065058D" w:rsidRDefault="0065058D">
            <w:pPr>
              <w:rPr>
                <w:rFonts w:ascii="Calibri" w:hAnsi="Calibri" w:cs="Calibri"/>
                <w:color w:val="000000"/>
                <w:lang w:eastAsia="es-BO"/>
              </w:rPr>
            </w:pPr>
            <w:r>
              <w:rPr>
                <w:rFonts w:ascii="Calibri" w:hAnsi="Calibri" w:cs="Calibri"/>
                <w:color w:val="000000"/>
                <w:lang w:eastAsia="es-BO"/>
              </w:rPr>
              <w:t>SILLA DE PLÁSTICO</w:t>
            </w:r>
          </w:p>
        </w:tc>
        <w:tc>
          <w:tcPr>
            <w:tcW w:w="1211" w:type="dxa"/>
            <w:tcBorders>
              <w:top w:val="nil"/>
              <w:left w:val="nil"/>
              <w:bottom w:val="single" w:sz="4" w:space="0" w:color="000000"/>
              <w:right w:val="single" w:sz="4" w:space="0" w:color="000000"/>
            </w:tcBorders>
            <w:noWrap/>
            <w:vAlign w:val="bottom"/>
            <w:hideMark/>
          </w:tcPr>
          <w:p w14:paraId="4C54B31A"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6867D44B" w14:textId="77777777" w:rsidR="0065058D" w:rsidRDefault="0065058D">
            <w:pPr>
              <w:jc w:val="right"/>
              <w:rPr>
                <w:rFonts w:ascii="Calibri" w:hAnsi="Calibri" w:cs="Calibri"/>
                <w:color w:val="000000"/>
                <w:lang w:eastAsia="es-BO"/>
              </w:rPr>
            </w:pPr>
            <w:r>
              <w:rPr>
                <w:rFonts w:ascii="Calibri" w:hAnsi="Calibri" w:cs="Calibri"/>
                <w:color w:val="000000"/>
                <w:lang w:eastAsia="es-BO"/>
              </w:rPr>
              <w:t>12</w:t>
            </w:r>
          </w:p>
        </w:tc>
      </w:tr>
      <w:tr w:rsidR="0065058D" w14:paraId="6C5D0217"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7997ABE" w14:textId="77777777" w:rsidR="0065058D" w:rsidRDefault="0065058D">
            <w:pPr>
              <w:rPr>
                <w:rFonts w:ascii="Calibri" w:hAnsi="Calibri" w:cs="Calibri"/>
                <w:color w:val="000000"/>
                <w:lang w:eastAsia="es-BO"/>
              </w:rPr>
            </w:pPr>
            <w:r>
              <w:rPr>
                <w:rFonts w:ascii="Calibri" w:hAnsi="Calibri" w:cs="Calibri"/>
                <w:color w:val="000000"/>
                <w:lang w:eastAsia="es-BO"/>
              </w:rPr>
              <w:t>PIZARRA ACRÍLICA</w:t>
            </w:r>
          </w:p>
        </w:tc>
        <w:tc>
          <w:tcPr>
            <w:tcW w:w="1211" w:type="dxa"/>
            <w:tcBorders>
              <w:top w:val="nil"/>
              <w:left w:val="nil"/>
              <w:bottom w:val="single" w:sz="4" w:space="0" w:color="000000"/>
              <w:right w:val="single" w:sz="4" w:space="0" w:color="000000"/>
            </w:tcBorders>
            <w:noWrap/>
            <w:vAlign w:val="bottom"/>
            <w:hideMark/>
          </w:tcPr>
          <w:p w14:paraId="3606B8F2"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3AF1E14C" w14:textId="77777777" w:rsidR="0065058D" w:rsidRDefault="0065058D">
            <w:pPr>
              <w:jc w:val="right"/>
              <w:rPr>
                <w:rFonts w:ascii="Calibri" w:hAnsi="Calibri" w:cs="Calibri"/>
                <w:color w:val="000000"/>
                <w:lang w:eastAsia="es-BO"/>
              </w:rPr>
            </w:pPr>
            <w:r>
              <w:rPr>
                <w:rFonts w:ascii="Calibri" w:hAnsi="Calibri" w:cs="Calibri"/>
                <w:color w:val="000000"/>
                <w:lang w:eastAsia="es-BO"/>
              </w:rPr>
              <w:t>2</w:t>
            </w:r>
          </w:p>
        </w:tc>
      </w:tr>
      <w:tr w:rsidR="0065058D" w14:paraId="74F6DB38"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7261242" w14:textId="77777777" w:rsidR="0065058D" w:rsidRDefault="0065058D">
            <w:pPr>
              <w:rPr>
                <w:rFonts w:ascii="Calibri" w:hAnsi="Calibri" w:cs="Calibri"/>
                <w:color w:val="000000"/>
                <w:lang w:eastAsia="es-BO"/>
              </w:rPr>
            </w:pPr>
            <w:r>
              <w:rPr>
                <w:rFonts w:ascii="Calibri" w:hAnsi="Calibri" w:cs="Calibri"/>
                <w:color w:val="000000"/>
                <w:lang w:eastAsia="es-BO"/>
              </w:rPr>
              <w:t>MESA DE PLÁSTICO REUNIONES</w:t>
            </w:r>
          </w:p>
        </w:tc>
        <w:tc>
          <w:tcPr>
            <w:tcW w:w="1211" w:type="dxa"/>
            <w:tcBorders>
              <w:top w:val="nil"/>
              <w:left w:val="nil"/>
              <w:bottom w:val="single" w:sz="4" w:space="0" w:color="000000"/>
              <w:right w:val="single" w:sz="4" w:space="0" w:color="000000"/>
            </w:tcBorders>
            <w:noWrap/>
            <w:vAlign w:val="bottom"/>
            <w:hideMark/>
          </w:tcPr>
          <w:p w14:paraId="1A974904"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38D8EC87" w14:textId="77777777" w:rsidR="0065058D" w:rsidRDefault="0065058D">
            <w:pPr>
              <w:jc w:val="right"/>
              <w:rPr>
                <w:rFonts w:ascii="Calibri" w:hAnsi="Calibri" w:cs="Calibri"/>
                <w:color w:val="000000"/>
                <w:lang w:eastAsia="es-BO"/>
              </w:rPr>
            </w:pPr>
            <w:r>
              <w:rPr>
                <w:rFonts w:ascii="Calibri" w:hAnsi="Calibri" w:cs="Calibri"/>
                <w:color w:val="000000"/>
                <w:lang w:eastAsia="es-BO"/>
              </w:rPr>
              <w:t>4</w:t>
            </w:r>
          </w:p>
        </w:tc>
      </w:tr>
      <w:tr w:rsidR="0065058D" w14:paraId="3BD3DE21"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D44EDED" w14:textId="77777777" w:rsidR="0065058D" w:rsidRDefault="0065058D">
            <w:pPr>
              <w:rPr>
                <w:rFonts w:ascii="Calibri" w:hAnsi="Calibri" w:cs="Calibri"/>
                <w:color w:val="000000"/>
                <w:lang w:eastAsia="es-BO"/>
              </w:rPr>
            </w:pPr>
            <w:r>
              <w:rPr>
                <w:rFonts w:ascii="Calibri" w:hAnsi="Calibri" w:cs="Calibri"/>
                <w:color w:val="000000"/>
                <w:lang w:eastAsia="es-BO"/>
              </w:rPr>
              <w:t>ESTANTES METÁLICO TIPO MECANO</w:t>
            </w:r>
          </w:p>
        </w:tc>
        <w:tc>
          <w:tcPr>
            <w:tcW w:w="1211" w:type="dxa"/>
            <w:tcBorders>
              <w:top w:val="nil"/>
              <w:left w:val="nil"/>
              <w:bottom w:val="single" w:sz="4" w:space="0" w:color="000000"/>
              <w:right w:val="single" w:sz="4" w:space="0" w:color="000000"/>
            </w:tcBorders>
            <w:noWrap/>
            <w:vAlign w:val="bottom"/>
            <w:hideMark/>
          </w:tcPr>
          <w:p w14:paraId="18687D3C"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7B991BFE"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5F7502DC"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9FD5F65" w14:textId="77777777" w:rsidR="0065058D" w:rsidRDefault="0065058D">
            <w:pPr>
              <w:rPr>
                <w:rFonts w:ascii="Calibri" w:hAnsi="Calibri" w:cs="Calibri"/>
                <w:color w:val="000000"/>
                <w:lang w:eastAsia="es-BO"/>
              </w:rPr>
            </w:pPr>
            <w:r>
              <w:rPr>
                <w:rFonts w:ascii="Calibri" w:hAnsi="Calibri" w:cs="Calibri"/>
                <w:color w:val="000000"/>
                <w:lang w:eastAsia="es-BO"/>
              </w:rPr>
              <w:t>ESCRITORIO DE MADERA</w:t>
            </w:r>
          </w:p>
        </w:tc>
        <w:tc>
          <w:tcPr>
            <w:tcW w:w="1211" w:type="dxa"/>
            <w:tcBorders>
              <w:top w:val="nil"/>
              <w:left w:val="nil"/>
              <w:bottom w:val="single" w:sz="4" w:space="0" w:color="000000"/>
              <w:right w:val="single" w:sz="4" w:space="0" w:color="000000"/>
            </w:tcBorders>
            <w:noWrap/>
            <w:vAlign w:val="bottom"/>
            <w:hideMark/>
          </w:tcPr>
          <w:p w14:paraId="18418381"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245EAF3A"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1C69BB4A" w14:textId="77777777" w:rsidTr="0065058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6FB9401" w14:textId="77777777" w:rsidR="0065058D" w:rsidRDefault="0065058D">
            <w:pPr>
              <w:rPr>
                <w:rFonts w:ascii="Calibri" w:hAnsi="Calibri" w:cs="Calibri"/>
                <w:color w:val="000000"/>
                <w:lang w:eastAsia="es-BO"/>
              </w:rPr>
            </w:pPr>
            <w:r>
              <w:rPr>
                <w:rFonts w:ascii="Calibri" w:hAnsi="Calibri" w:cs="Calibri"/>
                <w:color w:val="000000"/>
                <w:lang w:eastAsia="es-BO"/>
              </w:rPr>
              <w:t>EQUIPO DE COMPUTACIÓN</w:t>
            </w:r>
          </w:p>
        </w:tc>
      </w:tr>
      <w:tr w:rsidR="0065058D" w14:paraId="4C5A4C3D"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F42BFF4" w14:textId="77777777" w:rsidR="0065058D" w:rsidRDefault="0065058D">
            <w:pPr>
              <w:rPr>
                <w:rFonts w:ascii="Calibri" w:hAnsi="Calibri" w:cs="Calibri"/>
                <w:color w:val="000000"/>
                <w:lang w:eastAsia="es-BO"/>
              </w:rPr>
            </w:pPr>
            <w:r>
              <w:rPr>
                <w:rFonts w:ascii="Calibri" w:hAnsi="Calibri" w:cs="Calibri"/>
                <w:color w:val="000000"/>
                <w:lang w:eastAsia="es-BO"/>
              </w:rPr>
              <w:t>IMPRESORA DE TINTA CONTINUA - MULTIUSO (DEPRECIACIÓN)</w:t>
            </w:r>
          </w:p>
        </w:tc>
        <w:tc>
          <w:tcPr>
            <w:tcW w:w="1211" w:type="dxa"/>
            <w:tcBorders>
              <w:top w:val="nil"/>
              <w:left w:val="nil"/>
              <w:bottom w:val="single" w:sz="4" w:space="0" w:color="000000"/>
              <w:right w:val="single" w:sz="4" w:space="0" w:color="000000"/>
            </w:tcBorders>
            <w:noWrap/>
            <w:vAlign w:val="bottom"/>
            <w:hideMark/>
          </w:tcPr>
          <w:p w14:paraId="5ECAC4B6" w14:textId="77777777" w:rsidR="0065058D" w:rsidRDefault="0065058D">
            <w:pPr>
              <w:rPr>
                <w:rFonts w:ascii="Calibri" w:hAnsi="Calibri" w:cs="Calibri"/>
                <w:color w:val="000000"/>
                <w:lang w:eastAsia="es-BO"/>
              </w:rPr>
            </w:pPr>
            <w:r>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noWrap/>
            <w:vAlign w:val="bottom"/>
            <w:hideMark/>
          </w:tcPr>
          <w:p w14:paraId="23E9687D"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39003730"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F2BAF47" w14:textId="77777777" w:rsidR="0065058D" w:rsidRDefault="0065058D">
            <w:pPr>
              <w:rPr>
                <w:rFonts w:ascii="Calibri" w:hAnsi="Calibri" w:cs="Calibri"/>
                <w:color w:val="000000"/>
                <w:lang w:eastAsia="es-BO"/>
              </w:rPr>
            </w:pPr>
            <w:r>
              <w:rPr>
                <w:rFonts w:ascii="Calibri" w:hAnsi="Calibri" w:cs="Calibri"/>
                <w:color w:val="000000"/>
                <w:lang w:eastAsia="es-BO"/>
              </w:rPr>
              <w:t>FLASH MEMORY 8GB</w:t>
            </w:r>
          </w:p>
        </w:tc>
        <w:tc>
          <w:tcPr>
            <w:tcW w:w="1211" w:type="dxa"/>
            <w:tcBorders>
              <w:top w:val="nil"/>
              <w:left w:val="nil"/>
              <w:bottom w:val="single" w:sz="4" w:space="0" w:color="000000"/>
              <w:right w:val="single" w:sz="4" w:space="0" w:color="000000"/>
            </w:tcBorders>
            <w:noWrap/>
            <w:vAlign w:val="bottom"/>
            <w:hideMark/>
          </w:tcPr>
          <w:p w14:paraId="09F01EF2"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5BDFEFD2"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426DA591"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851F57E" w14:textId="77777777" w:rsidR="0065058D" w:rsidRDefault="0065058D">
            <w:pPr>
              <w:rPr>
                <w:rFonts w:ascii="Calibri" w:hAnsi="Calibri" w:cs="Calibri"/>
                <w:color w:val="000000"/>
                <w:lang w:eastAsia="es-BO"/>
              </w:rPr>
            </w:pPr>
            <w:r>
              <w:rPr>
                <w:rFonts w:ascii="Calibri" w:hAnsi="Calibri" w:cs="Calibri"/>
                <w:color w:val="000000"/>
                <w:lang w:eastAsia="es-BO"/>
              </w:rPr>
              <w:t>COMPUTADORA PORTÁTIL (DEPRECIACIÓN)</w:t>
            </w:r>
          </w:p>
        </w:tc>
        <w:tc>
          <w:tcPr>
            <w:tcW w:w="1211" w:type="dxa"/>
            <w:tcBorders>
              <w:top w:val="nil"/>
              <w:left w:val="nil"/>
              <w:bottom w:val="single" w:sz="4" w:space="0" w:color="000000"/>
              <w:right w:val="single" w:sz="4" w:space="0" w:color="000000"/>
            </w:tcBorders>
            <w:noWrap/>
            <w:vAlign w:val="bottom"/>
            <w:hideMark/>
          </w:tcPr>
          <w:p w14:paraId="5B43C06F" w14:textId="77777777" w:rsidR="0065058D" w:rsidRDefault="0065058D">
            <w:pPr>
              <w:rPr>
                <w:rFonts w:ascii="Calibri" w:hAnsi="Calibri" w:cs="Calibri"/>
                <w:color w:val="000000"/>
                <w:lang w:eastAsia="es-BO"/>
              </w:rPr>
            </w:pPr>
            <w:r>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noWrap/>
            <w:vAlign w:val="bottom"/>
            <w:hideMark/>
          </w:tcPr>
          <w:p w14:paraId="513A3E1C"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4FAF5DB1" w14:textId="77777777" w:rsidTr="0065058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3758D03" w14:textId="77777777" w:rsidR="0065058D" w:rsidRDefault="0065058D">
            <w:pPr>
              <w:rPr>
                <w:rFonts w:ascii="Calibri" w:hAnsi="Calibri" w:cs="Calibri"/>
                <w:color w:val="000000"/>
                <w:lang w:eastAsia="es-BO"/>
              </w:rPr>
            </w:pPr>
            <w:r>
              <w:rPr>
                <w:rFonts w:ascii="Calibri" w:hAnsi="Calibri" w:cs="Calibri"/>
                <w:color w:val="000000"/>
                <w:lang w:eastAsia="es-BO"/>
              </w:rPr>
              <w:t>EQUIPO ELECTRÓNICO</w:t>
            </w:r>
          </w:p>
        </w:tc>
      </w:tr>
      <w:tr w:rsidR="0065058D" w14:paraId="6ADFA2D9"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5AA3295" w14:textId="77777777" w:rsidR="0065058D" w:rsidRDefault="0065058D">
            <w:pPr>
              <w:rPr>
                <w:rFonts w:ascii="Calibri" w:hAnsi="Calibri" w:cs="Calibri"/>
                <w:color w:val="000000"/>
                <w:lang w:eastAsia="es-BO"/>
              </w:rPr>
            </w:pPr>
            <w:r>
              <w:rPr>
                <w:rFonts w:ascii="Calibri" w:hAnsi="Calibri" w:cs="Calibri"/>
                <w:color w:val="000000"/>
                <w:lang w:eastAsia="es-BO"/>
              </w:rPr>
              <w:t>GPS (DEPRECIACIÓN)</w:t>
            </w:r>
          </w:p>
        </w:tc>
        <w:tc>
          <w:tcPr>
            <w:tcW w:w="1211" w:type="dxa"/>
            <w:tcBorders>
              <w:top w:val="nil"/>
              <w:left w:val="nil"/>
              <w:bottom w:val="single" w:sz="4" w:space="0" w:color="000000"/>
              <w:right w:val="single" w:sz="4" w:space="0" w:color="000000"/>
            </w:tcBorders>
            <w:noWrap/>
            <w:vAlign w:val="bottom"/>
            <w:hideMark/>
          </w:tcPr>
          <w:p w14:paraId="3D634B75" w14:textId="77777777" w:rsidR="0065058D" w:rsidRDefault="0065058D">
            <w:pPr>
              <w:rPr>
                <w:rFonts w:ascii="Calibri" w:hAnsi="Calibri" w:cs="Calibri"/>
                <w:color w:val="000000"/>
                <w:lang w:eastAsia="es-BO"/>
              </w:rPr>
            </w:pPr>
            <w:r>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noWrap/>
            <w:vAlign w:val="bottom"/>
            <w:hideMark/>
          </w:tcPr>
          <w:p w14:paraId="25528C5D"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59952F8F"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0776196" w14:textId="77777777" w:rsidR="0065058D" w:rsidRDefault="0065058D">
            <w:pPr>
              <w:rPr>
                <w:rFonts w:ascii="Calibri" w:hAnsi="Calibri" w:cs="Calibri"/>
                <w:color w:val="000000"/>
                <w:lang w:eastAsia="es-BO"/>
              </w:rPr>
            </w:pPr>
            <w:r>
              <w:rPr>
                <w:rFonts w:ascii="Calibri" w:hAnsi="Calibri" w:cs="Calibri"/>
                <w:color w:val="000000"/>
                <w:lang w:eastAsia="es-BO"/>
              </w:rPr>
              <w:t>DATA SHOW (DEPRECIACIÓN)</w:t>
            </w:r>
          </w:p>
        </w:tc>
        <w:tc>
          <w:tcPr>
            <w:tcW w:w="1211" w:type="dxa"/>
            <w:tcBorders>
              <w:top w:val="nil"/>
              <w:left w:val="nil"/>
              <w:bottom w:val="single" w:sz="4" w:space="0" w:color="000000"/>
              <w:right w:val="single" w:sz="4" w:space="0" w:color="000000"/>
            </w:tcBorders>
            <w:noWrap/>
            <w:vAlign w:val="bottom"/>
            <w:hideMark/>
          </w:tcPr>
          <w:p w14:paraId="1EE7699F" w14:textId="77777777" w:rsidR="0065058D" w:rsidRDefault="0065058D">
            <w:pPr>
              <w:rPr>
                <w:rFonts w:ascii="Calibri" w:hAnsi="Calibri" w:cs="Calibri"/>
                <w:color w:val="000000"/>
                <w:lang w:eastAsia="es-BO"/>
              </w:rPr>
            </w:pPr>
            <w:r>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noWrap/>
            <w:vAlign w:val="bottom"/>
            <w:hideMark/>
          </w:tcPr>
          <w:p w14:paraId="2ECBC018"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1AFD4687" w14:textId="77777777" w:rsidTr="0065058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B4E6ECB" w14:textId="77777777" w:rsidR="0065058D" w:rsidRDefault="0065058D">
            <w:pPr>
              <w:rPr>
                <w:rFonts w:ascii="Calibri" w:hAnsi="Calibri" w:cs="Calibri"/>
                <w:color w:val="000000"/>
                <w:lang w:eastAsia="es-BO"/>
              </w:rPr>
            </w:pPr>
            <w:r>
              <w:rPr>
                <w:rFonts w:ascii="Calibri" w:hAnsi="Calibri" w:cs="Calibri"/>
                <w:color w:val="000000"/>
                <w:lang w:eastAsia="es-BO"/>
              </w:rPr>
              <w:t>MATERIAL INFORMATIVO</w:t>
            </w:r>
          </w:p>
        </w:tc>
      </w:tr>
      <w:tr w:rsidR="0065058D" w14:paraId="21862D80"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1876849" w14:textId="77777777" w:rsidR="0065058D" w:rsidRDefault="0065058D">
            <w:pPr>
              <w:rPr>
                <w:rFonts w:ascii="Calibri" w:hAnsi="Calibri" w:cs="Calibri"/>
                <w:color w:val="000000"/>
                <w:lang w:eastAsia="es-BO"/>
              </w:rPr>
            </w:pPr>
            <w:r>
              <w:rPr>
                <w:rFonts w:ascii="Calibri" w:hAnsi="Calibri" w:cs="Calibri"/>
                <w:color w:val="000000"/>
                <w:lang w:eastAsia="es-BO"/>
              </w:rPr>
              <w:t>VALLA DE GESTIÓN CON ESTRUCTURA METÁLICA Y BANNER (2.00 X 3.00)</w:t>
            </w:r>
          </w:p>
        </w:tc>
        <w:tc>
          <w:tcPr>
            <w:tcW w:w="1211" w:type="dxa"/>
            <w:tcBorders>
              <w:top w:val="nil"/>
              <w:left w:val="nil"/>
              <w:bottom w:val="single" w:sz="4" w:space="0" w:color="000000"/>
              <w:right w:val="single" w:sz="4" w:space="0" w:color="000000"/>
            </w:tcBorders>
            <w:noWrap/>
            <w:vAlign w:val="bottom"/>
            <w:hideMark/>
          </w:tcPr>
          <w:p w14:paraId="42B877AF"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39D45323"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4DD593B3"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38C3B6D" w14:textId="77777777" w:rsidR="0065058D" w:rsidRDefault="0065058D">
            <w:pPr>
              <w:rPr>
                <w:rFonts w:ascii="Calibri" w:hAnsi="Calibri" w:cs="Calibri"/>
                <w:color w:val="000000"/>
                <w:lang w:eastAsia="es-BO"/>
              </w:rPr>
            </w:pPr>
            <w:r>
              <w:rPr>
                <w:rFonts w:ascii="Calibri" w:hAnsi="Calibri" w:cs="Calibri"/>
                <w:color w:val="000000"/>
                <w:lang w:eastAsia="es-BO"/>
              </w:rPr>
              <w:t>VALLA DE GESTIÓN BANNER (2.00 X 3.00)</w:t>
            </w:r>
          </w:p>
        </w:tc>
        <w:tc>
          <w:tcPr>
            <w:tcW w:w="1211" w:type="dxa"/>
            <w:tcBorders>
              <w:top w:val="nil"/>
              <w:left w:val="nil"/>
              <w:bottom w:val="single" w:sz="4" w:space="0" w:color="000000"/>
              <w:right w:val="single" w:sz="4" w:space="0" w:color="000000"/>
            </w:tcBorders>
            <w:noWrap/>
            <w:vAlign w:val="bottom"/>
            <w:hideMark/>
          </w:tcPr>
          <w:p w14:paraId="25D099B8"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4EA5E882"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24023774"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5901704" w14:textId="77777777" w:rsidR="0065058D" w:rsidRDefault="0065058D">
            <w:pPr>
              <w:rPr>
                <w:rFonts w:ascii="Calibri" w:hAnsi="Calibri" w:cs="Calibri"/>
                <w:color w:val="000000"/>
                <w:lang w:eastAsia="es-BO"/>
              </w:rPr>
            </w:pPr>
            <w:r>
              <w:rPr>
                <w:rFonts w:ascii="Calibri" w:hAnsi="Calibri" w:cs="Calibri"/>
                <w:color w:val="000000"/>
                <w:lang w:eastAsia="es-BO"/>
              </w:rPr>
              <w:t>PLACA DE NUMERACIÓN</w:t>
            </w:r>
          </w:p>
        </w:tc>
        <w:tc>
          <w:tcPr>
            <w:tcW w:w="1211" w:type="dxa"/>
            <w:tcBorders>
              <w:top w:val="nil"/>
              <w:left w:val="nil"/>
              <w:bottom w:val="single" w:sz="4" w:space="0" w:color="000000"/>
              <w:right w:val="single" w:sz="4" w:space="0" w:color="000000"/>
            </w:tcBorders>
            <w:noWrap/>
            <w:vAlign w:val="bottom"/>
            <w:hideMark/>
          </w:tcPr>
          <w:p w14:paraId="53CFB7E3"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62CE6B96" w14:textId="77777777" w:rsidR="0065058D" w:rsidRDefault="0065058D">
            <w:pPr>
              <w:jc w:val="right"/>
              <w:rPr>
                <w:rFonts w:ascii="Calibri" w:hAnsi="Calibri" w:cs="Calibri"/>
                <w:color w:val="000000"/>
                <w:lang w:eastAsia="es-BO"/>
              </w:rPr>
            </w:pPr>
            <w:r>
              <w:rPr>
                <w:rFonts w:ascii="Calibri" w:hAnsi="Calibri" w:cs="Calibri"/>
                <w:color w:val="000000"/>
                <w:lang w:eastAsia="es-BO"/>
              </w:rPr>
              <w:t>53</w:t>
            </w:r>
          </w:p>
        </w:tc>
      </w:tr>
      <w:tr w:rsidR="0065058D" w14:paraId="6275AF63"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4162E71" w14:textId="77777777" w:rsidR="0065058D" w:rsidRDefault="0065058D">
            <w:pPr>
              <w:rPr>
                <w:rFonts w:ascii="Calibri" w:hAnsi="Calibri" w:cs="Calibri"/>
                <w:color w:val="000000"/>
                <w:lang w:eastAsia="es-BO"/>
              </w:rPr>
            </w:pPr>
            <w:r>
              <w:rPr>
                <w:rFonts w:ascii="Calibri" w:hAnsi="Calibri" w:cs="Calibri"/>
                <w:color w:val="000000"/>
                <w:lang w:eastAsia="es-BO"/>
              </w:rPr>
              <w:t>PLACA DE ENTREGA DE PROYECTO</w:t>
            </w:r>
          </w:p>
        </w:tc>
        <w:tc>
          <w:tcPr>
            <w:tcW w:w="1211" w:type="dxa"/>
            <w:tcBorders>
              <w:top w:val="nil"/>
              <w:left w:val="nil"/>
              <w:bottom w:val="single" w:sz="4" w:space="0" w:color="000000"/>
              <w:right w:val="single" w:sz="4" w:space="0" w:color="000000"/>
            </w:tcBorders>
            <w:noWrap/>
            <w:vAlign w:val="bottom"/>
            <w:hideMark/>
          </w:tcPr>
          <w:p w14:paraId="62005B99"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42C6DF6A"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4E3F23C3"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7D6468D" w14:textId="77777777" w:rsidR="0065058D" w:rsidRDefault="0065058D">
            <w:pPr>
              <w:rPr>
                <w:rFonts w:ascii="Calibri" w:hAnsi="Calibri" w:cs="Calibri"/>
                <w:color w:val="000000"/>
                <w:lang w:eastAsia="es-BO"/>
              </w:rPr>
            </w:pPr>
            <w:r>
              <w:rPr>
                <w:rFonts w:ascii="Calibri" w:hAnsi="Calibri" w:cs="Calibri"/>
                <w:color w:val="000000"/>
                <w:lang w:eastAsia="es-BO"/>
              </w:rPr>
              <w:t xml:space="preserve">LETRERO DE PROYECTO DE MURO DE LADRILLO </w:t>
            </w:r>
          </w:p>
        </w:tc>
        <w:tc>
          <w:tcPr>
            <w:tcW w:w="1211" w:type="dxa"/>
            <w:tcBorders>
              <w:top w:val="nil"/>
              <w:left w:val="nil"/>
              <w:bottom w:val="single" w:sz="4" w:space="0" w:color="000000"/>
              <w:right w:val="single" w:sz="4" w:space="0" w:color="000000"/>
            </w:tcBorders>
            <w:noWrap/>
            <w:vAlign w:val="bottom"/>
            <w:hideMark/>
          </w:tcPr>
          <w:p w14:paraId="525D640A" w14:textId="77777777" w:rsidR="0065058D" w:rsidRDefault="0065058D">
            <w:pPr>
              <w:rPr>
                <w:rFonts w:ascii="Calibri" w:hAnsi="Calibri" w:cs="Calibri"/>
                <w:color w:val="000000"/>
                <w:lang w:eastAsia="es-BO"/>
              </w:rPr>
            </w:pPr>
            <w:r>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noWrap/>
            <w:vAlign w:val="bottom"/>
            <w:hideMark/>
          </w:tcPr>
          <w:p w14:paraId="63D3C526"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3B310076"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74BCB53" w14:textId="77777777" w:rsidR="0065058D" w:rsidRDefault="0065058D">
            <w:pPr>
              <w:rPr>
                <w:rFonts w:ascii="Calibri" w:hAnsi="Calibri" w:cs="Calibri"/>
                <w:color w:val="000000"/>
                <w:lang w:eastAsia="es-BO"/>
              </w:rPr>
            </w:pPr>
            <w:r>
              <w:rPr>
                <w:rFonts w:ascii="Calibri" w:hAnsi="Calibri" w:cs="Calibri"/>
                <w:color w:val="000000"/>
                <w:lang w:eastAsia="es-BO"/>
              </w:rPr>
              <w:t>BANNER EDUCATIVO SEGÚN MODELO PROPORCIONADO POR LA AEVIVIENDA</w:t>
            </w:r>
          </w:p>
        </w:tc>
        <w:tc>
          <w:tcPr>
            <w:tcW w:w="1211" w:type="dxa"/>
            <w:tcBorders>
              <w:top w:val="nil"/>
              <w:left w:val="nil"/>
              <w:bottom w:val="single" w:sz="4" w:space="0" w:color="000000"/>
              <w:right w:val="single" w:sz="4" w:space="0" w:color="000000"/>
            </w:tcBorders>
            <w:noWrap/>
            <w:vAlign w:val="bottom"/>
            <w:hideMark/>
          </w:tcPr>
          <w:p w14:paraId="61C42709" w14:textId="77777777" w:rsidR="0065058D" w:rsidRDefault="0065058D">
            <w:pPr>
              <w:rPr>
                <w:rFonts w:ascii="Calibri" w:hAnsi="Calibri" w:cs="Calibri"/>
                <w:color w:val="000000"/>
                <w:lang w:eastAsia="es-BO"/>
              </w:rPr>
            </w:pPr>
            <w:r>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noWrap/>
            <w:vAlign w:val="bottom"/>
            <w:hideMark/>
          </w:tcPr>
          <w:p w14:paraId="3D1A7616"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5EBD46FC"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1EB79DE" w14:textId="77777777" w:rsidR="0065058D" w:rsidRDefault="0065058D">
            <w:pPr>
              <w:rPr>
                <w:rFonts w:ascii="Calibri" w:hAnsi="Calibri" w:cs="Calibri"/>
                <w:color w:val="000000"/>
                <w:lang w:eastAsia="es-BO"/>
              </w:rPr>
            </w:pPr>
            <w:r>
              <w:rPr>
                <w:rFonts w:ascii="Calibri" w:hAnsi="Calibri" w:cs="Calibri"/>
                <w:color w:val="000000"/>
                <w:lang w:eastAsia="es-BO"/>
              </w:rPr>
              <w:t>AFICHE DE MEJORAMIENTO DE VIVIENDA</w:t>
            </w:r>
          </w:p>
        </w:tc>
        <w:tc>
          <w:tcPr>
            <w:tcW w:w="1211" w:type="dxa"/>
            <w:tcBorders>
              <w:top w:val="nil"/>
              <w:left w:val="nil"/>
              <w:bottom w:val="single" w:sz="4" w:space="0" w:color="000000"/>
              <w:right w:val="single" w:sz="4" w:space="0" w:color="000000"/>
            </w:tcBorders>
            <w:noWrap/>
            <w:vAlign w:val="bottom"/>
            <w:hideMark/>
          </w:tcPr>
          <w:p w14:paraId="21AF3309" w14:textId="77777777" w:rsidR="0065058D" w:rsidRDefault="0065058D">
            <w:pPr>
              <w:rPr>
                <w:rFonts w:ascii="Calibri" w:hAnsi="Calibri" w:cs="Calibri"/>
                <w:color w:val="000000"/>
                <w:lang w:eastAsia="es-BO"/>
              </w:rPr>
            </w:pPr>
            <w:r>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noWrap/>
            <w:vAlign w:val="bottom"/>
            <w:hideMark/>
          </w:tcPr>
          <w:p w14:paraId="59459DA2"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5DBCB118" w14:textId="77777777" w:rsidTr="0065058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E592A69" w14:textId="77777777" w:rsidR="0065058D" w:rsidRDefault="0065058D">
            <w:pPr>
              <w:rPr>
                <w:rFonts w:ascii="Calibri" w:hAnsi="Calibri" w:cs="Calibri"/>
                <w:color w:val="000000"/>
                <w:lang w:eastAsia="es-BO"/>
              </w:rPr>
            </w:pPr>
            <w:r>
              <w:rPr>
                <w:rFonts w:ascii="Calibri" w:hAnsi="Calibri" w:cs="Calibri"/>
                <w:color w:val="000000"/>
                <w:lang w:eastAsia="es-BO"/>
              </w:rPr>
              <w:t>MATERIAL DE ESCRITORIO</w:t>
            </w:r>
          </w:p>
        </w:tc>
      </w:tr>
      <w:tr w:rsidR="0065058D" w14:paraId="4FD266EC"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AE2D357" w14:textId="77777777" w:rsidR="0065058D" w:rsidRDefault="0065058D">
            <w:pPr>
              <w:rPr>
                <w:rFonts w:ascii="Calibri" w:hAnsi="Calibri" w:cs="Calibri"/>
                <w:color w:val="000000"/>
                <w:lang w:eastAsia="es-BO"/>
              </w:rPr>
            </w:pPr>
            <w:r>
              <w:rPr>
                <w:rFonts w:ascii="Calibri" w:hAnsi="Calibri" w:cs="Calibri"/>
                <w:color w:val="000000"/>
                <w:lang w:eastAsia="es-BO"/>
              </w:rPr>
              <w:t>TAJADOR</w:t>
            </w:r>
          </w:p>
        </w:tc>
        <w:tc>
          <w:tcPr>
            <w:tcW w:w="1211" w:type="dxa"/>
            <w:tcBorders>
              <w:top w:val="nil"/>
              <w:left w:val="nil"/>
              <w:bottom w:val="single" w:sz="4" w:space="0" w:color="000000"/>
              <w:right w:val="single" w:sz="4" w:space="0" w:color="000000"/>
            </w:tcBorders>
            <w:noWrap/>
            <w:vAlign w:val="bottom"/>
            <w:hideMark/>
          </w:tcPr>
          <w:p w14:paraId="5AD2807A"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5897BA49"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6E5158D5"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5C354DC" w14:textId="77777777" w:rsidR="0065058D" w:rsidRDefault="0065058D">
            <w:pPr>
              <w:rPr>
                <w:rFonts w:ascii="Calibri" w:hAnsi="Calibri" w:cs="Calibri"/>
                <w:color w:val="000000"/>
                <w:lang w:eastAsia="es-BO"/>
              </w:rPr>
            </w:pPr>
            <w:r>
              <w:rPr>
                <w:rFonts w:ascii="Calibri" w:hAnsi="Calibri" w:cs="Calibri"/>
                <w:color w:val="000000"/>
                <w:lang w:eastAsia="es-BO"/>
              </w:rPr>
              <w:t>TABLERO DE ANOTACIONES</w:t>
            </w:r>
          </w:p>
        </w:tc>
        <w:tc>
          <w:tcPr>
            <w:tcW w:w="1211" w:type="dxa"/>
            <w:tcBorders>
              <w:top w:val="nil"/>
              <w:left w:val="nil"/>
              <w:bottom w:val="single" w:sz="4" w:space="0" w:color="000000"/>
              <w:right w:val="single" w:sz="4" w:space="0" w:color="000000"/>
            </w:tcBorders>
            <w:noWrap/>
            <w:vAlign w:val="bottom"/>
            <w:hideMark/>
          </w:tcPr>
          <w:p w14:paraId="419B4FB1"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7E4D15FC"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38B175D2"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1C9DFFC" w14:textId="77777777" w:rsidR="0065058D" w:rsidRDefault="0065058D">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1211" w:type="dxa"/>
            <w:tcBorders>
              <w:top w:val="nil"/>
              <w:left w:val="nil"/>
              <w:bottom w:val="single" w:sz="4" w:space="0" w:color="000000"/>
              <w:right w:val="single" w:sz="4" w:space="0" w:color="000000"/>
            </w:tcBorders>
            <w:noWrap/>
            <w:vAlign w:val="bottom"/>
            <w:hideMark/>
          </w:tcPr>
          <w:p w14:paraId="78A2A315"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125742FC"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29A0D637"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B01BC94" w14:textId="77777777" w:rsidR="0065058D" w:rsidRDefault="0065058D">
            <w:pPr>
              <w:rPr>
                <w:rFonts w:ascii="Calibri" w:hAnsi="Calibri" w:cs="Calibri"/>
                <w:color w:val="000000"/>
                <w:lang w:eastAsia="es-BO"/>
              </w:rPr>
            </w:pPr>
            <w:r>
              <w:rPr>
                <w:rFonts w:ascii="Calibri" w:hAnsi="Calibri" w:cs="Calibri"/>
                <w:color w:val="000000"/>
                <w:lang w:eastAsia="es-BO"/>
              </w:rPr>
              <w:t>PERFORADORA</w:t>
            </w:r>
          </w:p>
        </w:tc>
        <w:tc>
          <w:tcPr>
            <w:tcW w:w="1211" w:type="dxa"/>
            <w:tcBorders>
              <w:top w:val="nil"/>
              <w:left w:val="nil"/>
              <w:bottom w:val="single" w:sz="4" w:space="0" w:color="000000"/>
              <w:right w:val="single" w:sz="4" w:space="0" w:color="000000"/>
            </w:tcBorders>
            <w:noWrap/>
            <w:vAlign w:val="bottom"/>
            <w:hideMark/>
          </w:tcPr>
          <w:p w14:paraId="5CAC3196"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54F72DB2"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694F5C42"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A46B993" w14:textId="77777777" w:rsidR="0065058D" w:rsidRDefault="0065058D">
            <w:pPr>
              <w:rPr>
                <w:rFonts w:ascii="Calibri" w:hAnsi="Calibri" w:cs="Calibri"/>
                <w:color w:val="000000"/>
                <w:lang w:eastAsia="es-BO"/>
              </w:rPr>
            </w:pPr>
            <w:r>
              <w:rPr>
                <w:rFonts w:ascii="Calibri" w:hAnsi="Calibri" w:cs="Calibri"/>
                <w:color w:val="000000"/>
                <w:lang w:eastAsia="es-BO"/>
              </w:rPr>
              <w:t>PAPEL SABANA TAMAÑO RESMA</w:t>
            </w:r>
          </w:p>
        </w:tc>
        <w:tc>
          <w:tcPr>
            <w:tcW w:w="1211" w:type="dxa"/>
            <w:tcBorders>
              <w:top w:val="nil"/>
              <w:left w:val="nil"/>
              <w:bottom w:val="single" w:sz="4" w:space="0" w:color="000000"/>
              <w:right w:val="single" w:sz="4" w:space="0" w:color="000000"/>
            </w:tcBorders>
            <w:noWrap/>
            <w:vAlign w:val="bottom"/>
            <w:hideMark/>
          </w:tcPr>
          <w:p w14:paraId="2649FBB8" w14:textId="77777777" w:rsidR="0065058D" w:rsidRDefault="0065058D">
            <w:pPr>
              <w:rPr>
                <w:rFonts w:ascii="Calibri" w:hAnsi="Calibri" w:cs="Calibri"/>
                <w:color w:val="000000"/>
                <w:lang w:eastAsia="es-BO"/>
              </w:rPr>
            </w:pPr>
            <w:r>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noWrap/>
            <w:vAlign w:val="bottom"/>
            <w:hideMark/>
          </w:tcPr>
          <w:p w14:paraId="7F4A87F9"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61F22DD3"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493331C" w14:textId="77777777" w:rsidR="0065058D" w:rsidRDefault="0065058D">
            <w:pPr>
              <w:rPr>
                <w:rFonts w:ascii="Calibri" w:hAnsi="Calibri" w:cs="Calibri"/>
                <w:color w:val="000000"/>
                <w:lang w:eastAsia="es-BO"/>
              </w:rPr>
            </w:pPr>
            <w:r>
              <w:rPr>
                <w:rFonts w:ascii="Calibri" w:hAnsi="Calibri" w:cs="Calibri"/>
                <w:color w:val="000000"/>
                <w:lang w:eastAsia="es-BO"/>
              </w:rPr>
              <w:t>PAPEL CARBÓNICO</w:t>
            </w:r>
          </w:p>
        </w:tc>
        <w:tc>
          <w:tcPr>
            <w:tcW w:w="1211" w:type="dxa"/>
            <w:tcBorders>
              <w:top w:val="nil"/>
              <w:left w:val="nil"/>
              <w:bottom w:val="single" w:sz="4" w:space="0" w:color="000000"/>
              <w:right w:val="single" w:sz="4" w:space="0" w:color="000000"/>
            </w:tcBorders>
            <w:noWrap/>
            <w:vAlign w:val="bottom"/>
            <w:hideMark/>
          </w:tcPr>
          <w:p w14:paraId="3E1C7890" w14:textId="77777777" w:rsidR="0065058D" w:rsidRDefault="0065058D">
            <w:pPr>
              <w:rPr>
                <w:rFonts w:ascii="Calibri" w:hAnsi="Calibri" w:cs="Calibri"/>
                <w:color w:val="000000"/>
                <w:lang w:eastAsia="es-BO"/>
              </w:rPr>
            </w:pPr>
            <w:r>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noWrap/>
            <w:vAlign w:val="bottom"/>
            <w:hideMark/>
          </w:tcPr>
          <w:p w14:paraId="6549F969"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0101DD05"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2D4DB16" w14:textId="77777777" w:rsidR="0065058D" w:rsidRDefault="0065058D">
            <w:pPr>
              <w:rPr>
                <w:rFonts w:ascii="Calibri" w:hAnsi="Calibri" w:cs="Calibri"/>
                <w:color w:val="000000"/>
                <w:lang w:eastAsia="es-BO"/>
              </w:rPr>
            </w:pPr>
            <w:r>
              <w:rPr>
                <w:rFonts w:ascii="Calibri" w:hAnsi="Calibri" w:cs="Calibri"/>
                <w:color w:val="000000"/>
                <w:lang w:eastAsia="es-BO"/>
              </w:rPr>
              <w:t>PAPEL BOND TAMAÑO CARTA</w:t>
            </w:r>
          </w:p>
        </w:tc>
        <w:tc>
          <w:tcPr>
            <w:tcW w:w="1211" w:type="dxa"/>
            <w:tcBorders>
              <w:top w:val="nil"/>
              <w:left w:val="nil"/>
              <w:bottom w:val="single" w:sz="4" w:space="0" w:color="000000"/>
              <w:right w:val="single" w:sz="4" w:space="0" w:color="000000"/>
            </w:tcBorders>
            <w:noWrap/>
            <w:vAlign w:val="bottom"/>
            <w:hideMark/>
          </w:tcPr>
          <w:p w14:paraId="5AE58FE4" w14:textId="77777777" w:rsidR="0065058D" w:rsidRDefault="0065058D">
            <w:pPr>
              <w:rPr>
                <w:rFonts w:ascii="Calibri" w:hAnsi="Calibri" w:cs="Calibri"/>
                <w:color w:val="000000"/>
                <w:lang w:eastAsia="es-BO"/>
              </w:rPr>
            </w:pPr>
            <w:r>
              <w:rPr>
                <w:rFonts w:ascii="Calibri" w:hAnsi="Calibri" w:cs="Calibri"/>
                <w:color w:val="000000"/>
                <w:lang w:eastAsia="es-BO"/>
              </w:rPr>
              <w:t>PQT</w:t>
            </w:r>
          </w:p>
        </w:tc>
        <w:tc>
          <w:tcPr>
            <w:tcW w:w="1177" w:type="dxa"/>
            <w:tcBorders>
              <w:top w:val="nil"/>
              <w:left w:val="nil"/>
              <w:bottom w:val="single" w:sz="4" w:space="0" w:color="000000"/>
              <w:right w:val="single" w:sz="4" w:space="0" w:color="000000"/>
            </w:tcBorders>
            <w:noWrap/>
            <w:vAlign w:val="bottom"/>
            <w:hideMark/>
          </w:tcPr>
          <w:p w14:paraId="33CE00CF" w14:textId="77777777" w:rsidR="0065058D" w:rsidRDefault="0065058D">
            <w:pPr>
              <w:jc w:val="right"/>
              <w:rPr>
                <w:rFonts w:ascii="Calibri" w:hAnsi="Calibri" w:cs="Calibri"/>
                <w:color w:val="000000"/>
                <w:lang w:eastAsia="es-BO"/>
              </w:rPr>
            </w:pPr>
            <w:r>
              <w:rPr>
                <w:rFonts w:ascii="Calibri" w:hAnsi="Calibri" w:cs="Calibri"/>
                <w:color w:val="000000"/>
                <w:lang w:eastAsia="es-BO"/>
              </w:rPr>
              <w:t>20</w:t>
            </w:r>
          </w:p>
        </w:tc>
      </w:tr>
      <w:tr w:rsidR="0065058D" w14:paraId="58998143"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F88B7CC" w14:textId="77777777" w:rsidR="0065058D" w:rsidRDefault="0065058D">
            <w:pPr>
              <w:rPr>
                <w:rFonts w:ascii="Calibri" w:hAnsi="Calibri" w:cs="Calibri"/>
                <w:color w:val="000000"/>
                <w:lang w:eastAsia="es-BO"/>
              </w:rPr>
            </w:pPr>
            <w:r>
              <w:rPr>
                <w:rFonts w:ascii="Calibri" w:hAnsi="Calibri" w:cs="Calibri"/>
                <w:color w:val="000000"/>
                <w:lang w:eastAsia="es-BO"/>
              </w:rPr>
              <w:t>MARCADOR INDELEBLE</w:t>
            </w:r>
          </w:p>
        </w:tc>
        <w:tc>
          <w:tcPr>
            <w:tcW w:w="1211" w:type="dxa"/>
            <w:tcBorders>
              <w:top w:val="nil"/>
              <w:left w:val="nil"/>
              <w:bottom w:val="single" w:sz="4" w:space="0" w:color="000000"/>
              <w:right w:val="single" w:sz="4" w:space="0" w:color="000000"/>
            </w:tcBorders>
            <w:noWrap/>
            <w:vAlign w:val="bottom"/>
            <w:hideMark/>
          </w:tcPr>
          <w:p w14:paraId="7AFFE2AD"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45A7FCC9" w14:textId="77777777" w:rsidR="0065058D" w:rsidRDefault="0065058D">
            <w:pPr>
              <w:jc w:val="right"/>
              <w:rPr>
                <w:rFonts w:ascii="Calibri" w:hAnsi="Calibri" w:cs="Calibri"/>
                <w:color w:val="000000"/>
                <w:lang w:eastAsia="es-BO"/>
              </w:rPr>
            </w:pPr>
            <w:r>
              <w:rPr>
                <w:rFonts w:ascii="Calibri" w:hAnsi="Calibri" w:cs="Calibri"/>
                <w:color w:val="000000"/>
                <w:lang w:eastAsia="es-BO"/>
              </w:rPr>
              <w:t>6</w:t>
            </w:r>
          </w:p>
        </w:tc>
      </w:tr>
      <w:tr w:rsidR="0065058D" w14:paraId="2575E899"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400C3CE" w14:textId="77777777" w:rsidR="0065058D" w:rsidRDefault="0065058D">
            <w:pPr>
              <w:rPr>
                <w:rFonts w:ascii="Calibri" w:hAnsi="Calibri" w:cs="Calibri"/>
                <w:color w:val="000000"/>
                <w:lang w:eastAsia="es-BO"/>
              </w:rPr>
            </w:pPr>
            <w:r>
              <w:rPr>
                <w:rFonts w:ascii="Calibri" w:hAnsi="Calibri" w:cs="Calibri"/>
                <w:color w:val="000000"/>
                <w:lang w:eastAsia="es-BO"/>
              </w:rPr>
              <w:t>MARCADOR DE AGUA</w:t>
            </w:r>
          </w:p>
        </w:tc>
        <w:tc>
          <w:tcPr>
            <w:tcW w:w="1211" w:type="dxa"/>
            <w:tcBorders>
              <w:top w:val="nil"/>
              <w:left w:val="nil"/>
              <w:bottom w:val="single" w:sz="4" w:space="0" w:color="000000"/>
              <w:right w:val="single" w:sz="4" w:space="0" w:color="000000"/>
            </w:tcBorders>
            <w:noWrap/>
            <w:vAlign w:val="bottom"/>
            <w:hideMark/>
          </w:tcPr>
          <w:p w14:paraId="7C646EDA"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33FDAA2A" w14:textId="77777777" w:rsidR="0065058D" w:rsidRDefault="0065058D">
            <w:pPr>
              <w:jc w:val="right"/>
              <w:rPr>
                <w:rFonts w:ascii="Calibri" w:hAnsi="Calibri" w:cs="Calibri"/>
                <w:color w:val="000000"/>
                <w:lang w:eastAsia="es-BO"/>
              </w:rPr>
            </w:pPr>
            <w:r>
              <w:rPr>
                <w:rFonts w:ascii="Calibri" w:hAnsi="Calibri" w:cs="Calibri"/>
                <w:color w:val="000000"/>
                <w:lang w:eastAsia="es-BO"/>
              </w:rPr>
              <w:t>6</w:t>
            </w:r>
          </w:p>
        </w:tc>
      </w:tr>
      <w:tr w:rsidR="0065058D" w14:paraId="71C1DC7C"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768F92B" w14:textId="77777777" w:rsidR="0065058D" w:rsidRDefault="0065058D">
            <w:pPr>
              <w:rPr>
                <w:rFonts w:ascii="Calibri" w:hAnsi="Calibri" w:cs="Calibri"/>
                <w:color w:val="000000"/>
                <w:lang w:eastAsia="es-BO"/>
              </w:rPr>
            </w:pPr>
            <w:r>
              <w:rPr>
                <w:rFonts w:ascii="Calibri" w:hAnsi="Calibri" w:cs="Calibri"/>
                <w:color w:val="000000"/>
                <w:lang w:eastAsia="es-BO"/>
              </w:rPr>
              <w:t>LÁPIZ NEGRO</w:t>
            </w:r>
          </w:p>
        </w:tc>
        <w:tc>
          <w:tcPr>
            <w:tcW w:w="1211" w:type="dxa"/>
            <w:tcBorders>
              <w:top w:val="nil"/>
              <w:left w:val="nil"/>
              <w:bottom w:val="single" w:sz="4" w:space="0" w:color="000000"/>
              <w:right w:val="single" w:sz="4" w:space="0" w:color="000000"/>
            </w:tcBorders>
            <w:noWrap/>
            <w:vAlign w:val="bottom"/>
            <w:hideMark/>
          </w:tcPr>
          <w:p w14:paraId="512BBA51"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15978B26" w14:textId="77777777" w:rsidR="0065058D" w:rsidRDefault="0065058D">
            <w:pPr>
              <w:jc w:val="right"/>
              <w:rPr>
                <w:rFonts w:ascii="Calibri" w:hAnsi="Calibri" w:cs="Calibri"/>
                <w:color w:val="000000"/>
                <w:lang w:eastAsia="es-BO"/>
              </w:rPr>
            </w:pPr>
            <w:r>
              <w:rPr>
                <w:rFonts w:ascii="Calibri" w:hAnsi="Calibri" w:cs="Calibri"/>
                <w:color w:val="000000"/>
                <w:lang w:eastAsia="es-BO"/>
              </w:rPr>
              <w:t>10</w:t>
            </w:r>
          </w:p>
        </w:tc>
      </w:tr>
      <w:tr w:rsidR="0065058D" w14:paraId="1AADFAE3"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5347D47" w14:textId="77777777" w:rsidR="0065058D" w:rsidRDefault="0065058D">
            <w:pPr>
              <w:rPr>
                <w:rFonts w:ascii="Calibri" w:hAnsi="Calibri" w:cs="Calibri"/>
                <w:color w:val="000000"/>
                <w:lang w:eastAsia="es-BO"/>
              </w:rPr>
            </w:pPr>
            <w:r>
              <w:rPr>
                <w:rFonts w:ascii="Calibri" w:hAnsi="Calibri" w:cs="Calibri"/>
                <w:color w:val="000000"/>
                <w:lang w:eastAsia="es-BO"/>
              </w:rPr>
              <w:t>GRAMPAS</w:t>
            </w:r>
          </w:p>
        </w:tc>
        <w:tc>
          <w:tcPr>
            <w:tcW w:w="1211" w:type="dxa"/>
            <w:tcBorders>
              <w:top w:val="nil"/>
              <w:left w:val="nil"/>
              <w:bottom w:val="single" w:sz="4" w:space="0" w:color="000000"/>
              <w:right w:val="single" w:sz="4" w:space="0" w:color="000000"/>
            </w:tcBorders>
            <w:noWrap/>
            <w:vAlign w:val="bottom"/>
            <w:hideMark/>
          </w:tcPr>
          <w:p w14:paraId="39B6ECED" w14:textId="77777777" w:rsidR="0065058D" w:rsidRDefault="0065058D">
            <w:pPr>
              <w:rPr>
                <w:rFonts w:ascii="Calibri" w:hAnsi="Calibri" w:cs="Calibri"/>
                <w:color w:val="000000"/>
                <w:lang w:eastAsia="es-BO"/>
              </w:rPr>
            </w:pPr>
            <w:r>
              <w:rPr>
                <w:rFonts w:ascii="Calibri" w:hAnsi="Calibri" w:cs="Calibri"/>
                <w:color w:val="000000"/>
                <w:lang w:eastAsia="es-BO"/>
              </w:rPr>
              <w:t>CJA</w:t>
            </w:r>
          </w:p>
        </w:tc>
        <w:tc>
          <w:tcPr>
            <w:tcW w:w="1177" w:type="dxa"/>
            <w:tcBorders>
              <w:top w:val="nil"/>
              <w:left w:val="nil"/>
              <w:bottom w:val="single" w:sz="4" w:space="0" w:color="000000"/>
              <w:right w:val="single" w:sz="4" w:space="0" w:color="000000"/>
            </w:tcBorders>
            <w:noWrap/>
            <w:vAlign w:val="bottom"/>
            <w:hideMark/>
          </w:tcPr>
          <w:p w14:paraId="39AC1BA9" w14:textId="77777777" w:rsidR="0065058D" w:rsidRDefault="0065058D">
            <w:pPr>
              <w:jc w:val="right"/>
              <w:rPr>
                <w:rFonts w:ascii="Calibri" w:hAnsi="Calibri" w:cs="Calibri"/>
                <w:color w:val="000000"/>
                <w:lang w:eastAsia="es-BO"/>
              </w:rPr>
            </w:pPr>
            <w:r>
              <w:rPr>
                <w:rFonts w:ascii="Calibri" w:hAnsi="Calibri" w:cs="Calibri"/>
                <w:color w:val="000000"/>
                <w:lang w:eastAsia="es-BO"/>
              </w:rPr>
              <w:t>10</w:t>
            </w:r>
          </w:p>
        </w:tc>
      </w:tr>
      <w:tr w:rsidR="0065058D" w14:paraId="370C3B0B"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F7E9DCD" w14:textId="77777777" w:rsidR="0065058D" w:rsidRDefault="0065058D">
            <w:pPr>
              <w:rPr>
                <w:rFonts w:ascii="Calibri" w:hAnsi="Calibri" w:cs="Calibri"/>
                <w:color w:val="000000"/>
                <w:lang w:eastAsia="es-BO"/>
              </w:rPr>
            </w:pPr>
            <w:r>
              <w:rPr>
                <w:rFonts w:ascii="Calibri" w:hAnsi="Calibri" w:cs="Calibri"/>
                <w:color w:val="000000"/>
                <w:lang w:eastAsia="es-BO"/>
              </w:rPr>
              <w:t>GOMA DE BORRAR</w:t>
            </w:r>
          </w:p>
        </w:tc>
        <w:tc>
          <w:tcPr>
            <w:tcW w:w="1211" w:type="dxa"/>
            <w:tcBorders>
              <w:top w:val="nil"/>
              <w:left w:val="nil"/>
              <w:bottom w:val="single" w:sz="4" w:space="0" w:color="000000"/>
              <w:right w:val="single" w:sz="4" w:space="0" w:color="000000"/>
            </w:tcBorders>
            <w:noWrap/>
            <w:vAlign w:val="bottom"/>
            <w:hideMark/>
          </w:tcPr>
          <w:p w14:paraId="577871F3"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42B8651F" w14:textId="77777777" w:rsidR="0065058D" w:rsidRDefault="0065058D">
            <w:pPr>
              <w:jc w:val="right"/>
              <w:rPr>
                <w:rFonts w:ascii="Calibri" w:hAnsi="Calibri" w:cs="Calibri"/>
                <w:color w:val="000000"/>
                <w:lang w:eastAsia="es-BO"/>
              </w:rPr>
            </w:pPr>
            <w:r>
              <w:rPr>
                <w:rFonts w:ascii="Calibri" w:hAnsi="Calibri" w:cs="Calibri"/>
                <w:color w:val="000000"/>
                <w:lang w:eastAsia="es-BO"/>
              </w:rPr>
              <w:t>10</w:t>
            </w:r>
          </w:p>
        </w:tc>
      </w:tr>
      <w:tr w:rsidR="0065058D" w14:paraId="409FBDAB"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B41D43C" w14:textId="77777777" w:rsidR="0065058D" w:rsidRDefault="0065058D">
            <w:pPr>
              <w:rPr>
                <w:rFonts w:ascii="Calibri" w:hAnsi="Calibri" w:cs="Calibri"/>
                <w:color w:val="000000"/>
                <w:lang w:eastAsia="es-BO"/>
              </w:rPr>
            </w:pPr>
            <w:r>
              <w:rPr>
                <w:rFonts w:ascii="Calibri" w:hAnsi="Calibri" w:cs="Calibri"/>
                <w:color w:val="000000"/>
                <w:lang w:eastAsia="es-BO"/>
              </w:rPr>
              <w:t>FOLDERS DE PLÁSTICO</w:t>
            </w:r>
          </w:p>
        </w:tc>
        <w:tc>
          <w:tcPr>
            <w:tcW w:w="1211" w:type="dxa"/>
            <w:tcBorders>
              <w:top w:val="nil"/>
              <w:left w:val="nil"/>
              <w:bottom w:val="single" w:sz="4" w:space="0" w:color="000000"/>
              <w:right w:val="single" w:sz="4" w:space="0" w:color="000000"/>
            </w:tcBorders>
            <w:noWrap/>
            <w:vAlign w:val="bottom"/>
            <w:hideMark/>
          </w:tcPr>
          <w:p w14:paraId="5777E753"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2DF239CA" w14:textId="77777777" w:rsidR="0065058D" w:rsidRDefault="0065058D">
            <w:pPr>
              <w:jc w:val="right"/>
              <w:rPr>
                <w:rFonts w:ascii="Calibri" w:hAnsi="Calibri" w:cs="Calibri"/>
                <w:color w:val="000000"/>
                <w:lang w:eastAsia="es-BO"/>
              </w:rPr>
            </w:pPr>
            <w:r>
              <w:rPr>
                <w:rFonts w:ascii="Calibri" w:hAnsi="Calibri" w:cs="Calibri"/>
                <w:color w:val="000000"/>
                <w:lang w:eastAsia="es-BO"/>
              </w:rPr>
              <w:t>6</w:t>
            </w:r>
          </w:p>
        </w:tc>
      </w:tr>
      <w:tr w:rsidR="0065058D" w14:paraId="61B6462A"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B3C274E" w14:textId="77777777" w:rsidR="0065058D" w:rsidRDefault="0065058D">
            <w:pPr>
              <w:rPr>
                <w:rFonts w:ascii="Calibri" w:hAnsi="Calibri" w:cs="Calibri"/>
                <w:color w:val="000000"/>
                <w:lang w:eastAsia="es-BO"/>
              </w:rPr>
            </w:pPr>
            <w:r>
              <w:rPr>
                <w:rFonts w:ascii="Calibri" w:hAnsi="Calibri" w:cs="Calibri"/>
                <w:color w:val="000000"/>
                <w:lang w:eastAsia="es-BO"/>
              </w:rPr>
              <w:t>ENGRAMPADORA</w:t>
            </w:r>
          </w:p>
        </w:tc>
        <w:tc>
          <w:tcPr>
            <w:tcW w:w="1211" w:type="dxa"/>
            <w:tcBorders>
              <w:top w:val="nil"/>
              <w:left w:val="nil"/>
              <w:bottom w:val="single" w:sz="4" w:space="0" w:color="000000"/>
              <w:right w:val="single" w:sz="4" w:space="0" w:color="000000"/>
            </w:tcBorders>
            <w:noWrap/>
            <w:vAlign w:val="bottom"/>
            <w:hideMark/>
          </w:tcPr>
          <w:p w14:paraId="5DBCC189"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2D599BAF"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7736231F"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8AE9EF0" w14:textId="77777777" w:rsidR="0065058D" w:rsidRDefault="0065058D">
            <w:pPr>
              <w:rPr>
                <w:rFonts w:ascii="Calibri" w:hAnsi="Calibri" w:cs="Calibri"/>
                <w:color w:val="000000"/>
                <w:lang w:eastAsia="es-BO"/>
              </w:rPr>
            </w:pPr>
            <w:r>
              <w:rPr>
                <w:rFonts w:ascii="Calibri" w:hAnsi="Calibri" w:cs="Calibri"/>
                <w:color w:val="000000"/>
                <w:lang w:eastAsia="es-BO"/>
              </w:rPr>
              <w:t>CUADERNO DE ACTAS</w:t>
            </w:r>
          </w:p>
        </w:tc>
        <w:tc>
          <w:tcPr>
            <w:tcW w:w="1211" w:type="dxa"/>
            <w:tcBorders>
              <w:top w:val="nil"/>
              <w:left w:val="nil"/>
              <w:bottom w:val="single" w:sz="4" w:space="0" w:color="000000"/>
              <w:right w:val="single" w:sz="4" w:space="0" w:color="000000"/>
            </w:tcBorders>
            <w:noWrap/>
            <w:vAlign w:val="bottom"/>
            <w:hideMark/>
          </w:tcPr>
          <w:p w14:paraId="4E142352"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759BDB39"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65B59979"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2EE618E" w14:textId="77777777" w:rsidR="0065058D" w:rsidRDefault="0065058D">
            <w:pPr>
              <w:rPr>
                <w:rFonts w:ascii="Calibri" w:hAnsi="Calibri" w:cs="Calibri"/>
                <w:color w:val="000000"/>
                <w:lang w:eastAsia="es-BO"/>
              </w:rPr>
            </w:pPr>
            <w:r>
              <w:rPr>
                <w:rFonts w:ascii="Calibri" w:hAnsi="Calibri" w:cs="Calibri"/>
                <w:color w:val="000000"/>
                <w:lang w:eastAsia="es-BO"/>
              </w:rPr>
              <w:t>CUADERNO DE 30 HOJAS</w:t>
            </w:r>
          </w:p>
        </w:tc>
        <w:tc>
          <w:tcPr>
            <w:tcW w:w="1211" w:type="dxa"/>
            <w:tcBorders>
              <w:top w:val="nil"/>
              <w:left w:val="nil"/>
              <w:bottom w:val="single" w:sz="4" w:space="0" w:color="000000"/>
              <w:right w:val="single" w:sz="4" w:space="0" w:color="000000"/>
            </w:tcBorders>
            <w:noWrap/>
            <w:vAlign w:val="bottom"/>
            <w:hideMark/>
          </w:tcPr>
          <w:p w14:paraId="3E218A2F"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27BF01D2" w14:textId="77777777" w:rsidR="0065058D" w:rsidRDefault="0065058D">
            <w:pPr>
              <w:jc w:val="right"/>
              <w:rPr>
                <w:rFonts w:ascii="Calibri" w:hAnsi="Calibri" w:cs="Calibri"/>
                <w:color w:val="000000"/>
                <w:lang w:eastAsia="es-BO"/>
              </w:rPr>
            </w:pPr>
            <w:r>
              <w:rPr>
                <w:rFonts w:ascii="Calibri" w:hAnsi="Calibri" w:cs="Calibri"/>
                <w:color w:val="000000"/>
                <w:lang w:eastAsia="es-BO"/>
              </w:rPr>
              <w:t>6</w:t>
            </w:r>
          </w:p>
        </w:tc>
      </w:tr>
      <w:tr w:rsidR="0065058D" w14:paraId="542B8500"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2CD9C0A" w14:textId="77777777" w:rsidR="0065058D" w:rsidRDefault="0065058D">
            <w:pPr>
              <w:rPr>
                <w:rFonts w:ascii="Calibri" w:hAnsi="Calibri" w:cs="Calibri"/>
                <w:color w:val="000000"/>
                <w:lang w:eastAsia="es-BO"/>
              </w:rPr>
            </w:pPr>
            <w:r>
              <w:rPr>
                <w:rFonts w:ascii="Calibri" w:hAnsi="Calibri" w:cs="Calibri"/>
                <w:color w:val="000000"/>
                <w:lang w:eastAsia="es-BO"/>
              </w:rPr>
              <w:t>CUADERNO DE 100 HOJAS TAMAÑO CARTA</w:t>
            </w:r>
          </w:p>
        </w:tc>
        <w:tc>
          <w:tcPr>
            <w:tcW w:w="1211" w:type="dxa"/>
            <w:tcBorders>
              <w:top w:val="nil"/>
              <w:left w:val="nil"/>
              <w:bottom w:val="single" w:sz="4" w:space="0" w:color="000000"/>
              <w:right w:val="single" w:sz="4" w:space="0" w:color="000000"/>
            </w:tcBorders>
            <w:noWrap/>
            <w:vAlign w:val="bottom"/>
            <w:hideMark/>
          </w:tcPr>
          <w:p w14:paraId="24E7E062"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6E97E4A5" w14:textId="77777777" w:rsidR="0065058D" w:rsidRDefault="0065058D">
            <w:pPr>
              <w:jc w:val="right"/>
              <w:rPr>
                <w:rFonts w:ascii="Calibri" w:hAnsi="Calibri" w:cs="Calibri"/>
                <w:color w:val="000000"/>
                <w:lang w:eastAsia="es-BO"/>
              </w:rPr>
            </w:pPr>
            <w:r>
              <w:rPr>
                <w:rFonts w:ascii="Calibri" w:hAnsi="Calibri" w:cs="Calibri"/>
                <w:color w:val="000000"/>
                <w:lang w:eastAsia="es-BO"/>
              </w:rPr>
              <w:t>6</w:t>
            </w:r>
          </w:p>
        </w:tc>
      </w:tr>
      <w:tr w:rsidR="0065058D" w14:paraId="07D9EB18"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49A42F8" w14:textId="77777777" w:rsidR="0065058D" w:rsidRDefault="0065058D">
            <w:pPr>
              <w:rPr>
                <w:rFonts w:ascii="Calibri" w:hAnsi="Calibri" w:cs="Calibri"/>
                <w:color w:val="000000"/>
                <w:lang w:eastAsia="es-BO"/>
              </w:rPr>
            </w:pPr>
            <w:r>
              <w:rPr>
                <w:rFonts w:ascii="Calibri" w:hAnsi="Calibri" w:cs="Calibri"/>
                <w:color w:val="000000"/>
                <w:lang w:eastAsia="es-BO"/>
              </w:rPr>
              <w:t>CLIPS</w:t>
            </w:r>
          </w:p>
        </w:tc>
        <w:tc>
          <w:tcPr>
            <w:tcW w:w="1211" w:type="dxa"/>
            <w:tcBorders>
              <w:top w:val="nil"/>
              <w:left w:val="nil"/>
              <w:bottom w:val="single" w:sz="4" w:space="0" w:color="000000"/>
              <w:right w:val="single" w:sz="4" w:space="0" w:color="000000"/>
            </w:tcBorders>
            <w:noWrap/>
            <w:vAlign w:val="bottom"/>
            <w:hideMark/>
          </w:tcPr>
          <w:p w14:paraId="4D07E222" w14:textId="77777777" w:rsidR="0065058D" w:rsidRDefault="0065058D">
            <w:pPr>
              <w:rPr>
                <w:rFonts w:ascii="Calibri" w:hAnsi="Calibri" w:cs="Calibri"/>
                <w:color w:val="000000"/>
                <w:lang w:eastAsia="es-BO"/>
              </w:rPr>
            </w:pPr>
            <w:r>
              <w:rPr>
                <w:rFonts w:ascii="Calibri" w:hAnsi="Calibri" w:cs="Calibri"/>
                <w:color w:val="000000"/>
                <w:lang w:eastAsia="es-BO"/>
              </w:rPr>
              <w:t>CJA</w:t>
            </w:r>
          </w:p>
        </w:tc>
        <w:tc>
          <w:tcPr>
            <w:tcW w:w="1177" w:type="dxa"/>
            <w:tcBorders>
              <w:top w:val="nil"/>
              <w:left w:val="nil"/>
              <w:bottom w:val="single" w:sz="4" w:space="0" w:color="000000"/>
              <w:right w:val="single" w:sz="4" w:space="0" w:color="000000"/>
            </w:tcBorders>
            <w:noWrap/>
            <w:vAlign w:val="bottom"/>
            <w:hideMark/>
          </w:tcPr>
          <w:p w14:paraId="427B1B7A" w14:textId="77777777" w:rsidR="0065058D" w:rsidRDefault="0065058D">
            <w:pPr>
              <w:jc w:val="right"/>
              <w:rPr>
                <w:rFonts w:ascii="Calibri" w:hAnsi="Calibri" w:cs="Calibri"/>
                <w:color w:val="000000"/>
                <w:lang w:eastAsia="es-BO"/>
              </w:rPr>
            </w:pPr>
            <w:r>
              <w:rPr>
                <w:rFonts w:ascii="Calibri" w:hAnsi="Calibri" w:cs="Calibri"/>
                <w:color w:val="000000"/>
                <w:lang w:eastAsia="es-BO"/>
              </w:rPr>
              <w:t>10</w:t>
            </w:r>
          </w:p>
        </w:tc>
      </w:tr>
      <w:tr w:rsidR="0065058D" w14:paraId="32058B48"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E1CAE0B"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CINTA SCOTCH TRANSPARENTE</w:t>
            </w:r>
          </w:p>
        </w:tc>
        <w:tc>
          <w:tcPr>
            <w:tcW w:w="1211" w:type="dxa"/>
            <w:tcBorders>
              <w:top w:val="nil"/>
              <w:left w:val="nil"/>
              <w:bottom w:val="single" w:sz="4" w:space="0" w:color="000000"/>
              <w:right w:val="single" w:sz="4" w:space="0" w:color="000000"/>
            </w:tcBorders>
            <w:noWrap/>
            <w:vAlign w:val="bottom"/>
            <w:hideMark/>
          </w:tcPr>
          <w:p w14:paraId="3D4DA9EC"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677C98FA" w14:textId="77777777" w:rsidR="0065058D" w:rsidRDefault="0065058D">
            <w:pPr>
              <w:jc w:val="right"/>
              <w:rPr>
                <w:rFonts w:ascii="Calibri" w:hAnsi="Calibri" w:cs="Calibri"/>
                <w:color w:val="000000"/>
                <w:lang w:eastAsia="es-BO"/>
              </w:rPr>
            </w:pPr>
            <w:r>
              <w:rPr>
                <w:rFonts w:ascii="Calibri" w:hAnsi="Calibri" w:cs="Calibri"/>
                <w:color w:val="000000"/>
                <w:lang w:eastAsia="es-BO"/>
              </w:rPr>
              <w:t>6</w:t>
            </w:r>
          </w:p>
        </w:tc>
      </w:tr>
      <w:tr w:rsidR="0065058D" w14:paraId="5A725196"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9BD288B" w14:textId="77777777" w:rsidR="0065058D" w:rsidRDefault="0065058D">
            <w:pPr>
              <w:rPr>
                <w:rFonts w:ascii="Calibri" w:hAnsi="Calibri" w:cs="Calibri"/>
                <w:color w:val="000000"/>
                <w:lang w:eastAsia="es-BO"/>
              </w:rPr>
            </w:pPr>
            <w:r>
              <w:rPr>
                <w:rFonts w:ascii="Calibri" w:hAnsi="Calibri" w:cs="Calibri"/>
                <w:color w:val="000000"/>
                <w:lang w:eastAsia="es-BO"/>
              </w:rPr>
              <w:t>CINTA MASKING</w:t>
            </w:r>
          </w:p>
        </w:tc>
        <w:tc>
          <w:tcPr>
            <w:tcW w:w="1211" w:type="dxa"/>
            <w:tcBorders>
              <w:top w:val="nil"/>
              <w:left w:val="nil"/>
              <w:bottom w:val="single" w:sz="4" w:space="0" w:color="000000"/>
              <w:right w:val="single" w:sz="4" w:space="0" w:color="000000"/>
            </w:tcBorders>
            <w:noWrap/>
            <w:vAlign w:val="bottom"/>
            <w:hideMark/>
          </w:tcPr>
          <w:p w14:paraId="08C918BE"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25C6E600" w14:textId="77777777" w:rsidR="0065058D" w:rsidRDefault="0065058D">
            <w:pPr>
              <w:jc w:val="right"/>
              <w:rPr>
                <w:rFonts w:ascii="Calibri" w:hAnsi="Calibri" w:cs="Calibri"/>
                <w:color w:val="000000"/>
                <w:lang w:eastAsia="es-BO"/>
              </w:rPr>
            </w:pPr>
            <w:r>
              <w:rPr>
                <w:rFonts w:ascii="Calibri" w:hAnsi="Calibri" w:cs="Calibri"/>
                <w:color w:val="000000"/>
                <w:lang w:eastAsia="es-BO"/>
              </w:rPr>
              <w:t>6</w:t>
            </w:r>
          </w:p>
        </w:tc>
      </w:tr>
      <w:tr w:rsidR="0065058D" w14:paraId="5D48B9A2"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EB0BB2F" w14:textId="77777777" w:rsidR="0065058D" w:rsidRDefault="0065058D">
            <w:pPr>
              <w:rPr>
                <w:rFonts w:ascii="Calibri" w:hAnsi="Calibri" w:cs="Calibri"/>
                <w:color w:val="000000"/>
                <w:lang w:eastAsia="es-BO"/>
              </w:rPr>
            </w:pPr>
            <w:r>
              <w:rPr>
                <w:rFonts w:ascii="Calibri" w:hAnsi="Calibri" w:cs="Calibri"/>
                <w:color w:val="000000"/>
                <w:lang w:eastAsia="es-BO"/>
              </w:rPr>
              <w:t>BOLÍGRAFO</w:t>
            </w:r>
          </w:p>
        </w:tc>
        <w:tc>
          <w:tcPr>
            <w:tcW w:w="1211" w:type="dxa"/>
            <w:tcBorders>
              <w:top w:val="nil"/>
              <w:left w:val="nil"/>
              <w:bottom w:val="single" w:sz="4" w:space="0" w:color="000000"/>
              <w:right w:val="single" w:sz="4" w:space="0" w:color="000000"/>
            </w:tcBorders>
            <w:noWrap/>
            <w:vAlign w:val="bottom"/>
            <w:hideMark/>
          </w:tcPr>
          <w:p w14:paraId="0D09F629"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52352E94" w14:textId="77777777" w:rsidR="0065058D" w:rsidRDefault="0065058D">
            <w:pPr>
              <w:jc w:val="right"/>
              <w:rPr>
                <w:rFonts w:ascii="Calibri" w:hAnsi="Calibri" w:cs="Calibri"/>
                <w:color w:val="000000"/>
                <w:lang w:eastAsia="es-BO"/>
              </w:rPr>
            </w:pPr>
            <w:r>
              <w:rPr>
                <w:rFonts w:ascii="Calibri" w:hAnsi="Calibri" w:cs="Calibri"/>
                <w:color w:val="000000"/>
                <w:lang w:eastAsia="es-BO"/>
              </w:rPr>
              <w:t>10</w:t>
            </w:r>
          </w:p>
        </w:tc>
      </w:tr>
      <w:tr w:rsidR="0065058D" w14:paraId="3693E0C3"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A065BD6" w14:textId="77777777" w:rsidR="0065058D" w:rsidRDefault="0065058D">
            <w:pPr>
              <w:rPr>
                <w:rFonts w:ascii="Calibri" w:hAnsi="Calibri" w:cs="Calibri"/>
                <w:color w:val="000000"/>
                <w:lang w:eastAsia="es-BO"/>
              </w:rPr>
            </w:pPr>
            <w:r>
              <w:rPr>
                <w:rFonts w:ascii="Calibri" w:hAnsi="Calibri" w:cs="Calibri"/>
                <w:color w:val="000000"/>
                <w:lang w:eastAsia="es-BO"/>
              </w:rPr>
              <w:t>ARCHIVADORES DE PALANCA</w:t>
            </w:r>
          </w:p>
        </w:tc>
        <w:tc>
          <w:tcPr>
            <w:tcW w:w="1211" w:type="dxa"/>
            <w:tcBorders>
              <w:top w:val="nil"/>
              <w:left w:val="nil"/>
              <w:bottom w:val="single" w:sz="4" w:space="0" w:color="000000"/>
              <w:right w:val="single" w:sz="4" w:space="0" w:color="000000"/>
            </w:tcBorders>
            <w:noWrap/>
            <w:vAlign w:val="bottom"/>
            <w:hideMark/>
          </w:tcPr>
          <w:p w14:paraId="70FDEE5E"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58AE6CE1" w14:textId="77777777" w:rsidR="0065058D" w:rsidRDefault="0065058D">
            <w:pPr>
              <w:jc w:val="right"/>
              <w:rPr>
                <w:rFonts w:ascii="Calibri" w:hAnsi="Calibri" w:cs="Calibri"/>
                <w:color w:val="000000"/>
                <w:lang w:eastAsia="es-BO"/>
              </w:rPr>
            </w:pPr>
            <w:r>
              <w:rPr>
                <w:rFonts w:ascii="Calibri" w:hAnsi="Calibri" w:cs="Calibri"/>
                <w:color w:val="000000"/>
                <w:lang w:eastAsia="es-BO"/>
              </w:rPr>
              <w:t>10</w:t>
            </w:r>
          </w:p>
        </w:tc>
      </w:tr>
      <w:tr w:rsidR="0065058D" w14:paraId="5A7D1E16" w14:textId="77777777" w:rsidTr="0065058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2225754" w14:textId="77777777" w:rsidR="0065058D" w:rsidRDefault="0065058D">
            <w:pPr>
              <w:rPr>
                <w:rFonts w:ascii="Calibri" w:hAnsi="Calibri" w:cs="Calibri"/>
                <w:color w:val="000000"/>
                <w:lang w:eastAsia="es-BO"/>
              </w:rPr>
            </w:pPr>
            <w:r>
              <w:rPr>
                <w:rFonts w:ascii="Calibri" w:hAnsi="Calibri" w:cs="Calibri"/>
                <w:color w:val="000000"/>
                <w:lang w:eastAsia="es-BO"/>
              </w:rPr>
              <w:t>MATERIAL DE APOYO AL MEJORAMIENTO DE VIVIENDA</w:t>
            </w:r>
          </w:p>
        </w:tc>
      </w:tr>
      <w:tr w:rsidR="0065058D" w14:paraId="69EE833D"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CF81367" w14:textId="77777777" w:rsidR="0065058D" w:rsidRDefault="0065058D">
            <w:pPr>
              <w:rPr>
                <w:rFonts w:ascii="Calibri" w:hAnsi="Calibri" w:cs="Calibri"/>
                <w:color w:val="000000"/>
                <w:lang w:eastAsia="es-BO"/>
              </w:rPr>
            </w:pPr>
            <w:r>
              <w:rPr>
                <w:rFonts w:ascii="Calibri" w:hAnsi="Calibri" w:cs="Calibri"/>
                <w:color w:val="000000"/>
                <w:lang w:eastAsia="es-BO"/>
              </w:rPr>
              <w:t>MALETÍN ALMACENEROS (LIBROS DE ACTAS, CALCULADORA, TAMPOS, SELLOS, ENGRAMPADORAS, ETC.)</w:t>
            </w:r>
          </w:p>
        </w:tc>
        <w:tc>
          <w:tcPr>
            <w:tcW w:w="1211" w:type="dxa"/>
            <w:tcBorders>
              <w:top w:val="nil"/>
              <w:left w:val="nil"/>
              <w:bottom w:val="single" w:sz="4" w:space="0" w:color="000000"/>
              <w:right w:val="single" w:sz="4" w:space="0" w:color="000000"/>
            </w:tcBorders>
            <w:noWrap/>
            <w:vAlign w:val="bottom"/>
            <w:hideMark/>
          </w:tcPr>
          <w:p w14:paraId="240D0EFE" w14:textId="77777777" w:rsidR="0065058D" w:rsidRDefault="0065058D">
            <w:pPr>
              <w:rPr>
                <w:rFonts w:ascii="Calibri" w:hAnsi="Calibri" w:cs="Calibri"/>
                <w:color w:val="000000"/>
                <w:lang w:eastAsia="es-BO"/>
              </w:rPr>
            </w:pPr>
            <w:r>
              <w:rPr>
                <w:rFonts w:ascii="Calibri" w:hAnsi="Calibri" w:cs="Calibri"/>
                <w:color w:val="000000"/>
                <w:lang w:eastAsia="es-BO"/>
              </w:rPr>
              <w:t>STK</w:t>
            </w:r>
          </w:p>
        </w:tc>
        <w:tc>
          <w:tcPr>
            <w:tcW w:w="1177" w:type="dxa"/>
            <w:tcBorders>
              <w:top w:val="nil"/>
              <w:left w:val="nil"/>
              <w:bottom w:val="single" w:sz="4" w:space="0" w:color="000000"/>
              <w:right w:val="single" w:sz="4" w:space="0" w:color="000000"/>
            </w:tcBorders>
            <w:noWrap/>
            <w:vAlign w:val="bottom"/>
            <w:hideMark/>
          </w:tcPr>
          <w:p w14:paraId="2404DF12"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1AA1F9FC"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E2DA2DC" w14:textId="77777777" w:rsidR="0065058D" w:rsidRDefault="0065058D">
            <w:pPr>
              <w:rPr>
                <w:rFonts w:ascii="Calibri" w:hAnsi="Calibri" w:cs="Calibri"/>
                <w:color w:val="000000"/>
                <w:lang w:eastAsia="es-BO"/>
              </w:rPr>
            </w:pPr>
            <w:r>
              <w:rPr>
                <w:rFonts w:ascii="Calibri" w:hAnsi="Calibri" w:cs="Calibri"/>
                <w:color w:val="000000"/>
                <w:lang w:eastAsia="es-BO"/>
              </w:rPr>
              <w:t>IMPRESIÓN DE TARJETAS FAMILIARES</w:t>
            </w:r>
          </w:p>
        </w:tc>
        <w:tc>
          <w:tcPr>
            <w:tcW w:w="1211" w:type="dxa"/>
            <w:tcBorders>
              <w:top w:val="nil"/>
              <w:left w:val="nil"/>
              <w:bottom w:val="single" w:sz="4" w:space="0" w:color="000000"/>
              <w:right w:val="single" w:sz="4" w:space="0" w:color="000000"/>
            </w:tcBorders>
            <w:noWrap/>
            <w:vAlign w:val="bottom"/>
            <w:hideMark/>
          </w:tcPr>
          <w:p w14:paraId="37CDBABF" w14:textId="77777777" w:rsidR="0065058D" w:rsidRDefault="0065058D">
            <w:pPr>
              <w:rPr>
                <w:rFonts w:ascii="Calibri" w:hAnsi="Calibri" w:cs="Calibri"/>
                <w:color w:val="000000"/>
                <w:lang w:eastAsia="es-BO"/>
              </w:rPr>
            </w:pPr>
            <w:r>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noWrap/>
            <w:vAlign w:val="bottom"/>
            <w:hideMark/>
          </w:tcPr>
          <w:p w14:paraId="6A820FB8" w14:textId="77777777" w:rsidR="0065058D" w:rsidRDefault="0065058D">
            <w:pPr>
              <w:jc w:val="right"/>
              <w:rPr>
                <w:rFonts w:ascii="Calibri" w:hAnsi="Calibri" w:cs="Calibri"/>
                <w:color w:val="000000"/>
                <w:lang w:eastAsia="es-BO"/>
              </w:rPr>
            </w:pPr>
            <w:r>
              <w:rPr>
                <w:rFonts w:ascii="Calibri" w:hAnsi="Calibri" w:cs="Calibri"/>
                <w:color w:val="000000"/>
                <w:lang w:eastAsia="es-BO"/>
              </w:rPr>
              <w:t>53</w:t>
            </w:r>
          </w:p>
        </w:tc>
      </w:tr>
      <w:tr w:rsidR="0065058D" w14:paraId="4B62A016"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30000DA" w14:textId="77777777" w:rsidR="0065058D" w:rsidRDefault="0065058D">
            <w:pPr>
              <w:rPr>
                <w:rFonts w:ascii="Calibri" w:hAnsi="Calibri" w:cs="Calibri"/>
                <w:color w:val="000000"/>
                <w:lang w:eastAsia="es-BO"/>
              </w:rPr>
            </w:pPr>
            <w:r>
              <w:rPr>
                <w:rFonts w:ascii="Calibri" w:hAnsi="Calibri" w:cs="Calibri"/>
                <w:color w:val="000000"/>
                <w:lang w:eastAsia="es-BO"/>
              </w:rPr>
              <w:t>FORMULARIOS IMPRESOS CONTROL DE ALMACENES</w:t>
            </w:r>
          </w:p>
        </w:tc>
        <w:tc>
          <w:tcPr>
            <w:tcW w:w="1211" w:type="dxa"/>
            <w:tcBorders>
              <w:top w:val="nil"/>
              <w:left w:val="nil"/>
              <w:bottom w:val="single" w:sz="4" w:space="0" w:color="000000"/>
              <w:right w:val="single" w:sz="4" w:space="0" w:color="000000"/>
            </w:tcBorders>
            <w:noWrap/>
            <w:vAlign w:val="bottom"/>
            <w:hideMark/>
          </w:tcPr>
          <w:p w14:paraId="422D8FE6"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68F64930" w14:textId="77777777" w:rsidR="0065058D" w:rsidRDefault="0065058D">
            <w:pPr>
              <w:jc w:val="right"/>
              <w:rPr>
                <w:rFonts w:ascii="Calibri" w:hAnsi="Calibri" w:cs="Calibri"/>
                <w:color w:val="000000"/>
                <w:lang w:eastAsia="es-BO"/>
              </w:rPr>
            </w:pPr>
            <w:r>
              <w:rPr>
                <w:rFonts w:ascii="Calibri" w:hAnsi="Calibri" w:cs="Calibri"/>
                <w:color w:val="000000"/>
                <w:lang w:eastAsia="es-BO"/>
              </w:rPr>
              <w:t>53</w:t>
            </w:r>
          </w:p>
        </w:tc>
      </w:tr>
      <w:tr w:rsidR="0065058D" w14:paraId="1ECA2C86"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1A44A2E" w14:textId="77777777" w:rsidR="0065058D" w:rsidRDefault="0065058D">
            <w:pPr>
              <w:rPr>
                <w:rFonts w:ascii="Calibri" w:hAnsi="Calibri" w:cs="Calibri"/>
                <w:color w:val="000000"/>
                <w:lang w:eastAsia="es-BO"/>
              </w:rPr>
            </w:pPr>
            <w:r>
              <w:rPr>
                <w:rFonts w:ascii="Calibri" w:hAnsi="Calibri" w:cs="Calibri"/>
                <w:color w:val="000000"/>
                <w:lang w:eastAsia="es-BO"/>
              </w:rPr>
              <w:t>CARPETAS FAMILIARES PLÁSTICAS</w:t>
            </w:r>
          </w:p>
        </w:tc>
        <w:tc>
          <w:tcPr>
            <w:tcW w:w="1211" w:type="dxa"/>
            <w:tcBorders>
              <w:top w:val="nil"/>
              <w:left w:val="nil"/>
              <w:bottom w:val="single" w:sz="4" w:space="0" w:color="000000"/>
              <w:right w:val="single" w:sz="4" w:space="0" w:color="000000"/>
            </w:tcBorders>
            <w:noWrap/>
            <w:vAlign w:val="bottom"/>
            <w:hideMark/>
          </w:tcPr>
          <w:p w14:paraId="36BE868D"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463C9FC5" w14:textId="77777777" w:rsidR="0065058D" w:rsidRDefault="0065058D">
            <w:pPr>
              <w:jc w:val="right"/>
              <w:rPr>
                <w:rFonts w:ascii="Calibri" w:hAnsi="Calibri" w:cs="Calibri"/>
                <w:color w:val="000000"/>
                <w:lang w:eastAsia="es-BO"/>
              </w:rPr>
            </w:pPr>
            <w:r>
              <w:rPr>
                <w:rFonts w:ascii="Calibri" w:hAnsi="Calibri" w:cs="Calibri"/>
                <w:color w:val="000000"/>
                <w:lang w:eastAsia="es-BO"/>
              </w:rPr>
              <w:t>106</w:t>
            </w:r>
          </w:p>
        </w:tc>
      </w:tr>
      <w:tr w:rsidR="0065058D" w14:paraId="18AA2FC6" w14:textId="77777777" w:rsidTr="0065058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D1ACFFE" w14:textId="77777777" w:rsidR="0065058D" w:rsidRDefault="0065058D">
            <w:pPr>
              <w:rPr>
                <w:rFonts w:ascii="Calibri" w:hAnsi="Calibri" w:cs="Calibri"/>
                <w:color w:val="000000"/>
                <w:lang w:eastAsia="es-BO"/>
              </w:rPr>
            </w:pPr>
            <w:r>
              <w:rPr>
                <w:rFonts w:ascii="Calibri" w:hAnsi="Calibri" w:cs="Calibri"/>
                <w:color w:val="000000"/>
                <w:lang w:eastAsia="es-BO"/>
              </w:rPr>
              <w:t>CAPACITACIÓN TALLER PARA PROMOTORES Y ALMACENEROS</w:t>
            </w:r>
          </w:p>
        </w:tc>
      </w:tr>
      <w:tr w:rsidR="0065058D" w14:paraId="117E3942"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3F77301" w14:textId="77777777" w:rsidR="0065058D" w:rsidRDefault="0065058D">
            <w:pPr>
              <w:rPr>
                <w:rFonts w:ascii="Calibri" w:hAnsi="Calibri" w:cs="Calibri"/>
                <w:color w:val="000000"/>
                <w:lang w:eastAsia="es-BO"/>
              </w:rPr>
            </w:pPr>
            <w:r>
              <w:rPr>
                <w:rFonts w:ascii="Calibri" w:hAnsi="Calibri" w:cs="Calibri"/>
                <w:color w:val="000000"/>
                <w:lang w:eastAsia="es-BO"/>
              </w:rPr>
              <w:t>TAJADOR</w:t>
            </w:r>
          </w:p>
        </w:tc>
        <w:tc>
          <w:tcPr>
            <w:tcW w:w="1211" w:type="dxa"/>
            <w:tcBorders>
              <w:top w:val="nil"/>
              <w:left w:val="nil"/>
              <w:bottom w:val="single" w:sz="4" w:space="0" w:color="000000"/>
              <w:right w:val="single" w:sz="4" w:space="0" w:color="000000"/>
            </w:tcBorders>
            <w:noWrap/>
            <w:vAlign w:val="bottom"/>
            <w:hideMark/>
          </w:tcPr>
          <w:p w14:paraId="5703D06B"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485F77A8"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4E080F52"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267488F" w14:textId="77777777" w:rsidR="0065058D" w:rsidRDefault="0065058D">
            <w:pPr>
              <w:rPr>
                <w:rFonts w:ascii="Calibri" w:hAnsi="Calibri" w:cs="Calibri"/>
                <w:color w:val="000000"/>
                <w:lang w:eastAsia="es-BO"/>
              </w:rPr>
            </w:pPr>
            <w:r>
              <w:rPr>
                <w:rFonts w:ascii="Calibri" w:hAnsi="Calibri" w:cs="Calibri"/>
                <w:color w:val="000000"/>
                <w:lang w:eastAsia="es-BO"/>
              </w:rPr>
              <w:t>PAPEL SABANA TAMAÑO RESMA</w:t>
            </w:r>
          </w:p>
        </w:tc>
        <w:tc>
          <w:tcPr>
            <w:tcW w:w="1211" w:type="dxa"/>
            <w:tcBorders>
              <w:top w:val="nil"/>
              <w:left w:val="nil"/>
              <w:bottom w:val="single" w:sz="4" w:space="0" w:color="000000"/>
              <w:right w:val="single" w:sz="4" w:space="0" w:color="000000"/>
            </w:tcBorders>
            <w:noWrap/>
            <w:vAlign w:val="bottom"/>
            <w:hideMark/>
          </w:tcPr>
          <w:p w14:paraId="3F57568A" w14:textId="77777777" w:rsidR="0065058D" w:rsidRDefault="0065058D">
            <w:pPr>
              <w:rPr>
                <w:rFonts w:ascii="Calibri" w:hAnsi="Calibri" w:cs="Calibri"/>
                <w:color w:val="000000"/>
                <w:lang w:eastAsia="es-BO"/>
              </w:rPr>
            </w:pPr>
            <w:r>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noWrap/>
            <w:vAlign w:val="bottom"/>
            <w:hideMark/>
          </w:tcPr>
          <w:p w14:paraId="149FB5A4" w14:textId="77777777" w:rsidR="0065058D" w:rsidRDefault="0065058D">
            <w:pPr>
              <w:jc w:val="right"/>
              <w:rPr>
                <w:rFonts w:ascii="Calibri" w:hAnsi="Calibri" w:cs="Calibri"/>
                <w:color w:val="000000"/>
                <w:lang w:eastAsia="es-BO"/>
              </w:rPr>
            </w:pPr>
            <w:r>
              <w:rPr>
                <w:rFonts w:ascii="Calibri" w:hAnsi="Calibri" w:cs="Calibri"/>
                <w:color w:val="000000"/>
                <w:lang w:eastAsia="es-BO"/>
              </w:rPr>
              <w:t>2</w:t>
            </w:r>
          </w:p>
        </w:tc>
      </w:tr>
      <w:tr w:rsidR="0065058D" w14:paraId="6BD21EEB"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640A637" w14:textId="77777777" w:rsidR="0065058D" w:rsidRDefault="0065058D">
            <w:pPr>
              <w:rPr>
                <w:rFonts w:ascii="Calibri" w:hAnsi="Calibri" w:cs="Calibri"/>
                <w:color w:val="000000"/>
                <w:lang w:eastAsia="es-BO"/>
              </w:rPr>
            </w:pPr>
            <w:r>
              <w:rPr>
                <w:rFonts w:ascii="Calibri" w:hAnsi="Calibri" w:cs="Calibri"/>
                <w:color w:val="000000"/>
                <w:lang w:eastAsia="es-BO"/>
              </w:rPr>
              <w:t>MARCADOR DE AGUA</w:t>
            </w:r>
          </w:p>
        </w:tc>
        <w:tc>
          <w:tcPr>
            <w:tcW w:w="1211" w:type="dxa"/>
            <w:tcBorders>
              <w:top w:val="nil"/>
              <w:left w:val="nil"/>
              <w:bottom w:val="single" w:sz="4" w:space="0" w:color="000000"/>
              <w:right w:val="single" w:sz="4" w:space="0" w:color="000000"/>
            </w:tcBorders>
            <w:noWrap/>
            <w:vAlign w:val="bottom"/>
            <w:hideMark/>
          </w:tcPr>
          <w:p w14:paraId="19355543"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2E14B78B"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703E0161"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6F90BE3" w14:textId="77777777" w:rsidR="0065058D" w:rsidRDefault="0065058D">
            <w:pPr>
              <w:rPr>
                <w:rFonts w:ascii="Calibri" w:hAnsi="Calibri" w:cs="Calibri"/>
                <w:color w:val="000000"/>
                <w:lang w:eastAsia="es-BO"/>
              </w:rPr>
            </w:pPr>
            <w:r>
              <w:rPr>
                <w:rFonts w:ascii="Calibri" w:hAnsi="Calibri" w:cs="Calibri"/>
                <w:color w:val="000000"/>
                <w:lang w:eastAsia="es-BO"/>
              </w:rPr>
              <w:t>MANUAL CAPACITACIÓN</w:t>
            </w:r>
          </w:p>
        </w:tc>
        <w:tc>
          <w:tcPr>
            <w:tcW w:w="1211" w:type="dxa"/>
            <w:tcBorders>
              <w:top w:val="nil"/>
              <w:left w:val="nil"/>
              <w:bottom w:val="single" w:sz="4" w:space="0" w:color="000000"/>
              <w:right w:val="single" w:sz="4" w:space="0" w:color="000000"/>
            </w:tcBorders>
            <w:noWrap/>
            <w:vAlign w:val="bottom"/>
            <w:hideMark/>
          </w:tcPr>
          <w:p w14:paraId="4B4A00AB"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71088E0A" w14:textId="77777777" w:rsidR="0065058D" w:rsidRDefault="0065058D">
            <w:pPr>
              <w:jc w:val="right"/>
              <w:rPr>
                <w:rFonts w:ascii="Calibri" w:hAnsi="Calibri" w:cs="Calibri"/>
                <w:color w:val="000000"/>
                <w:lang w:eastAsia="es-BO"/>
              </w:rPr>
            </w:pPr>
            <w:r>
              <w:rPr>
                <w:rFonts w:ascii="Calibri" w:hAnsi="Calibri" w:cs="Calibri"/>
                <w:color w:val="000000"/>
                <w:lang w:eastAsia="es-BO"/>
              </w:rPr>
              <w:t>2</w:t>
            </w:r>
          </w:p>
        </w:tc>
      </w:tr>
      <w:tr w:rsidR="0065058D" w14:paraId="56E69AF8"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5C7C7DF" w14:textId="77777777" w:rsidR="0065058D" w:rsidRDefault="0065058D">
            <w:pPr>
              <w:rPr>
                <w:rFonts w:ascii="Calibri" w:hAnsi="Calibri" w:cs="Calibri"/>
                <w:color w:val="000000"/>
                <w:lang w:eastAsia="es-BO"/>
              </w:rPr>
            </w:pPr>
            <w:r>
              <w:rPr>
                <w:rFonts w:ascii="Calibri" w:hAnsi="Calibri" w:cs="Calibri"/>
                <w:color w:val="000000"/>
                <w:lang w:eastAsia="es-BO"/>
              </w:rPr>
              <w:t>LÁPIZ NEGRO</w:t>
            </w:r>
          </w:p>
        </w:tc>
        <w:tc>
          <w:tcPr>
            <w:tcW w:w="1211" w:type="dxa"/>
            <w:tcBorders>
              <w:top w:val="nil"/>
              <w:left w:val="nil"/>
              <w:bottom w:val="single" w:sz="4" w:space="0" w:color="000000"/>
              <w:right w:val="single" w:sz="4" w:space="0" w:color="000000"/>
            </w:tcBorders>
            <w:noWrap/>
            <w:vAlign w:val="bottom"/>
            <w:hideMark/>
          </w:tcPr>
          <w:p w14:paraId="2C4B8390"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68030513"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7F0C1B33"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7D3F99A" w14:textId="77777777" w:rsidR="0065058D" w:rsidRDefault="0065058D">
            <w:pPr>
              <w:rPr>
                <w:rFonts w:ascii="Calibri" w:hAnsi="Calibri" w:cs="Calibri"/>
                <w:color w:val="000000"/>
                <w:lang w:eastAsia="es-BO"/>
              </w:rPr>
            </w:pPr>
            <w:r>
              <w:rPr>
                <w:rFonts w:ascii="Calibri" w:hAnsi="Calibri" w:cs="Calibri"/>
                <w:color w:val="000000"/>
                <w:lang w:eastAsia="es-BO"/>
              </w:rPr>
              <w:t>GOMA DE BORRAR</w:t>
            </w:r>
          </w:p>
        </w:tc>
        <w:tc>
          <w:tcPr>
            <w:tcW w:w="1211" w:type="dxa"/>
            <w:tcBorders>
              <w:top w:val="nil"/>
              <w:left w:val="nil"/>
              <w:bottom w:val="single" w:sz="4" w:space="0" w:color="000000"/>
              <w:right w:val="single" w:sz="4" w:space="0" w:color="000000"/>
            </w:tcBorders>
            <w:noWrap/>
            <w:vAlign w:val="bottom"/>
            <w:hideMark/>
          </w:tcPr>
          <w:p w14:paraId="4A1B7D29"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1B9D5D2C"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63B8343E"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E7C78E7" w14:textId="77777777" w:rsidR="0065058D" w:rsidRDefault="0065058D">
            <w:pPr>
              <w:rPr>
                <w:rFonts w:ascii="Calibri" w:hAnsi="Calibri" w:cs="Calibri"/>
                <w:color w:val="000000"/>
                <w:lang w:eastAsia="es-BO"/>
              </w:rPr>
            </w:pPr>
            <w:r>
              <w:rPr>
                <w:rFonts w:ascii="Calibri" w:hAnsi="Calibri" w:cs="Calibri"/>
                <w:color w:val="000000"/>
                <w:lang w:eastAsia="es-BO"/>
              </w:rPr>
              <w:t>CUADERNO DE 30 HOJAS</w:t>
            </w:r>
          </w:p>
        </w:tc>
        <w:tc>
          <w:tcPr>
            <w:tcW w:w="1211" w:type="dxa"/>
            <w:tcBorders>
              <w:top w:val="nil"/>
              <w:left w:val="nil"/>
              <w:bottom w:val="single" w:sz="4" w:space="0" w:color="000000"/>
              <w:right w:val="single" w:sz="4" w:space="0" w:color="000000"/>
            </w:tcBorders>
            <w:noWrap/>
            <w:vAlign w:val="bottom"/>
            <w:hideMark/>
          </w:tcPr>
          <w:p w14:paraId="5836F5AE"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4F7C0427" w14:textId="77777777" w:rsidR="0065058D" w:rsidRDefault="0065058D">
            <w:pPr>
              <w:jc w:val="right"/>
              <w:rPr>
                <w:rFonts w:ascii="Calibri" w:hAnsi="Calibri" w:cs="Calibri"/>
                <w:color w:val="000000"/>
                <w:lang w:eastAsia="es-BO"/>
              </w:rPr>
            </w:pPr>
            <w:r>
              <w:rPr>
                <w:rFonts w:ascii="Calibri" w:hAnsi="Calibri" w:cs="Calibri"/>
                <w:color w:val="000000"/>
                <w:lang w:eastAsia="es-BO"/>
              </w:rPr>
              <w:t>2</w:t>
            </w:r>
          </w:p>
        </w:tc>
      </w:tr>
      <w:tr w:rsidR="0065058D" w14:paraId="7D95FC70"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CB913D4" w14:textId="77777777" w:rsidR="0065058D" w:rsidRDefault="0065058D">
            <w:pPr>
              <w:rPr>
                <w:rFonts w:ascii="Calibri" w:hAnsi="Calibri" w:cs="Calibri"/>
                <w:color w:val="000000"/>
                <w:lang w:eastAsia="es-BO"/>
              </w:rPr>
            </w:pPr>
            <w:r>
              <w:rPr>
                <w:rFonts w:ascii="Calibri" w:hAnsi="Calibri" w:cs="Calibri"/>
                <w:color w:val="000000"/>
                <w:lang w:eastAsia="es-BO"/>
              </w:rPr>
              <w:t>CINTA MASKING</w:t>
            </w:r>
          </w:p>
        </w:tc>
        <w:tc>
          <w:tcPr>
            <w:tcW w:w="1211" w:type="dxa"/>
            <w:tcBorders>
              <w:top w:val="nil"/>
              <w:left w:val="nil"/>
              <w:bottom w:val="single" w:sz="4" w:space="0" w:color="000000"/>
              <w:right w:val="single" w:sz="4" w:space="0" w:color="000000"/>
            </w:tcBorders>
            <w:noWrap/>
            <w:vAlign w:val="bottom"/>
            <w:hideMark/>
          </w:tcPr>
          <w:p w14:paraId="533A75AB"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04C1102B"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0E93C925"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E024514" w14:textId="77777777" w:rsidR="0065058D" w:rsidRDefault="0065058D">
            <w:pPr>
              <w:rPr>
                <w:rFonts w:ascii="Calibri" w:hAnsi="Calibri" w:cs="Calibri"/>
                <w:color w:val="000000"/>
                <w:lang w:eastAsia="es-BO"/>
              </w:rPr>
            </w:pPr>
            <w:r>
              <w:rPr>
                <w:rFonts w:ascii="Calibri" w:hAnsi="Calibri" w:cs="Calibri"/>
                <w:color w:val="000000"/>
                <w:lang w:eastAsia="es-BO"/>
              </w:rPr>
              <w:t>BOLÍGRAFO</w:t>
            </w:r>
          </w:p>
        </w:tc>
        <w:tc>
          <w:tcPr>
            <w:tcW w:w="1211" w:type="dxa"/>
            <w:tcBorders>
              <w:top w:val="nil"/>
              <w:left w:val="nil"/>
              <w:bottom w:val="single" w:sz="4" w:space="0" w:color="000000"/>
              <w:right w:val="single" w:sz="4" w:space="0" w:color="000000"/>
            </w:tcBorders>
            <w:noWrap/>
            <w:vAlign w:val="bottom"/>
            <w:hideMark/>
          </w:tcPr>
          <w:p w14:paraId="3820FBCA"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64684108" w14:textId="77777777" w:rsidR="0065058D" w:rsidRDefault="0065058D">
            <w:pPr>
              <w:jc w:val="right"/>
              <w:rPr>
                <w:rFonts w:ascii="Calibri" w:hAnsi="Calibri" w:cs="Calibri"/>
                <w:color w:val="000000"/>
                <w:lang w:eastAsia="es-BO"/>
              </w:rPr>
            </w:pPr>
            <w:r>
              <w:rPr>
                <w:rFonts w:ascii="Calibri" w:hAnsi="Calibri" w:cs="Calibri"/>
                <w:color w:val="000000"/>
                <w:lang w:eastAsia="es-BO"/>
              </w:rPr>
              <w:t>5</w:t>
            </w:r>
          </w:p>
        </w:tc>
      </w:tr>
      <w:tr w:rsidR="0065058D" w14:paraId="29D72707" w14:textId="77777777" w:rsidTr="0065058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6983FDF" w14:textId="77777777" w:rsidR="0065058D" w:rsidRDefault="0065058D">
            <w:pPr>
              <w:rPr>
                <w:rFonts w:ascii="Calibri" w:hAnsi="Calibri" w:cs="Calibri"/>
                <w:color w:val="000000"/>
                <w:lang w:eastAsia="es-BO"/>
              </w:rPr>
            </w:pPr>
            <w:r>
              <w:rPr>
                <w:rFonts w:ascii="Calibri" w:hAnsi="Calibri" w:cs="Calibri"/>
                <w:color w:val="000000"/>
                <w:lang w:eastAsia="es-BO"/>
              </w:rPr>
              <w:t>CAPACITACIÓN TALLER EN TÉCNICAS CONSTRUCTIVAS</w:t>
            </w:r>
          </w:p>
        </w:tc>
      </w:tr>
      <w:tr w:rsidR="0065058D" w14:paraId="695B4C9D"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E01094A" w14:textId="77777777" w:rsidR="0065058D" w:rsidRDefault="0065058D">
            <w:pPr>
              <w:rPr>
                <w:rFonts w:ascii="Calibri" w:hAnsi="Calibri" w:cs="Calibri"/>
                <w:color w:val="000000"/>
                <w:lang w:eastAsia="es-BO"/>
              </w:rPr>
            </w:pPr>
            <w:r>
              <w:rPr>
                <w:rFonts w:ascii="Calibri" w:hAnsi="Calibri" w:cs="Calibri"/>
                <w:color w:val="000000"/>
                <w:lang w:eastAsia="es-BO"/>
              </w:rPr>
              <w:t>TAJADOR</w:t>
            </w:r>
          </w:p>
        </w:tc>
        <w:tc>
          <w:tcPr>
            <w:tcW w:w="1211" w:type="dxa"/>
            <w:tcBorders>
              <w:top w:val="nil"/>
              <w:left w:val="nil"/>
              <w:bottom w:val="single" w:sz="4" w:space="0" w:color="000000"/>
              <w:right w:val="single" w:sz="4" w:space="0" w:color="000000"/>
            </w:tcBorders>
            <w:noWrap/>
            <w:vAlign w:val="bottom"/>
            <w:hideMark/>
          </w:tcPr>
          <w:p w14:paraId="48CE3C3E"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2AE9E0A1"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7CCCA47D"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E9711DA" w14:textId="77777777" w:rsidR="0065058D" w:rsidRDefault="0065058D">
            <w:pPr>
              <w:rPr>
                <w:rFonts w:ascii="Calibri" w:hAnsi="Calibri" w:cs="Calibri"/>
                <w:color w:val="000000"/>
                <w:lang w:eastAsia="es-BO"/>
              </w:rPr>
            </w:pPr>
            <w:r>
              <w:rPr>
                <w:rFonts w:ascii="Calibri" w:hAnsi="Calibri" w:cs="Calibri"/>
                <w:color w:val="000000"/>
                <w:lang w:eastAsia="es-BO"/>
              </w:rPr>
              <w:t>TABLERO DE ANOTACIONES</w:t>
            </w:r>
          </w:p>
        </w:tc>
        <w:tc>
          <w:tcPr>
            <w:tcW w:w="1211" w:type="dxa"/>
            <w:tcBorders>
              <w:top w:val="nil"/>
              <w:left w:val="nil"/>
              <w:bottom w:val="single" w:sz="4" w:space="0" w:color="000000"/>
              <w:right w:val="single" w:sz="4" w:space="0" w:color="000000"/>
            </w:tcBorders>
            <w:noWrap/>
            <w:vAlign w:val="bottom"/>
            <w:hideMark/>
          </w:tcPr>
          <w:p w14:paraId="3494CAD6"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4B364A49"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6C941DF3"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1CF44AC" w14:textId="77777777" w:rsidR="0065058D" w:rsidRDefault="0065058D">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1211" w:type="dxa"/>
            <w:tcBorders>
              <w:top w:val="nil"/>
              <w:left w:val="nil"/>
              <w:bottom w:val="single" w:sz="4" w:space="0" w:color="000000"/>
              <w:right w:val="single" w:sz="4" w:space="0" w:color="000000"/>
            </w:tcBorders>
            <w:noWrap/>
            <w:vAlign w:val="bottom"/>
            <w:hideMark/>
          </w:tcPr>
          <w:p w14:paraId="178A5EAB"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325E73FA"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05B41D74"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94DF535" w14:textId="77777777" w:rsidR="0065058D" w:rsidRDefault="0065058D">
            <w:pPr>
              <w:rPr>
                <w:rFonts w:ascii="Calibri" w:hAnsi="Calibri" w:cs="Calibri"/>
                <w:color w:val="000000"/>
                <w:lang w:eastAsia="es-BO"/>
              </w:rPr>
            </w:pPr>
            <w:r>
              <w:rPr>
                <w:rFonts w:ascii="Calibri" w:hAnsi="Calibri" w:cs="Calibri"/>
                <w:color w:val="000000"/>
                <w:lang w:eastAsia="es-BO"/>
              </w:rPr>
              <w:t>PAPELÓGRAFO</w:t>
            </w:r>
          </w:p>
        </w:tc>
        <w:tc>
          <w:tcPr>
            <w:tcW w:w="1211" w:type="dxa"/>
            <w:tcBorders>
              <w:top w:val="nil"/>
              <w:left w:val="nil"/>
              <w:bottom w:val="single" w:sz="4" w:space="0" w:color="000000"/>
              <w:right w:val="single" w:sz="4" w:space="0" w:color="000000"/>
            </w:tcBorders>
            <w:noWrap/>
            <w:vAlign w:val="bottom"/>
            <w:hideMark/>
          </w:tcPr>
          <w:p w14:paraId="0EC4A489"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28E8CAAD"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508A2509"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9DA8D02" w14:textId="77777777" w:rsidR="0065058D" w:rsidRDefault="0065058D">
            <w:pPr>
              <w:rPr>
                <w:rFonts w:ascii="Calibri" w:hAnsi="Calibri" w:cs="Calibri"/>
                <w:color w:val="000000"/>
                <w:lang w:eastAsia="es-BO"/>
              </w:rPr>
            </w:pPr>
            <w:r>
              <w:rPr>
                <w:rFonts w:ascii="Calibri" w:hAnsi="Calibri" w:cs="Calibri"/>
                <w:color w:val="000000"/>
                <w:lang w:eastAsia="es-BO"/>
              </w:rPr>
              <w:t>PAPEL SABANA TAMAÑO RESMA</w:t>
            </w:r>
          </w:p>
        </w:tc>
        <w:tc>
          <w:tcPr>
            <w:tcW w:w="1211" w:type="dxa"/>
            <w:tcBorders>
              <w:top w:val="nil"/>
              <w:left w:val="nil"/>
              <w:bottom w:val="single" w:sz="4" w:space="0" w:color="000000"/>
              <w:right w:val="single" w:sz="4" w:space="0" w:color="000000"/>
            </w:tcBorders>
            <w:noWrap/>
            <w:vAlign w:val="bottom"/>
            <w:hideMark/>
          </w:tcPr>
          <w:p w14:paraId="00606377" w14:textId="77777777" w:rsidR="0065058D" w:rsidRDefault="0065058D">
            <w:pPr>
              <w:rPr>
                <w:rFonts w:ascii="Calibri" w:hAnsi="Calibri" w:cs="Calibri"/>
                <w:color w:val="000000"/>
                <w:lang w:eastAsia="es-BO"/>
              </w:rPr>
            </w:pPr>
            <w:r>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noWrap/>
            <w:vAlign w:val="bottom"/>
            <w:hideMark/>
          </w:tcPr>
          <w:p w14:paraId="0CD488A0" w14:textId="77777777" w:rsidR="0065058D" w:rsidRDefault="0065058D">
            <w:pPr>
              <w:jc w:val="right"/>
              <w:rPr>
                <w:rFonts w:ascii="Calibri" w:hAnsi="Calibri" w:cs="Calibri"/>
                <w:color w:val="000000"/>
                <w:lang w:eastAsia="es-BO"/>
              </w:rPr>
            </w:pPr>
            <w:r>
              <w:rPr>
                <w:rFonts w:ascii="Calibri" w:hAnsi="Calibri" w:cs="Calibri"/>
                <w:color w:val="000000"/>
                <w:lang w:eastAsia="es-BO"/>
              </w:rPr>
              <w:t>20</w:t>
            </w:r>
          </w:p>
        </w:tc>
      </w:tr>
      <w:tr w:rsidR="0065058D" w14:paraId="34E66AA3"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EBBBA5A" w14:textId="77777777" w:rsidR="0065058D" w:rsidRDefault="0065058D">
            <w:pPr>
              <w:rPr>
                <w:rFonts w:ascii="Calibri" w:hAnsi="Calibri" w:cs="Calibri"/>
                <w:color w:val="000000"/>
                <w:lang w:eastAsia="es-BO"/>
              </w:rPr>
            </w:pPr>
            <w:r>
              <w:rPr>
                <w:rFonts w:ascii="Calibri" w:hAnsi="Calibri" w:cs="Calibri"/>
                <w:color w:val="000000"/>
                <w:lang w:eastAsia="es-BO"/>
              </w:rPr>
              <w:t>MARCADOR DE AGUA</w:t>
            </w:r>
          </w:p>
        </w:tc>
        <w:tc>
          <w:tcPr>
            <w:tcW w:w="1211" w:type="dxa"/>
            <w:tcBorders>
              <w:top w:val="nil"/>
              <w:left w:val="nil"/>
              <w:bottom w:val="single" w:sz="4" w:space="0" w:color="000000"/>
              <w:right w:val="single" w:sz="4" w:space="0" w:color="000000"/>
            </w:tcBorders>
            <w:noWrap/>
            <w:vAlign w:val="bottom"/>
            <w:hideMark/>
          </w:tcPr>
          <w:p w14:paraId="62E8F56C"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1E1C0B33" w14:textId="77777777" w:rsidR="0065058D" w:rsidRDefault="0065058D">
            <w:pPr>
              <w:jc w:val="right"/>
              <w:rPr>
                <w:rFonts w:ascii="Calibri" w:hAnsi="Calibri" w:cs="Calibri"/>
                <w:color w:val="000000"/>
                <w:lang w:eastAsia="es-BO"/>
              </w:rPr>
            </w:pPr>
            <w:r>
              <w:rPr>
                <w:rFonts w:ascii="Calibri" w:hAnsi="Calibri" w:cs="Calibri"/>
                <w:color w:val="000000"/>
                <w:lang w:eastAsia="es-BO"/>
              </w:rPr>
              <w:t>6</w:t>
            </w:r>
          </w:p>
        </w:tc>
      </w:tr>
      <w:tr w:rsidR="0065058D" w14:paraId="3E9F2831"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695B128" w14:textId="77777777" w:rsidR="0065058D" w:rsidRDefault="0065058D">
            <w:pPr>
              <w:rPr>
                <w:rFonts w:ascii="Calibri" w:hAnsi="Calibri" w:cs="Calibri"/>
                <w:color w:val="000000"/>
                <w:lang w:eastAsia="es-BO"/>
              </w:rPr>
            </w:pPr>
            <w:r>
              <w:rPr>
                <w:rFonts w:ascii="Calibri" w:hAnsi="Calibri" w:cs="Calibri"/>
                <w:color w:val="000000"/>
                <w:lang w:eastAsia="es-BO"/>
              </w:rPr>
              <w:t>MANUAL CAPACITACIÓN</w:t>
            </w:r>
          </w:p>
        </w:tc>
        <w:tc>
          <w:tcPr>
            <w:tcW w:w="1211" w:type="dxa"/>
            <w:tcBorders>
              <w:top w:val="nil"/>
              <w:left w:val="nil"/>
              <w:bottom w:val="single" w:sz="4" w:space="0" w:color="000000"/>
              <w:right w:val="single" w:sz="4" w:space="0" w:color="000000"/>
            </w:tcBorders>
            <w:noWrap/>
            <w:vAlign w:val="bottom"/>
            <w:hideMark/>
          </w:tcPr>
          <w:p w14:paraId="37B9F903"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7492CBBE"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5D08D35C"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AD5B67D" w14:textId="77777777" w:rsidR="0065058D" w:rsidRDefault="0065058D">
            <w:pPr>
              <w:rPr>
                <w:rFonts w:ascii="Calibri" w:hAnsi="Calibri" w:cs="Calibri"/>
                <w:color w:val="000000"/>
                <w:lang w:eastAsia="es-BO"/>
              </w:rPr>
            </w:pPr>
            <w:r>
              <w:rPr>
                <w:rFonts w:ascii="Calibri" w:hAnsi="Calibri" w:cs="Calibri"/>
                <w:color w:val="000000"/>
                <w:lang w:eastAsia="es-BO"/>
              </w:rPr>
              <w:t>LÁPIZ NEGRO</w:t>
            </w:r>
          </w:p>
        </w:tc>
        <w:tc>
          <w:tcPr>
            <w:tcW w:w="1211" w:type="dxa"/>
            <w:tcBorders>
              <w:top w:val="nil"/>
              <w:left w:val="nil"/>
              <w:bottom w:val="single" w:sz="4" w:space="0" w:color="000000"/>
              <w:right w:val="single" w:sz="4" w:space="0" w:color="000000"/>
            </w:tcBorders>
            <w:noWrap/>
            <w:vAlign w:val="bottom"/>
            <w:hideMark/>
          </w:tcPr>
          <w:p w14:paraId="73C6DFAE"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2F80033C"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2DD07C76"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6A163F6" w14:textId="77777777" w:rsidR="0065058D" w:rsidRDefault="0065058D">
            <w:pPr>
              <w:rPr>
                <w:rFonts w:ascii="Calibri" w:hAnsi="Calibri" w:cs="Calibri"/>
                <w:color w:val="000000"/>
                <w:lang w:eastAsia="es-BO"/>
              </w:rPr>
            </w:pPr>
            <w:r>
              <w:rPr>
                <w:rFonts w:ascii="Calibri" w:hAnsi="Calibri" w:cs="Calibri"/>
                <w:color w:val="000000"/>
                <w:lang w:eastAsia="es-BO"/>
              </w:rPr>
              <w:t>GOMA DE BORRAR</w:t>
            </w:r>
          </w:p>
        </w:tc>
        <w:tc>
          <w:tcPr>
            <w:tcW w:w="1211" w:type="dxa"/>
            <w:tcBorders>
              <w:top w:val="nil"/>
              <w:left w:val="nil"/>
              <w:bottom w:val="single" w:sz="4" w:space="0" w:color="000000"/>
              <w:right w:val="single" w:sz="4" w:space="0" w:color="000000"/>
            </w:tcBorders>
            <w:noWrap/>
            <w:vAlign w:val="bottom"/>
            <w:hideMark/>
          </w:tcPr>
          <w:p w14:paraId="6884B1A7"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45A032FA"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0996A288"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24373F7" w14:textId="77777777" w:rsidR="0065058D" w:rsidRDefault="0065058D">
            <w:pPr>
              <w:rPr>
                <w:rFonts w:ascii="Calibri" w:hAnsi="Calibri" w:cs="Calibri"/>
                <w:color w:val="000000"/>
                <w:lang w:eastAsia="es-BO"/>
              </w:rPr>
            </w:pPr>
            <w:r>
              <w:rPr>
                <w:rFonts w:ascii="Calibri" w:hAnsi="Calibri" w:cs="Calibri"/>
                <w:color w:val="000000"/>
                <w:lang w:eastAsia="es-BO"/>
              </w:rPr>
              <w:t>CUADERNO DE 100 HOJAS TAMAÑO CARTA</w:t>
            </w:r>
          </w:p>
        </w:tc>
        <w:tc>
          <w:tcPr>
            <w:tcW w:w="1211" w:type="dxa"/>
            <w:tcBorders>
              <w:top w:val="nil"/>
              <w:left w:val="nil"/>
              <w:bottom w:val="single" w:sz="4" w:space="0" w:color="000000"/>
              <w:right w:val="single" w:sz="4" w:space="0" w:color="000000"/>
            </w:tcBorders>
            <w:noWrap/>
            <w:vAlign w:val="bottom"/>
            <w:hideMark/>
          </w:tcPr>
          <w:p w14:paraId="60C48DF1"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6F862DC4"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0D6F1BE1"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2E5E54A" w14:textId="77777777" w:rsidR="0065058D" w:rsidRDefault="0065058D">
            <w:pPr>
              <w:rPr>
                <w:rFonts w:ascii="Calibri" w:hAnsi="Calibri" w:cs="Calibri"/>
                <w:color w:val="000000"/>
                <w:lang w:eastAsia="es-BO"/>
              </w:rPr>
            </w:pPr>
            <w:r>
              <w:rPr>
                <w:rFonts w:ascii="Calibri" w:hAnsi="Calibri" w:cs="Calibri"/>
                <w:color w:val="000000"/>
                <w:lang w:eastAsia="es-BO"/>
              </w:rPr>
              <w:t>CINTA MASKING</w:t>
            </w:r>
          </w:p>
        </w:tc>
        <w:tc>
          <w:tcPr>
            <w:tcW w:w="1211" w:type="dxa"/>
            <w:tcBorders>
              <w:top w:val="nil"/>
              <w:left w:val="nil"/>
              <w:bottom w:val="single" w:sz="4" w:space="0" w:color="000000"/>
              <w:right w:val="single" w:sz="4" w:space="0" w:color="000000"/>
            </w:tcBorders>
            <w:noWrap/>
            <w:vAlign w:val="bottom"/>
            <w:hideMark/>
          </w:tcPr>
          <w:p w14:paraId="789A3653"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4F230477"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6E1E4AD6"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A8D479F" w14:textId="77777777" w:rsidR="0065058D" w:rsidRDefault="0065058D">
            <w:pPr>
              <w:rPr>
                <w:rFonts w:ascii="Calibri" w:hAnsi="Calibri" w:cs="Calibri"/>
                <w:color w:val="000000"/>
                <w:lang w:eastAsia="es-BO"/>
              </w:rPr>
            </w:pPr>
            <w:r>
              <w:rPr>
                <w:rFonts w:ascii="Calibri" w:hAnsi="Calibri" w:cs="Calibri"/>
                <w:color w:val="000000"/>
                <w:lang w:eastAsia="es-BO"/>
              </w:rPr>
              <w:t>BOLÍGRAFO</w:t>
            </w:r>
          </w:p>
        </w:tc>
        <w:tc>
          <w:tcPr>
            <w:tcW w:w="1211" w:type="dxa"/>
            <w:tcBorders>
              <w:top w:val="nil"/>
              <w:left w:val="nil"/>
              <w:bottom w:val="single" w:sz="4" w:space="0" w:color="000000"/>
              <w:right w:val="single" w:sz="4" w:space="0" w:color="000000"/>
            </w:tcBorders>
            <w:noWrap/>
            <w:vAlign w:val="bottom"/>
            <w:hideMark/>
          </w:tcPr>
          <w:p w14:paraId="1901AA81"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6FF6E78F"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340A5674" w14:textId="77777777" w:rsidTr="0065058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B29F78B" w14:textId="77777777" w:rsidR="0065058D" w:rsidRDefault="0065058D">
            <w:pPr>
              <w:rPr>
                <w:rFonts w:ascii="Calibri" w:hAnsi="Calibri" w:cs="Calibri"/>
                <w:color w:val="000000"/>
                <w:lang w:eastAsia="es-BO"/>
              </w:rPr>
            </w:pPr>
            <w:r>
              <w:rPr>
                <w:rFonts w:ascii="Calibri" w:hAnsi="Calibri" w:cs="Calibri"/>
                <w:color w:val="000000"/>
                <w:lang w:eastAsia="es-BO"/>
              </w:rPr>
              <w:t>PERSONAL DE PROYECTO (FACTURADO RURAL)</w:t>
            </w:r>
          </w:p>
        </w:tc>
      </w:tr>
      <w:tr w:rsidR="0065058D" w14:paraId="2CA1E6EC"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BA37A82" w14:textId="77777777" w:rsidR="0065058D" w:rsidRDefault="0065058D">
            <w:pPr>
              <w:rPr>
                <w:rFonts w:ascii="Calibri" w:hAnsi="Calibri" w:cs="Calibri"/>
                <w:color w:val="000000"/>
                <w:lang w:eastAsia="es-BO"/>
              </w:rPr>
            </w:pPr>
            <w:r>
              <w:rPr>
                <w:rFonts w:ascii="Calibri" w:hAnsi="Calibri" w:cs="Calibri"/>
                <w:color w:val="000000"/>
                <w:lang w:eastAsia="es-BO"/>
              </w:rPr>
              <w:t>TÉCNICO OPERATIVO DE ÁREA (RURAL)</w:t>
            </w:r>
          </w:p>
        </w:tc>
        <w:tc>
          <w:tcPr>
            <w:tcW w:w="1211" w:type="dxa"/>
            <w:tcBorders>
              <w:top w:val="nil"/>
              <w:left w:val="nil"/>
              <w:bottom w:val="single" w:sz="4" w:space="0" w:color="000000"/>
              <w:right w:val="single" w:sz="4" w:space="0" w:color="000000"/>
            </w:tcBorders>
            <w:noWrap/>
            <w:vAlign w:val="bottom"/>
            <w:hideMark/>
          </w:tcPr>
          <w:p w14:paraId="199F82F4" w14:textId="77777777" w:rsidR="0065058D" w:rsidRDefault="0065058D">
            <w:pPr>
              <w:rPr>
                <w:rFonts w:ascii="Calibri" w:hAnsi="Calibri" w:cs="Calibri"/>
                <w:color w:val="000000"/>
                <w:lang w:eastAsia="es-BO"/>
              </w:rPr>
            </w:pPr>
            <w:r>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noWrap/>
            <w:vAlign w:val="bottom"/>
            <w:hideMark/>
          </w:tcPr>
          <w:p w14:paraId="176F872F"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7EEB5E74"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A24C533" w14:textId="77777777" w:rsidR="0065058D" w:rsidRDefault="0065058D">
            <w:pPr>
              <w:rPr>
                <w:rFonts w:ascii="Calibri" w:hAnsi="Calibri" w:cs="Calibri"/>
                <w:color w:val="000000"/>
                <w:lang w:eastAsia="es-BO"/>
              </w:rPr>
            </w:pPr>
            <w:r>
              <w:rPr>
                <w:rFonts w:ascii="Calibri" w:hAnsi="Calibri" w:cs="Calibri"/>
                <w:color w:val="000000"/>
                <w:lang w:eastAsia="es-BO"/>
              </w:rPr>
              <w:t>TÉCNICO ALMACENERO (RURAL)</w:t>
            </w:r>
          </w:p>
        </w:tc>
        <w:tc>
          <w:tcPr>
            <w:tcW w:w="1211" w:type="dxa"/>
            <w:tcBorders>
              <w:top w:val="nil"/>
              <w:left w:val="nil"/>
              <w:bottom w:val="single" w:sz="4" w:space="0" w:color="000000"/>
              <w:right w:val="single" w:sz="4" w:space="0" w:color="000000"/>
            </w:tcBorders>
            <w:noWrap/>
            <w:vAlign w:val="bottom"/>
            <w:hideMark/>
          </w:tcPr>
          <w:p w14:paraId="4FAE0AB8" w14:textId="77777777" w:rsidR="0065058D" w:rsidRDefault="0065058D">
            <w:pPr>
              <w:rPr>
                <w:rFonts w:ascii="Calibri" w:hAnsi="Calibri" w:cs="Calibri"/>
                <w:color w:val="000000"/>
                <w:lang w:eastAsia="es-BO"/>
              </w:rPr>
            </w:pPr>
            <w:r>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noWrap/>
            <w:vAlign w:val="bottom"/>
            <w:hideMark/>
          </w:tcPr>
          <w:p w14:paraId="62DE22D6"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51AB32A1"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6938BDE" w14:textId="77777777" w:rsidR="0065058D" w:rsidRDefault="0065058D">
            <w:pPr>
              <w:rPr>
                <w:rFonts w:ascii="Calibri" w:hAnsi="Calibri" w:cs="Calibri"/>
                <w:color w:val="000000"/>
                <w:lang w:eastAsia="es-BO"/>
              </w:rPr>
            </w:pPr>
            <w:r>
              <w:rPr>
                <w:rFonts w:ascii="Calibri" w:hAnsi="Calibri" w:cs="Calibri"/>
                <w:color w:val="000000"/>
                <w:lang w:eastAsia="es-BO"/>
              </w:rPr>
              <w:t>EDUCADOR SOCIAL (RURAL)</w:t>
            </w:r>
          </w:p>
        </w:tc>
        <w:tc>
          <w:tcPr>
            <w:tcW w:w="1211" w:type="dxa"/>
            <w:tcBorders>
              <w:top w:val="nil"/>
              <w:left w:val="nil"/>
              <w:bottom w:val="single" w:sz="4" w:space="0" w:color="000000"/>
              <w:right w:val="single" w:sz="4" w:space="0" w:color="000000"/>
            </w:tcBorders>
            <w:noWrap/>
            <w:vAlign w:val="bottom"/>
            <w:hideMark/>
          </w:tcPr>
          <w:p w14:paraId="056983B7" w14:textId="77777777" w:rsidR="0065058D" w:rsidRDefault="0065058D">
            <w:pPr>
              <w:rPr>
                <w:rFonts w:ascii="Calibri" w:hAnsi="Calibri" w:cs="Calibri"/>
                <w:color w:val="000000"/>
                <w:lang w:eastAsia="es-BO"/>
              </w:rPr>
            </w:pPr>
            <w:r>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noWrap/>
            <w:vAlign w:val="bottom"/>
            <w:hideMark/>
          </w:tcPr>
          <w:p w14:paraId="3BEEC292"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0D27C453"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FC2314B" w14:textId="77777777" w:rsidR="0065058D" w:rsidRDefault="0065058D">
            <w:pPr>
              <w:rPr>
                <w:rFonts w:ascii="Calibri" w:hAnsi="Calibri" w:cs="Calibri"/>
                <w:color w:val="000000"/>
                <w:lang w:eastAsia="es-BO"/>
              </w:rPr>
            </w:pPr>
            <w:r>
              <w:rPr>
                <w:rFonts w:ascii="Calibri" w:hAnsi="Calibri" w:cs="Calibri"/>
                <w:color w:val="000000"/>
                <w:lang w:eastAsia="es-BO"/>
              </w:rPr>
              <w:t>CONSTRUCTOR ESPECIALISTA P/INSTALACIÓN SANITARIA Y AGUA POTABLE (RURAL)</w:t>
            </w:r>
          </w:p>
        </w:tc>
        <w:tc>
          <w:tcPr>
            <w:tcW w:w="1211" w:type="dxa"/>
            <w:tcBorders>
              <w:top w:val="nil"/>
              <w:left w:val="nil"/>
              <w:bottom w:val="single" w:sz="4" w:space="0" w:color="000000"/>
              <w:right w:val="single" w:sz="4" w:space="0" w:color="000000"/>
            </w:tcBorders>
            <w:noWrap/>
            <w:vAlign w:val="bottom"/>
            <w:hideMark/>
          </w:tcPr>
          <w:p w14:paraId="47E9C5D0" w14:textId="77777777" w:rsidR="0065058D" w:rsidRDefault="0065058D">
            <w:pPr>
              <w:rPr>
                <w:rFonts w:ascii="Calibri" w:hAnsi="Calibri" w:cs="Calibri"/>
                <w:color w:val="000000"/>
                <w:lang w:eastAsia="es-BO"/>
              </w:rPr>
            </w:pPr>
            <w:r>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noWrap/>
            <w:vAlign w:val="bottom"/>
            <w:hideMark/>
          </w:tcPr>
          <w:p w14:paraId="6E56A5E9"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08F74033"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9A34E30" w14:textId="77777777" w:rsidR="0065058D" w:rsidRDefault="0065058D">
            <w:pPr>
              <w:rPr>
                <w:rFonts w:ascii="Calibri" w:hAnsi="Calibri" w:cs="Calibri"/>
                <w:color w:val="000000"/>
                <w:lang w:eastAsia="es-BO"/>
              </w:rPr>
            </w:pPr>
            <w:r>
              <w:rPr>
                <w:rFonts w:ascii="Calibri" w:hAnsi="Calibri" w:cs="Calibri"/>
                <w:color w:val="000000"/>
                <w:lang w:eastAsia="es-BO"/>
              </w:rPr>
              <w:t>CONSTRUCTOR ESPECIALISTA P/INSTALACIÓN EN MATERIALES PREFABRICADOS (RURAL)</w:t>
            </w:r>
          </w:p>
        </w:tc>
        <w:tc>
          <w:tcPr>
            <w:tcW w:w="1211" w:type="dxa"/>
            <w:tcBorders>
              <w:top w:val="nil"/>
              <w:left w:val="nil"/>
              <w:bottom w:val="single" w:sz="4" w:space="0" w:color="000000"/>
              <w:right w:val="single" w:sz="4" w:space="0" w:color="000000"/>
            </w:tcBorders>
            <w:noWrap/>
            <w:vAlign w:val="bottom"/>
            <w:hideMark/>
          </w:tcPr>
          <w:p w14:paraId="18FB5D75" w14:textId="77777777" w:rsidR="0065058D" w:rsidRDefault="0065058D">
            <w:pPr>
              <w:rPr>
                <w:rFonts w:ascii="Calibri" w:hAnsi="Calibri" w:cs="Calibri"/>
                <w:color w:val="000000"/>
                <w:lang w:eastAsia="es-BO"/>
              </w:rPr>
            </w:pPr>
            <w:r>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noWrap/>
            <w:vAlign w:val="bottom"/>
            <w:hideMark/>
          </w:tcPr>
          <w:p w14:paraId="7E3D190F"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7AC290B4"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0669FCD" w14:textId="77777777" w:rsidR="0065058D" w:rsidRDefault="0065058D">
            <w:pPr>
              <w:rPr>
                <w:rFonts w:ascii="Calibri" w:hAnsi="Calibri" w:cs="Calibri"/>
                <w:color w:val="000000"/>
                <w:lang w:eastAsia="es-BO"/>
              </w:rPr>
            </w:pPr>
            <w:r>
              <w:rPr>
                <w:rFonts w:ascii="Calibri" w:hAnsi="Calibri" w:cs="Calibri"/>
                <w:color w:val="000000"/>
                <w:lang w:eastAsia="es-BO"/>
              </w:rPr>
              <w:t>CONSTRUCTOR ESPECIALISTA P/INSTALACIÓN ELÉCTRICA (RURAL)</w:t>
            </w:r>
          </w:p>
        </w:tc>
        <w:tc>
          <w:tcPr>
            <w:tcW w:w="1211" w:type="dxa"/>
            <w:tcBorders>
              <w:top w:val="nil"/>
              <w:left w:val="nil"/>
              <w:bottom w:val="single" w:sz="4" w:space="0" w:color="000000"/>
              <w:right w:val="single" w:sz="4" w:space="0" w:color="000000"/>
            </w:tcBorders>
            <w:noWrap/>
            <w:vAlign w:val="bottom"/>
            <w:hideMark/>
          </w:tcPr>
          <w:p w14:paraId="4C0D2296" w14:textId="77777777" w:rsidR="0065058D" w:rsidRDefault="0065058D">
            <w:pPr>
              <w:rPr>
                <w:rFonts w:ascii="Calibri" w:hAnsi="Calibri" w:cs="Calibri"/>
                <w:color w:val="000000"/>
                <w:lang w:eastAsia="es-BO"/>
              </w:rPr>
            </w:pPr>
            <w:r>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noWrap/>
            <w:vAlign w:val="bottom"/>
            <w:hideMark/>
          </w:tcPr>
          <w:p w14:paraId="2EF4A74A"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71679E61"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5364CE5" w14:textId="77777777" w:rsidR="0065058D" w:rsidRDefault="0065058D">
            <w:pPr>
              <w:rPr>
                <w:rFonts w:ascii="Calibri" w:hAnsi="Calibri" w:cs="Calibri"/>
                <w:color w:val="000000"/>
                <w:lang w:eastAsia="es-BO"/>
              </w:rPr>
            </w:pPr>
            <w:r>
              <w:rPr>
                <w:rFonts w:ascii="Calibri" w:hAnsi="Calibri" w:cs="Calibri"/>
                <w:color w:val="000000"/>
                <w:lang w:eastAsia="es-BO"/>
              </w:rPr>
              <w:t>CONSTRUCTOR ALBAÑIL (RURAL)</w:t>
            </w:r>
          </w:p>
        </w:tc>
        <w:tc>
          <w:tcPr>
            <w:tcW w:w="1211" w:type="dxa"/>
            <w:tcBorders>
              <w:top w:val="nil"/>
              <w:left w:val="nil"/>
              <w:bottom w:val="single" w:sz="4" w:space="0" w:color="000000"/>
              <w:right w:val="single" w:sz="4" w:space="0" w:color="000000"/>
            </w:tcBorders>
            <w:noWrap/>
            <w:vAlign w:val="bottom"/>
            <w:hideMark/>
          </w:tcPr>
          <w:p w14:paraId="5F309846" w14:textId="77777777" w:rsidR="0065058D" w:rsidRDefault="0065058D">
            <w:pPr>
              <w:rPr>
                <w:rFonts w:ascii="Calibri" w:hAnsi="Calibri" w:cs="Calibri"/>
                <w:color w:val="000000"/>
                <w:lang w:eastAsia="es-BO"/>
              </w:rPr>
            </w:pPr>
            <w:r>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noWrap/>
            <w:vAlign w:val="bottom"/>
            <w:hideMark/>
          </w:tcPr>
          <w:p w14:paraId="664EA047" w14:textId="77777777" w:rsidR="0065058D" w:rsidRDefault="0065058D">
            <w:pPr>
              <w:jc w:val="right"/>
              <w:rPr>
                <w:rFonts w:ascii="Calibri" w:hAnsi="Calibri" w:cs="Calibri"/>
                <w:color w:val="000000"/>
                <w:lang w:eastAsia="es-BO"/>
              </w:rPr>
            </w:pPr>
            <w:r>
              <w:rPr>
                <w:rFonts w:ascii="Calibri" w:hAnsi="Calibri" w:cs="Calibri"/>
                <w:color w:val="000000"/>
                <w:lang w:eastAsia="es-BO"/>
              </w:rPr>
              <w:t>5</w:t>
            </w:r>
          </w:p>
        </w:tc>
      </w:tr>
      <w:tr w:rsidR="0065058D" w14:paraId="5DE097CB"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F33E03B" w14:textId="77777777" w:rsidR="0065058D" w:rsidRDefault="0065058D">
            <w:pPr>
              <w:rPr>
                <w:rFonts w:ascii="Calibri" w:hAnsi="Calibri" w:cs="Calibri"/>
                <w:color w:val="000000"/>
                <w:lang w:eastAsia="es-BO"/>
              </w:rPr>
            </w:pPr>
            <w:r>
              <w:rPr>
                <w:rFonts w:ascii="Calibri" w:hAnsi="Calibri" w:cs="Calibri"/>
                <w:color w:val="000000"/>
                <w:lang w:eastAsia="es-BO"/>
              </w:rPr>
              <w:t>CONSTRUCTOR - ALBAÑIL APOYO SOCIAL PARA POBLACIÓN VULNERABLE (CASOS ESPECIALES RURAL)</w:t>
            </w:r>
          </w:p>
        </w:tc>
        <w:tc>
          <w:tcPr>
            <w:tcW w:w="1211" w:type="dxa"/>
            <w:tcBorders>
              <w:top w:val="nil"/>
              <w:left w:val="nil"/>
              <w:bottom w:val="single" w:sz="4" w:space="0" w:color="000000"/>
              <w:right w:val="single" w:sz="4" w:space="0" w:color="000000"/>
            </w:tcBorders>
            <w:noWrap/>
            <w:vAlign w:val="bottom"/>
            <w:hideMark/>
          </w:tcPr>
          <w:p w14:paraId="742E0DF9" w14:textId="77777777" w:rsidR="0065058D" w:rsidRDefault="0065058D">
            <w:pPr>
              <w:rPr>
                <w:rFonts w:ascii="Calibri" w:hAnsi="Calibri" w:cs="Calibri"/>
                <w:color w:val="000000"/>
                <w:lang w:eastAsia="es-BO"/>
              </w:rPr>
            </w:pPr>
            <w:r>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noWrap/>
            <w:vAlign w:val="bottom"/>
            <w:hideMark/>
          </w:tcPr>
          <w:p w14:paraId="25DB01CB"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178B6265" w14:textId="77777777" w:rsidTr="0065058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C2C38CA" w14:textId="77777777" w:rsidR="0065058D" w:rsidRDefault="0065058D">
            <w:pPr>
              <w:rPr>
                <w:rFonts w:ascii="Calibri" w:hAnsi="Calibri" w:cs="Calibri"/>
                <w:color w:val="000000"/>
                <w:lang w:eastAsia="es-BO"/>
              </w:rPr>
            </w:pPr>
            <w:r>
              <w:rPr>
                <w:rFonts w:ascii="Calibri" w:hAnsi="Calibri" w:cs="Calibri"/>
                <w:color w:val="000000"/>
                <w:lang w:eastAsia="es-BO"/>
              </w:rPr>
              <w:t>HERRAMIENTAS</w:t>
            </w:r>
          </w:p>
        </w:tc>
      </w:tr>
      <w:tr w:rsidR="0065058D" w14:paraId="1F1EB2A8"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94A7B55" w14:textId="77777777" w:rsidR="0065058D" w:rsidRDefault="0065058D">
            <w:pPr>
              <w:rPr>
                <w:rFonts w:ascii="Calibri" w:hAnsi="Calibri" w:cs="Calibri"/>
                <w:color w:val="000000"/>
                <w:lang w:eastAsia="es-BO"/>
              </w:rPr>
            </w:pPr>
            <w:r>
              <w:rPr>
                <w:rFonts w:ascii="Calibri" w:hAnsi="Calibri" w:cs="Calibri"/>
                <w:color w:val="000000"/>
                <w:lang w:eastAsia="es-BO"/>
              </w:rPr>
              <w:t>ZARANDA (TAMIZ 1X0.8CM)</w:t>
            </w:r>
          </w:p>
        </w:tc>
        <w:tc>
          <w:tcPr>
            <w:tcW w:w="1211" w:type="dxa"/>
            <w:tcBorders>
              <w:top w:val="nil"/>
              <w:left w:val="nil"/>
              <w:bottom w:val="single" w:sz="4" w:space="0" w:color="000000"/>
              <w:right w:val="single" w:sz="4" w:space="0" w:color="000000"/>
            </w:tcBorders>
            <w:noWrap/>
            <w:vAlign w:val="bottom"/>
            <w:hideMark/>
          </w:tcPr>
          <w:p w14:paraId="196A4007"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1C26FF59"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4E4B2B6C"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7B888C8" w14:textId="77777777" w:rsidR="0065058D" w:rsidRDefault="0065058D">
            <w:pPr>
              <w:rPr>
                <w:rFonts w:ascii="Calibri" w:hAnsi="Calibri" w:cs="Calibri"/>
                <w:color w:val="000000"/>
                <w:lang w:eastAsia="es-BO"/>
              </w:rPr>
            </w:pPr>
            <w:r>
              <w:rPr>
                <w:rFonts w:ascii="Calibri" w:hAnsi="Calibri" w:cs="Calibri"/>
                <w:color w:val="000000"/>
                <w:lang w:eastAsia="es-BO"/>
              </w:rPr>
              <w:t>TESTER MULTÍMETRO</w:t>
            </w:r>
          </w:p>
        </w:tc>
        <w:tc>
          <w:tcPr>
            <w:tcW w:w="1211" w:type="dxa"/>
            <w:tcBorders>
              <w:top w:val="nil"/>
              <w:left w:val="nil"/>
              <w:bottom w:val="single" w:sz="4" w:space="0" w:color="000000"/>
              <w:right w:val="single" w:sz="4" w:space="0" w:color="000000"/>
            </w:tcBorders>
            <w:noWrap/>
            <w:vAlign w:val="bottom"/>
            <w:hideMark/>
          </w:tcPr>
          <w:p w14:paraId="7D6451DF"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0CA5C38A"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4270391D"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4CDA11B" w14:textId="77777777" w:rsidR="0065058D" w:rsidRDefault="0065058D">
            <w:pPr>
              <w:rPr>
                <w:rFonts w:ascii="Calibri" w:hAnsi="Calibri" w:cs="Calibri"/>
                <w:color w:val="000000"/>
                <w:lang w:eastAsia="es-BO"/>
              </w:rPr>
            </w:pPr>
            <w:r>
              <w:rPr>
                <w:rFonts w:ascii="Calibri" w:hAnsi="Calibri" w:cs="Calibri"/>
                <w:color w:val="000000"/>
                <w:lang w:eastAsia="es-BO"/>
              </w:rPr>
              <w:t>TENAZA</w:t>
            </w:r>
          </w:p>
        </w:tc>
        <w:tc>
          <w:tcPr>
            <w:tcW w:w="1211" w:type="dxa"/>
            <w:tcBorders>
              <w:top w:val="nil"/>
              <w:left w:val="nil"/>
              <w:bottom w:val="single" w:sz="4" w:space="0" w:color="000000"/>
              <w:right w:val="single" w:sz="4" w:space="0" w:color="000000"/>
            </w:tcBorders>
            <w:noWrap/>
            <w:vAlign w:val="bottom"/>
            <w:hideMark/>
          </w:tcPr>
          <w:p w14:paraId="4FAA5E9A"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55FC12F6" w14:textId="77777777" w:rsidR="0065058D" w:rsidRDefault="0065058D">
            <w:pPr>
              <w:jc w:val="right"/>
              <w:rPr>
                <w:rFonts w:ascii="Calibri" w:hAnsi="Calibri" w:cs="Calibri"/>
                <w:color w:val="000000"/>
                <w:lang w:eastAsia="es-BO"/>
              </w:rPr>
            </w:pPr>
            <w:r>
              <w:rPr>
                <w:rFonts w:ascii="Calibri" w:hAnsi="Calibri" w:cs="Calibri"/>
                <w:color w:val="000000"/>
                <w:lang w:eastAsia="es-BO"/>
              </w:rPr>
              <w:t>4</w:t>
            </w:r>
          </w:p>
        </w:tc>
      </w:tr>
      <w:tr w:rsidR="0065058D" w14:paraId="757B021D"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64BEDE4"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TARRAJAS DE PVC DE 1/2</w:t>
            </w:r>
          </w:p>
        </w:tc>
        <w:tc>
          <w:tcPr>
            <w:tcW w:w="1211" w:type="dxa"/>
            <w:tcBorders>
              <w:top w:val="nil"/>
              <w:left w:val="nil"/>
              <w:bottom w:val="single" w:sz="4" w:space="0" w:color="000000"/>
              <w:right w:val="single" w:sz="4" w:space="0" w:color="000000"/>
            </w:tcBorders>
            <w:noWrap/>
            <w:vAlign w:val="bottom"/>
            <w:hideMark/>
          </w:tcPr>
          <w:p w14:paraId="09F2344D"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2BCD13BD" w14:textId="77777777" w:rsidR="0065058D" w:rsidRDefault="0065058D">
            <w:pPr>
              <w:jc w:val="right"/>
              <w:rPr>
                <w:rFonts w:ascii="Calibri" w:hAnsi="Calibri" w:cs="Calibri"/>
                <w:color w:val="000000"/>
                <w:lang w:eastAsia="es-BO"/>
              </w:rPr>
            </w:pPr>
            <w:r>
              <w:rPr>
                <w:rFonts w:ascii="Calibri" w:hAnsi="Calibri" w:cs="Calibri"/>
                <w:color w:val="000000"/>
                <w:lang w:eastAsia="es-BO"/>
              </w:rPr>
              <w:t>5</w:t>
            </w:r>
          </w:p>
        </w:tc>
      </w:tr>
      <w:tr w:rsidR="0065058D" w14:paraId="19716060"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B0D052E" w14:textId="77777777" w:rsidR="0065058D" w:rsidRDefault="0065058D">
            <w:pPr>
              <w:rPr>
                <w:rFonts w:ascii="Calibri" w:hAnsi="Calibri" w:cs="Calibri"/>
                <w:color w:val="000000"/>
                <w:lang w:eastAsia="es-BO"/>
              </w:rPr>
            </w:pPr>
            <w:r>
              <w:rPr>
                <w:rFonts w:ascii="Calibri" w:hAnsi="Calibri" w:cs="Calibri"/>
                <w:color w:val="000000"/>
                <w:lang w:eastAsia="es-BO"/>
              </w:rPr>
              <w:t>TALADRO</w:t>
            </w:r>
          </w:p>
        </w:tc>
        <w:tc>
          <w:tcPr>
            <w:tcW w:w="1211" w:type="dxa"/>
            <w:tcBorders>
              <w:top w:val="nil"/>
              <w:left w:val="nil"/>
              <w:bottom w:val="single" w:sz="4" w:space="0" w:color="000000"/>
              <w:right w:val="single" w:sz="4" w:space="0" w:color="000000"/>
            </w:tcBorders>
            <w:noWrap/>
            <w:vAlign w:val="bottom"/>
            <w:hideMark/>
          </w:tcPr>
          <w:p w14:paraId="0D8C65E5"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5E2DADCC"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525F4723"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D8B009E" w14:textId="77777777" w:rsidR="0065058D" w:rsidRDefault="0065058D">
            <w:pPr>
              <w:rPr>
                <w:rFonts w:ascii="Calibri" w:hAnsi="Calibri" w:cs="Calibri"/>
                <w:color w:val="000000"/>
                <w:lang w:eastAsia="es-BO"/>
              </w:rPr>
            </w:pPr>
            <w:r>
              <w:rPr>
                <w:rFonts w:ascii="Calibri" w:hAnsi="Calibri" w:cs="Calibri"/>
                <w:color w:val="000000"/>
                <w:lang w:eastAsia="es-BO"/>
              </w:rPr>
              <w:t>SIERRA METÁLICA</w:t>
            </w:r>
          </w:p>
        </w:tc>
        <w:tc>
          <w:tcPr>
            <w:tcW w:w="1211" w:type="dxa"/>
            <w:tcBorders>
              <w:top w:val="nil"/>
              <w:left w:val="nil"/>
              <w:bottom w:val="single" w:sz="4" w:space="0" w:color="000000"/>
              <w:right w:val="single" w:sz="4" w:space="0" w:color="000000"/>
            </w:tcBorders>
            <w:noWrap/>
            <w:vAlign w:val="bottom"/>
            <w:hideMark/>
          </w:tcPr>
          <w:p w14:paraId="48A37AA6"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42A5168F"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3ABFB341"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C38E5BA" w14:textId="77777777" w:rsidR="0065058D" w:rsidRDefault="0065058D">
            <w:pPr>
              <w:rPr>
                <w:rFonts w:ascii="Calibri" w:hAnsi="Calibri" w:cs="Calibri"/>
                <w:color w:val="000000"/>
                <w:lang w:eastAsia="es-BO"/>
              </w:rPr>
            </w:pPr>
            <w:r>
              <w:rPr>
                <w:rFonts w:ascii="Calibri" w:hAnsi="Calibri" w:cs="Calibri"/>
                <w:color w:val="000000"/>
                <w:lang w:eastAsia="es-BO"/>
              </w:rPr>
              <w:t>PLOMADA 300GR</w:t>
            </w:r>
          </w:p>
        </w:tc>
        <w:tc>
          <w:tcPr>
            <w:tcW w:w="1211" w:type="dxa"/>
            <w:tcBorders>
              <w:top w:val="nil"/>
              <w:left w:val="nil"/>
              <w:bottom w:val="single" w:sz="4" w:space="0" w:color="000000"/>
              <w:right w:val="single" w:sz="4" w:space="0" w:color="000000"/>
            </w:tcBorders>
            <w:noWrap/>
            <w:vAlign w:val="bottom"/>
            <w:hideMark/>
          </w:tcPr>
          <w:p w14:paraId="1DD1EC82"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196B0C33"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0E9A40D4"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74C9D54" w14:textId="77777777" w:rsidR="0065058D" w:rsidRDefault="0065058D">
            <w:pPr>
              <w:rPr>
                <w:rFonts w:ascii="Calibri" w:hAnsi="Calibri" w:cs="Calibri"/>
                <w:color w:val="000000"/>
                <w:lang w:eastAsia="es-BO"/>
              </w:rPr>
            </w:pPr>
            <w:r>
              <w:rPr>
                <w:rFonts w:ascii="Calibri" w:hAnsi="Calibri" w:cs="Calibri"/>
                <w:color w:val="000000"/>
                <w:lang w:eastAsia="es-BO"/>
              </w:rPr>
              <w:t>PLANCHA</w:t>
            </w:r>
          </w:p>
        </w:tc>
        <w:tc>
          <w:tcPr>
            <w:tcW w:w="1211" w:type="dxa"/>
            <w:tcBorders>
              <w:top w:val="nil"/>
              <w:left w:val="nil"/>
              <w:bottom w:val="single" w:sz="4" w:space="0" w:color="000000"/>
              <w:right w:val="single" w:sz="4" w:space="0" w:color="000000"/>
            </w:tcBorders>
            <w:noWrap/>
            <w:vAlign w:val="bottom"/>
            <w:hideMark/>
          </w:tcPr>
          <w:p w14:paraId="013C7BC2"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08646599"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1A775E23"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EB5C45E" w14:textId="77777777" w:rsidR="0065058D" w:rsidRDefault="0065058D">
            <w:pPr>
              <w:rPr>
                <w:rFonts w:ascii="Calibri" w:hAnsi="Calibri" w:cs="Calibri"/>
                <w:color w:val="000000"/>
                <w:lang w:eastAsia="es-BO"/>
              </w:rPr>
            </w:pPr>
            <w:r>
              <w:rPr>
                <w:rFonts w:ascii="Calibri" w:hAnsi="Calibri" w:cs="Calibri"/>
                <w:color w:val="000000"/>
                <w:lang w:eastAsia="es-BO"/>
              </w:rPr>
              <w:t>PINZA DE ELECTRICISTA</w:t>
            </w:r>
          </w:p>
        </w:tc>
        <w:tc>
          <w:tcPr>
            <w:tcW w:w="1211" w:type="dxa"/>
            <w:tcBorders>
              <w:top w:val="nil"/>
              <w:left w:val="nil"/>
              <w:bottom w:val="single" w:sz="4" w:space="0" w:color="000000"/>
              <w:right w:val="single" w:sz="4" w:space="0" w:color="000000"/>
            </w:tcBorders>
            <w:noWrap/>
            <w:vAlign w:val="bottom"/>
            <w:hideMark/>
          </w:tcPr>
          <w:p w14:paraId="2E3B26F3"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2E51FD83"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2D31C361"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0632C7E" w14:textId="77777777" w:rsidR="0065058D" w:rsidRDefault="0065058D">
            <w:pPr>
              <w:rPr>
                <w:rFonts w:ascii="Calibri" w:hAnsi="Calibri" w:cs="Calibri"/>
                <w:color w:val="000000"/>
                <w:lang w:eastAsia="es-BO"/>
              </w:rPr>
            </w:pPr>
            <w:r>
              <w:rPr>
                <w:rFonts w:ascii="Calibri" w:hAnsi="Calibri" w:cs="Calibri"/>
                <w:color w:val="000000"/>
                <w:lang w:eastAsia="es-BO"/>
              </w:rPr>
              <w:t>PINZA DE CORTE LATERAL</w:t>
            </w:r>
          </w:p>
        </w:tc>
        <w:tc>
          <w:tcPr>
            <w:tcW w:w="1211" w:type="dxa"/>
            <w:tcBorders>
              <w:top w:val="nil"/>
              <w:left w:val="nil"/>
              <w:bottom w:val="single" w:sz="4" w:space="0" w:color="000000"/>
              <w:right w:val="single" w:sz="4" w:space="0" w:color="000000"/>
            </w:tcBorders>
            <w:noWrap/>
            <w:vAlign w:val="bottom"/>
            <w:hideMark/>
          </w:tcPr>
          <w:p w14:paraId="27AEDE6D"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7A97D0CA"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5606997E"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9212C97" w14:textId="77777777" w:rsidR="0065058D" w:rsidRDefault="0065058D">
            <w:pPr>
              <w:rPr>
                <w:rFonts w:ascii="Calibri" w:hAnsi="Calibri" w:cs="Calibri"/>
                <w:color w:val="000000"/>
                <w:lang w:eastAsia="es-BO"/>
              </w:rPr>
            </w:pPr>
            <w:r>
              <w:rPr>
                <w:rFonts w:ascii="Calibri" w:hAnsi="Calibri" w:cs="Calibri"/>
                <w:color w:val="000000"/>
                <w:lang w:eastAsia="es-BO"/>
              </w:rPr>
              <w:t>PICO Y MANGO</w:t>
            </w:r>
          </w:p>
        </w:tc>
        <w:tc>
          <w:tcPr>
            <w:tcW w:w="1211" w:type="dxa"/>
            <w:tcBorders>
              <w:top w:val="nil"/>
              <w:left w:val="nil"/>
              <w:bottom w:val="single" w:sz="4" w:space="0" w:color="000000"/>
              <w:right w:val="single" w:sz="4" w:space="0" w:color="000000"/>
            </w:tcBorders>
            <w:noWrap/>
            <w:vAlign w:val="bottom"/>
            <w:hideMark/>
          </w:tcPr>
          <w:p w14:paraId="38B87A38"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18357643"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319086E4"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63B569B" w14:textId="77777777" w:rsidR="0065058D" w:rsidRDefault="0065058D">
            <w:pPr>
              <w:rPr>
                <w:rFonts w:ascii="Calibri" w:hAnsi="Calibri" w:cs="Calibri"/>
                <w:color w:val="000000"/>
                <w:lang w:eastAsia="es-BO"/>
              </w:rPr>
            </w:pPr>
            <w:r>
              <w:rPr>
                <w:rFonts w:ascii="Calibri" w:hAnsi="Calibri" w:cs="Calibri"/>
                <w:color w:val="000000"/>
                <w:lang w:eastAsia="es-BO"/>
              </w:rPr>
              <w:t>PATA DE CABRA</w:t>
            </w:r>
          </w:p>
        </w:tc>
        <w:tc>
          <w:tcPr>
            <w:tcW w:w="1211" w:type="dxa"/>
            <w:tcBorders>
              <w:top w:val="nil"/>
              <w:left w:val="nil"/>
              <w:bottom w:val="single" w:sz="4" w:space="0" w:color="000000"/>
              <w:right w:val="single" w:sz="4" w:space="0" w:color="000000"/>
            </w:tcBorders>
            <w:noWrap/>
            <w:vAlign w:val="bottom"/>
            <w:hideMark/>
          </w:tcPr>
          <w:p w14:paraId="3D765E5D"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010ED867"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424CC55A"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0939766" w14:textId="77777777" w:rsidR="0065058D" w:rsidRDefault="0065058D">
            <w:pPr>
              <w:rPr>
                <w:rFonts w:ascii="Calibri" w:hAnsi="Calibri" w:cs="Calibri"/>
                <w:color w:val="000000"/>
                <w:lang w:eastAsia="es-BO"/>
              </w:rPr>
            </w:pPr>
            <w:r>
              <w:rPr>
                <w:rFonts w:ascii="Calibri" w:hAnsi="Calibri" w:cs="Calibri"/>
                <w:color w:val="000000"/>
                <w:lang w:eastAsia="es-BO"/>
              </w:rPr>
              <w:t>MARTILLO</w:t>
            </w:r>
          </w:p>
        </w:tc>
        <w:tc>
          <w:tcPr>
            <w:tcW w:w="1211" w:type="dxa"/>
            <w:tcBorders>
              <w:top w:val="nil"/>
              <w:left w:val="nil"/>
              <w:bottom w:val="single" w:sz="4" w:space="0" w:color="000000"/>
              <w:right w:val="single" w:sz="4" w:space="0" w:color="000000"/>
            </w:tcBorders>
            <w:noWrap/>
            <w:vAlign w:val="bottom"/>
            <w:hideMark/>
          </w:tcPr>
          <w:p w14:paraId="0923D65F"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3EE3C015"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53B1CA08"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63BD614" w14:textId="77777777" w:rsidR="0065058D" w:rsidRDefault="0065058D">
            <w:pPr>
              <w:rPr>
                <w:rFonts w:ascii="Calibri" w:hAnsi="Calibri" w:cs="Calibri"/>
                <w:color w:val="000000"/>
                <w:lang w:eastAsia="es-BO"/>
              </w:rPr>
            </w:pPr>
            <w:r>
              <w:rPr>
                <w:rFonts w:ascii="Calibri" w:hAnsi="Calibri" w:cs="Calibri"/>
                <w:color w:val="000000"/>
                <w:lang w:eastAsia="es-BO"/>
              </w:rPr>
              <w:t>MANGUERA TRANSPARENTE DE NIVEL 3/8"</w:t>
            </w:r>
          </w:p>
        </w:tc>
        <w:tc>
          <w:tcPr>
            <w:tcW w:w="1211" w:type="dxa"/>
            <w:tcBorders>
              <w:top w:val="nil"/>
              <w:left w:val="nil"/>
              <w:bottom w:val="single" w:sz="4" w:space="0" w:color="000000"/>
              <w:right w:val="single" w:sz="4" w:space="0" w:color="000000"/>
            </w:tcBorders>
            <w:noWrap/>
            <w:vAlign w:val="bottom"/>
            <w:hideMark/>
          </w:tcPr>
          <w:p w14:paraId="10908294" w14:textId="77777777" w:rsidR="0065058D" w:rsidRDefault="0065058D">
            <w:pPr>
              <w:rPr>
                <w:rFonts w:ascii="Calibri" w:hAnsi="Calibri" w:cs="Calibri"/>
                <w:color w:val="000000"/>
                <w:lang w:eastAsia="es-BO"/>
              </w:rPr>
            </w:pPr>
            <w:r>
              <w:rPr>
                <w:rFonts w:ascii="Calibri" w:hAnsi="Calibri" w:cs="Calibri"/>
                <w:color w:val="000000"/>
                <w:lang w:eastAsia="es-BO"/>
              </w:rPr>
              <w:t>M</w:t>
            </w:r>
          </w:p>
        </w:tc>
        <w:tc>
          <w:tcPr>
            <w:tcW w:w="1177" w:type="dxa"/>
            <w:tcBorders>
              <w:top w:val="nil"/>
              <w:left w:val="nil"/>
              <w:bottom w:val="single" w:sz="4" w:space="0" w:color="000000"/>
              <w:right w:val="single" w:sz="4" w:space="0" w:color="000000"/>
            </w:tcBorders>
            <w:noWrap/>
            <w:vAlign w:val="bottom"/>
            <w:hideMark/>
          </w:tcPr>
          <w:p w14:paraId="12EE1BEB" w14:textId="77777777" w:rsidR="0065058D" w:rsidRDefault="0065058D">
            <w:pPr>
              <w:jc w:val="right"/>
              <w:rPr>
                <w:rFonts w:ascii="Calibri" w:hAnsi="Calibri" w:cs="Calibri"/>
                <w:color w:val="000000"/>
                <w:lang w:eastAsia="es-BO"/>
              </w:rPr>
            </w:pPr>
            <w:r>
              <w:rPr>
                <w:rFonts w:ascii="Calibri" w:hAnsi="Calibri" w:cs="Calibri"/>
                <w:color w:val="000000"/>
                <w:lang w:eastAsia="es-BO"/>
              </w:rPr>
              <w:t>25</w:t>
            </w:r>
          </w:p>
        </w:tc>
      </w:tr>
      <w:tr w:rsidR="0065058D" w14:paraId="0D890F90"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6A06F91" w14:textId="77777777" w:rsidR="0065058D" w:rsidRDefault="0065058D">
            <w:pPr>
              <w:rPr>
                <w:rFonts w:ascii="Calibri" w:hAnsi="Calibri" w:cs="Calibri"/>
                <w:color w:val="000000"/>
                <w:lang w:eastAsia="es-BO"/>
              </w:rPr>
            </w:pPr>
            <w:r>
              <w:rPr>
                <w:rFonts w:ascii="Calibri" w:hAnsi="Calibri" w:cs="Calibri"/>
                <w:color w:val="000000"/>
                <w:lang w:eastAsia="es-BO"/>
              </w:rPr>
              <w:t>MALLA MILIMÉTRICA (H=1M; 1,10M)</w:t>
            </w:r>
          </w:p>
        </w:tc>
        <w:tc>
          <w:tcPr>
            <w:tcW w:w="1211" w:type="dxa"/>
            <w:tcBorders>
              <w:top w:val="nil"/>
              <w:left w:val="nil"/>
              <w:bottom w:val="single" w:sz="4" w:space="0" w:color="000000"/>
              <w:right w:val="single" w:sz="4" w:space="0" w:color="000000"/>
            </w:tcBorders>
            <w:noWrap/>
            <w:vAlign w:val="bottom"/>
            <w:hideMark/>
          </w:tcPr>
          <w:p w14:paraId="33E505A3" w14:textId="77777777" w:rsidR="0065058D" w:rsidRDefault="0065058D">
            <w:pPr>
              <w:rPr>
                <w:rFonts w:ascii="Calibri" w:hAnsi="Calibri" w:cs="Calibri"/>
                <w:color w:val="000000"/>
                <w:lang w:eastAsia="es-BO"/>
              </w:rPr>
            </w:pPr>
            <w:r>
              <w:rPr>
                <w:rFonts w:ascii="Calibri" w:hAnsi="Calibri" w:cs="Calibri"/>
                <w:color w:val="000000"/>
                <w:lang w:eastAsia="es-BO"/>
              </w:rPr>
              <w:t>M2</w:t>
            </w:r>
          </w:p>
        </w:tc>
        <w:tc>
          <w:tcPr>
            <w:tcW w:w="1177" w:type="dxa"/>
            <w:tcBorders>
              <w:top w:val="nil"/>
              <w:left w:val="nil"/>
              <w:bottom w:val="single" w:sz="4" w:space="0" w:color="000000"/>
              <w:right w:val="single" w:sz="4" w:space="0" w:color="000000"/>
            </w:tcBorders>
            <w:noWrap/>
            <w:vAlign w:val="bottom"/>
            <w:hideMark/>
          </w:tcPr>
          <w:p w14:paraId="741610A2" w14:textId="77777777" w:rsidR="0065058D" w:rsidRDefault="0065058D">
            <w:pPr>
              <w:jc w:val="right"/>
              <w:rPr>
                <w:rFonts w:ascii="Calibri" w:hAnsi="Calibri" w:cs="Calibri"/>
                <w:color w:val="000000"/>
                <w:lang w:eastAsia="es-BO"/>
              </w:rPr>
            </w:pPr>
            <w:r>
              <w:rPr>
                <w:rFonts w:ascii="Calibri" w:hAnsi="Calibri" w:cs="Calibri"/>
                <w:color w:val="000000"/>
                <w:lang w:eastAsia="es-BO"/>
              </w:rPr>
              <w:t>5</w:t>
            </w:r>
          </w:p>
        </w:tc>
      </w:tr>
      <w:tr w:rsidR="0065058D" w14:paraId="7ABEF26D"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E26D2C4" w14:textId="77777777" w:rsidR="0065058D" w:rsidRDefault="0065058D">
            <w:pPr>
              <w:rPr>
                <w:rFonts w:ascii="Calibri" w:hAnsi="Calibri" w:cs="Calibri"/>
                <w:color w:val="000000"/>
                <w:lang w:eastAsia="es-BO"/>
              </w:rPr>
            </w:pPr>
            <w:r>
              <w:rPr>
                <w:rFonts w:ascii="Calibri" w:hAnsi="Calibri" w:cs="Calibri"/>
                <w:color w:val="000000"/>
                <w:lang w:eastAsia="es-BO"/>
              </w:rPr>
              <w:t>LLAVE UNIVERSAL PARA TUBOS</w:t>
            </w:r>
          </w:p>
        </w:tc>
        <w:tc>
          <w:tcPr>
            <w:tcW w:w="1211" w:type="dxa"/>
            <w:tcBorders>
              <w:top w:val="nil"/>
              <w:left w:val="nil"/>
              <w:bottom w:val="single" w:sz="4" w:space="0" w:color="000000"/>
              <w:right w:val="single" w:sz="4" w:space="0" w:color="000000"/>
            </w:tcBorders>
            <w:noWrap/>
            <w:vAlign w:val="bottom"/>
            <w:hideMark/>
          </w:tcPr>
          <w:p w14:paraId="12707FAC"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00DEB47E"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5DFC1A6C"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A6749B2" w14:textId="77777777" w:rsidR="0065058D" w:rsidRDefault="0065058D">
            <w:pPr>
              <w:rPr>
                <w:rFonts w:ascii="Calibri" w:hAnsi="Calibri" w:cs="Calibri"/>
                <w:color w:val="000000"/>
                <w:lang w:eastAsia="es-BO"/>
              </w:rPr>
            </w:pPr>
            <w:r>
              <w:rPr>
                <w:rFonts w:ascii="Calibri" w:hAnsi="Calibri" w:cs="Calibri"/>
                <w:color w:val="000000"/>
                <w:lang w:eastAsia="es-BO"/>
              </w:rPr>
              <w:t>LLAVE STILSON</w:t>
            </w:r>
          </w:p>
        </w:tc>
        <w:tc>
          <w:tcPr>
            <w:tcW w:w="1211" w:type="dxa"/>
            <w:tcBorders>
              <w:top w:val="nil"/>
              <w:left w:val="nil"/>
              <w:bottom w:val="single" w:sz="4" w:space="0" w:color="000000"/>
              <w:right w:val="single" w:sz="4" w:space="0" w:color="000000"/>
            </w:tcBorders>
            <w:noWrap/>
            <w:vAlign w:val="bottom"/>
            <w:hideMark/>
          </w:tcPr>
          <w:p w14:paraId="3782E7B0"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33FF235B"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063E2E04"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B8E7C33" w14:textId="77777777" w:rsidR="0065058D" w:rsidRDefault="0065058D">
            <w:pPr>
              <w:rPr>
                <w:rFonts w:ascii="Calibri" w:hAnsi="Calibri" w:cs="Calibri"/>
                <w:color w:val="000000"/>
                <w:lang w:eastAsia="es-BO"/>
              </w:rPr>
            </w:pPr>
            <w:r>
              <w:rPr>
                <w:rFonts w:ascii="Calibri" w:hAnsi="Calibri" w:cs="Calibri"/>
                <w:color w:val="000000"/>
                <w:lang w:eastAsia="es-BO"/>
              </w:rPr>
              <w:t>LLAVE PERICO</w:t>
            </w:r>
          </w:p>
        </w:tc>
        <w:tc>
          <w:tcPr>
            <w:tcW w:w="1211" w:type="dxa"/>
            <w:tcBorders>
              <w:top w:val="nil"/>
              <w:left w:val="nil"/>
              <w:bottom w:val="single" w:sz="4" w:space="0" w:color="000000"/>
              <w:right w:val="single" w:sz="4" w:space="0" w:color="000000"/>
            </w:tcBorders>
            <w:noWrap/>
            <w:vAlign w:val="bottom"/>
            <w:hideMark/>
          </w:tcPr>
          <w:p w14:paraId="143F77A3"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61DD6A26"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5F0644CF"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A780CBF" w14:textId="77777777" w:rsidR="0065058D" w:rsidRDefault="0065058D">
            <w:pPr>
              <w:rPr>
                <w:rFonts w:ascii="Calibri" w:hAnsi="Calibri" w:cs="Calibri"/>
                <w:color w:val="000000"/>
                <w:lang w:eastAsia="es-BO"/>
              </w:rPr>
            </w:pPr>
            <w:r>
              <w:rPr>
                <w:rFonts w:ascii="Calibri" w:hAnsi="Calibri" w:cs="Calibri"/>
                <w:color w:val="000000"/>
                <w:lang w:eastAsia="es-BO"/>
              </w:rPr>
              <w:t>LÁPIZ DE CARPINTERO</w:t>
            </w:r>
          </w:p>
        </w:tc>
        <w:tc>
          <w:tcPr>
            <w:tcW w:w="1211" w:type="dxa"/>
            <w:tcBorders>
              <w:top w:val="nil"/>
              <w:left w:val="nil"/>
              <w:bottom w:val="single" w:sz="4" w:space="0" w:color="000000"/>
              <w:right w:val="single" w:sz="4" w:space="0" w:color="000000"/>
            </w:tcBorders>
            <w:noWrap/>
            <w:vAlign w:val="bottom"/>
            <w:hideMark/>
          </w:tcPr>
          <w:p w14:paraId="0A8DC532"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7BD2BF6A" w14:textId="77777777" w:rsidR="0065058D" w:rsidRDefault="0065058D">
            <w:pPr>
              <w:jc w:val="right"/>
              <w:rPr>
                <w:rFonts w:ascii="Calibri" w:hAnsi="Calibri" w:cs="Calibri"/>
                <w:color w:val="000000"/>
                <w:lang w:eastAsia="es-BO"/>
              </w:rPr>
            </w:pPr>
            <w:r>
              <w:rPr>
                <w:rFonts w:ascii="Calibri" w:hAnsi="Calibri" w:cs="Calibri"/>
                <w:color w:val="000000"/>
                <w:lang w:eastAsia="es-BO"/>
              </w:rPr>
              <w:t>10</w:t>
            </w:r>
          </w:p>
        </w:tc>
      </w:tr>
      <w:tr w:rsidR="0065058D" w14:paraId="1001AA23"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E8AAA6B" w14:textId="77777777" w:rsidR="0065058D" w:rsidRDefault="0065058D">
            <w:pPr>
              <w:rPr>
                <w:rFonts w:ascii="Calibri" w:hAnsi="Calibri" w:cs="Calibri"/>
                <w:color w:val="000000"/>
                <w:lang w:eastAsia="es-BO"/>
              </w:rPr>
            </w:pPr>
            <w:r>
              <w:rPr>
                <w:rFonts w:ascii="Calibri" w:hAnsi="Calibri" w:cs="Calibri"/>
                <w:color w:val="000000"/>
                <w:lang w:eastAsia="es-BO"/>
              </w:rPr>
              <w:t>HUINCHA DE 50M</w:t>
            </w:r>
          </w:p>
        </w:tc>
        <w:tc>
          <w:tcPr>
            <w:tcW w:w="1211" w:type="dxa"/>
            <w:tcBorders>
              <w:top w:val="nil"/>
              <w:left w:val="nil"/>
              <w:bottom w:val="single" w:sz="4" w:space="0" w:color="000000"/>
              <w:right w:val="single" w:sz="4" w:space="0" w:color="000000"/>
            </w:tcBorders>
            <w:noWrap/>
            <w:vAlign w:val="bottom"/>
            <w:hideMark/>
          </w:tcPr>
          <w:p w14:paraId="78B88FF4"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5B776F9C"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6F69EA9A"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AE8BADC" w14:textId="77777777" w:rsidR="0065058D" w:rsidRDefault="0065058D">
            <w:pPr>
              <w:rPr>
                <w:rFonts w:ascii="Calibri" w:hAnsi="Calibri" w:cs="Calibri"/>
                <w:color w:val="000000"/>
                <w:lang w:eastAsia="es-BO"/>
              </w:rPr>
            </w:pPr>
            <w:r>
              <w:rPr>
                <w:rFonts w:ascii="Calibri" w:hAnsi="Calibri" w:cs="Calibri"/>
                <w:color w:val="000000"/>
                <w:lang w:eastAsia="es-BO"/>
              </w:rPr>
              <w:t>GUANTES DE SEGURIDAD (ESPECIAL)</w:t>
            </w:r>
          </w:p>
        </w:tc>
        <w:tc>
          <w:tcPr>
            <w:tcW w:w="1211" w:type="dxa"/>
            <w:tcBorders>
              <w:top w:val="nil"/>
              <w:left w:val="nil"/>
              <w:bottom w:val="single" w:sz="4" w:space="0" w:color="000000"/>
              <w:right w:val="single" w:sz="4" w:space="0" w:color="000000"/>
            </w:tcBorders>
            <w:noWrap/>
            <w:vAlign w:val="bottom"/>
            <w:hideMark/>
          </w:tcPr>
          <w:p w14:paraId="3D5561F7"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0F9C049E"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38953295"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D5A018B" w14:textId="77777777" w:rsidR="0065058D" w:rsidRDefault="0065058D">
            <w:pPr>
              <w:rPr>
                <w:rFonts w:ascii="Calibri" w:hAnsi="Calibri" w:cs="Calibri"/>
                <w:color w:val="000000"/>
                <w:lang w:eastAsia="es-BO"/>
              </w:rPr>
            </w:pPr>
            <w:r>
              <w:rPr>
                <w:rFonts w:ascii="Calibri" w:hAnsi="Calibri" w:cs="Calibri"/>
                <w:color w:val="000000"/>
                <w:lang w:eastAsia="es-BO"/>
              </w:rPr>
              <w:t>ESCUADRA (0,40X0,60)</w:t>
            </w:r>
          </w:p>
        </w:tc>
        <w:tc>
          <w:tcPr>
            <w:tcW w:w="1211" w:type="dxa"/>
            <w:tcBorders>
              <w:top w:val="nil"/>
              <w:left w:val="nil"/>
              <w:bottom w:val="single" w:sz="4" w:space="0" w:color="000000"/>
              <w:right w:val="single" w:sz="4" w:space="0" w:color="000000"/>
            </w:tcBorders>
            <w:noWrap/>
            <w:vAlign w:val="bottom"/>
            <w:hideMark/>
          </w:tcPr>
          <w:p w14:paraId="10FA050B"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62A03EC7"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0652F6AC"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EC2533F" w14:textId="77777777" w:rsidR="0065058D" w:rsidRDefault="0065058D">
            <w:pPr>
              <w:rPr>
                <w:rFonts w:ascii="Calibri" w:hAnsi="Calibri" w:cs="Calibri"/>
                <w:color w:val="000000"/>
                <w:lang w:eastAsia="es-BO"/>
              </w:rPr>
            </w:pPr>
            <w:r>
              <w:rPr>
                <w:rFonts w:ascii="Calibri" w:hAnsi="Calibri" w:cs="Calibri"/>
                <w:color w:val="000000"/>
                <w:lang w:eastAsia="es-BO"/>
              </w:rPr>
              <w:t>DESTORNILLADOR PUNTA ESTRELLA</w:t>
            </w:r>
          </w:p>
        </w:tc>
        <w:tc>
          <w:tcPr>
            <w:tcW w:w="1211" w:type="dxa"/>
            <w:tcBorders>
              <w:top w:val="nil"/>
              <w:left w:val="nil"/>
              <w:bottom w:val="single" w:sz="4" w:space="0" w:color="000000"/>
              <w:right w:val="single" w:sz="4" w:space="0" w:color="000000"/>
            </w:tcBorders>
            <w:noWrap/>
            <w:vAlign w:val="bottom"/>
            <w:hideMark/>
          </w:tcPr>
          <w:p w14:paraId="10007EEB"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7E11A77A"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0777AEE0"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7CDE7FF" w14:textId="77777777" w:rsidR="0065058D" w:rsidRDefault="0065058D">
            <w:pPr>
              <w:rPr>
                <w:rFonts w:ascii="Calibri" w:hAnsi="Calibri" w:cs="Calibri"/>
                <w:color w:val="000000"/>
                <w:lang w:eastAsia="es-BO"/>
              </w:rPr>
            </w:pPr>
            <w:r>
              <w:rPr>
                <w:rFonts w:ascii="Calibri" w:hAnsi="Calibri" w:cs="Calibri"/>
                <w:color w:val="000000"/>
                <w:lang w:eastAsia="es-BO"/>
              </w:rPr>
              <w:t>DESTORNILLADOR PUNTA PLANA</w:t>
            </w:r>
          </w:p>
        </w:tc>
        <w:tc>
          <w:tcPr>
            <w:tcW w:w="1211" w:type="dxa"/>
            <w:tcBorders>
              <w:top w:val="nil"/>
              <w:left w:val="nil"/>
              <w:bottom w:val="single" w:sz="4" w:space="0" w:color="000000"/>
              <w:right w:val="single" w:sz="4" w:space="0" w:color="000000"/>
            </w:tcBorders>
            <w:noWrap/>
            <w:vAlign w:val="bottom"/>
            <w:hideMark/>
          </w:tcPr>
          <w:p w14:paraId="7149EE5C"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3C4A3FA0"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1A333380"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57C815F" w14:textId="77777777" w:rsidR="0065058D" w:rsidRDefault="0065058D">
            <w:pPr>
              <w:rPr>
                <w:rFonts w:ascii="Calibri" w:hAnsi="Calibri" w:cs="Calibri"/>
                <w:color w:val="000000"/>
                <w:lang w:eastAsia="es-BO"/>
              </w:rPr>
            </w:pPr>
            <w:r>
              <w:rPr>
                <w:rFonts w:ascii="Calibri" w:hAnsi="Calibri" w:cs="Calibri"/>
                <w:color w:val="000000"/>
                <w:lang w:eastAsia="es-BO"/>
              </w:rPr>
              <w:t>ALICATE</w:t>
            </w:r>
          </w:p>
        </w:tc>
        <w:tc>
          <w:tcPr>
            <w:tcW w:w="1211" w:type="dxa"/>
            <w:tcBorders>
              <w:top w:val="nil"/>
              <w:left w:val="nil"/>
              <w:bottom w:val="single" w:sz="4" w:space="0" w:color="000000"/>
              <w:right w:val="single" w:sz="4" w:space="0" w:color="000000"/>
            </w:tcBorders>
            <w:noWrap/>
            <w:vAlign w:val="bottom"/>
            <w:hideMark/>
          </w:tcPr>
          <w:p w14:paraId="647BE39D"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7FD7F086"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63AF9BCD"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94B81DA" w14:textId="77777777" w:rsidR="0065058D" w:rsidRDefault="0065058D">
            <w:pPr>
              <w:rPr>
                <w:rFonts w:ascii="Calibri" w:hAnsi="Calibri" w:cs="Calibri"/>
                <w:color w:val="000000"/>
                <w:lang w:eastAsia="es-BO"/>
              </w:rPr>
            </w:pPr>
            <w:r>
              <w:rPr>
                <w:rFonts w:ascii="Calibri" w:hAnsi="Calibri" w:cs="Calibri"/>
                <w:color w:val="000000"/>
                <w:lang w:eastAsia="es-BO"/>
              </w:rPr>
              <w:t>FLEXO 10M</w:t>
            </w:r>
          </w:p>
        </w:tc>
        <w:tc>
          <w:tcPr>
            <w:tcW w:w="1211" w:type="dxa"/>
            <w:tcBorders>
              <w:top w:val="nil"/>
              <w:left w:val="nil"/>
              <w:bottom w:val="single" w:sz="4" w:space="0" w:color="000000"/>
              <w:right w:val="single" w:sz="4" w:space="0" w:color="000000"/>
            </w:tcBorders>
            <w:noWrap/>
            <w:vAlign w:val="bottom"/>
            <w:hideMark/>
          </w:tcPr>
          <w:p w14:paraId="20C1658F"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3661DEDD" w14:textId="77777777" w:rsidR="0065058D" w:rsidRDefault="0065058D">
            <w:pPr>
              <w:jc w:val="right"/>
              <w:rPr>
                <w:rFonts w:ascii="Calibri" w:hAnsi="Calibri" w:cs="Calibri"/>
                <w:color w:val="000000"/>
                <w:lang w:eastAsia="es-BO"/>
              </w:rPr>
            </w:pPr>
            <w:r>
              <w:rPr>
                <w:rFonts w:ascii="Calibri" w:hAnsi="Calibri" w:cs="Calibri"/>
                <w:color w:val="000000"/>
                <w:lang w:eastAsia="es-BO"/>
              </w:rPr>
              <w:t>3</w:t>
            </w:r>
          </w:p>
        </w:tc>
      </w:tr>
      <w:tr w:rsidR="0065058D" w14:paraId="01CE8164" w14:textId="77777777" w:rsidTr="0065058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2F8E74E" w14:textId="77777777" w:rsidR="0065058D" w:rsidRDefault="0065058D">
            <w:pPr>
              <w:rPr>
                <w:rFonts w:ascii="Calibri" w:hAnsi="Calibri" w:cs="Calibri"/>
                <w:color w:val="000000"/>
                <w:lang w:eastAsia="es-BO"/>
              </w:rPr>
            </w:pPr>
            <w:r>
              <w:rPr>
                <w:rFonts w:ascii="Calibri" w:hAnsi="Calibri" w:cs="Calibri"/>
                <w:color w:val="000000"/>
                <w:lang w:eastAsia="es-BO"/>
              </w:rPr>
              <w:t>ROPA DE TRABAJO</w:t>
            </w:r>
          </w:p>
        </w:tc>
      </w:tr>
      <w:tr w:rsidR="0065058D" w14:paraId="5B02ACE1"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A469BF0" w14:textId="77777777" w:rsidR="0065058D" w:rsidRDefault="0065058D">
            <w:pPr>
              <w:rPr>
                <w:rFonts w:ascii="Calibri" w:hAnsi="Calibri" w:cs="Calibri"/>
                <w:color w:val="000000"/>
                <w:lang w:eastAsia="es-BO"/>
              </w:rPr>
            </w:pPr>
            <w:r>
              <w:rPr>
                <w:rFonts w:ascii="Calibri" w:hAnsi="Calibri" w:cs="Calibri"/>
                <w:color w:val="000000"/>
                <w:lang w:eastAsia="es-BO"/>
              </w:rPr>
              <w:t>GUANTES</w:t>
            </w:r>
          </w:p>
        </w:tc>
        <w:tc>
          <w:tcPr>
            <w:tcW w:w="1211" w:type="dxa"/>
            <w:tcBorders>
              <w:top w:val="nil"/>
              <w:left w:val="nil"/>
              <w:bottom w:val="single" w:sz="4" w:space="0" w:color="000000"/>
              <w:right w:val="single" w:sz="4" w:space="0" w:color="000000"/>
            </w:tcBorders>
            <w:noWrap/>
            <w:vAlign w:val="bottom"/>
            <w:hideMark/>
          </w:tcPr>
          <w:p w14:paraId="31D93263"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746ED588" w14:textId="77777777" w:rsidR="0065058D" w:rsidRDefault="0065058D">
            <w:pPr>
              <w:jc w:val="right"/>
              <w:rPr>
                <w:rFonts w:ascii="Calibri" w:hAnsi="Calibri" w:cs="Calibri"/>
                <w:color w:val="000000"/>
                <w:lang w:eastAsia="es-BO"/>
              </w:rPr>
            </w:pPr>
            <w:r>
              <w:rPr>
                <w:rFonts w:ascii="Calibri" w:hAnsi="Calibri" w:cs="Calibri"/>
                <w:color w:val="000000"/>
                <w:lang w:eastAsia="es-BO"/>
              </w:rPr>
              <w:t>13</w:t>
            </w:r>
          </w:p>
        </w:tc>
      </w:tr>
      <w:tr w:rsidR="0065058D" w14:paraId="4C7A4B40"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0AF11ED" w14:textId="77777777" w:rsidR="0065058D" w:rsidRDefault="0065058D">
            <w:pPr>
              <w:rPr>
                <w:rFonts w:ascii="Calibri" w:hAnsi="Calibri" w:cs="Calibri"/>
                <w:color w:val="000000"/>
                <w:lang w:eastAsia="es-BO"/>
              </w:rPr>
            </w:pPr>
            <w:r>
              <w:rPr>
                <w:rFonts w:ascii="Calibri" w:hAnsi="Calibri" w:cs="Calibri"/>
                <w:color w:val="000000"/>
                <w:lang w:eastAsia="es-BO"/>
              </w:rPr>
              <w:t>CINTURÓN DE SEGURIDAD</w:t>
            </w:r>
          </w:p>
        </w:tc>
        <w:tc>
          <w:tcPr>
            <w:tcW w:w="1211" w:type="dxa"/>
            <w:tcBorders>
              <w:top w:val="nil"/>
              <w:left w:val="nil"/>
              <w:bottom w:val="single" w:sz="4" w:space="0" w:color="000000"/>
              <w:right w:val="single" w:sz="4" w:space="0" w:color="000000"/>
            </w:tcBorders>
            <w:noWrap/>
            <w:vAlign w:val="bottom"/>
            <w:hideMark/>
          </w:tcPr>
          <w:p w14:paraId="274F70F0"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2DAC77BD"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3D0A2416"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AA5BBEE" w14:textId="77777777" w:rsidR="0065058D" w:rsidRDefault="0065058D">
            <w:pPr>
              <w:rPr>
                <w:rFonts w:ascii="Calibri" w:hAnsi="Calibri" w:cs="Calibri"/>
                <w:color w:val="000000"/>
                <w:lang w:eastAsia="es-BO"/>
              </w:rPr>
            </w:pPr>
            <w:r>
              <w:rPr>
                <w:rFonts w:ascii="Calibri" w:hAnsi="Calibri" w:cs="Calibri"/>
                <w:color w:val="000000"/>
                <w:lang w:eastAsia="es-BO"/>
              </w:rPr>
              <w:t>CHALECO DE IDENTIFICACIÓN</w:t>
            </w:r>
          </w:p>
        </w:tc>
        <w:tc>
          <w:tcPr>
            <w:tcW w:w="1211" w:type="dxa"/>
            <w:tcBorders>
              <w:top w:val="nil"/>
              <w:left w:val="nil"/>
              <w:bottom w:val="single" w:sz="4" w:space="0" w:color="000000"/>
              <w:right w:val="single" w:sz="4" w:space="0" w:color="000000"/>
            </w:tcBorders>
            <w:noWrap/>
            <w:vAlign w:val="bottom"/>
            <w:hideMark/>
          </w:tcPr>
          <w:p w14:paraId="13275F99"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688B24A8" w14:textId="77777777" w:rsidR="0065058D" w:rsidRDefault="0065058D">
            <w:pPr>
              <w:jc w:val="right"/>
              <w:rPr>
                <w:rFonts w:ascii="Calibri" w:hAnsi="Calibri" w:cs="Calibri"/>
                <w:color w:val="000000"/>
                <w:lang w:eastAsia="es-BO"/>
              </w:rPr>
            </w:pPr>
            <w:r>
              <w:rPr>
                <w:rFonts w:ascii="Calibri" w:hAnsi="Calibri" w:cs="Calibri"/>
                <w:color w:val="000000"/>
                <w:lang w:eastAsia="es-BO"/>
              </w:rPr>
              <w:t>13</w:t>
            </w:r>
          </w:p>
        </w:tc>
      </w:tr>
      <w:tr w:rsidR="0065058D" w14:paraId="690B7224"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9173EC7" w14:textId="77777777" w:rsidR="0065058D" w:rsidRDefault="0065058D">
            <w:pPr>
              <w:rPr>
                <w:rFonts w:ascii="Calibri" w:hAnsi="Calibri" w:cs="Calibri"/>
                <w:color w:val="000000"/>
                <w:lang w:eastAsia="es-BO"/>
              </w:rPr>
            </w:pPr>
            <w:r>
              <w:rPr>
                <w:rFonts w:ascii="Calibri" w:hAnsi="Calibri" w:cs="Calibri"/>
                <w:color w:val="000000"/>
                <w:lang w:eastAsia="es-BO"/>
              </w:rPr>
              <w:t>CASCO</w:t>
            </w:r>
          </w:p>
        </w:tc>
        <w:tc>
          <w:tcPr>
            <w:tcW w:w="1211" w:type="dxa"/>
            <w:tcBorders>
              <w:top w:val="nil"/>
              <w:left w:val="nil"/>
              <w:bottom w:val="single" w:sz="4" w:space="0" w:color="000000"/>
              <w:right w:val="single" w:sz="4" w:space="0" w:color="000000"/>
            </w:tcBorders>
            <w:noWrap/>
            <w:vAlign w:val="bottom"/>
            <w:hideMark/>
          </w:tcPr>
          <w:p w14:paraId="1BD02985"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1BD582E6" w14:textId="77777777" w:rsidR="0065058D" w:rsidRDefault="0065058D">
            <w:pPr>
              <w:jc w:val="right"/>
              <w:rPr>
                <w:rFonts w:ascii="Calibri" w:hAnsi="Calibri" w:cs="Calibri"/>
                <w:color w:val="000000"/>
                <w:lang w:eastAsia="es-BO"/>
              </w:rPr>
            </w:pPr>
            <w:r>
              <w:rPr>
                <w:rFonts w:ascii="Calibri" w:hAnsi="Calibri" w:cs="Calibri"/>
                <w:color w:val="000000"/>
                <w:lang w:eastAsia="es-BO"/>
              </w:rPr>
              <w:t>13</w:t>
            </w:r>
          </w:p>
        </w:tc>
      </w:tr>
      <w:tr w:rsidR="0065058D" w14:paraId="653B3BCD"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726BEF1" w14:textId="77777777" w:rsidR="0065058D" w:rsidRDefault="0065058D">
            <w:pPr>
              <w:rPr>
                <w:rFonts w:ascii="Calibri" w:hAnsi="Calibri" w:cs="Calibri"/>
                <w:color w:val="000000"/>
                <w:lang w:eastAsia="es-BO"/>
              </w:rPr>
            </w:pPr>
            <w:r>
              <w:rPr>
                <w:rFonts w:ascii="Calibri" w:hAnsi="Calibri" w:cs="Calibri"/>
                <w:color w:val="000000"/>
                <w:lang w:eastAsia="es-BO"/>
              </w:rPr>
              <w:t>BOTAS</w:t>
            </w:r>
          </w:p>
        </w:tc>
        <w:tc>
          <w:tcPr>
            <w:tcW w:w="1211" w:type="dxa"/>
            <w:tcBorders>
              <w:top w:val="nil"/>
              <w:left w:val="nil"/>
              <w:bottom w:val="single" w:sz="4" w:space="0" w:color="000000"/>
              <w:right w:val="single" w:sz="4" w:space="0" w:color="000000"/>
            </w:tcBorders>
            <w:noWrap/>
            <w:vAlign w:val="bottom"/>
            <w:hideMark/>
          </w:tcPr>
          <w:p w14:paraId="24782B06"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3117483E" w14:textId="77777777" w:rsidR="0065058D" w:rsidRDefault="0065058D">
            <w:pPr>
              <w:jc w:val="right"/>
              <w:rPr>
                <w:rFonts w:ascii="Calibri" w:hAnsi="Calibri" w:cs="Calibri"/>
                <w:color w:val="000000"/>
                <w:lang w:eastAsia="es-BO"/>
              </w:rPr>
            </w:pPr>
            <w:r>
              <w:rPr>
                <w:rFonts w:ascii="Calibri" w:hAnsi="Calibri" w:cs="Calibri"/>
                <w:color w:val="000000"/>
                <w:lang w:eastAsia="es-BO"/>
              </w:rPr>
              <w:t>13</w:t>
            </w:r>
          </w:p>
        </w:tc>
      </w:tr>
      <w:tr w:rsidR="0065058D" w14:paraId="305DC10F" w14:textId="77777777" w:rsidTr="0065058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C721A0A" w14:textId="77777777" w:rsidR="0065058D" w:rsidRDefault="0065058D">
            <w:pPr>
              <w:rPr>
                <w:rFonts w:ascii="Calibri" w:hAnsi="Calibri" w:cs="Calibri"/>
                <w:color w:val="000000"/>
                <w:lang w:eastAsia="es-BO"/>
              </w:rPr>
            </w:pPr>
            <w:r>
              <w:rPr>
                <w:rFonts w:ascii="Calibri" w:hAnsi="Calibri" w:cs="Calibri"/>
                <w:color w:val="000000"/>
                <w:lang w:eastAsia="es-BO"/>
              </w:rPr>
              <w:t>COMBUSTIBLES Y LUBRICANTES</w:t>
            </w:r>
          </w:p>
        </w:tc>
      </w:tr>
      <w:tr w:rsidR="0065058D" w14:paraId="44102B31"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7C4249C" w14:textId="77777777" w:rsidR="0065058D" w:rsidRDefault="0065058D">
            <w:pPr>
              <w:rPr>
                <w:rFonts w:ascii="Calibri" w:hAnsi="Calibri" w:cs="Calibri"/>
                <w:color w:val="000000"/>
                <w:lang w:eastAsia="es-BO"/>
              </w:rPr>
            </w:pPr>
            <w:r>
              <w:rPr>
                <w:rFonts w:ascii="Calibri" w:hAnsi="Calibri" w:cs="Calibri"/>
                <w:color w:val="000000"/>
                <w:lang w:eastAsia="es-BO"/>
              </w:rPr>
              <w:t>GASOLINA PARA MOTOCICLETA(S)</w:t>
            </w:r>
          </w:p>
        </w:tc>
        <w:tc>
          <w:tcPr>
            <w:tcW w:w="1211" w:type="dxa"/>
            <w:tcBorders>
              <w:top w:val="nil"/>
              <w:left w:val="nil"/>
              <w:bottom w:val="single" w:sz="4" w:space="0" w:color="000000"/>
              <w:right w:val="single" w:sz="4" w:space="0" w:color="000000"/>
            </w:tcBorders>
            <w:noWrap/>
            <w:vAlign w:val="bottom"/>
            <w:hideMark/>
          </w:tcPr>
          <w:p w14:paraId="5ABD2513" w14:textId="77777777" w:rsidR="0065058D" w:rsidRDefault="0065058D">
            <w:pPr>
              <w:rPr>
                <w:rFonts w:ascii="Calibri" w:hAnsi="Calibri" w:cs="Calibri"/>
                <w:color w:val="000000"/>
                <w:lang w:eastAsia="es-BO"/>
              </w:rPr>
            </w:pPr>
            <w:r>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noWrap/>
            <w:vAlign w:val="bottom"/>
            <w:hideMark/>
          </w:tcPr>
          <w:p w14:paraId="254430C8" w14:textId="77777777" w:rsidR="0065058D" w:rsidRDefault="0065058D">
            <w:pPr>
              <w:jc w:val="right"/>
              <w:rPr>
                <w:rFonts w:ascii="Calibri" w:hAnsi="Calibri" w:cs="Calibri"/>
                <w:color w:val="000000"/>
                <w:lang w:eastAsia="es-BO"/>
              </w:rPr>
            </w:pPr>
            <w:r>
              <w:rPr>
                <w:rFonts w:ascii="Calibri" w:hAnsi="Calibri" w:cs="Calibri"/>
                <w:color w:val="000000"/>
                <w:lang w:eastAsia="es-BO"/>
              </w:rPr>
              <w:t>3000</w:t>
            </w:r>
          </w:p>
        </w:tc>
      </w:tr>
      <w:tr w:rsidR="0065058D" w14:paraId="26560DA0"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B55DC08" w14:textId="77777777" w:rsidR="0065058D" w:rsidRDefault="0065058D">
            <w:pPr>
              <w:rPr>
                <w:rFonts w:ascii="Calibri" w:hAnsi="Calibri" w:cs="Calibri"/>
                <w:color w:val="000000"/>
                <w:lang w:eastAsia="es-BO"/>
              </w:rPr>
            </w:pPr>
            <w:r>
              <w:rPr>
                <w:rFonts w:ascii="Calibri" w:hAnsi="Calibri" w:cs="Calibri"/>
                <w:color w:val="000000"/>
                <w:lang w:eastAsia="es-BO"/>
              </w:rPr>
              <w:t>GASOLINA PARA CAMIONETA(S)</w:t>
            </w:r>
          </w:p>
        </w:tc>
        <w:tc>
          <w:tcPr>
            <w:tcW w:w="1211" w:type="dxa"/>
            <w:tcBorders>
              <w:top w:val="nil"/>
              <w:left w:val="nil"/>
              <w:bottom w:val="single" w:sz="4" w:space="0" w:color="000000"/>
              <w:right w:val="single" w:sz="4" w:space="0" w:color="000000"/>
            </w:tcBorders>
            <w:noWrap/>
            <w:vAlign w:val="bottom"/>
            <w:hideMark/>
          </w:tcPr>
          <w:p w14:paraId="67E6E197" w14:textId="77777777" w:rsidR="0065058D" w:rsidRDefault="0065058D">
            <w:pPr>
              <w:rPr>
                <w:rFonts w:ascii="Calibri" w:hAnsi="Calibri" w:cs="Calibri"/>
                <w:color w:val="000000"/>
                <w:lang w:eastAsia="es-BO"/>
              </w:rPr>
            </w:pPr>
            <w:r>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noWrap/>
            <w:vAlign w:val="bottom"/>
            <w:hideMark/>
          </w:tcPr>
          <w:p w14:paraId="1F695106" w14:textId="77777777" w:rsidR="0065058D" w:rsidRDefault="0065058D">
            <w:pPr>
              <w:jc w:val="right"/>
              <w:rPr>
                <w:rFonts w:ascii="Calibri" w:hAnsi="Calibri" w:cs="Calibri"/>
                <w:color w:val="000000"/>
                <w:lang w:eastAsia="es-BO"/>
              </w:rPr>
            </w:pPr>
            <w:r>
              <w:rPr>
                <w:rFonts w:ascii="Calibri" w:hAnsi="Calibri" w:cs="Calibri"/>
                <w:color w:val="000000"/>
                <w:lang w:eastAsia="es-BO"/>
              </w:rPr>
              <w:t>4000</w:t>
            </w:r>
          </w:p>
        </w:tc>
      </w:tr>
      <w:tr w:rsidR="0065058D" w14:paraId="5AAB932B"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E5580AD" w14:textId="77777777" w:rsidR="0065058D" w:rsidRDefault="0065058D">
            <w:pPr>
              <w:rPr>
                <w:rFonts w:ascii="Calibri" w:hAnsi="Calibri" w:cs="Calibri"/>
                <w:color w:val="000000"/>
                <w:lang w:eastAsia="es-BO"/>
              </w:rPr>
            </w:pPr>
            <w:r>
              <w:rPr>
                <w:rFonts w:ascii="Calibri" w:hAnsi="Calibri" w:cs="Calibri"/>
                <w:color w:val="000000"/>
                <w:lang w:eastAsia="es-BO"/>
              </w:rPr>
              <w:t>CAMBIO DE FILTRO DE ACEITE DE TODOS LOS VEHÍCULOS</w:t>
            </w:r>
          </w:p>
        </w:tc>
        <w:tc>
          <w:tcPr>
            <w:tcW w:w="1211" w:type="dxa"/>
            <w:tcBorders>
              <w:top w:val="nil"/>
              <w:left w:val="nil"/>
              <w:bottom w:val="single" w:sz="4" w:space="0" w:color="000000"/>
              <w:right w:val="single" w:sz="4" w:space="0" w:color="000000"/>
            </w:tcBorders>
            <w:noWrap/>
            <w:vAlign w:val="bottom"/>
            <w:hideMark/>
          </w:tcPr>
          <w:p w14:paraId="4136469D"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5A3FBFBD" w14:textId="77777777" w:rsidR="0065058D" w:rsidRDefault="0065058D">
            <w:pPr>
              <w:jc w:val="right"/>
              <w:rPr>
                <w:rFonts w:ascii="Calibri" w:hAnsi="Calibri" w:cs="Calibri"/>
                <w:color w:val="000000"/>
                <w:lang w:eastAsia="es-BO"/>
              </w:rPr>
            </w:pPr>
            <w:r>
              <w:rPr>
                <w:rFonts w:ascii="Calibri" w:hAnsi="Calibri" w:cs="Calibri"/>
                <w:color w:val="000000"/>
                <w:lang w:eastAsia="es-BO"/>
              </w:rPr>
              <w:t>4</w:t>
            </w:r>
          </w:p>
        </w:tc>
      </w:tr>
      <w:tr w:rsidR="0065058D" w14:paraId="21EA4649"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339CCD7" w14:textId="77777777" w:rsidR="0065058D" w:rsidRDefault="0065058D">
            <w:pPr>
              <w:rPr>
                <w:rFonts w:ascii="Calibri" w:hAnsi="Calibri" w:cs="Calibri"/>
                <w:color w:val="000000"/>
                <w:lang w:eastAsia="es-BO"/>
              </w:rPr>
            </w:pPr>
            <w:r>
              <w:rPr>
                <w:rFonts w:ascii="Calibri" w:hAnsi="Calibri" w:cs="Calibri"/>
                <w:color w:val="000000"/>
                <w:lang w:eastAsia="es-BO"/>
              </w:rPr>
              <w:t>CAMBIO DE ACEITE DE TODOS LOS VEHÍCULOS</w:t>
            </w:r>
          </w:p>
        </w:tc>
        <w:tc>
          <w:tcPr>
            <w:tcW w:w="1211" w:type="dxa"/>
            <w:tcBorders>
              <w:top w:val="nil"/>
              <w:left w:val="nil"/>
              <w:bottom w:val="single" w:sz="4" w:space="0" w:color="000000"/>
              <w:right w:val="single" w:sz="4" w:space="0" w:color="000000"/>
            </w:tcBorders>
            <w:noWrap/>
            <w:vAlign w:val="bottom"/>
            <w:hideMark/>
          </w:tcPr>
          <w:p w14:paraId="5B73FD04" w14:textId="77777777" w:rsidR="0065058D" w:rsidRDefault="0065058D">
            <w:pPr>
              <w:rPr>
                <w:rFonts w:ascii="Calibri" w:hAnsi="Calibri" w:cs="Calibri"/>
                <w:color w:val="000000"/>
                <w:lang w:eastAsia="es-BO"/>
              </w:rPr>
            </w:pPr>
            <w:r>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noWrap/>
            <w:vAlign w:val="bottom"/>
            <w:hideMark/>
          </w:tcPr>
          <w:p w14:paraId="0BBE630B" w14:textId="77777777" w:rsidR="0065058D" w:rsidRDefault="0065058D">
            <w:pPr>
              <w:jc w:val="right"/>
              <w:rPr>
                <w:rFonts w:ascii="Calibri" w:hAnsi="Calibri" w:cs="Calibri"/>
                <w:color w:val="000000"/>
                <w:lang w:eastAsia="es-BO"/>
              </w:rPr>
            </w:pPr>
            <w:r>
              <w:rPr>
                <w:rFonts w:ascii="Calibri" w:hAnsi="Calibri" w:cs="Calibri"/>
                <w:color w:val="000000"/>
                <w:lang w:eastAsia="es-BO"/>
              </w:rPr>
              <w:t>12</w:t>
            </w:r>
          </w:p>
        </w:tc>
      </w:tr>
      <w:tr w:rsidR="0065058D" w14:paraId="4615CFBF" w14:textId="77777777" w:rsidTr="0065058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3971538" w14:textId="77777777" w:rsidR="0065058D" w:rsidRDefault="0065058D">
            <w:pPr>
              <w:rPr>
                <w:rFonts w:ascii="Calibri" w:hAnsi="Calibri" w:cs="Calibri"/>
                <w:color w:val="000000"/>
                <w:lang w:eastAsia="es-BO"/>
              </w:rPr>
            </w:pPr>
            <w:r>
              <w:rPr>
                <w:rFonts w:ascii="Calibri" w:hAnsi="Calibri" w:cs="Calibri"/>
                <w:color w:val="000000"/>
                <w:lang w:eastAsia="es-BO"/>
              </w:rPr>
              <w:t>ALQUILERES</w:t>
            </w:r>
          </w:p>
        </w:tc>
      </w:tr>
      <w:tr w:rsidR="0065058D" w14:paraId="34EE1F0F"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DCFBA63" w14:textId="77777777" w:rsidR="0065058D" w:rsidRDefault="0065058D">
            <w:pPr>
              <w:rPr>
                <w:rFonts w:ascii="Calibri" w:hAnsi="Calibri" w:cs="Calibri"/>
                <w:color w:val="000000"/>
                <w:lang w:eastAsia="es-BO"/>
              </w:rPr>
            </w:pPr>
            <w:r>
              <w:rPr>
                <w:rFonts w:ascii="Calibri" w:hAnsi="Calibri" w:cs="Calibri"/>
                <w:color w:val="000000"/>
                <w:lang w:eastAsia="es-BO"/>
              </w:rPr>
              <w:t>ALQUILER DE OFICINA</w:t>
            </w:r>
          </w:p>
        </w:tc>
        <w:tc>
          <w:tcPr>
            <w:tcW w:w="1211" w:type="dxa"/>
            <w:tcBorders>
              <w:top w:val="nil"/>
              <w:left w:val="nil"/>
              <w:bottom w:val="single" w:sz="4" w:space="0" w:color="000000"/>
              <w:right w:val="single" w:sz="4" w:space="0" w:color="000000"/>
            </w:tcBorders>
            <w:noWrap/>
            <w:vAlign w:val="bottom"/>
            <w:hideMark/>
          </w:tcPr>
          <w:p w14:paraId="352E464D" w14:textId="77777777" w:rsidR="0065058D" w:rsidRDefault="0065058D">
            <w:pPr>
              <w:rPr>
                <w:rFonts w:ascii="Calibri" w:hAnsi="Calibri" w:cs="Calibri"/>
                <w:color w:val="000000"/>
                <w:lang w:eastAsia="es-BO"/>
              </w:rPr>
            </w:pPr>
            <w:r>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noWrap/>
            <w:vAlign w:val="bottom"/>
            <w:hideMark/>
          </w:tcPr>
          <w:p w14:paraId="4B4BC5BF"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23B1DEA2"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E2A40CA" w14:textId="77777777" w:rsidR="0065058D" w:rsidRDefault="0065058D">
            <w:pPr>
              <w:rPr>
                <w:rFonts w:ascii="Calibri" w:hAnsi="Calibri" w:cs="Calibri"/>
                <w:color w:val="000000"/>
                <w:lang w:eastAsia="es-BO"/>
              </w:rPr>
            </w:pPr>
            <w:r>
              <w:rPr>
                <w:rFonts w:ascii="Calibri" w:hAnsi="Calibri" w:cs="Calibri"/>
                <w:color w:val="000000"/>
                <w:lang w:eastAsia="es-BO"/>
              </w:rPr>
              <w:t>ALQUILER DE ALMACENES</w:t>
            </w:r>
          </w:p>
        </w:tc>
        <w:tc>
          <w:tcPr>
            <w:tcW w:w="1211" w:type="dxa"/>
            <w:tcBorders>
              <w:top w:val="nil"/>
              <w:left w:val="nil"/>
              <w:bottom w:val="single" w:sz="4" w:space="0" w:color="000000"/>
              <w:right w:val="single" w:sz="4" w:space="0" w:color="000000"/>
            </w:tcBorders>
            <w:noWrap/>
            <w:vAlign w:val="bottom"/>
            <w:hideMark/>
          </w:tcPr>
          <w:p w14:paraId="26046405" w14:textId="77777777" w:rsidR="0065058D" w:rsidRDefault="0065058D">
            <w:pPr>
              <w:rPr>
                <w:rFonts w:ascii="Calibri" w:hAnsi="Calibri" w:cs="Calibri"/>
                <w:color w:val="000000"/>
                <w:lang w:eastAsia="es-BO"/>
              </w:rPr>
            </w:pPr>
            <w:r>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noWrap/>
            <w:vAlign w:val="bottom"/>
            <w:hideMark/>
          </w:tcPr>
          <w:p w14:paraId="117DD71B" w14:textId="77777777" w:rsidR="0065058D" w:rsidRDefault="0065058D">
            <w:pPr>
              <w:jc w:val="right"/>
              <w:rPr>
                <w:rFonts w:ascii="Calibri" w:hAnsi="Calibri" w:cs="Calibri"/>
                <w:color w:val="000000"/>
                <w:lang w:eastAsia="es-BO"/>
              </w:rPr>
            </w:pPr>
            <w:r>
              <w:rPr>
                <w:rFonts w:ascii="Calibri" w:hAnsi="Calibri" w:cs="Calibri"/>
                <w:color w:val="000000"/>
                <w:lang w:eastAsia="es-BO"/>
              </w:rPr>
              <w:t>2</w:t>
            </w:r>
          </w:p>
        </w:tc>
      </w:tr>
      <w:tr w:rsidR="0065058D" w14:paraId="700BD2D9" w14:textId="77777777" w:rsidTr="0065058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9B6ACB0" w14:textId="77777777" w:rsidR="0065058D" w:rsidRDefault="0065058D">
            <w:pPr>
              <w:rPr>
                <w:rFonts w:ascii="Calibri" w:hAnsi="Calibri" w:cs="Calibri"/>
                <w:color w:val="000000"/>
                <w:lang w:eastAsia="es-BO"/>
              </w:rPr>
            </w:pPr>
            <w:r>
              <w:rPr>
                <w:rFonts w:ascii="Calibri" w:hAnsi="Calibri" w:cs="Calibri"/>
                <w:color w:val="000000"/>
                <w:lang w:eastAsia="es-BO"/>
              </w:rPr>
              <w:t>MANTENIMIENTO Y REPARACIÓN DE MOTORIZADOS</w:t>
            </w:r>
          </w:p>
        </w:tc>
      </w:tr>
      <w:tr w:rsidR="0065058D" w14:paraId="11BFEC6E"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0A4B2DD" w14:textId="77777777" w:rsidR="0065058D" w:rsidRDefault="0065058D">
            <w:pPr>
              <w:rPr>
                <w:rFonts w:ascii="Calibri" w:hAnsi="Calibri" w:cs="Calibri"/>
                <w:color w:val="000000"/>
                <w:lang w:eastAsia="es-BO"/>
              </w:rPr>
            </w:pPr>
            <w:r>
              <w:rPr>
                <w:rFonts w:ascii="Calibri" w:hAnsi="Calibri" w:cs="Calibri"/>
                <w:color w:val="000000"/>
                <w:lang w:eastAsia="es-BO"/>
              </w:rPr>
              <w:t>REPUESTOS, ACCESORIOS PARA VEHÍCULO(S) Y/O MOTOCICLETA(S)</w:t>
            </w:r>
          </w:p>
        </w:tc>
        <w:tc>
          <w:tcPr>
            <w:tcW w:w="1211" w:type="dxa"/>
            <w:tcBorders>
              <w:top w:val="nil"/>
              <w:left w:val="nil"/>
              <w:bottom w:val="single" w:sz="4" w:space="0" w:color="000000"/>
              <w:right w:val="single" w:sz="4" w:space="0" w:color="000000"/>
            </w:tcBorders>
            <w:noWrap/>
            <w:vAlign w:val="bottom"/>
            <w:hideMark/>
          </w:tcPr>
          <w:p w14:paraId="196E8EA5" w14:textId="77777777" w:rsidR="0065058D" w:rsidRDefault="0065058D">
            <w:pPr>
              <w:rPr>
                <w:rFonts w:ascii="Calibri" w:hAnsi="Calibri" w:cs="Calibri"/>
                <w:color w:val="000000"/>
                <w:lang w:eastAsia="es-BO"/>
              </w:rPr>
            </w:pPr>
            <w:r>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noWrap/>
            <w:vAlign w:val="bottom"/>
            <w:hideMark/>
          </w:tcPr>
          <w:p w14:paraId="416318EC"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44E7B55D"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ADDF182" w14:textId="77777777" w:rsidR="0065058D" w:rsidRDefault="0065058D">
            <w:pPr>
              <w:rPr>
                <w:rFonts w:ascii="Calibri" w:hAnsi="Calibri" w:cs="Calibri"/>
                <w:color w:val="000000"/>
                <w:lang w:eastAsia="es-BO"/>
              </w:rPr>
            </w:pPr>
            <w:r>
              <w:rPr>
                <w:rFonts w:ascii="Calibri" w:hAnsi="Calibri" w:cs="Calibri"/>
                <w:color w:val="000000"/>
                <w:lang w:eastAsia="es-BO"/>
              </w:rPr>
              <w:t>MOTOCICLETA (DEPRECIACIÓN)</w:t>
            </w:r>
          </w:p>
        </w:tc>
        <w:tc>
          <w:tcPr>
            <w:tcW w:w="1211" w:type="dxa"/>
            <w:tcBorders>
              <w:top w:val="nil"/>
              <w:left w:val="nil"/>
              <w:bottom w:val="single" w:sz="4" w:space="0" w:color="000000"/>
              <w:right w:val="single" w:sz="4" w:space="0" w:color="000000"/>
            </w:tcBorders>
            <w:noWrap/>
            <w:vAlign w:val="bottom"/>
            <w:hideMark/>
          </w:tcPr>
          <w:p w14:paraId="7F86CEE1" w14:textId="77777777" w:rsidR="0065058D" w:rsidRDefault="0065058D">
            <w:pPr>
              <w:rPr>
                <w:rFonts w:ascii="Calibri" w:hAnsi="Calibri" w:cs="Calibri"/>
                <w:color w:val="000000"/>
                <w:lang w:eastAsia="es-BO"/>
              </w:rPr>
            </w:pPr>
            <w:r>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noWrap/>
            <w:vAlign w:val="bottom"/>
            <w:hideMark/>
          </w:tcPr>
          <w:p w14:paraId="71BB98F4" w14:textId="77777777" w:rsidR="0065058D" w:rsidRDefault="0065058D">
            <w:pPr>
              <w:jc w:val="right"/>
              <w:rPr>
                <w:rFonts w:ascii="Calibri" w:hAnsi="Calibri" w:cs="Calibri"/>
                <w:color w:val="000000"/>
                <w:lang w:eastAsia="es-BO"/>
              </w:rPr>
            </w:pPr>
            <w:r>
              <w:rPr>
                <w:rFonts w:ascii="Calibri" w:hAnsi="Calibri" w:cs="Calibri"/>
                <w:color w:val="000000"/>
                <w:lang w:eastAsia="es-BO"/>
              </w:rPr>
              <w:t>2</w:t>
            </w:r>
          </w:p>
        </w:tc>
      </w:tr>
      <w:tr w:rsidR="0065058D" w14:paraId="324FC34E"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82579D8" w14:textId="77777777" w:rsidR="0065058D" w:rsidRDefault="0065058D">
            <w:pPr>
              <w:rPr>
                <w:rFonts w:ascii="Calibri" w:hAnsi="Calibri" w:cs="Calibri"/>
                <w:color w:val="000000"/>
                <w:lang w:eastAsia="es-BO"/>
              </w:rPr>
            </w:pPr>
            <w:r>
              <w:rPr>
                <w:rFonts w:ascii="Calibri" w:hAnsi="Calibri" w:cs="Calibri"/>
                <w:color w:val="000000"/>
                <w:lang w:eastAsia="es-BO"/>
              </w:rPr>
              <w:t>JUEGO DE LLANTAS MOTOCICLETAS</w:t>
            </w:r>
          </w:p>
        </w:tc>
        <w:tc>
          <w:tcPr>
            <w:tcW w:w="1211" w:type="dxa"/>
            <w:tcBorders>
              <w:top w:val="nil"/>
              <w:left w:val="nil"/>
              <w:bottom w:val="single" w:sz="4" w:space="0" w:color="000000"/>
              <w:right w:val="single" w:sz="4" w:space="0" w:color="000000"/>
            </w:tcBorders>
            <w:noWrap/>
            <w:vAlign w:val="bottom"/>
            <w:hideMark/>
          </w:tcPr>
          <w:p w14:paraId="20C00AC5" w14:textId="77777777" w:rsidR="0065058D" w:rsidRDefault="0065058D">
            <w:pPr>
              <w:rPr>
                <w:rFonts w:ascii="Calibri" w:hAnsi="Calibri" w:cs="Calibri"/>
                <w:color w:val="000000"/>
                <w:lang w:eastAsia="es-BO"/>
              </w:rPr>
            </w:pPr>
            <w:r>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noWrap/>
            <w:vAlign w:val="bottom"/>
            <w:hideMark/>
          </w:tcPr>
          <w:p w14:paraId="0269DCFF"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r w:rsidR="0065058D" w14:paraId="79305716" w14:textId="77777777" w:rsidTr="0065058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90468AC" w14:textId="77777777" w:rsidR="0065058D" w:rsidRDefault="0065058D">
            <w:pPr>
              <w:rPr>
                <w:rFonts w:ascii="Calibri" w:hAnsi="Calibri" w:cs="Calibri"/>
                <w:color w:val="000000"/>
                <w:lang w:eastAsia="es-BO"/>
              </w:rPr>
            </w:pPr>
            <w:r>
              <w:rPr>
                <w:rFonts w:ascii="Calibri" w:hAnsi="Calibri" w:cs="Calibri"/>
                <w:color w:val="000000"/>
                <w:lang w:eastAsia="es-BO"/>
              </w:rPr>
              <w:t>GASTOS VARIOS</w:t>
            </w:r>
          </w:p>
        </w:tc>
      </w:tr>
      <w:tr w:rsidR="0065058D" w14:paraId="12316098"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E89E792" w14:textId="77777777" w:rsidR="0065058D" w:rsidRDefault="0065058D">
            <w:pPr>
              <w:rPr>
                <w:rFonts w:ascii="Calibri" w:hAnsi="Calibri" w:cs="Calibri"/>
                <w:color w:val="000000"/>
                <w:lang w:eastAsia="es-BO"/>
              </w:rPr>
            </w:pPr>
            <w:r>
              <w:rPr>
                <w:rFonts w:ascii="Calibri" w:hAnsi="Calibri" w:cs="Calibri"/>
                <w:color w:val="000000"/>
                <w:lang w:eastAsia="es-BO"/>
              </w:rPr>
              <w:t>FOTOCOPIAS</w:t>
            </w:r>
          </w:p>
        </w:tc>
        <w:tc>
          <w:tcPr>
            <w:tcW w:w="1211" w:type="dxa"/>
            <w:tcBorders>
              <w:top w:val="nil"/>
              <w:left w:val="nil"/>
              <w:bottom w:val="single" w:sz="4" w:space="0" w:color="000000"/>
              <w:right w:val="single" w:sz="4" w:space="0" w:color="000000"/>
            </w:tcBorders>
            <w:noWrap/>
            <w:vAlign w:val="bottom"/>
            <w:hideMark/>
          </w:tcPr>
          <w:p w14:paraId="1B859A31" w14:textId="77777777" w:rsidR="0065058D" w:rsidRDefault="0065058D">
            <w:pPr>
              <w:rPr>
                <w:rFonts w:ascii="Calibri" w:hAnsi="Calibri" w:cs="Calibri"/>
                <w:color w:val="000000"/>
                <w:lang w:eastAsia="es-BO"/>
              </w:rPr>
            </w:pPr>
            <w:r>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noWrap/>
            <w:vAlign w:val="bottom"/>
            <w:hideMark/>
          </w:tcPr>
          <w:p w14:paraId="6F790E95" w14:textId="77777777" w:rsidR="0065058D" w:rsidRDefault="0065058D">
            <w:pPr>
              <w:jc w:val="right"/>
              <w:rPr>
                <w:rFonts w:ascii="Calibri" w:hAnsi="Calibri" w:cs="Calibri"/>
                <w:color w:val="000000"/>
                <w:lang w:eastAsia="es-BO"/>
              </w:rPr>
            </w:pPr>
            <w:r>
              <w:rPr>
                <w:rFonts w:ascii="Calibri" w:hAnsi="Calibri" w:cs="Calibri"/>
                <w:color w:val="000000"/>
                <w:lang w:eastAsia="es-BO"/>
              </w:rPr>
              <w:t>2000</w:t>
            </w:r>
          </w:p>
        </w:tc>
      </w:tr>
      <w:tr w:rsidR="0065058D" w14:paraId="6F334353"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B536171" w14:textId="77777777" w:rsidR="0065058D" w:rsidRDefault="0065058D">
            <w:pPr>
              <w:rPr>
                <w:rFonts w:ascii="Calibri" w:hAnsi="Calibri" w:cs="Calibri"/>
                <w:color w:val="000000"/>
                <w:lang w:eastAsia="es-BO"/>
              </w:rPr>
            </w:pPr>
            <w:r>
              <w:rPr>
                <w:rFonts w:ascii="Calibri" w:hAnsi="Calibri" w:cs="Calibri"/>
                <w:color w:val="000000"/>
                <w:lang w:eastAsia="es-BO"/>
              </w:rPr>
              <w:t>CERTIFICADO DE NO PROPIEDAD</w:t>
            </w:r>
          </w:p>
        </w:tc>
        <w:tc>
          <w:tcPr>
            <w:tcW w:w="1211" w:type="dxa"/>
            <w:tcBorders>
              <w:top w:val="nil"/>
              <w:left w:val="nil"/>
              <w:bottom w:val="single" w:sz="4" w:space="0" w:color="000000"/>
              <w:right w:val="single" w:sz="4" w:space="0" w:color="000000"/>
            </w:tcBorders>
            <w:noWrap/>
            <w:vAlign w:val="bottom"/>
            <w:hideMark/>
          </w:tcPr>
          <w:p w14:paraId="18CDE4B3" w14:textId="77777777" w:rsidR="0065058D" w:rsidRDefault="0065058D">
            <w:pPr>
              <w:rPr>
                <w:rFonts w:ascii="Calibri" w:hAnsi="Calibri" w:cs="Calibri"/>
                <w:color w:val="000000"/>
                <w:lang w:eastAsia="es-BO"/>
              </w:rPr>
            </w:pPr>
            <w:r>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noWrap/>
            <w:vAlign w:val="bottom"/>
            <w:hideMark/>
          </w:tcPr>
          <w:p w14:paraId="2DCB66CB" w14:textId="77777777" w:rsidR="0065058D" w:rsidRDefault="0065058D">
            <w:pPr>
              <w:jc w:val="right"/>
              <w:rPr>
                <w:rFonts w:ascii="Calibri" w:hAnsi="Calibri" w:cs="Calibri"/>
                <w:color w:val="000000"/>
                <w:lang w:eastAsia="es-BO"/>
              </w:rPr>
            </w:pPr>
            <w:r>
              <w:rPr>
                <w:rFonts w:ascii="Calibri" w:hAnsi="Calibri" w:cs="Calibri"/>
                <w:color w:val="000000"/>
                <w:lang w:eastAsia="es-BO"/>
              </w:rPr>
              <w:t>106</w:t>
            </w:r>
          </w:p>
        </w:tc>
      </w:tr>
      <w:tr w:rsidR="0065058D" w14:paraId="5B112972" w14:textId="77777777" w:rsidTr="0065058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CAAAF3B" w14:textId="77777777" w:rsidR="0065058D" w:rsidRDefault="0065058D">
            <w:pPr>
              <w:rPr>
                <w:rFonts w:ascii="Calibri" w:hAnsi="Calibri" w:cs="Calibri"/>
                <w:color w:val="000000"/>
                <w:lang w:eastAsia="es-BO"/>
              </w:rPr>
            </w:pPr>
            <w:r>
              <w:rPr>
                <w:rFonts w:ascii="Calibri" w:hAnsi="Calibri" w:cs="Calibri"/>
                <w:color w:val="000000"/>
                <w:lang w:eastAsia="es-BO"/>
              </w:rPr>
              <w:t>RODAJES PEAJES Y OTROS</w:t>
            </w:r>
          </w:p>
        </w:tc>
      </w:tr>
      <w:tr w:rsidR="0065058D" w14:paraId="62B807BE" w14:textId="77777777" w:rsidTr="0065058D">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C6FF167" w14:textId="77777777" w:rsidR="0065058D" w:rsidRDefault="0065058D">
            <w:pPr>
              <w:rPr>
                <w:rFonts w:ascii="Calibri" w:hAnsi="Calibri" w:cs="Calibri"/>
                <w:color w:val="000000"/>
                <w:lang w:eastAsia="es-BO"/>
              </w:rPr>
            </w:pPr>
            <w:r>
              <w:rPr>
                <w:rFonts w:ascii="Calibri" w:hAnsi="Calibri" w:cs="Calibri"/>
                <w:color w:val="000000"/>
                <w:lang w:eastAsia="es-BO"/>
              </w:rPr>
              <w:t>RODAJE, PEAJES, ITF, IMPUESTO VEHÍCULOS Y OTROS</w:t>
            </w:r>
          </w:p>
        </w:tc>
        <w:tc>
          <w:tcPr>
            <w:tcW w:w="1211" w:type="dxa"/>
            <w:tcBorders>
              <w:top w:val="nil"/>
              <w:left w:val="nil"/>
              <w:bottom w:val="single" w:sz="4" w:space="0" w:color="000000"/>
              <w:right w:val="single" w:sz="4" w:space="0" w:color="000000"/>
            </w:tcBorders>
            <w:noWrap/>
            <w:vAlign w:val="bottom"/>
            <w:hideMark/>
          </w:tcPr>
          <w:p w14:paraId="2D8CC0FB" w14:textId="77777777" w:rsidR="0065058D" w:rsidRDefault="0065058D">
            <w:pPr>
              <w:rPr>
                <w:rFonts w:ascii="Calibri" w:hAnsi="Calibri" w:cs="Calibri"/>
                <w:color w:val="000000"/>
                <w:lang w:eastAsia="es-BO"/>
              </w:rPr>
            </w:pPr>
            <w:r>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noWrap/>
            <w:vAlign w:val="bottom"/>
            <w:hideMark/>
          </w:tcPr>
          <w:p w14:paraId="0BD41861" w14:textId="77777777" w:rsidR="0065058D" w:rsidRDefault="0065058D">
            <w:pPr>
              <w:jc w:val="right"/>
              <w:rPr>
                <w:rFonts w:ascii="Calibri" w:hAnsi="Calibri" w:cs="Calibri"/>
                <w:color w:val="000000"/>
                <w:lang w:eastAsia="es-BO"/>
              </w:rPr>
            </w:pPr>
            <w:r>
              <w:rPr>
                <w:rFonts w:ascii="Calibri" w:hAnsi="Calibri" w:cs="Calibri"/>
                <w:color w:val="000000"/>
                <w:lang w:eastAsia="es-BO"/>
              </w:rPr>
              <w:t>1</w:t>
            </w:r>
          </w:p>
        </w:tc>
      </w:tr>
    </w:tbl>
    <w:p w14:paraId="490E014E" w14:textId="77777777" w:rsidR="0065058D" w:rsidRDefault="0065058D" w:rsidP="0065058D">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lastRenderedPageBreak/>
        <w:t xml:space="preserve"> DETALLE DE ÍTEMS DEL PROYECTO</w:t>
      </w:r>
      <w:bookmarkEnd w:id="164"/>
    </w:p>
    <w:p w14:paraId="3954DBC9"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tbl>
      <w:tblPr>
        <w:tblW w:w="0" w:type="auto"/>
        <w:tblLayout w:type="fixed"/>
        <w:tblCellMar>
          <w:left w:w="70" w:type="dxa"/>
          <w:right w:w="70" w:type="dxa"/>
        </w:tblCellMar>
        <w:tblLook w:val="04A0" w:firstRow="1" w:lastRow="0" w:firstColumn="1" w:lastColumn="0" w:noHBand="0" w:noVBand="1"/>
      </w:tblPr>
      <w:tblGrid>
        <w:gridCol w:w="768"/>
        <w:gridCol w:w="7165"/>
        <w:gridCol w:w="1461"/>
      </w:tblGrid>
      <w:tr w:rsidR="0065058D" w14:paraId="5C484559" w14:textId="77777777" w:rsidTr="0065058D">
        <w:trPr>
          <w:trHeight w:val="300"/>
        </w:trPr>
        <w:tc>
          <w:tcPr>
            <w:tcW w:w="768" w:type="dxa"/>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14:paraId="07808EAE" w14:textId="77777777" w:rsidR="0065058D" w:rsidRDefault="0065058D">
            <w:pPr>
              <w:rPr>
                <w:rFonts w:ascii="Calibri" w:hAnsi="Calibri" w:cs="Calibri"/>
                <w:color w:val="000000"/>
                <w:sz w:val="16"/>
                <w:szCs w:val="16"/>
                <w:lang w:val="es-BO" w:eastAsia="es-BO"/>
              </w:rPr>
            </w:pPr>
            <w:r>
              <w:rPr>
                <w:rFonts w:ascii="Calibri" w:hAnsi="Calibri" w:cs="Calibri"/>
                <w:color w:val="000000"/>
                <w:sz w:val="16"/>
                <w:szCs w:val="16"/>
                <w:lang w:eastAsia="es-BO"/>
              </w:rPr>
              <w:t>NUM ITEM</w:t>
            </w:r>
          </w:p>
        </w:tc>
        <w:tc>
          <w:tcPr>
            <w:tcW w:w="7165" w:type="dxa"/>
            <w:tcBorders>
              <w:top w:val="single" w:sz="4" w:space="0" w:color="000000"/>
              <w:left w:val="nil"/>
              <w:bottom w:val="single" w:sz="4" w:space="0" w:color="000000"/>
              <w:right w:val="single" w:sz="4" w:space="0" w:color="000000"/>
            </w:tcBorders>
            <w:shd w:val="clear" w:color="auto" w:fill="66B2FF"/>
            <w:noWrap/>
            <w:vAlign w:val="center"/>
            <w:hideMark/>
          </w:tcPr>
          <w:p w14:paraId="69EE68D3"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NOMBRE DEL ITEM</w:t>
            </w:r>
          </w:p>
        </w:tc>
        <w:tc>
          <w:tcPr>
            <w:tcW w:w="1461" w:type="dxa"/>
            <w:tcBorders>
              <w:top w:val="single" w:sz="4" w:space="0" w:color="000000"/>
              <w:left w:val="nil"/>
              <w:bottom w:val="single" w:sz="4" w:space="0" w:color="000000"/>
              <w:right w:val="single" w:sz="4" w:space="0" w:color="000000"/>
            </w:tcBorders>
            <w:shd w:val="clear" w:color="auto" w:fill="66B2FF"/>
            <w:noWrap/>
            <w:vAlign w:val="center"/>
            <w:hideMark/>
          </w:tcPr>
          <w:p w14:paraId="7A3848A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UNIDAD DE MEDIDA</w:t>
            </w:r>
          </w:p>
        </w:tc>
      </w:tr>
      <w:tr w:rsidR="0065058D" w14:paraId="7D46FEA8"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5B994BF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7165" w:type="dxa"/>
            <w:tcBorders>
              <w:top w:val="nil"/>
              <w:left w:val="nil"/>
              <w:bottom w:val="single" w:sz="4" w:space="0" w:color="000000"/>
              <w:right w:val="single" w:sz="4" w:space="0" w:color="000000"/>
            </w:tcBorders>
            <w:noWrap/>
            <w:vAlign w:val="center"/>
            <w:hideMark/>
          </w:tcPr>
          <w:p w14:paraId="2303F409"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TRAZADO Y REPLANTEO</w:t>
            </w:r>
          </w:p>
        </w:tc>
        <w:tc>
          <w:tcPr>
            <w:tcW w:w="1461" w:type="dxa"/>
            <w:tcBorders>
              <w:top w:val="nil"/>
              <w:left w:val="nil"/>
              <w:bottom w:val="single" w:sz="4" w:space="0" w:color="000000"/>
              <w:right w:val="single" w:sz="4" w:space="0" w:color="000000"/>
            </w:tcBorders>
            <w:noWrap/>
            <w:vAlign w:val="center"/>
            <w:hideMark/>
          </w:tcPr>
          <w:p w14:paraId="69B5C4AD"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65058D" w14:paraId="71B6C8D4"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27A45CC2"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7165" w:type="dxa"/>
            <w:tcBorders>
              <w:top w:val="nil"/>
              <w:left w:val="nil"/>
              <w:bottom w:val="single" w:sz="4" w:space="0" w:color="000000"/>
              <w:right w:val="single" w:sz="4" w:space="0" w:color="000000"/>
            </w:tcBorders>
            <w:noWrap/>
            <w:vAlign w:val="center"/>
            <w:hideMark/>
          </w:tcPr>
          <w:p w14:paraId="67873D5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EXCAVACIÓN DE 0 A 2,50 M (SIN AGOTAMIENTO)</w:t>
            </w:r>
          </w:p>
        </w:tc>
        <w:tc>
          <w:tcPr>
            <w:tcW w:w="1461" w:type="dxa"/>
            <w:tcBorders>
              <w:top w:val="nil"/>
              <w:left w:val="nil"/>
              <w:bottom w:val="single" w:sz="4" w:space="0" w:color="000000"/>
              <w:right w:val="single" w:sz="4" w:space="0" w:color="000000"/>
            </w:tcBorders>
            <w:noWrap/>
            <w:vAlign w:val="center"/>
            <w:hideMark/>
          </w:tcPr>
          <w:p w14:paraId="4A491BA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65058D" w14:paraId="18B3408E"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0C437431"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7165" w:type="dxa"/>
            <w:tcBorders>
              <w:top w:val="nil"/>
              <w:left w:val="nil"/>
              <w:bottom w:val="single" w:sz="4" w:space="0" w:color="000000"/>
              <w:right w:val="single" w:sz="4" w:space="0" w:color="000000"/>
            </w:tcBorders>
            <w:noWrap/>
            <w:vAlign w:val="center"/>
            <w:hideMark/>
          </w:tcPr>
          <w:p w14:paraId="12CD22F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SOLADURA DE PIEDRA MANZANA SIN CONTRAPISO</w:t>
            </w:r>
          </w:p>
        </w:tc>
        <w:tc>
          <w:tcPr>
            <w:tcW w:w="1461" w:type="dxa"/>
            <w:tcBorders>
              <w:top w:val="nil"/>
              <w:left w:val="nil"/>
              <w:bottom w:val="single" w:sz="4" w:space="0" w:color="000000"/>
              <w:right w:val="single" w:sz="4" w:space="0" w:color="000000"/>
            </w:tcBorders>
            <w:noWrap/>
            <w:vAlign w:val="center"/>
            <w:hideMark/>
          </w:tcPr>
          <w:p w14:paraId="62C41DAC"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65058D" w14:paraId="02DE3D01"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2FC03EBC"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7165" w:type="dxa"/>
            <w:tcBorders>
              <w:top w:val="nil"/>
              <w:left w:val="nil"/>
              <w:bottom w:val="single" w:sz="4" w:space="0" w:color="000000"/>
              <w:right w:val="single" w:sz="4" w:space="0" w:color="000000"/>
            </w:tcBorders>
            <w:noWrap/>
            <w:vAlign w:val="center"/>
            <w:hideMark/>
          </w:tcPr>
          <w:p w14:paraId="7D33802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ZAPATA DE HORMIGÓN ARMADO</w:t>
            </w:r>
          </w:p>
        </w:tc>
        <w:tc>
          <w:tcPr>
            <w:tcW w:w="1461" w:type="dxa"/>
            <w:tcBorders>
              <w:top w:val="nil"/>
              <w:left w:val="nil"/>
              <w:bottom w:val="single" w:sz="4" w:space="0" w:color="000000"/>
              <w:right w:val="single" w:sz="4" w:space="0" w:color="000000"/>
            </w:tcBorders>
            <w:noWrap/>
            <w:vAlign w:val="center"/>
            <w:hideMark/>
          </w:tcPr>
          <w:p w14:paraId="3BC80114"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65058D" w14:paraId="1DA335FD"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22D6EF9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7165" w:type="dxa"/>
            <w:tcBorders>
              <w:top w:val="nil"/>
              <w:left w:val="nil"/>
              <w:bottom w:val="single" w:sz="4" w:space="0" w:color="000000"/>
              <w:right w:val="single" w:sz="4" w:space="0" w:color="000000"/>
            </w:tcBorders>
            <w:noWrap/>
            <w:vAlign w:val="center"/>
            <w:hideMark/>
          </w:tcPr>
          <w:p w14:paraId="2AB2050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COLUMNA DE HORMIGÓN ARMADO (0,25X0,25)</w:t>
            </w:r>
          </w:p>
        </w:tc>
        <w:tc>
          <w:tcPr>
            <w:tcW w:w="1461" w:type="dxa"/>
            <w:tcBorders>
              <w:top w:val="nil"/>
              <w:left w:val="nil"/>
              <w:bottom w:val="single" w:sz="4" w:space="0" w:color="000000"/>
              <w:right w:val="single" w:sz="4" w:space="0" w:color="000000"/>
            </w:tcBorders>
            <w:noWrap/>
            <w:vAlign w:val="center"/>
            <w:hideMark/>
          </w:tcPr>
          <w:p w14:paraId="0A774BC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65058D" w14:paraId="61D96515"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195AE7D4"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7165" w:type="dxa"/>
            <w:tcBorders>
              <w:top w:val="nil"/>
              <w:left w:val="nil"/>
              <w:bottom w:val="single" w:sz="4" w:space="0" w:color="000000"/>
              <w:right w:val="single" w:sz="4" w:space="0" w:color="000000"/>
            </w:tcBorders>
            <w:noWrap/>
            <w:vAlign w:val="center"/>
            <w:hideMark/>
          </w:tcPr>
          <w:p w14:paraId="4F7C7D5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COLUMNA DE HORMIGÓN ARMADO (0,20X0,20)</w:t>
            </w:r>
          </w:p>
        </w:tc>
        <w:tc>
          <w:tcPr>
            <w:tcW w:w="1461" w:type="dxa"/>
            <w:tcBorders>
              <w:top w:val="nil"/>
              <w:left w:val="nil"/>
              <w:bottom w:val="single" w:sz="4" w:space="0" w:color="000000"/>
              <w:right w:val="single" w:sz="4" w:space="0" w:color="000000"/>
            </w:tcBorders>
            <w:noWrap/>
            <w:vAlign w:val="center"/>
            <w:hideMark/>
          </w:tcPr>
          <w:p w14:paraId="75E15DD3"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65058D" w14:paraId="7DDA750E"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6C07B32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7165" w:type="dxa"/>
            <w:tcBorders>
              <w:top w:val="nil"/>
              <w:left w:val="nil"/>
              <w:bottom w:val="single" w:sz="4" w:space="0" w:color="000000"/>
              <w:right w:val="single" w:sz="4" w:space="0" w:color="000000"/>
            </w:tcBorders>
            <w:noWrap/>
            <w:vAlign w:val="center"/>
            <w:hideMark/>
          </w:tcPr>
          <w:p w14:paraId="7E71389B"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CIMIENTO DE HORMIGÓN CICLÓPEO</w:t>
            </w:r>
          </w:p>
        </w:tc>
        <w:tc>
          <w:tcPr>
            <w:tcW w:w="1461" w:type="dxa"/>
            <w:tcBorders>
              <w:top w:val="nil"/>
              <w:left w:val="nil"/>
              <w:bottom w:val="single" w:sz="4" w:space="0" w:color="000000"/>
              <w:right w:val="single" w:sz="4" w:space="0" w:color="000000"/>
            </w:tcBorders>
            <w:noWrap/>
            <w:vAlign w:val="center"/>
            <w:hideMark/>
          </w:tcPr>
          <w:p w14:paraId="5895974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65058D" w14:paraId="0C353173"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40C9A59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7165" w:type="dxa"/>
            <w:tcBorders>
              <w:top w:val="nil"/>
              <w:left w:val="nil"/>
              <w:bottom w:val="single" w:sz="4" w:space="0" w:color="000000"/>
              <w:right w:val="single" w:sz="4" w:space="0" w:color="000000"/>
            </w:tcBorders>
            <w:noWrap/>
            <w:vAlign w:val="center"/>
            <w:hideMark/>
          </w:tcPr>
          <w:p w14:paraId="12E2E72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SOBRECIMIENTO DE HORMIGÓN CICLÓPEO 50% PIEDRA DESPLAZADORA</w:t>
            </w:r>
          </w:p>
        </w:tc>
        <w:tc>
          <w:tcPr>
            <w:tcW w:w="1461" w:type="dxa"/>
            <w:tcBorders>
              <w:top w:val="nil"/>
              <w:left w:val="nil"/>
              <w:bottom w:val="single" w:sz="4" w:space="0" w:color="000000"/>
              <w:right w:val="single" w:sz="4" w:space="0" w:color="000000"/>
            </w:tcBorders>
            <w:noWrap/>
            <w:vAlign w:val="center"/>
            <w:hideMark/>
          </w:tcPr>
          <w:p w14:paraId="25CB883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65058D" w14:paraId="1C820B0C"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6FB6B43C"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7165" w:type="dxa"/>
            <w:tcBorders>
              <w:top w:val="nil"/>
              <w:left w:val="nil"/>
              <w:bottom w:val="single" w:sz="4" w:space="0" w:color="000000"/>
              <w:right w:val="single" w:sz="4" w:space="0" w:color="000000"/>
            </w:tcBorders>
            <w:noWrap/>
            <w:vAlign w:val="center"/>
            <w:hideMark/>
          </w:tcPr>
          <w:p w14:paraId="4F2D491F"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IMPERMEABILIZACIÓN CON CARTÓN ASFALTICO</w:t>
            </w:r>
          </w:p>
        </w:tc>
        <w:tc>
          <w:tcPr>
            <w:tcW w:w="1461" w:type="dxa"/>
            <w:tcBorders>
              <w:top w:val="nil"/>
              <w:left w:val="nil"/>
              <w:bottom w:val="single" w:sz="4" w:space="0" w:color="000000"/>
              <w:right w:val="single" w:sz="4" w:space="0" w:color="000000"/>
            </w:tcBorders>
            <w:noWrap/>
            <w:vAlign w:val="center"/>
            <w:hideMark/>
          </w:tcPr>
          <w:p w14:paraId="175B16B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65058D" w14:paraId="5A5EA9DF"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43EE8C2C"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7165" w:type="dxa"/>
            <w:tcBorders>
              <w:top w:val="nil"/>
              <w:left w:val="nil"/>
              <w:bottom w:val="single" w:sz="4" w:space="0" w:color="000000"/>
              <w:right w:val="single" w:sz="4" w:space="0" w:color="000000"/>
            </w:tcBorders>
            <w:noWrap/>
            <w:vAlign w:val="center"/>
            <w:hideMark/>
          </w:tcPr>
          <w:p w14:paraId="3184526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MURO DE LADRILLO DE 6H C/MORTERO DE CEMENTO (25X15X10) E=10 cm</w:t>
            </w:r>
          </w:p>
        </w:tc>
        <w:tc>
          <w:tcPr>
            <w:tcW w:w="1461" w:type="dxa"/>
            <w:tcBorders>
              <w:top w:val="nil"/>
              <w:left w:val="nil"/>
              <w:bottom w:val="single" w:sz="4" w:space="0" w:color="000000"/>
              <w:right w:val="single" w:sz="4" w:space="0" w:color="000000"/>
            </w:tcBorders>
            <w:noWrap/>
            <w:vAlign w:val="center"/>
            <w:hideMark/>
          </w:tcPr>
          <w:p w14:paraId="3C59C17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65058D" w14:paraId="678ADB45"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7CA7B51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7165" w:type="dxa"/>
            <w:tcBorders>
              <w:top w:val="nil"/>
              <w:left w:val="nil"/>
              <w:bottom w:val="single" w:sz="4" w:space="0" w:color="000000"/>
              <w:right w:val="single" w:sz="4" w:space="0" w:color="000000"/>
            </w:tcBorders>
            <w:noWrap/>
            <w:vAlign w:val="center"/>
            <w:hideMark/>
          </w:tcPr>
          <w:p w14:paraId="48DB0E7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VIGA CADENA DE HORMIGÓN ARMADO</w:t>
            </w:r>
          </w:p>
        </w:tc>
        <w:tc>
          <w:tcPr>
            <w:tcW w:w="1461" w:type="dxa"/>
            <w:tcBorders>
              <w:top w:val="nil"/>
              <w:left w:val="nil"/>
              <w:bottom w:val="single" w:sz="4" w:space="0" w:color="000000"/>
              <w:right w:val="single" w:sz="4" w:space="0" w:color="000000"/>
            </w:tcBorders>
            <w:noWrap/>
            <w:vAlign w:val="center"/>
            <w:hideMark/>
          </w:tcPr>
          <w:p w14:paraId="16C6E6A4"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65058D" w14:paraId="234AB4C2"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550AE10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7165" w:type="dxa"/>
            <w:tcBorders>
              <w:top w:val="nil"/>
              <w:left w:val="nil"/>
              <w:bottom w:val="single" w:sz="4" w:space="0" w:color="000000"/>
              <w:right w:val="single" w:sz="4" w:space="0" w:color="000000"/>
            </w:tcBorders>
            <w:noWrap/>
            <w:vAlign w:val="center"/>
            <w:hideMark/>
          </w:tcPr>
          <w:p w14:paraId="1D677FCB"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LOSA LLENA DE HORMIGÓN ARMADO P/TANQUE ELEVADO</w:t>
            </w:r>
          </w:p>
        </w:tc>
        <w:tc>
          <w:tcPr>
            <w:tcW w:w="1461" w:type="dxa"/>
            <w:tcBorders>
              <w:top w:val="nil"/>
              <w:left w:val="nil"/>
              <w:bottom w:val="single" w:sz="4" w:space="0" w:color="000000"/>
              <w:right w:val="single" w:sz="4" w:space="0" w:color="000000"/>
            </w:tcBorders>
            <w:noWrap/>
            <w:vAlign w:val="center"/>
            <w:hideMark/>
          </w:tcPr>
          <w:p w14:paraId="269E55B4"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65058D" w14:paraId="5A1B1373"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04052C34"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7165" w:type="dxa"/>
            <w:tcBorders>
              <w:top w:val="nil"/>
              <w:left w:val="nil"/>
              <w:bottom w:val="single" w:sz="4" w:space="0" w:color="000000"/>
              <w:right w:val="single" w:sz="4" w:space="0" w:color="000000"/>
            </w:tcBorders>
            <w:noWrap/>
            <w:vAlign w:val="center"/>
            <w:hideMark/>
          </w:tcPr>
          <w:p w14:paraId="557D836F"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CUBIERTA DE PLACA ONDULADA DE FIBROCEMENTO PREPINTADA C/ESTRUCTURA DE MADERA</w:t>
            </w:r>
          </w:p>
        </w:tc>
        <w:tc>
          <w:tcPr>
            <w:tcW w:w="1461" w:type="dxa"/>
            <w:tcBorders>
              <w:top w:val="nil"/>
              <w:left w:val="nil"/>
              <w:bottom w:val="single" w:sz="4" w:space="0" w:color="000000"/>
              <w:right w:val="single" w:sz="4" w:space="0" w:color="000000"/>
            </w:tcBorders>
            <w:noWrap/>
            <w:vAlign w:val="center"/>
            <w:hideMark/>
          </w:tcPr>
          <w:p w14:paraId="4B280A2C"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65058D" w14:paraId="20252E1E"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5BC5F7F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7165" w:type="dxa"/>
            <w:tcBorders>
              <w:top w:val="nil"/>
              <w:left w:val="nil"/>
              <w:bottom w:val="single" w:sz="4" w:space="0" w:color="000000"/>
              <w:right w:val="single" w:sz="4" w:space="0" w:color="000000"/>
            </w:tcBorders>
            <w:noWrap/>
            <w:vAlign w:val="center"/>
            <w:hideMark/>
          </w:tcPr>
          <w:p w14:paraId="54C6D31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CONTRAPISO DE HORMIGÓN E=5cm</w:t>
            </w:r>
          </w:p>
        </w:tc>
        <w:tc>
          <w:tcPr>
            <w:tcW w:w="1461" w:type="dxa"/>
            <w:tcBorders>
              <w:top w:val="nil"/>
              <w:left w:val="nil"/>
              <w:bottom w:val="single" w:sz="4" w:space="0" w:color="000000"/>
              <w:right w:val="single" w:sz="4" w:space="0" w:color="000000"/>
            </w:tcBorders>
            <w:noWrap/>
            <w:vAlign w:val="center"/>
            <w:hideMark/>
          </w:tcPr>
          <w:p w14:paraId="6A9CE5B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65058D" w14:paraId="6956C722"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4D66F4D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7165" w:type="dxa"/>
            <w:tcBorders>
              <w:top w:val="nil"/>
              <w:left w:val="nil"/>
              <w:bottom w:val="single" w:sz="4" w:space="0" w:color="000000"/>
              <w:right w:val="single" w:sz="4" w:space="0" w:color="000000"/>
            </w:tcBorders>
            <w:noWrap/>
            <w:vAlign w:val="center"/>
            <w:hideMark/>
          </w:tcPr>
          <w:p w14:paraId="01CAA71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EMPEDRADO Y CONTRAPISO DE CEMENTO</w:t>
            </w:r>
          </w:p>
        </w:tc>
        <w:tc>
          <w:tcPr>
            <w:tcW w:w="1461" w:type="dxa"/>
            <w:tcBorders>
              <w:top w:val="nil"/>
              <w:left w:val="nil"/>
              <w:bottom w:val="single" w:sz="4" w:space="0" w:color="000000"/>
              <w:right w:val="single" w:sz="4" w:space="0" w:color="000000"/>
            </w:tcBorders>
            <w:noWrap/>
            <w:vAlign w:val="center"/>
            <w:hideMark/>
          </w:tcPr>
          <w:p w14:paraId="56788A19"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65058D" w14:paraId="25C52CC4"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41226354"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7165" w:type="dxa"/>
            <w:tcBorders>
              <w:top w:val="nil"/>
              <w:left w:val="nil"/>
              <w:bottom w:val="single" w:sz="4" w:space="0" w:color="000000"/>
              <w:right w:val="single" w:sz="4" w:space="0" w:color="000000"/>
            </w:tcBorders>
            <w:noWrap/>
            <w:vAlign w:val="center"/>
            <w:hideMark/>
          </w:tcPr>
          <w:p w14:paraId="5F4970A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BOTAGUAS DE HORMIGÓN ARMADO</w:t>
            </w:r>
          </w:p>
        </w:tc>
        <w:tc>
          <w:tcPr>
            <w:tcW w:w="1461" w:type="dxa"/>
            <w:tcBorders>
              <w:top w:val="nil"/>
              <w:left w:val="nil"/>
              <w:bottom w:val="single" w:sz="4" w:space="0" w:color="000000"/>
              <w:right w:val="single" w:sz="4" w:space="0" w:color="000000"/>
            </w:tcBorders>
            <w:noWrap/>
            <w:vAlign w:val="center"/>
            <w:hideMark/>
          </w:tcPr>
          <w:p w14:paraId="1F734FB2"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65058D" w14:paraId="724C2348"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1853318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7165" w:type="dxa"/>
            <w:tcBorders>
              <w:top w:val="nil"/>
              <w:left w:val="nil"/>
              <w:bottom w:val="single" w:sz="4" w:space="0" w:color="000000"/>
              <w:right w:val="single" w:sz="4" w:space="0" w:color="000000"/>
            </w:tcBorders>
            <w:noWrap/>
            <w:vAlign w:val="center"/>
            <w:hideMark/>
          </w:tcPr>
          <w:p w14:paraId="4A9F9EBF"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REVESTIMIENTO DE YESO C/ ESTRUCTURA MADERAMEN</w:t>
            </w:r>
          </w:p>
        </w:tc>
        <w:tc>
          <w:tcPr>
            <w:tcW w:w="1461" w:type="dxa"/>
            <w:tcBorders>
              <w:top w:val="nil"/>
              <w:left w:val="nil"/>
              <w:bottom w:val="single" w:sz="4" w:space="0" w:color="000000"/>
              <w:right w:val="single" w:sz="4" w:space="0" w:color="000000"/>
            </w:tcBorders>
            <w:noWrap/>
            <w:vAlign w:val="center"/>
            <w:hideMark/>
          </w:tcPr>
          <w:p w14:paraId="6899E0A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65058D" w14:paraId="06C40CCC"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6DF27F5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7165" w:type="dxa"/>
            <w:tcBorders>
              <w:top w:val="nil"/>
              <w:left w:val="nil"/>
              <w:bottom w:val="single" w:sz="4" w:space="0" w:color="000000"/>
              <w:right w:val="single" w:sz="4" w:space="0" w:color="000000"/>
            </w:tcBorders>
            <w:noWrap/>
            <w:vAlign w:val="center"/>
            <w:hideMark/>
          </w:tcPr>
          <w:p w14:paraId="0B0BDB9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REVOQUE INTERIOR DE CEMENTO</w:t>
            </w:r>
          </w:p>
        </w:tc>
        <w:tc>
          <w:tcPr>
            <w:tcW w:w="1461" w:type="dxa"/>
            <w:tcBorders>
              <w:top w:val="nil"/>
              <w:left w:val="nil"/>
              <w:bottom w:val="single" w:sz="4" w:space="0" w:color="000000"/>
              <w:right w:val="single" w:sz="4" w:space="0" w:color="000000"/>
            </w:tcBorders>
            <w:noWrap/>
            <w:vAlign w:val="center"/>
            <w:hideMark/>
          </w:tcPr>
          <w:p w14:paraId="60F3DF22"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65058D" w14:paraId="7C7F33EF"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2A2BA1BD"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7165" w:type="dxa"/>
            <w:tcBorders>
              <w:top w:val="nil"/>
              <w:left w:val="nil"/>
              <w:bottom w:val="single" w:sz="4" w:space="0" w:color="000000"/>
              <w:right w:val="single" w:sz="4" w:space="0" w:color="000000"/>
            </w:tcBorders>
            <w:noWrap/>
            <w:vAlign w:val="center"/>
            <w:hideMark/>
          </w:tcPr>
          <w:p w14:paraId="66E888E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REVOQUE INTERIOR DE YESO</w:t>
            </w:r>
          </w:p>
        </w:tc>
        <w:tc>
          <w:tcPr>
            <w:tcW w:w="1461" w:type="dxa"/>
            <w:tcBorders>
              <w:top w:val="nil"/>
              <w:left w:val="nil"/>
              <w:bottom w:val="single" w:sz="4" w:space="0" w:color="000000"/>
              <w:right w:val="single" w:sz="4" w:space="0" w:color="000000"/>
            </w:tcBorders>
            <w:noWrap/>
            <w:vAlign w:val="center"/>
            <w:hideMark/>
          </w:tcPr>
          <w:p w14:paraId="01D8FD6F"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65058D" w14:paraId="6BF20F23"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36F842E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7165" w:type="dxa"/>
            <w:tcBorders>
              <w:top w:val="nil"/>
              <w:left w:val="nil"/>
              <w:bottom w:val="single" w:sz="4" w:space="0" w:color="000000"/>
              <w:right w:val="single" w:sz="4" w:space="0" w:color="000000"/>
            </w:tcBorders>
            <w:noWrap/>
            <w:vAlign w:val="center"/>
            <w:hideMark/>
          </w:tcPr>
          <w:p w14:paraId="6D2B51AF"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MESÓN DE HORMIGÓN ARMADO PARA COCINA</w:t>
            </w:r>
          </w:p>
        </w:tc>
        <w:tc>
          <w:tcPr>
            <w:tcW w:w="1461" w:type="dxa"/>
            <w:tcBorders>
              <w:top w:val="nil"/>
              <w:left w:val="nil"/>
              <w:bottom w:val="single" w:sz="4" w:space="0" w:color="000000"/>
              <w:right w:val="single" w:sz="4" w:space="0" w:color="000000"/>
            </w:tcBorders>
            <w:noWrap/>
            <w:vAlign w:val="center"/>
            <w:hideMark/>
          </w:tcPr>
          <w:p w14:paraId="31E9A88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65058D" w14:paraId="76660499"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403BAD59"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7165" w:type="dxa"/>
            <w:tcBorders>
              <w:top w:val="nil"/>
              <w:left w:val="nil"/>
              <w:bottom w:val="single" w:sz="4" w:space="0" w:color="000000"/>
              <w:right w:val="single" w:sz="4" w:space="0" w:color="000000"/>
            </w:tcBorders>
            <w:noWrap/>
            <w:vAlign w:val="center"/>
            <w:hideMark/>
          </w:tcPr>
          <w:p w14:paraId="4C75FE1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PROVISIÓN Y COLOCADO DE LAVAPLATOS DE DOS FOSAS CON ACCESORIOS</w:t>
            </w:r>
          </w:p>
        </w:tc>
        <w:tc>
          <w:tcPr>
            <w:tcW w:w="1461" w:type="dxa"/>
            <w:tcBorders>
              <w:top w:val="nil"/>
              <w:left w:val="nil"/>
              <w:bottom w:val="single" w:sz="4" w:space="0" w:color="000000"/>
              <w:right w:val="single" w:sz="4" w:space="0" w:color="000000"/>
            </w:tcBorders>
            <w:noWrap/>
            <w:vAlign w:val="center"/>
            <w:hideMark/>
          </w:tcPr>
          <w:p w14:paraId="65A141CB"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65058D" w14:paraId="36AA96AF"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42CB6B73"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7165" w:type="dxa"/>
            <w:tcBorders>
              <w:top w:val="nil"/>
              <w:left w:val="nil"/>
              <w:bottom w:val="single" w:sz="4" w:space="0" w:color="000000"/>
              <w:right w:val="single" w:sz="4" w:space="0" w:color="000000"/>
            </w:tcBorders>
            <w:noWrap/>
            <w:vAlign w:val="center"/>
            <w:hideMark/>
          </w:tcPr>
          <w:p w14:paraId="10E5FD03"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REVESTIMIENTO DE CERÁMICA PARA MESÓN</w:t>
            </w:r>
          </w:p>
        </w:tc>
        <w:tc>
          <w:tcPr>
            <w:tcW w:w="1461" w:type="dxa"/>
            <w:tcBorders>
              <w:top w:val="nil"/>
              <w:left w:val="nil"/>
              <w:bottom w:val="single" w:sz="4" w:space="0" w:color="000000"/>
              <w:right w:val="single" w:sz="4" w:space="0" w:color="000000"/>
            </w:tcBorders>
            <w:noWrap/>
            <w:vAlign w:val="center"/>
            <w:hideMark/>
          </w:tcPr>
          <w:p w14:paraId="6228149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65058D" w14:paraId="00325CFB"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4963896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7165" w:type="dxa"/>
            <w:tcBorders>
              <w:top w:val="nil"/>
              <w:left w:val="nil"/>
              <w:bottom w:val="single" w:sz="4" w:space="0" w:color="000000"/>
              <w:right w:val="single" w:sz="4" w:space="0" w:color="000000"/>
            </w:tcBorders>
            <w:noWrap/>
            <w:vAlign w:val="center"/>
            <w:hideMark/>
          </w:tcPr>
          <w:p w14:paraId="0A9ACF0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REVESTIMIENTO DE CERÁMICA C/CEMENTO COLA</w:t>
            </w:r>
          </w:p>
        </w:tc>
        <w:tc>
          <w:tcPr>
            <w:tcW w:w="1461" w:type="dxa"/>
            <w:tcBorders>
              <w:top w:val="nil"/>
              <w:left w:val="nil"/>
              <w:bottom w:val="single" w:sz="4" w:space="0" w:color="000000"/>
              <w:right w:val="single" w:sz="4" w:space="0" w:color="000000"/>
            </w:tcBorders>
            <w:noWrap/>
            <w:vAlign w:val="center"/>
            <w:hideMark/>
          </w:tcPr>
          <w:p w14:paraId="7004B8CC"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65058D" w14:paraId="6DE1C1B3"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2725A7D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7165" w:type="dxa"/>
            <w:tcBorders>
              <w:top w:val="nil"/>
              <w:left w:val="nil"/>
              <w:bottom w:val="single" w:sz="4" w:space="0" w:color="000000"/>
              <w:right w:val="single" w:sz="4" w:space="0" w:color="000000"/>
            </w:tcBorders>
            <w:noWrap/>
            <w:vAlign w:val="center"/>
            <w:hideMark/>
          </w:tcPr>
          <w:p w14:paraId="6AA4550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PISO DE CERÁMICA C/CEMENTO COLA</w:t>
            </w:r>
          </w:p>
        </w:tc>
        <w:tc>
          <w:tcPr>
            <w:tcW w:w="1461" w:type="dxa"/>
            <w:tcBorders>
              <w:top w:val="nil"/>
              <w:left w:val="nil"/>
              <w:bottom w:val="single" w:sz="4" w:space="0" w:color="000000"/>
              <w:right w:val="single" w:sz="4" w:space="0" w:color="000000"/>
            </w:tcBorders>
            <w:noWrap/>
            <w:vAlign w:val="center"/>
            <w:hideMark/>
          </w:tcPr>
          <w:p w14:paraId="3D5E8359"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65058D" w14:paraId="52B39D93"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08D0DE1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7165" w:type="dxa"/>
            <w:tcBorders>
              <w:top w:val="nil"/>
              <w:left w:val="nil"/>
              <w:bottom w:val="single" w:sz="4" w:space="0" w:color="000000"/>
              <w:right w:val="single" w:sz="4" w:space="0" w:color="000000"/>
            </w:tcBorders>
            <w:noWrap/>
            <w:vAlign w:val="center"/>
            <w:hideMark/>
          </w:tcPr>
          <w:p w14:paraId="4FE5387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ZÓCALO DE CERÁMICA C/CEMENTO COLA</w:t>
            </w:r>
          </w:p>
        </w:tc>
        <w:tc>
          <w:tcPr>
            <w:tcW w:w="1461" w:type="dxa"/>
            <w:tcBorders>
              <w:top w:val="nil"/>
              <w:left w:val="nil"/>
              <w:bottom w:val="single" w:sz="4" w:space="0" w:color="000000"/>
              <w:right w:val="single" w:sz="4" w:space="0" w:color="000000"/>
            </w:tcBorders>
            <w:noWrap/>
            <w:vAlign w:val="center"/>
            <w:hideMark/>
          </w:tcPr>
          <w:p w14:paraId="27B4808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65058D" w14:paraId="23F96003"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4FB0E4C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7165" w:type="dxa"/>
            <w:tcBorders>
              <w:top w:val="nil"/>
              <w:left w:val="nil"/>
              <w:bottom w:val="single" w:sz="4" w:space="0" w:color="000000"/>
              <w:right w:val="single" w:sz="4" w:space="0" w:color="000000"/>
            </w:tcBorders>
            <w:noWrap/>
            <w:vAlign w:val="center"/>
            <w:hideMark/>
          </w:tcPr>
          <w:p w14:paraId="504547A3"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REVOQUE EXTERIOR DE CEMENTO</w:t>
            </w:r>
          </w:p>
        </w:tc>
        <w:tc>
          <w:tcPr>
            <w:tcW w:w="1461" w:type="dxa"/>
            <w:tcBorders>
              <w:top w:val="nil"/>
              <w:left w:val="nil"/>
              <w:bottom w:val="single" w:sz="4" w:space="0" w:color="000000"/>
              <w:right w:val="single" w:sz="4" w:space="0" w:color="000000"/>
            </w:tcBorders>
            <w:noWrap/>
            <w:vAlign w:val="center"/>
            <w:hideMark/>
          </w:tcPr>
          <w:p w14:paraId="0CDA0B8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65058D" w14:paraId="2144371C"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30E51361"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7165" w:type="dxa"/>
            <w:tcBorders>
              <w:top w:val="nil"/>
              <w:left w:val="nil"/>
              <w:bottom w:val="single" w:sz="4" w:space="0" w:color="000000"/>
              <w:right w:val="single" w:sz="4" w:space="0" w:color="000000"/>
            </w:tcBorders>
            <w:noWrap/>
            <w:vAlign w:val="center"/>
            <w:hideMark/>
          </w:tcPr>
          <w:p w14:paraId="5F25443B"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PROVISIÓN Y COLOCADO VENTANA DE ALUMINIO LÍNEA 25 C/VIDRIO 4MM Y ACCESORIOS</w:t>
            </w:r>
          </w:p>
        </w:tc>
        <w:tc>
          <w:tcPr>
            <w:tcW w:w="1461" w:type="dxa"/>
            <w:tcBorders>
              <w:top w:val="nil"/>
              <w:left w:val="nil"/>
              <w:bottom w:val="single" w:sz="4" w:space="0" w:color="000000"/>
              <w:right w:val="single" w:sz="4" w:space="0" w:color="000000"/>
            </w:tcBorders>
            <w:noWrap/>
            <w:vAlign w:val="center"/>
            <w:hideMark/>
          </w:tcPr>
          <w:p w14:paraId="33B77D0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65058D" w14:paraId="2EB8F827"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5102DE2D"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7165" w:type="dxa"/>
            <w:tcBorders>
              <w:top w:val="nil"/>
              <w:left w:val="nil"/>
              <w:bottom w:val="single" w:sz="4" w:space="0" w:color="000000"/>
              <w:right w:val="single" w:sz="4" w:space="0" w:color="000000"/>
            </w:tcBorders>
            <w:noWrap/>
            <w:vAlign w:val="center"/>
            <w:hideMark/>
          </w:tcPr>
          <w:p w14:paraId="7612363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PROVISIÓN Y COLOCADO CIELO FALSO DE PLACA PVC C/ESTRUCTURA GALVANIZADA</w:t>
            </w:r>
          </w:p>
        </w:tc>
        <w:tc>
          <w:tcPr>
            <w:tcW w:w="1461" w:type="dxa"/>
            <w:tcBorders>
              <w:top w:val="nil"/>
              <w:left w:val="nil"/>
              <w:bottom w:val="single" w:sz="4" w:space="0" w:color="000000"/>
              <w:right w:val="single" w:sz="4" w:space="0" w:color="000000"/>
            </w:tcBorders>
            <w:noWrap/>
            <w:vAlign w:val="center"/>
            <w:hideMark/>
          </w:tcPr>
          <w:p w14:paraId="33B7D6D2"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65058D" w14:paraId="1E7A8A90"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0914BD0C"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7165" w:type="dxa"/>
            <w:tcBorders>
              <w:top w:val="nil"/>
              <w:left w:val="nil"/>
              <w:bottom w:val="single" w:sz="4" w:space="0" w:color="000000"/>
              <w:right w:val="single" w:sz="4" w:space="0" w:color="000000"/>
            </w:tcBorders>
            <w:noWrap/>
            <w:vAlign w:val="center"/>
            <w:hideMark/>
          </w:tcPr>
          <w:p w14:paraId="7BA536C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PROVISIÓN Y COLOCADO DE  PUERTA TABLERO DE MADERA SEMIDURA C/BARNIZ (1,00X2,10) (INC/MARCO Y QUINCALLERÍA)</w:t>
            </w:r>
          </w:p>
        </w:tc>
        <w:tc>
          <w:tcPr>
            <w:tcW w:w="1461" w:type="dxa"/>
            <w:tcBorders>
              <w:top w:val="nil"/>
              <w:left w:val="nil"/>
              <w:bottom w:val="single" w:sz="4" w:space="0" w:color="000000"/>
              <w:right w:val="single" w:sz="4" w:space="0" w:color="000000"/>
            </w:tcBorders>
            <w:noWrap/>
            <w:vAlign w:val="center"/>
            <w:hideMark/>
          </w:tcPr>
          <w:p w14:paraId="0C33135D"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65058D" w14:paraId="1C6381E0"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5E227D7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7165" w:type="dxa"/>
            <w:tcBorders>
              <w:top w:val="nil"/>
              <w:left w:val="nil"/>
              <w:bottom w:val="single" w:sz="4" w:space="0" w:color="000000"/>
              <w:right w:val="single" w:sz="4" w:space="0" w:color="000000"/>
            </w:tcBorders>
            <w:noWrap/>
            <w:vAlign w:val="center"/>
            <w:hideMark/>
          </w:tcPr>
          <w:p w14:paraId="6C353A0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PROVISIÓN Y COLOCADO DE  PUERTA TABLERO DE MADERA SEMIDURA C/BARNIZ (0,90X2,10) (INC/MARCO Y QUINCALLERÍA)</w:t>
            </w:r>
          </w:p>
        </w:tc>
        <w:tc>
          <w:tcPr>
            <w:tcW w:w="1461" w:type="dxa"/>
            <w:tcBorders>
              <w:top w:val="nil"/>
              <w:left w:val="nil"/>
              <w:bottom w:val="single" w:sz="4" w:space="0" w:color="000000"/>
              <w:right w:val="single" w:sz="4" w:space="0" w:color="000000"/>
            </w:tcBorders>
            <w:noWrap/>
            <w:vAlign w:val="center"/>
            <w:hideMark/>
          </w:tcPr>
          <w:p w14:paraId="510087B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65058D" w14:paraId="0D82D7C1"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307A34A9"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7165" w:type="dxa"/>
            <w:tcBorders>
              <w:top w:val="nil"/>
              <w:left w:val="nil"/>
              <w:bottom w:val="single" w:sz="4" w:space="0" w:color="000000"/>
              <w:right w:val="single" w:sz="4" w:space="0" w:color="000000"/>
            </w:tcBorders>
            <w:noWrap/>
            <w:vAlign w:val="center"/>
            <w:hideMark/>
          </w:tcPr>
          <w:p w14:paraId="5B42F96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PROVISIÓN Y COLOCADO DE  PUERTA TABLERO DE MADERA SEMIDURA C/BARNIZ (0,80X2,10) (INC/MARCO Y QUINCALLERÍA)</w:t>
            </w:r>
          </w:p>
        </w:tc>
        <w:tc>
          <w:tcPr>
            <w:tcW w:w="1461" w:type="dxa"/>
            <w:tcBorders>
              <w:top w:val="nil"/>
              <w:left w:val="nil"/>
              <w:bottom w:val="single" w:sz="4" w:space="0" w:color="000000"/>
              <w:right w:val="single" w:sz="4" w:space="0" w:color="000000"/>
            </w:tcBorders>
            <w:noWrap/>
            <w:vAlign w:val="center"/>
            <w:hideMark/>
          </w:tcPr>
          <w:p w14:paraId="3366E59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65058D" w14:paraId="73C8A5DB"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6F9BD14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7165" w:type="dxa"/>
            <w:tcBorders>
              <w:top w:val="nil"/>
              <w:left w:val="nil"/>
              <w:bottom w:val="single" w:sz="4" w:space="0" w:color="000000"/>
              <w:right w:val="single" w:sz="4" w:space="0" w:color="000000"/>
            </w:tcBorders>
            <w:noWrap/>
            <w:vAlign w:val="center"/>
            <w:hideMark/>
          </w:tcPr>
          <w:p w14:paraId="47B8FD5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PINTURA INTERIOR LATEX</w:t>
            </w:r>
          </w:p>
        </w:tc>
        <w:tc>
          <w:tcPr>
            <w:tcW w:w="1461" w:type="dxa"/>
            <w:tcBorders>
              <w:top w:val="nil"/>
              <w:left w:val="nil"/>
              <w:bottom w:val="single" w:sz="4" w:space="0" w:color="000000"/>
              <w:right w:val="single" w:sz="4" w:space="0" w:color="000000"/>
            </w:tcBorders>
            <w:noWrap/>
            <w:vAlign w:val="center"/>
            <w:hideMark/>
          </w:tcPr>
          <w:p w14:paraId="1EDBDD61"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65058D" w14:paraId="19084D3D"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738FB7AB"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7165" w:type="dxa"/>
            <w:tcBorders>
              <w:top w:val="nil"/>
              <w:left w:val="nil"/>
              <w:bottom w:val="single" w:sz="4" w:space="0" w:color="000000"/>
              <w:right w:val="single" w:sz="4" w:space="0" w:color="000000"/>
            </w:tcBorders>
            <w:noWrap/>
            <w:vAlign w:val="center"/>
            <w:hideMark/>
          </w:tcPr>
          <w:p w14:paraId="6B8617B9"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PINTURA EXTERIOR LATEX</w:t>
            </w:r>
          </w:p>
        </w:tc>
        <w:tc>
          <w:tcPr>
            <w:tcW w:w="1461" w:type="dxa"/>
            <w:tcBorders>
              <w:top w:val="nil"/>
              <w:left w:val="nil"/>
              <w:bottom w:val="single" w:sz="4" w:space="0" w:color="000000"/>
              <w:right w:val="single" w:sz="4" w:space="0" w:color="000000"/>
            </w:tcBorders>
            <w:noWrap/>
            <w:vAlign w:val="center"/>
            <w:hideMark/>
          </w:tcPr>
          <w:p w14:paraId="1249171C"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65058D" w14:paraId="33641629"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6E87DC3F"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7165" w:type="dxa"/>
            <w:tcBorders>
              <w:top w:val="nil"/>
              <w:left w:val="nil"/>
              <w:bottom w:val="single" w:sz="4" w:space="0" w:color="000000"/>
              <w:right w:val="single" w:sz="4" w:space="0" w:color="000000"/>
            </w:tcBorders>
            <w:noWrap/>
            <w:vAlign w:val="center"/>
            <w:hideMark/>
          </w:tcPr>
          <w:p w14:paraId="6D195AD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 xml:space="preserve">CANALETA DE CALAMINA GALVANIZADA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CORTE 33</w:t>
            </w:r>
          </w:p>
        </w:tc>
        <w:tc>
          <w:tcPr>
            <w:tcW w:w="1461" w:type="dxa"/>
            <w:tcBorders>
              <w:top w:val="nil"/>
              <w:left w:val="nil"/>
              <w:bottom w:val="single" w:sz="4" w:space="0" w:color="000000"/>
              <w:right w:val="single" w:sz="4" w:space="0" w:color="000000"/>
            </w:tcBorders>
            <w:noWrap/>
            <w:vAlign w:val="center"/>
            <w:hideMark/>
          </w:tcPr>
          <w:p w14:paraId="00BED0FC"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65058D" w14:paraId="21B3E351"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21B2E8BB"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7165" w:type="dxa"/>
            <w:tcBorders>
              <w:top w:val="nil"/>
              <w:left w:val="nil"/>
              <w:bottom w:val="single" w:sz="4" w:space="0" w:color="000000"/>
              <w:right w:val="single" w:sz="4" w:space="0" w:color="000000"/>
            </w:tcBorders>
            <w:noWrap/>
            <w:vAlign w:val="center"/>
            <w:hideMark/>
          </w:tcPr>
          <w:p w14:paraId="6797180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BAJANTE DE PVC 3"</w:t>
            </w:r>
          </w:p>
        </w:tc>
        <w:tc>
          <w:tcPr>
            <w:tcW w:w="1461" w:type="dxa"/>
            <w:tcBorders>
              <w:top w:val="nil"/>
              <w:left w:val="nil"/>
              <w:bottom w:val="single" w:sz="4" w:space="0" w:color="000000"/>
              <w:right w:val="single" w:sz="4" w:space="0" w:color="000000"/>
            </w:tcBorders>
            <w:noWrap/>
            <w:vAlign w:val="center"/>
            <w:hideMark/>
          </w:tcPr>
          <w:p w14:paraId="2A8093D4"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65058D" w14:paraId="53E45E62"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0D244FD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7165" w:type="dxa"/>
            <w:tcBorders>
              <w:top w:val="nil"/>
              <w:left w:val="nil"/>
              <w:bottom w:val="single" w:sz="4" w:space="0" w:color="000000"/>
              <w:right w:val="single" w:sz="4" w:space="0" w:color="000000"/>
            </w:tcBorders>
            <w:noWrap/>
            <w:vAlign w:val="center"/>
            <w:hideMark/>
          </w:tcPr>
          <w:p w14:paraId="4518253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INSTALACIÓN DE AGUA POTABLE</w:t>
            </w:r>
          </w:p>
        </w:tc>
        <w:tc>
          <w:tcPr>
            <w:tcW w:w="1461" w:type="dxa"/>
            <w:tcBorders>
              <w:top w:val="nil"/>
              <w:left w:val="nil"/>
              <w:bottom w:val="single" w:sz="4" w:space="0" w:color="000000"/>
              <w:right w:val="single" w:sz="4" w:space="0" w:color="000000"/>
            </w:tcBorders>
            <w:noWrap/>
            <w:vAlign w:val="center"/>
            <w:hideMark/>
          </w:tcPr>
          <w:p w14:paraId="4A59036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65058D" w14:paraId="340C6A5B"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7B05B8E1"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lastRenderedPageBreak/>
              <w:t>37</w:t>
            </w:r>
          </w:p>
        </w:tc>
        <w:tc>
          <w:tcPr>
            <w:tcW w:w="7165" w:type="dxa"/>
            <w:tcBorders>
              <w:top w:val="nil"/>
              <w:left w:val="nil"/>
              <w:bottom w:val="single" w:sz="4" w:space="0" w:color="000000"/>
              <w:right w:val="single" w:sz="4" w:space="0" w:color="000000"/>
            </w:tcBorders>
            <w:noWrap/>
            <w:vAlign w:val="center"/>
            <w:hideMark/>
          </w:tcPr>
          <w:p w14:paraId="2592836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INSTALACIÓN SANITARIA</w:t>
            </w:r>
          </w:p>
        </w:tc>
        <w:tc>
          <w:tcPr>
            <w:tcW w:w="1461" w:type="dxa"/>
            <w:tcBorders>
              <w:top w:val="nil"/>
              <w:left w:val="nil"/>
              <w:bottom w:val="single" w:sz="4" w:space="0" w:color="000000"/>
              <w:right w:val="single" w:sz="4" w:space="0" w:color="000000"/>
            </w:tcBorders>
            <w:noWrap/>
            <w:vAlign w:val="center"/>
            <w:hideMark/>
          </w:tcPr>
          <w:p w14:paraId="00C8D7D3"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65058D" w14:paraId="14F99B46"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5B590172"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7165" w:type="dxa"/>
            <w:tcBorders>
              <w:top w:val="nil"/>
              <w:left w:val="nil"/>
              <w:bottom w:val="single" w:sz="4" w:space="0" w:color="000000"/>
              <w:right w:val="single" w:sz="4" w:space="0" w:color="000000"/>
            </w:tcBorders>
            <w:noWrap/>
            <w:vAlign w:val="center"/>
            <w:hideMark/>
          </w:tcPr>
          <w:p w14:paraId="0099565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PROVISION Y COLOCADO DE TANQUE PLASTICO DE AGUA DE 450 LITROS C/ ACCESORIOS</w:t>
            </w:r>
          </w:p>
        </w:tc>
        <w:tc>
          <w:tcPr>
            <w:tcW w:w="1461" w:type="dxa"/>
            <w:tcBorders>
              <w:top w:val="nil"/>
              <w:left w:val="nil"/>
              <w:bottom w:val="single" w:sz="4" w:space="0" w:color="000000"/>
              <w:right w:val="single" w:sz="4" w:space="0" w:color="000000"/>
            </w:tcBorders>
            <w:noWrap/>
            <w:vAlign w:val="center"/>
            <w:hideMark/>
          </w:tcPr>
          <w:p w14:paraId="1591C9DB"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65058D" w14:paraId="72FCA4F9"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46C67AB3"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7165" w:type="dxa"/>
            <w:tcBorders>
              <w:top w:val="nil"/>
              <w:left w:val="nil"/>
              <w:bottom w:val="single" w:sz="4" w:space="0" w:color="000000"/>
              <w:right w:val="single" w:sz="4" w:space="0" w:color="000000"/>
            </w:tcBorders>
            <w:noWrap/>
            <w:vAlign w:val="center"/>
            <w:hideMark/>
          </w:tcPr>
          <w:p w14:paraId="475DF1F1"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PROVISIÓN E INSTALACIÓN DE ARTEFACTOS PARA BAÑO</w:t>
            </w:r>
          </w:p>
        </w:tc>
        <w:tc>
          <w:tcPr>
            <w:tcW w:w="1461" w:type="dxa"/>
            <w:tcBorders>
              <w:top w:val="nil"/>
              <w:left w:val="nil"/>
              <w:bottom w:val="single" w:sz="4" w:space="0" w:color="000000"/>
              <w:right w:val="single" w:sz="4" w:space="0" w:color="000000"/>
            </w:tcBorders>
            <w:noWrap/>
            <w:vAlign w:val="center"/>
            <w:hideMark/>
          </w:tcPr>
          <w:p w14:paraId="7A1782A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65058D" w14:paraId="7AB5ACD3"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6151CFF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7165" w:type="dxa"/>
            <w:tcBorders>
              <w:top w:val="nil"/>
              <w:left w:val="nil"/>
              <w:bottom w:val="single" w:sz="4" w:space="0" w:color="000000"/>
              <w:right w:val="single" w:sz="4" w:space="0" w:color="000000"/>
            </w:tcBorders>
            <w:noWrap/>
            <w:vAlign w:val="center"/>
            <w:hideMark/>
          </w:tcPr>
          <w:p w14:paraId="1AA49CD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PROVISIÓN Y COLOCADO DE DUCHA ELÉCTRICA</w:t>
            </w:r>
          </w:p>
        </w:tc>
        <w:tc>
          <w:tcPr>
            <w:tcW w:w="1461" w:type="dxa"/>
            <w:tcBorders>
              <w:top w:val="nil"/>
              <w:left w:val="nil"/>
              <w:bottom w:val="single" w:sz="4" w:space="0" w:color="000000"/>
              <w:right w:val="single" w:sz="4" w:space="0" w:color="000000"/>
            </w:tcBorders>
            <w:noWrap/>
            <w:vAlign w:val="center"/>
            <w:hideMark/>
          </w:tcPr>
          <w:p w14:paraId="3821909D"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65058D" w14:paraId="0EE667A6"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26B41A0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7165" w:type="dxa"/>
            <w:tcBorders>
              <w:top w:val="nil"/>
              <w:left w:val="nil"/>
              <w:bottom w:val="single" w:sz="4" w:space="0" w:color="000000"/>
              <w:right w:val="single" w:sz="4" w:space="0" w:color="000000"/>
            </w:tcBorders>
            <w:noWrap/>
            <w:vAlign w:val="center"/>
            <w:hideMark/>
          </w:tcPr>
          <w:p w14:paraId="665776A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CÁMARA DE INSPECCIÓN DE LADRILLO GAMBOTE (24X12X6) (0,60X0,60)</w:t>
            </w:r>
          </w:p>
        </w:tc>
        <w:tc>
          <w:tcPr>
            <w:tcW w:w="1461" w:type="dxa"/>
            <w:tcBorders>
              <w:top w:val="nil"/>
              <w:left w:val="nil"/>
              <w:bottom w:val="single" w:sz="4" w:space="0" w:color="000000"/>
              <w:right w:val="single" w:sz="4" w:space="0" w:color="000000"/>
            </w:tcBorders>
            <w:noWrap/>
            <w:vAlign w:val="center"/>
            <w:hideMark/>
          </w:tcPr>
          <w:p w14:paraId="446FC50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65058D" w14:paraId="61D38837"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3823176F"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7165" w:type="dxa"/>
            <w:tcBorders>
              <w:top w:val="nil"/>
              <w:left w:val="nil"/>
              <w:bottom w:val="single" w:sz="4" w:space="0" w:color="000000"/>
              <w:right w:val="single" w:sz="4" w:space="0" w:color="000000"/>
            </w:tcBorders>
            <w:noWrap/>
            <w:vAlign w:val="center"/>
            <w:hideMark/>
          </w:tcPr>
          <w:p w14:paraId="3546C5C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CÁMARA SÉPTICA DE LADRILLO GAMBOTE (24X12X6) (1,50X1,50)</w:t>
            </w:r>
          </w:p>
        </w:tc>
        <w:tc>
          <w:tcPr>
            <w:tcW w:w="1461" w:type="dxa"/>
            <w:tcBorders>
              <w:top w:val="nil"/>
              <w:left w:val="nil"/>
              <w:bottom w:val="single" w:sz="4" w:space="0" w:color="000000"/>
              <w:right w:val="single" w:sz="4" w:space="0" w:color="000000"/>
            </w:tcBorders>
            <w:noWrap/>
            <w:vAlign w:val="center"/>
            <w:hideMark/>
          </w:tcPr>
          <w:p w14:paraId="771E55EE"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65058D" w14:paraId="27E057B8"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0B1D907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7165" w:type="dxa"/>
            <w:tcBorders>
              <w:top w:val="nil"/>
              <w:left w:val="nil"/>
              <w:bottom w:val="single" w:sz="4" w:space="0" w:color="000000"/>
              <w:right w:val="single" w:sz="4" w:space="0" w:color="000000"/>
            </w:tcBorders>
            <w:noWrap/>
            <w:vAlign w:val="center"/>
            <w:hideMark/>
          </w:tcPr>
          <w:p w14:paraId="083B9041"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POZO ABSORBENTE DE MAMPOSTERÍA DE PIEDRA H=2,50</w:t>
            </w:r>
          </w:p>
        </w:tc>
        <w:tc>
          <w:tcPr>
            <w:tcW w:w="1461" w:type="dxa"/>
            <w:tcBorders>
              <w:top w:val="nil"/>
              <w:left w:val="nil"/>
              <w:bottom w:val="single" w:sz="4" w:space="0" w:color="000000"/>
              <w:right w:val="single" w:sz="4" w:space="0" w:color="000000"/>
            </w:tcBorders>
            <w:noWrap/>
            <w:vAlign w:val="center"/>
            <w:hideMark/>
          </w:tcPr>
          <w:p w14:paraId="7019C67B"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65058D" w14:paraId="06FE0CF8"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6491EB35"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7165" w:type="dxa"/>
            <w:tcBorders>
              <w:top w:val="nil"/>
              <w:left w:val="nil"/>
              <w:bottom w:val="single" w:sz="4" w:space="0" w:color="000000"/>
              <w:right w:val="single" w:sz="4" w:space="0" w:color="000000"/>
            </w:tcBorders>
            <w:noWrap/>
            <w:vAlign w:val="center"/>
            <w:hideMark/>
          </w:tcPr>
          <w:p w14:paraId="4CF94764"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DE ILUMINACIÓN FOCO LED 18W)</w:t>
            </w:r>
          </w:p>
        </w:tc>
        <w:tc>
          <w:tcPr>
            <w:tcW w:w="1461" w:type="dxa"/>
            <w:tcBorders>
              <w:top w:val="nil"/>
              <w:left w:val="nil"/>
              <w:bottom w:val="single" w:sz="4" w:space="0" w:color="000000"/>
              <w:right w:val="single" w:sz="4" w:space="0" w:color="000000"/>
            </w:tcBorders>
            <w:noWrap/>
            <w:vAlign w:val="center"/>
            <w:hideMark/>
          </w:tcPr>
          <w:p w14:paraId="123499D4"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65058D" w14:paraId="1D8520FC"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5B444D59"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7165" w:type="dxa"/>
            <w:tcBorders>
              <w:top w:val="nil"/>
              <w:left w:val="nil"/>
              <w:bottom w:val="single" w:sz="4" w:space="0" w:color="000000"/>
              <w:right w:val="single" w:sz="4" w:space="0" w:color="000000"/>
            </w:tcBorders>
            <w:noWrap/>
            <w:vAlign w:val="center"/>
            <w:hideMark/>
          </w:tcPr>
          <w:p w14:paraId="66584591"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TOMACORRIENTE SIMPLE)</w:t>
            </w:r>
          </w:p>
        </w:tc>
        <w:tc>
          <w:tcPr>
            <w:tcW w:w="1461" w:type="dxa"/>
            <w:tcBorders>
              <w:top w:val="nil"/>
              <w:left w:val="nil"/>
              <w:bottom w:val="single" w:sz="4" w:space="0" w:color="000000"/>
              <w:right w:val="single" w:sz="4" w:space="0" w:color="000000"/>
            </w:tcBorders>
            <w:noWrap/>
            <w:vAlign w:val="center"/>
            <w:hideMark/>
          </w:tcPr>
          <w:p w14:paraId="6371BDA4"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65058D" w14:paraId="77774814"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174F265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7165" w:type="dxa"/>
            <w:tcBorders>
              <w:top w:val="nil"/>
              <w:left w:val="nil"/>
              <w:bottom w:val="single" w:sz="4" w:space="0" w:color="000000"/>
              <w:right w:val="single" w:sz="4" w:space="0" w:color="000000"/>
            </w:tcBorders>
            <w:noWrap/>
            <w:vAlign w:val="center"/>
            <w:hideMark/>
          </w:tcPr>
          <w:p w14:paraId="527D787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TOMACORRIENTE DOBLE)</w:t>
            </w:r>
          </w:p>
        </w:tc>
        <w:tc>
          <w:tcPr>
            <w:tcW w:w="1461" w:type="dxa"/>
            <w:tcBorders>
              <w:top w:val="nil"/>
              <w:left w:val="nil"/>
              <w:bottom w:val="single" w:sz="4" w:space="0" w:color="000000"/>
              <w:right w:val="single" w:sz="4" w:space="0" w:color="000000"/>
            </w:tcBorders>
            <w:noWrap/>
            <w:vAlign w:val="center"/>
            <w:hideMark/>
          </w:tcPr>
          <w:p w14:paraId="32837048"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65058D" w14:paraId="634C211A"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361523DF"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7165" w:type="dxa"/>
            <w:tcBorders>
              <w:top w:val="nil"/>
              <w:left w:val="nil"/>
              <w:bottom w:val="single" w:sz="4" w:space="0" w:color="000000"/>
              <w:right w:val="single" w:sz="4" w:space="0" w:color="000000"/>
            </w:tcBorders>
            <w:noWrap/>
            <w:vAlign w:val="center"/>
            <w:hideMark/>
          </w:tcPr>
          <w:p w14:paraId="640DFE8C"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INSTALACIÓN ELÉCTRICA (TOMA DE FUERZA)</w:t>
            </w:r>
          </w:p>
        </w:tc>
        <w:tc>
          <w:tcPr>
            <w:tcW w:w="1461" w:type="dxa"/>
            <w:tcBorders>
              <w:top w:val="nil"/>
              <w:left w:val="nil"/>
              <w:bottom w:val="single" w:sz="4" w:space="0" w:color="000000"/>
              <w:right w:val="single" w:sz="4" w:space="0" w:color="000000"/>
            </w:tcBorders>
            <w:noWrap/>
            <w:vAlign w:val="center"/>
            <w:hideMark/>
          </w:tcPr>
          <w:p w14:paraId="07EB273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65058D" w14:paraId="2D01A5F8"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7A9EBE2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7165" w:type="dxa"/>
            <w:tcBorders>
              <w:top w:val="nil"/>
              <w:left w:val="nil"/>
              <w:bottom w:val="single" w:sz="4" w:space="0" w:color="000000"/>
              <w:right w:val="single" w:sz="4" w:space="0" w:color="000000"/>
            </w:tcBorders>
            <w:noWrap/>
            <w:vAlign w:val="center"/>
            <w:hideMark/>
          </w:tcPr>
          <w:p w14:paraId="36F1EAF6"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PROVISIÓN E INSTALACIÓN DE PUESTA A TIERRA C/JABALINA</w:t>
            </w:r>
          </w:p>
        </w:tc>
        <w:tc>
          <w:tcPr>
            <w:tcW w:w="1461" w:type="dxa"/>
            <w:tcBorders>
              <w:top w:val="nil"/>
              <w:left w:val="nil"/>
              <w:bottom w:val="single" w:sz="4" w:space="0" w:color="000000"/>
              <w:right w:val="single" w:sz="4" w:space="0" w:color="000000"/>
            </w:tcBorders>
            <w:noWrap/>
            <w:vAlign w:val="center"/>
            <w:hideMark/>
          </w:tcPr>
          <w:p w14:paraId="79CF9E87"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65058D" w14:paraId="5E16ECC8"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3348D790"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7165" w:type="dxa"/>
            <w:tcBorders>
              <w:top w:val="nil"/>
              <w:left w:val="nil"/>
              <w:bottom w:val="single" w:sz="4" w:space="0" w:color="000000"/>
              <w:right w:val="single" w:sz="4" w:space="0" w:color="000000"/>
            </w:tcBorders>
            <w:noWrap/>
            <w:vAlign w:val="center"/>
            <w:hideMark/>
          </w:tcPr>
          <w:p w14:paraId="0C827932"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TABLERO DE DISTRIBUCIÓN (3 CIRCUITOS)</w:t>
            </w:r>
          </w:p>
        </w:tc>
        <w:tc>
          <w:tcPr>
            <w:tcW w:w="1461" w:type="dxa"/>
            <w:tcBorders>
              <w:top w:val="nil"/>
              <w:left w:val="nil"/>
              <w:bottom w:val="single" w:sz="4" w:space="0" w:color="000000"/>
              <w:right w:val="single" w:sz="4" w:space="0" w:color="000000"/>
            </w:tcBorders>
            <w:noWrap/>
            <w:vAlign w:val="center"/>
            <w:hideMark/>
          </w:tcPr>
          <w:p w14:paraId="04702A64"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65058D" w14:paraId="61013C27" w14:textId="77777777" w:rsidTr="0065058D">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3086A62D"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7165" w:type="dxa"/>
            <w:tcBorders>
              <w:top w:val="nil"/>
              <w:left w:val="nil"/>
              <w:bottom w:val="single" w:sz="4" w:space="0" w:color="000000"/>
              <w:right w:val="single" w:sz="4" w:space="0" w:color="000000"/>
            </w:tcBorders>
            <w:noWrap/>
            <w:vAlign w:val="center"/>
            <w:hideMark/>
          </w:tcPr>
          <w:p w14:paraId="38A1C6F1"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LIMPIEZA GENERAL</w:t>
            </w:r>
          </w:p>
        </w:tc>
        <w:tc>
          <w:tcPr>
            <w:tcW w:w="1461" w:type="dxa"/>
            <w:tcBorders>
              <w:top w:val="nil"/>
              <w:left w:val="nil"/>
              <w:bottom w:val="single" w:sz="4" w:space="0" w:color="000000"/>
              <w:right w:val="single" w:sz="4" w:space="0" w:color="000000"/>
            </w:tcBorders>
            <w:noWrap/>
            <w:vAlign w:val="center"/>
            <w:hideMark/>
          </w:tcPr>
          <w:p w14:paraId="3159E70A" w14:textId="77777777" w:rsidR="0065058D" w:rsidRDefault="0065058D">
            <w:pPr>
              <w:rPr>
                <w:rFonts w:ascii="Calibri" w:hAnsi="Calibri" w:cs="Calibri"/>
                <w:color w:val="000000"/>
                <w:sz w:val="16"/>
                <w:szCs w:val="16"/>
                <w:lang w:eastAsia="es-BO"/>
              </w:rPr>
            </w:pPr>
            <w:r>
              <w:rPr>
                <w:rFonts w:ascii="Calibri" w:hAnsi="Calibri" w:cs="Calibri"/>
                <w:color w:val="000000"/>
                <w:sz w:val="16"/>
                <w:szCs w:val="16"/>
                <w:lang w:eastAsia="es-BO"/>
              </w:rPr>
              <w:t>GLOBAL</w:t>
            </w:r>
          </w:p>
        </w:tc>
      </w:tr>
    </w:tbl>
    <w:p w14:paraId="076D95FD"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_tradnl"/>
        </w:rPr>
      </w:pPr>
    </w:p>
    <w:p w14:paraId="121FBB04" w14:textId="77777777" w:rsidR="0065058D" w:rsidRDefault="0065058D" w:rsidP="0065058D">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360" w:hanging="360"/>
        <w:outlineLvl w:val="0"/>
        <w:rPr>
          <w:rFonts w:ascii="Tahoma" w:hAnsi="Tahoma" w:cs="Tahoma"/>
          <w:b/>
          <w:bCs/>
          <w:color w:val="000000"/>
          <w:kern w:val="32"/>
          <w:lang w:val="es-ES_tradnl"/>
        </w:rPr>
      </w:pPr>
      <w:bookmarkStart w:id="165" w:name="_Toc71811174"/>
      <w:r>
        <w:rPr>
          <w:rFonts w:ascii="Tahoma" w:hAnsi="Tahoma" w:cs="Tahoma"/>
          <w:b/>
          <w:bCs/>
          <w:color w:val="000000"/>
          <w:kern w:val="32"/>
          <w:lang w:val="es-ES_tradnl"/>
        </w:rPr>
        <w:t xml:space="preserve">DE LOS MATERIALES DE </w:t>
      </w:r>
      <w:bookmarkEnd w:id="157"/>
      <w:r>
        <w:rPr>
          <w:rFonts w:ascii="Tahoma" w:hAnsi="Tahoma" w:cs="Tahoma"/>
          <w:b/>
          <w:bCs/>
          <w:color w:val="000000"/>
          <w:kern w:val="32"/>
          <w:lang w:val="es-ES_tradnl"/>
        </w:rPr>
        <w:t>CONSTRUCCIÓN</w:t>
      </w:r>
      <w:bookmarkEnd w:id="165"/>
    </w:p>
    <w:p w14:paraId="66565374"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_tradnl"/>
        </w:rPr>
      </w:pPr>
    </w:p>
    <w:p w14:paraId="18CC8287"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HAnsi" w:hAnsi="Tahoma" w:cs="Tahoma"/>
          <w:lang w:val="es-BO"/>
        </w:rPr>
      </w:pPr>
      <w:bookmarkStart w:id="166" w:name="_Hlk180583306"/>
      <w:r>
        <w:rPr>
          <w:rFonts w:ascii="Tahoma" w:hAnsi="Tahoma" w:cs="Tahoma"/>
        </w:rPr>
        <w:t>Si la calidad de algún material no se encuentra especificada, obligatoriamente deberá merecer la aprobación del Inspector de Proyecto.</w:t>
      </w:r>
    </w:p>
    <w:p w14:paraId="78B83268" w14:textId="77777777" w:rsidR="0065058D" w:rsidRDefault="0065058D" w:rsidP="0065058D">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4D72B6EB" w14:textId="77777777" w:rsidR="0065058D" w:rsidRDefault="0065058D" w:rsidP="0065058D">
      <w:pPr>
        <w:tabs>
          <w:tab w:val="left" w:pos="8711"/>
        </w:tabs>
        <w:jc w:val="both"/>
        <w:rPr>
          <w:rFonts w:ascii="Tahoma" w:hAnsi="Tahoma" w:cs="Tahoma"/>
          <w:color w:val="0000FF"/>
        </w:rPr>
      </w:pPr>
      <w:r>
        <w:rPr>
          <w:rFonts w:ascii="Tahoma" w:hAnsi="Tahoma" w:cs="Tahoma"/>
          <w:b/>
          <w:bCs/>
          <w:color w:val="0000FF"/>
        </w:rPr>
        <w:t>Cemento:</w:t>
      </w:r>
      <w:r>
        <w:rPr>
          <w:rFonts w:ascii="Tahoma" w:hAnsi="Tahoma" w:cs="Tahoma"/>
          <w:color w:val="0000FF"/>
        </w:rPr>
        <w:t xml:space="preserve"> Se deberá utilizar cemento Portland 100% de origen nacional fresco y de calidad probada IP-30 o superior.</w:t>
      </w:r>
    </w:p>
    <w:p w14:paraId="44E02804" w14:textId="77777777" w:rsidR="0065058D" w:rsidRDefault="0065058D" w:rsidP="0065058D">
      <w:pPr>
        <w:tabs>
          <w:tab w:val="left" w:pos="8711"/>
        </w:tabs>
        <w:jc w:val="both"/>
        <w:rPr>
          <w:rFonts w:ascii="Tahoma" w:hAnsi="Tahoma" w:cs="Tahoma"/>
          <w:color w:val="0000FF"/>
        </w:rPr>
      </w:pPr>
      <w:r>
        <w:rPr>
          <w:rFonts w:ascii="Tahoma" w:hAnsi="Tahoma" w:cs="Tahoma"/>
          <w:b/>
          <w:bCs/>
          <w:color w:val="0000FF"/>
        </w:rPr>
        <w:t>Cerámica:</w:t>
      </w:r>
      <w:r>
        <w:rPr>
          <w:rFonts w:ascii="Tahoma" w:hAnsi="Tahoma" w:cs="Tahoma"/>
          <w:color w:val="0000FF"/>
        </w:rPr>
        <w:t xml:space="preserve"> Deberá utilizarse una cerámica nacional esmaltada de marca reconocida con una calidad mínima de PEI-3 o superior.</w:t>
      </w:r>
    </w:p>
    <w:p w14:paraId="666C08B4"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val="es-ES_tradnl"/>
        </w:rPr>
      </w:pPr>
      <w:bookmarkStart w:id="167" w:name="_Hlk180567960"/>
      <w:bookmarkEnd w:id="166"/>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(Carpintería de puertas y ventanas) deberán ser de producción nacional y debidamente certificada, </w:t>
      </w:r>
      <w:bookmarkStart w:id="168"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8"/>
    </w:p>
    <w:bookmarkEnd w:id="167"/>
    <w:p w14:paraId="5996C6C4"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val="es-ES_tradnl"/>
        </w:rPr>
      </w:pPr>
    </w:p>
    <w:p w14:paraId="08544431"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3C8D05D"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_tradnl"/>
        </w:rPr>
      </w:pPr>
    </w:p>
    <w:p w14:paraId="69EE3AFA" w14:textId="77777777" w:rsidR="0065058D" w:rsidRDefault="0065058D" w:rsidP="0065058D">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735975B0" w14:textId="77777777" w:rsidR="0065058D" w:rsidRDefault="0065058D" w:rsidP="0065058D">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A04DE38" w14:textId="77777777" w:rsidR="0065058D" w:rsidRDefault="0065058D" w:rsidP="0065058D">
      <w:pPr>
        <w:tabs>
          <w:tab w:val="left" w:pos="993"/>
        </w:tabs>
        <w:spacing w:line="276" w:lineRule="auto"/>
        <w:jc w:val="both"/>
        <w:rPr>
          <w:rFonts w:ascii="Tahoma" w:hAnsi="Tahoma" w:cs="Tahoma"/>
          <w:lang w:val="es-ES_tradnl"/>
        </w:rPr>
      </w:pPr>
      <w:r>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7CDD8CB" w14:textId="77777777" w:rsidR="0065058D" w:rsidRDefault="0065058D" w:rsidP="0065058D">
      <w:pPr>
        <w:tabs>
          <w:tab w:val="left" w:pos="993"/>
        </w:tabs>
        <w:spacing w:line="276" w:lineRule="auto"/>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F02C467" w14:textId="77777777" w:rsidR="0065058D" w:rsidRDefault="0065058D" w:rsidP="0065058D">
      <w:pPr>
        <w:tabs>
          <w:tab w:val="left" w:pos="993"/>
        </w:tabs>
        <w:spacing w:line="276" w:lineRule="auto"/>
        <w:jc w:val="both"/>
        <w:rPr>
          <w:rFonts w:ascii="Tahoma" w:hAnsi="Tahoma" w:cs="Tahoma"/>
          <w:b/>
          <w:lang w:val="es-ES_tradnl"/>
        </w:rPr>
      </w:pPr>
      <w:r>
        <w:rPr>
          <w:rFonts w:ascii="Tahoma" w:hAnsi="Tahoma" w:cs="Tahoma"/>
          <w:b/>
          <w:lang w:val="es-ES_tradnl"/>
        </w:rPr>
        <w:t xml:space="preserve">Del Almacenamiento y resguardo de los materiales </w:t>
      </w:r>
      <w:bookmarkStart w:id="169" w:name="_Hlk118650468"/>
      <w:r>
        <w:rPr>
          <w:rFonts w:ascii="Tahoma" w:hAnsi="Tahoma" w:cs="Tahoma"/>
          <w:b/>
          <w:lang w:val="es-ES_tradnl"/>
        </w:rPr>
        <w:t>de construcción</w:t>
      </w:r>
      <w:bookmarkEnd w:id="169"/>
      <w:r>
        <w:rPr>
          <w:rFonts w:ascii="Tahoma" w:hAnsi="Tahoma" w:cs="Tahoma"/>
          <w:b/>
          <w:lang w:val="es-ES_tradnl"/>
        </w:rPr>
        <w:t>.</w:t>
      </w:r>
    </w:p>
    <w:p w14:paraId="58358965" w14:textId="77777777" w:rsidR="0065058D" w:rsidRDefault="0065058D" w:rsidP="0065058D">
      <w:pPr>
        <w:tabs>
          <w:tab w:val="left" w:pos="993"/>
        </w:tabs>
        <w:spacing w:line="276" w:lineRule="auto"/>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8E4C9C6" w14:textId="77777777" w:rsidR="0065058D" w:rsidRDefault="0065058D" w:rsidP="0065058D">
      <w:pPr>
        <w:tabs>
          <w:tab w:val="left" w:pos="993"/>
        </w:tabs>
        <w:spacing w:line="276" w:lineRule="auto"/>
        <w:jc w:val="both"/>
        <w:rPr>
          <w:rFonts w:ascii="Tahoma" w:hAnsi="Tahoma" w:cs="Tahoma"/>
          <w:b/>
          <w:lang w:val="es-ES_tradnl"/>
        </w:rPr>
      </w:pPr>
      <w:r>
        <w:rPr>
          <w:rFonts w:ascii="Tahoma" w:hAnsi="Tahoma" w:cs="Tahoma"/>
          <w:b/>
          <w:lang w:val="es-ES_tradnl"/>
        </w:rPr>
        <w:t>De la Asignación de Materiales de Construcción.</w:t>
      </w:r>
    </w:p>
    <w:p w14:paraId="1C1D81DB" w14:textId="77777777" w:rsidR="0065058D" w:rsidRDefault="0065058D" w:rsidP="0065058D">
      <w:pPr>
        <w:tabs>
          <w:tab w:val="left" w:pos="993"/>
        </w:tabs>
        <w:spacing w:line="276" w:lineRule="auto"/>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30B68A1" w14:textId="77777777" w:rsidR="0065058D" w:rsidRDefault="0065058D" w:rsidP="0065058D">
      <w:pPr>
        <w:tabs>
          <w:tab w:val="left" w:pos="993"/>
        </w:tabs>
        <w:spacing w:line="276" w:lineRule="auto"/>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7B9B98F" w14:textId="77777777" w:rsidR="0065058D" w:rsidRDefault="0065058D" w:rsidP="0065058D">
      <w:pPr>
        <w:tabs>
          <w:tab w:val="left" w:pos="993"/>
        </w:tabs>
        <w:spacing w:line="276" w:lineRule="auto"/>
        <w:jc w:val="both"/>
        <w:rPr>
          <w:rFonts w:ascii="Tahoma" w:hAnsi="Tahoma" w:cs="Tahoma"/>
          <w:b/>
          <w:lang w:val="es-ES_tradnl"/>
        </w:rPr>
      </w:pPr>
      <w:r>
        <w:rPr>
          <w:rFonts w:ascii="Tahoma" w:hAnsi="Tahoma" w:cs="Tahoma"/>
          <w:b/>
          <w:lang w:val="es-ES_tradnl"/>
        </w:rPr>
        <w:t>De la Entrega de Materiales de Construcción.</w:t>
      </w:r>
    </w:p>
    <w:p w14:paraId="0B109152" w14:textId="77777777" w:rsidR="0065058D" w:rsidRDefault="0065058D" w:rsidP="0065058D">
      <w:pPr>
        <w:tabs>
          <w:tab w:val="left" w:pos="993"/>
        </w:tabs>
        <w:spacing w:line="276" w:lineRule="auto"/>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5A3BF9F" w14:textId="77777777" w:rsidR="0065058D" w:rsidRDefault="0065058D" w:rsidP="0065058D">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76" w:lineRule="auto"/>
        <w:ind w:left="360" w:hanging="360"/>
        <w:outlineLvl w:val="0"/>
        <w:rPr>
          <w:rFonts w:ascii="Tahoma" w:hAnsi="Tahoma" w:cs="Tahoma"/>
          <w:b/>
          <w:bCs/>
          <w:color w:val="FF0000"/>
          <w:kern w:val="32"/>
          <w:lang w:val="es-ES_tradnl"/>
        </w:rPr>
      </w:pPr>
      <w:bookmarkStart w:id="170" w:name="_Toc71811175"/>
      <w:r>
        <w:rPr>
          <w:rFonts w:ascii="Tahoma" w:hAnsi="Tahoma" w:cs="Tahoma"/>
          <w:b/>
          <w:bCs/>
          <w:color w:val="FF0000"/>
          <w:kern w:val="32"/>
          <w:lang w:val="es-ES_tradnl"/>
        </w:rPr>
        <w:t>PROVISIÓN E IMPLEMENTACIÓN DE PLANTÍN:</w:t>
      </w:r>
      <w:bookmarkEnd w:id="170"/>
    </w:p>
    <w:p w14:paraId="45FAFF84" w14:textId="77777777" w:rsidR="0065058D" w:rsidRDefault="0065058D" w:rsidP="0065058D">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929531A" w14:textId="77777777" w:rsidR="0065058D" w:rsidRDefault="0065058D" w:rsidP="0065058D">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5165F8B7" w14:textId="77777777" w:rsidR="0065058D" w:rsidRDefault="0065058D" w:rsidP="0065058D">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50037060"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2EFB024B" w14:textId="77777777" w:rsidR="0065058D" w:rsidRDefault="0065058D" w:rsidP="0065058D">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0" w:lineRule="atLeast"/>
        <w:ind w:left="357" w:hanging="357"/>
        <w:outlineLvl w:val="0"/>
        <w:rPr>
          <w:rFonts w:ascii="Tahoma" w:hAnsi="Tahoma" w:cs="Tahoma"/>
          <w:b/>
          <w:bCs/>
          <w:color w:val="000000"/>
          <w:kern w:val="32"/>
          <w:lang w:val="es-ES_tradnl"/>
        </w:rPr>
      </w:pPr>
      <w:bookmarkStart w:id="171" w:name="_Toc536520846"/>
      <w:bookmarkStart w:id="172" w:name="_Toc71811176"/>
      <w:r>
        <w:rPr>
          <w:rFonts w:ascii="Tahoma" w:hAnsi="Tahoma" w:cs="Tahoma"/>
          <w:b/>
          <w:bCs/>
          <w:color w:val="000000"/>
          <w:kern w:val="32"/>
          <w:lang w:val="es-ES_tradnl"/>
        </w:rPr>
        <w:lastRenderedPageBreak/>
        <w:t>ESPECIFICACIONES TÉCNICAS DE MATERIALES</w:t>
      </w:r>
      <w:bookmarkEnd w:id="171"/>
      <w:r>
        <w:rPr>
          <w:rFonts w:ascii="Tahoma" w:hAnsi="Tahoma" w:cs="Tahoma"/>
          <w:b/>
          <w:bCs/>
          <w:color w:val="000000"/>
          <w:kern w:val="32"/>
          <w:lang w:val="es-ES_tradnl"/>
        </w:rPr>
        <w:t xml:space="preserve"> DE CONSTRUCCIÓN</w:t>
      </w:r>
      <w:bookmarkEnd w:id="172"/>
    </w:p>
    <w:tbl>
      <w:tblPr>
        <w:tblW w:w="0" w:type="auto"/>
        <w:tblLayout w:type="fixed"/>
        <w:tblCellMar>
          <w:left w:w="70" w:type="dxa"/>
          <w:right w:w="70" w:type="dxa"/>
        </w:tblCellMar>
        <w:tblLook w:val="04A0" w:firstRow="1" w:lastRow="0" w:firstColumn="1" w:lastColumn="0" w:noHBand="0" w:noVBand="1"/>
      </w:tblPr>
      <w:tblGrid>
        <w:gridCol w:w="354"/>
        <w:gridCol w:w="1059"/>
        <w:gridCol w:w="709"/>
        <w:gridCol w:w="7272"/>
      </w:tblGrid>
      <w:tr w:rsidR="0065058D" w14:paraId="385BA412" w14:textId="77777777" w:rsidTr="0065058D">
        <w:trPr>
          <w:trHeight w:val="600"/>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7CD9F0"/>
            <w:noWrap/>
            <w:vAlign w:val="center"/>
            <w:hideMark/>
          </w:tcPr>
          <w:p w14:paraId="6E93D4E7" w14:textId="77777777" w:rsidR="0065058D" w:rsidRDefault="0065058D">
            <w:pPr>
              <w:jc w:val="center"/>
              <w:rPr>
                <w:rFonts w:ascii="Calibri" w:hAnsi="Calibri" w:cs="Calibri"/>
                <w:color w:val="000000"/>
                <w:sz w:val="22"/>
                <w:szCs w:val="22"/>
                <w:lang w:val="es-BO" w:eastAsia="es-BO"/>
              </w:rPr>
            </w:pPr>
            <w:r>
              <w:rPr>
                <w:rFonts w:ascii="Calibri" w:hAnsi="Calibri" w:cs="Calibri"/>
                <w:color w:val="000000"/>
                <w:lang w:eastAsia="es-BO"/>
              </w:rPr>
              <w:t>PROYECTO DE VIVIENDA CUALITATIVA EN EL MUNICIPIO DE SACABA  -FASE(XXXIV) 2025- COCHABAMBA</w:t>
            </w:r>
          </w:p>
        </w:tc>
      </w:tr>
      <w:tr w:rsidR="0065058D" w14:paraId="7FC25B3D" w14:textId="77777777" w:rsidTr="0065058D">
        <w:trPr>
          <w:trHeight w:val="600"/>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7CD9F0"/>
            <w:noWrap/>
            <w:vAlign w:val="center"/>
            <w:hideMark/>
          </w:tcPr>
          <w:p w14:paraId="2EB20DA6" w14:textId="77777777" w:rsidR="0065058D" w:rsidRDefault="0065058D">
            <w:pPr>
              <w:rPr>
                <w:rFonts w:ascii="Calibri" w:hAnsi="Calibri" w:cs="Calibri"/>
                <w:color w:val="000000"/>
                <w:lang w:eastAsia="es-BO"/>
              </w:rPr>
            </w:pPr>
            <w:r>
              <w:rPr>
                <w:rFonts w:ascii="Calibri" w:hAnsi="Calibri" w:cs="Calibri"/>
                <w:color w:val="000000"/>
                <w:lang w:eastAsia="es-BO"/>
              </w:rPr>
              <w:t>DESCRIPCION DE INSUMOS</w:t>
            </w:r>
          </w:p>
        </w:tc>
      </w:tr>
      <w:tr w:rsidR="0065058D" w14:paraId="64FA6B0C" w14:textId="77777777" w:rsidTr="0065058D">
        <w:trPr>
          <w:trHeight w:val="600"/>
        </w:trPr>
        <w:tc>
          <w:tcPr>
            <w:tcW w:w="354" w:type="dxa"/>
            <w:tcBorders>
              <w:top w:val="nil"/>
              <w:left w:val="single" w:sz="4" w:space="0" w:color="000000"/>
              <w:bottom w:val="single" w:sz="4" w:space="0" w:color="000000"/>
              <w:right w:val="single" w:sz="4" w:space="0" w:color="000000"/>
            </w:tcBorders>
            <w:shd w:val="clear" w:color="auto" w:fill="66B2FF"/>
            <w:noWrap/>
            <w:vAlign w:val="center"/>
            <w:hideMark/>
          </w:tcPr>
          <w:p w14:paraId="5E332D5E" w14:textId="77777777" w:rsidR="0065058D" w:rsidRDefault="0065058D">
            <w:pPr>
              <w:rPr>
                <w:rFonts w:ascii="Calibri" w:hAnsi="Calibri" w:cs="Calibri"/>
                <w:color w:val="000000"/>
                <w:lang w:eastAsia="es-BO"/>
              </w:rPr>
            </w:pPr>
            <w:r>
              <w:rPr>
                <w:rFonts w:ascii="Calibri" w:hAnsi="Calibri" w:cs="Calibri"/>
                <w:color w:val="000000"/>
                <w:lang w:eastAsia="es-BO"/>
              </w:rPr>
              <w:t>No.</w:t>
            </w:r>
          </w:p>
        </w:tc>
        <w:tc>
          <w:tcPr>
            <w:tcW w:w="1059" w:type="dxa"/>
            <w:tcBorders>
              <w:top w:val="nil"/>
              <w:left w:val="nil"/>
              <w:bottom w:val="single" w:sz="4" w:space="0" w:color="000000"/>
              <w:right w:val="single" w:sz="4" w:space="0" w:color="000000"/>
            </w:tcBorders>
            <w:shd w:val="clear" w:color="auto" w:fill="66B2FF"/>
            <w:noWrap/>
            <w:vAlign w:val="center"/>
            <w:hideMark/>
          </w:tcPr>
          <w:p w14:paraId="6C6052E0" w14:textId="77777777" w:rsidR="0065058D" w:rsidRDefault="0065058D">
            <w:pPr>
              <w:rPr>
                <w:rFonts w:ascii="Calibri" w:hAnsi="Calibri" w:cs="Calibri"/>
                <w:color w:val="000000"/>
                <w:lang w:eastAsia="es-BO"/>
              </w:rPr>
            </w:pPr>
            <w:r>
              <w:rPr>
                <w:rFonts w:ascii="Calibri" w:hAnsi="Calibri" w:cs="Calibri"/>
                <w:color w:val="000000"/>
                <w:lang w:eastAsia="es-BO"/>
              </w:rPr>
              <w:t>NOMBRE DEL INSUMO</w:t>
            </w:r>
          </w:p>
        </w:tc>
        <w:tc>
          <w:tcPr>
            <w:tcW w:w="709" w:type="dxa"/>
            <w:tcBorders>
              <w:top w:val="nil"/>
              <w:left w:val="nil"/>
              <w:bottom w:val="single" w:sz="4" w:space="0" w:color="000000"/>
              <w:right w:val="single" w:sz="4" w:space="0" w:color="000000"/>
            </w:tcBorders>
            <w:shd w:val="clear" w:color="auto" w:fill="66B2FF"/>
            <w:noWrap/>
            <w:vAlign w:val="center"/>
            <w:hideMark/>
          </w:tcPr>
          <w:p w14:paraId="46585283" w14:textId="77777777" w:rsidR="0065058D" w:rsidRDefault="0065058D">
            <w:pPr>
              <w:rPr>
                <w:rFonts w:ascii="Calibri" w:hAnsi="Calibri" w:cs="Calibri"/>
                <w:color w:val="000000"/>
                <w:lang w:eastAsia="es-BO"/>
              </w:rPr>
            </w:pPr>
            <w:r>
              <w:rPr>
                <w:rFonts w:ascii="Calibri" w:hAnsi="Calibri" w:cs="Calibri"/>
                <w:color w:val="000000"/>
                <w:lang w:eastAsia="es-BO"/>
              </w:rPr>
              <w:t>UNIDAD</w:t>
            </w:r>
          </w:p>
        </w:tc>
        <w:tc>
          <w:tcPr>
            <w:tcW w:w="7272" w:type="dxa"/>
            <w:tcBorders>
              <w:top w:val="nil"/>
              <w:left w:val="nil"/>
              <w:bottom w:val="single" w:sz="4" w:space="0" w:color="000000"/>
              <w:right w:val="single" w:sz="4" w:space="0" w:color="000000"/>
            </w:tcBorders>
            <w:shd w:val="clear" w:color="auto" w:fill="66B2FF"/>
            <w:noWrap/>
            <w:vAlign w:val="center"/>
            <w:hideMark/>
          </w:tcPr>
          <w:p w14:paraId="45623E3C" w14:textId="77777777" w:rsidR="0065058D" w:rsidRDefault="0065058D">
            <w:pPr>
              <w:rPr>
                <w:rFonts w:ascii="Calibri" w:hAnsi="Calibri" w:cs="Calibri"/>
                <w:color w:val="000000"/>
                <w:lang w:eastAsia="es-BO"/>
              </w:rPr>
            </w:pPr>
            <w:r>
              <w:rPr>
                <w:rFonts w:ascii="Calibri" w:hAnsi="Calibri" w:cs="Calibri"/>
                <w:color w:val="000000"/>
                <w:lang w:eastAsia="es-BO"/>
              </w:rPr>
              <w:t>ESPECIFICACIONES TECNICAS (REQUISITOS SOBRE EL PRODUCTO)</w:t>
            </w:r>
          </w:p>
        </w:tc>
      </w:tr>
      <w:tr w:rsidR="0065058D" w14:paraId="5D332129"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5E990BC" w14:textId="77777777" w:rsidR="0065058D" w:rsidRDefault="0065058D">
            <w:pPr>
              <w:rPr>
                <w:rFonts w:ascii="Calibri" w:hAnsi="Calibri" w:cs="Calibri"/>
                <w:color w:val="000000"/>
                <w:lang w:eastAsia="es-BO"/>
              </w:rPr>
            </w:pPr>
            <w:r>
              <w:rPr>
                <w:rFonts w:ascii="Calibri" w:hAnsi="Calibri" w:cs="Calibri"/>
                <w:color w:val="000000"/>
                <w:lang w:eastAsia="es-BO"/>
              </w:rPr>
              <w:t>1</w:t>
            </w:r>
          </w:p>
        </w:tc>
        <w:tc>
          <w:tcPr>
            <w:tcW w:w="1059" w:type="dxa"/>
            <w:tcBorders>
              <w:top w:val="nil"/>
              <w:left w:val="nil"/>
              <w:bottom w:val="single" w:sz="4" w:space="0" w:color="000000"/>
              <w:right w:val="single" w:sz="4" w:space="0" w:color="000000"/>
            </w:tcBorders>
            <w:noWrap/>
            <w:vAlign w:val="center"/>
            <w:hideMark/>
          </w:tcPr>
          <w:p w14:paraId="1C627349" w14:textId="77777777" w:rsidR="0065058D" w:rsidRDefault="0065058D">
            <w:pPr>
              <w:rPr>
                <w:rFonts w:ascii="Calibri" w:hAnsi="Calibri" w:cs="Calibri"/>
                <w:color w:val="000000"/>
                <w:lang w:eastAsia="es-BO"/>
              </w:rPr>
            </w:pPr>
            <w:r>
              <w:rPr>
                <w:rFonts w:ascii="Calibri" w:hAnsi="Calibri" w:cs="Calibri"/>
                <w:color w:val="000000"/>
                <w:lang w:eastAsia="es-BO"/>
              </w:rPr>
              <w:t>ABRAZADERA DE 3"</w:t>
            </w:r>
          </w:p>
        </w:tc>
        <w:tc>
          <w:tcPr>
            <w:tcW w:w="709" w:type="dxa"/>
            <w:tcBorders>
              <w:top w:val="nil"/>
              <w:left w:val="nil"/>
              <w:bottom w:val="single" w:sz="4" w:space="0" w:color="000000"/>
              <w:right w:val="single" w:sz="4" w:space="0" w:color="000000"/>
            </w:tcBorders>
            <w:noWrap/>
            <w:vAlign w:val="center"/>
            <w:hideMark/>
          </w:tcPr>
          <w:p w14:paraId="07ED7C15"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3CBDECD3" w14:textId="77777777" w:rsidR="0065058D" w:rsidRDefault="0065058D">
            <w:pPr>
              <w:rPr>
                <w:rFonts w:ascii="Calibri" w:hAnsi="Calibri" w:cs="Calibri"/>
                <w:color w:val="000000"/>
                <w:lang w:eastAsia="es-BO"/>
              </w:rPr>
            </w:pPr>
            <w:r>
              <w:rPr>
                <w:rFonts w:ascii="Calibri" w:hAnsi="Calibri" w:cs="Calibri"/>
                <w:color w:val="000000"/>
                <w:lang w:eastAsia="es-BO"/>
              </w:rPr>
              <w:t>Este material es utilizado para sujeción y colocación de las bajantes de tubería de PVC de 3” para el drenaje de aguas pluviales.</w:t>
            </w:r>
            <w:r>
              <w:rPr>
                <w:rFonts w:ascii="Calibri" w:hAnsi="Calibri" w:cs="Calibri"/>
                <w:color w:val="000000"/>
                <w:lang w:eastAsia="es-BO"/>
              </w:rPr>
              <w:br/>
              <w:t>Características que debe cumplir:</w:t>
            </w:r>
            <w:r>
              <w:rPr>
                <w:rFonts w:ascii="Calibri" w:hAnsi="Calibri" w:cs="Calibri"/>
                <w:color w:val="000000"/>
                <w:lang w:eastAsia="es-BO"/>
              </w:rPr>
              <w:br/>
              <w:t>• Deberá ser apta para tubos de PVC de 3".</w:t>
            </w:r>
            <w:r>
              <w:rPr>
                <w:rFonts w:ascii="Calibri" w:hAnsi="Calibri" w:cs="Calibri"/>
                <w:color w:val="000000"/>
                <w:lang w:eastAsia="es-BO"/>
              </w:rPr>
              <w:br/>
              <w:t xml:space="preserve">• Grosor de material de 1 a 1.4 </w:t>
            </w:r>
            <w:proofErr w:type="spellStart"/>
            <w:r>
              <w:rPr>
                <w:rFonts w:ascii="Calibri" w:hAnsi="Calibri" w:cs="Calibri"/>
                <w:color w:val="000000"/>
                <w:lang w:eastAsia="es-BO"/>
              </w:rPr>
              <w:t>mm.</w:t>
            </w:r>
            <w:proofErr w:type="spellEnd"/>
            <w:r>
              <w:rPr>
                <w:rFonts w:ascii="Calibri" w:hAnsi="Calibri" w:cs="Calibri"/>
                <w:color w:val="000000"/>
                <w:lang w:eastAsia="es-BO"/>
              </w:rPr>
              <w:br/>
              <w:t xml:space="preserve">• Acabado </w:t>
            </w:r>
            <w:proofErr w:type="spellStart"/>
            <w:r>
              <w:rPr>
                <w:rFonts w:ascii="Calibri" w:hAnsi="Calibri" w:cs="Calibri"/>
                <w:color w:val="000000"/>
                <w:lang w:eastAsia="es-BO"/>
              </w:rPr>
              <w:t>zincado</w:t>
            </w:r>
            <w:proofErr w:type="spellEnd"/>
            <w:r>
              <w:rPr>
                <w:rFonts w:ascii="Calibri" w:hAnsi="Calibri" w:cs="Calibri"/>
                <w:color w:val="000000"/>
                <w:lang w:eastAsia="es-BO"/>
              </w:rPr>
              <w:t xml:space="preserve"> mayor a 5 micras.</w:t>
            </w:r>
            <w:r>
              <w:rPr>
                <w:rFonts w:ascii="Calibri" w:hAnsi="Calibri" w:cs="Calibri"/>
                <w:color w:val="000000"/>
                <w:lang w:eastAsia="es-BO"/>
              </w:rPr>
              <w:br/>
              <w:t>• Deberá soportar una carga de 100 Kg.</w:t>
            </w:r>
            <w:r>
              <w:rPr>
                <w:rFonts w:ascii="Calibri" w:hAnsi="Calibri" w:cs="Calibri"/>
                <w:color w:val="000000"/>
                <w:lang w:eastAsia="es-BO"/>
              </w:rPr>
              <w:br/>
              <w:t>• Deberá contener huecos en sus extremos para la sujeción a la pared.(FA)</w:t>
            </w:r>
          </w:p>
        </w:tc>
      </w:tr>
      <w:tr w:rsidR="0065058D" w14:paraId="74E4A7CA"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D8BF8D1" w14:textId="77777777" w:rsidR="0065058D" w:rsidRDefault="0065058D">
            <w:pPr>
              <w:rPr>
                <w:rFonts w:ascii="Calibri" w:hAnsi="Calibri" w:cs="Calibri"/>
                <w:color w:val="000000"/>
                <w:lang w:eastAsia="es-BO"/>
              </w:rPr>
            </w:pPr>
            <w:r>
              <w:rPr>
                <w:rFonts w:ascii="Calibri" w:hAnsi="Calibri" w:cs="Calibri"/>
                <w:color w:val="000000"/>
                <w:lang w:eastAsia="es-BO"/>
              </w:rPr>
              <w:t>2</w:t>
            </w:r>
          </w:p>
        </w:tc>
        <w:tc>
          <w:tcPr>
            <w:tcW w:w="1059" w:type="dxa"/>
            <w:tcBorders>
              <w:top w:val="nil"/>
              <w:left w:val="nil"/>
              <w:bottom w:val="single" w:sz="4" w:space="0" w:color="000000"/>
              <w:right w:val="single" w:sz="4" w:space="0" w:color="000000"/>
            </w:tcBorders>
            <w:noWrap/>
            <w:vAlign w:val="center"/>
            <w:hideMark/>
          </w:tcPr>
          <w:p w14:paraId="4DD51203" w14:textId="77777777" w:rsidR="0065058D" w:rsidRDefault="0065058D">
            <w:pPr>
              <w:rPr>
                <w:rFonts w:ascii="Calibri" w:hAnsi="Calibri" w:cs="Calibri"/>
                <w:color w:val="000000"/>
                <w:lang w:eastAsia="es-BO"/>
              </w:rPr>
            </w:pPr>
            <w:r>
              <w:rPr>
                <w:rFonts w:ascii="Calibri" w:hAnsi="Calibri" w:cs="Calibri"/>
                <w:color w:val="000000"/>
                <w:lang w:eastAsia="es-BO"/>
              </w:rPr>
              <w:t>ALAMBRE DE AMARRE</w:t>
            </w:r>
          </w:p>
        </w:tc>
        <w:tc>
          <w:tcPr>
            <w:tcW w:w="709" w:type="dxa"/>
            <w:tcBorders>
              <w:top w:val="nil"/>
              <w:left w:val="nil"/>
              <w:bottom w:val="single" w:sz="4" w:space="0" w:color="000000"/>
              <w:right w:val="single" w:sz="4" w:space="0" w:color="000000"/>
            </w:tcBorders>
            <w:noWrap/>
            <w:vAlign w:val="center"/>
            <w:hideMark/>
          </w:tcPr>
          <w:p w14:paraId="0220DDC0" w14:textId="77777777" w:rsidR="0065058D" w:rsidRDefault="0065058D">
            <w:pPr>
              <w:rPr>
                <w:rFonts w:ascii="Calibri" w:hAnsi="Calibri" w:cs="Calibri"/>
                <w:color w:val="000000"/>
                <w:lang w:eastAsia="es-BO"/>
              </w:rPr>
            </w:pPr>
            <w:r>
              <w:rPr>
                <w:rFonts w:ascii="Calibri" w:hAnsi="Calibri" w:cs="Calibri"/>
                <w:color w:val="000000"/>
                <w:lang w:eastAsia="es-BO"/>
              </w:rPr>
              <w:t>KG</w:t>
            </w:r>
          </w:p>
        </w:tc>
        <w:tc>
          <w:tcPr>
            <w:tcW w:w="7272" w:type="dxa"/>
            <w:tcBorders>
              <w:top w:val="nil"/>
              <w:left w:val="nil"/>
              <w:bottom w:val="single" w:sz="4" w:space="0" w:color="000000"/>
              <w:right w:val="single" w:sz="4" w:space="0" w:color="000000"/>
            </w:tcBorders>
            <w:vAlign w:val="center"/>
            <w:hideMark/>
          </w:tcPr>
          <w:p w14:paraId="41E7CE5D" w14:textId="77777777" w:rsidR="0065058D" w:rsidRDefault="0065058D">
            <w:pPr>
              <w:rPr>
                <w:rFonts w:ascii="Calibri" w:hAnsi="Calibri" w:cs="Calibri"/>
                <w:color w:val="000000"/>
                <w:lang w:eastAsia="es-BO"/>
              </w:rPr>
            </w:pPr>
            <w:r>
              <w:rPr>
                <w:rFonts w:ascii="Calibri" w:hAnsi="Calibri" w:cs="Calibri"/>
                <w:color w:val="000000"/>
                <w:lang w:eastAsia="es-BO"/>
              </w:rPr>
              <w:t xml:space="preserve">El alambre de amarre requerido será producido con acero de bajo contenido de carbono obtenido por </w:t>
            </w:r>
            <w:proofErr w:type="spellStart"/>
            <w:r>
              <w:rPr>
                <w:rFonts w:ascii="Calibri" w:hAnsi="Calibri" w:cs="Calibri"/>
                <w:color w:val="000000"/>
                <w:lang w:eastAsia="es-BO"/>
              </w:rPr>
              <w:t>trefilación</w:t>
            </w:r>
            <w:proofErr w:type="spellEnd"/>
            <w:r>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5058D" w14:paraId="697517EA"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305F7B5" w14:textId="77777777" w:rsidR="0065058D" w:rsidRDefault="0065058D">
            <w:pPr>
              <w:rPr>
                <w:rFonts w:ascii="Calibri" w:hAnsi="Calibri" w:cs="Calibri"/>
                <w:color w:val="000000"/>
                <w:lang w:eastAsia="es-BO"/>
              </w:rPr>
            </w:pPr>
            <w:r>
              <w:rPr>
                <w:rFonts w:ascii="Calibri" w:hAnsi="Calibri" w:cs="Calibri"/>
                <w:color w:val="000000"/>
                <w:lang w:eastAsia="es-BO"/>
              </w:rPr>
              <w:t>3</w:t>
            </w:r>
          </w:p>
        </w:tc>
        <w:tc>
          <w:tcPr>
            <w:tcW w:w="1059" w:type="dxa"/>
            <w:tcBorders>
              <w:top w:val="nil"/>
              <w:left w:val="nil"/>
              <w:bottom w:val="single" w:sz="4" w:space="0" w:color="000000"/>
              <w:right w:val="single" w:sz="4" w:space="0" w:color="000000"/>
            </w:tcBorders>
            <w:noWrap/>
            <w:vAlign w:val="center"/>
            <w:hideMark/>
          </w:tcPr>
          <w:p w14:paraId="16FC9008" w14:textId="77777777" w:rsidR="0065058D" w:rsidRDefault="0065058D">
            <w:pPr>
              <w:rPr>
                <w:rFonts w:ascii="Calibri" w:hAnsi="Calibri" w:cs="Calibri"/>
                <w:color w:val="000000"/>
                <w:lang w:eastAsia="es-BO"/>
              </w:rPr>
            </w:pPr>
            <w:r>
              <w:rPr>
                <w:rFonts w:ascii="Calibri" w:hAnsi="Calibri" w:cs="Calibri"/>
                <w:color w:val="000000"/>
                <w:lang w:eastAsia="es-BO"/>
              </w:rPr>
              <w:t xml:space="preserve">ALAMBRE DE COBRE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10 AWG</w:t>
            </w:r>
          </w:p>
        </w:tc>
        <w:tc>
          <w:tcPr>
            <w:tcW w:w="709" w:type="dxa"/>
            <w:tcBorders>
              <w:top w:val="nil"/>
              <w:left w:val="nil"/>
              <w:bottom w:val="single" w:sz="4" w:space="0" w:color="000000"/>
              <w:right w:val="single" w:sz="4" w:space="0" w:color="000000"/>
            </w:tcBorders>
            <w:noWrap/>
            <w:vAlign w:val="center"/>
            <w:hideMark/>
          </w:tcPr>
          <w:p w14:paraId="722E3C00" w14:textId="77777777" w:rsidR="0065058D" w:rsidRDefault="0065058D">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72C0CC93" w14:textId="77777777" w:rsidR="0065058D" w:rsidRDefault="0065058D">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Calibri" w:hAnsi="Calibri" w:cs="Calibri"/>
                <w:color w:val="000000"/>
                <w:lang w:eastAsia="es-BO"/>
              </w:rPr>
              <w:br/>
              <w:t>Deberá ser de buena calidad, de marca reconocida y deberá cumplir con la Norma NB777 Instalaciones Eléctricas.</w:t>
            </w:r>
          </w:p>
        </w:tc>
      </w:tr>
      <w:tr w:rsidR="0065058D" w14:paraId="7B9DE88A"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4C23573B" w14:textId="77777777" w:rsidR="0065058D" w:rsidRDefault="0065058D">
            <w:pPr>
              <w:rPr>
                <w:rFonts w:ascii="Calibri" w:hAnsi="Calibri" w:cs="Calibri"/>
                <w:color w:val="000000"/>
                <w:lang w:eastAsia="es-BO"/>
              </w:rPr>
            </w:pPr>
            <w:r>
              <w:rPr>
                <w:rFonts w:ascii="Calibri" w:hAnsi="Calibri" w:cs="Calibri"/>
                <w:color w:val="000000"/>
                <w:lang w:eastAsia="es-BO"/>
              </w:rPr>
              <w:t>4</w:t>
            </w:r>
          </w:p>
        </w:tc>
        <w:tc>
          <w:tcPr>
            <w:tcW w:w="1059" w:type="dxa"/>
            <w:tcBorders>
              <w:top w:val="nil"/>
              <w:left w:val="nil"/>
              <w:bottom w:val="single" w:sz="4" w:space="0" w:color="000000"/>
              <w:right w:val="single" w:sz="4" w:space="0" w:color="000000"/>
            </w:tcBorders>
            <w:noWrap/>
            <w:vAlign w:val="center"/>
            <w:hideMark/>
          </w:tcPr>
          <w:p w14:paraId="02D64981" w14:textId="77777777" w:rsidR="0065058D" w:rsidRDefault="0065058D">
            <w:pPr>
              <w:rPr>
                <w:rFonts w:ascii="Calibri" w:hAnsi="Calibri" w:cs="Calibri"/>
                <w:color w:val="000000"/>
                <w:lang w:eastAsia="es-BO"/>
              </w:rPr>
            </w:pPr>
            <w:r>
              <w:rPr>
                <w:rFonts w:ascii="Calibri" w:hAnsi="Calibri" w:cs="Calibri"/>
                <w:color w:val="000000"/>
                <w:lang w:eastAsia="es-BO"/>
              </w:rPr>
              <w:t xml:space="preserve">ALAMBRE DE COBRE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12 AWG</w:t>
            </w:r>
          </w:p>
        </w:tc>
        <w:tc>
          <w:tcPr>
            <w:tcW w:w="709" w:type="dxa"/>
            <w:tcBorders>
              <w:top w:val="nil"/>
              <w:left w:val="nil"/>
              <w:bottom w:val="single" w:sz="4" w:space="0" w:color="000000"/>
              <w:right w:val="single" w:sz="4" w:space="0" w:color="000000"/>
            </w:tcBorders>
            <w:noWrap/>
            <w:vAlign w:val="center"/>
            <w:hideMark/>
          </w:tcPr>
          <w:p w14:paraId="71CE8FE2" w14:textId="77777777" w:rsidR="0065058D" w:rsidRDefault="0065058D">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1C72CFE3" w14:textId="77777777" w:rsidR="0065058D" w:rsidRDefault="0065058D">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Calibri" w:hAnsi="Calibri" w:cs="Calibri"/>
                <w:color w:val="000000"/>
                <w:lang w:eastAsia="es-BO"/>
              </w:rPr>
              <w:br/>
              <w:t>Deberá ser de buena calidad, de marca reconocida y deberá cumplir con la Norma NB777 Instalaciones Eléctricas.</w:t>
            </w:r>
          </w:p>
        </w:tc>
      </w:tr>
      <w:tr w:rsidR="0065058D" w14:paraId="0FFC1F69"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3EEF55C" w14:textId="77777777" w:rsidR="0065058D" w:rsidRDefault="0065058D">
            <w:pPr>
              <w:rPr>
                <w:rFonts w:ascii="Calibri" w:hAnsi="Calibri" w:cs="Calibri"/>
                <w:color w:val="000000"/>
                <w:lang w:eastAsia="es-BO"/>
              </w:rPr>
            </w:pPr>
            <w:r>
              <w:rPr>
                <w:rFonts w:ascii="Calibri" w:hAnsi="Calibri" w:cs="Calibri"/>
                <w:color w:val="000000"/>
                <w:lang w:eastAsia="es-BO"/>
              </w:rPr>
              <w:t>5</w:t>
            </w:r>
          </w:p>
        </w:tc>
        <w:tc>
          <w:tcPr>
            <w:tcW w:w="1059" w:type="dxa"/>
            <w:tcBorders>
              <w:top w:val="nil"/>
              <w:left w:val="nil"/>
              <w:bottom w:val="single" w:sz="4" w:space="0" w:color="000000"/>
              <w:right w:val="single" w:sz="4" w:space="0" w:color="000000"/>
            </w:tcBorders>
            <w:noWrap/>
            <w:vAlign w:val="center"/>
            <w:hideMark/>
          </w:tcPr>
          <w:p w14:paraId="3147B4BF" w14:textId="77777777" w:rsidR="0065058D" w:rsidRDefault="0065058D">
            <w:pPr>
              <w:rPr>
                <w:rFonts w:ascii="Calibri" w:hAnsi="Calibri" w:cs="Calibri"/>
                <w:color w:val="000000"/>
                <w:lang w:eastAsia="es-BO"/>
              </w:rPr>
            </w:pPr>
            <w:r>
              <w:rPr>
                <w:rFonts w:ascii="Calibri" w:hAnsi="Calibri" w:cs="Calibri"/>
                <w:color w:val="000000"/>
                <w:lang w:eastAsia="es-BO"/>
              </w:rPr>
              <w:t xml:space="preserve">ALAMBRE DE COBRE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14 AWG</w:t>
            </w:r>
          </w:p>
        </w:tc>
        <w:tc>
          <w:tcPr>
            <w:tcW w:w="709" w:type="dxa"/>
            <w:tcBorders>
              <w:top w:val="nil"/>
              <w:left w:val="nil"/>
              <w:bottom w:val="single" w:sz="4" w:space="0" w:color="000000"/>
              <w:right w:val="single" w:sz="4" w:space="0" w:color="000000"/>
            </w:tcBorders>
            <w:noWrap/>
            <w:vAlign w:val="center"/>
            <w:hideMark/>
          </w:tcPr>
          <w:p w14:paraId="26EDD3A3" w14:textId="77777777" w:rsidR="0065058D" w:rsidRDefault="0065058D">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0CDCDC4D" w14:textId="77777777" w:rsidR="0065058D" w:rsidRDefault="0065058D">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 xml:space="preserve">El alma conductora Nº14 de cobre tiene la función de llevar toda la corriente de consumo, con aislamiento termoplástico resistente a la humedad y al agua THW, con un nivel de aislamiento no menor a 600 V. la sección mínima a utilizarse en los circuitos </w:t>
            </w:r>
            <w:r>
              <w:rPr>
                <w:rFonts w:ascii="Calibri" w:hAnsi="Calibri" w:cs="Calibri"/>
                <w:color w:val="000000"/>
                <w:lang w:eastAsia="es-BO"/>
              </w:rPr>
              <w:lastRenderedPageBreak/>
              <w:t>de tomacorrientes será de 2.08 mm2.</w:t>
            </w:r>
            <w:r>
              <w:rPr>
                <w:rFonts w:ascii="Calibri" w:hAnsi="Calibri" w:cs="Calibri"/>
                <w:color w:val="000000"/>
                <w:lang w:eastAsia="es-BO"/>
              </w:rPr>
              <w:br/>
              <w:t>Deberá ser de buena calidad, de marca reconocida y deberá cumplir con la Norma NB777 Instalaciones Eléctricas.</w:t>
            </w:r>
          </w:p>
        </w:tc>
      </w:tr>
      <w:tr w:rsidR="0065058D" w14:paraId="51E1D178"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64DC3C7"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6</w:t>
            </w:r>
          </w:p>
        </w:tc>
        <w:tc>
          <w:tcPr>
            <w:tcW w:w="1059" w:type="dxa"/>
            <w:tcBorders>
              <w:top w:val="nil"/>
              <w:left w:val="nil"/>
              <w:bottom w:val="single" w:sz="4" w:space="0" w:color="000000"/>
              <w:right w:val="single" w:sz="4" w:space="0" w:color="000000"/>
            </w:tcBorders>
            <w:noWrap/>
            <w:vAlign w:val="center"/>
            <w:hideMark/>
          </w:tcPr>
          <w:p w14:paraId="005C91D2" w14:textId="77777777" w:rsidR="0065058D" w:rsidRDefault="0065058D">
            <w:pPr>
              <w:rPr>
                <w:rFonts w:ascii="Calibri" w:hAnsi="Calibri" w:cs="Calibri"/>
                <w:color w:val="000000"/>
                <w:lang w:eastAsia="es-BO"/>
              </w:rPr>
            </w:pPr>
            <w:r>
              <w:rPr>
                <w:rFonts w:ascii="Calibri" w:hAnsi="Calibri" w:cs="Calibri"/>
                <w:color w:val="000000"/>
                <w:lang w:eastAsia="es-BO"/>
              </w:rPr>
              <w:t>ALQUITRÁN</w:t>
            </w:r>
          </w:p>
        </w:tc>
        <w:tc>
          <w:tcPr>
            <w:tcW w:w="709" w:type="dxa"/>
            <w:tcBorders>
              <w:top w:val="nil"/>
              <w:left w:val="nil"/>
              <w:bottom w:val="single" w:sz="4" w:space="0" w:color="000000"/>
              <w:right w:val="single" w:sz="4" w:space="0" w:color="000000"/>
            </w:tcBorders>
            <w:noWrap/>
            <w:vAlign w:val="center"/>
            <w:hideMark/>
          </w:tcPr>
          <w:p w14:paraId="7A52E7AC" w14:textId="77777777" w:rsidR="0065058D" w:rsidRDefault="0065058D">
            <w:pPr>
              <w:rPr>
                <w:rFonts w:ascii="Calibri" w:hAnsi="Calibri" w:cs="Calibri"/>
                <w:color w:val="000000"/>
                <w:lang w:eastAsia="es-BO"/>
              </w:rPr>
            </w:pPr>
            <w:r>
              <w:rPr>
                <w:rFonts w:ascii="Calibri" w:hAnsi="Calibri" w:cs="Calibri"/>
                <w:color w:val="000000"/>
                <w:lang w:eastAsia="es-BO"/>
              </w:rPr>
              <w:t>KG</w:t>
            </w:r>
          </w:p>
        </w:tc>
        <w:tc>
          <w:tcPr>
            <w:tcW w:w="7272" w:type="dxa"/>
            <w:tcBorders>
              <w:top w:val="nil"/>
              <w:left w:val="nil"/>
              <w:bottom w:val="single" w:sz="4" w:space="0" w:color="000000"/>
              <w:right w:val="single" w:sz="4" w:space="0" w:color="000000"/>
            </w:tcBorders>
            <w:vAlign w:val="center"/>
            <w:hideMark/>
          </w:tcPr>
          <w:p w14:paraId="598EAF24" w14:textId="77777777" w:rsidR="0065058D" w:rsidRDefault="0065058D">
            <w:pPr>
              <w:rPr>
                <w:rFonts w:ascii="Calibri" w:hAnsi="Calibri" w:cs="Calibri"/>
                <w:color w:val="000000"/>
                <w:lang w:eastAsia="es-BO"/>
              </w:rPr>
            </w:pPr>
            <w:r>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65058D" w14:paraId="27EE0DDE"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F2DB6D1" w14:textId="77777777" w:rsidR="0065058D" w:rsidRDefault="0065058D">
            <w:pPr>
              <w:rPr>
                <w:rFonts w:ascii="Calibri" w:hAnsi="Calibri" w:cs="Calibri"/>
                <w:color w:val="000000"/>
                <w:lang w:eastAsia="es-BO"/>
              </w:rPr>
            </w:pPr>
            <w:r>
              <w:rPr>
                <w:rFonts w:ascii="Calibri" w:hAnsi="Calibri" w:cs="Calibri"/>
                <w:color w:val="000000"/>
                <w:lang w:eastAsia="es-BO"/>
              </w:rPr>
              <w:t>7</w:t>
            </w:r>
          </w:p>
        </w:tc>
        <w:tc>
          <w:tcPr>
            <w:tcW w:w="1059" w:type="dxa"/>
            <w:tcBorders>
              <w:top w:val="nil"/>
              <w:left w:val="nil"/>
              <w:bottom w:val="single" w:sz="4" w:space="0" w:color="000000"/>
              <w:right w:val="single" w:sz="4" w:space="0" w:color="000000"/>
            </w:tcBorders>
            <w:noWrap/>
            <w:vAlign w:val="center"/>
            <w:hideMark/>
          </w:tcPr>
          <w:p w14:paraId="77CB620A" w14:textId="77777777" w:rsidR="0065058D" w:rsidRDefault="0065058D">
            <w:pPr>
              <w:rPr>
                <w:rFonts w:ascii="Calibri" w:hAnsi="Calibri" w:cs="Calibri"/>
                <w:color w:val="000000"/>
                <w:lang w:eastAsia="es-BO"/>
              </w:rPr>
            </w:pPr>
            <w:r>
              <w:rPr>
                <w:rFonts w:ascii="Calibri" w:hAnsi="Calibri" w:cs="Calibri"/>
                <w:color w:val="000000"/>
                <w:lang w:eastAsia="es-BO"/>
              </w:rPr>
              <w:t>BARNIZ</w:t>
            </w:r>
          </w:p>
        </w:tc>
        <w:tc>
          <w:tcPr>
            <w:tcW w:w="709" w:type="dxa"/>
            <w:tcBorders>
              <w:top w:val="nil"/>
              <w:left w:val="nil"/>
              <w:bottom w:val="single" w:sz="4" w:space="0" w:color="000000"/>
              <w:right w:val="single" w:sz="4" w:space="0" w:color="000000"/>
            </w:tcBorders>
            <w:noWrap/>
            <w:vAlign w:val="center"/>
            <w:hideMark/>
          </w:tcPr>
          <w:p w14:paraId="507D0BF9" w14:textId="77777777" w:rsidR="0065058D" w:rsidRDefault="0065058D">
            <w:pPr>
              <w:rPr>
                <w:rFonts w:ascii="Calibri" w:hAnsi="Calibri" w:cs="Calibri"/>
                <w:color w:val="000000"/>
                <w:lang w:eastAsia="es-BO"/>
              </w:rPr>
            </w:pPr>
            <w:r>
              <w:rPr>
                <w:rFonts w:ascii="Calibri" w:hAnsi="Calibri" w:cs="Calibri"/>
                <w:color w:val="000000"/>
                <w:lang w:eastAsia="es-BO"/>
              </w:rPr>
              <w:t>LT</w:t>
            </w:r>
          </w:p>
        </w:tc>
        <w:tc>
          <w:tcPr>
            <w:tcW w:w="7272" w:type="dxa"/>
            <w:tcBorders>
              <w:top w:val="nil"/>
              <w:left w:val="nil"/>
              <w:bottom w:val="single" w:sz="4" w:space="0" w:color="000000"/>
              <w:right w:val="single" w:sz="4" w:space="0" w:color="000000"/>
            </w:tcBorders>
            <w:vAlign w:val="center"/>
            <w:hideMark/>
          </w:tcPr>
          <w:p w14:paraId="6841307D" w14:textId="77777777" w:rsidR="0065058D" w:rsidRDefault="0065058D">
            <w:pPr>
              <w:rPr>
                <w:rFonts w:ascii="Calibri" w:hAnsi="Calibri" w:cs="Calibri"/>
                <w:color w:val="000000"/>
                <w:lang w:eastAsia="es-BO"/>
              </w:rPr>
            </w:pPr>
            <w:r>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Pr>
                <w:rFonts w:ascii="Calibri" w:hAnsi="Calibri" w:cs="Calibri"/>
                <w:color w:val="000000"/>
                <w:lang w:eastAsia="es-BO"/>
              </w:rPr>
              <w:br/>
              <w:t xml:space="preserve">La madera barnizada presenta una gran resistencia a las aguas de lluvia, destacando además la veta natural de ella. </w:t>
            </w:r>
            <w:r>
              <w:rPr>
                <w:rFonts w:ascii="Calibri" w:hAnsi="Calibri" w:cs="Calibri"/>
                <w:color w:val="000000"/>
                <w:lang w:eastAsia="es-BO"/>
              </w:rPr>
              <w:br/>
              <w:t>Las características del material serán:</w:t>
            </w:r>
            <w:r>
              <w:rPr>
                <w:rFonts w:ascii="Calibri" w:hAnsi="Calibri" w:cs="Calibri"/>
                <w:color w:val="000000"/>
                <w:lang w:eastAsia="es-BO"/>
              </w:rPr>
              <w:br/>
              <w:t>Naturaleza Química: Resinas sintéticas disueltas en aguarrás mineral.</w:t>
            </w:r>
            <w:r>
              <w:rPr>
                <w:rFonts w:ascii="Calibri" w:hAnsi="Calibri" w:cs="Calibri"/>
                <w:color w:val="000000"/>
                <w:lang w:eastAsia="es-BO"/>
              </w:rPr>
              <w:br/>
              <w:t>Color: Incoloro y varios de acuerdo a requerimiento.</w:t>
            </w:r>
            <w:r>
              <w:rPr>
                <w:rFonts w:ascii="Calibri" w:hAnsi="Calibri" w:cs="Calibri"/>
                <w:color w:val="000000"/>
                <w:lang w:eastAsia="es-BO"/>
              </w:rPr>
              <w:br/>
              <w:t>Acabado: Brillante.</w:t>
            </w:r>
            <w:r>
              <w:rPr>
                <w:rFonts w:ascii="Calibri" w:hAnsi="Calibri" w:cs="Calibri"/>
                <w:color w:val="000000"/>
                <w:lang w:eastAsia="es-BO"/>
              </w:rPr>
              <w:br/>
              <w:t>Rendimiento: 40±5 m²/gal/mano, dependiendo del grado de absorción, rugosidad y espesor de película.</w:t>
            </w:r>
            <w:r>
              <w:rPr>
                <w:rFonts w:ascii="Calibri" w:hAnsi="Calibri" w:cs="Calibri"/>
                <w:color w:val="000000"/>
                <w:lang w:eastAsia="es-BO"/>
              </w:rPr>
              <w:br/>
              <w:t>Número de capas: 2 para interior, y &gt;3 para exterior con tinte.</w:t>
            </w:r>
            <w:r>
              <w:rPr>
                <w:rFonts w:ascii="Calibri" w:hAnsi="Calibri" w:cs="Calibri"/>
                <w:color w:val="000000"/>
                <w:lang w:eastAsia="es-BO"/>
              </w:rPr>
              <w:br/>
              <w:t>Aplicación: Brocha, rodillo y pistola.</w:t>
            </w:r>
            <w:r>
              <w:rPr>
                <w:rFonts w:ascii="Calibri" w:hAnsi="Calibri" w:cs="Calibri"/>
                <w:color w:val="000000"/>
                <w:lang w:eastAsia="es-BO"/>
              </w:rPr>
              <w:br/>
              <w:t>Diluyente: Aguarrás mineral.</w:t>
            </w:r>
            <w:r>
              <w:rPr>
                <w:rFonts w:ascii="Calibri" w:hAnsi="Calibri" w:cs="Calibri"/>
                <w:color w:val="000000"/>
                <w:lang w:eastAsia="es-BO"/>
              </w:rPr>
              <w:br/>
              <w:t xml:space="preserve">Dilución: ¼ </w:t>
            </w:r>
            <w:proofErr w:type="spellStart"/>
            <w:r>
              <w:rPr>
                <w:rFonts w:ascii="Calibri" w:hAnsi="Calibri" w:cs="Calibri"/>
                <w:color w:val="000000"/>
                <w:lang w:eastAsia="es-BO"/>
              </w:rPr>
              <w:t>lt</w:t>
            </w:r>
            <w:proofErr w:type="spellEnd"/>
            <w:r>
              <w:rPr>
                <w:rFonts w:ascii="Calibri" w:hAnsi="Calibri" w:cs="Calibri"/>
                <w:color w:val="000000"/>
                <w:lang w:eastAsia="es-BO"/>
              </w:rPr>
              <w:t>/</w:t>
            </w:r>
            <w:proofErr w:type="spellStart"/>
            <w:r>
              <w:rPr>
                <w:rFonts w:ascii="Calibri" w:hAnsi="Calibri" w:cs="Calibri"/>
                <w:color w:val="000000"/>
                <w:lang w:eastAsia="es-BO"/>
              </w:rPr>
              <w:t>gl</w:t>
            </w:r>
            <w:proofErr w:type="spellEnd"/>
            <w:r>
              <w:rPr>
                <w:rFonts w:ascii="Calibri" w:hAnsi="Calibri" w:cs="Calibri"/>
                <w:color w:val="000000"/>
                <w:lang w:eastAsia="es-BO"/>
              </w:rPr>
              <w:t xml:space="preserve"> para brocha y rodillo, y ½ </w:t>
            </w:r>
            <w:proofErr w:type="spellStart"/>
            <w:r>
              <w:rPr>
                <w:rFonts w:ascii="Calibri" w:hAnsi="Calibri" w:cs="Calibri"/>
                <w:color w:val="000000"/>
                <w:lang w:eastAsia="es-BO"/>
              </w:rPr>
              <w:t>lt</w:t>
            </w:r>
            <w:proofErr w:type="spellEnd"/>
            <w:r>
              <w:rPr>
                <w:rFonts w:ascii="Calibri" w:hAnsi="Calibri" w:cs="Calibri"/>
                <w:color w:val="000000"/>
                <w:lang w:eastAsia="es-BO"/>
              </w:rPr>
              <w:t>/</w:t>
            </w:r>
            <w:proofErr w:type="spellStart"/>
            <w:r>
              <w:rPr>
                <w:rFonts w:ascii="Calibri" w:hAnsi="Calibri" w:cs="Calibri"/>
                <w:color w:val="000000"/>
                <w:lang w:eastAsia="es-BO"/>
              </w:rPr>
              <w:t>gl</w:t>
            </w:r>
            <w:proofErr w:type="spellEnd"/>
            <w:r>
              <w:rPr>
                <w:rFonts w:ascii="Calibri" w:hAnsi="Calibri" w:cs="Calibri"/>
                <w:color w:val="000000"/>
                <w:lang w:eastAsia="es-BO"/>
              </w:rPr>
              <w:t xml:space="preserve"> para pistola.</w:t>
            </w:r>
            <w:r>
              <w:rPr>
                <w:rFonts w:ascii="Calibri" w:hAnsi="Calibri" w:cs="Calibri"/>
                <w:color w:val="000000"/>
                <w:lang w:eastAsia="es-BO"/>
              </w:rPr>
              <w:br/>
              <w:t>Condiciones de secado: 20ºC, 60% H.R y 50 micrones espesor húmedo.</w:t>
            </w:r>
            <w:r>
              <w:rPr>
                <w:rFonts w:ascii="Calibri" w:hAnsi="Calibri" w:cs="Calibri"/>
                <w:color w:val="000000"/>
                <w:lang w:eastAsia="es-BO"/>
              </w:rPr>
              <w:br/>
              <w:t>Secado Tacto: 6-8 horas.</w:t>
            </w:r>
            <w:r>
              <w:rPr>
                <w:rFonts w:ascii="Calibri" w:hAnsi="Calibri" w:cs="Calibri"/>
                <w:color w:val="000000"/>
                <w:lang w:eastAsia="es-BO"/>
              </w:rPr>
              <w:br/>
              <w:t>Secado entre manos: 24 horas.</w:t>
            </w:r>
            <w:r>
              <w:rPr>
                <w:rFonts w:ascii="Calibri" w:hAnsi="Calibri" w:cs="Calibri"/>
                <w:color w:val="000000"/>
                <w:lang w:eastAsia="es-BO"/>
              </w:rPr>
              <w:br/>
              <w:t>Secado final: 48 horas.</w:t>
            </w:r>
            <w:r>
              <w:rPr>
                <w:rFonts w:ascii="Calibri" w:hAnsi="Calibri" w:cs="Calibri"/>
                <w:color w:val="000000"/>
                <w:lang w:eastAsia="es-BO"/>
              </w:rPr>
              <w:br/>
              <w:t>Estabilidad de almacenaje: 24 meses en envases herméticamente cerrados 10-30ºC y H.R. menor a 80%.</w:t>
            </w:r>
            <w:r>
              <w:rPr>
                <w:rFonts w:ascii="Calibri" w:hAnsi="Calibri" w:cs="Calibri"/>
                <w:color w:val="000000"/>
                <w:lang w:eastAsia="es-BO"/>
              </w:rPr>
              <w:br/>
              <w:t>La Entidad Ejecutora deberá garantizar que el material de referencia sea de buena calidad y de marca reconocida.</w:t>
            </w:r>
          </w:p>
        </w:tc>
      </w:tr>
      <w:tr w:rsidR="0065058D" w14:paraId="7801DF7E"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296CB0C" w14:textId="77777777" w:rsidR="0065058D" w:rsidRDefault="0065058D">
            <w:pPr>
              <w:rPr>
                <w:rFonts w:ascii="Calibri" w:hAnsi="Calibri" w:cs="Calibri"/>
                <w:color w:val="000000"/>
                <w:lang w:eastAsia="es-BO"/>
              </w:rPr>
            </w:pPr>
            <w:r>
              <w:rPr>
                <w:rFonts w:ascii="Calibri" w:hAnsi="Calibri" w:cs="Calibri"/>
                <w:color w:val="000000"/>
                <w:lang w:eastAsia="es-BO"/>
              </w:rPr>
              <w:t>8</w:t>
            </w:r>
          </w:p>
        </w:tc>
        <w:tc>
          <w:tcPr>
            <w:tcW w:w="1059" w:type="dxa"/>
            <w:tcBorders>
              <w:top w:val="nil"/>
              <w:left w:val="nil"/>
              <w:bottom w:val="single" w:sz="4" w:space="0" w:color="000000"/>
              <w:right w:val="single" w:sz="4" w:space="0" w:color="000000"/>
            </w:tcBorders>
            <w:noWrap/>
            <w:vAlign w:val="center"/>
            <w:hideMark/>
          </w:tcPr>
          <w:p w14:paraId="1DF87D8D" w14:textId="77777777" w:rsidR="0065058D" w:rsidRDefault="0065058D">
            <w:pPr>
              <w:rPr>
                <w:rFonts w:ascii="Calibri" w:hAnsi="Calibri" w:cs="Calibri"/>
                <w:color w:val="000000"/>
                <w:lang w:eastAsia="es-BO"/>
              </w:rPr>
            </w:pPr>
            <w:r>
              <w:rPr>
                <w:rFonts w:ascii="Calibri" w:hAnsi="Calibri" w:cs="Calibri"/>
                <w:color w:val="000000"/>
                <w:lang w:eastAsia="es-BO"/>
              </w:rPr>
              <w:t>BISAGRA DE 4"</w:t>
            </w:r>
          </w:p>
        </w:tc>
        <w:tc>
          <w:tcPr>
            <w:tcW w:w="709" w:type="dxa"/>
            <w:tcBorders>
              <w:top w:val="nil"/>
              <w:left w:val="nil"/>
              <w:bottom w:val="single" w:sz="4" w:space="0" w:color="000000"/>
              <w:right w:val="single" w:sz="4" w:space="0" w:color="000000"/>
            </w:tcBorders>
            <w:noWrap/>
            <w:vAlign w:val="center"/>
            <w:hideMark/>
          </w:tcPr>
          <w:p w14:paraId="60F55D2B"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40041762" w14:textId="77777777" w:rsidR="0065058D" w:rsidRDefault="0065058D">
            <w:pPr>
              <w:rPr>
                <w:rFonts w:ascii="Calibri" w:hAnsi="Calibri" w:cs="Calibri"/>
                <w:color w:val="000000"/>
                <w:lang w:eastAsia="es-BO"/>
              </w:rPr>
            </w:pPr>
            <w:r>
              <w:rPr>
                <w:rFonts w:ascii="Calibri" w:hAnsi="Calibri" w:cs="Calibri"/>
                <w:color w:val="000000"/>
                <w:lang w:eastAsia="es-BO"/>
              </w:rPr>
              <w:t>Este material se emplea en puertas y ventanas. (Permite abrir la hoja de la puerta o ventana).</w:t>
            </w:r>
            <w:r>
              <w:rPr>
                <w:rFonts w:ascii="Calibri" w:hAnsi="Calibri" w:cs="Calibri"/>
                <w:color w:val="000000"/>
                <w:lang w:eastAsia="es-BO"/>
              </w:rPr>
              <w:br/>
              <w:t>Características que debe cumplir:</w:t>
            </w:r>
            <w:r>
              <w:rPr>
                <w:rFonts w:ascii="Calibri" w:hAnsi="Calibri" w:cs="Calibri"/>
                <w:color w:val="000000"/>
                <w:lang w:eastAsia="es-BO"/>
              </w:rPr>
              <w:br/>
              <w:t xml:space="preserve">Dimensiones mínimas: </w:t>
            </w:r>
            <w:r>
              <w:rPr>
                <w:rFonts w:ascii="Calibri" w:hAnsi="Calibri" w:cs="Calibri"/>
                <w:color w:val="000000"/>
                <w:lang w:eastAsia="es-BO"/>
              </w:rPr>
              <w:br/>
              <w:t xml:space="preserve">- Largo x ancho: 102.0 x 102.0 </w:t>
            </w:r>
            <w:proofErr w:type="spellStart"/>
            <w:r>
              <w:rPr>
                <w:rFonts w:ascii="Calibri" w:hAnsi="Calibri" w:cs="Calibri"/>
                <w:color w:val="000000"/>
                <w:lang w:eastAsia="es-BO"/>
              </w:rPr>
              <w:t>mm.</w:t>
            </w:r>
            <w:proofErr w:type="spellEnd"/>
            <w:r>
              <w:rPr>
                <w:rFonts w:ascii="Calibri" w:hAnsi="Calibri" w:cs="Calibri"/>
                <w:color w:val="000000"/>
                <w:lang w:eastAsia="es-BO"/>
              </w:rPr>
              <w:br/>
              <w:t xml:space="preserve">- Espesor: 2.5 </w:t>
            </w:r>
            <w:proofErr w:type="spellStart"/>
            <w:r>
              <w:rPr>
                <w:rFonts w:ascii="Calibri" w:hAnsi="Calibri" w:cs="Calibri"/>
                <w:color w:val="000000"/>
                <w:lang w:eastAsia="es-BO"/>
              </w:rPr>
              <w:t>mm.</w:t>
            </w:r>
            <w:proofErr w:type="spellEnd"/>
            <w:r>
              <w:rPr>
                <w:rFonts w:ascii="Calibri" w:hAnsi="Calibri" w:cs="Calibri"/>
                <w:color w:val="000000"/>
                <w:lang w:eastAsia="es-BO"/>
              </w:rPr>
              <w:br/>
              <w:t xml:space="preserve">Terminado: </w:t>
            </w:r>
            <w:proofErr w:type="spellStart"/>
            <w:r>
              <w:rPr>
                <w:rFonts w:ascii="Calibri" w:hAnsi="Calibri" w:cs="Calibri"/>
                <w:color w:val="000000"/>
                <w:lang w:eastAsia="es-BO"/>
              </w:rPr>
              <w:t>Cobrizado</w:t>
            </w:r>
            <w:proofErr w:type="spellEnd"/>
            <w:r>
              <w:rPr>
                <w:rFonts w:ascii="Calibri" w:hAnsi="Calibri" w:cs="Calibri"/>
                <w:color w:val="000000"/>
                <w:lang w:eastAsia="es-BO"/>
              </w:rPr>
              <w:t>, o de acuerdo al Inspector de Obra.</w:t>
            </w:r>
            <w:r>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65058D" w14:paraId="149697B0"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AE7DD41"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9</w:t>
            </w:r>
          </w:p>
        </w:tc>
        <w:tc>
          <w:tcPr>
            <w:tcW w:w="1059" w:type="dxa"/>
            <w:tcBorders>
              <w:top w:val="nil"/>
              <w:left w:val="nil"/>
              <w:bottom w:val="single" w:sz="4" w:space="0" w:color="000000"/>
              <w:right w:val="single" w:sz="4" w:space="0" w:color="000000"/>
            </w:tcBorders>
            <w:noWrap/>
            <w:vAlign w:val="center"/>
            <w:hideMark/>
          </w:tcPr>
          <w:p w14:paraId="2C2009D0" w14:textId="77777777" w:rsidR="0065058D" w:rsidRDefault="0065058D">
            <w:pPr>
              <w:rPr>
                <w:rFonts w:ascii="Calibri" w:hAnsi="Calibri" w:cs="Calibri"/>
                <w:color w:val="000000"/>
                <w:lang w:eastAsia="es-BO"/>
              </w:rPr>
            </w:pPr>
            <w:r>
              <w:rPr>
                <w:rFonts w:ascii="Calibri" w:hAnsi="Calibri" w:cs="Calibri"/>
                <w:color w:val="000000"/>
                <w:lang w:eastAsia="es-BO"/>
              </w:rPr>
              <w:t>CAJA DE REGISTRO DE PVC</w:t>
            </w:r>
          </w:p>
        </w:tc>
        <w:tc>
          <w:tcPr>
            <w:tcW w:w="709" w:type="dxa"/>
            <w:tcBorders>
              <w:top w:val="nil"/>
              <w:left w:val="nil"/>
              <w:bottom w:val="single" w:sz="4" w:space="0" w:color="000000"/>
              <w:right w:val="single" w:sz="4" w:space="0" w:color="000000"/>
            </w:tcBorders>
            <w:noWrap/>
            <w:vAlign w:val="center"/>
            <w:hideMark/>
          </w:tcPr>
          <w:p w14:paraId="64254C7F"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05F49F79" w14:textId="77777777" w:rsidR="0065058D" w:rsidRDefault="0065058D">
            <w:pPr>
              <w:rPr>
                <w:rFonts w:ascii="Calibri" w:hAnsi="Calibri" w:cs="Calibri"/>
                <w:color w:val="000000"/>
                <w:lang w:eastAsia="es-BO"/>
              </w:rPr>
            </w:pPr>
            <w:r>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Calibri" w:hAnsi="Calibri" w:cs="Calibri"/>
                <w:color w:val="000000"/>
                <w:lang w:eastAsia="es-BO"/>
              </w:rPr>
              <w:br/>
              <w:t>El limpiador y el pegamento para PVC serán de buena calidad debidamente aprobado por el Inspector de Obra.</w:t>
            </w:r>
            <w:r>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Calibri" w:hAnsi="Calibri" w:cs="Calibri"/>
                <w:color w:val="000000"/>
                <w:lang w:eastAsia="es-BO"/>
              </w:rPr>
              <w:br/>
              <w:t>Características que debe cumplir:</w:t>
            </w:r>
            <w:r>
              <w:rPr>
                <w:rFonts w:ascii="Calibri" w:hAnsi="Calibri" w:cs="Calibri"/>
                <w:color w:val="000000"/>
                <w:lang w:eastAsia="es-BO"/>
              </w:rPr>
              <w:br/>
              <w:t>• La caja de registro de PVC de terminación M/H</w:t>
            </w:r>
            <w:r>
              <w:rPr>
                <w:rFonts w:ascii="Calibri" w:hAnsi="Calibri" w:cs="Calibri"/>
                <w:color w:val="000000"/>
                <w:lang w:eastAsia="es-BO"/>
              </w:rPr>
              <w:br/>
              <w:t xml:space="preserve">• No deberá ser piezas  obtenidas mediante cortes o cortados en seco, </w:t>
            </w:r>
            <w:r>
              <w:rPr>
                <w:rFonts w:ascii="Calibri" w:hAnsi="Calibri" w:cs="Calibri"/>
                <w:color w:val="000000"/>
                <w:lang w:eastAsia="es-BO"/>
              </w:rPr>
              <w:br/>
              <w:t xml:space="preserve">• Dimensiones de altura 30cm y ancho de 40cm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65058D" w14:paraId="69726497"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045ED49" w14:textId="77777777" w:rsidR="0065058D" w:rsidRDefault="0065058D">
            <w:pPr>
              <w:rPr>
                <w:rFonts w:ascii="Calibri" w:hAnsi="Calibri" w:cs="Calibri"/>
                <w:color w:val="000000"/>
                <w:lang w:eastAsia="es-BO"/>
              </w:rPr>
            </w:pPr>
            <w:r>
              <w:rPr>
                <w:rFonts w:ascii="Calibri" w:hAnsi="Calibri" w:cs="Calibri"/>
                <w:color w:val="000000"/>
                <w:lang w:eastAsia="es-BO"/>
              </w:rPr>
              <w:t>10</w:t>
            </w:r>
          </w:p>
        </w:tc>
        <w:tc>
          <w:tcPr>
            <w:tcW w:w="1059" w:type="dxa"/>
            <w:tcBorders>
              <w:top w:val="nil"/>
              <w:left w:val="nil"/>
              <w:bottom w:val="single" w:sz="4" w:space="0" w:color="000000"/>
              <w:right w:val="single" w:sz="4" w:space="0" w:color="000000"/>
            </w:tcBorders>
            <w:noWrap/>
            <w:vAlign w:val="center"/>
            <w:hideMark/>
          </w:tcPr>
          <w:p w14:paraId="45AD0C1F" w14:textId="77777777" w:rsidR="0065058D" w:rsidRDefault="0065058D">
            <w:pPr>
              <w:rPr>
                <w:rFonts w:ascii="Calibri" w:hAnsi="Calibri" w:cs="Calibri"/>
                <w:color w:val="000000"/>
                <w:lang w:eastAsia="es-BO"/>
              </w:rPr>
            </w:pPr>
            <w:r>
              <w:rPr>
                <w:rFonts w:ascii="Calibri" w:hAnsi="Calibri" w:cs="Calibri"/>
                <w:color w:val="000000"/>
                <w:lang w:eastAsia="es-BO"/>
              </w:rPr>
              <w:t>CAJA PARA 1 TÉRMICO</w:t>
            </w:r>
          </w:p>
        </w:tc>
        <w:tc>
          <w:tcPr>
            <w:tcW w:w="709" w:type="dxa"/>
            <w:tcBorders>
              <w:top w:val="nil"/>
              <w:left w:val="nil"/>
              <w:bottom w:val="single" w:sz="4" w:space="0" w:color="000000"/>
              <w:right w:val="single" w:sz="4" w:space="0" w:color="000000"/>
            </w:tcBorders>
            <w:noWrap/>
            <w:vAlign w:val="center"/>
            <w:hideMark/>
          </w:tcPr>
          <w:p w14:paraId="1AB6CBD1"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71B5E07F" w14:textId="77777777" w:rsidR="0065058D" w:rsidRDefault="0065058D">
            <w:pPr>
              <w:rPr>
                <w:rFonts w:ascii="Calibri" w:hAnsi="Calibri" w:cs="Calibri"/>
                <w:color w:val="000000"/>
                <w:lang w:eastAsia="es-BO"/>
              </w:rPr>
            </w:pPr>
            <w:r>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5058D" w14:paraId="65B03798"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6489E9D1" w14:textId="77777777" w:rsidR="0065058D" w:rsidRDefault="0065058D">
            <w:pPr>
              <w:rPr>
                <w:rFonts w:ascii="Calibri" w:hAnsi="Calibri" w:cs="Calibri"/>
                <w:color w:val="000000"/>
                <w:lang w:eastAsia="es-BO"/>
              </w:rPr>
            </w:pPr>
            <w:r>
              <w:rPr>
                <w:rFonts w:ascii="Calibri" w:hAnsi="Calibri" w:cs="Calibri"/>
                <w:color w:val="000000"/>
                <w:lang w:eastAsia="es-BO"/>
              </w:rPr>
              <w:t>11</w:t>
            </w:r>
          </w:p>
        </w:tc>
        <w:tc>
          <w:tcPr>
            <w:tcW w:w="1059" w:type="dxa"/>
            <w:tcBorders>
              <w:top w:val="nil"/>
              <w:left w:val="nil"/>
              <w:bottom w:val="single" w:sz="4" w:space="0" w:color="000000"/>
              <w:right w:val="single" w:sz="4" w:space="0" w:color="000000"/>
            </w:tcBorders>
            <w:noWrap/>
            <w:vAlign w:val="center"/>
            <w:hideMark/>
          </w:tcPr>
          <w:p w14:paraId="19DBE586" w14:textId="77777777" w:rsidR="0065058D" w:rsidRDefault="0065058D">
            <w:pPr>
              <w:rPr>
                <w:rFonts w:ascii="Calibri" w:hAnsi="Calibri" w:cs="Calibri"/>
                <w:color w:val="000000"/>
                <w:lang w:eastAsia="es-BO"/>
              </w:rPr>
            </w:pPr>
            <w:r>
              <w:rPr>
                <w:rFonts w:ascii="Calibri" w:hAnsi="Calibri" w:cs="Calibri"/>
                <w:color w:val="000000"/>
                <w:lang w:eastAsia="es-BO"/>
              </w:rPr>
              <w:t>CAJA PARA 3 TÉRMICOS</w:t>
            </w:r>
          </w:p>
        </w:tc>
        <w:tc>
          <w:tcPr>
            <w:tcW w:w="709" w:type="dxa"/>
            <w:tcBorders>
              <w:top w:val="nil"/>
              <w:left w:val="nil"/>
              <w:bottom w:val="single" w:sz="4" w:space="0" w:color="000000"/>
              <w:right w:val="single" w:sz="4" w:space="0" w:color="000000"/>
            </w:tcBorders>
            <w:noWrap/>
            <w:vAlign w:val="center"/>
            <w:hideMark/>
          </w:tcPr>
          <w:p w14:paraId="2400FD0E"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54F8BE7A" w14:textId="77777777" w:rsidR="0065058D" w:rsidRDefault="0065058D">
            <w:pPr>
              <w:rPr>
                <w:rFonts w:ascii="Calibri" w:hAnsi="Calibri" w:cs="Calibri"/>
                <w:color w:val="000000"/>
                <w:lang w:eastAsia="es-BO"/>
              </w:rPr>
            </w:pPr>
            <w:r>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5058D" w14:paraId="561715B0"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451A3ED" w14:textId="77777777" w:rsidR="0065058D" w:rsidRDefault="0065058D">
            <w:pPr>
              <w:rPr>
                <w:rFonts w:ascii="Calibri" w:hAnsi="Calibri" w:cs="Calibri"/>
                <w:color w:val="000000"/>
                <w:lang w:eastAsia="es-BO"/>
              </w:rPr>
            </w:pPr>
            <w:r>
              <w:rPr>
                <w:rFonts w:ascii="Calibri" w:hAnsi="Calibri" w:cs="Calibri"/>
                <w:color w:val="000000"/>
                <w:lang w:eastAsia="es-BO"/>
              </w:rPr>
              <w:t>12</w:t>
            </w:r>
          </w:p>
        </w:tc>
        <w:tc>
          <w:tcPr>
            <w:tcW w:w="1059" w:type="dxa"/>
            <w:tcBorders>
              <w:top w:val="nil"/>
              <w:left w:val="nil"/>
              <w:bottom w:val="single" w:sz="4" w:space="0" w:color="000000"/>
              <w:right w:val="single" w:sz="4" w:space="0" w:color="000000"/>
            </w:tcBorders>
            <w:noWrap/>
            <w:vAlign w:val="center"/>
            <w:hideMark/>
          </w:tcPr>
          <w:p w14:paraId="3B0A8F8B" w14:textId="77777777" w:rsidR="0065058D" w:rsidRDefault="0065058D">
            <w:pPr>
              <w:rPr>
                <w:rFonts w:ascii="Calibri" w:hAnsi="Calibri" w:cs="Calibri"/>
                <w:color w:val="000000"/>
                <w:lang w:eastAsia="es-BO"/>
              </w:rPr>
            </w:pPr>
            <w:r>
              <w:rPr>
                <w:rFonts w:ascii="Calibri" w:hAnsi="Calibri" w:cs="Calibri"/>
                <w:color w:val="000000"/>
                <w:lang w:eastAsia="es-BO"/>
              </w:rPr>
              <w:t>CAJA PLÁSTICA CIRCULAR</w:t>
            </w:r>
          </w:p>
        </w:tc>
        <w:tc>
          <w:tcPr>
            <w:tcW w:w="709" w:type="dxa"/>
            <w:tcBorders>
              <w:top w:val="nil"/>
              <w:left w:val="nil"/>
              <w:bottom w:val="single" w:sz="4" w:space="0" w:color="000000"/>
              <w:right w:val="single" w:sz="4" w:space="0" w:color="000000"/>
            </w:tcBorders>
            <w:noWrap/>
            <w:vAlign w:val="center"/>
            <w:hideMark/>
          </w:tcPr>
          <w:p w14:paraId="1F31962C"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4C5AE52F" w14:textId="77777777" w:rsidR="0065058D" w:rsidRDefault="0065058D">
            <w:pPr>
              <w:rPr>
                <w:rFonts w:ascii="Calibri" w:hAnsi="Calibri" w:cs="Calibri"/>
                <w:color w:val="000000"/>
                <w:lang w:eastAsia="es-BO"/>
              </w:rPr>
            </w:pPr>
            <w:r>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Calibri" w:hAnsi="Calibri" w:cs="Calibri"/>
                <w:color w:val="000000"/>
                <w:lang w:eastAsia="es-BO"/>
              </w:rPr>
              <w:br/>
              <w:t>Caja plástica circular; Material: PVC; Uso para instalaciones eléctricas en general. Recomendado su uso en áreas húmedas.</w:t>
            </w:r>
            <w:r>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Pr>
                <w:rFonts w:ascii="Calibri" w:hAnsi="Calibri" w:cs="Calibri"/>
                <w:color w:val="000000"/>
                <w:lang w:eastAsia="es-BO"/>
              </w:rPr>
              <w:br/>
              <w:t>Deberá ser de buena calidad y de marca reconocida.</w:t>
            </w:r>
          </w:p>
        </w:tc>
      </w:tr>
      <w:tr w:rsidR="0065058D" w14:paraId="7AAC4DEA"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4EA7E411" w14:textId="77777777" w:rsidR="0065058D" w:rsidRDefault="0065058D">
            <w:pPr>
              <w:rPr>
                <w:rFonts w:ascii="Calibri" w:hAnsi="Calibri" w:cs="Calibri"/>
                <w:color w:val="000000"/>
                <w:lang w:eastAsia="es-BO"/>
              </w:rPr>
            </w:pPr>
            <w:r>
              <w:rPr>
                <w:rFonts w:ascii="Calibri" w:hAnsi="Calibri" w:cs="Calibri"/>
                <w:color w:val="000000"/>
                <w:lang w:eastAsia="es-BO"/>
              </w:rPr>
              <w:t>13</w:t>
            </w:r>
          </w:p>
        </w:tc>
        <w:tc>
          <w:tcPr>
            <w:tcW w:w="1059" w:type="dxa"/>
            <w:tcBorders>
              <w:top w:val="nil"/>
              <w:left w:val="nil"/>
              <w:bottom w:val="single" w:sz="4" w:space="0" w:color="000000"/>
              <w:right w:val="single" w:sz="4" w:space="0" w:color="000000"/>
            </w:tcBorders>
            <w:noWrap/>
            <w:vAlign w:val="center"/>
            <w:hideMark/>
          </w:tcPr>
          <w:p w14:paraId="19E545EE" w14:textId="77777777" w:rsidR="0065058D" w:rsidRDefault="0065058D">
            <w:pPr>
              <w:rPr>
                <w:rFonts w:ascii="Calibri" w:hAnsi="Calibri" w:cs="Calibri"/>
                <w:color w:val="000000"/>
                <w:lang w:eastAsia="es-BO"/>
              </w:rPr>
            </w:pPr>
            <w:r>
              <w:rPr>
                <w:rFonts w:ascii="Calibri" w:hAnsi="Calibri" w:cs="Calibri"/>
                <w:color w:val="000000"/>
                <w:lang w:eastAsia="es-BO"/>
              </w:rPr>
              <w:t xml:space="preserve">CAJA PLÁSTICA RECTANGULAR </w:t>
            </w:r>
          </w:p>
        </w:tc>
        <w:tc>
          <w:tcPr>
            <w:tcW w:w="709" w:type="dxa"/>
            <w:tcBorders>
              <w:top w:val="nil"/>
              <w:left w:val="nil"/>
              <w:bottom w:val="single" w:sz="4" w:space="0" w:color="000000"/>
              <w:right w:val="single" w:sz="4" w:space="0" w:color="000000"/>
            </w:tcBorders>
            <w:noWrap/>
            <w:vAlign w:val="center"/>
            <w:hideMark/>
          </w:tcPr>
          <w:p w14:paraId="0BB88891"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415BD2A1" w14:textId="77777777" w:rsidR="0065058D" w:rsidRDefault="0065058D">
            <w:pPr>
              <w:rPr>
                <w:rFonts w:ascii="Calibri" w:hAnsi="Calibri" w:cs="Calibri"/>
                <w:color w:val="000000"/>
                <w:lang w:eastAsia="es-BO"/>
              </w:rPr>
            </w:pPr>
            <w:r>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Calibri" w:hAnsi="Calibri" w:cs="Calibri"/>
                <w:color w:val="000000"/>
                <w:lang w:eastAsia="es-BO"/>
              </w:rPr>
              <w:t>Shucko</w:t>
            </w:r>
            <w:proofErr w:type="spellEnd"/>
            <w:r>
              <w:rPr>
                <w:rFonts w:ascii="Calibri" w:hAnsi="Calibri" w:cs="Calibri"/>
                <w:color w:val="000000"/>
                <w:lang w:eastAsia="es-BO"/>
              </w:rPr>
              <w:t xml:space="preserve"> y conmutador de 3 y 4 vías.</w:t>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lastRenderedPageBreak/>
              <w:t>Caja plástica rectangular; Medida: 2"" x 4"";Material: PVC; Uso para instalaciones eléctricas en general; Recomendado su uso en áreas húmedas.</w:t>
            </w:r>
            <w:r>
              <w:rPr>
                <w:rFonts w:ascii="Calibri" w:hAnsi="Calibri" w:cs="Calibri"/>
                <w:color w:val="000000"/>
                <w:lang w:eastAsia="es-BO"/>
              </w:rPr>
              <w:br/>
              <w:t>Deberá ser de buena calidad resistente y con fijación metálica empotrado en ambos lados de la caja, para asegurar con tornillos el interruptor o el tomacorriente.</w:t>
            </w:r>
            <w:r>
              <w:rPr>
                <w:rFonts w:ascii="Calibri" w:hAnsi="Calibri" w:cs="Calibri"/>
                <w:color w:val="000000"/>
                <w:lang w:eastAsia="es-BO"/>
              </w:rPr>
              <w:br/>
              <w:t>Deberá ser de buena calidad y de marca reconocida.</w:t>
            </w:r>
          </w:p>
        </w:tc>
      </w:tr>
      <w:tr w:rsidR="0065058D" w14:paraId="6FD6FB33"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F360BA2"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14</w:t>
            </w:r>
          </w:p>
        </w:tc>
        <w:tc>
          <w:tcPr>
            <w:tcW w:w="1059" w:type="dxa"/>
            <w:tcBorders>
              <w:top w:val="nil"/>
              <w:left w:val="nil"/>
              <w:bottom w:val="single" w:sz="4" w:space="0" w:color="000000"/>
              <w:right w:val="single" w:sz="4" w:space="0" w:color="000000"/>
            </w:tcBorders>
            <w:noWrap/>
            <w:vAlign w:val="center"/>
            <w:hideMark/>
          </w:tcPr>
          <w:p w14:paraId="176928FC" w14:textId="77777777" w:rsidR="0065058D" w:rsidRDefault="0065058D">
            <w:pPr>
              <w:rPr>
                <w:rFonts w:ascii="Calibri" w:hAnsi="Calibri" w:cs="Calibri"/>
                <w:color w:val="000000"/>
                <w:lang w:eastAsia="es-BO"/>
              </w:rPr>
            </w:pPr>
            <w:r>
              <w:rPr>
                <w:rFonts w:ascii="Calibri" w:hAnsi="Calibri" w:cs="Calibri"/>
                <w:color w:val="000000"/>
                <w:lang w:eastAsia="es-BO"/>
              </w:rPr>
              <w:t>CAJA SIFONADA PVC INC/REJILLA DE PISO</w:t>
            </w:r>
          </w:p>
        </w:tc>
        <w:tc>
          <w:tcPr>
            <w:tcW w:w="709" w:type="dxa"/>
            <w:tcBorders>
              <w:top w:val="nil"/>
              <w:left w:val="nil"/>
              <w:bottom w:val="single" w:sz="4" w:space="0" w:color="000000"/>
              <w:right w:val="single" w:sz="4" w:space="0" w:color="000000"/>
            </w:tcBorders>
            <w:noWrap/>
            <w:vAlign w:val="center"/>
            <w:hideMark/>
          </w:tcPr>
          <w:p w14:paraId="38560AF0"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57EE664A" w14:textId="77777777" w:rsidR="0065058D" w:rsidRDefault="0065058D">
            <w:pPr>
              <w:rPr>
                <w:rFonts w:ascii="Calibri" w:hAnsi="Calibri" w:cs="Calibri"/>
                <w:color w:val="000000"/>
                <w:lang w:eastAsia="es-BO"/>
              </w:rPr>
            </w:pPr>
            <w:r>
              <w:rPr>
                <w:rFonts w:ascii="Calibri" w:hAnsi="Calibri" w:cs="Calibri"/>
                <w:color w:val="000000"/>
                <w:lang w:eastAsia="es-BO"/>
              </w:rPr>
              <w:t xml:space="preserve">Este material es empleado en las instalaciones sanitarias de la vivienda, La caja sifonada es el accesorio de la </w:t>
            </w:r>
            <w:proofErr w:type="spellStart"/>
            <w:r>
              <w:rPr>
                <w:rFonts w:ascii="Calibri" w:hAnsi="Calibri" w:cs="Calibri"/>
                <w:color w:val="000000"/>
                <w:lang w:eastAsia="es-BO"/>
              </w:rPr>
              <w:t>linea</w:t>
            </w:r>
            <w:proofErr w:type="spellEnd"/>
            <w:r>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Calibri" w:hAnsi="Calibri" w:cs="Calibri"/>
                <w:color w:val="000000"/>
                <w:lang w:eastAsia="es-BO"/>
              </w:rPr>
              <w:br/>
              <w:t xml:space="preserve">los accesorios deben tener las siguientes características: </w:t>
            </w:r>
            <w:r>
              <w:rPr>
                <w:rFonts w:ascii="Calibri" w:hAnsi="Calibri" w:cs="Calibri"/>
                <w:color w:val="000000"/>
                <w:lang w:eastAsia="es-BO"/>
              </w:rPr>
              <w:br/>
              <w:t xml:space="preserve">• Dimensiones de 4” x2” con sello hidráulico </w:t>
            </w:r>
            <w:r>
              <w:rPr>
                <w:rFonts w:ascii="Calibri" w:hAnsi="Calibri" w:cs="Calibri"/>
                <w:color w:val="000000"/>
                <w:lang w:eastAsia="es-BO"/>
              </w:rPr>
              <w:br/>
              <w:t>• Caja sifonada con sifón interno extraíble</w:t>
            </w:r>
            <w:r>
              <w:rPr>
                <w:rFonts w:ascii="Calibri" w:hAnsi="Calibri" w:cs="Calibri"/>
                <w:color w:val="000000"/>
                <w:lang w:eastAsia="es-BO"/>
              </w:rPr>
              <w:br/>
              <w:t>• La caja debe tener su tapa de rejilla metálica de diámetro de 9.7 cm o 4”.</w:t>
            </w:r>
            <w:r>
              <w:rPr>
                <w:rFonts w:ascii="Calibri" w:hAnsi="Calibri" w:cs="Calibri"/>
                <w:color w:val="000000"/>
                <w:lang w:eastAsia="es-BO"/>
              </w:rPr>
              <w:br/>
              <w:t xml:space="preserve">• La procedencia del material </w:t>
            </w:r>
            <w:proofErr w:type="spellStart"/>
            <w:r>
              <w:rPr>
                <w:rFonts w:ascii="Calibri" w:hAnsi="Calibri" w:cs="Calibri"/>
                <w:color w:val="000000"/>
                <w:lang w:eastAsia="es-BO"/>
              </w:rPr>
              <w:t>sera</w:t>
            </w:r>
            <w:proofErr w:type="spellEnd"/>
            <w:r>
              <w:rPr>
                <w:rFonts w:ascii="Calibri" w:hAnsi="Calibri" w:cs="Calibri"/>
                <w:color w:val="000000"/>
                <w:lang w:eastAsia="es-BO"/>
              </w:rPr>
              <w:t xml:space="preserve"> de fabrica por inyección de molde </w:t>
            </w:r>
            <w:r>
              <w:rPr>
                <w:rFonts w:ascii="Calibri" w:hAnsi="Calibri" w:cs="Calibri"/>
                <w:color w:val="000000"/>
                <w:lang w:eastAsia="es-BO"/>
              </w:rPr>
              <w:br/>
              <w:t>• No deberá ser el uso de piezas espaciales obtenidas mediante cortes</w:t>
            </w:r>
            <w:r>
              <w:rPr>
                <w:rFonts w:ascii="Calibri" w:hAnsi="Calibri" w:cs="Calibri"/>
                <w:color w:val="000000"/>
                <w:lang w:eastAsia="es-BO"/>
              </w:rPr>
              <w:br/>
              <w:t xml:space="preserve">• Superficie externa e interna lisas y estar libres de grietas, fisuras, ondulaciones y otros defectos que alteren su calidad. </w:t>
            </w:r>
            <w:r>
              <w:rPr>
                <w:rFonts w:ascii="Calibri" w:hAnsi="Calibri" w:cs="Calibri"/>
                <w:color w:val="000000"/>
                <w:lang w:eastAsia="es-BO"/>
              </w:rPr>
              <w:br/>
              <w:t xml:space="preserve">• Los accesorios deberán ser de color uniforme. </w:t>
            </w:r>
            <w:r>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65058D" w14:paraId="1DB9A9F4"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56FB6F6" w14:textId="77777777" w:rsidR="0065058D" w:rsidRDefault="0065058D">
            <w:pPr>
              <w:rPr>
                <w:rFonts w:ascii="Calibri" w:hAnsi="Calibri" w:cs="Calibri"/>
                <w:color w:val="000000"/>
                <w:lang w:eastAsia="es-BO"/>
              </w:rPr>
            </w:pPr>
            <w:r>
              <w:rPr>
                <w:rFonts w:ascii="Calibri" w:hAnsi="Calibri" w:cs="Calibri"/>
                <w:color w:val="000000"/>
                <w:lang w:eastAsia="es-BO"/>
              </w:rPr>
              <w:t>15</w:t>
            </w:r>
          </w:p>
        </w:tc>
        <w:tc>
          <w:tcPr>
            <w:tcW w:w="1059" w:type="dxa"/>
            <w:tcBorders>
              <w:top w:val="nil"/>
              <w:left w:val="nil"/>
              <w:bottom w:val="single" w:sz="4" w:space="0" w:color="000000"/>
              <w:right w:val="single" w:sz="4" w:space="0" w:color="000000"/>
            </w:tcBorders>
            <w:noWrap/>
            <w:vAlign w:val="center"/>
            <w:hideMark/>
          </w:tcPr>
          <w:p w14:paraId="49CAB057" w14:textId="77777777" w:rsidR="0065058D" w:rsidRDefault="0065058D">
            <w:pPr>
              <w:rPr>
                <w:rFonts w:ascii="Calibri" w:hAnsi="Calibri" w:cs="Calibri"/>
                <w:color w:val="000000"/>
                <w:lang w:eastAsia="es-BO"/>
              </w:rPr>
            </w:pPr>
            <w:r>
              <w:rPr>
                <w:rFonts w:ascii="Calibri" w:hAnsi="Calibri" w:cs="Calibri"/>
                <w:color w:val="000000"/>
                <w:lang w:eastAsia="es-BO"/>
              </w:rPr>
              <w:t>CANALETA DE CALAMINA GALVANIZADA NRO 28 CORTE 33</w:t>
            </w:r>
          </w:p>
        </w:tc>
        <w:tc>
          <w:tcPr>
            <w:tcW w:w="709" w:type="dxa"/>
            <w:tcBorders>
              <w:top w:val="nil"/>
              <w:left w:val="nil"/>
              <w:bottom w:val="single" w:sz="4" w:space="0" w:color="000000"/>
              <w:right w:val="single" w:sz="4" w:space="0" w:color="000000"/>
            </w:tcBorders>
            <w:noWrap/>
            <w:vAlign w:val="center"/>
            <w:hideMark/>
          </w:tcPr>
          <w:p w14:paraId="7FDBE38D" w14:textId="77777777" w:rsidR="0065058D" w:rsidRDefault="0065058D">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31B59248" w14:textId="77777777" w:rsidR="0065058D" w:rsidRDefault="0065058D">
            <w:pPr>
              <w:rPr>
                <w:rFonts w:ascii="Calibri" w:hAnsi="Calibri" w:cs="Calibri"/>
                <w:color w:val="000000"/>
                <w:lang w:eastAsia="es-BO"/>
              </w:rPr>
            </w:pPr>
            <w:r>
              <w:rPr>
                <w:rFonts w:ascii="Calibri" w:hAnsi="Calibri" w:cs="Calibri"/>
                <w:color w:val="000000"/>
                <w:lang w:eastAsia="es-BO"/>
              </w:rPr>
              <w:t xml:space="preserve">Canaletas se construirán con calamina plana galvanizada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5058D" w14:paraId="690F9B05"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6B9A84A" w14:textId="77777777" w:rsidR="0065058D" w:rsidRDefault="0065058D">
            <w:pPr>
              <w:rPr>
                <w:rFonts w:ascii="Calibri" w:hAnsi="Calibri" w:cs="Calibri"/>
                <w:color w:val="000000"/>
                <w:lang w:eastAsia="es-BO"/>
              </w:rPr>
            </w:pPr>
            <w:r>
              <w:rPr>
                <w:rFonts w:ascii="Calibri" w:hAnsi="Calibri" w:cs="Calibri"/>
                <w:color w:val="000000"/>
                <w:lang w:eastAsia="es-BO"/>
              </w:rPr>
              <w:t>16</w:t>
            </w:r>
          </w:p>
        </w:tc>
        <w:tc>
          <w:tcPr>
            <w:tcW w:w="1059" w:type="dxa"/>
            <w:tcBorders>
              <w:top w:val="nil"/>
              <w:left w:val="nil"/>
              <w:bottom w:val="single" w:sz="4" w:space="0" w:color="000000"/>
              <w:right w:val="single" w:sz="4" w:space="0" w:color="000000"/>
            </w:tcBorders>
            <w:noWrap/>
            <w:vAlign w:val="center"/>
            <w:hideMark/>
          </w:tcPr>
          <w:p w14:paraId="4B7A16FE" w14:textId="77777777" w:rsidR="0065058D" w:rsidRDefault="0065058D">
            <w:pPr>
              <w:rPr>
                <w:rFonts w:ascii="Calibri" w:hAnsi="Calibri" w:cs="Calibri"/>
                <w:color w:val="000000"/>
                <w:lang w:eastAsia="es-BO"/>
              </w:rPr>
            </w:pPr>
            <w:r>
              <w:rPr>
                <w:rFonts w:ascii="Calibri" w:hAnsi="Calibri" w:cs="Calibri"/>
                <w:color w:val="000000"/>
                <w:lang w:eastAsia="es-BO"/>
              </w:rPr>
              <w:t>CAÑERÍA DE ALUMINIO 1/2" (BRAZO DE DUCHA)</w:t>
            </w:r>
          </w:p>
        </w:tc>
        <w:tc>
          <w:tcPr>
            <w:tcW w:w="709" w:type="dxa"/>
            <w:tcBorders>
              <w:top w:val="nil"/>
              <w:left w:val="nil"/>
              <w:bottom w:val="single" w:sz="4" w:space="0" w:color="000000"/>
              <w:right w:val="single" w:sz="4" w:space="0" w:color="000000"/>
            </w:tcBorders>
            <w:noWrap/>
            <w:vAlign w:val="center"/>
            <w:hideMark/>
          </w:tcPr>
          <w:p w14:paraId="25D0EEB5"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5B6266D3" w14:textId="77777777" w:rsidR="0065058D" w:rsidRDefault="0065058D">
            <w:pPr>
              <w:rPr>
                <w:rFonts w:ascii="Calibri" w:hAnsi="Calibri" w:cs="Calibri"/>
                <w:color w:val="000000"/>
                <w:lang w:eastAsia="es-BO"/>
              </w:rPr>
            </w:pPr>
            <w:r>
              <w:rPr>
                <w:rFonts w:ascii="Calibri" w:hAnsi="Calibri" w:cs="Calibri"/>
                <w:color w:val="000000"/>
                <w:lang w:eastAsia="es-BO"/>
              </w:rPr>
              <w:t xml:space="preserve">Este material es empleado para la instalación de ducha eléctrica, para una mejor </w:t>
            </w:r>
            <w:proofErr w:type="spellStart"/>
            <w:r>
              <w:rPr>
                <w:rFonts w:ascii="Calibri" w:hAnsi="Calibri" w:cs="Calibri"/>
                <w:color w:val="000000"/>
                <w:lang w:eastAsia="es-BO"/>
              </w:rPr>
              <w:t>ubicacion</w:t>
            </w:r>
            <w:proofErr w:type="spellEnd"/>
            <w:r>
              <w:rPr>
                <w:rFonts w:ascii="Calibri" w:hAnsi="Calibri" w:cs="Calibri"/>
                <w:color w:val="000000"/>
                <w:lang w:eastAsia="es-BO"/>
              </w:rPr>
              <w:t xml:space="preserve"> considerar los planos </w:t>
            </w:r>
            <w:proofErr w:type="spellStart"/>
            <w:r>
              <w:rPr>
                <w:rFonts w:ascii="Calibri" w:hAnsi="Calibri" w:cs="Calibri"/>
                <w:color w:val="000000"/>
                <w:lang w:eastAsia="es-BO"/>
              </w:rPr>
              <w:t>arquitectonicos</w:t>
            </w:r>
            <w:proofErr w:type="spellEnd"/>
            <w:r>
              <w:rPr>
                <w:rFonts w:ascii="Calibri" w:hAnsi="Calibri" w:cs="Calibri"/>
                <w:color w:val="000000"/>
                <w:lang w:eastAsia="es-BO"/>
              </w:rPr>
              <w:t xml:space="preserve"> del proyecto, </w:t>
            </w:r>
            <w:proofErr w:type="spellStart"/>
            <w:r>
              <w:rPr>
                <w:rFonts w:ascii="Calibri" w:hAnsi="Calibri" w:cs="Calibri"/>
                <w:color w:val="000000"/>
                <w:lang w:eastAsia="es-BO"/>
              </w:rPr>
              <w:t>asi</w:t>
            </w:r>
            <w:proofErr w:type="spellEnd"/>
            <w:r>
              <w:rPr>
                <w:rFonts w:ascii="Calibri" w:hAnsi="Calibri" w:cs="Calibri"/>
                <w:color w:val="000000"/>
                <w:lang w:eastAsia="es-BO"/>
              </w:rPr>
              <w:t xml:space="preserve"> como las </w:t>
            </w:r>
            <w:proofErr w:type="spellStart"/>
            <w:r>
              <w:rPr>
                <w:rFonts w:ascii="Calibri" w:hAnsi="Calibri" w:cs="Calibri"/>
                <w:color w:val="000000"/>
                <w:lang w:eastAsia="es-BO"/>
              </w:rPr>
              <w:t>caracteristicas</w:t>
            </w:r>
            <w:proofErr w:type="spellEnd"/>
            <w:r>
              <w:rPr>
                <w:rFonts w:ascii="Calibri" w:hAnsi="Calibri" w:cs="Calibri"/>
                <w:color w:val="000000"/>
                <w:lang w:eastAsia="es-BO"/>
              </w:rPr>
              <w:t xml:space="preserve"> de la </w:t>
            </w:r>
            <w:proofErr w:type="spellStart"/>
            <w:r>
              <w:rPr>
                <w:rFonts w:ascii="Calibri" w:hAnsi="Calibri" w:cs="Calibri"/>
                <w:color w:val="000000"/>
                <w:lang w:eastAsia="es-BO"/>
              </w:rPr>
              <w:t>cañeria</w:t>
            </w:r>
            <w:proofErr w:type="spellEnd"/>
            <w:r>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65058D" w14:paraId="6C979C04"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16BAFE03" w14:textId="77777777" w:rsidR="0065058D" w:rsidRDefault="0065058D">
            <w:pPr>
              <w:rPr>
                <w:rFonts w:ascii="Calibri" w:hAnsi="Calibri" w:cs="Calibri"/>
                <w:color w:val="000000"/>
                <w:lang w:eastAsia="es-BO"/>
              </w:rPr>
            </w:pPr>
            <w:r>
              <w:rPr>
                <w:rFonts w:ascii="Calibri" w:hAnsi="Calibri" w:cs="Calibri"/>
                <w:color w:val="000000"/>
                <w:lang w:eastAsia="es-BO"/>
              </w:rPr>
              <w:t>17</w:t>
            </w:r>
          </w:p>
        </w:tc>
        <w:tc>
          <w:tcPr>
            <w:tcW w:w="1059" w:type="dxa"/>
            <w:tcBorders>
              <w:top w:val="nil"/>
              <w:left w:val="nil"/>
              <w:bottom w:val="single" w:sz="4" w:space="0" w:color="000000"/>
              <w:right w:val="single" w:sz="4" w:space="0" w:color="000000"/>
            </w:tcBorders>
            <w:noWrap/>
            <w:vAlign w:val="center"/>
            <w:hideMark/>
          </w:tcPr>
          <w:p w14:paraId="1EAF81D9" w14:textId="77777777" w:rsidR="0065058D" w:rsidRDefault="0065058D">
            <w:pPr>
              <w:rPr>
                <w:rFonts w:ascii="Calibri" w:hAnsi="Calibri" w:cs="Calibri"/>
                <w:color w:val="000000"/>
                <w:lang w:eastAsia="es-BO"/>
              </w:rPr>
            </w:pPr>
            <w:r>
              <w:rPr>
                <w:rFonts w:ascii="Calibri" w:hAnsi="Calibri" w:cs="Calibri"/>
                <w:color w:val="000000"/>
                <w:lang w:eastAsia="es-BO"/>
              </w:rPr>
              <w:t>CARTÓN ASFALTICO</w:t>
            </w:r>
          </w:p>
        </w:tc>
        <w:tc>
          <w:tcPr>
            <w:tcW w:w="709" w:type="dxa"/>
            <w:tcBorders>
              <w:top w:val="nil"/>
              <w:left w:val="nil"/>
              <w:bottom w:val="single" w:sz="4" w:space="0" w:color="000000"/>
              <w:right w:val="single" w:sz="4" w:space="0" w:color="000000"/>
            </w:tcBorders>
            <w:noWrap/>
            <w:vAlign w:val="center"/>
            <w:hideMark/>
          </w:tcPr>
          <w:p w14:paraId="4E15239E" w14:textId="77777777" w:rsidR="0065058D" w:rsidRDefault="0065058D">
            <w:pPr>
              <w:rPr>
                <w:rFonts w:ascii="Calibri" w:hAnsi="Calibri" w:cs="Calibri"/>
                <w:color w:val="000000"/>
                <w:lang w:eastAsia="es-BO"/>
              </w:rPr>
            </w:pPr>
            <w:r>
              <w:rPr>
                <w:rFonts w:ascii="Calibri" w:hAnsi="Calibri" w:cs="Calibri"/>
                <w:color w:val="000000"/>
                <w:lang w:eastAsia="es-BO"/>
              </w:rPr>
              <w:t>M2</w:t>
            </w:r>
          </w:p>
        </w:tc>
        <w:tc>
          <w:tcPr>
            <w:tcW w:w="7272" w:type="dxa"/>
            <w:tcBorders>
              <w:top w:val="nil"/>
              <w:left w:val="nil"/>
              <w:bottom w:val="single" w:sz="4" w:space="0" w:color="000000"/>
              <w:right w:val="single" w:sz="4" w:space="0" w:color="000000"/>
            </w:tcBorders>
            <w:vAlign w:val="center"/>
            <w:hideMark/>
          </w:tcPr>
          <w:p w14:paraId="1C0450AC" w14:textId="77777777" w:rsidR="0065058D" w:rsidRDefault="0065058D">
            <w:pPr>
              <w:rPr>
                <w:rFonts w:ascii="Calibri" w:hAnsi="Calibri" w:cs="Calibri"/>
                <w:color w:val="000000"/>
                <w:lang w:eastAsia="es-BO"/>
              </w:rPr>
            </w:pPr>
            <w:r>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Calibri" w:hAnsi="Calibri" w:cs="Calibri"/>
                <w:color w:val="000000"/>
                <w:lang w:eastAsia="es-BO"/>
              </w:rPr>
              <w:br/>
            </w:r>
            <w:r>
              <w:rPr>
                <w:rFonts w:ascii="Calibri" w:hAnsi="Calibri" w:cs="Calibri"/>
                <w:color w:val="000000"/>
                <w:lang w:eastAsia="es-BO"/>
              </w:rPr>
              <w:lastRenderedPageBreak/>
              <w:t>Ideal para impermeabilizar elementos constructivos como cimentaciones. Resiste el ataque de microorganismos y bacterias. Soporta movimientos estructurales.</w:t>
            </w:r>
            <w:r>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Calibri" w:hAnsi="Calibri" w:cs="Calibri"/>
                <w:color w:val="000000"/>
                <w:lang w:eastAsia="es-BO"/>
              </w:rPr>
              <w:br/>
              <w:t>Se debe tomar las previsiones para evitar accidentes como intoxicaciones, inflamaciones y explosiones.</w:t>
            </w:r>
            <w:r>
              <w:rPr>
                <w:rFonts w:ascii="Calibri" w:hAnsi="Calibri" w:cs="Calibri"/>
                <w:color w:val="000000"/>
                <w:lang w:eastAsia="es-BO"/>
              </w:rPr>
              <w:br/>
              <w:t>Características:</w:t>
            </w:r>
            <w:r>
              <w:rPr>
                <w:rFonts w:ascii="Calibri" w:hAnsi="Calibri" w:cs="Calibri"/>
                <w:color w:val="000000"/>
                <w:lang w:eastAsia="es-BO"/>
              </w:rPr>
              <w:br/>
              <w:t>• Debe tener alta resistencia a la intemperie</w:t>
            </w:r>
            <w:r>
              <w:rPr>
                <w:rFonts w:ascii="Calibri" w:hAnsi="Calibri" w:cs="Calibri"/>
                <w:color w:val="000000"/>
                <w:lang w:eastAsia="es-BO"/>
              </w:rPr>
              <w:br/>
              <w:t xml:space="preserve">• Posee buenas características mecánicas tanto al impacto como al desgaste </w:t>
            </w:r>
            <w:r>
              <w:rPr>
                <w:rFonts w:ascii="Calibri" w:hAnsi="Calibri" w:cs="Calibri"/>
                <w:color w:val="000000"/>
                <w:lang w:eastAsia="es-BO"/>
              </w:rPr>
              <w:br/>
              <w:t xml:space="preserve">• Presenta baja absorción de agua </w:t>
            </w:r>
            <w:r>
              <w:rPr>
                <w:rFonts w:ascii="Calibri" w:hAnsi="Calibri" w:cs="Calibri"/>
                <w:color w:val="000000"/>
                <w:lang w:eastAsia="es-BO"/>
              </w:rPr>
              <w:br/>
              <w:t xml:space="preserve">• Se aplica fácil y rápido </w:t>
            </w:r>
            <w:r>
              <w:rPr>
                <w:rFonts w:ascii="Calibri" w:hAnsi="Calibri" w:cs="Calibri"/>
                <w:color w:val="000000"/>
                <w:lang w:eastAsia="es-BO"/>
              </w:rPr>
              <w:br/>
              <w:t>• Resistente al ataque de hongos, mohos y bacterias.</w:t>
            </w:r>
          </w:p>
        </w:tc>
      </w:tr>
      <w:tr w:rsidR="0065058D" w14:paraId="15BCA268"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F4934E0"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18</w:t>
            </w:r>
          </w:p>
        </w:tc>
        <w:tc>
          <w:tcPr>
            <w:tcW w:w="1059" w:type="dxa"/>
            <w:tcBorders>
              <w:top w:val="nil"/>
              <w:left w:val="nil"/>
              <w:bottom w:val="single" w:sz="4" w:space="0" w:color="000000"/>
              <w:right w:val="single" w:sz="4" w:space="0" w:color="000000"/>
            </w:tcBorders>
            <w:noWrap/>
            <w:vAlign w:val="center"/>
            <w:hideMark/>
          </w:tcPr>
          <w:p w14:paraId="067E2CC0" w14:textId="77777777" w:rsidR="0065058D" w:rsidRDefault="0065058D">
            <w:pPr>
              <w:rPr>
                <w:rFonts w:ascii="Calibri" w:hAnsi="Calibri" w:cs="Calibri"/>
                <w:color w:val="000000"/>
                <w:lang w:eastAsia="es-BO"/>
              </w:rPr>
            </w:pPr>
            <w:r>
              <w:rPr>
                <w:rFonts w:ascii="Calibri" w:hAnsi="Calibri" w:cs="Calibri"/>
                <w:color w:val="000000"/>
                <w:lang w:eastAsia="es-BO"/>
              </w:rPr>
              <w:t>CEMENTO BLANCO</w:t>
            </w:r>
          </w:p>
        </w:tc>
        <w:tc>
          <w:tcPr>
            <w:tcW w:w="709" w:type="dxa"/>
            <w:tcBorders>
              <w:top w:val="nil"/>
              <w:left w:val="nil"/>
              <w:bottom w:val="single" w:sz="4" w:space="0" w:color="000000"/>
              <w:right w:val="single" w:sz="4" w:space="0" w:color="000000"/>
            </w:tcBorders>
            <w:noWrap/>
            <w:vAlign w:val="center"/>
            <w:hideMark/>
          </w:tcPr>
          <w:p w14:paraId="31877E25" w14:textId="77777777" w:rsidR="0065058D" w:rsidRDefault="0065058D">
            <w:pPr>
              <w:rPr>
                <w:rFonts w:ascii="Calibri" w:hAnsi="Calibri" w:cs="Calibri"/>
                <w:color w:val="000000"/>
                <w:lang w:eastAsia="es-BO"/>
              </w:rPr>
            </w:pPr>
            <w:r>
              <w:rPr>
                <w:rFonts w:ascii="Calibri" w:hAnsi="Calibri" w:cs="Calibri"/>
                <w:color w:val="000000"/>
                <w:lang w:eastAsia="es-BO"/>
              </w:rPr>
              <w:t>KG</w:t>
            </w:r>
          </w:p>
        </w:tc>
        <w:tc>
          <w:tcPr>
            <w:tcW w:w="7272" w:type="dxa"/>
            <w:tcBorders>
              <w:top w:val="nil"/>
              <w:left w:val="nil"/>
              <w:bottom w:val="single" w:sz="4" w:space="0" w:color="000000"/>
              <w:right w:val="single" w:sz="4" w:space="0" w:color="000000"/>
            </w:tcBorders>
            <w:vAlign w:val="center"/>
            <w:hideMark/>
          </w:tcPr>
          <w:p w14:paraId="35FF145A" w14:textId="77777777" w:rsidR="0065058D" w:rsidRDefault="0065058D">
            <w:pPr>
              <w:rPr>
                <w:rFonts w:ascii="Calibri" w:hAnsi="Calibri" w:cs="Calibri"/>
                <w:color w:val="000000"/>
                <w:lang w:eastAsia="es-BO"/>
              </w:rPr>
            </w:pPr>
            <w:r>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Calibri" w:hAnsi="Calibri" w:cs="Calibri"/>
                <w:color w:val="000000"/>
                <w:lang w:eastAsia="es-BO"/>
              </w:rPr>
              <w:br/>
              <w:t xml:space="preserve">El ingrediente distintivo en su elaboración es la caliza, la cual es de una calidad superior y presenta bajos niveles de hierro. </w:t>
            </w:r>
            <w:r>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Pr>
                <w:rFonts w:ascii="Calibri" w:hAnsi="Calibri" w:cs="Calibri"/>
                <w:color w:val="000000"/>
                <w:lang w:eastAsia="es-BO"/>
              </w:rPr>
              <w:br/>
              <w:t>Además, su particular tonalidad lo convierte en un componente perfecto para lograr increíbles acabados artísticos.</w:t>
            </w:r>
            <w:r>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Calibri" w:hAnsi="Calibri" w:cs="Calibri"/>
                <w:color w:val="000000"/>
                <w:lang w:eastAsia="es-BO"/>
              </w:rPr>
              <w:t>tirol</w:t>
            </w:r>
            <w:proofErr w:type="spellEnd"/>
            <w:r>
              <w:rPr>
                <w:rFonts w:ascii="Calibri" w:hAnsi="Calibri" w:cs="Calibri"/>
                <w:color w:val="000000"/>
                <w:lang w:eastAsia="es-BO"/>
              </w:rPr>
              <w:t xml:space="preserve"> y determinados empastados.</w:t>
            </w:r>
            <w:r>
              <w:rPr>
                <w:rFonts w:ascii="Calibri" w:hAnsi="Calibri" w:cs="Calibri"/>
                <w:color w:val="000000"/>
                <w:lang w:eastAsia="es-BO"/>
              </w:rPr>
              <w:br/>
              <w:t>El cemento blanco está compuesto por:</w:t>
            </w:r>
            <w:r>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65058D" w14:paraId="043ADF3B"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0AF1DDE" w14:textId="77777777" w:rsidR="0065058D" w:rsidRDefault="0065058D">
            <w:pPr>
              <w:rPr>
                <w:rFonts w:ascii="Calibri" w:hAnsi="Calibri" w:cs="Calibri"/>
                <w:color w:val="000000"/>
                <w:lang w:eastAsia="es-BO"/>
              </w:rPr>
            </w:pPr>
            <w:r>
              <w:rPr>
                <w:rFonts w:ascii="Calibri" w:hAnsi="Calibri" w:cs="Calibri"/>
                <w:color w:val="000000"/>
                <w:lang w:eastAsia="es-BO"/>
              </w:rPr>
              <w:t>19</w:t>
            </w:r>
          </w:p>
        </w:tc>
        <w:tc>
          <w:tcPr>
            <w:tcW w:w="1059" w:type="dxa"/>
            <w:tcBorders>
              <w:top w:val="nil"/>
              <w:left w:val="nil"/>
              <w:bottom w:val="single" w:sz="4" w:space="0" w:color="000000"/>
              <w:right w:val="single" w:sz="4" w:space="0" w:color="000000"/>
            </w:tcBorders>
            <w:noWrap/>
            <w:vAlign w:val="center"/>
            <w:hideMark/>
          </w:tcPr>
          <w:p w14:paraId="591975F5" w14:textId="77777777" w:rsidR="0065058D" w:rsidRDefault="0065058D">
            <w:pPr>
              <w:rPr>
                <w:rFonts w:ascii="Calibri" w:hAnsi="Calibri" w:cs="Calibri"/>
                <w:color w:val="000000"/>
                <w:lang w:eastAsia="es-BO"/>
              </w:rPr>
            </w:pPr>
            <w:r>
              <w:rPr>
                <w:rFonts w:ascii="Calibri" w:hAnsi="Calibri" w:cs="Calibri"/>
                <w:color w:val="000000"/>
                <w:lang w:eastAsia="es-BO"/>
              </w:rPr>
              <w:t>CEMENTO COLA</w:t>
            </w:r>
          </w:p>
        </w:tc>
        <w:tc>
          <w:tcPr>
            <w:tcW w:w="709" w:type="dxa"/>
            <w:tcBorders>
              <w:top w:val="nil"/>
              <w:left w:val="nil"/>
              <w:bottom w:val="single" w:sz="4" w:space="0" w:color="000000"/>
              <w:right w:val="single" w:sz="4" w:space="0" w:color="000000"/>
            </w:tcBorders>
            <w:noWrap/>
            <w:vAlign w:val="center"/>
            <w:hideMark/>
          </w:tcPr>
          <w:p w14:paraId="40CF2D91" w14:textId="77777777" w:rsidR="0065058D" w:rsidRDefault="0065058D">
            <w:pPr>
              <w:rPr>
                <w:rFonts w:ascii="Calibri" w:hAnsi="Calibri" w:cs="Calibri"/>
                <w:color w:val="000000"/>
                <w:lang w:eastAsia="es-BO"/>
              </w:rPr>
            </w:pPr>
            <w:r>
              <w:rPr>
                <w:rFonts w:ascii="Calibri" w:hAnsi="Calibri" w:cs="Calibri"/>
                <w:color w:val="000000"/>
                <w:lang w:eastAsia="es-BO"/>
              </w:rPr>
              <w:t>KG</w:t>
            </w:r>
          </w:p>
        </w:tc>
        <w:tc>
          <w:tcPr>
            <w:tcW w:w="7272" w:type="dxa"/>
            <w:tcBorders>
              <w:top w:val="nil"/>
              <w:left w:val="nil"/>
              <w:bottom w:val="single" w:sz="4" w:space="0" w:color="000000"/>
              <w:right w:val="single" w:sz="4" w:space="0" w:color="000000"/>
            </w:tcBorders>
            <w:vAlign w:val="center"/>
            <w:hideMark/>
          </w:tcPr>
          <w:p w14:paraId="6713F8C1" w14:textId="77777777" w:rsidR="0065058D" w:rsidRDefault="0065058D">
            <w:pPr>
              <w:rPr>
                <w:rFonts w:ascii="Calibri" w:hAnsi="Calibri" w:cs="Calibri"/>
                <w:color w:val="000000"/>
                <w:lang w:eastAsia="es-BO"/>
              </w:rPr>
            </w:pPr>
            <w:r>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Pr>
                <w:rFonts w:ascii="Calibri" w:hAnsi="Calibri" w:cs="Calibri"/>
                <w:color w:val="000000"/>
                <w:lang w:eastAsia="es-BO"/>
              </w:rPr>
              <w:br/>
              <w:t xml:space="preserve">El cemento cola será un mortero adhesivo cementoso de tipo C2 fortificado, ideal para todo tipo de elemento cerámico con un bajo porcentaje de absorción de agua (menor a 3%). Puede ser aplicado sobre pisos y muros interiores y exteriores. Permite hacer </w:t>
            </w:r>
            <w:r>
              <w:rPr>
                <w:rFonts w:ascii="Calibri" w:hAnsi="Calibri" w:cs="Calibri"/>
                <w:color w:val="000000"/>
                <w:lang w:eastAsia="es-BO"/>
              </w:rPr>
              <w:lastRenderedPageBreak/>
              <w:t>correcciones fácilmente.</w:t>
            </w:r>
            <w:r>
              <w:rPr>
                <w:rFonts w:ascii="Calibri" w:hAnsi="Calibri" w:cs="Calibri"/>
                <w:color w:val="000000"/>
                <w:lang w:eastAsia="es-BO"/>
              </w:rPr>
              <w:br/>
              <w:t>Tendrá las siguientes características:</w:t>
            </w:r>
            <w:r>
              <w:rPr>
                <w:rFonts w:ascii="Calibri" w:hAnsi="Calibri" w:cs="Calibri"/>
                <w:color w:val="000000"/>
                <w:lang w:eastAsia="es-BO"/>
              </w:rPr>
              <w:br/>
              <w:t>• Excelente grado de retención de agua Conforme UNE-EN 12004-Anexo ZA Agua de amasado 26 ± 2%</w:t>
            </w:r>
            <w:r>
              <w:rPr>
                <w:rFonts w:ascii="Calibri" w:hAnsi="Calibri" w:cs="Calibri"/>
                <w:color w:val="000000"/>
                <w:lang w:eastAsia="es-BO"/>
              </w:rPr>
              <w:br/>
              <w:t>• Temperatura de aplicación +5ºC a +35ºC</w:t>
            </w:r>
            <w:r>
              <w:rPr>
                <w:rFonts w:ascii="Calibri" w:hAnsi="Calibri" w:cs="Calibri"/>
                <w:color w:val="000000"/>
                <w:lang w:eastAsia="es-BO"/>
              </w:rPr>
              <w:br/>
              <w:t>• Tiempo de vida de la mezcla 2 horas</w:t>
            </w:r>
            <w:r>
              <w:rPr>
                <w:rFonts w:ascii="Calibri" w:hAnsi="Calibri" w:cs="Calibri"/>
                <w:color w:val="000000"/>
                <w:lang w:eastAsia="es-BO"/>
              </w:rPr>
              <w:br/>
              <w:t>• Tiempo de ajuste de las baldosas 30 minutos</w:t>
            </w:r>
            <w:r>
              <w:rPr>
                <w:rFonts w:ascii="Calibri" w:hAnsi="Calibri" w:cs="Calibri"/>
                <w:color w:val="000000"/>
                <w:lang w:eastAsia="es-BO"/>
              </w:rPr>
              <w:br/>
              <w:t>• Relleno de juntas 24 horas</w:t>
            </w:r>
            <w:r>
              <w:rPr>
                <w:rFonts w:ascii="Calibri" w:hAnsi="Calibri" w:cs="Calibri"/>
                <w:color w:val="000000"/>
                <w:lang w:eastAsia="es-BO"/>
              </w:rPr>
              <w:br/>
              <w:t>• Reacción al fuego</w:t>
            </w:r>
            <w:r>
              <w:rPr>
                <w:rFonts w:ascii="Calibri" w:hAnsi="Calibri" w:cs="Calibri"/>
                <w:color w:val="000000"/>
                <w:lang w:eastAsia="es-BO"/>
              </w:rPr>
              <w:br/>
              <w:t>• Tiempo abierto 20 minutos</w:t>
            </w:r>
            <w:r>
              <w:rPr>
                <w:rFonts w:ascii="Calibri" w:hAnsi="Calibri" w:cs="Calibri"/>
                <w:color w:val="000000"/>
                <w:lang w:eastAsia="es-BO"/>
              </w:rPr>
              <w:br/>
              <w:t>• Adherencia inicial ≥ 0.5 N/mm</w:t>
            </w:r>
            <w:r>
              <w:rPr>
                <w:rFonts w:ascii="Calibri" w:hAnsi="Calibri" w:cs="Calibri"/>
                <w:color w:val="000000"/>
                <w:lang w:eastAsia="es-BO"/>
              </w:rPr>
              <w:br/>
              <w:t>• Adherencia tras inmersión en agua ≥ 0.5 N/mm2</w:t>
            </w:r>
            <w:r>
              <w:rPr>
                <w:rFonts w:ascii="Calibri" w:hAnsi="Calibri" w:cs="Calibri"/>
                <w:color w:val="000000"/>
                <w:lang w:eastAsia="es-BO"/>
              </w:rPr>
              <w:br/>
              <w:t>• No requiere mezclas, basta agregar agua.</w:t>
            </w:r>
          </w:p>
        </w:tc>
      </w:tr>
      <w:tr w:rsidR="0065058D" w14:paraId="217D114F"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6192891D"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20</w:t>
            </w:r>
          </w:p>
        </w:tc>
        <w:tc>
          <w:tcPr>
            <w:tcW w:w="1059" w:type="dxa"/>
            <w:tcBorders>
              <w:top w:val="nil"/>
              <w:left w:val="nil"/>
              <w:bottom w:val="single" w:sz="4" w:space="0" w:color="000000"/>
              <w:right w:val="single" w:sz="4" w:space="0" w:color="000000"/>
            </w:tcBorders>
            <w:noWrap/>
            <w:vAlign w:val="center"/>
            <w:hideMark/>
          </w:tcPr>
          <w:p w14:paraId="4DA2FD98" w14:textId="77777777" w:rsidR="0065058D" w:rsidRDefault="0065058D">
            <w:pPr>
              <w:rPr>
                <w:rFonts w:ascii="Calibri" w:hAnsi="Calibri" w:cs="Calibri"/>
                <w:color w:val="000000"/>
                <w:lang w:eastAsia="es-BO"/>
              </w:rPr>
            </w:pPr>
            <w:r>
              <w:rPr>
                <w:rFonts w:ascii="Calibri" w:hAnsi="Calibri" w:cs="Calibri"/>
                <w:color w:val="000000"/>
                <w:lang w:eastAsia="es-BO"/>
              </w:rPr>
              <w:t>CEMENTO PORTLAND</w:t>
            </w:r>
          </w:p>
        </w:tc>
        <w:tc>
          <w:tcPr>
            <w:tcW w:w="709" w:type="dxa"/>
            <w:tcBorders>
              <w:top w:val="nil"/>
              <w:left w:val="nil"/>
              <w:bottom w:val="single" w:sz="4" w:space="0" w:color="000000"/>
              <w:right w:val="single" w:sz="4" w:space="0" w:color="000000"/>
            </w:tcBorders>
            <w:noWrap/>
            <w:vAlign w:val="center"/>
            <w:hideMark/>
          </w:tcPr>
          <w:p w14:paraId="00E784D1" w14:textId="77777777" w:rsidR="0065058D" w:rsidRDefault="0065058D">
            <w:pPr>
              <w:rPr>
                <w:rFonts w:ascii="Calibri" w:hAnsi="Calibri" w:cs="Calibri"/>
                <w:color w:val="000000"/>
                <w:lang w:eastAsia="es-BO"/>
              </w:rPr>
            </w:pPr>
            <w:r>
              <w:rPr>
                <w:rFonts w:ascii="Calibri" w:hAnsi="Calibri" w:cs="Calibri"/>
                <w:color w:val="000000"/>
                <w:lang w:eastAsia="es-BO"/>
              </w:rPr>
              <w:t>BL</w:t>
            </w:r>
          </w:p>
        </w:tc>
        <w:tc>
          <w:tcPr>
            <w:tcW w:w="7272" w:type="dxa"/>
            <w:tcBorders>
              <w:top w:val="nil"/>
              <w:left w:val="nil"/>
              <w:bottom w:val="single" w:sz="4" w:space="0" w:color="000000"/>
              <w:right w:val="single" w:sz="4" w:space="0" w:color="000000"/>
            </w:tcBorders>
            <w:vAlign w:val="center"/>
            <w:hideMark/>
          </w:tcPr>
          <w:p w14:paraId="4CDEFC2C" w14:textId="77777777" w:rsidR="0065058D" w:rsidRDefault="0065058D">
            <w:pPr>
              <w:rPr>
                <w:rFonts w:ascii="Calibri" w:hAnsi="Calibri" w:cs="Calibri"/>
                <w:color w:val="000000"/>
                <w:lang w:eastAsia="es-BO"/>
              </w:rPr>
            </w:pPr>
            <w:r>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65058D" w14:paraId="3EE0907A"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60DC32A" w14:textId="77777777" w:rsidR="0065058D" w:rsidRDefault="0065058D">
            <w:pPr>
              <w:rPr>
                <w:rFonts w:ascii="Calibri" w:hAnsi="Calibri" w:cs="Calibri"/>
                <w:color w:val="000000"/>
                <w:lang w:eastAsia="es-BO"/>
              </w:rPr>
            </w:pPr>
            <w:r>
              <w:rPr>
                <w:rFonts w:ascii="Calibri" w:hAnsi="Calibri" w:cs="Calibri"/>
                <w:color w:val="000000"/>
                <w:lang w:eastAsia="es-BO"/>
              </w:rPr>
              <w:t>21</w:t>
            </w:r>
          </w:p>
        </w:tc>
        <w:tc>
          <w:tcPr>
            <w:tcW w:w="1059" w:type="dxa"/>
            <w:tcBorders>
              <w:top w:val="nil"/>
              <w:left w:val="nil"/>
              <w:bottom w:val="single" w:sz="4" w:space="0" w:color="000000"/>
              <w:right w:val="single" w:sz="4" w:space="0" w:color="000000"/>
            </w:tcBorders>
            <w:noWrap/>
            <w:vAlign w:val="center"/>
            <w:hideMark/>
          </w:tcPr>
          <w:p w14:paraId="6904F653" w14:textId="77777777" w:rsidR="0065058D" w:rsidRDefault="0065058D">
            <w:pPr>
              <w:rPr>
                <w:rFonts w:ascii="Calibri" w:hAnsi="Calibri" w:cs="Calibri"/>
                <w:color w:val="000000"/>
                <w:lang w:eastAsia="es-BO"/>
              </w:rPr>
            </w:pPr>
            <w:r>
              <w:rPr>
                <w:rFonts w:ascii="Calibri" w:hAnsi="Calibri" w:cs="Calibri"/>
                <w:color w:val="000000"/>
                <w:lang w:eastAsia="es-BO"/>
              </w:rPr>
              <w:t>CERÁMICA NACIONAL</w:t>
            </w:r>
          </w:p>
        </w:tc>
        <w:tc>
          <w:tcPr>
            <w:tcW w:w="709" w:type="dxa"/>
            <w:tcBorders>
              <w:top w:val="nil"/>
              <w:left w:val="nil"/>
              <w:bottom w:val="single" w:sz="4" w:space="0" w:color="000000"/>
              <w:right w:val="single" w:sz="4" w:space="0" w:color="000000"/>
            </w:tcBorders>
            <w:noWrap/>
            <w:vAlign w:val="center"/>
            <w:hideMark/>
          </w:tcPr>
          <w:p w14:paraId="7E6AC6B5" w14:textId="77777777" w:rsidR="0065058D" w:rsidRDefault="0065058D">
            <w:pPr>
              <w:rPr>
                <w:rFonts w:ascii="Calibri" w:hAnsi="Calibri" w:cs="Calibri"/>
                <w:color w:val="000000"/>
                <w:lang w:eastAsia="es-BO"/>
              </w:rPr>
            </w:pPr>
            <w:r>
              <w:rPr>
                <w:rFonts w:ascii="Calibri" w:hAnsi="Calibri" w:cs="Calibri"/>
                <w:color w:val="000000"/>
                <w:lang w:eastAsia="es-BO"/>
              </w:rPr>
              <w:t>M2</w:t>
            </w:r>
          </w:p>
        </w:tc>
        <w:tc>
          <w:tcPr>
            <w:tcW w:w="7272" w:type="dxa"/>
            <w:tcBorders>
              <w:top w:val="nil"/>
              <w:left w:val="nil"/>
              <w:bottom w:val="single" w:sz="4" w:space="0" w:color="000000"/>
              <w:right w:val="single" w:sz="4" w:space="0" w:color="000000"/>
            </w:tcBorders>
            <w:vAlign w:val="center"/>
            <w:hideMark/>
          </w:tcPr>
          <w:p w14:paraId="615617EC" w14:textId="77777777" w:rsidR="0065058D" w:rsidRDefault="0065058D">
            <w:pPr>
              <w:rPr>
                <w:rFonts w:ascii="Calibri" w:hAnsi="Calibri" w:cs="Calibri"/>
                <w:color w:val="000000"/>
                <w:lang w:eastAsia="es-BO"/>
              </w:rPr>
            </w:pPr>
            <w:r>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Calibri" w:hAnsi="Calibri" w:cs="Calibri"/>
                <w:color w:val="000000"/>
                <w:lang w:eastAsia="es-BO"/>
              </w:rPr>
              <w:t>Porcelain</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Enamel</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Institute</w:t>
            </w:r>
            <w:proofErr w:type="spellEnd"/>
            <w:r>
              <w:rPr>
                <w:rFonts w:ascii="Calibri" w:hAnsi="Calibri" w:cs="Calibri"/>
                <w:color w:val="000000"/>
                <w:lang w:eastAsia="es-BO"/>
              </w:rPr>
              <w:t>),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65058D" w14:paraId="06A249B8"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481366B2" w14:textId="77777777" w:rsidR="0065058D" w:rsidRDefault="0065058D">
            <w:pPr>
              <w:rPr>
                <w:rFonts w:ascii="Calibri" w:hAnsi="Calibri" w:cs="Calibri"/>
                <w:color w:val="000000"/>
                <w:lang w:eastAsia="es-BO"/>
              </w:rPr>
            </w:pPr>
            <w:r>
              <w:rPr>
                <w:rFonts w:ascii="Calibri" w:hAnsi="Calibri" w:cs="Calibri"/>
                <w:color w:val="000000"/>
                <w:lang w:eastAsia="es-BO"/>
              </w:rPr>
              <w:t>22</w:t>
            </w:r>
          </w:p>
        </w:tc>
        <w:tc>
          <w:tcPr>
            <w:tcW w:w="1059" w:type="dxa"/>
            <w:tcBorders>
              <w:top w:val="nil"/>
              <w:left w:val="nil"/>
              <w:bottom w:val="single" w:sz="4" w:space="0" w:color="000000"/>
              <w:right w:val="single" w:sz="4" w:space="0" w:color="000000"/>
            </w:tcBorders>
            <w:noWrap/>
            <w:vAlign w:val="center"/>
            <w:hideMark/>
          </w:tcPr>
          <w:p w14:paraId="2B57945B" w14:textId="77777777" w:rsidR="0065058D" w:rsidRDefault="0065058D">
            <w:pPr>
              <w:rPr>
                <w:rFonts w:ascii="Calibri" w:hAnsi="Calibri" w:cs="Calibri"/>
                <w:color w:val="000000"/>
                <w:lang w:eastAsia="es-BO"/>
              </w:rPr>
            </w:pPr>
            <w:r>
              <w:rPr>
                <w:rFonts w:ascii="Calibri" w:hAnsi="Calibri" w:cs="Calibri"/>
                <w:color w:val="000000"/>
                <w:lang w:eastAsia="es-BO"/>
              </w:rPr>
              <w:t xml:space="preserve">CERÁMICA NACIONAL </w:t>
            </w:r>
            <w:r>
              <w:rPr>
                <w:rFonts w:ascii="Calibri" w:hAnsi="Calibri" w:cs="Calibri"/>
                <w:color w:val="000000"/>
                <w:lang w:eastAsia="es-BO"/>
              </w:rPr>
              <w:lastRenderedPageBreak/>
              <w:t>TIPO PORCELANATO (60X60)</w:t>
            </w:r>
          </w:p>
        </w:tc>
        <w:tc>
          <w:tcPr>
            <w:tcW w:w="709" w:type="dxa"/>
            <w:tcBorders>
              <w:top w:val="nil"/>
              <w:left w:val="nil"/>
              <w:bottom w:val="single" w:sz="4" w:space="0" w:color="000000"/>
              <w:right w:val="single" w:sz="4" w:space="0" w:color="000000"/>
            </w:tcBorders>
            <w:noWrap/>
            <w:vAlign w:val="center"/>
            <w:hideMark/>
          </w:tcPr>
          <w:p w14:paraId="59E32ACB"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M2</w:t>
            </w:r>
          </w:p>
        </w:tc>
        <w:tc>
          <w:tcPr>
            <w:tcW w:w="7272" w:type="dxa"/>
            <w:tcBorders>
              <w:top w:val="nil"/>
              <w:left w:val="nil"/>
              <w:bottom w:val="single" w:sz="4" w:space="0" w:color="000000"/>
              <w:right w:val="single" w:sz="4" w:space="0" w:color="000000"/>
            </w:tcBorders>
            <w:vAlign w:val="center"/>
            <w:hideMark/>
          </w:tcPr>
          <w:p w14:paraId="7AED8F60" w14:textId="77777777" w:rsidR="0065058D" w:rsidRDefault="0065058D">
            <w:pPr>
              <w:rPr>
                <w:rFonts w:ascii="Calibri" w:hAnsi="Calibri" w:cs="Calibri"/>
                <w:color w:val="000000"/>
                <w:lang w:eastAsia="es-BO"/>
              </w:rPr>
            </w:pPr>
            <w:r>
              <w:rPr>
                <w:rFonts w:ascii="Calibri" w:hAnsi="Calibri" w:cs="Calibri"/>
                <w:color w:val="000000"/>
                <w:lang w:eastAsia="es-BO"/>
              </w:rPr>
              <w:t xml:space="preserve">La cerámica está elaborada con arcilla cocida. La arcilla es una roca sedimentaria, constituida por agregados de silicatos de aluminio hidratados, de color blanco cuando </w:t>
            </w:r>
            <w:r>
              <w:rPr>
                <w:rFonts w:ascii="Calibri" w:hAnsi="Calibri" w:cs="Calibri"/>
                <w:color w:val="000000"/>
                <w:lang w:eastAsia="es-BO"/>
              </w:rPr>
              <w:lastRenderedPageBreak/>
              <w:t>es pura y varía de color según las impurezas que contenga.</w:t>
            </w:r>
            <w:r>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Calibri" w:hAnsi="Calibri" w:cs="Calibri"/>
                <w:color w:val="000000"/>
                <w:lang w:eastAsia="es-BO"/>
              </w:rPr>
              <w:t>Porcelain</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Enamel</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Institute</w:t>
            </w:r>
            <w:proofErr w:type="spellEnd"/>
            <w:r>
              <w:rPr>
                <w:rFonts w:ascii="Calibri" w:hAnsi="Calibri" w:cs="Calibri"/>
                <w:color w:val="000000"/>
                <w:lang w:eastAsia="es-BO"/>
              </w:rPr>
              <w:t>),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65058D" w14:paraId="31CFC491"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1AF2C46E"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23</w:t>
            </w:r>
          </w:p>
        </w:tc>
        <w:tc>
          <w:tcPr>
            <w:tcW w:w="1059" w:type="dxa"/>
            <w:tcBorders>
              <w:top w:val="nil"/>
              <w:left w:val="nil"/>
              <w:bottom w:val="single" w:sz="4" w:space="0" w:color="000000"/>
              <w:right w:val="single" w:sz="4" w:space="0" w:color="000000"/>
            </w:tcBorders>
            <w:noWrap/>
            <w:vAlign w:val="center"/>
            <w:hideMark/>
          </w:tcPr>
          <w:p w14:paraId="6E66665B" w14:textId="77777777" w:rsidR="0065058D" w:rsidRDefault="0065058D">
            <w:pPr>
              <w:rPr>
                <w:rFonts w:ascii="Calibri" w:hAnsi="Calibri" w:cs="Calibri"/>
                <w:color w:val="000000"/>
                <w:lang w:eastAsia="es-BO"/>
              </w:rPr>
            </w:pPr>
            <w:r>
              <w:rPr>
                <w:rFonts w:ascii="Calibri" w:hAnsi="Calibri" w:cs="Calibri"/>
                <w:color w:val="000000"/>
                <w:lang w:eastAsia="es-BO"/>
              </w:rPr>
              <w:t>CHAPA EXTERIOR</w:t>
            </w:r>
          </w:p>
        </w:tc>
        <w:tc>
          <w:tcPr>
            <w:tcW w:w="709" w:type="dxa"/>
            <w:tcBorders>
              <w:top w:val="nil"/>
              <w:left w:val="nil"/>
              <w:bottom w:val="single" w:sz="4" w:space="0" w:color="000000"/>
              <w:right w:val="single" w:sz="4" w:space="0" w:color="000000"/>
            </w:tcBorders>
            <w:noWrap/>
            <w:vAlign w:val="center"/>
            <w:hideMark/>
          </w:tcPr>
          <w:p w14:paraId="6971AC50"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48EC719F" w14:textId="77777777" w:rsidR="0065058D" w:rsidRDefault="0065058D">
            <w:pPr>
              <w:rPr>
                <w:rFonts w:ascii="Calibri" w:hAnsi="Calibri" w:cs="Calibri"/>
                <w:color w:val="000000"/>
                <w:lang w:eastAsia="es-BO"/>
              </w:rPr>
            </w:pPr>
            <w:r>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5058D" w14:paraId="13819022"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AB4C66C" w14:textId="77777777" w:rsidR="0065058D" w:rsidRDefault="0065058D">
            <w:pPr>
              <w:rPr>
                <w:rFonts w:ascii="Calibri" w:hAnsi="Calibri" w:cs="Calibri"/>
                <w:color w:val="000000"/>
                <w:lang w:eastAsia="es-BO"/>
              </w:rPr>
            </w:pPr>
            <w:r>
              <w:rPr>
                <w:rFonts w:ascii="Calibri" w:hAnsi="Calibri" w:cs="Calibri"/>
                <w:color w:val="000000"/>
                <w:lang w:eastAsia="es-BO"/>
              </w:rPr>
              <w:t>24</w:t>
            </w:r>
          </w:p>
        </w:tc>
        <w:tc>
          <w:tcPr>
            <w:tcW w:w="1059" w:type="dxa"/>
            <w:tcBorders>
              <w:top w:val="nil"/>
              <w:left w:val="nil"/>
              <w:bottom w:val="single" w:sz="4" w:space="0" w:color="000000"/>
              <w:right w:val="single" w:sz="4" w:space="0" w:color="000000"/>
            </w:tcBorders>
            <w:noWrap/>
            <w:vAlign w:val="center"/>
            <w:hideMark/>
          </w:tcPr>
          <w:p w14:paraId="542CC53F" w14:textId="77777777" w:rsidR="0065058D" w:rsidRDefault="0065058D">
            <w:pPr>
              <w:rPr>
                <w:rFonts w:ascii="Calibri" w:hAnsi="Calibri" w:cs="Calibri"/>
                <w:color w:val="000000"/>
                <w:lang w:eastAsia="es-BO"/>
              </w:rPr>
            </w:pPr>
            <w:r>
              <w:rPr>
                <w:rFonts w:ascii="Calibri" w:hAnsi="Calibri" w:cs="Calibri"/>
                <w:color w:val="000000"/>
                <w:lang w:eastAsia="es-BO"/>
              </w:rPr>
              <w:t>CHAPA INTERIOR</w:t>
            </w:r>
          </w:p>
        </w:tc>
        <w:tc>
          <w:tcPr>
            <w:tcW w:w="709" w:type="dxa"/>
            <w:tcBorders>
              <w:top w:val="nil"/>
              <w:left w:val="nil"/>
              <w:bottom w:val="single" w:sz="4" w:space="0" w:color="000000"/>
              <w:right w:val="single" w:sz="4" w:space="0" w:color="000000"/>
            </w:tcBorders>
            <w:noWrap/>
            <w:vAlign w:val="center"/>
            <w:hideMark/>
          </w:tcPr>
          <w:p w14:paraId="5497DB93"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60CF8080" w14:textId="77777777" w:rsidR="0065058D" w:rsidRDefault="0065058D">
            <w:pPr>
              <w:rPr>
                <w:rFonts w:ascii="Calibri" w:hAnsi="Calibri" w:cs="Calibri"/>
                <w:color w:val="000000"/>
                <w:lang w:eastAsia="es-BO"/>
              </w:rPr>
            </w:pPr>
            <w:r>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65058D" w14:paraId="265AB536"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6C8335D3" w14:textId="77777777" w:rsidR="0065058D" w:rsidRDefault="0065058D">
            <w:pPr>
              <w:rPr>
                <w:rFonts w:ascii="Calibri" w:hAnsi="Calibri" w:cs="Calibri"/>
                <w:color w:val="000000"/>
                <w:lang w:eastAsia="es-BO"/>
              </w:rPr>
            </w:pPr>
            <w:r>
              <w:rPr>
                <w:rFonts w:ascii="Calibri" w:hAnsi="Calibri" w:cs="Calibri"/>
                <w:color w:val="000000"/>
                <w:lang w:eastAsia="es-BO"/>
              </w:rPr>
              <w:t>25</w:t>
            </w:r>
          </w:p>
        </w:tc>
        <w:tc>
          <w:tcPr>
            <w:tcW w:w="1059" w:type="dxa"/>
            <w:tcBorders>
              <w:top w:val="nil"/>
              <w:left w:val="nil"/>
              <w:bottom w:val="single" w:sz="4" w:space="0" w:color="000000"/>
              <w:right w:val="single" w:sz="4" w:space="0" w:color="000000"/>
            </w:tcBorders>
            <w:noWrap/>
            <w:vAlign w:val="center"/>
            <w:hideMark/>
          </w:tcPr>
          <w:p w14:paraId="00B4D8D1" w14:textId="77777777" w:rsidR="0065058D" w:rsidRDefault="0065058D">
            <w:pPr>
              <w:rPr>
                <w:rFonts w:ascii="Calibri" w:hAnsi="Calibri" w:cs="Calibri"/>
                <w:color w:val="000000"/>
                <w:lang w:eastAsia="es-BO"/>
              </w:rPr>
            </w:pPr>
            <w:r>
              <w:rPr>
                <w:rFonts w:ascii="Calibri" w:hAnsi="Calibri" w:cs="Calibri"/>
                <w:color w:val="000000"/>
                <w:lang w:eastAsia="es-BO"/>
              </w:rPr>
              <w:t>CHICOTILLO</w:t>
            </w:r>
          </w:p>
        </w:tc>
        <w:tc>
          <w:tcPr>
            <w:tcW w:w="709" w:type="dxa"/>
            <w:tcBorders>
              <w:top w:val="nil"/>
              <w:left w:val="nil"/>
              <w:bottom w:val="single" w:sz="4" w:space="0" w:color="000000"/>
              <w:right w:val="single" w:sz="4" w:space="0" w:color="000000"/>
            </w:tcBorders>
            <w:noWrap/>
            <w:vAlign w:val="center"/>
            <w:hideMark/>
          </w:tcPr>
          <w:p w14:paraId="34EE7277"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3AA9FCF9" w14:textId="77777777" w:rsidR="0065058D" w:rsidRDefault="0065058D">
            <w:pPr>
              <w:rPr>
                <w:rFonts w:ascii="Calibri" w:hAnsi="Calibri" w:cs="Calibri"/>
                <w:color w:val="000000"/>
                <w:lang w:eastAsia="es-BO"/>
              </w:rPr>
            </w:pPr>
            <w:r>
              <w:rPr>
                <w:rFonts w:ascii="Calibri" w:hAnsi="Calibri" w:cs="Calibri"/>
                <w:color w:val="000000"/>
                <w:lang w:eastAsia="es-BO"/>
              </w:rPr>
              <w:t>• Largo: 40 a 60 cm</w:t>
            </w:r>
            <w:r>
              <w:rPr>
                <w:rFonts w:ascii="Calibri" w:hAnsi="Calibri" w:cs="Calibri"/>
                <w:color w:val="000000"/>
                <w:lang w:eastAsia="es-BO"/>
              </w:rPr>
              <w:br/>
              <w:t>• Ancho: 4.1 cm x 3/8"" (Diámetro de la manguera)</w:t>
            </w:r>
            <w:r>
              <w:rPr>
                <w:rFonts w:ascii="Calibri" w:hAnsi="Calibri" w:cs="Calibri"/>
                <w:color w:val="000000"/>
                <w:lang w:eastAsia="es-BO"/>
              </w:rPr>
              <w:br/>
              <w:t>• Rosca: 1/2 para entrada a grifería y de 1/2 para punto hidráulico.</w:t>
            </w:r>
            <w:r>
              <w:rPr>
                <w:rFonts w:ascii="Calibri" w:hAnsi="Calibri" w:cs="Calibri"/>
                <w:color w:val="000000"/>
                <w:lang w:eastAsia="es-BO"/>
              </w:rPr>
              <w:br/>
              <w:t>• Material: plástico PVC flexible de alta resistencia</w:t>
            </w:r>
            <w:r>
              <w:rPr>
                <w:rFonts w:ascii="Calibri" w:hAnsi="Calibri" w:cs="Calibri"/>
                <w:color w:val="000000"/>
                <w:lang w:eastAsia="es-BO"/>
              </w:rPr>
              <w:br/>
              <w:t>• Temperatura: De 4°C a 66°C.</w:t>
            </w:r>
            <w:r>
              <w:rPr>
                <w:rFonts w:ascii="Calibri" w:hAnsi="Calibri" w:cs="Calibri"/>
                <w:color w:val="000000"/>
                <w:lang w:eastAsia="es-BO"/>
              </w:rPr>
              <w:br/>
              <w:t xml:space="preserve">• Resistente a la corrosión, pelado y decoloración de agua. </w:t>
            </w:r>
            <w:r>
              <w:rPr>
                <w:rFonts w:ascii="Calibri" w:hAnsi="Calibri" w:cs="Calibri"/>
                <w:color w:val="000000"/>
                <w:lang w:eastAsia="es-BO"/>
              </w:rPr>
              <w:br/>
              <w:t>• Resistente al efecto de jabones y limpiadores de tocador.</w:t>
            </w:r>
            <w:r>
              <w:rPr>
                <w:rFonts w:ascii="Calibri" w:hAnsi="Calibri" w:cs="Calibri"/>
                <w:color w:val="000000"/>
                <w:lang w:eastAsia="es-BO"/>
              </w:rPr>
              <w:br/>
              <w:t>• Recubrimientos no tóxicos.</w:t>
            </w:r>
          </w:p>
        </w:tc>
      </w:tr>
      <w:tr w:rsidR="0065058D" w14:paraId="1C1D670E"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0E6A533" w14:textId="77777777" w:rsidR="0065058D" w:rsidRDefault="0065058D">
            <w:pPr>
              <w:rPr>
                <w:rFonts w:ascii="Calibri" w:hAnsi="Calibri" w:cs="Calibri"/>
                <w:color w:val="000000"/>
                <w:lang w:eastAsia="es-BO"/>
              </w:rPr>
            </w:pPr>
            <w:r>
              <w:rPr>
                <w:rFonts w:ascii="Calibri" w:hAnsi="Calibri" w:cs="Calibri"/>
                <w:color w:val="000000"/>
                <w:lang w:eastAsia="es-BO"/>
              </w:rPr>
              <w:t>26</w:t>
            </w:r>
          </w:p>
        </w:tc>
        <w:tc>
          <w:tcPr>
            <w:tcW w:w="1059" w:type="dxa"/>
            <w:tcBorders>
              <w:top w:val="nil"/>
              <w:left w:val="nil"/>
              <w:bottom w:val="single" w:sz="4" w:space="0" w:color="000000"/>
              <w:right w:val="single" w:sz="4" w:space="0" w:color="000000"/>
            </w:tcBorders>
            <w:noWrap/>
            <w:vAlign w:val="center"/>
            <w:hideMark/>
          </w:tcPr>
          <w:p w14:paraId="2B5C3B11" w14:textId="77777777" w:rsidR="0065058D" w:rsidRDefault="0065058D">
            <w:pPr>
              <w:rPr>
                <w:rFonts w:ascii="Calibri" w:hAnsi="Calibri" w:cs="Calibri"/>
                <w:color w:val="000000"/>
                <w:lang w:eastAsia="es-BO"/>
              </w:rPr>
            </w:pPr>
            <w:r>
              <w:rPr>
                <w:rFonts w:ascii="Calibri" w:hAnsi="Calibri" w:cs="Calibri"/>
                <w:color w:val="000000"/>
                <w:lang w:eastAsia="es-BO"/>
              </w:rPr>
              <w:t>CIELO PVC TIPO MACHIHEMBRE MAS ESTRUCTURA GALVANIZADA</w:t>
            </w:r>
          </w:p>
        </w:tc>
        <w:tc>
          <w:tcPr>
            <w:tcW w:w="709" w:type="dxa"/>
            <w:tcBorders>
              <w:top w:val="nil"/>
              <w:left w:val="nil"/>
              <w:bottom w:val="single" w:sz="4" w:space="0" w:color="000000"/>
              <w:right w:val="single" w:sz="4" w:space="0" w:color="000000"/>
            </w:tcBorders>
            <w:noWrap/>
            <w:vAlign w:val="center"/>
            <w:hideMark/>
          </w:tcPr>
          <w:p w14:paraId="0C52D518" w14:textId="77777777" w:rsidR="0065058D" w:rsidRDefault="0065058D">
            <w:pPr>
              <w:rPr>
                <w:rFonts w:ascii="Calibri" w:hAnsi="Calibri" w:cs="Calibri"/>
                <w:color w:val="000000"/>
                <w:lang w:eastAsia="es-BO"/>
              </w:rPr>
            </w:pPr>
            <w:r>
              <w:rPr>
                <w:rFonts w:ascii="Calibri" w:hAnsi="Calibri" w:cs="Calibri"/>
                <w:color w:val="000000"/>
                <w:lang w:eastAsia="es-BO"/>
              </w:rPr>
              <w:t>M2</w:t>
            </w:r>
          </w:p>
        </w:tc>
        <w:tc>
          <w:tcPr>
            <w:tcW w:w="7272" w:type="dxa"/>
            <w:tcBorders>
              <w:top w:val="nil"/>
              <w:left w:val="nil"/>
              <w:bottom w:val="single" w:sz="4" w:space="0" w:color="000000"/>
              <w:right w:val="single" w:sz="4" w:space="0" w:color="000000"/>
            </w:tcBorders>
            <w:vAlign w:val="center"/>
            <w:hideMark/>
          </w:tcPr>
          <w:p w14:paraId="60C5B77F" w14:textId="77777777" w:rsidR="0065058D" w:rsidRDefault="0065058D">
            <w:pPr>
              <w:rPr>
                <w:rFonts w:ascii="Calibri" w:hAnsi="Calibri" w:cs="Calibri"/>
                <w:color w:val="000000"/>
                <w:lang w:eastAsia="es-BO"/>
              </w:rPr>
            </w:pPr>
            <w:r>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Calibri" w:hAnsi="Calibri" w:cs="Calibri"/>
                <w:color w:val="000000"/>
                <w:lang w:eastAsia="es-BO"/>
              </w:rPr>
              <w:br/>
              <w:t>El Perfil Perimetral contará con las siguientes características:</w:t>
            </w:r>
            <w:r>
              <w:rPr>
                <w:rFonts w:ascii="Calibri" w:hAnsi="Calibri" w:cs="Calibri"/>
                <w:color w:val="000000"/>
                <w:lang w:eastAsia="es-BO"/>
              </w:rPr>
              <w:br/>
              <w:t xml:space="preserve">• Medidas: 26mm x 15mm. Hasta 4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 xml:space="preserve">• Perfil Unión Rígido. Medidas: 40mm x 15mm Hasta 4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 xml:space="preserve">• Perfil Unión Flexible. Medidas: 65 mm x 15mm Hasta 4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 Perfil Guía.</w:t>
            </w:r>
            <w:r>
              <w:rPr>
                <w:rFonts w:ascii="Calibri" w:hAnsi="Calibri" w:cs="Calibri"/>
                <w:color w:val="000000"/>
                <w:lang w:eastAsia="es-BO"/>
              </w:rPr>
              <w:br/>
              <w:t xml:space="preserve">• Medidas: 30mm x 15mm Hasta 6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Los accesorios para montaje son los siguientes:</w:t>
            </w:r>
            <w:r>
              <w:rPr>
                <w:rFonts w:ascii="Calibri" w:hAnsi="Calibri" w:cs="Calibri"/>
                <w:color w:val="000000"/>
                <w:lang w:eastAsia="es-BO"/>
              </w:rPr>
              <w:br/>
              <w:t>• Perfil Borde.</w:t>
            </w:r>
            <w:r>
              <w:rPr>
                <w:rFonts w:ascii="Calibri" w:hAnsi="Calibri" w:cs="Calibri"/>
                <w:color w:val="000000"/>
                <w:lang w:eastAsia="es-BO"/>
              </w:rPr>
              <w:br/>
              <w:t xml:space="preserve">• Tipo: Liso Hasta 4 </w:t>
            </w:r>
            <w:proofErr w:type="spellStart"/>
            <w:r>
              <w:rPr>
                <w:rFonts w:ascii="Calibri" w:hAnsi="Calibri" w:cs="Calibri"/>
                <w:color w:val="000000"/>
                <w:lang w:eastAsia="es-BO"/>
              </w:rPr>
              <w:t>Mts</w:t>
            </w:r>
            <w:proofErr w:type="spellEnd"/>
            <w:r>
              <w:rPr>
                <w:rFonts w:ascii="Calibri" w:hAnsi="Calibri" w:cs="Calibri"/>
                <w:color w:val="000000"/>
                <w:lang w:eastAsia="es-BO"/>
              </w:rPr>
              <w:t>.; Perfil Angulo Externo</w:t>
            </w:r>
            <w:r>
              <w:rPr>
                <w:rFonts w:ascii="Calibri" w:hAnsi="Calibri" w:cs="Calibri"/>
                <w:color w:val="000000"/>
                <w:lang w:eastAsia="es-BO"/>
              </w:rPr>
              <w:br/>
              <w:t xml:space="preserve">• Tipo: Liso Hasta 4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Perfil Angulo Interno </w:t>
            </w:r>
            <w:r>
              <w:rPr>
                <w:rFonts w:ascii="Calibri" w:hAnsi="Calibri" w:cs="Calibri"/>
                <w:color w:val="000000"/>
                <w:lang w:eastAsia="es-BO"/>
              </w:rPr>
              <w:br/>
              <w:t xml:space="preserve">• Tipo: Liso Hasta 4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Pr>
                <w:rFonts w:ascii="Calibri" w:hAnsi="Calibri" w:cs="Calibri"/>
                <w:color w:val="000000"/>
                <w:lang w:eastAsia="es-BO"/>
              </w:rPr>
              <w:br/>
              <w:t xml:space="preserve">La Placa de Cielo raso será lisa y estampada con medidas de 200mm x 15mm de </w:t>
            </w:r>
            <w:r>
              <w:rPr>
                <w:rFonts w:ascii="Calibri" w:hAnsi="Calibri" w:cs="Calibri"/>
                <w:color w:val="000000"/>
                <w:lang w:eastAsia="es-BO"/>
              </w:rPr>
              <w:lastRenderedPageBreak/>
              <w:t>material auto extinguible hasta 6Mts.</w:t>
            </w:r>
            <w:r>
              <w:rPr>
                <w:rFonts w:ascii="Calibri" w:hAnsi="Calibri" w:cs="Calibri"/>
                <w:color w:val="000000"/>
                <w:lang w:eastAsia="es-BO"/>
              </w:rPr>
              <w:br/>
              <w:t>Los mismos deberán ser de una calidad garantizada y se encontrarán en buen estado para su colocado.</w:t>
            </w:r>
          </w:p>
        </w:tc>
      </w:tr>
      <w:tr w:rsidR="0065058D" w14:paraId="27285BC2"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F075310"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27</w:t>
            </w:r>
          </w:p>
        </w:tc>
        <w:tc>
          <w:tcPr>
            <w:tcW w:w="1059" w:type="dxa"/>
            <w:tcBorders>
              <w:top w:val="nil"/>
              <w:left w:val="nil"/>
              <w:bottom w:val="single" w:sz="4" w:space="0" w:color="000000"/>
              <w:right w:val="single" w:sz="4" w:space="0" w:color="000000"/>
            </w:tcBorders>
            <w:noWrap/>
            <w:vAlign w:val="center"/>
            <w:hideMark/>
          </w:tcPr>
          <w:p w14:paraId="470A5186" w14:textId="77777777" w:rsidR="0065058D" w:rsidRDefault="0065058D">
            <w:pPr>
              <w:rPr>
                <w:rFonts w:ascii="Calibri" w:hAnsi="Calibri" w:cs="Calibri"/>
                <w:color w:val="000000"/>
                <w:lang w:eastAsia="es-BO"/>
              </w:rPr>
            </w:pPr>
            <w:r>
              <w:rPr>
                <w:rFonts w:ascii="Calibri" w:hAnsi="Calibri" w:cs="Calibri"/>
                <w:color w:val="000000"/>
                <w:lang w:eastAsia="es-BO"/>
              </w:rPr>
              <w:t>CINTA AISLANTE</w:t>
            </w:r>
          </w:p>
        </w:tc>
        <w:tc>
          <w:tcPr>
            <w:tcW w:w="709" w:type="dxa"/>
            <w:tcBorders>
              <w:top w:val="nil"/>
              <w:left w:val="nil"/>
              <w:bottom w:val="single" w:sz="4" w:space="0" w:color="000000"/>
              <w:right w:val="single" w:sz="4" w:space="0" w:color="000000"/>
            </w:tcBorders>
            <w:noWrap/>
            <w:vAlign w:val="center"/>
            <w:hideMark/>
          </w:tcPr>
          <w:p w14:paraId="71E64ACF"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2AD0CBD4" w14:textId="77777777" w:rsidR="0065058D" w:rsidRDefault="0065058D">
            <w:pPr>
              <w:rPr>
                <w:rFonts w:ascii="Calibri" w:hAnsi="Calibri" w:cs="Calibri"/>
                <w:color w:val="000000"/>
                <w:lang w:eastAsia="es-BO"/>
              </w:rPr>
            </w:pPr>
            <w:r>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5058D" w14:paraId="3D525B5F"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254EFDA" w14:textId="77777777" w:rsidR="0065058D" w:rsidRDefault="0065058D">
            <w:pPr>
              <w:rPr>
                <w:rFonts w:ascii="Calibri" w:hAnsi="Calibri" w:cs="Calibri"/>
                <w:color w:val="000000"/>
                <w:lang w:eastAsia="es-BO"/>
              </w:rPr>
            </w:pPr>
            <w:r>
              <w:rPr>
                <w:rFonts w:ascii="Calibri" w:hAnsi="Calibri" w:cs="Calibri"/>
                <w:color w:val="000000"/>
                <w:lang w:eastAsia="es-BO"/>
              </w:rPr>
              <w:t>28</w:t>
            </w:r>
          </w:p>
        </w:tc>
        <w:tc>
          <w:tcPr>
            <w:tcW w:w="1059" w:type="dxa"/>
            <w:tcBorders>
              <w:top w:val="nil"/>
              <w:left w:val="nil"/>
              <w:bottom w:val="single" w:sz="4" w:space="0" w:color="000000"/>
              <w:right w:val="single" w:sz="4" w:space="0" w:color="000000"/>
            </w:tcBorders>
            <w:noWrap/>
            <w:vAlign w:val="center"/>
            <w:hideMark/>
          </w:tcPr>
          <w:p w14:paraId="1F8257E3" w14:textId="77777777" w:rsidR="0065058D" w:rsidRDefault="0065058D">
            <w:pPr>
              <w:rPr>
                <w:rFonts w:ascii="Calibri" w:hAnsi="Calibri" w:cs="Calibri"/>
                <w:color w:val="000000"/>
                <w:lang w:eastAsia="es-BO"/>
              </w:rPr>
            </w:pPr>
            <w:r>
              <w:rPr>
                <w:rFonts w:ascii="Calibri" w:hAnsi="Calibri" w:cs="Calibri"/>
                <w:color w:val="000000"/>
                <w:lang w:eastAsia="es-BO"/>
              </w:rPr>
              <w:t>CODO FG GALVANIZADO DE 1/2"</w:t>
            </w:r>
          </w:p>
        </w:tc>
        <w:tc>
          <w:tcPr>
            <w:tcW w:w="709" w:type="dxa"/>
            <w:tcBorders>
              <w:top w:val="nil"/>
              <w:left w:val="nil"/>
              <w:bottom w:val="single" w:sz="4" w:space="0" w:color="000000"/>
              <w:right w:val="single" w:sz="4" w:space="0" w:color="000000"/>
            </w:tcBorders>
            <w:noWrap/>
            <w:vAlign w:val="center"/>
            <w:hideMark/>
          </w:tcPr>
          <w:p w14:paraId="66726333"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4D547D29" w14:textId="77777777" w:rsidR="0065058D" w:rsidRDefault="0065058D">
            <w:pPr>
              <w:rPr>
                <w:rFonts w:ascii="Calibri" w:hAnsi="Calibri" w:cs="Calibri"/>
                <w:color w:val="000000"/>
                <w:lang w:eastAsia="es-BO"/>
              </w:rPr>
            </w:pPr>
            <w:r>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Calibri" w:hAnsi="Calibri" w:cs="Calibri"/>
                <w:color w:val="000000"/>
                <w:lang w:eastAsia="es-BO"/>
              </w:rPr>
              <w:br/>
              <w:t>Características destacadas:</w:t>
            </w:r>
            <w:r>
              <w:rPr>
                <w:rFonts w:ascii="Calibri" w:hAnsi="Calibri" w:cs="Calibri"/>
                <w:color w:val="000000"/>
                <w:lang w:eastAsia="es-BO"/>
              </w:rPr>
              <w:br/>
              <w:t>• Diámetro nominal: 15 mm (½"")</w:t>
            </w:r>
            <w:r>
              <w:rPr>
                <w:rFonts w:ascii="Calibri" w:hAnsi="Calibri" w:cs="Calibri"/>
                <w:color w:val="000000"/>
                <w:lang w:eastAsia="es-BO"/>
              </w:rPr>
              <w:br/>
              <w:t>• Angulo entre ejes de recorrido: 90°</w:t>
            </w:r>
            <w:r>
              <w:rPr>
                <w:rFonts w:ascii="Calibri" w:hAnsi="Calibri" w:cs="Calibri"/>
                <w:color w:val="000000"/>
                <w:lang w:eastAsia="es-BO"/>
              </w:rPr>
              <w:br/>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Debe cumplir con la NB 645:2007: Tuberías de fierro fundido dúctil, acoples y accesorios para líneas de tuberías de presión (Primera revisión).</w:t>
            </w:r>
          </w:p>
        </w:tc>
      </w:tr>
      <w:tr w:rsidR="0065058D" w14:paraId="3AB2EE7D"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1B881E4F" w14:textId="77777777" w:rsidR="0065058D" w:rsidRDefault="0065058D">
            <w:pPr>
              <w:rPr>
                <w:rFonts w:ascii="Calibri" w:hAnsi="Calibri" w:cs="Calibri"/>
                <w:color w:val="000000"/>
                <w:lang w:eastAsia="es-BO"/>
              </w:rPr>
            </w:pPr>
            <w:r>
              <w:rPr>
                <w:rFonts w:ascii="Calibri" w:hAnsi="Calibri" w:cs="Calibri"/>
                <w:color w:val="000000"/>
                <w:lang w:eastAsia="es-BO"/>
              </w:rPr>
              <w:t>29</w:t>
            </w:r>
          </w:p>
        </w:tc>
        <w:tc>
          <w:tcPr>
            <w:tcW w:w="1059" w:type="dxa"/>
            <w:tcBorders>
              <w:top w:val="nil"/>
              <w:left w:val="nil"/>
              <w:bottom w:val="single" w:sz="4" w:space="0" w:color="000000"/>
              <w:right w:val="single" w:sz="4" w:space="0" w:color="000000"/>
            </w:tcBorders>
            <w:noWrap/>
            <w:vAlign w:val="center"/>
            <w:hideMark/>
          </w:tcPr>
          <w:p w14:paraId="4FFF8B86" w14:textId="77777777" w:rsidR="0065058D" w:rsidRDefault="0065058D">
            <w:pPr>
              <w:rPr>
                <w:rFonts w:ascii="Calibri" w:hAnsi="Calibri" w:cs="Calibri"/>
                <w:color w:val="000000"/>
                <w:lang w:eastAsia="es-BO"/>
              </w:rPr>
            </w:pPr>
            <w:r>
              <w:rPr>
                <w:rFonts w:ascii="Calibri" w:hAnsi="Calibri" w:cs="Calibri"/>
                <w:color w:val="000000"/>
                <w:lang w:eastAsia="es-BO"/>
              </w:rPr>
              <w:t>CODO PVC DE 1/2"</w:t>
            </w:r>
          </w:p>
        </w:tc>
        <w:tc>
          <w:tcPr>
            <w:tcW w:w="709" w:type="dxa"/>
            <w:tcBorders>
              <w:top w:val="nil"/>
              <w:left w:val="nil"/>
              <w:bottom w:val="single" w:sz="4" w:space="0" w:color="000000"/>
              <w:right w:val="single" w:sz="4" w:space="0" w:color="000000"/>
            </w:tcBorders>
            <w:noWrap/>
            <w:vAlign w:val="center"/>
            <w:hideMark/>
          </w:tcPr>
          <w:p w14:paraId="199870D1"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082CD34D" w14:textId="77777777" w:rsidR="0065058D" w:rsidRDefault="0065058D">
            <w:pPr>
              <w:rPr>
                <w:rFonts w:ascii="Calibri" w:hAnsi="Calibri" w:cs="Calibri"/>
                <w:color w:val="000000"/>
                <w:lang w:eastAsia="es-BO"/>
              </w:rPr>
            </w:pPr>
            <w:r>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accesorios deberán ser de color uniforme.</w:t>
            </w:r>
            <w:r>
              <w:rPr>
                <w:rFonts w:ascii="Calibri" w:hAnsi="Calibri" w:cs="Calibri"/>
                <w:color w:val="000000"/>
                <w:lang w:eastAsia="es-BO"/>
              </w:rPr>
              <w:br/>
              <w:t>• -Los accesorios procederán de fábrica por inyección de molde, no aceptándose el uso de piezas especiales obtenidas mediante cortes o cortadas en seco.</w:t>
            </w:r>
            <w:r>
              <w:rPr>
                <w:rFonts w:ascii="Calibri" w:hAnsi="Calibri" w:cs="Calibri"/>
                <w:color w:val="000000"/>
                <w:lang w:eastAsia="es-BO"/>
              </w:rPr>
              <w:br/>
              <w:t>Debe cumplir con la NB 1216011:2007: Tuberías plásticas - Tubos de policloruro de vinilo no plastificado (PVC-U) para conducción de agua potable.</w:t>
            </w:r>
          </w:p>
        </w:tc>
      </w:tr>
      <w:tr w:rsidR="0065058D" w14:paraId="61B556D2"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D74101E" w14:textId="77777777" w:rsidR="0065058D" w:rsidRDefault="0065058D">
            <w:pPr>
              <w:rPr>
                <w:rFonts w:ascii="Calibri" w:hAnsi="Calibri" w:cs="Calibri"/>
                <w:color w:val="000000"/>
                <w:lang w:eastAsia="es-BO"/>
              </w:rPr>
            </w:pPr>
            <w:r>
              <w:rPr>
                <w:rFonts w:ascii="Calibri" w:hAnsi="Calibri" w:cs="Calibri"/>
                <w:color w:val="000000"/>
                <w:lang w:eastAsia="es-BO"/>
              </w:rPr>
              <w:t>30</w:t>
            </w:r>
          </w:p>
        </w:tc>
        <w:tc>
          <w:tcPr>
            <w:tcW w:w="1059" w:type="dxa"/>
            <w:tcBorders>
              <w:top w:val="nil"/>
              <w:left w:val="nil"/>
              <w:bottom w:val="single" w:sz="4" w:space="0" w:color="000000"/>
              <w:right w:val="single" w:sz="4" w:space="0" w:color="000000"/>
            </w:tcBorders>
            <w:noWrap/>
            <w:vAlign w:val="center"/>
            <w:hideMark/>
          </w:tcPr>
          <w:p w14:paraId="689B3F83" w14:textId="77777777" w:rsidR="0065058D" w:rsidRDefault="0065058D">
            <w:pPr>
              <w:rPr>
                <w:rFonts w:ascii="Calibri" w:hAnsi="Calibri" w:cs="Calibri"/>
                <w:color w:val="000000"/>
                <w:lang w:eastAsia="es-BO"/>
              </w:rPr>
            </w:pPr>
            <w:r>
              <w:rPr>
                <w:rFonts w:ascii="Calibri" w:hAnsi="Calibri" w:cs="Calibri"/>
                <w:color w:val="000000"/>
                <w:lang w:eastAsia="es-BO"/>
              </w:rPr>
              <w:t>CODO PVC DE 5/8"</w:t>
            </w:r>
          </w:p>
        </w:tc>
        <w:tc>
          <w:tcPr>
            <w:tcW w:w="709" w:type="dxa"/>
            <w:tcBorders>
              <w:top w:val="nil"/>
              <w:left w:val="nil"/>
              <w:bottom w:val="single" w:sz="4" w:space="0" w:color="000000"/>
              <w:right w:val="single" w:sz="4" w:space="0" w:color="000000"/>
            </w:tcBorders>
            <w:noWrap/>
            <w:vAlign w:val="center"/>
            <w:hideMark/>
          </w:tcPr>
          <w:p w14:paraId="26E08518"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0E5EB0E7" w14:textId="77777777" w:rsidR="0065058D" w:rsidRDefault="0065058D">
            <w:pPr>
              <w:rPr>
                <w:rFonts w:ascii="Calibri" w:hAnsi="Calibri" w:cs="Calibri"/>
                <w:color w:val="000000"/>
                <w:lang w:eastAsia="es-BO"/>
              </w:rPr>
            </w:pPr>
            <w:r>
              <w:rPr>
                <w:rFonts w:ascii="Calibri" w:hAnsi="Calibri" w:cs="Calibri"/>
                <w:color w:val="000000"/>
                <w:lang w:eastAsia="es-BO"/>
              </w:rPr>
              <w:t xml:space="preserve">Será de Material de Poli cloruro de Vinilo (PVC), los tubos deberán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El codo deberá ser de material PVC de color uniforme.</w:t>
            </w:r>
            <w:r>
              <w:rPr>
                <w:rFonts w:ascii="Calibri" w:hAnsi="Calibri" w:cs="Calibri"/>
                <w:color w:val="000000"/>
                <w:lang w:eastAsia="es-BO"/>
              </w:rPr>
              <w:br/>
              <w:t>• El codo procederá de fábrica por inyección de molde, no aceptándose el uso de piezas especiales obtenidas mediante cortes.</w:t>
            </w:r>
            <w:r>
              <w:rPr>
                <w:rFonts w:ascii="Calibri" w:hAnsi="Calibri" w:cs="Calibri"/>
                <w:color w:val="000000"/>
                <w:lang w:eastAsia="es-BO"/>
              </w:rPr>
              <w:br/>
              <w:t>Características:</w:t>
            </w:r>
            <w:r>
              <w:rPr>
                <w:rFonts w:ascii="Calibri" w:hAnsi="Calibri" w:cs="Calibri"/>
                <w:color w:val="000000"/>
                <w:lang w:eastAsia="es-BO"/>
              </w:rPr>
              <w:br/>
              <w:t>• Diámetro nominal: 15 mm (½"")</w:t>
            </w:r>
            <w:r>
              <w:rPr>
                <w:rFonts w:ascii="Calibri" w:hAnsi="Calibri" w:cs="Calibri"/>
                <w:color w:val="000000"/>
                <w:lang w:eastAsia="es-BO"/>
              </w:rPr>
              <w:br/>
              <w:t>• Angulo entre ejes de recorrido: 90°</w:t>
            </w:r>
            <w:r>
              <w:rPr>
                <w:rFonts w:ascii="Calibri" w:hAnsi="Calibri" w:cs="Calibri"/>
                <w:color w:val="000000"/>
                <w:lang w:eastAsia="es-BO"/>
              </w:rPr>
              <w:br/>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r>
            <w:r>
              <w:rPr>
                <w:rFonts w:ascii="Calibri" w:hAnsi="Calibri" w:cs="Calibri"/>
                <w:color w:val="000000"/>
                <w:lang w:eastAsia="es-BO"/>
              </w:rPr>
              <w:lastRenderedPageBreak/>
              <w:t>Debe cumplir con la NB 645:2007: Tuberías de fierro fundido dúctil, acoples y accesorios para líneas de tuberías de presión.</w:t>
            </w:r>
          </w:p>
        </w:tc>
      </w:tr>
      <w:tr w:rsidR="0065058D" w14:paraId="68146AC0"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4D0AC61"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31</w:t>
            </w:r>
          </w:p>
        </w:tc>
        <w:tc>
          <w:tcPr>
            <w:tcW w:w="1059" w:type="dxa"/>
            <w:tcBorders>
              <w:top w:val="nil"/>
              <w:left w:val="nil"/>
              <w:bottom w:val="single" w:sz="4" w:space="0" w:color="000000"/>
              <w:right w:val="single" w:sz="4" w:space="0" w:color="000000"/>
            </w:tcBorders>
            <w:noWrap/>
            <w:vAlign w:val="center"/>
            <w:hideMark/>
          </w:tcPr>
          <w:p w14:paraId="5471C2E7" w14:textId="77777777" w:rsidR="0065058D" w:rsidRDefault="0065058D">
            <w:pPr>
              <w:rPr>
                <w:rFonts w:ascii="Calibri" w:hAnsi="Calibri" w:cs="Calibri"/>
                <w:color w:val="000000"/>
                <w:lang w:eastAsia="es-BO"/>
              </w:rPr>
            </w:pPr>
            <w:r>
              <w:rPr>
                <w:rFonts w:ascii="Calibri" w:hAnsi="Calibri" w:cs="Calibri"/>
                <w:color w:val="000000"/>
                <w:lang w:eastAsia="es-BO"/>
              </w:rPr>
              <w:t>CODO PVC DESAGÜE 2"</w:t>
            </w:r>
          </w:p>
        </w:tc>
        <w:tc>
          <w:tcPr>
            <w:tcW w:w="709" w:type="dxa"/>
            <w:tcBorders>
              <w:top w:val="nil"/>
              <w:left w:val="nil"/>
              <w:bottom w:val="single" w:sz="4" w:space="0" w:color="000000"/>
              <w:right w:val="single" w:sz="4" w:space="0" w:color="000000"/>
            </w:tcBorders>
            <w:noWrap/>
            <w:vAlign w:val="center"/>
            <w:hideMark/>
          </w:tcPr>
          <w:p w14:paraId="2B4F0491"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116EF0B1" w14:textId="77777777" w:rsidR="0065058D" w:rsidRDefault="0065058D">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5058D" w14:paraId="2BF03FF4"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2502748" w14:textId="77777777" w:rsidR="0065058D" w:rsidRDefault="0065058D">
            <w:pPr>
              <w:rPr>
                <w:rFonts w:ascii="Calibri" w:hAnsi="Calibri" w:cs="Calibri"/>
                <w:color w:val="000000"/>
                <w:lang w:eastAsia="es-BO"/>
              </w:rPr>
            </w:pPr>
            <w:r>
              <w:rPr>
                <w:rFonts w:ascii="Calibri" w:hAnsi="Calibri" w:cs="Calibri"/>
                <w:color w:val="000000"/>
                <w:lang w:eastAsia="es-BO"/>
              </w:rPr>
              <w:t>32</w:t>
            </w:r>
          </w:p>
        </w:tc>
        <w:tc>
          <w:tcPr>
            <w:tcW w:w="1059" w:type="dxa"/>
            <w:tcBorders>
              <w:top w:val="nil"/>
              <w:left w:val="nil"/>
              <w:bottom w:val="single" w:sz="4" w:space="0" w:color="000000"/>
              <w:right w:val="single" w:sz="4" w:space="0" w:color="000000"/>
            </w:tcBorders>
            <w:noWrap/>
            <w:vAlign w:val="center"/>
            <w:hideMark/>
          </w:tcPr>
          <w:p w14:paraId="07FFE5B4" w14:textId="77777777" w:rsidR="0065058D" w:rsidRDefault="0065058D">
            <w:pPr>
              <w:rPr>
                <w:rFonts w:ascii="Calibri" w:hAnsi="Calibri" w:cs="Calibri"/>
                <w:color w:val="000000"/>
                <w:lang w:eastAsia="es-BO"/>
              </w:rPr>
            </w:pPr>
            <w:r>
              <w:rPr>
                <w:rFonts w:ascii="Calibri" w:hAnsi="Calibri" w:cs="Calibri"/>
                <w:color w:val="000000"/>
                <w:lang w:eastAsia="es-BO"/>
              </w:rPr>
              <w:t>CODO PVC DESAGÜE 3"</w:t>
            </w:r>
          </w:p>
        </w:tc>
        <w:tc>
          <w:tcPr>
            <w:tcW w:w="709" w:type="dxa"/>
            <w:tcBorders>
              <w:top w:val="nil"/>
              <w:left w:val="nil"/>
              <w:bottom w:val="single" w:sz="4" w:space="0" w:color="000000"/>
              <w:right w:val="single" w:sz="4" w:space="0" w:color="000000"/>
            </w:tcBorders>
            <w:noWrap/>
            <w:vAlign w:val="center"/>
            <w:hideMark/>
          </w:tcPr>
          <w:p w14:paraId="7F1BD745"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6A1E6AB3" w14:textId="77777777" w:rsidR="0065058D" w:rsidRDefault="0065058D">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5058D" w14:paraId="2119F733"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AD22ED6" w14:textId="77777777" w:rsidR="0065058D" w:rsidRDefault="0065058D">
            <w:pPr>
              <w:rPr>
                <w:rFonts w:ascii="Calibri" w:hAnsi="Calibri" w:cs="Calibri"/>
                <w:color w:val="000000"/>
                <w:lang w:eastAsia="es-BO"/>
              </w:rPr>
            </w:pPr>
            <w:r>
              <w:rPr>
                <w:rFonts w:ascii="Calibri" w:hAnsi="Calibri" w:cs="Calibri"/>
                <w:color w:val="000000"/>
                <w:lang w:eastAsia="es-BO"/>
              </w:rPr>
              <w:t>33</w:t>
            </w:r>
          </w:p>
        </w:tc>
        <w:tc>
          <w:tcPr>
            <w:tcW w:w="1059" w:type="dxa"/>
            <w:tcBorders>
              <w:top w:val="nil"/>
              <w:left w:val="nil"/>
              <w:bottom w:val="single" w:sz="4" w:space="0" w:color="000000"/>
              <w:right w:val="single" w:sz="4" w:space="0" w:color="000000"/>
            </w:tcBorders>
            <w:noWrap/>
            <w:vAlign w:val="center"/>
            <w:hideMark/>
          </w:tcPr>
          <w:p w14:paraId="2C5B8E40" w14:textId="77777777" w:rsidR="0065058D" w:rsidRDefault="0065058D">
            <w:pPr>
              <w:rPr>
                <w:rFonts w:ascii="Calibri" w:hAnsi="Calibri" w:cs="Calibri"/>
                <w:color w:val="000000"/>
                <w:lang w:eastAsia="es-BO"/>
              </w:rPr>
            </w:pPr>
            <w:r>
              <w:rPr>
                <w:rFonts w:ascii="Calibri" w:hAnsi="Calibri" w:cs="Calibri"/>
                <w:color w:val="000000"/>
                <w:lang w:eastAsia="es-BO"/>
              </w:rPr>
              <w:t>CODO PVC DESAGÜE 4"</w:t>
            </w:r>
          </w:p>
        </w:tc>
        <w:tc>
          <w:tcPr>
            <w:tcW w:w="709" w:type="dxa"/>
            <w:tcBorders>
              <w:top w:val="nil"/>
              <w:left w:val="nil"/>
              <w:bottom w:val="single" w:sz="4" w:space="0" w:color="000000"/>
              <w:right w:val="single" w:sz="4" w:space="0" w:color="000000"/>
            </w:tcBorders>
            <w:noWrap/>
            <w:vAlign w:val="center"/>
            <w:hideMark/>
          </w:tcPr>
          <w:p w14:paraId="4F6D042B"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2445B413" w14:textId="77777777" w:rsidR="0065058D" w:rsidRDefault="0065058D">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r>
            <w:r>
              <w:rPr>
                <w:rFonts w:ascii="Calibri" w:hAnsi="Calibri" w:cs="Calibri"/>
                <w:color w:val="000000"/>
                <w:lang w:eastAsia="es-BO"/>
              </w:rPr>
              <w:lastRenderedPageBreak/>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5058D" w14:paraId="4E2E834A"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C2D1F23"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34</w:t>
            </w:r>
          </w:p>
        </w:tc>
        <w:tc>
          <w:tcPr>
            <w:tcW w:w="1059" w:type="dxa"/>
            <w:tcBorders>
              <w:top w:val="nil"/>
              <w:left w:val="nil"/>
              <w:bottom w:val="single" w:sz="4" w:space="0" w:color="000000"/>
              <w:right w:val="single" w:sz="4" w:space="0" w:color="000000"/>
            </w:tcBorders>
            <w:noWrap/>
            <w:vAlign w:val="center"/>
            <w:hideMark/>
          </w:tcPr>
          <w:p w14:paraId="6A108A15" w14:textId="77777777" w:rsidR="0065058D" w:rsidRDefault="0065058D">
            <w:pPr>
              <w:rPr>
                <w:rFonts w:ascii="Calibri" w:hAnsi="Calibri" w:cs="Calibri"/>
                <w:color w:val="000000"/>
                <w:lang w:eastAsia="es-BO"/>
              </w:rPr>
            </w:pPr>
            <w:r>
              <w:rPr>
                <w:rFonts w:ascii="Calibri" w:hAnsi="Calibri" w:cs="Calibri"/>
                <w:color w:val="000000"/>
                <w:lang w:eastAsia="es-BO"/>
              </w:rPr>
              <w:t>COPLA PVC DE 1/2"</w:t>
            </w:r>
          </w:p>
        </w:tc>
        <w:tc>
          <w:tcPr>
            <w:tcW w:w="709" w:type="dxa"/>
            <w:tcBorders>
              <w:top w:val="nil"/>
              <w:left w:val="nil"/>
              <w:bottom w:val="single" w:sz="4" w:space="0" w:color="000000"/>
              <w:right w:val="single" w:sz="4" w:space="0" w:color="000000"/>
            </w:tcBorders>
            <w:noWrap/>
            <w:vAlign w:val="center"/>
            <w:hideMark/>
          </w:tcPr>
          <w:p w14:paraId="178E37F3"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46052378" w14:textId="77777777" w:rsidR="0065058D" w:rsidRDefault="0065058D">
            <w:pPr>
              <w:rPr>
                <w:rFonts w:ascii="Calibri" w:hAnsi="Calibri" w:cs="Calibri"/>
                <w:color w:val="000000"/>
                <w:lang w:eastAsia="es-BO"/>
              </w:rPr>
            </w:pPr>
            <w:r>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Calibri" w:hAnsi="Calibri" w:cs="Calibri"/>
                <w:color w:val="000000"/>
                <w:lang w:eastAsia="es-BO"/>
              </w:rPr>
              <w:br/>
              <w:t>La copla deberá ser de PVC de primera calidad y marca conocida.</w:t>
            </w:r>
            <w:r>
              <w:rPr>
                <w:rFonts w:ascii="Calibri" w:hAnsi="Calibri" w:cs="Calibri"/>
                <w:color w:val="000000"/>
                <w:lang w:eastAsia="es-BO"/>
              </w:rPr>
              <w:br/>
              <w:t>REQUISITOS:</w:t>
            </w:r>
            <w:r>
              <w:rPr>
                <w:rFonts w:ascii="Calibri" w:hAnsi="Calibri" w:cs="Calibri"/>
                <w:color w:val="000000"/>
                <w:lang w:eastAsia="es-BO"/>
              </w:rPr>
              <w:br/>
              <w:t>• El proveedor deberá especificar el tipo, espesor, y resistencia.</w:t>
            </w:r>
            <w:r>
              <w:rPr>
                <w:rFonts w:ascii="Calibri" w:hAnsi="Calibri" w:cs="Calibri"/>
                <w:color w:val="000000"/>
                <w:lang w:eastAsia="es-BO"/>
              </w:rPr>
              <w:br/>
              <w:t>• La superficie del accesorio deberá ser lisa y libre de grietas, fisuras y otros defectos que alteren su calidad.</w:t>
            </w:r>
            <w:r>
              <w:rPr>
                <w:rFonts w:ascii="Calibri" w:hAnsi="Calibri" w:cs="Calibri"/>
                <w:color w:val="000000"/>
                <w:lang w:eastAsia="es-BO"/>
              </w:rPr>
              <w:br/>
              <w:t>• El accesorio deberá ser de color uniforme.</w:t>
            </w:r>
            <w:r>
              <w:rPr>
                <w:rFonts w:ascii="Calibri" w:hAnsi="Calibri" w:cs="Calibri"/>
                <w:color w:val="000000"/>
                <w:lang w:eastAsia="es-BO"/>
              </w:rPr>
              <w:br/>
              <w:t>Deberá cumplir con la  NB 1216011:2007 : Tuberías plásticas - Tubos de poli(cloruro de vinilo) no plastificado (PVC-U) para conducción de agua potable</w:t>
            </w:r>
            <w:r>
              <w:rPr>
                <w:rFonts w:ascii="Calibri" w:hAnsi="Calibri" w:cs="Calibri"/>
                <w:color w:val="000000"/>
                <w:lang w:eastAsia="es-BO"/>
              </w:rPr>
              <w:br/>
              <w:t>La Entidad Ejecutora deberá garantizar que el material de referencia sea de buena calidad y de marca reconocida.</w:t>
            </w:r>
          </w:p>
        </w:tc>
      </w:tr>
      <w:tr w:rsidR="0065058D" w14:paraId="0F5158ED"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696F9FC6" w14:textId="77777777" w:rsidR="0065058D" w:rsidRDefault="0065058D">
            <w:pPr>
              <w:rPr>
                <w:rFonts w:ascii="Calibri" w:hAnsi="Calibri" w:cs="Calibri"/>
                <w:color w:val="000000"/>
                <w:lang w:eastAsia="es-BO"/>
              </w:rPr>
            </w:pPr>
            <w:r>
              <w:rPr>
                <w:rFonts w:ascii="Calibri" w:hAnsi="Calibri" w:cs="Calibri"/>
                <w:color w:val="000000"/>
                <w:lang w:eastAsia="es-BO"/>
              </w:rPr>
              <w:t>35</w:t>
            </w:r>
          </w:p>
        </w:tc>
        <w:tc>
          <w:tcPr>
            <w:tcW w:w="1059" w:type="dxa"/>
            <w:tcBorders>
              <w:top w:val="nil"/>
              <w:left w:val="nil"/>
              <w:bottom w:val="single" w:sz="4" w:space="0" w:color="000000"/>
              <w:right w:val="single" w:sz="4" w:space="0" w:color="000000"/>
            </w:tcBorders>
            <w:noWrap/>
            <w:vAlign w:val="center"/>
            <w:hideMark/>
          </w:tcPr>
          <w:p w14:paraId="7A514C5D" w14:textId="77777777" w:rsidR="0065058D" w:rsidRDefault="0065058D">
            <w:pPr>
              <w:rPr>
                <w:rFonts w:ascii="Calibri" w:hAnsi="Calibri" w:cs="Calibri"/>
                <w:color w:val="000000"/>
                <w:lang w:eastAsia="es-BO"/>
              </w:rPr>
            </w:pPr>
            <w:r>
              <w:rPr>
                <w:rFonts w:ascii="Calibri" w:hAnsi="Calibri" w:cs="Calibri"/>
                <w:color w:val="000000"/>
                <w:lang w:eastAsia="es-BO"/>
              </w:rPr>
              <w:t>CORDEL</w:t>
            </w:r>
          </w:p>
        </w:tc>
        <w:tc>
          <w:tcPr>
            <w:tcW w:w="709" w:type="dxa"/>
            <w:tcBorders>
              <w:top w:val="nil"/>
              <w:left w:val="nil"/>
              <w:bottom w:val="single" w:sz="4" w:space="0" w:color="000000"/>
              <w:right w:val="single" w:sz="4" w:space="0" w:color="000000"/>
            </w:tcBorders>
            <w:noWrap/>
            <w:vAlign w:val="center"/>
            <w:hideMark/>
          </w:tcPr>
          <w:p w14:paraId="1BEB7908" w14:textId="77777777" w:rsidR="0065058D" w:rsidRDefault="0065058D">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338EFB74" w14:textId="77777777" w:rsidR="0065058D" w:rsidRDefault="0065058D">
            <w:pPr>
              <w:rPr>
                <w:rFonts w:ascii="Calibri" w:hAnsi="Calibri" w:cs="Calibri"/>
                <w:color w:val="000000"/>
                <w:lang w:eastAsia="es-BO"/>
              </w:rPr>
            </w:pPr>
            <w:r>
              <w:rPr>
                <w:rFonts w:ascii="Calibri" w:hAnsi="Calibri" w:cs="Calibri"/>
                <w:color w:val="000000"/>
                <w:lang w:eastAsia="es-BO"/>
              </w:rPr>
              <w:t>La Entidad Ejecutora deberá garantizar que el material de referencia sea de buena calidad y de marca reconocida.</w:t>
            </w:r>
            <w:r>
              <w:rPr>
                <w:rFonts w:ascii="Calibri" w:hAnsi="Calibri" w:cs="Calibri"/>
                <w:color w:val="000000"/>
                <w:lang w:eastAsia="es-BO"/>
              </w:rPr>
              <w:br/>
              <w:t>•  Cordel de nylon reflectante y resistente</w:t>
            </w:r>
            <w:r>
              <w:rPr>
                <w:rFonts w:ascii="Calibri" w:hAnsi="Calibri" w:cs="Calibri"/>
                <w:color w:val="000000"/>
                <w:lang w:eastAsia="es-BO"/>
              </w:rPr>
              <w:br/>
              <w:t>•  Mango resistente a los impactos</w:t>
            </w:r>
            <w:r>
              <w:rPr>
                <w:rFonts w:ascii="Calibri" w:hAnsi="Calibri" w:cs="Calibri"/>
                <w:color w:val="000000"/>
                <w:lang w:eastAsia="es-BO"/>
              </w:rPr>
              <w:br/>
              <w:t>•  Bobina para enrollar y desenrollar fácilmente</w:t>
            </w:r>
            <w:r>
              <w:rPr>
                <w:rFonts w:ascii="Calibri" w:hAnsi="Calibri" w:cs="Calibri"/>
                <w:color w:val="000000"/>
                <w:lang w:eastAsia="es-BO"/>
              </w:rPr>
              <w:br/>
              <w:t>•  Tensión de ruptura 30 kg.</w:t>
            </w:r>
          </w:p>
        </w:tc>
      </w:tr>
      <w:tr w:rsidR="0065058D" w14:paraId="1FA156ED"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ECD3006" w14:textId="77777777" w:rsidR="0065058D" w:rsidRDefault="0065058D">
            <w:pPr>
              <w:rPr>
                <w:rFonts w:ascii="Calibri" w:hAnsi="Calibri" w:cs="Calibri"/>
                <w:color w:val="000000"/>
                <w:lang w:eastAsia="es-BO"/>
              </w:rPr>
            </w:pPr>
            <w:r>
              <w:rPr>
                <w:rFonts w:ascii="Calibri" w:hAnsi="Calibri" w:cs="Calibri"/>
                <w:color w:val="000000"/>
                <w:lang w:eastAsia="es-BO"/>
              </w:rPr>
              <w:t>36</w:t>
            </w:r>
          </w:p>
        </w:tc>
        <w:tc>
          <w:tcPr>
            <w:tcW w:w="1059" w:type="dxa"/>
            <w:tcBorders>
              <w:top w:val="nil"/>
              <w:left w:val="nil"/>
              <w:bottom w:val="single" w:sz="4" w:space="0" w:color="000000"/>
              <w:right w:val="single" w:sz="4" w:space="0" w:color="000000"/>
            </w:tcBorders>
            <w:noWrap/>
            <w:vAlign w:val="center"/>
            <w:hideMark/>
          </w:tcPr>
          <w:p w14:paraId="60B82B4C" w14:textId="77777777" w:rsidR="0065058D" w:rsidRDefault="0065058D">
            <w:pPr>
              <w:rPr>
                <w:rFonts w:ascii="Calibri" w:hAnsi="Calibri" w:cs="Calibri"/>
                <w:color w:val="000000"/>
                <w:lang w:eastAsia="es-BO"/>
              </w:rPr>
            </w:pPr>
            <w:r>
              <w:rPr>
                <w:rFonts w:ascii="Calibri" w:hAnsi="Calibri" w:cs="Calibri"/>
                <w:color w:val="000000"/>
                <w:lang w:eastAsia="es-BO"/>
              </w:rPr>
              <w:t>DUCHA PLÁSTICA ELÉCTRICA</w:t>
            </w:r>
          </w:p>
        </w:tc>
        <w:tc>
          <w:tcPr>
            <w:tcW w:w="709" w:type="dxa"/>
            <w:tcBorders>
              <w:top w:val="nil"/>
              <w:left w:val="nil"/>
              <w:bottom w:val="single" w:sz="4" w:space="0" w:color="000000"/>
              <w:right w:val="single" w:sz="4" w:space="0" w:color="000000"/>
            </w:tcBorders>
            <w:noWrap/>
            <w:vAlign w:val="center"/>
            <w:hideMark/>
          </w:tcPr>
          <w:p w14:paraId="1461E9A4"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0B4CE2B1" w14:textId="77777777" w:rsidR="0065058D" w:rsidRDefault="0065058D">
            <w:pPr>
              <w:rPr>
                <w:rFonts w:ascii="Calibri" w:hAnsi="Calibri" w:cs="Calibri"/>
                <w:color w:val="000000"/>
                <w:lang w:eastAsia="es-BO"/>
              </w:rPr>
            </w:pPr>
            <w:r>
              <w:rPr>
                <w:rFonts w:ascii="Calibri" w:hAnsi="Calibri" w:cs="Calibri"/>
                <w:color w:val="000000"/>
                <w:lang w:eastAsia="es-BO"/>
              </w:rPr>
              <w:t>Este material es implementado en el baño, la ducha plástica de 3 temperaturas de buena calidad, de marca reconocida en el mercado.</w:t>
            </w:r>
            <w:r>
              <w:rPr>
                <w:rFonts w:ascii="Calibri" w:hAnsi="Calibri" w:cs="Calibri"/>
                <w:color w:val="000000"/>
                <w:lang w:eastAsia="es-BO"/>
              </w:rPr>
              <w:br/>
              <w:t>REQUISITOS:</w:t>
            </w:r>
            <w:r>
              <w:rPr>
                <w:rFonts w:ascii="Calibri" w:hAnsi="Calibri" w:cs="Calibri"/>
                <w:color w:val="000000"/>
                <w:lang w:eastAsia="es-BO"/>
              </w:rPr>
              <w:br/>
              <w:t xml:space="preserve">• Deberá ser instalada con sus accesorios para un perfecto funcionamiento </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65058D" w14:paraId="7845A24D"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B908589" w14:textId="77777777" w:rsidR="0065058D" w:rsidRDefault="0065058D">
            <w:pPr>
              <w:rPr>
                <w:rFonts w:ascii="Calibri" w:hAnsi="Calibri" w:cs="Calibri"/>
                <w:color w:val="000000"/>
                <w:lang w:eastAsia="es-BO"/>
              </w:rPr>
            </w:pPr>
            <w:r>
              <w:rPr>
                <w:rFonts w:ascii="Calibri" w:hAnsi="Calibri" w:cs="Calibri"/>
                <w:color w:val="000000"/>
                <w:lang w:eastAsia="es-BO"/>
              </w:rPr>
              <w:t>37</w:t>
            </w:r>
          </w:p>
        </w:tc>
        <w:tc>
          <w:tcPr>
            <w:tcW w:w="1059" w:type="dxa"/>
            <w:tcBorders>
              <w:top w:val="nil"/>
              <w:left w:val="nil"/>
              <w:bottom w:val="single" w:sz="4" w:space="0" w:color="000000"/>
              <w:right w:val="single" w:sz="4" w:space="0" w:color="000000"/>
            </w:tcBorders>
            <w:noWrap/>
            <w:vAlign w:val="center"/>
            <w:hideMark/>
          </w:tcPr>
          <w:p w14:paraId="425F9E87" w14:textId="77777777" w:rsidR="0065058D" w:rsidRDefault="0065058D">
            <w:pPr>
              <w:rPr>
                <w:rFonts w:ascii="Calibri" w:hAnsi="Calibri" w:cs="Calibri"/>
                <w:color w:val="000000"/>
                <w:lang w:eastAsia="es-BO"/>
              </w:rPr>
            </w:pPr>
            <w:r>
              <w:rPr>
                <w:rFonts w:ascii="Calibri" w:hAnsi="Calibri" w:cs="Calibri"/>
                <w:color w:val="000000"/>
                <w:lang w:eastAsia="es-BO"/>
              </w:rPr>
              <w:t>ESQUINERO DE ALUMINIO</w:t>
            </w:r>
          </w:p>
        </w:tc>
        <w:tc>
          <w:tcPr>
            <w:tcW w:w="709" w:type="dxa"/>
            <w:tcBorders>
              <w:top w:val="nil"/>
              <w:left w:val="nil"/>
              <w:bottom w:val="single" w:sz="4" w:space="0" w:color="000000"/>
              <w:right w:val="single" w:sz="4" w:space="0" w:color="000000"/>
            </w:tcBorders>
            <w:noWrap/>
            <w:vAlign w:val="center"/>
            <w:hideMark/>
          </w:tcPr>
          <w:p w14:paraId="69517F00" w14:textId="77777777" w:rsidR="0065058D" w:rsidRDefault="0065058D">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76821AA8" w14:textId="77777777" w:rsidR="0065058D" w:rsidRDefault="0065058D">
            <w:pPr>
              <w:rPr>
                <w:rFonts w:ascii="Calibri" w:hAnsi="Calibri" w:cs="Calibri"/>
                <w:color w:val="000000"/>
                <w:lang w:eastAsia="es-BO"/>
              </w:rPr>
            </w:pPr>
            <w:r>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Calibri" w:hAnsi="Calibri" w:cs="Calibri"/>
                <w:color w:val="000000"/>
                <w:lang w:eastAsia="es-BO"/>
              </w:rPr>
              <w:br/>
              <w:t>REQUISITOS:</w:t>
            </w:r>
            <w:r>
              <w:rPr>
                <w:rFonts w:ascii="Calibri" w:hAnsi="Calibri" w:cs="Calibri"/>
                <w:color w:val="000000"/>
                <w:lang w:eastAsia="es-BO"/>
              </w:rPr>
              <w:br/>
              <w:t>• El material de aluminio deberá ser ligero y fácil de manejar, resistente a la corrosión y al desgaste, y duradero.</w:t>
            </w:r>
            <w:r>
              <w:rPr>
                <w:rFonts w:ascii="Calibri" w:hAnsi="Calibri" w:cs="Calibri"/>
                <w:color w:val="000000"/>
                <w:lang w:eastAsia="es-BO"/>
              </w:rPr>
              <w:br/>
              <w:t>• Deberá tener alta dureza superficial para resistir arañazos e impactos.</w:t>
            </w:r>
            <w:r>
              <w:rPr>
                <w:rFonts w:ascii="Calibri" w:hAnsi="Calibri" w:cs="Calibri"/>
                <w:color w:val="000000"/>
                <w:lang w:eastAsia="es-BO"/>
              </w:rPr>
              <w:br/>
              <w:t>• Deben ser resistentes a la humedad y al agua.</w:t>
            </w:r>
            <w:r>
              <w:rPr>
                <w:rFonts w:ascii="Calibri" w:hAnsi="Calibri" w:cs="Calibri"/>
                <w:color w:val="000000"/>
                <w:lang w:eastAsia="es-BO"/>
              </w:rPr>
              <w:br/>
              <w:t>• Deben tener buena conductividad térmica para disipar el calor eficientemente..</w:t>
            </w:r>
            <w:r>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Pr>
                <w:rFonts w:ascii="Calibri" w:hAnsi="Calibri" w:cs="Calibri"/>
                <w:color w:val="000000"/>
                <w:lang w:eastAsia="es-BO"/>
              </w:rPr>
              <w:br/>
              <w:t>• Deberán cumplir con las normativas de calidad y seguridad correspondientes.</w:t>
            </w:r>
            <w:r>
              <w:rPr>
                <w:rFonts w:ascii="Calibri" w:hAnsi="Calibri" w:cs="Calibri"/>
                <w:color w:val="000000"/>
                <w:lang w:eastAsia="es-BO"/>
              </w:rPr>
              <w:br/>
              <w:t>La Entidad Ejecutora deberá garantizar que el material de referencia sea de buena calidad y de marca reconocida.</w:t>
            </w:r>
          </w:p>
        </w:tc>
      </w:tr>
      <w:tr w:rsidR="0065058D" w14:paraId="693576EB"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2706D2B"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38</w:t>
            </w:r>
          </w:p>
        </w:tc>
        <w:tc>
          <w:tcPr>
            <w:tcW w:w="1059" w:type="dxa"/>
            <w:tcBorders>
              <w:top w:val="nil"/>
              <w:left w:val="nil"/>
              <w:bottom w:val="single" w:sz="4" w:space="0" w:color="000000"/>
              <w:right w:val="single" w:sz="4" w:space="0" w:color="000000"/>
            </w:tcBorders>
            <w:noWrap/>
            <w:vAlign w:val="center"/>
            <w:hideMark/>
          </w:tcPr>
          <w:p w14:paraId="4E18D493" w14:textId="77777777" w:rsidR="0065058D" w:rsidRDefault="0065058D">
            <w:pPr>
              <w:rPr>
                <w:rFonts w:ascii="Calibri" w:hAnsi="Calibri" w:cs="Calibri"/>
                <w:color w:val="000000"/>
                <w:lang w:eastAsia="es-BO"/>
              </w:rPr>
            </w:pPr>
            <w:r>
              <w:rPr>
                <w:rFonts w:ascii="Calibri" w:hAnsi="Calibri" w:cs="Calibri"/>
                <w:color w:val="000000"/>
                <w:lang w:eastAsia="es-BO"/>
              </w:rPr>
              <w:t>FIERRO CORRUGADO 1/2"</w:t>
            </w:r>
          </w:p>
        </w:tc>
        <w:tc>
          <w:tcPr>
            <w:tcW w:w="709" w:type="dxa"/>
            <w:tcBorders>
              <w:top w:val="nil"/>
              <w:left w:val="nil"/>
              <w:bottom w:val="single" w:sz="4" w:space="0" w:color="000000"/>
              <w:right w:val="single" w:sz="4" w:space="0" w:color="000000"/>
            </w:tcBorders>
            <w:noWrap/>
            <w:vAlign w:val="center"/>
            <w:hideMark/>
          </w:tcPr>
          <w:p w14:paraId="299FEFF5" w14:textId="77777777" w:rsidR="0065058D" w:rsidRDefault="0065058D">
            <w:pPr>
              <w:rPr>
                <w:rFonts w:ascii="Calibri" w:hAnsi="Calibri" w:cs="Calibri"/>
                <w:color w:val="000000"/>
                <w:lang w:eastAsia="es-BO"/>
              </w:rPr>
            </w:pPr>
            <w:r>
              <w:rPr>
                <w:rFonts w:ascii="Calibri" w:hAnsi="Calibri" w:cs="Calibri"/>
                <w:color w:val="000000"/>
                <w:lang w:eastAsia="es-BO"/>
              </w:rPr>
              <w:t>BARRA</w:t>
            </w:r>
          </w:p>
        </w:tc>
        <w:tc>
          <w:tcPr>
            <w:tcW w:w="7272" w:type="dxa"/>
            <w:tcBorders>
              <w:top w:val="nil"/>
              <w:left w:val="nil"/>
              <w:bottom w:val="single" w:sz="4" w:space="0" w:color="000000"/>
              <w:right w:val="single" w:sz="4" w:space="0" w:color="000000"/>
            </w:tcBorders>
            <w:vAlign w:val="center"/>
            <w:hideMark/>
          </w:tcPr>
          <w:p w14:paraId="77C55AB3" w14:textId="77777777" w:rsidR="0065058D" w:rsidRDefault="0065058D">
            <w:pPr>
              <w:rPr>
                <w:rFonts w:ascii="Calibri" w:hAnsi="Calibri" w:cs="Calibri"/>
                <w:color w:val="000000"/>
                <w:lang w:eastAsia="es-BO"/>
              </w:rPr>
            </w:pPr>
            <w:r>
              <w:rPr>
                <w:rFonts w:ascii="Calibri" w:hAnsi="Calibri" w:cs="Calibri"/>
                <w:color w:val="000000"/>
                <w:lang w:eastAsia="es-BO"/>
              </w:rPr>
              <w:t>Barras de acero que presentan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5058D" w14:paraId="168DB580"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431FF2CF" w14:textId="77777777" w:rsidR="0065058D" w:rsidRDefault="0065058D">
            <w:pPr>
              <w:rPr>
                <w:rFonts w:ascii="Calibri" w:hAnsi="Calibri" w:cs="Calibri"/>
                <w:color w:val="000000"/>
                <w:lang w:eastAsia="es-BO"/>
              </w:rPr>
            </w:pPr>
            <w:r>
              <w:rPr>
                <w:rFonts w:ascii="Calibri" w:hAnsi="Calibri" w:cs="Calibri"/>
                <w:color w:val="000000"/>
                <w:lang w:eastAsia="es-BO"/>
              </w:rPr>
              <w:t>39</w:t>
            </w:r>
          </w:p>
        </w:tc>
        <w:tc>
          <w:tcPr>
            <w:tcW w:w="1059" w:type="dxa"/>
            <w:tcBorders>
              <w:top w:val="nil"/>
              <w:left w:val="nil"/>
              <w:bottom w:val="single" w:sz="4" w:space="0" w:color="000000"/>
              <w:right w:val="single" w:sz="4" w:space="0" w:color="000000"/>
            </w:tcBorders>
            <w:noWrap/>
            <w:vAlign w:val="center"/>
            <w:hideMark/>
          </w:tcPr>
          <w:p w14:paraId="3BB2B615" w14:textId="77777777" w:rsidR="0065058D" w:rsidRDefault="0065058D">
            <w:pPr>
              <w:rPr>
                <w:rFonts w:ascii="Calibri" w:hAnsi="Calibri" w:cs="Calibri"/>
                <w:color w:val="000000"/>
                <w:lang w:eastAsia="es-BO"/>
              </w:rPr>
            </w:pPr>
            <w:r>
              <w:rPr>
                <w:rFonts w:ascii="Calibri" w:hAnsi="Calibri" w:cs="Calibri"/>
                <w:color w:val="000000"/>
                <w:lang w:eastAsia="es-BO"/>
              </w:rPr>
              <w:t>FIERRO CORRUGADO 1/4"</w:t>
            </w:r>
          </w:p>
        </w:tc>
        <w:tc>
          <w:tcPr>
            <w:tcW w:w="709" w:type="dxa"/>
            <w:tcBorders>
              <w:top w:val="nil"/>
              <w:left w:val="nil"/>
              <w:bottom w:val="single" w:sz="4" w:space="0" w:color="000000"/>
              <w:right w:val="single" w:sz="4" w:space="0" w:color="000000"/>
            </w:tcBorders>
            <w:noWrap/>
            <w:vAlign w:val="center"/>
            <w:hideMark/>
          </w:tcPr>
          <w:p w14:paraId="52001706" w14:textId="77777777" w:rsidR="0065058D" w:rsidRDefault="0065058D">
            <w:pPr>
              <w:rPr>
                <w:rFonts w:ascii="Calibri" w:hAnsi="Calibri" w:cs="Calibri"/>
                <w:color w:val="000000"/>
                <w:lang w:eastAsia="es-BO"/>
              </w:rPr>
            </w:pPr>
            <w:r>
              <w:rPr>
                <w:rFonts w:ascii="Calibri" w:hAnsi="Calibri" w:cs="Calibri"/>
                <w:color w:val="000000"/>
                <w:lang w:eastAsia="es-BO"/>
              </w:rPr>
              <w:t>BARRA</w:t>
            </w:r>
          </w:p>
        </w:tc>
        <w:tc>
          <w:tcPr>
            <w:tcW w:w="7272" w:type="dxa"/>
            <w:tcBorders>
              <w:top w:val="nil"/>
              <w:left w:val="nil"/>
              <w:bottom w:val="single" w:sz="4" w:space="0" w:color="000000"/>
              <w:right w:val="single" w:sz="4" w:space="0" w:color="000000"/>
            </w:tcBorders>
            <w:vAlign w:val="center"/>
            <w:hideMark/>
          </w:tcPr>
          <w:p w14:paraId="68802163" w14:textId="77777777" w:rsidR="0065058D" w:rsidRDefault="0065058D">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5058D" w14:paraId="59C688DD"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5789D81" w14:textId="77777777" w:rsidR="0065058D" w:rsidRDefault="0065058D">
            <w:pPr>
              <w:rPr>
                <w:rFonts w:ascii="Calibri" w:hAnsi="Calibri" w:cs="Calibri"/>
                <w:color w:val="000000"/>
                <w:lang w:eastAsia="es-BO"/>
              </w:rPr>
            </w:pPr>
            <w:r>
              <w:rPr>
                <w:rFonts w:ascii="Calibri" w:hAnsi="Calibri" w:cs="Calibri"/>
                <w:color w:val="000000"/>
                <w:lang w:eastAsia="es-BO"/>
              </w:rPr>
              <w:t>40</w:t>
            </w:r>
          </w:p>
        </w:tc>
        <w:tc>
          <w:tcPr>
            <w:tcW w:w="1059" w:type="dxa"/>
            <w:tcBorders>
              <w:top w:val="nil"/>
              <w:left w:val="nil"/>
              <w:bottom w:val="single" w:sz="4" w:space="0" w:color="000000"/>
              <w:right w:val="single" w:sz="4" w:space="0" w:color="000000"/>
            </w:tcBorders>
            <w:noWrap/>
            <w:vAlign w:val="center"/>
            <w:hideMark/>
          </w:tcPr>
          <w:p w14:paraId="0F3F4BF0" w14:textId="77777777" w:rsidR="0065058D" w:rsidRDefault="0065058D">
            <w:pPr>
              <w:rPr>
                <w:rFonts w:ascii="Calibri" w:hAnsi="Calibri" w:cs="Calibri"/>
                <w:color w:val="000000"/>
                <w:lang w:eastAsia="es-BO"/>
              </w:rPr>
            </w:pPr>
            <w:r>
              <w:rPr>
                <w:rFonts w:ascii="Calibri" w:hAnsi="Calibri" w:cs="Calibri"/>
                <w:color w:val="000000"/>
                <w:lang w:eastAsia="es-BO"/>
              </w:rPr>
              <w:t>FIERRO CORRUGADO 3/8"</w:t>
            </w:r>
          </w:p>
        </w:tc>
        <w:tc>
          <w:tcPr>
            <w:tcW w:w="709" w:type="dxa"/>
            <w:tcBorders>
              <w:top w:val="nil"/>
              <w:left w:val="nil"/>
              <w:bottom w:val="single" w:sz="4" w:space="0" w:color="000000"/>
              <w:right w:val="single" w:sz="4" w:space="0" w:color="000000"/>
            </w:tcBorders>
            <w:noWrap/>
            <w:vAlign w:val="center"/>
            <w:hideMark/>
          </w:tcPr>
          <w:p w14:paraId="0A50E326" w14:textId="77777777" w:rsidR="0065058D" w:rsidRDefault="0065058D">
            <w:pPr>
              <w:rPr>
                <w:rFonts w:ascii="Calibri" w:hAnsi="Calibri" w:cs="Calibri"/>
                <w:color w:val="000000"/>
                <w:lang w:eastAsia="es-BO"/>
              </w:rPr>
            </w:pPr>
            <w:r>
              <w:rPr>
                <w:rFonts w:ascii="Calibri" w:hAnsi="Calibri" w:cs="Calibri"/>
                <w:color w:val="000000"/>
                <w:lang w:eastAsia="es-BO"/>
              </w:rPr>
              <w:t>BARRA</w:t>
            </w:r>
          </w:p>
        </w:tc>
        <w:tc>
          <w:tcPr>
            <w:tcW w:w="7272" w:type="dxa"/>
            <w:tcBorders>
              <w:top w:val="nil"/>
              <w:left w:val="nil"/>
              <w:bottom w:val="single" w:sz="4" w:space="0" w:color="000000"/>
              <w:right w:val="single" w:sz="4" w:space="0" w:color="000000"/>
            </w:tcBorders>
            <w:vAlign w:val="center"/>
            <w:hideMark/>
          </w:tcPr>
          <w:p w14:paraId="5C26DBAE" w14:textId="77777777" w:rsidR="0065058D" w:rsidRDefault="0065058D">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r>
            <w:r>
              <w:rPr>
                <w:rFonts w:ascii="Calibri" w:hAnsi="Calibri" w:cs="Calibri"/>
                <w:color w:val="000000"/>
                <w:lang w:eastAsia="es-BO"/>
              </w:rPr>
              <w:lastRenderedPageBreak/>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5058D" w14:paraId="375B0A0B"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07D5A48"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41</w:t>
            </w:r>
          </w:p>
        </w:tc>
        <w:tc>
          <w:tcPr>
            <w:tcW w:w="1059" w:type="dxa"/>
            <w:tcBorders>
              <w:top w:val="nil"/>
              <w:left w:val="nil"/>
              <w:bottom w:val="single" w:sz="4" w:space="0" w:color="000000"/>
              <w:right w:val="single" w:sz="4" w:space="0" w:color="000000"/>
            </w:tcBorders>
            <w:noWrap/>
            <w:vAlign w:val="center"/>
            <w:hideMark/>
          </w:tcPr>
          <w:p w14:paraId="53FD4762" w14:textId="77777777" w:rsidR="0065058D" w:rsidRDefault="0065058D">
            <w:pPr>
              <w:rPr>
                <w:rFonts w:ascii="Calibri" w:hAnsi="Calibri" w:cs="Calibri"/>
                <w:color w:val="000000"/>
                <w:lang w:eastAsia="es-BO"/>
              </w:rPr>
            </w:pPr>
            <w:r>
              <w:rPr>
                <w:rFonts w:ascii="Calibri" w:hAnsi="Calibri" w:cs="Calibri"/>
                <w:color w:val="000000"/>
                <w:lang w:eastAsia="es-BO"/>
              </w:rPr>
              <w:t>FIERRO CORRUGADO 5/16"</w:t>
            </w:r>
          </w:p>
        </w:tc>
        <w:tc>
          <w:tcPr>
            <w:tcW w:w="709" w:type="dxa"/>
            <w:tcBorders>
              <w:top w:val="nil"/>
              <w:left w:val="nil"/>
              <w:bottom w:val="single" w:sz="4" w:space="0" w:color="000000"/>
              <w:right w:val="single" w:sz="4" w:space="0" w:color="000000"/>
            </w:tcBorders>
            <w:noWrap/>
            <w:vAlign w:val="center"/>
            <w:hideMark/>
          </w:tcPr>
          <w:p w14:paraId="36A86287" w14:textId="77777777" w:rsidR="0065058D" w:rsidRDefault="0065058D">
            <w:pPr>
              <w:rPr>
                <w:rFonts w:ascii="Calibri" w:hAnsi="Calibri" w:cs="Calibri"/>
                <w:color w:val="000000"/>
                <w:lang w:eastAsia="es-BO"/>
              </w:rPr>
            </w:pPr>
            <w:r>
              <w:rPr>
                <w:rFonts w:ascii="Calibri" w:hAnsi="Calibri" w:cs="Calibri"/>
                <w:color w:val="000000"/>
                <w:lang w:eastAsia="es-BO"/>
              </w:rPr>
              <w:t>BARRA</w:t>
            </w:r>
          </w:p>
        </w:tc>
        <w:tc>
          <w:tcPr>
            <w:tcW w:w="7272" w:type="dxa"/>
            <w:tcBorders>
              <w:top w:val="nil"/>
              <w:left w:val="nil"/>
              <w:bottom w:val="single" w:sz="4" w:space="0" w:color="000000"/>
              <w:right w:val="single" w:sz="4" w:space="0" w:color="000000"/>
            </w:tcBorders>
            <w:vAlign w:val="center"/>
            <w:hideMark/>
          </w:tcPr>
          <w:p w14:paraId="74D8AC68" w14:textId="77777777" w:rsidR="0065058D" w:rsidRDefault="0065058D">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5058D" w14:paraId="3F71CE97"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A9D1001" w14:textId="77777777" w:rsidR="0065058D" w:rsidRDefault="0065058D">
            <w:pPr>
              <w:rPr>
                <w:rFonts w:ascii="Calibri" w:hAnsi="Calibri" w:cs="Calibri"/>
                <w:color w:val="000000"/>
                <w:lang w:eastAsia="es-BO"/>
              </w:rPr>
            </w:pPr>
            <w:r>
              <w:rPr>
                <w:rFonts w:ascii="Calibri" w:hAnsi="Calibri" w:cs="Calibri"/>
                <w:color w:val="000000"/>
                <w:lang w:eastAsia="es-BO"/>
              </w:rPr>
              <w:t>42</w:t>
            </w:r>
          </w:p>
        </w:tc>
        <w:tc>
          <w:tcPr>
            <w:tcW w:w="1059" w:type="dxa"/>
            <w:tcBorders>
              <w:top w:val="nil"/>
              <w:left w:val="nil"/>
              <w:bottom w:val="single" w:sz="4" w:space="0" w:color="000000"/>
              <w:right w:val="single" w:sz="4" w:space="0" w:color="000000"/>
            </w:tcBorders>
            <w:noWrap/>
            <w:vAlign w:val="center"/>
            <w:hideMark/>
          </w:tcPr>
          <w:p w14:paraId="367BBF32" w14:textId="77777777" w:rsidR="0065058D" w:rsidRDefault="0065058D">
            <w:pPr>
              <w:rPr>
                <w:rFonts w:ascii="Calibri" w:hAnsi="Calibri" w:cs="Calibri"/>
                <w:color w:val="000000"/>
                <w:lang w:eastAsia="es-BO"/>
              </w:rPr>
            </w:pPr>
            <w:r>
              <w:rPr>
                <w:rFonts w:ascii="Calibri" w:hAnsi="Calibri" w:cs="Calibri"/>
                <w:color w:val="000000"/>
                <w:lang w:eastAsia="es-BO"/>
              </w:rPr>
              <w:t>FOCOS LED 18W</w:t>
            </w:r>
          </w:p>
        </w:tc>
        <w:tc>
          <w:tcPr>
            <w:tcW w:w="709" w:type="dxa"/>
            <w:tcBorders>
              <w:top w:val="nil"/>
              <w:left w:val="nil"/>
              <w:bottom w:val="single" w:sz="4" w:space="0" w:color="000000"/>
              <w:right w:val="single" w:sz="4" w:space="0" w:color="000000"/>
            </w:tcBorders>
            <w:noWrap/>
            <w:vAlign w:val="center"/>
            <w:hideMark/>
          </w:tcPr>
          <w:p w14:paraId="4462A9EB"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181D8486" w14:textId="77777777" w:rsidR="0065058D" w:rsidRDefault="0065058D">
            <w:pPr>
              <w:rPr>
                <w:rFonts w:ascii="Calibri" w:hAnsi="Calibri" w:cs="Calibri"/>
                <w:color w:val="000000"/>
                <w:lang w:eastAsia="es-BO"/>
              </w:rPr>
            </w:pPr>
            <w:proofErr w:type="spellStart"/>
            <w:r>
              <w:rPr>
                <w:rFonts w:ascii="Calibri" w:hAnsi="Calibri" w:cs="Calibri"/>
                <w:color w:val="000000"/>
                <w:lang w:eastAsia="es-BO"/>
              </w:rPr>
              <w:t>LLámpara</w:t>
            </w:r>
            <w:proofErr w:type="spellEnd"/>
            <w:r>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Calibri" w:hAnsi="Calibri" w:cs="Calibri"/>
                <w:color w:val="000000"/>
                <w:lang w:eastAsia="es-BO"/>
              </w:rPr>
              <w:br/>
            </w:r>
            <w:r>
              <w:rPr>
                <w:rFonts w:ascii="Calibri" w:hAnsi="Calibri" w:cs="Calibri"/>
                <w:color w:val="000000"/>
                <w:lang w:eastAsia="es-BO"/>
              </w:rPr>
              <w:br/>
              <w:t>REQUISITOS:</w:t>
            </w:r>
            <w:r>
              <w:rPr>
                <w:rFonts w:ascii="Calibri" w:hAnsi="Calibri" w:cs="Calibri"/>
                <w:color w:val="000000"/>
                <w:lang w:eastAsia="es-BO"/>
              </w:rPr>
              <w:br/>
              <w:t>Alta resistencia de aislamiento, Vida útil de ≥ 15.000 horas, Interior de viviendas.</w:t>
            </w:r>
            <w:r>
              <w:rPr>
                <w:rFonts w:ascii="Calibri" w:hAnsi="Calibri" w:cs="Calibri"/>
                <w:color w:val="000000"/>
                <w:lang w:eastAsia="es-BO"/>
              </w:rPr>
              <w:br/>
              <w:t>Tensión nominal VAC 100 – 240, Temperatura de operación (</w:t>
            </w:r>
            <w:proofErr w:type="spellStart"/>
            <w:r>
              <w:rPr>
                <w:rFonts w:ascii="Calibri" w:hAnsi="Calibri" w:cs="Calibri"/>
                <w:color w:val="000000"/>
                <w:lang w:eastAsia="es-BO"/>
              </w:rPr>
              <w:t>ºC</w:t>
            </w:r>
            <w:proofErr w:type="spellEnd"/>
            <w:r>
              <w:rPr>
                <w:rFonts w:ascii="Calibri" w:hAnsi="Calibri" w:cs="Calibri"/>
                <w:color w:val="000000"/>
                <w:lang w:eastAsia="es-BO"/>
              </w:rPr>
              <w:t xml:space="preserve">) -30 +50, Flujo luminoso ≥ 1.700 </w:t>
            </w:r>
            <w:proofErr w:type="spellStart"/>
            <w:r>
              <w:rPr>
                <w:rFonts w:ascii="Calibri" w:hAnsi="Calibri" w:cs="Calibri"/>
                <w:color w:val="000000"/>
                <w:lang w:eastAsia="es-BO"/>
              </w:rPr>
              <w:t>lumenes</w:t>
            </w:r>
            <w:proofErr w:type="spellEnd"/>
            <w:r>
              <w:rPr>
                <w:rFonts w:ascii="Calibri" w:hAnsi="Calibri" w:cs="Calibri"/>
                <w:color w:val="000000"/>
                <w:lang w:eastAsia="es-BO"/>
              </w:rPr>
              <w:t>, Temperatura de color: 6,500K.</w:t>
            </w:r>
            <w:r>
              <w:rPr>
                <w:rFonts w:ascii="Calibri" w:hAnsi="Calibri" w:cs="Calibri"/>
                <w:color w:val="000000"/>
                <w:lang w:eastAsia="es-BO"/>
              </w:rPr>
              <w:br/>
              <w:t>La Entidad Ejecutora deberá garantizar que el material de referencia sea de buena calidad y de marca reconocida.</w:t>
            </w:r>
          </w:p>
        </w:tc>
      </w:tr>
      <w:tr w:rsidR="0065058D" w14:paraId="3D48D105"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C0F3C64" w14:textId="77777777" w:rsidR="0065058D" w:rsidRDefault="0065058D">
            <w:pPr>
              <w:rPr>
                <w:rFonts w:ascii="Calibri" w:hAnsi="Calibri" w:cs="Calibri"/>
                <w:color w:val="000000"/>
                <w:lang w:eastAsia="es-BO"/>
              </w:rPr>
            </w:pPr>
            <w:r>
              <w:rPr>
                <w:rFonts w:ascii="Calibri" w:hAnsi="Calibri" w:cs="Calibri"/>
                <w:color w:val="000000"/>
                <w:lang w:eastAsia="es-BO"/>
              </w:rPr>
              <w:t>43</w:t>
            </w:r>
          </w:p>
        </w:tc>
        <w:tc>
          <w:tcPr>
            <w:tcW w:w="1059" w:type="dxa"/>
            <w:tcBorders>
              <w:top w:val="nil"/>
              <w:left w:val="nil"/>
              <w:bottom w:val="single" w:sz="4" w:space="0" w:color="000000"/>
              <w:right w:val="single" w:sz="4" w:space="0" w:color="000000"/>
            </w:tcBorders>
            <w:noWrap/>
            <w:vAlign w:val="center"/>
            <w:hideMark/>
          </w:tcPr>
          <w:p w14:paraId="3F8C9162" w14:textId="77777777" w:rsidR="0065058D" w:rsidRDefault="0065058D">
            <w:pPr>
              <w:rPr>
                <w:rFonts w:ascii="Calibri" w:hAnsi="Calibri" w:cs="Calibri"/>
                <w:color w:val="000000"/>
                <w:lang w:eastAsia="es-BO"/>
              </w:rPr>
            </w:pPr>
            <w:r>
              <w:rPr>
                <w:rFonts w:ascii="Calibri" w:hAnsi="Calibri" w:cs="Calibri"/>
                <w:color w:val="000000"/>
                <w:lang w:eastAsia="es-BO"/>
              </w:rPr>
              <w:t>GRIFERÍA PARA LAVAMANOS</w:t>
            </w:r>
          </w:p>
        </w:tc>
        <w:tc>
          <w:tcPr>
            <w:tcW w:w="709" w:type="dxa"/>
            <w:tcBorders>
              <w:top w:val="nil"/>
              <w:left w:val="nil"/>
              <w:bottom w:val="single" w:sz="4" w:space="0" w:color="000000"/>
              <w:right w:val="single" w:sz="4" w:space="0" w:color="000000"/>
            </w:tcBorders>
            <w:noWrap/>
            <w:vAlign w:val="center"/>
            <w:hideMark/>
          </w:tcPr>
          <w:p w14:paraId="0EB23A44"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6671F820" w14:textId="77777777" w:rsidR="0065058D" w:rsidRDefault="0065058D">
            <w:pPr>
              <w:rPr>
                <w:rFonts w:ascii="Calibri" w:hAnsi="Calibri" w:cs="Calibri"/>
                <w:color w:val="000000"/>
                <w:lang w:eastAsia="es-BO"/>
              </w:rPr>
            </w:pPr>
            <w:r>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Pr>
                <w:rFonts w:ascii="Calibri" w:hAnsi="Calibri" w:cs="Calibri"/>
                <w:color w:val="000000"/>
                <w:lang w:eastAsia="es-BO"/>
              </w:rPr>
              <w:br/>
              <w:t xml:space="preserve">Todos los accesorios deberán ser de aleación altamente resistente a la corrosión, debiendo ajustarse a las normas ASTM B-62 o ASTM B-584. Los grifos o llaves finales </w:t>
            </w:r>
            <w:r>
              <w:rPr>
                <w:rFonts w:ascii="Calibri" w:hAnsi="Calibri" w:cs="Calibri"/>
                <w:color w:val="000000"/>
                <w:lang w:eastAsia="es-BO"/>
              </w:rPr>
              <w:lastRenderedPageBreak/>
              <w:t>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65058D" w14:paraId="52FAF6C1"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D878E26"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44</w:t>
            </w:r>
          </w:p>
        </w:tc>
        <w:tc>
          <w:tcPr>
            <w:tcW w:w="1059" w:type="dxa"/>
            <w:tcBorders>
              <w:top w:val="nil"/>
              <w:left w:val="nil"/>
              <w:bottom w:val="single" w:sz="4" w:space="0" w:color="000000"/>
              <w:right w:val="single" w:sz="4" w:space="0" w:color="000000"/>
            </w:tcBorders>
            <w:noWrap/>
            <w:vAlign w:val="center"/>
            <w:hideMark/>
          </w:tcPr>
          <w:p w14:paraId="44651FC5" w14:textId="77777777" w:rsidR="0065058D" w:rsidRDefault="0065058D">
            <w:pPr>
              <w:rPr>
                <w:rFonts w:ascii="Calibri" w:hAnsi="Calibri" w:cs="Calibri"/>
                <w:color w:val="000000"/>
                <w:lang w:eastAsia="es-BO"/>
              </w:rPr>
            </w:pPr>
            <w:r>
              <w:rPr>
                <w:rFonts w:ascii="Calibri" w:hAnsi="Calibri" w:cs="Calibri"/>
                <w:color w:val="000000"/>
                <w:lang w:eastAsia="es-BO"/>
              </w:rPr>
              <w:t>GRIFERÍA PARA LAVAPLATOS</w:t>
            </w:r>
          </w:p>
        </w:tc>
        <w:tc>
          <w:tcPr>
            <w:tcW w:w="709" w:type="dxa"/>
            <w:tcBorders>
              <w:top w:val="nil"/>
              <w:left w:val="nil"/>
              <w:bottom w:val="single" w:sz="4" w:space="0" w:color="000000"/>
              <w:right w:val="single" w:sz="4" w:space="0" w:color="000000"/>
            </w:tcBorders>
            <w:noWrap/>
            <w:vAlign w:val="center"/>
            <w:hideMark/>
          </w:tcPr>
          <w:p w14:paraId="7680ABD8"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414D7129" w14:textId="77777777" w:rsidR="0065058D" w:rsidRDefault="0065058D">
            <w:pPr>
              <w:rPr>
                <w:rFonts w:ascii="Calibri" w:hAnsi="Calibri" w:cs="Calibri"/>
                <w:color w:val="000000"/>
                <w:lang w:eastAsia="es-BO"/>
              </w:rPr>
            </w:pPr>
            <w:r>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65058D" w14:paraId="140BF083"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0D9212F" w14:textId="77777777" w:rsidR="0065058D" w:rsidRDefault="0065058D">
            <w:pPr>
              <w:rPr>
                <w:rFonts w:ascii="Calibri" w:hAnsi="Calibri" w:cs="Calibri"/>
                <w:color w:val="000000"/>
                <w:lang w:eastAsia="es-BO"/>
              </w:rPr>
            </w:pPr>
            <w:r>
              <w:rPr>
                <w:rFonts w:ascii="Calibri" w:hAnsi="Calibri" w:cs="Calibri"/>
                <w:color w:val="000000"/>
                <w:lang w:eastAsia="es-BO"/>
              </w:rPr>
              <w:t>45</w:t>
            </w:r>
          </w:p>
        </w:tc>
        <w:tc>
          <w:tcPr>
            <w:tcW w:w="1059" w:type="dxa"/>
            <w:tcBorders>
              <w:top w:val="nil"/>
              <w:left w:val="nil"/>
              <w:bottom w:val="single" w:sz="4" w:space="0" w:color="000000"/>
              <w:right w:val="single" w:sz="4" w:space="0" w:color="000000"/>
            </w:tcBorders>
            <w:noWrap/>
            <w:vAlign w:val="center"/>
            <w:hideMark/>
          </w:tcPr>
          <w:p w14:paraId="24DABE19" w14:textId="77777777" w:rsidR="0065058D" w:rsidRDefault="0065058D">
            <w:pPr>
              <w:rPr>
                <w:rFonts w:ascii="Calibri" w:hAnsi="Calibri" w:cs="Calibri"/>
                <w:color w:val="000000"/>
                <w:lang w:eastAsia="es-BO"/>
              </w:rPr>
            </w:pPr>
            <w:r>
              <w:rPr>
                <w:rFonts w:ascii="Calibri" w:hAnsi="Calibri" w:cs="Calibri"/>
                <w:color w:val="000000"/>
                <w:lang w:eastAsia="es-BO"/>
              </w:rPr>
              <w:t>IMPERMEABILIZANTE</w:t>
            </w:r>
          </w:p>
        </w:tc>
        <w:tc>
          <w:tcPr>
            <w:tcW w:w="709" w:type="dxa"/>
            <w:tcBorders>
              <w:top w:val="nil"/>
              <w:left w:val="nil"/>
              <w:bottom w:val="single" w:sz="4" w:space="0" w:color="000000"/>
              <w:right w:val="single" w:sz="4" w:space="0" w:color="000000"/>
            </w:tcBorders>
            <w:noWrap/>
            <w:vAlign w:val="center"/>
            <w:hideMark/>
          </w:tcPr>
          <w:p w14:paraId="76BB9D7F" w14:textId="77777777" w:rsidR="0065058D" w:rsidRDefault="0065058D">
            <w:pPr>
              <w:rPr>
                <w:rFonts w:ascii="Calibri" w:hAnsi="Calibri" w:cs="Calibri"/>
                <w:color w:val="000000"/>
                <w:lang w:eastAsia="es-BO"/>
              </w:rPr>
            </w:pPr>
            <w:r>
              <w:rPr>
                <w:rFonts w:ascii="Calibri" w:hAnsi="Calibri" w:cs="Calibri"/>
                <w:color w:val="000000"/>
                <w:lang w:eastAsia="es-BO"/>
              </w:rPr>
              <w:t>LT</w:t>
            </w:r>
          </w:p>
        </w:tc>
        <w:tc>
          <w:tcPr>
            <w:tcW w:w="7272" w:type="dxa"/>
            <w:tcBorders>
              <w:top w:val="nil"/>
              <w:left w:val="nil"/>
              <w:bottom w:val="single" w:sz="4" w:space="0" w:color="000000"/>
              <w:right w:val="single" w:sz="4" w:space="0" w:color="000000"/>
            </w:tcBorders>
            <w:vAlign w:val="center"/>
            <w:hideMark/>
          </w:tcPr>
          <w:p w14:paraId="1696035E" w14:textId="77777777" w:rsidR="0065058D" w:rsidRDefault="0065058D">
            <w:pPr>
              <w:rPr>
                <w:rFonts w:ascii="Calibri" w:hAnsi="Calibri" w:cs="Calibri"/>
                <w:color w:val="000000"/>
                <w:lang w:eastAsia="es-BO"/>
              </w:rPr>
            </w:pPr>
            <w:r>
              <w:rPr>
                <w:rFonts w:ascii="Calibri" w:hAnsi="Calibri" w:cs="Calibri"/>
                <w:color w:val="000000"/>
                <w:lang w:eastAsia="es-BO"/>
              </w:rPr>
              <w:t>El presente insumo es un aditivo líquido que reacciona con los componentes de la mezcla de cemento y arena para bloquear los capilares y poros de morteros y hormigones.</w:t>
            </w:r>
            <w:r>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5058D" w14:paraId="66BFD14B"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9169062" w14:textId="77777777" w:rsidR="0065058D" w:rsidRDefault="0065058D">
            <w:pPr>
              <w:rPr>
                <w:rFonts w:ascii="Calibri" w:hAnsi="Calibri" w:cs="Calibri"/>
                <w:color w:val="000000"/>
                <w:lang w:eastAsia="es-BO"/>
              </w:rPr>
            </w:pPr>
            <w:r>
              <w:rPr>
                <w:rFonts w:ascii="Calibri" w:hAnsi="Calibri" w:cs="Calibri"/>
                <w:color w:val="000000"/>
                <w:lang w:eastAsia="es-BO"/>
              </w:rPr>
              <w:t>46</w:t>
            </w:r>
          </w:p>
        </w:tc>
        <w:tc>
          <w:tcPr>
            <w:tcW w:w="1059" w:type="dxa"/>
            <w:tcBorders>
              <w:top w:val="nil"/>
              <w:left w:val="nil"/>
              <w:bottom w:val="single" w:sz="4" w:space="0" w:color="000000"/>
              <w:right w:val="single" w:sz="4" w:space="0" w:color="000000"/>
            </w:tcBorders>
            <w:noWrap/>
            <w:vAlign w:val="center"/>
            <w:hideMark/>
          </w:tcPr>
          <w:p w14:paraId="61ADBB51" w14:textId="77777777" w:rsidR="0065058D" w:rsidRDefault="0065058D">
            <w:pPr>
              <w:rPr>
                <w:rFonts w:ascii="Calibri" w:hAnsi="Calibri" w:cs="Calibri"/>
                <w:color w:val="000000"/>
                <w:lang w:eastAsia="es-BO"/>
              </w:rPr>
            </w:pPr>
            <w:r>
              <w:rPr>
                <w:rFonts w:ascii="Calibri" w:hAnsi="Calibri" w:cs="Calibri"/>
                <w:color w:val="000000"/>
                <w:lang w:eastAsia="es-BO"/>
              </w:rPr>
              <w:t>INODORO T/BAJO MAS ACCESORIOS</w:t>
            </w:r>
          </w:p>
        </w:tc>
        <w:tc>
          <w:tcPr>
            <w:tcW w:w="709" w:type="dxa"/>
            <w:tcBorders>
              <w:top w:val="nil"/>
              <w:left w:val="nil"/>
              <w:bottom w:val="single" w:sz="4" w:space="0" w:color="000000"/>
              <w:right w:val="single" w:sz="4" w:space="0" w:color="000000"/>
            </w:tcBorders>
            <w:noWrap/>
            <w:vAlign w:val="center"/>
            <w:hideMark/>
          </w:tcPr>
          <w:p w14:paraId="60F809B6"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26996B8D" w14:textId="77777777" w:rsidR="0065058D" w:rsidRDefault="0065058D">
            <w:pPr>
              <w:rPr>
                <w:rFonts w:ascii="Calibri" w:hAnsi="Calibri" w:cs="Calibri"/>
                <w:color w:val="000000"/>
                <w:lang w:eastAsia="es-BO"/>
              </w:rPr>
            </w:pPr>
            <w:r>
              <w:rPr>
                <w:rFonts w:ascii="Calibri" w:hAnsi="Calibri" w:cs="Calibri"/>
                <w:color w:val="000000"/>
                <w:lang w:eastAsia="es-BO"/>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r>
              <w:rPr>
                <w:rFonts w:ascii="Calibri" w:hAnsi="Calibri" w:cs="Calibri"/>
                <w:color w:val="000000"/>
                <w:lang w:eastAsia="es-BO"/>
              </w:rPr>
              <w:br/>
              <w:t xml:space="preserve">Deberá ser de Porcelana, ancho 0.50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largo 0.65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altura 0.50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Pr>
                <w:rFonts w:ascii="Calibri" w:hAnsi="Calibri" w:cs="Calibri"/>
                <w:color w:val="000000"/>
                <w:lang w:eastAsia="es-BO"/>
              </w:rPr>
              <w:t>lts</w:t>
            </w:r>
            <w:proofErr w:type="spellEnd"/>
            <w:r>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Pr>
                <w:rFonts w:ascii="Calibri" w:hAnsi="Calibri" w:cs="Calibri"/>
                <w:color w:val="000000"/>
                <w:lang w:eastAsia="es-BO"/>
              </w:rPr>
              <w:br/>
              <w:t xml:space="preserve">La Entidad Ejecutora deberá garantizar que el material de referencia sea de buena calidad y de marca reconocida. </w:t>
            </w:r>
          </w:p>
        </w:tc>
      </w:tr>
      <w:tr w:rsidR="0065058D" w14:paraId="114001C4"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67CD189D" w14:textId="77777777" w:rsidR="0065058D" w:rsidRDefault="0065058D">
            <w:pPr>
              <w:rPr>
                <w:rFonts w:ascii="Calibri" w:hAnsi="Calibri" w:cs="Calibri"/>
                <w:color w:val="000000"/>
                <w:lang w:eastAsia="es-BO"/>
              </w:rPr>
            </w:pPr>
            <w:r>
              <w:rPr>
                <w:rFonts w:ascii="Calibri" w:hAnsi="Calibri" w:cs="Calibri"/>
                <w:color w:val="000000"/>
                <w:lang w:eastAsia="es-BO"/>
              </w:rPr>
              <w:t>47</w:t>
            </w:r>
          </w:p>
        </w:tc>
        <w:tc>
          <w:tcPr>
            <w:tcW w:w="1059" w:type="dxa"/>
            <w:tcBorders>
              <w:top w:val="nil"/>
              <w:left w:val="nil"/>
              <w:bottom w:val="single" w:sz="4" w:space="0" w:color="000000"/>
              <w:right w:val="single" w:sz="4" w:space="0" w:color="000000"/>
            </w:tcBorders>
            <w:noWrap/>
            <w:vAlign w:val="center"/>
            <w:hideMark/>
          </w:tcPr>
          <w:p w14:paraId="42362E3B" w14:textId="77777777" w:rsidR="0065058D" w:rsidRDefault="0065058D">
            <w:pPr>
              <w:rPr>
                <w:rFonts w:ascii="Calibri" w:hAnsi="Calibri" w:cs="Calibri"/>
                <w:color w:val="000000"/>
                <w:lang w:eastAsia="es-BO"/>
              </w:rPr>
            </w:pPr>
            <w:r>
              <w:rPr>
                <w:rFonts w:ascii="Calibri" w:hAnsi="Calibri" w:cs="Calibri"/>
                <w:color w:val="000000"/>
                <w:lang w:eastAsia="es-BO"/>
              </w:rPr>
              <w:t>INTERRUPTOR</w:t>
            </w:r>
          </w:p>
        </w:tc>
        <w:tc>
          <w:tcPr>
            <w:tcW w:w="709" w:type="dxa"/>
            <w:tcBorders>
              <w:top w:val="nil"/>
              <w:left w:val="nil"/>
              <w:bottom w:val="single" w:sz="4" w:space="0" w:color="000000"/>
              <w:right w:val="single" w:sz="4" w:space="0" w:color="000000"/>
            </w:tcBorders>
            <w:noWrap/>
            <w:vAlign w:val="center"/>
            <w:hideMark/>
          </w:tcPr>
          <w:p w14:paraId="33985631"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762F5796" w14:textId="77777777" w:rsidR="0065058D" w:rsidRDefault="0065058D">
            <w:pPr>
              <w:rPr>
                <w:rFonts w:ascii="Calibri" w:hAnsi="Calibri" w:cs="Calibri"/>
                <w:color w:val="000000"/>
                <w:lang w:eastAsia="es-BO"/>
              </w:rPr>
            </w:pPr>
            <w:r>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Calibri" w:hAnsi="Calibri" w:cs="Calibri"/>
                <w:color w:val="000000"/>
                <w:lang w:eastAsia="es-BO"/>
              </w:rPr>
              <w:br/>
              <w:t xml:space="preserve">REQUISITOS: </w:t>
            </w:r>
            <w:r>
              <w:rPr>
                <w:rFonts w:ascii="Calibri" w:hAnsi="Calibri" w:cs="Calibri"/>
                <w:color w:val="000000"/>
                <w:lang w:eastAsia="es-BO"/>
              </w:rPr>
              <w:br/>
              <w:t>Tensión nominal: 250V AC; 127 V AC</w:t>
            </w:r>
            <w:r>
              <w:rPr>
                <w:rFonts w:ascii="Calibri" w:hAnsi="Calibri" w:cs="Calibri"/>
                <w:color w:val="000000"/>
                <w:lang w:eastAsia="es-BO"/>
              </w:rPr>
              <w:br/>
              <w:t>Corriente nominal (In): 10 A</w:t>
            </w:r>
            <w:r>
              <w:rPr>
                <w:rFonts w:ascii="Calibri" w:hAnsi="Calibri" w:cs="Calibri"/>
                <w:color w:val="000000"/>
                <w:lang w:eastAsia="es-BO"/>
              </w:rPr>
              <w:br/>
              <w:t>Frecuencia: 60 Hz.</w:t>
            </w:r>
            <w:r>
              <w:rPr>
                <w:rFonts w:ascii="Calibri" w:hAnsi="Calibri" w:cs="Calibri"/>
                <w:color w:val="000000"/>
                <w:lang w:eastAsia="es-BO"/>
              </w:rPr>
              <w:br/>
              <w:t>Operaciones mecánicas: Superior a 40.000 operaciones (Apertura- cierre), con carga a corriente nominal.</w:t>
            </w:r>
            <w:r>
              <w:rPr>
                <w:rFonts w:ascii="Calibri" w:hAnsi="Calibri" w:cs="Calibri"/>
                <w:color w:val="000000"/>
                <w:lang w:eastAsia="es-BO"/>
              </w:rPr>
              <w:br/>
              <w:t xml:space="preserve">Mascara: </w:t>
            </w:r>
            <w:proofErr w:type="spellStart"/>
            <w:r>
              <w:rPr>
                <w:rFonts w:ascii="Calibri" w:hAnsi="Calibri" w:cs="Calibri"/>
                <w:color w:val="000000"/>
                <w:lang w:eastAsia="es-BO"/>
              </w:rPr>
              <w:t>Polocarbonato</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autoextinguible</w:t>
            </w:r>
            <w:proofErr w:type="spellEnd"/>
            <w:r>
              <w:rPr>
                <w:rFonts w:ascii="Calibri" w:hAnsi="Calibri" w:cs="Calibri"/>
                <w:color w:val="000000"/>
                <w:lang w:eastAsia="es-BO"/>
              </w:rPr>
              <w:t>.</w:t>
            </w:r>
            <w:r>
              <w:rPr>
                <w:rFonts w:ascii="Calibri" w:hAnsi="Calibri" w:cs="Calibri"/>
                <w:color w:val="000000"/>
                <w:lang w:eastAsia="es-BO"/>
              </w:rPr>
              <w:br/>
              <w:t>Acepta: 2 cables de 2.5 mm^2 (14 AWG)</w:t>
            </w:r>
            <w:r>
              <w:rPr>
                <w:rFonts w:ascii="Calibri" w:hAnsi="Calibri" w:cs="Calibri"/>
                <w:color w:val="000000"/>
                <w:lang w:eastAsia="es-BO"/>
              </w:rPr>
              <w:br/>
            </w:r>
            <w:r>
              <w:rPr>
                <w:rFonts w:ascii="Calibri" w:hAnsi="Calibri" w:cs="Calibri"/>
                <w:color w:val="000000"/>
                <w:lang w:eastAsia="es-BO"/>
              </w:rPr>
              <w:lastRenderedPageBreak/>
              <w:t>Luz piloto pre cableada, fácil instalación.</w:t>
            </w:r>
            <w:r>
              <w:rPr>
                <w:rFonts w:ascii="Calibri" w:hAnsi="Calibri" w:cs="Calibri"/>
                <w:color w:val="000000"/>
                <w:lang w:eastAsia="es-BO"/>
              </w:rPr>
              <w:br/>
              <w:t xml:space="preserve">Base en </w:t>
            </w:r>
            <w:proofErr w:type="spellStart"/>
            <w:r>
              <w:rPr>
                <w:rFonts w:ascii="Calibri" w:hAnsi="Calibri" w:cs="Calibri"/>
                <w:color w:val="000000"/>
                <w:lang w:eastAsia="es-BO"/>
              </w:rPr>
              <w:t>polifenilo</w:t>
            </w:r>
            <w:proofErr w:type="spellEnd"/>
            <w:r>
              <w:rPr>
                <w:rFonts w:ascii="Calibri" w:hAnsi="Calibri" w:cs="Calibri"/>
                <w:color w:val="000000"/>
                <w:lang w:eastAsia="es-BO"/>
              </w:rPr>
              <w:t xml:space="preserve"> y tecla fabricada en ABS.</w:t>
            </w:r>
            <w:r>
              <w:rPr>
                <w:rFonts w:ascii="Calibri" w:hAnsi="Calibri" w:cs="Calibri"/>
                <w:color w:val="000000"/>
                <w:lang w:eastAsia="es-BO"/>
              </w:rPr>
              <w:br/>
              <w:t>Soportan hasta 850 °C (elevación de temperatura).</w:t>
            </w:r>
          </w:p>
        </w:tc>
      </w:tr>
      <w:tr w:rsidR="0065058D" w14:paraId="22FA1534"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F9081CF"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48</w:t>
            </w:r>
          </w:p>
        </w:tc>
        <w:tc>
          <w:tcPr>
            <w:tcW w:w="1059" w:type="dxa"/>
            <w:tcBorders>
              <w:top w:val="nil"/>
              <w:left w:val="nil"/>
              <w:bottom w:val="single" w:sz="4" w:space="0" w:color="000000"/>
              <w:right w:val="single" w:sz="4" w:space="0" w:color="000000"/>
            </w:tcBorders>
            <w:noWrap/>
            <w:vAlign w:val="center"/>
            <w:hideMark/>
          </w:tcPr>
          <w:p w14:paraId="45D0D896" w14:textId="77777777" w:rsidR="0065058D" w:rsidRDefault="0065058D">
            <w:pPr>
              <w:rPr>
                <w:rFonts w:ascii="Calibri" w:hAnsi="Calibri" w:cs="Calibri"/>
                <w:color w:val="000000"/>
                <w:lang w:eastAsia="es-BO"/>
              </w:rPr>
            </w:pPr>
            <w:r>
              <w:rPr>
                <w:rFonts w:ascii="Calibri" w:hAnsi="Calibri" w:cs="Calibri"/>
                <w:color w:val="000000"/>
                <w:lang w:eastAsia="es-BO"/>
              </w:rPr>
              <w:t>JABALINA 5/8" X 60 CM MAS CONECTOR</w:t>
            </w:r>
          </w:p>
        </w:tc>
        <w:tc>
          <w:tcPr>
            <w:tcW w:w="709" w:type="dxa"/>
            <w:tcBorders>
              <w:top w:val="nil"/>
              <w:left w:val="nil"/>
              <w:bottom w:val="single" w:sz="4" w:space="0" w:color="000000"/>
              <w:right w:val="single" w:sz="4" w:space="0" w:color="000000"/>
            </w:tcBorders>
            <w:noWrap/>
            <w:vAlign w:val="center"/>
            <w:hideMark/>
          </w:tcPr>
          <w:p w14:paraId="7811CC07"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5DCD2B11" w14:textId="77777777" w:rsidR="0065058D" w:rsidRDefault="0065058D">
            <w:pPr>
              <w:rPr>
                <w:rFonts w:ascii="Calibri" w:hAnsi="Calibri" w:cs="Calibri"/>
                <w:color w:val="000000"/>
                <w:lang w:eastAsia="es-BO"/>
              </w:rPr>
            </w:pPr>
            <w:r>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Calibri" w:hAnsi="Calibri" w:cs="Calibri"/>
                <w:color w:val="000000"/>
                <w:lang w:eastAsia="es-BO"/>
              </w:rPr>
              <w:br/>
              <w:t xml:space="preserve">REQUISITOS: </w:t>
            </w:r>
            <w:r>
              <w:rPr>
                <w:rFonts w:ascii="Calibri" w:hAnsi="Calibri" w:cs="Calibri"/>
                <w:color w:val="000000"/>
                <w:lang w:eastAsia="es-BO"/>
              </w:rPr>
              <w:br/>
              <w:t>Conexión de cable o cable conductor de cobre o acero cubierto con un vástago de tierra cilíndrica en acero cubierto.</w:t>
            </w:r>
            <w:r>
              <w:rPr>
                <w:rFonts w:ascii="Calibri" w:hAnsi="Calibri" w:cs="Calibri"/>
                <w:color w:val="000000"/>
                <w:lang w:eastAsia="es-BO"/>
              </w:rPr>
              <w:br/>
              <w:t>La jabalina es una barra de acero cobreada que funciona como un electrodo que va insertado en el suelo del terreno para realizar la descarga a tierra.</w:t>
            </w:r>
            <w:r>
              <w:rPr>
                <w:rFonts w:ascii="Calibri" w:hAnsi="Calibri" w:cs="Calibri"/>
                <w:color w:val="000000"/>
                <w:lang w:eastAsia="es-BO"/>
              </w:rPr>
              <w:br/>
              <w:t>Las dimensiones mínimas serán de longitud de 60 cm y el grosos de 5/8”. Protección tubo PCV + Tapa</w:t>
            </w:r>
            <w:r>
              <w:rPr>
                <w:rFonts w:ascii="Calibri" w:hAnsi="Calibri" w:cs="Calibri"/>
                <w:color w:val="000000"/>
                <w:lang w:eastAsia="es-BO"/>
              </w:rPr>
              <w:br/>
              <w:t>La Entidad Ejecutora deberá garantizar que el material de referencia sea de buena calidad.</w:t>
            </w:r>
          </w:p>
        </w:tc>
      </w:tr>
      <w:tr w:rsidR="0065058D" w14:paraId="4BC86764"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6F0C2030" w14:textId="77777777" w:rsidR="0065058D" w:rsidRDefault="0065058D">
            <w:pPr>
              <w:rPr>
                <w:rFonts w:ascii="Calibri" w:hAnsi="Calibri" w:cs="Calibri"/>
                <w:color w:val="000000"/>
                <w:lang w:eastAsia="es-BO"/>
              </w:rPr>
            </w:pPr>
            <w:r>
              <w:rPr>
                <w:rFonts w:ascii="Calibri" w:hAnsi="Calibri" w:cs="Calibri"/>
                <w:color w:val="000000"/>
                <w:lang w:eastAsia="es-BO"/>
              </w:rPr>
              <w:t>49</w:t>
            </w:r>
          </w:p>
        </w:tc>
        <w:tc>
          <w:tcPr>
            <w:tcW w:w="1059" w:type="dxa"/>
            <w:tcBorders>
              <w:top w:val="nil"/>
              <w:left w:val="nil"/>
              <w:bottom w:val="single" w:sz="4" w:space="0" w:color="000000"/>
              <w:right w:val="single" w:sz="4" w:space="0" w:color="000000"/>
            </w:tcBorders>
            <w:noWrap/>
            <w:vAlign w:val="center"/>
            <w:hideMark/>
          </w:tcPr>
          <w:p w14:paraId="3F3BC966" w14:textId="77777777" w:rsidR="0065058D" w:rsidRDefault="0065058D">
            <w:pPr>
              <w:rPr>
                <w:rFonts w:ascii="Calibri" w:hAnsi="Calibri" w:cs="Calibri"/>
                <w:color w:val="000000"/>
                <w:lang w:eastAsia="es-BO"/>
              </w:rPr>
            </w:pPr>
            <w:r>
              <w:rPr>
                <w:rFonts w:ascii="Calibri" w:hAnsi="Calibri" w:cs="Calibri"/>
                <w:color w:val="000000"/>
                <w:lang w:eastAsia="es-BO"/>
              </w:rPr>
              <w:t>LADRILLO 6H (25X15X10)</w:t>
            </w:r>
          </w:p>
        </w:tc>
        <w:tc>
          <w:tcPr>
            <w:tcW w:w="709" w:type="dxa"/>
            <w:tcBorders>
              <w:top w:val="nil"/>
              <w:left w:val="nil"/>
              <w:bottom w:val="single" w:sz="4" w:space="0" w:color="000000"/>
              <w:right w:val="single" w:sz="4" w:space="0" w:color="000000"/>
            </w:tcBorders>
            <w:noWrap/>
            <w:vAlign w:val="center"/>
            <w:hideMark/>
          </w:tcPr>
          <w:p w14:paraId="73AA208C"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60AF9A89" w14:textId="77777777" w:rsidR="0065058D" w:rsidRDefault="0065058D">
            <w:pPr>
              <w:rPr>
                <w:rFonts w:ascii="Calibri" w:hAnsi="Calibri" w:cs="Calibri"/>
                <w:color w:val="000000"/>
                <w:lang w:eastAsia="es-BO"/>
              </w:rPr>
            </w:pPr>
            <w:r>
              <w:rPr>
                <w:rFonts w:ascii="Calibri" w:hAnsi="Calibri" w:cs="Calibri"/>
                <w:color w:val="000000"/>
                <w:lang w:eastAsia="es-BO"/>
              </w:rPr>
              <w:t>Ladrillo 6H (25X15X10) de producción nacional.</w:t>
            </w:r>
            <w:r>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Calibri" w:hAnsi="Calibri" w:cs="Calibri"/>
                <w:color w:val="000000"/>
                <w:lang w:eastAsia="es-BO"/>
              </w:rPr>
              <w:br/>
              <w:t>Debiendo cumplir con los certificados de calidad ISO 9001:2008 cuando corresponda o según instrucciones del Inspector del Proyecto.</w:t>
            </w:r>
            <w:r>
              <w:rPr>
                <w:rFonts w:ascii="Calibri" w:hAnsi="Calibri" w:cs="Calibri"/>
                <w:color w:val="000000"/>
                <w:lang w:eastAsia="es-BO"/>
              </w:rPr>
              <w:br/>
              <w:t>La Entidad Ejecutora deberá garantizar que el material de referencia sea de buena calidad y de marca reconocida.</w:t>
            </w:r>
          </w:p>
        </w:tc>
      </w:tr>
      <w:tr w:rsidR="0065058D" w14:paraId="3CB4EBCD"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62333733" w14:textId="77777777" w:rsidR="0065058D" w:rsidRDefault="0065058D">
            <w:pPr>
              <w:rPr>
                <w:rFonts w:ascii="Calibri" w:hAnsi="Calibri" w:cs="Calibri"/>
                <w:color w:val="000000"/>
                <w:lang w:eastAsia="es-BO"/>
              </w:rPr>
            </w:pPr>
            <w:r>
              <w:rPr>
                <w:rFonts w:ascii="Calibri" w:hAnsi="Calibri" w:cs="Calibri"/>
                <w:color w:val="000000"/>
                <w:lang w:eastAsia="es-BO"/>
              </w:rPr>
              <w:t>50</w:t>
            </w:r>
          </w:p>
        </w:tc>
        <w:tc>
          <w:tcPr>
            <w:tcW w:w="1059" w:type="dxa"/>
            <w:tcBorders>
              <w:top w:val="nil"/>
              <w:left w:val="nil"/>
              <w:bottom w:val="single" w:sz="4" w:space="0" w:color="000000"/>
              <w:right w:val="single" w:sz="4" w:space="0" w:color="000000"/>
            </w:tcBorders>
            <w:noWrap/>
            <w:vAlign w:val="center"/>
            <w:hideMark/>
          </w:tcPr>
          <w:p w14:paraId="61D9917E" w14:textId="77777777" w:rsidR="0065058D" w:rsidRDefault="0065058D">
            <w:pPr>
              <w:rPr>
                <w:rFonts w:ascii="Calibri" w:hAnsi="Calibri" w:cs="Calibri"/>
                <w:color w:val="000000"/>
                <w:lang w:eastAsia="es-BO"/>
              </w:rPr>
            </w:pPr>
            <w:r>
              <w:rPr>
                <w:rFonts w:ascii="Calibri" w:hAnsi="Calibri" w:cs="Calibri"/>
                <w:color w:val="000000"/>
                <w:lang w:eastAsia="es-BO"/>
              </w:rPr>
              <w:t>LADRILLO GAMBOTE (24X12X6)</w:t>
            </w:r>
          </w:p>
        </w:tc>
        <w:tc>
          <w:tcPr>
            <w:tcW w:w="709" w:type="dxa"/>
            <w:tcBorders>
              <w:top w:val="nil"/>
              <w:left w:val="nil"/>
              <w:bottom w:val="single" w:sz="4" w:space="0" w:color="000000"/>
              <w:right w:val="single" w:sz="4" w:space="0" w:color="000000"/>
            </w:tcBorders>
            <w:noWrap/>
            <w:vAlign w:val="center"/>
            <w:hideMark/>
          </w:tcPr>
          <w:p w14:paraId="72AF732D"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4FE26E79" w14:textId="77777777" w:rsidR="0065058D" w:rsidRDefault="0065058D">
            <w:pPr>
              <w:rPr>
                <w:rFonts w:ascii="Calibri" w:hAnsi="Calibri" w:cs="Calibri"/>
                <w:color w:val="000000"/>
                <w:lang w:eastAsia="es-BO"/>
              </w:rPr>
            </w:pPr>
            <w:r>
              <w:rPr>
                <w:rFonts w:ascii="Calibri" w:hAnsi="Calibri" w:cs="Calibri"/>
                <w:color w:val="000000"/>
                <w:lang w:eastAsia="es-BO"/>
              </w:rPr>
              <w:t xml:space="preserve">El ladrillo </w:t>
            </w:r>
            <w:proofErr w:type="spellStart"/>
            <w:r>
              <w:rPr>
                <w:rFonts w:ascii="Calibri" w:hAnsi="Calibri" w:cs="Calibri"/>
                <w:color w:val="000000"/>
                <w:lang w:eastAsia="es-BO"/>
              </w:rPr>
              <w:t>gambote</w:t>
            </w:r>
            <w:proofErr w:type="spellEnd"/>
            <w:r>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65058D" w14:paraId="7724B659"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3C6FB22" w14:textId="77777777" w:rsidR="0065058D" w:rsidRDefault="0065058D">
            <w:pPr>
              <w:rPr>
                <w:rFonts w:ascii="Calibri" w:hAnsi="Calibri" w:cs="Calibri"/>
                <w:color w:val="000000"/>
                <w:lang w:eastAsia="es-BO"/>
              </w:rPr>
            </w:pPr>
            <w:r>
              <w:rPr>
                <w:rFonts w:ascii="Calibri" w:hAnsi="Calibri" w:cs="Calibri"/>
                <w:color w:val="000000"/>
                <w:lang w:eastAsia="es-BO"/>
              </w:rPr>
              <w:t>51</w:t>
            </w:r>
          </w:p>
        </w:tc>
        <w:tc>
          <w:tcPr>
            <w:tcW w:w="1059" w:type="dxa"/>
            <w:tcBorders>
              <w:top w:val="nil"/>
              <w:left w:val="nil"/>
              <w:bottom w:val="single" w:sz="4" w:space="0" w:color="000000"/>
              <w:right w:val="single" w:sz="4" w:space="0" w:color="000000"/>
            </w:tcBorders>
            <w:noWrap/>
            <w:vAlign w:val="center"/>
            <w:hideMark/>
          </w:tcPr>
          <w:p w14:paraId="039CEACC" w14:textId="77777777" w:rsidR="0065058D" w:rsidRDefault="0065058D">
            <w:pPr>
              <w:rPr>
                <w:rFonts w:ascii="Calibri" w:hAnsi="Calibri" w:cs="Calibri"/>
                <w:color w:val="000000"/>
                <w:lang w:eastAsia="es-BO"/>
              </w:rPr>
            </w:pPr>
            <w:r>
              <w:rPr>
                <w:rFonts w:ascii="Calibri" w:hAnsi="Calibri" w:cs="Calibri"/>
                <w:color w:val="000000"/>
                <w:lang w:eastAsia="es-BO"/>
              </w:rPr>
              <w:t>LAVAMANOS CON PEDESTAL MAS ACCESORIOS</w:t>
            </w:r>
          </w:p>
        </w:tc>
        <w:tc>
          <w:tcPr>
            <w:tcW w:w="709" w:type="dxa"/>
            <w:tcBorders>
              <w:top w:val="nil"/>
              <w:left w:val="nil"/>
              <w:bottom w:val="single" w:sz="4" w:space="0" w:color="000000"/>
              <w:right w:val="single" w:sz="4" w:space="0" w:color="000000"/>
            </w:tcBorders>
            <w:noWrap/>
            <w:vAlign w:val="center"/>
            <w:hideMark/>
          </w:tcPr>
          <w:p w14:paraId="35E8445D"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2A937CBA" w14:textId="77777777" w:rsidR="0065058D" w:rsidRDefault="0065058D">
            <w:pPr>
              <w:spacing w:after="240"/>
              <w:rPr>
                <w:rFonts w:ascii="Calibri" w:hAnsi="Calibri" w:cs="Calibri"/>
                <w:color w:val="000000"/>
                <w:lang w:eastAsia="es-BO"/>
              </w:rPr>
            </w:pPr>
            <w:r>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Calibri" w:hAnsi="Calibri" w:cs="Calibri"/>
                <w:color w:val="000000"/>
                <w:lang w:eastAsia="es-BO"/>
              </w:rPr>
              <w:br/>
              <w:t xml:space="preserve">El material deberá ser de marca reconocida y buena calidad, </w:t>
            </w:r>
            <w:proofErr w:type="spellStart"/>
            <w:r>
              <w:rPr>
                <w:rFonts w:ascii="Calibri" w:hAnsi="Calibri" w:cs="Calibri"/>
                <w:color w:val="000000"/>
                <w:lang w:eastAsia="es-BO"/>
              </w:rPr>
              <w:t>asi</w:t>
            </w:r>
            <w:proofErr w:type="spellEnd"/>
            <w:r>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Pr>
                <w:rFonts w:ascii="Calibri" w:hAnsi="Calibri" w:cs="Calibri"/>
                <w:color w:val="000000"/>
                <w:lang w:eastAsia="es-BO"/>
              </w:rPr>
              <w:br/>
              <w:t>También deberá tener las propiedades químicas respectivas tales como: resistencia al manchado y resistencia a los químicos.</w:t>
            </w:r>
            <w:r>
              <w:rPr>
                <w:rFonts w:ascii="Calibri" w:hAnsi="Calibri" w:cs="Calibri"/>
                <w:color w:val="000000"/>
                <w:lang w:eastAsia="es-BO"/>
              </w:rPr>
              <w:br/>
              <w:t xml:space="preserve">Incluye los accesorios: </w:t>
            </w:r>
            <w:r>
              <w:rPr>
                <w:rFonts w:ascii="Calibri" w:hAnsi="Calibri" w:cs="Calibri"/>
                <w:color w:val="000000"/>
                <w:lang w:eastAsia="es-BO"/>
              </w:rPr>
              <w:br/>
              <w:t xml:space="preserve">• Uñetas </w:t>
            </w:r>
            <w:r>
              <w:rPr>
                <w:rFonts w:ascii="Calibri" w:hAnsi="Calibri" w:cs="Calibri"/>
                <w:color w:val="000000"/>
                <w:lang w:eastAsia="es-BO"/>
              </w:rPr>
              <w:br/>
              <w:t>• Grifería</w:t>
            </w:r>
            <w:r>
              <w:rPr>
                <w:rFonts w:ascii="Calibri" w:hAnsi="Calibri" w:cs="Calibri"/>
                <w:color w:val="000000"/>
                <w:lang w:eastAsia="es-BO"/>
              </w:rPr>
              <w:br/>
              <w:t xml:space="preserve">• Tapón </w:t>
            </w:r>
            <w:r>
              <w:rPr>
                <w:rFonts w:ascii="Calibri" w:hAnsi="Calibri" w:cs="Calibri"/>
                <w:color w:val="000000"/>
                <w:lang w:eastAsia="es-BO"/>
              </w:rPr>
              <w:br/>
              <w:t xml:space="preserve">• Desagüe </w:t>
            </w:r>
            <w:r>
              <w:rPr>
                <w:rFonts w:ascii="Calibri" w:hAnsi="Calibri" w:cs="Calibri"/>
                <w:color w:val="000000"/>
                <w:lang w:eastAsia="es-BO"/>
              </w:rPr>
              <w:br/>
            </w:r>
            <w:r>
              <w:rPr>
                <w:rFonts w:ascii="Calibri" w:hAnsi="Calibri" w:cs="Calibri"/>
                <w:color w:val="000000"/>
                <w:lang w:eastAsia="es-BO"/>
              </w:rPr>
              <w:lastRenderedPageBreak/>
              <w:t>• Sopapa</w:t>
            </w:r>
            <w:r>
              <w:rPr>
                <w:rFonts w:ascii="Calibri" w:hAnsi="Calibri" w:cs="Calibri"/>
                <w:color w:val="000000"/>
                <w:lang w:eastAsia="es-BO"/>
              </w:rPr>
              <w:br/>
              <w:t>• Y otros que sean necesarios para la adecuada instalación.</w:t>
            </w:r>
          </w:p>
        </w:tc>
      </w:tr>
      <w:tr w:rsidR="0065058D" w14:paraId="2CBF9B4C"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67458CF"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52</w:t>
            </w:r>
          </w:p>
        </w:tc>
        <w:tc>
          <w:tcPr>
            <w:tcW w:w="1059" w:type="dxa"/>
            <w:tcBorders>
              <w:top w:val="nil"/>
              <w:left w:val="nil"/>
              <w:bottom w:val="single" w:sz="4" w:space="0" w:color="000000"/>
              <w:right w:val="single" w:sz="4" w:space="0" w:color="000000"/>
            </w:tcBorders>
            <w:noWrap/>
            <w:vAlign w:val="center"/>
            <w:hideMark/>
          </w:tcPr>
          <w:p w14:paraId="487FED5E" w14:textId="77777777" w:rsidR="0065058D" w:rsidRDefault="0065058D">
            <w:pPr>
              <w:rPr>
                <w:rFonts w:ascii="Calibri" w:hAnsi="Calibri" w:cs="Calibri"/>
                <w:color w:val="000000"/>
                <w:lang w:eastAsia="es-BO"/>
              </w:rPr>
            </w:pPr>
            <w:r>
              <w:rPr>
                <w:rFonts w:ascii="Calibri" w:hAnsi="Calibri" w:cs="Calibri"/>
                <w:color w:val="000000"/>
                <w:lang w:eastAsia="es-BO"/>
              </w:rPr>
              <w:t>LAVAPLATOS 2 FOSAS Y 1 FREGADERO MAS SOPAPA Y SIFÓN</w:t>
            </w:r>
          </w:p>
        </w:tc>
        <w:tc>
          <w:tcPr>
            <w:tcW w:w="709" w:type="dxa"/>
            <w:tcBorders>
              <w:top w:val="nil"/>
              <w:left w:val="nil"/>
              <w:bottom w:val="single" w:sz="4" w:space="0" w:color="000000"/>
              <w:right w:val="single" w:sz="4" w:space="0" w:color="000000"/>
            </w:tcBorders>
            <w:noWrap/>
            <w:vAlign w:val="center"/>
            <w:hideMark/>
          </w:tcPr>
          <w:p w14:paraId="6EC205C3"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24640925" w14:textId="77777777" w:rsidR="0065058D" w:rsidRDefault="0065058D">
            <w:pPr>
              <w:rPr>
                <w:rFonts w:ascii="Calibri" w:hAnsi="Calibri" w:cs="Calibri"/>
                <w:color w:val="000000"/>
                <w:lang w:eastAsia="es-BO"/>
              </w:rPr>
            </w:pPr>
            <w:r>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Pr>
                <w:rFonts w:ascii="Calibri" w:hAnsi="Calibri" w:cs="Calibri"/>
                <w:color w:val="000000"/>
                <w:lang w:eastAsia="es-BO"/>
              </w:rPr>
              <w:br/>
              <w:t>Debe  contar  con un certificado  de calidad,  permiso, autorización  u otro documento  necesario para asegurar su calidad y su importación  previo a su provisión en obra.</w:t>
            </w:r>
            <w:r>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Calibri" w:hAnsi="Calibri" w:cs="Calibri"/>
                <w:color w:val="000000"/>
                <w:lang w:eastAsia="es-BO"/>
              </w:rPr>
              <w:br/>
            </w:r>
            <w:r>
              <w:rPr>
                <w:rFonts w:ascii="Calibri" w:hAnsi="Calibri" w:cs="Calibri"/>
                <w:color w:val="000000"/>
                <w:lang w:eastAsia="es-BO"/>
              </w:rPr>
              <w:br/>
              <w:t>Modelo: Sobreponer</w:t>
            </w:r>
            <w:r>
              <w:rPr>
                <w:rFonts w:ascii="Calibri" w:hAnsi="Calibri" w:cs="Calibri"/>
                <w:color w:val="000000"/>
                <w:lang w:eastAsia="es-BO"/>
              </w:rPr>
              <w:br/>
              <w:t>Material: Acero inoxidable</w:t>
            </w:r>
            <w:r>
              <w:rPr>
                <w:rFonts w:ascii="Calibri" w:hAnsi="Calibri" w:cs="Calibri"/>
                <w:color w:val="000000"/>
                <w:lang w:eastAsia="es-BO"/>
              </w:rPr>
              <w:br/>
              <w:t>Ancho:  44 cm aprox.</w:t>
            </w:r>
            <w:r>
              <w:rPr>
                <w:rFonts w:ascii="Calibri" w:hAnsi="Calibri" w:cs="Calibri"/>
                <w:color w:val="000000"/>
                <w:lang w:eastAsia="es-BO"/>
              </w:rPr>
              <w:br/>
              <w:t>Largo:  78 cm aprox.</w:t>
            </w:r>
            <w:r>
              <w:rPr>
                <w:rFonts w:ascii="Calibri" w:hAnsi="Calibri" w:cs="Calibri"/>
                <w:color w:val="000000"/>
                <w:lang w:eastAsia="es-BO"/>
              </w:rPr>
              <w:br/>
              <w:t>Ubicación del seca platos: Izquierda/derecha</w:t>
            </w:r>
            <w:r>
              <w:rPr>
                <w:rFonts w:ascii="Calibri" w:hAnsi="Calibri" w:cs="Calibri"/>
                <w:color w:val="000000"/>
                <w:lang w:eastAsia="es-BO"/>
              </w:rPr>
              <w:br/>
              <w:t>Rebalse: Incluido</w:t>
            </w:r>
            <w:r>
              <w:rPr>
                <w:rFonts w:ascii="Calibri" w:hAnsi="Calibri" w:cs="Calibri"/>
                <w:color w:val="000000"/>
                <w:lang w:eastAsia="es-BO"/>
              </w:rPr>
              <w:br/>
              <w:t>Desagüe: Incluido</w:t>
            </w:r>
          </w:p>
        </w:tc>
      </w:tr>
      <w:tr w:rsidR="0065058D" w14:paraId="00E53460"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4DB577B1" w14:textId="77777777" w:rsidR="0065058D" w:rsidRDefault="0065058D">
            <w:pPr>
              <w:rPr>
                <w:rFonts w:ascii="Calibri" w:hAnsi="Calibri" w:cs="Calibri"/>
                <w:color w:val="000000"/>
                <w:lang w:eastAsia="es-BO"/>
              </w:rPr>
            </w:pPr>
            <w:r>
              <w:rPr>
                <w:rFonts w:ascii="Calibri" w:hAnsi="Calibri" w:cs="Calibri"/>
                <w:color w:val="000000"/>
                <w:lang w:eastAsia="es-BO"/>
              </w:rPr>
              <w:t>53</w:t>
            </w:r>
          </w:p>
        </w:tc>
        <w:tc>
          <w:tcPr>
            <w:tcW w:w="1059" w:type="dxa"/>
            <w:tcBorders>
              <w:top w:val="nil"/>
              <w:left w:val="nil"/>
              <w:bottom w:val="single" w:sz="4" w:space="0" w:color="000000"/>
              <w:right w:val="single" w:sz="4" w:space="0" w:color="000000"/>
            </w:tcBorders>
            <w:noWrap/>
            <w:vAlign w:val="center"/>
            <w:hideMark/>
          </w:tcPr>
          <w:p w14:paraId="45BDAD46" w14:textId="77777777" w:rsidR="0065058D" w:rsidRDefault="0065058D">
            <w:pPr>
              <w:rPr>
                <w:rFonts w:ascii="Calibri" w:hAnsi="Calibri" w:cs="Calibri"/>
                <w:color w:val="000000"/>
                <w:lang w:eastAsia="es-BO"/>
              </w:rPr>
            </w:pPr>
            <w:r>
              <w:rPr>
                <w:rFonts w:ascii="Calibri" w:hAnsi="Calibri" w:cs="Calibri"/>
                <w:color w:val="000000"/>
                <w:lang w:eastAsia="es-BO"/>
              </w:rPr>
              <w:t>LISTON DE MADERA SEMIDURA (2"X2")</w:t>
            </w:r>
          </w:p>
        </w:tc>
        <w:tc>
          <w:tcPr>
            <w:tcW w:w="709" w:type="dxa"/>
            <w:tcBorders>
              <w:top w:val="nil"/>
              <w:left w:val="nil"/>
              <w:bottom w:val="single" w:sz="4" w:space="0" w:color="000000"/>
              <w:right w:val="single" w:sz="4" w:space="0" w:color="000000"/>
            </w:tcBorders>
            <w:noWrap/>
            <w:vAlign w:val="center"/>
            <w:hideMark/>
          </w:tcPr>
          <w:p w14:paraId="18AD2675" w14:textId="77777777" w:rsidR="0065058D" w:rsidRDefault="0065058D">
            <w:pPr>
              <w:rPr>
                <w:rFonts w:ascii="Calibri" w:hAnsi="Calibri" w:cs="Calibri"/>
                <w:color w:val="000000"/>
                <w:lang w:eastAsia="es-BO"/>
              </w:rPr>
            </w:pPr>
            <w:r>
              <w:rPr>
                <w:rFonts w:ascii="Calibri" w:hAnsi="Calibri" w:cs="Calibri"/>
                <w:color w:val="000000"/>
                <w:lang w:eastAsia="es-BO"/>
              </w:rPr>
              <w:t>P2</w:t>
            </w:r>
          </w:p>
        </w:tc>
        <w:tc>
          <w:tcPr>
            <w:tcW w:w="7272" w:type="dxa"/>
            <w:tcBorders>
              <w:top w:val="nil"/>
              <w:left w:val="nil"/>
              <w:bottom w:val="single" w:sz="4" w:space="0" w:color="000000"/>
              <w:right w:val="single" w:sz="4" w:space="0" w:color="000000"/>
            </w:tcBorders>
            <w:vAlign w:val="center"/>
            <w:hideMark/>
          </w:tcPr>
          <w:p w14:paraId="45A909AE" w14:textId="77777777" w:rsidR="0065058D" w:rsidRDefault="0065058D">
            <w:pPr>
              <w:rPr>
                <w:rFonts w:ascii="Calibri" w:hAnsi="Calibri" w:cs="Calibri"/>
                <w:color w:val="000000"/>
                <w:lang w:eastAsia="es-BO"/>
              </w:rPr>
            </w:pPr>
            <w:r>
              <w:rPr>
                <w:rFonts w:ascii="Calibri" w:hAnsi="Calibri" w:cs="Calibri"/>
                <w:color w:val="000000"/>
                <w:lang w:eastAsia="es-BO"/>
              </w:rPr>
              <w:t xml:space="preserve">La madera requerida con escuadría de 2’’x 2’’, deberá ser: semidura de buena calidad, (Palo María, </w:t>
            </w:r>
            <w:proofErr w:type="spellStart"/>
            <w:r>
              <w:rPr>
                <w:rFonts w:ascii="Calibri" w:hAnsi="Calibri" w:cs="Calibri"/>
                <w:color w:val="000000"/>
                <w:lang w:eastAsia="es-BO"/>
              </w:rPr>
              <w:t>Mapajo</w:t>
            </w:r>
            <w:proofErr w:type="spellEnd"/>
            <w:r>
              <w:rPr>
                <w:rFonts w:ascii="Calibri" w:hAnsi="Calibri" w:cs="Calibri"/>
                <w:color w:val="000000"/>
                <w:lang w:eastAsia="es-BO"/>
              </w:rPr>
              <w:t>, Bibosi u otra similar) de buena calidad, sin ojos, nudos ni astilla duras, bien estacionada y sin irregularidades, asimismo, serán prismas rectos, de sección constante y longitud necesaria.</w:t>
            </w:r>
            <w:r>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Pr>
                <w:rFonts w:ascii="Calibri" w:hAnsi="Calibri" w:cs="Calibri"/>
                <w:color w:val="000000"/>
                <w:lang w:eastAsia="es-BO"/>
              </w:rPr>
              <w:br/>
              <w:t>Los elementos de madera que formen los listones serán de una sola pieza en toda su longitud.</w:t>
            </w:r>
            <w:r>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lang w:eastAsia="es-BO"/>
              </w:rPr>
              <w:br/>
              <w:t>No se admitirá que el material tenga correcciones de defectos mediante el empleo de masillas, mastiques u otro elemento.</w:t>
            </w:r>
          </w:p>
        </w:tc>
      </w:tr>
      <w:tr w:rsidR="0065058D" w14:paraId="6EE0A44D"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4170A62" w14:textId="77777777" w:rsidR="0065058D" w:rsidRDefault="0065058D">
            <w:pPr>
              <w:rPr>
                <w:rFonts w:ascii="Calibri" w:hAnsi="Calibri" w:cs="Calibri"/>
                <w:color w:val="000000"/>
                <w:lang w:eastAsia="es-BO"/>
              </w:rPr>
            </w:pPr>
            <w:r>
              <w:rPr>
                <w:rFonts w:ascii="Calibri" w:hAnsi="Calibri" w:cs="Calibri"/>
                <w:color w:val="000000"/>
                <w:lang w:eastAsia="es-BO"/>
              </w:rPr>
              <w:t>54</w:t>
            </w:r>
          </w:p>
        </w:tc>
        <w:tc>
          <w:tcPr>
            <w:tcW w:w="1059" w:type="dxa"/>
            <w:tcBorders>
              <w:top w:val="nil"/>
              <w:left w:val="nil"/>
              <w:bottom w:val="single" w:sz="4" w:space="0" w:color="000000"/>
              <w:right w:val="single" w:sz="4" w:space="0" w:color="000000"/>
            </w:tcBorders>
            <w:noWrap/>
            <w:vAlign w:val="center"/>
            <w:hideMark/>
          </w:tcPr>
          <w:p w14:paraId="32F644B2" w14:textId="77777777" w:rsidR="0065058D" w:rsidRDefault="0065058D">
            <w:pPr>
              <w:rPr>
                <w:rFonts w:ascii="Calibri" w:hAnsi="Calibri" w:cs="Calibri"/>
                <w:color w:val="000000"/>
                <w:lang w:eastAsia="es-BO"/>
              </w:rPr>
            </w:pPr>
            <w:r>
              <w:rPr>
                <w:rFonts w:ascii="Calibri" w:hAnsi="Calibri" w:cs="Calibri"/>
                <w:color w:val="000000"/>
                <w:lang w:eastAsia="es-BO"/>
              </w:rPr>
              <w:t>LLAVE DE PASO 1/2"</w:t>
            </w:r>
          </w:p>
        </w:tc>
        <w:tc>
          <w:tcPr>
            <w:tcW w:w="709" w:type="dxa"/>
            <w:tcBorders>
              <w:top w:val="nil"/>
              <w:left w:val="nil"/>
              <w:bottom w:val="single" w:sz="4" w:space="0" w:color="000000"/>
              <w:right w:val="single" w:sz="4" w:space="0" w:color="000000"/>
            </w:tcBorders>
            <w:noWrap/>
            <w:vAlign w:val="center"/>
            <w:hideMark/>
          </w:tcPr>
          <w:p w14:paraId="2CB61FAE"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61EA26D5" w14:textId="77777777" w:rsidR="0065058D" w:rsidRDefault="0065058D">
            <w:pPr>
              <w:rPr>
                <w:rFonts w:ascii="Calibri" w:hAnsi="Calibri" w:cs="Calibri"/>
                <w:color w:val="000000"/>
                <w:lang w:eastAsia="es-BO"/>
              </w:rPr>
            </w:pPr>
            <w:r>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5058D" w14:paraId="391D96EC"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B0BFF88" w14:textId="77777777" w:rsidR="0065058D" w:rsidRDefault="0065058D">
            <w:pPr>
              <w:rPr>
                <w:rFonts w:ascii="Calibri" w:hAnsi="Calibri" w:cs="Calibri"/>
                <w:color w:val="000000"/>
                <w:lang w:eastAsia="es-BO"/>
              </w:rPr>
            </w:pPr>
            <w:r>
              <w:rPr>
                <w:rFonts w:ascii="Calibri" w:hAnsi="Calibri" w:cs="Calibri"/>
                <w:color w:val="000000"/>
                <w:lang w:eastAsia="es-BO"/>
              </w:rPr>
              <w:t>55</w:t>
            </w:r>
          </w:p>
        </w:tc>
        <w:tc>
          <w:tcPr>
            <w:tcW w:w="1059" w:type="dxa"/>
            <w:tcBorders>
              <w:top w:val="nil"/>
              <w:left w:val="nil"/>
              <w:bottom w:val="single" w:sz="4" w:space="0" w:color="000000"/>
              <w:right w:val="single" w:sz="4" w:space="0" w:color="000000"/>
            </w:tcBorders>
            <w:noWrap/>
            <w:vAlign w:val="center"/>
            <w:hideMark/>
          </w:tcPr>
          <w:p w14:paraId="5656CB10" w14:textId="77777777" w:rsidR="0065058D" w:rsidRDefault="0065058D">
            <w:pPr>
              <w:rPr>
                <w:rFonts w:ascii="Calibri" w:hAnsi="Calibri" w:cs="Calibri"/>
                <w:color w:val="000000"/>
                <w:lang w:eastAsia="es-BO"/>
              </w:rPr>
            </w:pPr>
            <w:r>
              <w:rPr>
                <w:rFonts w:ascii="Calibri" w:hAnsi="Calibri" w:cs="Calibri"/>
                <w:color w:val="000000"/>
                <w:lang w:eastAsia="es-BO"/>
              </w:rPr>
              <w:t>LLAVE DE PASO 1/2" PARA DUCHA</w:t>
            </w:r>
          </w:p>
        </w:tc>
        <w:tc>
          <w:tcPr>
            <w:tcW w:w="709" w:type="dxa"/>
            <w:tcBorders>
              <w:top w:val="nil"/>
              <w:left w:val="nil"/>
              <w:bottom w:val="single" w:sz="4" w:space="0" w:color="000000"/>
              <w:right w:val="single" w:sz="4" w:space="0" w:color="000000"/>
            </w:tcBorders>
            <w:noWrap/>
            <w:vAlign w:val="center"/>
            <w:hideMark/>
          </w:tcPr>
          <w:p w14:paraId="5AB909AA"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07B4AB55" w14:textId="77777777" w:rsidR="0065058D" w:rsidRDefault="0065058D">
            <w:pPr>
              <w:rPr>
                <w:rFonts w:ascii="Calibri" w:hAnsi="Calibri" w:cs="Calibri"/>
                <w:color w:val="000000"/>
                <w:lang w:eastAsia="es-BO"/>
              </w:rPr>
            </w:pPr>
            <w:r>
              <w:rPr>
                <w:rFonts w:ascii="Calibri" w:hAnsi="Calibri" w:cs="Calibri"/>
                <w:color w:val="000000"/>
                <w:lang w:eastAsia="es-BO"/>
              </w:rPr>
              <w:t xml:space="preserve">La llave de paso 1/2" para ducha requerida, se emplea para controlar caudales rectilíneos o generar pequeña restricción del paso del fluido en la ducha. </w:t>
            </w:r>
            <w:r>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w:t>
            </w:r>
            <w:r>
              <w:rPr>
                <w:rFonts w:ascii="Calibri" w:hAnsi="Calibri" w:cs="Calibri"/>
                <w:color w:val="000000"/>
                <w:lang w:eastAsia="es-BO"/>
              </w:rPr>
              <w:lastRenderedPageBreak/>
              <w:t xml:space="preserve">del vástago con el manubrio deberá ser de hierro fundido y </w:t>
            </w:r>
            <w:proofErr w:type="spellStart"/>
            <w:r>
              <w:rPr>
                <w:rFonts w:ascii="Calibri" w:hAnsi="Calibri" w:cs="Calibri"/>
                <w:color w:val="000000"/>
                <w:lang w:eastAsia="es-BO"/>
              </w:rPr>
              <w:t>debera</w:t>
            </w:r>
            <w:proofErr w:type="spellEnd"/>
            <w:r>
              <w:rPr>
                <w:rFonts w:ascii="Calibri" w:hAnsi="Calibri" w:cs="Calibri"/>
                <w:color w:val="000000"/>
                <w:lang w:eastAsia="es-BO"/>
              </w:rPr>
              <w:t xml:space="preserve"> ofrecer el cierre positivo. la llave en si </w:t>
            </w:r>
            <w:proofErr w:type="spellStart"/>
            <w:r>
              <w:rPr>
                <w:rFonts w:ascii="Calibri" w:hAnsi="Calibri" w:cs="Calibri"/>
                <w:color w:val="000000"/>
                <w:lang w:eastAsia="es-BO"/>
              </w:rPr>
              <w:t>debera</w:t>
            </w:r>
            <w:proofErr w:type="spellEnd"/>
            <w:r>
              <w:rPr>
                <w:rFonts w:ascii="Calibri" w:hAnsi="Calibri" w:cs="Calibri"/>
                <w:color w:val="000000"/>
                <w:lang w:eastAsia="es-BO"/>
              </w:rPr>
              <w:t xml:space="preserve"> ser de tipo globo o lo que </w:t>
            </w:r>
            <w:proofErr w:type="spellStart"/>
            <w:r>
              <w:rPr>
                <w:rFonts w:ascii="Calibri" w:hAnsi="Calibri" w:cs="Calibri"/>
                <w:color w:val="000000"/>
                <w:lang w:eastAsia="es-BO"/>
              </w:rPr>
              <w:t>instuya</w:t>
            </w:r>
            <w:proofErr w:type="spellEnd"/>
            <w:r>
              <w:rPr>
                <w:rFonts w:ascii="Calibri" w:hAnsi="Calibri" w:cs="Calibri"/>
                <w:color w:val="000000"/>
                <w:lang w:eastAsia="es-BO"/>
              </w:rPr>
              <w:t xml:space="preserve"> el Inspector de obra.</w:t>
            </w:r>
          </w:p>
        </w:tc>
      </w:tr>
      <w:tr w:rsidR="0065058D" w14:paraId="0E32E5CE"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F33BAAB"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56</w:t>
            </w:r>
          </w:p>
        </w:tc>
        <w:tc>
          <w:tcPr>
            <w:tcW w:w="1059" w:type="dxa"/>
            <w:tcBorders>
              <w:top w:val="nil"/>
              <w:left w:val="nil"/>
              <w:bottom w:val="single" w:sz="4" w:space="0" w:color="000000"/>
              <w:right w:val="single" w:sz="4" w:space="0" w:color="000000"/>
            </w:tcBorders>
            <w:noWrap/>
            <w:vAlign w:val="center"/>
            <w:hideMark/>
          </w:tcPr>
          <w:p w14:paraId="3E8D1148" w14:textId="77777777" w:rsidR="0065058D" w:rsidRDefault="0065058D">
            <w:pPr>
              <w:rPr>
                <w:rFonts w:ascii="Calibri" w:hAnsi="Calibri" w:cs="Calibri"/>
                <w:color w:val="000000"/>
                <w:lang w:eastAsia="es-BO"/>
              </w:rPr>
            </w:pPr>
            <w:r>
              <w:rPr>
                <w:rFonts w:ascii="Calibri" w:hAnsi="Calibri" w:cs="Calibri"/>
                <w:color w:val="000000"/>
                <w:lang w:eastAsia="es-BO"/>
              </w:rPr>
              <w:t>MADERA DURA (2"X6")</w:t>
            </w:r>
          </w:p>
        </w:tc>
        <w:tc>
          <w:tcPr>
            <w:tcW w:w="709" w:type="dxa"/>
            <w:tcBorders>
              <w:top w:val="nil"/>
              <w:left w:val="nil"/>
              <w:bottom w:val="single" w:sz="4" w:space="0" w:color="000000"/>
              <w:right w:val="single" w:sz="4" w:space="0" w:color="000000"/>
            </w:tcBorders>
            <w:noWrap/>
            <w:vAlign w:val="center"/>
            <w:hideMark/>
          </w:tcPr>
          <w:p w14:paraId="44DCC4DB" w14:textId="77777777" w:rsidR="0065058D" w:rsidRDefault="0065058D">
            <w:pPr>
              <w:rPr>
                <w:rFonts w:ascii="Calibri" w:hAnsi="Calibri" w:cs="Calibri"/>
                <w:color w:val="000000"/>
                <w:lang w:eastAsia="es-BO"/>
              </w:rPr>
            </w:pPr>
            <w:r>
              <w:rPr>
                <w:rFonts w:ascii="Calibri" w:hAnsi="Calibri" w:cs="Calibri"/>
                <w:color w:val="000000"/>
                <w:lang w:eastAsia="es-BO"/>
              </w:rPr>
              <w:t>P2</w:t>
            </w:r>
          </w:p>
        </w:tc>
        <w:tc>
          <w:tcPr>
            <w:tcW w:w="7272" w:type="dxa"/>
            <w:tcBorders>
              <w:top w:val="nil"/>
              <w:left w:val="nil"/>
              <w:bottom w:val="single" w:sz="4" w:space="0" w:color="000000"/>
              <w:right w:val="single" w:sz="4" w:space="0" w:color="000000"/>
            </w:tcBorders>
            <w:vAlign w:val="center"/>
            <w:hideMark/>
          </w:tcPr>
          <w:p w14:paraId="6478ED42" w14:textId="77777777" w:rsidR="0065058D" w:rsidRDefault="0065058D">
            <w:pPr>
              <w:rPr>
                <w:rFonts w:ascii="Calibri" w:hAnsi="Calibri" w:cs="Calibri"/>
                <w:color w:val="000000"/>
                <w:lang w:eastAsia="es-BO"/>
              </w:rPr>
            </w:pPr>
            <w:r>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Pr>
                <w:rFonts w:ascii="Calibri" w:hAnsi="Calibri" w:cs="Calibri"/>
                <w:color w:val="000000"/>
                <w:lang w:eastAsia="es-BO"/>
              </w:rPr>
              <w:br/>
              <w:t>Los elementos de madera que formen las vigas serán de una sola pieza en toda su longitud.</w:t>
            </w:r>
            <w:r>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lang w:eastAsia="es-BO"/>
              </w:rPr>
              <w:br/>
              <w:t>No se admitirá que el material tenga correcciones de defectos mediante el empleo de masillas, mastiques u otro elemento.</w:t>
            </w:r>
          </w:p>
        </w:tc>
      </w:tr>
      <w:tr w:rsidR="0065058D" w14:paraId="7B2095C7"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1A6C7BB" w14:textId="77777777" w:rsidR="0065058D" w:rsidRDefault="0065058D">
            <w:pPr>
              <w:rPr>
                <w:rFonts w:ascii="Calibri" w:hAnsi="Calibri" w:cs="Calibri"/>
                <w:color w:val="000000"/>
                <w:lang w:eastAsia="es-BO"/>
              </w:rPr>
            </w:pPr>
            <w:r>
              <w:rPr>
                <w:rFonts w:ascii="Calibri" w:hAnsi="Calibri" w:cs="Calibri"/>
                <w:color w:val="000000"/>
                <w:lang w:eastAsia="es-BO"/>
              </w:rPr>
              <w:t>57</w:t>
            </w:r>
          </w:p>
        </w:tc>
        <w:tc>
          <w:tcPr>
            <w:tcW w:w="1059" w:type="dxa"/>
            <w:tcBorders>
              <w:top w:val="nil"/>
              <w:left w:val="nil"/>
              <w:bottom w:val="single" w:sz="4" w:space="0" w:color="000000"/>
              <w:right w:val="single" w:sz="4" w:space="0" w:color="000000"/>
            </w:tcBorders>
            <w:noWrap/>
            <w:vAlign w:val="center"/>
            <w:hideMark/>
          </w:tcPr>
          <w:p w14:paraId="06493E1C" w14:textId="77777777" w:rsidR="0065058D" w:rsidRDefault="0065058D">
            <w:pPr>
              <w:rPr>
                <w:rFonts w:ascii="Calibri" w:hAnsi="Calibri" w:cs="Calibri"/>
                <w:color w:val="000000"/>
                <w:lang w:eastAsia="es-BO"/>
              </w:rPr>
            </w:pPr>
            <w:r>
              <w:rPr>
                <w:rFonts w:ascii="Calibri" w:hAnsi="Calibri" w:cs="Calibri"/>
                <w:color w:val="000000"/>
                <w:lang w:eastAsia="es-BO"/>
              </w:rPr>
              <w:t>NIPLE PVC DE 1/2"</w:t>
            </w:r>
          </w:p>
        </w:tc>
        <w:tc>
          <w:tcPr>
            <w:tcW w:w="709" w:type="dxa"/>
            <w:tcBorders>
              <w:top w:val="nil"/>
              <w:left w:val="nil"/>
              <w:bottom w:val="single" w:sz="4" w:space="0" w:color="000000"/>
              <w:right w:val="single" w:sz="4" w:space="0" w:color="000000"/>
            </w:tcBorders>
            <w:noWrap/>
            <w:vAlign w:val="center"/>
            <w:hideMark/>
          </w:tcPr>
          <w:p w14:paraId="42E05E3C"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348C0820" w14:textId="77777777" w:rsidR="0065058D" w:rsidRDefault="0065058D">
            <w:pPr>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Deberá ser de PVC de primera calidad y marca conocida.</w:t>
            </w:r>
            <w:r>
              <w:rPr>
                <w:rFonts w:ascii="Calibri" w:hAnsi="Calibri" w:cs="Calibri"/>
                <w:color w:val="000000"/>
                <w:lang w:eastAsia="es-BO"/>
              </w:rPr>
              <w:br/>
              <w:t>El proveedor deberá especificar el tipo, espesor, y resistencia.</w:t>
            </w:r>
            <w:r>
              <w:rPr>
                <w:rFonts w:ascii="Calibri" w:hAnsi="Calibri" w:cs="Calibri"/>
                <w:color w:val="000000"/>
                <w:lang w:eastAsia="es-BO"/>
              </w:rPr>
              <w:br/>
              <w:t>La superficie del accesorio deberá ser lisa y libre de grietas, fisuras y otros defectos que alteren su calidad.</w:t>
            </w:r>
            <w:r>
              <w:rPr>
                <w:rFonts w:ascii="Calibri" w:hAnsi="Calibri" w:cs="Calibri"/>
                <w:color w:val="000000"/>
                <w:lang w:eastAsia="es-BO"/>
              </w:rPr>
              <w:br/>
              <w:t>El accesorio deberá ser de color uniforme.</w:t>
            </w:r>
            <w:r>
              <w:rPr>
                <w:rFonts w:ascii="Calibri" w:hAnsi="Calibri" w:cs="Calibri"/>
                <w:color w:val="000000"/>
                <w:lang w:eastAsia="es-BO"/>
              </w:rPr>
              <w:br/>
              <w:t>Otros Requisitos</w:t>
            </w:r>
            <w:r>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5058D" w14:paraId="07E7A2FE"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C1EF18C" w14:textId="77777777" w:rsidR="0065058D" w:rsidRDefault="0065058D">
            <w:pPr>
              <w:rPr>
                <w:rFonts w:ascii="Calibri" w:hAnsi="Calibri" w:cs="Calibri"/>
                <w:color w:val="000000"/>
                <w:lang w:eastAsia="es-BO"/>
              </w:rPr>
            </w:pPr>
            <w:r>
              <w:rPr>
                <w:rFonts w:ascii="Calibri" w:hAnsi="Calibri" w:cs="Calibri"/>
                <w:color w:val="000000"/>
                <w:lang w:eastAsia="es-BO"/>
              </w:rPr>
              <w:t>58</w:t>
            </w:r>
          </w:p>
        </w:tc>
        <w:tc>
          <w:tcPr>
            <w:tcW w:w="1059" w:type="dxa"/>
            <w:tcBorders>
              <w:top w:val="nil"/>
              <w:left w:val="nil"/>
              <w:bottom w:val="single" w:sz="4" w:space="0" w:color="000000"/>
              <w:right w:val="single" w:sz="4" w:space="0" w:color="000000"/>
            </w:tcBorders>
            <w:noWrap/>
            <w:vAlign w:val="center"/>
            <w:hideMark/>
          </w:tcPr>
          <w:p w14:paraId="3A25643F" w14:textId="77777777" w:rsidR="0065058D" w:rsidRDefault="0065058D">
            <w:pPr>
              <w:rPr>
                <w:rFonts w:ascii="Calibri" w:hAnsi="Calibri" w:cs="Calibri"/>
                <w:color w:val="000000"/>
                <w:lang w:eastAsia="es-BO"/>
              </w:rPr>
            </w:pPr>
            <w:r>
              <w:rPr>
                <w:rFonts w:ascii="Calibri" w:hAnsi="Calibri" w:cs="Calibri"/>
                <w:color w:val="000000"/>
                <w:lang w:eastAsia="es-BO"/>
              </w:rPr>
              <w:t>PAJA</w:t>
            </w:r>
          </w:p>
        </w:tc>
        <w:tc>
          <w:tcPr>
            <w:tcW w:w="709" w:type="dxa"/>
            <w:tcBorders>
              <w:top w:val="nil"/>
              <w:left w:val="nil"/>
              <w:bottom w:val="single" w:sz="4" w:space="0" w:color="000000"/>
              <w:right w:val="single" w:sz="4" w:space="0" w:color="000000"/>
            </w:tcBorders>
            <w:noWrap/>
            <w:vAlign w:val="center"/>
            <w:hideMark/>
          </w:tcPr>
          <w:p w14:paraId="47839D4D" w14:textId="77777777" w:rsidR="0065058D" w:rsidRDefault="0065058D">
            <w:pPr>
              <w:rPr>
                <w:rFonts w:ascii="Calibri" w:hAnsi="Calibri" w:cs="Calibri"/>
                <w:color w:val="000000"/>
                <w:lang w:eastAsia="es-BO"/>
              </w:rPr>
            </w:pPr>
            <w:r>
              <w:rPr>
                <w:rFonts w:ascii="Calibri" w:hAnsi="Calibri" w:cs="Calibri"/>
                <w:color w:val="000000"/>
                <w:lang w:eastAsia="es-BO"/>
              </w:rPr>
              <w:t>KG</w:t>
            </w:r>
          </w:p>
        </w:tc>
        <w:tc>
          <w:tcPr>
            <w:tcW w:w="7272" w:type="dxa"/>
            <w:tcBorders>
              <w:top w:val="nil"/>
              <w:left w:val="nil"/>
              <w:bottom w:val="single" w:sz="4" w:space="0" w:color="000000"/>
              <w:right w:val="single" w:sz="4" w:space="0" w:color="000000"/>
            </w:tcBorders>
            <w:vAlign w:val="center"/>
            <w:hideMark/>
          </w:tcPr>
          <w:p w14:paraId="1F3679B4" w14:textId="77777777" w:rsidR="0065058D" w:rsidRDefault="0065058D">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Libre de elementos contrarios al material. Con anterioridad a su suministro, este debe ser aprobado por el Inspector.</w:t>
            </w:r>
          </w:p>
        </w:tc>
      </w:tr>
      <w:tr w:rsidR="0065058D" w14:paraId="6A8DC346"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C64B161" w14:textId="77777777" w:rsidR="0065058D" w:rsidRDefault="0065058D">
            <w:pPr>
              <w:rPr>
                <w:rFonts w:ascii="Calibri" w:hAnsi="Calibri" w:cs="Calibri"/>
                <w:color w:val="000000"/>
                <w:lang w:eastAsia="es-BO"/>
              </w:rPr>
            </w:pPr>
            <w:r>
              <w:rPr>
                <w:rFonts w:ascii="Calibri" w:hAnsi="Calibri" w:cs="Calibri"/>
                <w:color w:val="000000"/>
                <w:lang w:eastAsia="es-BO"/>
              </w:rPr>
              <w:t>59</w:t>
            </w:r>
          </w:p>
        </w:tc>
        <w:tc>
          <w:tcPr>
            <w:tcW w:w="1059" w:type="dxa"/>
            <w:tcBorders>
              <w:top w:val="nil"/>
              <w:left w:val="nil"/>
              <w:bottom w:val="single" w:sz="4" w:space="0" w:color="000000"/>
              <w:right w:val="single" w:sz="4" w:space="0" w:color="000000"/>
            </w:tcBorders>
            <w:noWrap/>
            <w:vAlign w:val="center"/>
            <w:hideMark/>
          </w:tcPr>
          <w:p w14:paraId="1DF5BE8A" w14:textId="77777777" w:rsidR="0065058D" w:rsidRDefault="0065058D">
            <w:pPr>
              <w:rPr>
                <w:rFonts w:ascii="Calibri" w:hAnsi="Calibri" w:cs="Calibri"/>
                <w:color w:val="000000"/>
                <w:lang w:eastAsia="es-BO"/>
              </w:rPr>
            </w:pPr>
            <w:r>
              <w:rPr>
                <w:rFonts w:ascii="Calibri" w:hAnsi="Calibri" w:cs="Calibri"/>
                <w:color w:val="000000"/>
                <w:lang w:eastAsia="es-BO"/>
              </w:rPr>
              <w:t>PEGAMENTO PARA PVC</w:t>
            </w:r>
          </w:p>
        </w:tc>
        <w:tc>
          <w:tcPr>
            <w:tcW w:w="709" w:type="dxa"/>
            <w:tcBorders>
              <w:top w:val="nil"/>
              <w:left w:val="nil"/>
              <w:bottom w:val="single" w:sz="4" w:space="0" w:color="000000"/>
              <w:right w:val="single" w:sz="4" w:space="0" w:color="000000"/>
            </w:tcBorders>
            <w:noWrap/>
            <w:vAlign w:val="center"/>
            <w:hideMark/>
          </w:tcPr>
          <w:p w14:paraId="779B87F9" w14:textId="77777777" w:rsidR="0065058D" w:rsidRDefault="0065058D">
            <w:pPr>
              <w:rPr>
                <w:rFonts w:ascii="Calibri" w:hAnsi="Calibri" w:cs="Calibri"/>
                <w:color w:val="000000"/>
                <w:lang w:eastAsia="es-BO"/>
              </w:rPr>
            </w:pPr>
            <w:r>
              <w:rPr>
                <w:rFonts w:ascii="Calibri" w:hAnsi="Calibri" w:cs="Calibri"/>
                <w:color w:val="000000"/>
                <w:lang w:eastAsia="es-BO"/>
              </w:rPr>
              <w:t>LT</w:t>
            </w:r>
          </w:p>
        </w:tc>
        <w:tc>
          <w:tcPr>
            <w:tcW w:w="7272" w:type="dxa"/>
            <w:tcBorders>
              <w:top w:val="nil"/>
              <w:left w:val="nil"/>
              <w:bottom w:val="single" w:sz="4" w:space="0" w:color="000000"/>
              <w:right w:val="single" w:sz="4" w:space="0" w:color="000000"/>
            </w:tcBorders>
            <w:vAlign w:val="center"/>
            <w:hideMark/>
          </w:tcPr>
          <w:p w14:paraId="24BC657A" w14:textId="77777777" w:rsidR="0065058D" w:rsidRDefault="0065058D">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Pr>
                <w:rFonts w:ascii="Calibri" w:hAnsi="Calibri" w:cs="Calibri"/>
                <w:color w:val="000000"/>
                <w:lang w:eastAsia="es-BO"/>
              </w:rPr>
              <w:br/>
              <w:t>El pegamento debe ser:</w:t>
            </w:r>
            <w:r>
              <w:rPr>
                <w:rFonts w:ascii="Calibri" w:hAnsi="Calibri" w:cs="Calibri"/>
                <w:color w:val="000000"/>
                <w:lang w:eastAsia="es-BO"/>
              </w:rPr>
              <w:br/>
              <w:t>• De mediano espesor, de fraguado rápido para uso múltiple, resistente a las aguas servidas, que permita sierre perfecto, evitando fugas en condiciones de poca presión.</w:t>
            </w:r>
            <w:r>
              <w:rPr>
                <w:rFonts w:ascii="Calibri" w:hAnsi="Calibri" w:cs="Calibri"/>
                <w:color w:val="000000"/>
                <w:lang w:eastAsia="es-BO"/>
              </w:rPr>
              <w:br/>
              <w:t>• Debe ser atoxico para su uso en conexiones sanitarias y agua, que evite el desgaste del PVC durante su vida.</w:t>
            </w:r>
            <w:r>
              <w:rPr>
                <w:rFonts w:ascii="Calibri" w:hAnsi="Calibri" w:cs="Calibri"/>
                <w:color w:val="000000"/>
                <w:lang w:eastAsia="es-BO"/>
              </w:rPr>
              <w:br/>
              <w:t>• Debe   ser   antiadherente    para   una   buena   manipulación durante su uso lo que impide el agarrotamiento.</w:t>
            </w:r>
            <w:r>
              <w:rPr>
                <w:rFonts w:ascii="Calibri" w:hAnsi="Calibri" w:cs="Calibri"/>
                <w:color w:val="000000"/>
                <w:lang w:eastAsia="es-BO"/>
              </w:rPr>
              <w:br/>
              <w:t>•      Deberá ser de mediano espesor, de fraguado rápido, para usos múltiples, resistente a las aguas servidas.</w:t>
            </w:r>
            <w:r>
              <w:rPr>
                <w:rFonts w:ascii="Calibri" w:hAnsi="Calibri" w:cs="Calibri"/>
                <w:color w:val="000000"/>
                <w:lang w:eastAsia="es-BO"/>
              </w:rPr>
              <w:br/>
              <w:t xml:space="preserve">Características:  Polímero base Polímeros vinílicos (PVC) Disolvente MEK, THF, </w:t>
            </w:r>
            <w:proofErr w:type="spellStart"/>
            <w:r>
              <w:rPr>
                <w:rFonts w:ascii="Calibri" w:hAnsi="Calibri" w:cs="Calibri"/>
                <w:color w:val="000000"/>
                <w:lang w:eastAsia="es-BO"/>
              </w:rPr>
              <w:t>Ciclohexanona</w:t>
            </w:r>
            <w:proofErr w:type="spellEnd"/>
            <w:r>
              <w:rPr>
                <w:rFonts w:ascii="Calibri" w:hAnsi="Calibri" w:cs="Calibri"/>
                <w:color w:val="000000"/>
                <w:lang w:eastAsia="es-BO"/>
              </w:rPr>
              <w:t xml:space="preserve"> Apariencia Líquido viscoso traslúcido Densidad 0.92±0.05 g/ml 20ºC, </w:t>
            </w:r>
            <w:proofErr w:type="spellStart"/>
            <w:r>
              <w:rPr>
                <w:rFonts w:ascii="Calibri" w:hAnsi="Calibri" w:cs="Calibri"/>
                <w:color w:val="000000"/>
                <w:lang w:eastAsia="es-BO"/>
              </w:rPr>
              <w:t>e.g</w:t>
            </w:r>
            <w:proofErr w:type="spellEnd"/>
            <w:r>
              <w:rPr>
                <w:rFonts w:ascii="Calibri" w:hAnsi="Calibri" w:cs="Calibri"/>
                <w:color w:val="000000"/>
                <w:lang w:eastAsia="es-BO"/>
              </w:rPr>
              <w:t xml:space="preserve">. EN 542Color del film seco Translúcido </w:t>
            </w:r>
            <w:proofErr w:type="spellStart"/>
            <w:r>
              <w:rPr>
                <w:rFonts w:ascii="Calibri" w:hAnsi="Calibri" w:cs="Calibri"/>
                <w:color w:val="000000"/>
                <w:lang w:eastAsia="es-BO"/>
              </w:rPr>
              <w:t>Flashpoint</w:t>
            </w:r>
            <w:proofErr w:type="spellEnd"/>
            <w:r>
              <w:rPr>
                <w:rFonts w:ascii="Calibri" w:hAnsi="Calibri" w:cs="Calibri"/>
                <w:color w:val="000000"/>
                <w:lang w:eastAsia="es-BO"/>
              </w:rPr>
              <w:t xml:space="preserve"> &lt;21ºC Adhesivo líquido</w:t>
            </w:r>
            <w:r>
              <w:rPr>
                <w:rFonts w:ascii="Calibri" w:hAnsi="Calibri" w:cs="Calibri"/>
                <w:color w:val="000000"/>
                <w:lang w:eastAsia="es-BO"/>
              </w:rPr>
              <w:br/>
              <w:t xml:space="preserve">Temperatura de almacenamiento +5 a +35ºC </w:t>
            </w:r>
            <w:r>
              <w:rPr>
                <w:rFonts w:ascii="Calibri" w:hAnsi="Calibri" w:cs="Calibri"/>
                <w:color w:val="000000"/>
                <w:lang w:eastAsia="es-BO"/>
              </w:rPr>
              <w:br/>
              <w:t>Almacenamiento 12 meses en lugar seco</w:t>
            </w:r>
          </w:p>
        </w:tc>
      </w:tr>
      <w:tr w:rsidR="0065058D" w14:paraId="23E925E0"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B8938FB"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60</w:t>
            </w:r>
          </w:p>
        </w:tc>
        <w:tc>
          <w:tcPr>
            <w:tcW w:w="1059" w:type="dxa"/>
            <w:tcBorders>
              <w:top w:val="nil"/>
              <w:left w:val="nil"/>
              <w:bottom w:val="single" w:sz="4" w:space="0" w:color="000000"/>
              <w:right w:val="single" w:sz="4" w:space="0" w:color="000000"/>
            </w:tcBorders>
            <w:noWrap/>
            <w:vAlign w:val="center"/>
            <w:hideMark/>
          </w:tcPr>
          <w:p w14:paraId="3A5BEC3F" w14:textId="77777777" w:rsidR="0065058D" w:rsidRDefault="0065058D">
            <w:pPr>
              <w:rPr>
                <w:rFonts w:ascii="Calibri" w:hAnsi="Calibri" w:cs="Calibri"/>
                <w:color w:val="000000"/>
                <w:lang w:eastAsia="es-BO"/>
              </w:rPr>
            </w:pPr>
            <w:r>
              <w:rPr>
                <w:rFonts w:ascii="Calibri" w:hAnsi="Calibri" w:cs="Calibri"/>
                <w:color w:val="000000"/>
                <w:lang w:eastAsia="es-BO"/>
              </w:rPr>
              <w:t xml:space="preserve">PINTURA LATEX </w:t>
            </w:r>
          </w:p>
        </w:tc>
        <w:tc>
          <w:tcPr>
            <w:tcW w:w="709" w:type="dxa"/>
            <w:tcBorders>
              <w:top w:val="nil"/>
              <w:left w:val="nil"/>
              <w:bottom w:val="single" w:sz="4" w:space="0" w:color="000000"/>
              <w:right w:val="single" w:sz="4" w:space="0" w:color="000000"/>
            </w:tcBorders>
            <w:noWrap/>
            <w:vAlign w:val="center"/>
            <w:hideMark/>
          </w:tcPr>
          <w:p w14:paraId="7382F869" w14:textId="77777777" w:rsidR="0065058D" w:rsidRDefault="0065058D">
            <w:pPr>
              <w:rPr>
                <w:rFonts w:ascii="Calibri" w:hAnsi="Calibri" w:cs="Calibri"/>
                <w:color w:val="000000"/>
                <w:lang w:eastAsia="es-BO"/>
              </w:rPr>
            </w:pPr>
            <w:r>
              <w:rPr>
                <w:rFonts w:ascii="Calibri" w:hAnsi="Calibri" w:cs="Calibri"/>
                <w:color w:val="000000"/>
                <w:lang w:eastAsia="es-BO"/>
              </w:rPr>
              <w:t>LT</w:t>
            </w:r>
          </w:p>
        </w:tc>
        <w:tc>
          <w:tcPr>
            <w:tcW w:w="7272" w:type="dxa"/>
            <w:tcBorders>
              <w:top w:val="nil"/>
              <w:left w:val="nil"/>
              <w:bottom w:val="single" w:sz="4" w:space="0" w:color="000000"/>
              <w:right w:val="single" w:sz="4" w:space="0" w:color="000000"/>
            </w:tcBorders>
            <w:vAlign w:val="center"/>
            <w:hideMark/>
          </w:tcPr>
          <w:p w14:paraId="0280D7F3" w14:textId="77777777" w:rsidR="0065058D" w:rsidRDefault="0065058D">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Pr>
                <w:rFonts w:ascii="Calibri" w:hAnsi="Calibri" w:cs="Calibri"/>
                <w:color w:val="000000"/>
                <w:lang w:eastAsia="es-BO"/>
              </w:rPr>
              <w:t>lavabilidad</w:t>
            </w:r>
            <w:proofErr w:type="spellEnd"/>
            <w:r>
              <w:rPr>
                <w:rFonts w:ascii="Calibri" w:hAnsi="Calibri" w:cs="Calibri"/>
                <w:color w:val="000000"/>
                <w:lang w:eastAsia="es-BO"/>
              </w:rPr>
              <w:t xml:space="preserve"> y adherencia. Es de acabado semi mate aterciopelado. De acuerdo a Norma Boliviana, N B-1 021: tipo RA (Certificación IBNORCA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058 – ‘DO 03).</w:t>
            </w:r>
            <w:r>
              <w:rPr>
                <w:rFonts w:ascii="Calibri" w:hAnsi="Calibri" w:cs="Calibri"/>
                <w:color w:val="000000"/>
                <w:lang w:eastAsia="es-BO"/>
              </w:rPr>
              <w:br/>
              <w:t xml:space="preserve">CARACTERÍSTICAS: </w:t>
            </w:r>
            <w:r>
              <w:rPr>
                <w:rFonts w:ascii="Calibri" w:hAnsi="Calibri" w:cs="Calibri"/>
                <w:color w:val="000000"/>
                <w:lang w:eastAsia="es-BO"/>
              </w:rPr>
              <w:br/>
              <w:t>Pintura acrílica al agua, se diluye con agua fácil secado al aire, resistente a hongos y moho super lavable con respuesta favorable al medio ambiente</w:t>
            </w:r>
            <w:r>
              <w:rPr>
                <w:rFonts w:ascii="Calibri" w:hAnsi="Calibri" w:cs="Calibri"/>
                <w:color w:val="000000"/>
                <w:lang w:eastAsia="es-BO"/>
              </w:rPr>
              <w:br/>
              <w:t>Buena resistencia a la luz y a la intemperie.</w:t>
            </w:r>
            <w:r>
              <w:rPr>
                <w:rFonts w:ascii="Calibri" w:hAnsi="Calibri" w:cs="Calibri"/>
                <w:color w:val="000000"/>
                <w:lang w:eastAsia="es-BO"/>
              </w:rPr>
              <w:br/>
              <w:t xml:space="preserve">Es lavable y muy resistente a la abrasión en húmedo. </w:t>
            </w:r>
            <w:r>
              <w:rPr>
                <w:rFonts w:ascii="Calibri" w:hAnsi="Calibri" w:cs="Calibri"/>
                <w:color w:val="000000"/>
                <w:lang w:eastAsia="es-BO"/>
              </w:rPr>
              <w:br/>
              <w:t>Uso: Interiores  y exteriores</w:t>
            </w:r>
            <w:r>
              <w:rPr>
                <w:rFonts w:ascii="Calibri" w:hAnsi="Calibri" w:cs="Calibri"/>
                <w:color w:val="000000"/>
                <w:lang w:eastAsia="es-BO"/>
              </w:rPr>
              <w:br/>
            </w:r>
            <w:r>
              <w:rPr>
                <w:rFonts w:ascii="Calibri" w:hAnsi="Calibri" w:cs="Calibri"/>
                <w:color w:val="000000"/>
                <w:lang w:eastAsia="es-BO"/>
              </w:rPr>
              <w:br/>
              <w:t xml:space="preserve">Calidad: </w:t>
            </w:r>
            <w:r>
              <w:rPr>
                <w:rFonts w:ascii="Calibri" w:hAnsi="Calibri" w:cs="Calibri"/>
                <w:color w:val="000000"/>
                <w:lang w:eastAsia="es-BO"/>
              </w:rPr>
              <w:br/>
              <w:t>La Entidad Ejecutora garantizará, la calidad en función a los requisitos exigidos.</w:t>
            </w:r>
            <w:r>
              <w:rPr>
                <w:rFonts w:ascii="Calibri" w:hAnsi="Calibri" w:cs="Calibri"/>
                <w:color w:val="000000"/>
                <w:lang w:eastAsia="es-BO"/>
              </w:rPr>
              <w:br/>
            </w:r>
            <w:r>
              <w:rPr>
                <w:rFonts w:ascii="Calibri" w:hAnsi="Calibri" w:cs="Calibri"/>
                <w:color w:val="000000"/>
                <w:lang w:eastAsia="es-BO"/>
              </w:rPr>
              <w:br/>
              <w:t xml:space="preserve">Almacenamiento: </w:t>
            </w:r>
            <w:r>
              <w:rPr>
                <w:rFonts w:ascii="Calibri" w:hAnsi="Calibri" w:cs="Calibri"/>
                <w:color w:val="000000"/>
                <w:lang w:eastAsia="es-BO"/>
              </w:rPr>
              <w:br/>
              <w:t>Se debe almacenar en lugares techados y protegidos del medio ambiente.</w:t>
            </w:r>
            <w:r>
              <w:rPr>
                <w:rFonts w:ascii="Calibri" w:hAnsi="Calibri" w:cs="Calibri"/>
                <w:color w:val="000000"/>
                <w:lang w:eastAsia="es-BO"/>
              </w:rPr>
              <w:br/>
            </w:r>
            <w:r>
              <w:rPr>
                <w:rFonts w:ascii="Calibri" w:hAnsi="Calibri" w:cs="Calibri"/>
                <w:color w:val="000000"/>
                <w:lang w:eastAsia="es-BO"/>
              </w:rPr>
              <w:br/>
              <w:t>Color:</w:t>
            </w:r>
            <w:r>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Pr>
                <w:rFonts w:ascii="Calibri" w:hAnsi="Calibri" w:cs="Calibri"/>
                <w:color w:val="000000"/>
                <w:lang w:eastAsia="es-BO"/>
              </w:rPr>
              <w:br/>
              <w:t>Deberá contar una simbología de la Bandera Nacional en un lugar visible donde forme parte del frontis de la vivienda y/o tipología lateral que sea visible.</w:t>
            </w:r>
            <w:r>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Pr>
                <w:rFonts w:ascii="Calibri" w:hAnsi="Calibri" w:cs="Calibri"/>
                <w:color w:val="000000"/>
                <w:lang w:eastAsia="es-BO"/>
              </w:rPr>
              <w:br/>
              <w:t>Todos estos acabados de pintura serán en coordinación y aprobación del inspector de obra.</w:t>
            </w:r>
          </w:p>
        </w:tc>
      </w:tr>
      <w:tr w:rsidR="0065058D" w14:paraId="25FB8D82"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425EB661" w14:textId="77777777" w:rsidR="0065058D" w:rsidRDefault="0065058D">
            <w:pPr>
              <w:rPr>
                <w:rFonts w:ascii="Calibri" w:hAnsi="Calibri" w:cs="Calibri"/>
                <w:color w:val="000000"/>
                <w:lang w:eastAsia="es-BO"/>
              </w:rPr>
            </w:pPr>
            <w:r>
              <w:rPr>
                <w:rFonts w:ascii="Calibri" w:hAnsi="Calibri" w:cs="Calibri"/>
                <w:color w:val="000000"/>
                <w:lang w:eastAsia="es-BO"/>
              </w:rPr>
              <w:t>61</w:t>
            </w:r>
          </w:p>
        </w:tc>
        <w:tc>
          <w:tcPr>
            <w:tcW w:w="1059" w:type="dxa"/>
            <w:tcBorders>
              <w:top w:val="nil"/>
              <w:left w:val="nil"/>
              <w:bottom w:val="single" w:sz="4" w:space="0" w:color="000000"/>
              <w:right w:val="single" w:sz="4" w:space="0" w:color="000000"/>
            </w:tcBorders>
            <w:noWrap/>
            <w:vAlign w:val="center"/>
            <w:hideMark/>
          </w:tcPr>
          <w:p w14:paraId="468773F7" w14:textId="77777777" w:rsidR="0065058D" w:rsidRDefault="0065058D">
            <w:pPr>
              <w:rPr>
                <w:rFonts w:ascii="Calibri" w:hAnsi="Calibri" w:cs="Calibri"/>
                <w:color w:val="000000"/>
                <w:lang w:eastAsia="es-BO"/>
              </w:rPr>
            </w:pPr>
            <w:r>
              <w:rPr>
                <w:rFonts w:ascii="Calibri" w:hAnsi="Calibri" w:cs="Calibri"/>
                <w:color w:val="000000"/>
                <w:lang w:eastAsia="es-BO"/>
              </w:rPr>
              <w:t>PLACA ONDULADA PREPINTADA DE FIBROCEMENTO</w:t>
            </w:r>
          </w:p>
        </w:tc>
        <w:tc>
          <w:tcPr>
            <w:tcW w:w="709" w:type="dxa"/>
            <w:tcBorders>
              <w:top w:val="nil"/>
              <w:left w:val="nil"/>
              <w:bottom w:val="single" w:sz="4" w:space="0" w:color="000000"/>
              <w:right w:val="single" w:sz="4" w:space="0" w:color="000000"/>
            </w:tcBorders>
            <w:noWrap/>
            <w:vAlign w:val="center"/>
            <w:hideMark/>
          </w:tcPr>
          <w:p w14:paraId="5578A492" w14:textId="77777777" w:rsidR="0065058D" w:rsidRDefault="0065058D">
            <w:pPr>
              <w:rPr>
                <w:rFonts w:ascii="Calibri" w:hAnsi="Calibri" w:cs="Calibri"/>
                <w:color w:val="000000"/>
                <w:lang w:eastAsia="es-BO"/>
              </w:rPr>
            </w:pPr>
            <w:r>
              <w:rPr>
                <w:rFonts w:ascii="Calibri" w:hAnsi="Calibri" w:cs="Calibri"/>
                <w:color w:val="000000"/>
                <w:lang w:eastAsia="es-BO"/>
              </w:rPr>
              <w:t>M2</w:t>
            </w:r>
          </w:p>
        </w:tc>
        <w:tc>
          <w:tcPr>
            <w:tcW w:w="7272" w:type="dxa"/>
            <w:tcBorders>
              <w:top w:val="nil"/>
              <w:left w:val="nil"/>
              <w:bottom w:val="single" w:sz="4" w:space="0" w:color="000000"/>
              <w:right w:val="single" w:sz="4" w:space="0" w:color="000000"/>
            </w:tcBorders>
            <w:vAlign w:val="center"/>
            <w:hideMark/>
          </w:tcPr>
          <w:p w14:paraId="104E46B7" w14:textId="77777777" w:rsidR="0065058D" w:rsidRDefault="0065058D">
            <w:pPr>
              <w:spacing w:after="240"/>
              <w:rPr>
                <w:rFonts w:ascii="Calibri" w:hAnsi="Calibri" w:cs="Calibri"/>
                <w:color w:val="000000"/>
                <w:lang w:eastAsia="es-BO"/>
              </w:rPr>
            </w:pPr>
            <w:r>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65058D" w14:paraId="42A47B20"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E708274"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62</w:t>
            </w:r>
          </w:p>
        </w:tc>
        <w:tc>
          <w:tcPr>
            <w:tcW w:w="1059" w:type="dxa"/>
            <w:tcBorders>
              <w:top w:val="nil"/>
              <w:left w:val="nil"/>
              <w:bottom w:val="single" w:sz="4" w:space="0" w:color="000000"/>
              <w:right w:val="single" w:sz="4" w:space="0" w:color="000000"/>
            </w:tcBorders>
            <w:noWrap/>
            <w:vAlign w:val="center"/>
            <w:hideMark/>
          </w:tcPr>
          <w:p w14:paraId="7D4967E4" w14:textId="77777777" w:rsidR="0065058D" w:rsidRDefault="0065058D">
            <w:pPr>
              <w:rPr>
                <w:rFonts w:ascii="Calibri" w:hAnsi="Calibri" w:cs="Calibri"/>
                <w:color w:val="000000"/>
                <w:lang w:eastAsia="es-BO"/>
              </w:rPr>
            </w:pPr>
            <w:r>
              <w:rPr>
                <w:rFonts w:ascii="Calibri" w:hAnsi="Calibri" w:cs="Calibri"/>
                <w:color w:val="000000"/>
                <w:lang w:eastAsia="es-BO"/>
              </w:rPr>
              <w:t>PLETINA DE 1/8" X 3/4"</w:t>
            </w:r>
          </w:p>
        </w:tc>
        <w:tc>
          <w:tcPr>
            <w:tcW w:w="709" w:type="dxa"/>
            <w:tcBorders>
              <w:top w:val="nil"/>
              <w:left w:val="nil"/>
              <w:bottom w:val="single" w:sz="4" w:space="0" w:color="000000"/>
              <w:right w:val="single" w:sz="4" w:space="0" w:color="000000"/>
            </w:tcBorders>
            <w:noWrap/>
            <w:vAlign w:val="center"/>
            <w:hideMark/>
          </w:tcPr>
          <w:p w14:paraId="0423882C" w14:textId="77777777" w:rsidR="0065058D" w:rsidRDefault="0065058D">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622BBAA7" w14:textId="77777777" w:rsidR="0065058D" w:rsidRDefault="0065058D">
            <w:pPr>
              <w:rPr>
                <w:rFonts w:ascii="Calibri" w:hAnsi="Calibri" w:cs="Calibri"/>
                <w:color w:val="000000"/>
                <w:lang w:eastAsia="es-BO"/>
              </w:rPr>
            </w:pPr>
            <w:r>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5058D" w14:paraId="2FFD7D99"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B144807" w14:textId="77777777" w:rsidR="0065058D" w:rsidRDefault="0065058D">
            <w:pPr>
              <w:rPr>
                <w:rFonts w:ascii="Calibri" w:hAnsi="Calibri" w:cs="Calibri"/>
                <w:color w:val="000000"/>
                <w:lang w:eastAsia="es-BO"/>
              </w:rPr>
            </w:pPr>
            <w:r>
              <w:rPr>
                <w:rFonts w:ascii="Calibri" w:hAnsi="Calibri" w:cs="Calibri"/>
                <w:color w:val="000000"/>
                <w:lang w:eastAsia="es-BO"/>
              </w:rPr>
              <w:t>63</w:t>
            </w:r>
          </w:p>
        </w:tc>
        <w:tc>
          <w:tcPr>
            <w:tcW w:w="1059" w:type="dxa"/>
            <w:tcBorders>
              <w:top w:val="nil"/>
              <w:left w:val="nil"/>
              <w:bottom w:val="single" w:sz="4" w:space="0" w:color="000000"/>
              <w:right w:val="single" w:sz="4" w:space="0" w:color="000000"/>
            </w:tcBorders>
            <w:noWrap/>
            <w:vAlign w:val="center"/>
            <w:hideMark/>
          </w:tcPr>
          <w:p w14:paraId="141C0060" w14:textId="77777777" w:rsidR="0065058D" w:rsidRDefault="0065058D">
            <w:pPr>
              <w:rPr>
                <w:rFonts w:ascii="Calibri" w:hAnsi="Calibri" w:cs="Calibri"/>
                <w:color w:val="000000"/>
                <w:lang w:eastAsia="es-BO"/>
              </w:rPr>
            </w:pPr>
            <w:r>
              <w:rPr>
                <w:rFonts w:ascii="Calibri" w:hAnsi="Calibri" w:cs="Calibri"/>
                <w:color w:val="000000"/>
                <w:lang w:eastAsia="es-BO"/>
              </w:rPr>
              <w:t xml:space="preserve">PUERTA TABLERO DE MADERA SEMIDURA (0,80X2,10) INC/MARCO </w:t>
            </w:r>
          </w:p>
        </w:tc>
        <w:tc>
          <w:tcPr>
            <w:tcW w:w="709" w:type="dxa"/>
            <w:tcBorders>
              <w:top w:val="nil"/>
              <w:left w:val="nil"/>
              <w:bottom w:val="single" w:sz="4" w:space="0" w:color="000000"/>
              <w:right w:val="single" w:sz="4" w:space="0" w:color="000000"/>
            </w:tcBorders>
            <w:noWrap/>
            <w:vAlign w:val="center"/>
            <w:hideMark/>
          </w:tcPr>
          <w:p w14:paraId="11470F76"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6E28D843" w14:textId="77777777" w:rsidR="0065058D" w:rsidRDefault="0065058D">
            <w:pPr>
              <w:rPr>
                <w:rFonts w:ascii="Calibri" w:hAnsi="Calibri" w:cs="Calibri"/>
                <w:color w:val="000000"/>
                <w:lang w:eastAsia="es-BO"/>
              </w:rPr>
            </w:pPr>
            <w:r>
              <w:rPr>
                <w:rFonts w:ascii="Calibri" w:hAnsi="Calibri" w:cs="Calibri"/>
                <w:color w:val="000000"/>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Calibri" w:hAnsi="Calibri" w:cs="Calibri"/>
                <w:color w:val="000000"/>
                <w:lang w:eastAsia="es-BO"/>
              </w:rPr>
              <w:t>bitumbo</w:t>
            </w:r>
            <w:proofErr w:type="spellEnd"/>
            <w:r>
              <w:rPr>
                <w:rFonts w:ascii="Calibri" w:hAnsi="Calibri" w:cs="Calibri"/>
                <w:color w:val="000000"/>
                <w:lang w:eastAsia="es-BO"/>
              </w:rPr>
              <w:t xml:space="preserve">, marfil, Aliso, </w:t>
            </w:r>
            <w:proofErr w:type="spellStart"/>
            <w:r>
              <w:rPr>
                <w:rFonts w:ascii="Calibri" w:hAnsi="Calibri" w:cs="Calibri"/>
                <w:color w:val="000000"/>
                <w:lang w:eastAsia="es-BO"/>
              </w:rPr>
              <w:t>Maramacho</w:t>
            </w:r>
            <w:proofErr w:type="spellEnd"/>
            <w:r>
              <w:rPr>
                <w:rFonts w:ascii="Calibri" w:hAnsi="Calibri" w:cs="Calibri"/>
                <w:color w:val="000000"/>
                <w:lang w:eastAsia="es-BO"/>
              </w:rPr>
              <w:t xml:space="preserve"> Cambara, Yesquero Negro, Cedro Rosado, Roble, </w:t>
            </w:r>
            <w:proofErr w:type="spellStart"/>
            <w:r>
              <w:rPr>
                <w:rFonts w:ascii="Calibri" w:hAnsi="Calibri" w:cs="Calibri"/>
                <w:color w:val="000000"/>
                <w:lang w:eastAsia="es-BO"/>
              </w:rPr>
              <w:t>Pacara</w:t>
            </w:r>
            <w:proofErr w:type="spellEnd"/>
            <w:r>
              <w:rPr>
                <w:rFonts w:ascii="Calibri" w:hAnsi="Calibri" w:cs="Calibri"/>
                <w:color w:val="000000"/>
                <w:lang w:eastAsia="es-BO"/>
              </w:rPr>
              <w:t xml:space="preserve"> o maderas de 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Calibri" w:hAnsi="Calibri" w:cs="Calibri"/>
                <w:color w:val="000000"/>
                <w:lang w:eastAsia="es-BO"/>
              </w:rPr>
              <w:t>semi-mate</w:t>
            </w:r>
            <w:proofErr w:type="spellEnd"/>
            <w:r>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65058D" w14:paraId="58A97B3B"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AC828C8" w14:textId="77777777" w:rsidR="0065058D" w:rsidRDefault="0065058D">
            <w:pPr>
              <w:rPr>
                <w:rFonts w:ascii="Calibri" w:hAnsi="Calibri" w:cs="Calibri"/>
                <w:color w:val="000000"/>
                <w:lang w:eastAsia="es-BO"/>
              </w:rPr>
            </w:pPr>
            <w:r>
              <w:rPr>
                <w:rFonts w:ascii="Calibri" w:hAnsi="Calibri" w:cs="Calibri"/>
                <w:color w:val="000000"/>
                <w:lang w:eastAsia="es-BO"/>
              </w:rPr>
              <w:t>64</w:t>
            </w:r>
          </w:p>
        </w:tc>
        <w:tc>
          <w:tcPr>
            <w:tcW w:w="1059" w:type="dxa"/>
            <w:tcBorders>
              <w:top w:val="nil"/>
              <w:left w:val="nil"/>
              <w:bottom w:val="single" w:sz="4" w:space="0" w:color="000000"/>
              <w:right w:val="single" w:sz="4" w:space="0" w:color="000000"/>
            </w:tcBorders>
            <w:noWrap/>
            <w:vAlign w:val="center"/>
            <w:hideMark/>
          </w:tcPr>
          <w:p w14:paraId="5BD13E19" w14:textId="77777777" w:rsidR="0065058D" w:rsidRDefault="0065058D">
            <w:pPr>
              <w:rPr>
                <w:rFonts w:ascii="Calibri" w:hAnsi="Calibri" w:cs="Calibri"/>
                <w:color w:val="000000"/>
                <w:lang w:eastAsia="es-BO"/>
              </w:rPr>
            </w:pPr>
            <w:r>
              <w:rPr>
                <w:rFonts w:ascii="Calibri" w:hAnsi="Calibri" w:cs="Calibri"/>
                <w:color w:val="000000"/>
                <w:lang w:eastAsia="es-BO"/>
              </w:rPr>
              <w:t>PUERTA TABLERO DE MADERA SEMIDURA (0,90X2,10</w:t>
            </w:r>
            <w:r>
              <w:rPr>
                <w:rFonts w:ascii="Calibri" w:hAnsi="Calibri" w:cs="Calibri"/>
                <w:color w:val="000000"/>
                <w:lang w:eastAsia="es-BO"/>
              </w:rPr>
              <w:lastRenderedPageBreak/>
              <w:t>) INC/MARCO</w:t>
            </w:r>
          </w:p>
        </w:tc>
        <w:tc>
          <w:tcPr>
            <w:tcW w:w="709" w:type="dxa"/>
            <w:tcBorders>
              <w:top w:val="nil"/>
              <w:left w:val="nil"/>
              <w:bottom w:val="single" w:sz="4" w:space="0" w:color="000000"/>
              <w:right w:val="single" w:sz="4" w:space="0" w:color="000000"/>
            </w:tcBorders>
            <w:noWrap/>
            <w:vAlign w:val="center"/>
            <w:hideMark/>
          </w:tcPr>
          <w:p w14:paraId="05481CD4"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PZA</w:t>
            </w:r>
          </w:p>
        </w:tc>
        <w:tc>
          <w:tcPr>
            <w:tcW w:w="7272" w:type="dxa"/>
            <w:tcBorders>
              <w:top w:val="nil"/>
              <w:left w:val="nil"/>
              <w:bottom w:val="single" w:sz="4" w:space="0" w:color="000000"/>
              <w:right w:val="single" w:sz="4" w:space="0" w:color="000000"/>
            </w:tcBorders>
            <w:vAlign w:val="center"/>
            <w:hideMark/>
          </w:tcPr>
          <w:p w14:paraId="3A869907" w14:textId="77777777" w:rsidR="0065058D" w:rsidRDefault="0065058D">
            <w:pPr>
              <w:rPr>
                <w:rFonts w:ascii="Calibri" w:hAnsi="Calibri" w:cs="Calibri"/>
                <w:color w:val="000000"/>
                <w:lang w:eastAsia="es-BO"/>
              </w:rPr>
            </w:pPr>
            <w:r>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Calibri" w:hAnsi="Calibri" w:cs="Calibri"/>
                <w:color w:val="000000"/>
                <w:lang w:eastAsia="es-BO"/>
              </w:rPr>
              <w:t>bitumbo</w:t>
            </w:r>
            <w:proofErr w:type="spellEnd"/>
            <w:r>
              <w:rPr>
                <w:rFonts w:ascii="Calibri" w:hAnsi="Calibri" w:cs="Calibri"/>
                <w:color w:val="000000"/>
                <w:lang w:eastAsia="es-BO"/>
              </w:rPr>
              <w:t xml:space="preserve">, marfil, Aliso, </w:t>
            </w:r>
            <w:proofErr w:type="spellStart"/>
            <w:r>
              <w:rPr>
                <w:rFonts w:ascii="Calibri" w:hAnsi="Calibri" w:cs="Calibri"/>
                <w:color w:val="000000"/>
                <w:lang w:eastAsia="es-BO"/>
              </w:rPr>
              <w:t>Maramacho</w:t>
            </w:r>
            <w:proofErr w:type="spellEnd"/>
            <w:r>
              <w:rPr>
                <w:rFonts w:ascii="Calibri" w:hAnsi="Calibri" w:cs="Calibri"/>
                <w:color w:val="000000"/>
                <w:lang w:eastAsia="es-BO"/>
              </w:rPr>
              <w:t xml:space="preserve"> Cambara, Yesquero Negro, Cedro Rosado, Roble, </w:t>
            </w:r>
            <w:proofErr w:type="spellStart"/>
            <w:r>
              <w:rPr>
                <w:rFonts w:ascii="Calibri" w:hAnsi="Calibri" w:cs="Calibri"/>
                <w:color w:val="000000"/>
                <w:lang w:eastAsia="es-BO"/>
              </w:rPr>
              <w:t>Pacara</w:t>
            </w:r>
            <w:proofErr w:type="spellEnd"/>
            <w:r>
              <w:rPr>
                <w:rFonts w:ascii="Calibri" w:hAnsi="Calibri" w:cs="Calibri"/>
                <w:color w:val="000000"/>
                <w:lang w:eastAsia="es-BO"/>
              </w:rPr>
              <w:t xml:space="preserve"> o maderas de </w:t>
            </w:r>
            <w:r>
              <w:rPr>
                <w:rFonts w:ascii="Calibri" w:hAnsi="Calibri" w:cs="Calibri"/>
                <w:color w:val="000000"/>
                <w:lang w:eastAsia="es-BO"/>
              </w:rPr>
              <w:lastRenderedPageBreak/>
              <w:t>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Calibri" w:hAnsi="Calibri" w:cs="Calibri"/>
                <w:color w:val="000000"/>
                <w:lang w:eastAsia="es-BO"/>
              </w:rPr>
              <w:t>semi-mate</w:t>
            </w:r>
            <w:proofErr w:type="spellEnd"/>
            <w:r>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65058D" w14:paraId="04F50AD0"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8E97087"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65</w:t>
            </w:r>
          </w:p>
        </w:tc>
        <w:tc>
          <w:tcPr>
            <w:tcW w:w="1059" w:type="dxa"/>
            <w:tcBorders>
              <w:top w:val="nil"/>
              <w:left w:val="nil"/>
              <w:bottom w:val="single" w:sz="4" w:space="0" w:color="000000"/>
              <w:right w:val="single" w:sz="4" w:space="0" w:color="000000"/>
            </w:tcBorders>
            <w:noWrap/>
            <w:vAlign w:val="center"/>
            <w:hideMark/>
          </w:tcPr>
          <w:p w14:paraId="2E8EF30A" w14:textId="77777777" w:rsidR="0065058D" w:rsidRDefault="0065058D">
            <w:pPr>
              <w:rPr>
                <w:rFonts w:ascii="Calibri" w:hAnsi="Calibri" w:cs="Calibri"/>
                <w:color w:val="000000"/>
                <w:lang w:eastAsia="es-BO"/>
              </w:rPr>
            </w:pPr>
            <w:r>
              <w:rPr>
                <w:rFonts w:ascii="Calibri" w:hAnsi="Calibri" w:cs="Calibri"/>
                <w:color w:val="000000"/>
                <w:lang w:eastAsia="es-BO"/>
              </w:rPr>
              <w:t xml:space="preserve">PUERTA TABLERO DE MADERA SEMIDURA (1,00X2,10) INC/MARCO </w:t>
            </w:r>
          </w:p>
        </w:tc>
        <w:tc>
          <w:tcPr>
            <w:tcW w:w="709" w:type="dxa"/>
            <w:tcBorders>
              <w:top w:val="nil"/>
              <w:left w:val="nil"/>
              <w:bottom w:val="single" w:sz="4" w:space="0" w:color="000000"/>
              <w:right w:val="single" w:sz="4" w:space="0" w:color="000000"/>
            </w:tcBorders>
            <w:noWrap/>
            <w:vAlign w:val="center"/>
            <w:hideMark/>
          </w:tcPr>
          <w:p w14:paraId="3D0E942F"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7357A8D6" w14:textId="77777777" w:rsidR="0065058D" w:rsidRDefault="0065058D">
            <w:pPr>
              <w:rPr>
                <w:rFonts w:ascii="Calibri" w:hAnsi="Calibri" w:cs="Calibri"/>
                <w:color w:val="000000"/>
                <w:lang w:eastAsia="es-BO"/>
              </w:rPr>
            </w:pPr>
            <w:r>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Calibri" w:hAnsi="Calibri" w:cs="Calibri"/>
                <w:color w:val="000000"/>
                <w:lang w:eastAsia="es-BO"/>
              </w:rPr>
              <w:t>bitumbo</w:t>
            </w:r>
            <w:proofErr w:type="spellEnd"/>
            <w:r>
              <w:rPr>
                <w:rFonts w:ascii="Calibri" w:hAnsi="Calibri" w:cs="Calibri"/>
                <w:color w:val="000000"/>
                <w:lang w:eastAsia="es-BO"/>
              </w:rPr>
              <w:t xml:space="preserve">, marfil, Aliso, </w:t>
            </w:r>
            <w:proofErr w:type="spellStart"/>
            <w:r>
              <w:rPr>
                <w:rFonts w:ascii="Calibri" w:hAnsi="Calibri" w:cs="Calibri"/>
                <w:color w:val="000000"/>
                <w:lang w:eastAsia="es-BO"/>
              </w:rPr>
              <w:t>Maramacho</w:t>
            </w:r>
            <w:proofErr w:type="spellEnd"/>
            <w:r>
              <w:rPr>
                <w:rFonts w:ascii="Calibri" w:hAnsi="Calibri" w:cs="Calibri"/>
                <w:color w:val="000000"/>
                <w:lang w:eastAsia="es-BO"/>
              </w:rPr>
              <w:t xml:space="preserve"> Cambara, Yesquero Negro, Cedro Rosado, Roble, </w:t>
            </w:r>
            <w:proofErr w:type="spellStart"/>
            <w:r>
              <w:rPr>
                <w:rFonts w:ascii="Calibri" w:hAnsi="Calibri" w:cs="Calibri"/>
                <w:color w:val="000000"/>
                <w:lang w:eastAsia="es-BO"/>
              </w:rPr>
              <w:t>Pacara</w:t>
            </w:r>
            <w:proofErr w:type="spellEnd"/>
            <w:r>
              <w:rPr>
                <w:rFonts w:ascii="Calibri" w:hAnsi="Calibri" w:cs="Calibri"/>
                <w:color w:val="000000"/>
                <w:lang w:eastAsia="es-BO"/>
              </w:rPr>
              <w:t xml:space="preserve"> o maderas de 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w:t>
            </w:r>
            <w:r>
              <w:rPr>
                <w:rFonts w:ascii="Calibri" w:hAnsi="Calibri" w:cs="Calibri"/>
                <w:color w:val="000000"/>
                <w:lang w:eastAsia="es-BO"/>
              </w:rPr>
              <w:lastRenderedPageBreak/>
              <w:t>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Calibri" w:hAnsi="Calibri" w:cs="Calibri"/>
                <w:color w:val="000000"/>
                <w:lang w:eastAsia="es-BO"/>
              </w:rPr>
              <w:t>semi-mate</w:t>
            </w:r>
            <w:proofErr w:type="spellEnd"/>
            <w:r>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65058D" w14:paraId="6DBEBE76"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47AC84C9"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66</w:t>
            </w:r>
          </w:p>
        </w:tc>
        <w:tc>
          <w:tcPr>
            <w:tcW w:w="1059" w:type="dxa"/>
            <w:tcBorders>
              <w:top w:val="nil"/>
              <w:left w:val="nil"/>
              <w:bottom w:val="single" w:sz="4" w:space="0" w:color="000000"/>
              <w:right w:val="single" w:sz="4" w:space="0" w:color="000000"/>
            </w:tcBorders>
            <w:noWrap/>
            <w:vAlign w:val="center"/>
            <w:hideMark/>
          </w:tcPr>
          <w:p w14:paraId="406EE7D7" w14:textId="77777777" w:rsidR="0065058D" w:rsidRDefault="0065058D">
            <w:pPr>
              <w:rPr>
                <w:rFonts w:ascii="Calibri" w:hAnsi="Calibri" w:cs="Calibri"/>
                <w:color w:val="000000"/>
                <w:lang w:eastAsia="es-BO"/>
              </w:rPr>
            </w:pPr>
            <w:r>
              <w:rPr>
                <w:rFonts w:ascii="Calibri" w:hAnsi="Calibri" w:cs="Calibri"/>
                <w:color w:val="000000"/>
                <w:lang w:eastAsia="es-BO"/>
              </w:rPr>
              <w:t>REJILLA DE PISO METÁLICA</w:t>
            </w:r>
          </w:p>
        </w:tc>
        <w:tc>
          <w:tcPr>
            <w:tcW w:w="709" w:type="dxa"/>
            <w:tcBorders>
              <w:top w:val="nil"/>
              <w:left w:val="nil"/>
              <w:bottom w:val="single" w:sz="4" w:space="0" w:color="000000"/>
              <w:right w:val="single" w:sz="4" w:space="0" w:color="000000"/>
            </w:tcBorders>
            <w:noWrap/>
            <w:vAlign w:val="center"/>
            <w:hideMark/>
          </w:tcPr>
          <w:p w14:paraId="79C0EE41"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79813AEE" w14:textId="77777777" w:rsidR="0065058D" w:rsidRDefault="0065058D">
            <w:pPr>
              <w:rPr>
                <w:rFonts w:ascii="Calibri" w:hAnsi="Calibri" w:cs="Calibri"/>
                <w:color w:val="000000"/>
                <w:lang w:eastAsia="es-BO"/>
              </w:rPr>
            </w:pPr>
            <w:r>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65058D" w14:paraId="428CE3B7"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499D9467" w14:textId="77777777" w:rsidR="0065058D" w:rsidRDefault="0065058D">
            <w:pPr>
              <w:rPr>
                <w:rFonts w:ascii="Calibri" w:hAnsi="Calibri" w:cs="Calibri"/>
                <w:color w:val="000000"/>
                <w:lang w:eastAsia="es-BO"/>
              </w:rPr>
            </w:pPr>
            <w:r>
              <w:rPr>
                <w:rFonts w:ascii="Calibri" w:hAnsi="Calibri" w:cs="Calibri"/>
                <w:color w:val="000000"/>
                <w:lang w:eastAsia="es-BO"/>
              </w:rPr>
              <w:t>67</w:t>
            </w:r>
          </w:p>
        </w:tc>
        <w:tc>
          <w:tcPr>
            <w:tcW w:w="1059" w:type="dxa"/>
            <w:tcBorders>
              <w:top w:val="nil"/>
              <w:left w:val="nil"/>
              <w:bottom w:val="single" w:sz="4" w:space="0" w:color="000000"/>
              <w:right w:val="single" w:sz="4" w:space="0" w:color="000000"/>
            </w:tcBorders>
            <w:noWrap/>
            <w:vAlign w:val="center"/>
            <w:hideMark/>
          </w:tcPr>
          <w:p w14:paraId="3D52FDAC" w14:textId="77777777" w:rsidR="0065058D" w:rsidRDefault="0065058D">
            <w:pPr>
              <w:rPr>
                <w:rFonts w:ascii="Calibri" w:hAnsi="Calibri" w:cs="Calibri"/>
                <w:color w:val="000000"/>
                <w:lang w:eastAsia="es-BO"/>
              </w:rPr>
            </w:pPr>
            <w:r>
              <w:rPr>
                <w:rFonts w:ascii="Calibri" w:hAnsi="Calibri" w:cs="Calibri"/>
                <w:color w:val="000000"/>
                <w:lang w:eastAsia="es-BO"/>
              </w:rPr>
              <w:t>SELLA ROSCA</w:t>
            </w:r>
          </w:p>
        </w:tc>
        <w:tc>
          <w:tcPr>
            <w:tcW w:w="709" w:type="dxa"/>
            <w:tcBorders>
              <w:top w:val="nil"/>
              <w:left w:val="nil"/>
              <w:bottom w:val="single" w:sz="4" w:space="0" w:color="000000"/>
              <w:right w:val="single" w:sz="4" w:space="0" w:color="000000"/>
            </w:tcBorders>
            <w:noWrap/>
            <w:vAlign w:val="center"/>
            <w:hideMark/>
          </w:tcPr>
          <w:p w14:paraId="33DA898D"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61DBA66F" w14:textId="77777777" w:rsidR="0065058D" w:rsidRDefault="0065058D">
            <w:pPr>
              <w:rPr>
                <w:rFonts w:ascii="Calibri" w:hAnsi="Calibri" w:cs="Calibri"/>
                <w:color w:val="000000"/>
                <w:lang w:eastAsia="es-BO"/>
              </w:rPr>
            </w:pPr>
            <w:r>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5058D" w14:paraId="60ED14FB"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208B2D5" w14:textId="77777777" w:rsidR="0065058D" w:rsidRDefault="0065058D">
            <w:pPr>
              <w:rPr>
                <w:rFonts w:ascii="Calibri" w:hAnsi="Calibri" w:cs="Calibri"/>
                <w:color w:val="000000"/>
                <w:lang w:eastAsia="es-BO"/>
              </w:rPr>
            </w:pPr>
            <w:r>
              <w:rPr>
                <w:rFonts w:ascii="Calibri" w:hAnsi="Calibri" w:cs="Calibri"/>
                <w:color w:val="000000"/>
                <w:lang w:eastAsia="es-BO"/>
              </w:rPr>
              <w:t>68</w:t>
            </w:r>
          </w:p>
        </w:tc>
        <w:tc>
          <w:tcPr>
            <w:tcW w:w="1059" w:type="dxa"/>
            <w:tcBorders>
              <w:top w:val="nil"/>
              <w:left w:val="nil"/>
              <w:bottom w:val="single" w:sz="4" w:space="0" w:color="000000"/>
              <w:right w:val="single" w:sz="4" w:space="0" w:color="000000"/>
            </w:tcBorders>
            <w:noWrap/>
            <w:vAlign w:val="center"/>
            <w:hideMark/>
          </w:tcPr>
          <w:p w14:paraId="12C15692" w14:textId="77777777" w:rsidR="0065058D" w:rsidRDefault="0065058D">
            <w:pPr>
              <w:rPr>
                <w:rFonts w:ascii="Calibri" w:hAnsi="Calibri" w:cs="Calibri"/>
                <w:color w:val="000000"/>
                <w:lang w:eastAsia="es-BO"/>
              </w:rPr>
            </w:pPr>
            <w:r>
              <w:rPr>
                <w:rFonts w:ascii="Calibri" w:hAnsi="Calibri" w:cs="Calibri"/>
                <w:color w:val="000000"/>
                <w:lang w:eastAsia="es-BO"/>
              </w:rPr>
              <w:t xml:space="preserve">SELLADOR DE PARED </w:t>
            </w:r>
          </w:p>
        </w:tc>
        <w:tc>
          <w:tcPr>
            <w:tcW w:w="709" w:type="dxa"/>
            <w:tcBorders>
              <w:top w:val="nil"/>
              <w:left w:val="nil"/>
              <w:bottom w:val="single" w:sz="4" w:space="0" w:color="000000"/>
              <w:right w:val="single" w:sz="4" w:space="0" w:color="000000"/>
            </w:tcBorders>
            <w:noWrap/>
            <w:vAlign w:val="center"/>
            <w:hideMark/>
          </w:tcPr>
          <w:p w14:paraId="1E22D391" w14:textId="77777777" w:rsidR="0065058D" w:rsidRDefault="0065058D">
            <w:pPr>
              <w:rPr>
                <w:rFonts w:ascii="Calibri" w:hAnsi="Calibri" w:cs="Calibri"/>
                <w:color w:val="000000"/>
                <w:lang w:eastAsia="es-BO"/>
              </w:rPr>
            </w:pPr>
            <w:r>
              <w:rPr>
                <w:rFonts w:ascii="Calibri" w:hAnsi="Calibri" w:cs="Calibri"/>
                <w:color w:val="000000"/>
                <w:lang w:eastAsia="es-BO"/>
              </w:rPr>
              <w:t>LT</w:t>
            </w:r>
          </w:p>
        </w:tc>
        <w:tc>
          <w:tcPr>
            <w:tcW w:w="7272" w:type="dxa"/>
            <w:tcBorders>
              <w:top w:val="nil"/>
              <w:left w:val="nil"/>
              <w:bottom w:val="single" w:sz="4" w:space="0" w:color="000000"/>
              <w:right w:val="single" w:sz="4" w:space="0" w:color="000000"/>
            </w:tcBorders>
            <w:vAlign w:val="center"/>
            <w:hideMark/>
          </w:tcPr>
          <w:p w14:paraId="391B21D1" w14:textId="77777777" w:rsidR="0065058D" w:rsidRDefault="0065058D">
            <w:pPr>
              <w:rPr>
                <w:rFonts w:ascii="Calibri" w:hAnsi="Calibri" w:cs="Calibri"/>
                <w:color w:val="000000"/>
                <w:lang w:eastAsia="es-BO"/>
              </w:rPr>
            </w:pPr>
            <w:r>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Calibri" w:hAnsi="Calibri" w:cs="Calibri"/>
                <w:color w:val="000000"/>
                <w:lang w:eastAsia="es-BO"/>
              </w:rPr>
              <w:br/>
              <w:t>REQUISITOS:</w:t>
            </w:r>
            <w:r>
              <w:rPr>
                <w:rFonts w:ascii="Calibri" w:hAnsi="Calibri" w:cs="Calibri"/>
                <w:color w:val="000000"/>
                <w:lang w:eastAsia="es-BO"/>
              </w:rPr>
              <w:br/>
              <w:t>Deberá sellar los poros y evitar que la resina de la pintura de acabado sea absorbida por la superficie. Deberá secarse al tacto en aproximadamente 12 minutos.</w:t>
            </w:r>
            <w:r>
              <w:rPr>
                <w:rFonts w:ascii="Calibri" w:hAnsi="Calibri" w:cs="Calibri"/>
                <w:color w:val="000000"/>
                <w:lang w:eastAsia="es-BO"/>
              </w:rPr>
              <w:br/>
              <w:t xml:space="preserve">Será usado para el sellado de superficies de concreto, yeso y estuco que tendrán como acabado pinturas Látex o sintética. </w:t>
            </w:r>
            <w:r>
              <w:rPr>
                <w:rFonts w:ascii="Calibri" w:hAnsi="Calibri" w:cs="Calibri"/>
                <w:color w:val="000000"/>
                <w:lang w:eastAsia="es-BO"/>
              </w:rPr>
              <w:br/>
              <w:t>La Entidad Ejecutora deberá garantizar que el material de referencia sea de buena calidad y de marca reconocida</w:t>
            </w:r>
          </w:p>
        </w:tc>
      </w:tr>
      <w:tr w:rsidR="0065058D" w14:paraId="160FBF72"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24ADB05" w14:textId="77777777" w:rsidR="0065058D" w:rsidRDefault="0065058D">
            <w:pPr>
              <w:rPr>
                <w:rFonts w:ascii="Calibri" w:hAnsi="Calibri" w:cs="Calibri"/>
                <w:color w:val="000000"/>
                <w:lang w:eastAsia="es-BO"/>
              </w:rPr>
            </w:pPr>
            <w:r>
              <w:rPr>
                <w:rFonts w:ascii="Calibri" w:hAnsi="Calibri" w:cs="Calibri"/>
                <w:color w:val="000000"/>
                <w:lang w:eastAsia="es-BO"/>
              </w:rPr>
              <w:t>69</w:t>
            </w:r>
          </w:p>
        </w:tc>
        <w:tc>
          <w:tcPr>
            <w:tcW w:w="1059" w:type="dxa"/>
            <w:tcBorders>
              <w:top w:val="nil"/>
              <w:left w:val="nil"/>
              <w:bottom w:val="single" w:sz="4" w:space="0" w:color="000000"/>
              <w:right w:val="single" w:sz="4" w:space="0" w:color="000000"/>
            </w:tcBorders>
            <w:noWrap/>
            <w:vAlign w:val="center"/>
            <w:hideMark/>
          </w:tcPr>
          <w:p w14:paraId="0CC10FA2" w14:textId="77777777" w:rsidR="0065058D" w:rsidRDefault="0065058D">
            <w:pPr>
              <w:rPr>
                <w:rFonts w:ascii="Calibri" w:hAnsi="Calibri" w:cs="Calibri"/>
                <w:color w:val="000000"/>
                <w:lang w:eastAsia="es-BO"/>
              </w:rPr>
            </w:pPr>
            <w:r>
              <w:rPr>
                <w:rFonts w:ascii="Calibri" w:hAnsi="Calibri" w:cs="Calibri"/>
                <w:color w:val="000000"/>
                <w:lang w:eastAsia="es-BO"/>
              </w:rPr>
              <w:t>SIFÓN DE PVC</w:t>
            </w:r>
          </w:p>
        </w:tc>
        <w:tc>
          <w:tcPr>
            <w:tcW w:w="709" w:type="dxa"/>
            <w:tcBorders>
              <w:top w:val="nil"/>
              <w:left w:val="nil"/>
              <w:bottom w:val="single" w:sz="4" w:space="0" w:color="000000"/>
              <w:right w:val="single" w:sz="4" w:space="0" w:color="000000"/>
            </w:tcBorders>
            <w:noWrap/>
            <w:vAlign w:val="center"/>
            <w:hideMark/>
          </w:tcPr>
          <w:p w14:paraId="658171E6"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31FB704B" w14:textId="77777777" w:rsidR="0065058D" w:rsidRDefault="0065058D">
            <w:pPr>
              <w:rPr>
                <w:rFonts w:ascii="Calibri" w:hAnsi="Calibri" w:cs="Calibri"/>
                <w:color w:val="000000"/>
                <w:lang w:eastAsia="es-BO"/>
              </w:rPr>
            </w:pPr>
            <w:r>
              <w:rPr>
                <w:rFonts w:ascii="Calibri" w:hAnsi="Calibri" w:cs="Calibri"/>
                <w:color w:val="000000"/>
                <w:lang w:eastAsia="es-BO"/>
              </w:rPr>
              <w:t>Un sifón es un dispositivo hidráulico que se utiliza para trasvasar un líquido de un recipiente a otro. Consiste simplemente en un tubo en forma de U invertida.</w:t>
            </w:r>
            <w:r>
              <w:rPr>
                <w:rFonts w:ascii="Calibri" w:hAnsi="Calibri" w:cs="Calibri"/>
                <w:color w:val="000000"/>
                <w:lang w:eastAsia="es-BO"/>
              </w:rPr>
              <w:br/>
              <w:t>CARACTERÍSTICAS</w:t>
            </w:r>
            <w:r>
              <w:rPr>
                <w:rFonts w:ascii="Calibri" w:hAnsi="Calibri" w:cs="Calibri"/>
                <w:color w:val="000000"/>
                <w:lang w:eastAsia="es-BO"/>
              </w:rPr>
              <w:br/>
              <w:t>1 1/4" Desagüe Lavatorio con Cola PVC y Tapón</w:t>
            </w:r>
            <w:r>
              <w:rPr>
                <w:rFonts w:ascii="Calibri" w:hAnsi="Calibri" w:cs="Calibri"/>
                <w:color w:val="000000"/>
                <w:lang w:eastAsia="es-BO"/>
              </w:rPr>
              <w:br/>
              <w:t>Gran resistencia a la humedad, aunque son vulnerables a los ácidos</w:t>
            </w:r>
            <w:r>
              <w:rPr>
                <w:rFonts w:ascii="Calibri" w:hAnsi="Calibri" w:cs="Calibri"/>
                <w:color w:val="000000"/>
                <w:lang w:eastAsia="es-BO"/>
              </w:rPr>
              <w:br/>
              <w:t>Sifón Lavatorio 1 1/4'</w:t>
            </w:r>
            <w:r>
              <w:rPr>
                <w:rFonts w:ascii="Calibri" w:hAnsi="Calibri" w:cs="Calibri"/>
                <w:color w:val="000000"/>
                <w:lang w:eastAsia="es-BO"/>
              </w:rPr>
              <w:br/>
            </w:r>
            <w:r>
              <w:rPr>
                <w:rFonts w:ascii="Calibri" w:hAnsi="Calibri" w:cs="Calibri"/>
                <w:color w:val="000000"/>
                <w:lang w:eastAsia="es-BO"/>
              </w:rPr>
              <w:lastRenderedPageBreak/>
              <w:t xml:space="preserve">Salida Recta 32 mm </w:t>
            </w:r>
            <w:r>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lang w:eastAsia="es-BO"/>
              </w:rPr>
              <w:br/>
              <w:t>La Entidad Ejecutora deberá garantizar que el material de referencia sea de buena calidad y de marca reconocida</w:t>
            </w:r>
          </w:p>
        </w:tc>
      </w:tr>
      <w:tr w:rsidR="0065058D" w14:paraId="5CA72DCE"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53035DA"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70</w:t>
            </w:r>
          </w:p>
        </w:tc>
        <w:tc>
          <w:tcPr>
            <w:tcW w:w="1059" w:type="dxa"/>
            <w:tcBorders>
              <w:top w:val="nil"/>
              <w:left w:val="nil"/>
              <w:bottom w:val="single" w:sz="4" w:space="0" w:color="000000"/>
              <w:right w:val="single" w:sz="4" w:space="0" w:color="000000"/>
            </w:tcBorders>
            <w:noWrap/>
            <w:vAlign w:val="center"/>
            <w:hideMark/>
          </w:tcPr>
          <w:p w14:paraId="558EEA4C" w14:textId="77777777" w:rsidR="0065058D" w:rsidRDefault="0065058D">
            <w:pPr>
              <w:rPr>
                <w:rFonts w:ascii="Calibri" w:hAnsi="Calibri" w:cs="Calibri"/>
                <w:color w:val="000000"/>
                <w:lang w:eastAsia="es-BO"/>
              </w:rPr>
            </w:pPr>
            <w:r>
              <w:rPr>
                <w:rFonts w:ascii="Calibri" w:hAnsi="Calibri" w:cs="Calibri"/>
                <w:color w:val="000000"/>
                <w:lang w:eastAsia="es-BO"/>
              </w:rPr>
              <w:t>SOCKET PLATO</w:t>
            </w:r>
          </w:p>
        </w:tc>
        <w:tc>
          <w:tcPr>
            <w:tcW w:w="709" w:type="dxa"/>
            <w:tcBorders>
              <w:top w:val="nil"/>
              <w:left w:val="nil"/>
              <w:bottom w:val="single" w:sz="4" w:space="0" w:color="000000"/>
              <w:right w:val="single" w:sz="4" w:space="0" w:color="000000"/>
            </w:tcBorders>
            <w:noWrap/>
            <w:vAlign w:val="center"/>
            <w:hideMark/>
          </w:tcPr>
          <w:p w14:paraId="66BF5A6C"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55FCC1E4" w14:textId="77777777" w:rsidR="0065058D" w:rsidRDefault="0065058D">
            <w:pPr>
              <w:rPr>
                <w:rFonts w:ascii="Calibri" w:hAnsi="Calibri" w:cs="Calibri"/>
                <w:color w:val="000000"/>
                <w:lang w:eastAsia="es-BO"/>
              </w:rPr>
            </w:pPr>
            <w:r>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Calibri" w:hAnsi="Calibri" w:cs="Calibri"/>
                <w:color w:val="000000"/>
                <w:lang w:eastAsia="es-BO"/>
              </w:rPr>
              <w:br/>
              <w:t>– Corriente nominal (IN): 4A.</w:t>
            </w:r>
            <w:r>
              <w:rPr>
                <w:rFonts w:ascii="Calibri" w:hAnsi="Calibri" w:cs="Calibri"/>
                <w:color w:val="000000"/>
                <w:lang w:eastAsia="es-BO"/>
              </w:rPr>
              <w:br/>
              <w:t xml:space="preserve">– Rosca tipo E27. Placa: Policarbonato auto extinguible resistente al fuego hasta 750º </w:t>
            </w:r>
            <w:proofErr w:type="spellStart"/>
            <w:r>
              <w:rPr>
                <w:rFonts w:ascii="Calibri" w:hAnsi="Calibri" w:cs="Calibri"/>
                <w:color w:val="000000"/>
                <w:lang w:eastAsia="es-BO"/>
              </w:rPr>
              <w:t>C.Rosquilla</w:t>
            </w:r>
            <w:proofErr w:type="spellEnd"/>
            <w:r>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Pr>
                <w:rFonts w:ascii="Calibri" w:hAnsi="Calibri" w:cs="Calibri"/>
                <w:color w:val="000000"/>
                <w:lang w:eastAsia="es-BO"/>
              </w:rPr>
              <w:t>Tropicalizado</w:t>
            </w:r>
            <w:proofErr w:type="spellEnd"/>
            <w:r>
              <w:rPr>
                <w:rFonts w:ascii="Calibri" w:hAnsi="Calibri" w:cs="Calibri"/>
                <w:color w:val="000000"/>
                <w:lang w:eastAsia="es-BO"/>
              </w:rPr>
              <w:t>, terminado resistente a la corrosión.</w:t>
            </w:r>
            <w:r>
              <w:rPr>
                <w:rFonts w:ascii="Calibri" w:hAnsi="Calibri" w:cs="Calibri"/>
                <w:color w:val="000000"/>
                <w:lang w:eastAsia="es-BO"/>
              </w:rPr>
              <w:br/>
              <w:t xml:space="preserve">REQUISITOS: </w:t>
            </w:r>
            <w:r>
              <w:rPr>
                <w:rFonts w:ascii="Calibri" w:hAnsi="Calibri" w:cs="Calibri"/>
                <w:color w:val="000000"/>
                <w:lang w:eastAsia="es-BO"/>
              </w:rPr>
              <w:br/>
              <w:t>Conectores tipo bornera que permiten la conexión de cables conductores hasta calibre #12 AWG tanto cable sólido y como cable flexible.</w:t>
            </w:r>
            <w:r>
              <w:rPr>
                <w:rFonts w:ascii="Calibri" w:hAnsi="Calibri" w:cs="Calibri"/>
                <w:color w:val="000000"/>
                <w:lang w:eastAsia="es-BO"/>
              </w:rPr>
              <w:br/>
              <w:t>La Entidad Ejecutora deberá garantizar que el material de referencia sea de buena calidad y de marca reconocida.</w:t>
            </w:r>
          </w:p>
        </w:tc>
      </w:tr>
      <w:tr w:rsidR="0065058D" w14:paraId="7EC00B27"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149519D8" w14:textId="77777777" w:rsidR="0065058D" w:rsidRDefault="0065058D">
            <w:pPr>
              <w:rPr>
                <w:rFonts w:ascii="Calibri" w:hAnsi="Calibri" w:cs="Calibri"/>
                <w:color w:val="000000"/>
                <w:lang w:eastAsia="es-BO"/>
              </w:rPr>
            </w:pPr>
            <w:r>
              <w:rPr>
                <w:rFonts w:ascii="Calibri" w:hAnsi="Calibri" w:cs="Calibri"/>
                <w:color w:val="000000"/>
                <w:lang w:eastAsia="es-BO"/>
              </w:rPr>
              <w:t>71</w:t>
            </w:r>
          </w:p>
        </w:tc>
        <w:tc>
          <w:tcPr>
            <w:tcW w:w="1059" w:type="dxa"/>
            <w:tcBorders>
              <w:top w:val="nil"/>
              <w:left w:val="nil"/>
              <w:bottom w:val="single" w:sz="4" w:space="0" w:color="000000"/>
              <w:right w:val="single" w:sz="4" w:space="0" w:color="000000"/>
            </w:tcBorders>
            <w:noWrap/>
            <w:vAlign w:val="center"/>
            <w:hideMark/>
          </w:tcPr>
          <w:p w14:paraId="370D3D6D" w14:textId="77777777" w:rsidR="0065058D" w:rsidRDefault="0065058D">
            <w:pPr>
              <w:rPr>
                <w:rFonts w:ascii="Calibri" w:hAnsi="Calibri" w:cs="Calibri"/>
                <w:color w:val="000000"/>
                <w:lang w:eastAsia="es-BO"/>
              </w:rPr>
            </w:pPr>
            <w:r>
              <w:rPr>
                <w:rFonts w:ascii="Calibri" w:hAnsi="Calibri" w:cs="Calibri"/>
                <w:color w:val="000000"/>
                <w:lang w:eastAsia="es-BO"/>
              </w:rPr>
              <w:t>TANQUE PLÁSTICO DE AGUA 450 LITROS C/ACCESORIOS</w:t>
            </w:r>
          </w:p>
        </w:tc>
        <w:tc>
          <w:tcPr>
            <w:tcW w:w="709" w:type="dxa"/>
            <w:tcBorders>
              <w:top w:val="nil"/>
              <w:left w:val="nil"/>
              <w:bottom w:val="single" w:sz="4" w:space="0" w:color="000000"/>
              <w:right w:val="single" w:sz="4" w:space="0" w:color="000000"/>
            </w:tcBorders>
            <w:noWrap/>
            <w:vAlign w:val="center"/>
            <w:hideMark/>
          </w:tcPr>
          <w:p w14:paraId="11FA3CCB" w14:textId="77777777" w:rsidR="0065058D" w:rsidRDefault="0065058D">
            <w:pPr>
              <w:rPr>
                <w:rFonts w:ascii="Calibri" w:hAnsi="Calibri" w:cs="Calibri"/>
                <w:color w:val="000000"/>
                <w:lang w:eastAsia="es-BO"/>
              </w:rPr>
            </w:pPr>
            <w:r>
              <w:rPr>
                <w:rFonts w:ascii="Calibri" w:hAnsi="Calibri" w:cs="Calibri"/>
                <w:color w:val="000000"/>
                <w:lang w:eastAsia="es-BO"/>
              </w:rPr>
              <w:t>GLB</w:t>
            </w:r>
          </w:p>
        </w:tc>
        <w:tc>
          <w:tcPr>
            <w:tcW w:w="7272" w:type="dxa"/>
            <w:tcBorders>
              <w:top w:val="nil"/>
              <w:left w:val="nil"/>
              <w:bottom w:val="single" w:sz="4" w:space="0" w:color="000000"/>
              <w:right w:val="single" w:sz="4" w:space="0" w:color="000000"/>
            </w:tcBorders>
            <w:vAlign w:val="center"/>
            <w:hideMark/>
          </w:tcPr>
          <w:p w14:paraId="47FAE215" w14:textId="77777777" w:rsidR="0065058D" w:rsidRDefault="0065058D">
            <w:pPr>
              <w:rPr>
                <w:rFonts w:ascii="Calibri" w:hAnsi="Calibri" w:cs="Calibri"/>
                <w:color w:val="000000"/>
                <w:lang w:eastAsia="es-BO"/>
              </w:rPr>
            </w:pPr>
            <w:r>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½”, 2 codos, teflón.</w:t>
            </w:r>
            <w:r>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Calibri" w:hAnsi="Calibri" w:cs="Calibri"/>
                <w:color w:val="000000"/>
                <w:lang w:eastAsia="es-BO"/>
              </w:rPr>
              <w:br/>
              <w:t>Las características que debe cumplir:</w:t>
            </w:r>
            <w:r>
              <w:rPr>
                <w:rFonts w:ascii="Calibri" w:hAnsi="Calibri" w:cs="Calibri"/>
                <w:color w:val="000000"/>
                <w:lang w:eastAsia="es-BO"/>
              </w:rPr>
              <w:br/>
              <w:t xml:space="preserve">• Capa externa negra, con protección UV </w:t>
            </w:r>
            <w:r>
              <w:rPr>
                <w:rFonts w:ascii="Calibri" w:hAnsi="Calibri" w:cs="Calibri"/>
                <w:color w:val="000000"/>
                <w:lang w:eastAsia="es-BO"/>
              </w:rPr>
              <w:br/>
              <w:t>• Capa interna que impidan la proliferación de bacterias, algas, hongos y esporas</w:t>
            </w:r>
            <w:r>
              <w:rPr>
                <w:rFonts w:ascii="Calibri" w:hAnsi="Calibri" w:cs="Calibri"/>
                <w:color w:val="000000"/>
                <w:lang w:eastAsia="es-BO"/>
              </w:rPr>
              <w:br/>
              <w:t xml:space="preserve">•  Tapa de fácil acceso y sellado </w:t>
            </w:r>
            <w:r>
              <w:rPr>
                <w:rFonts w:ascii="Calibri" w:hAnsi="Calibri" w:cs="Calibri"/>
                <w:color w:val="000000"/>
                <w:lang w:eastAsia="es-BO"/>
              </w:rPr>
              <w:br/>
              <w:t xml:space="preserve">• Material insípido, atoxico e higiénico </w:t>
            </w:r>
            <w:r>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Pr>
                <w:rFonts w:ascii="Calibri" w:hAnsi="Calibri" w:cs="Calibri"/>
                <w:color w:val="000000"/>
                <w:lang w:eastAsia="es-BO"/>
              </w:rPr>
              <w:br/>
              <w:t xml:space="preserve">La Entidad Ejecutora deberá garantizar que el material de referencia sea de buena calidad y de marca reconocida. </w:t>
            </w:r>
          </w:p>
        </w:tc>
      </w:tr>
      <w:tr w:rsidR="0065058D" w14:paraId="0E780E2D"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878DAF8" w14:textId="77777777" w:rsidR="0065058D" w:rsidRDefault="0065058D">
            <w:pPr>
              <w:rPr>
                <w:rFonts w:ascii="Calibri" w:hAnsi="Calibri" w:cs="Calibri"/>
                <w:color w:val="000000"/>
                <w:lang w:eastAsia="es-BO"/>
              </w:rPr>
            </w:pPr>
            <w:r>
              <w:rPr>
                <w:rFonts w:ascii="Calibri" w:hAnsi="Calibri" w:cs="Calibri"/>
                <w:color w:val="000000"/>
                <w:lang w:eastAsia="es-BO"/>
              </w:rPr>
              <w:t>72</w:t>
            </w:r>
          </w:p>
        </w:tc>
        <w:tc>
          <w:tcPr>
            <w:tcW w:w="1059" w:type="dxa"/>
            <w:tcBorders>
              <w:top w:val="nil"/>
              <w:left w:val="nil"/>
              <w:bottom w:val="single" w:sz="4" w:space="0" w:color="000000"/>
              <w:right w:val="single" w:sz="4" w:space="0" w:color="000000"/>
            </w:tcBorders>
            <w:noWrap/>
            <w:vAlign w:val="center"/>
            <w:hideMark/>
          </w:tcPr>
          <w:p w14:paraId="3F75230D" w14:textId="77777777" w:rsidR="0065058D" w:rsidRDefault="0065058D">
            <w:pPr>
              <w:rPr>
                <w:rFonts w:ascii="Calibri" w:hAnsi="Calibri" w:cs="Calibri"/>
                <w:color w:val="000000"/>
                <w:lang w:eastAsia="es-BO"/>
              </w:rPr>
            </w:pPr>
            <w:r>
              <w:rPr>
                <w:rFonts w:ascii="Calibri" w:hAnsi="Calibri" w:cs="Calibri"/>
                <w:color w:val="000000"/>
                <w:lang w:eastAsia="es-BO"/>
              </w:rPr>
              <w:t>TEE PVC D=1/2"</w:t>
            </w:r>
          </w:p>
        </w:tc>
        <w:tc>
          <w:tcPr>
            <w:tcW w:w="709" w:type="dxa"/>
            <w:tcBorders>
              <w:top w:val="nil"/>
              <w:left w:val="nil"/>
              <w:bottom w:val="single" w:sz="4" w:space="0" w:color="000000"/>
              <w:right w:val="single" w:sz="4" w:space="0" w:color="000000"/>
            </w:tcBorders>
            <w:noWrap/>
            <w:vAlign w:val="center"/>
            <w:hideMark/>
          </w:tcPr>
          <w:p w14:paraId="0BCE8417"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0CAE1C15" w14:textId="77777777" w:rsidR="0065058D" w:rsidRDefault="0065058D">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Material de Policloruro de Vinilo (PVC) de 1/2",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r>
            <w:r>
              <w:rPr>
                <w:rFonts w:ascii="Calibri" w:hAnsi="Calibri" w:cs="Calibri"/>
                <w:color w:val="000000"/>
                <w:lang w:eastAsia="es-BO"/>
              </w:rPr>
              <w:lastRenderedPageBreak/>
              <w:t>El accesorio procederá de fábrica por inyección de molde, no aceptándose el uso de piezas especiales obtenidas mediante cortes o unión de tubos cortados en sesgo.</w:t>
            </w:r>
          </w:p>
        </w:tc>
      </w:tr>
      <w:tr w:rsidR="0065058D" w14:paraId="71E822AD"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EC47ED5"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73</w:t>
            </w:r>
          </w:p>
        </w:tc>
        <w:tc>
          <w:tcPr>
            <w:tcW w:w="1059" w:type="dxa"/>
            <w:tcBorders>
              <w:top w:val="nil"/>
              <w:left w:val="nil"/>
              <w:bottom w:val="single" w:sz="4" w:space="0" w:color="000000"/>
              <w:right w:val="single" w:sz="4" w:space="0" w:color="000000"/>
            </w:tcBorders>
            <w:noWrap/>
            <w:vAlign w:val="center"/>
            <w:hideMark/>
          </w:tcPr>
          <w:p w14:paraId="43428AD8" w14:textId="77777777" w:rsidR="0065058D" w:rsidRDefault="0065058D">
            <w:pPr>
              <w:rPr>
                <w:rFonts w:ascii="Calibri" w:hAnsi="Calibri" w:cs="Calibri"/>
                <w:color w:val="000000"/>
                <w:lang w:eastAsia="es-BO"/>
              </w:rPr>
            </w:pPr>
            <w:r>
              <w:rPr>
                <w:rFonts w:ascii="Calibri" w:hAnsi="Calibri" w:cs="Calibri"/>
                <w:color w:val="000000"/>
                <w:lang w:eastAsia="es-BO"/>
              </w:rPr>
              <w:t>TEE PVC DESAGÜE 2"</w:t>
            </w:r>
          </w:p>
        </w:tc>
        <w:tc>
          <w:tcPr>
            <w:tcW w:w="709" w:type="dxa"/>
            <w:tcBorders>
              <w:top w:val="nil"/>
              <w:left w:val="nil"/>
              <w:bottom w:val="single" w:sz="4" w:space="0" w:color="000000"/>
              <w:right w:val="single" w:sz="4" w:space="0" w:color="000000"/>
            </w:tcBorders>
            <w:noWrap/>
            <w:vAlign w:val="center"/>
            <w:hideMark/>
          </w:tcPr>
          <w:p w14:paraId="6AD555A9"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15442264" w14:textId="77777777" w:rsidR="0065058D" w:rsidRDefault="0065058D">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Material de Policloruro de Vinilo (PVC) de 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65058D" w14:paraId="09E4FFD3"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1874A92" w14:textId="77777777" w:rsidR="0065058D" w:rsidRDefault="0065058D">
            <w:pPr>
              <w:rPr>
                <w:rFonts w:ascii="Calibri" w:hAnsi="Calibri" w:cs="Calibri"/>
                <w:color w:val="000000"/>
                <w:lang w:eastAsia="es-BO"/>
              </w:rPr>
            </w:pPr>
            <w:r>
              <w:rPr>
                <w:rFonts w:ascii="Calibri" w:hAnsi="Calibri" w:cs="Calibri"/>
                <w:color w:val="000000"/>
                <w:lang w:eastAsia="es-BO"/>
              </w:rPr>
              <w:t>74</w:t>
            </w:r>
          </w:p>
        </w:tc>
        <w:tc>
          <w:tcPr>
            <w:tcW w:w="1059" w:type="dxa"/>
            <w:tcBorders>
              <w:top w:val="nil"/>
              <w:left w:val="nil"/>
              <w:bottom w:val="single" w:sz="4" w:space="0" w:color="000000"/>
              <w:right w:val="single" w:sz="4" w:space="0" w:color="000000"/>
            </w:tcBorders>
            <w:noWrap/>
            <w:vAlign w:val="center"/>
            <w:hideMark/>
          </w:tcPr>
          <w:p w14:paraId="6E44A977" w14:textId="77777777" w:rsidR="0065058D" w:rsidRDefault="0065058D">
            <w:pPr>
              <w:rPr>
                <w:rFonts w:ascii="Calibri" w:hAnsi="Calibri" w:cs="Calibri"/>
                <w:color w:val="000000"/>
                <w:lang w:eastAsia="es-BO"/>
              </w:rPr>
            </w:pPr>
            <w:r>
              <w:rPr>
                <w:rFonts w:ascii="Calibri" w:hAnsi="Calibri" w:cs="Calibri"/>
                <w:color w:val="000000"/>
                <w:lang w:eastAsia="es-BO"/>
              </w:rPr>
              <w:t>TEE PVC DESAGÜE 4"</w:t>
            </w:r>
          </w:p>
        </w:tc>
        <w:tc>
          <w:tcPr>
            <w:tcW w:w="709" w:type="dxa"/>
            <w:tcBorders>
              <w:top w:val="nil"/>
              <w:left w:val="nil"/>
              <w:bottom w:val="single" w:sz="4" w:space="0" w:color="000000"/>
              <w:right w:val="single" w:sz="4" w:space="0" w:color="000000"/>
            </w:tcBorders>
            <w:noWrap/>
            <w:vAlign w:val="center"/>
            <w:hideMark/>
          </w:tcPr>
          <w:p w14:paraId="5B261FC2"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609D341C" w14:textId="77777777" w:rsidR="0065058D" w:rsidRDefault="0065058D">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Calibri" w:hAnsi="Calibri" w:cs="Calibri"/>
                <w:color w:val="000000"/>
                <w:lang w:eastAsia="es-BO"/>
              </w:rPr>
              <w:t>desague</w:t>
            </w:r>
            <w:proofErr w:type="spellEnd"/>
            <w:r>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5058D" w14:paraId="37E3810B"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136F97A" w14:textId="77777777" w:rsidR="0065058D" w:rsidRDefault="0065058D">
            <w:pPr>
              <w:rPr>
                <w:rFonts w:ascii="Calibri" w:hAnsi="Calibri" w:cs="Calibri"/>
                <w:color w:val="000000"/>
                <w:lang w:eastAsia="es-BO"/>
              </w:rPr>
            </w:pPr>
            <w:r>
              <w:rPr>
                <w:rFonts w:ascii="Calibri" w:hAnsi="Calibri" w:cs="Calibri"/>
                <w:color w:val="000000"/>
                <w:lang w:eastAsia="es-BO"/>
              </w:rPr>
              <w:t>75</w:t>
            </w:r>
          </w:p>
        </w:tc>
        <w:tc>
          <w:tcPr>
            <w:tcW w:w="1059" w:type="dxa"/>
            <w:tcBorders>
              <w:top w:val="nil"/>
              <w:left w:val="nil"/>
              <w:bottom w:val="single" w:sz="4" w:space="0" w:color="000000"/>
              <w:right w:val="single" w:sz="4" w:space="0" w:color="000000"/>
            </w:tcBorders>
            <w:noWrap/>
            <w:vAlign w:val="center"/>
            <w:hideMark/>
          </w:tcPr>
          <w:p w14:paraId="250D7D29" w14:textId="77777777" w:rsidR="0065058D" w:rsidRDefault="0065058D">
            <w:pPr>
              <w:rPr>
                <w:rFonts w:ascii="Calibri" w:hAnsi="Calibri" w:cs="Calibri"/>
                <w:color w:val="000000"/>
                <w:lang w:eastAsia="es-BO"/>
              </w:rPr>
            </w:pPr>
            <w:r>
              <w:rPr>
                <w:rFonts w:ascii="Calibri" w:hAnsi="Calibri" w:cs="Calibri"/>
                <w:color w:val="000000"/>
                <w:lang w:eastAsia="es-BO"/>
              </w:rPr>
              <w:t>TEE PVC DESAGÜE 4" A 2"</w:t>
            </w:r>
          </w:p>
        </w:tc>
        <w:tc>
          <w:tcPr>
            <w:tcW w:w="709" w:type="dxa"/>
            <w:tcBorders>
              <w:top w:val="nil"/>
              <w:left w:val="nil"/>
              <w:bottom w:val="single" w:sz="4" w:space="0" w:color="000000"/>
              <w:right w:val="single" w:sz="4" w:space="0" w:color="000000"/>
            </w:tcBorders>
            <w:noWrap/>
            <w:vAlign w:val="center"/>
            <w:hideMark/>
          </w:tcPr>
          <w:p w14:paraId="11875E72"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113EF902" w14:textId="77777777" w:rsidR="0065058D" w:rsidRDefault="0065058D">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REQUISITOS:</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Material de Policloruro de Vinilo (PVC) de 4" a 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65058D" w14:paraId="3176F15D"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DDA4921" w14:textId="77777777" w:rsidR="0065058D" w:rsidRDefault="0065058D">
            <w:pPr>
              <w:rPr>
                <w:rFonts w:ascii="Calibri" w:hAnsi="Calibri" w:cs="Calibri"/>
                <w:color w:val="000000"/>
                <w:lang w:eastAsia="es-BO"/>
              </w:rPr>
            </w:pPr>
            <w:r>
              <w:rPr>
                <w:rFonts w:ascii="Calibri" w:hAnsi="Calibri" w:cs="Calibri"/>
                <w:color w:val="000000"/>
                <w:lang w:eastAsia="es-BO"/>
              </w:rPr>
              <w:t>76</w:t>
            </w:r>
          </w:p>
        </w:tc>
        <w:tc>
          <w:tcPr>
            <w:tcW w:w="1059" w:type="dxa"/>
            <w:tcBorders>
              <w:top w:val="nil"/>
              <w:left w:val="nil"/>
              <w:bottom w:val="single" w:sz="4" w:space="0" w:color="000000"/>
              <w:right w:val="single" w:sz="4" w:space="0" w:color="000000"/>
            </w:tcBorders>
            <w:noWrap/>
            <w:vAlign w:val="center"/>
            <w:hideMark/>
          </w:tcPr>
          <w:p w14:paraId="2A34516E" w14:textId="77777777" w:rsidR="0065058D" w:rsidRDefault="0065058D">
            <w:pPr>
              <w:rPr>
                <w:rFonts w:ascii="Calibri" w:hAnsi="Calibri" w:cs="Calibri"/>
                <w:color w:val="000000"/>
                <w:lang w:eastAsia="es-BO"/>
              </w:rPr>
            </w:pPr>
            <w:r>
              <w:rPr>
                <w:rFonts w:ascii="Calibri" w:hAnsi="Calibri" w:cs="Calibri"/>
                <w:color w:val="000000"/>
                <w:lang w:eastAsia="es-BO"/>
              </w:rPr>
              <w:t>TEFLÓN 3/4"</w:t>
            </w:r>
          </w:p>
        </w:tc>
        <w:tc>
          <w:tcPr>
            <w:tcW w:w="709" w:type="dxa"/>
            <w:tcBorders>
              <w:top w:val="nil"/>
              <w:left w:val="nil"/>
              <w:bottom w:val="single" w:sz="4" w:space="0" w:color="000000"/>
              <w:right w:val="single" w:sz="4" w:space="0" w:color="000000"/>
            </w:tcBorders>
            <w:noWrap/>
            <w:vAlign w:val="center"/>
            <w:hideMark/>
          </w:tcPr>
          <w:p w14:paraId="3424A5A7"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7CF3D673" w14:textId="77777777" w:rsidR="0065058D" w:rsidRDefault="0065058D">
            <w:pPr>
              <w:spacing w:after="240"/>
              <w:rPr>
                <w:rFonts w:ascii="Calibri" w:hAnsi="Calibri" w:cs="Calibri"/>
                <w:color w:val="000000"/>
                <w:lang w:eastAsia="es-BO"/>
              </w:rPr>
            </w:pPr>
            <w:r>
              <w:rPr>
                <w:rFonts w:ascii="Calibri" w:hAnsi="Calibri" w:cs="Calibri"/>
                <w:color w:val="000000"/>
                <w:lang w:eastAsia="es-BO"/>
              </w:rPr>
              <w:t>Cinta adhesiva que se coloca en las roscas y juntas de unión para evitar fugas en las tuberías.</w:t>
            </w:r>
            <w:r>
              <w:rPr>
                <w:rFonts w:ascii="Calibri" w:hAnsi="Calibri" w:cs="Calibri"/>
                <w:color w:val="000000"/>
                <w:lang w:eastAsia="es-BO"/>
              </w:rPr>
              <w:br/>
              <w:t>REQUISITOS:</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Tamaño de 3/4"</w:t>
            </w:r>
          </w:p>
        </w:tc>
      </w:tr>
      <w:tr w:rsidR="0065058D" w14:paraId="25BFA823"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B1652BB"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77</w:t>
            </w:r>
          </w:p>
        </w:tc>
        <w:tc>
          <w:tcPr>
            <w:tcW w:w="1059" w:type="dxa"/>
            <w:tcBorders>
              <w:top w:val="nil"/>
              <w:left w:val="nil"/>
              <w:bottom w:val="single" w:sz="4" w:space="0" w:color="000000"/>
              <w:right w:val="single" w:sz="4" w:space="0" w:color="000000"/>
            </w:tcBorders>
            <w:noWrap/>
            <w:vAlign w:val="center"/>
            <w:hideMark/>
          </w:tcPr>
          <w:p w14:paraId="62709085" w14:textId="77777777" w:rsidR="0065058D" w:rsidRDefault="0065058D">
            <w:pPr>
              <w:rPr>
                <w:rFonts w:ascii="Calibri" w:hAnsi="Calibri" w:cs="Calibri"/>
                <w:color w:val="000000"/>
                <w:lang w:eastAsia="es-BO"/>
              </w:rPr>
            </w:pPr>
            <w:r>
              <w:rPr>
                <w:rFonts w:ascii="Calibri" w:hAnsi="Calibri" w:cs="Calibri"/>
                <w:color w:val="000000"/>
                <w:lang w:eastAsia="es-BO"/>
              </w:rPr>
              <w:t>TÉRMICO DE 20 AMP</w:t>
            </w:r>
          </w:p>
        </w:tc>
        <w:tc>
          <w:tcPr>
            <w:tcW w:w="709" w:type="dxa"/>
            <w:tcBorders>
              <w:top w:val="nil"/>
              <w:left w:val="nil"/>
              <w:bottom w:val="single" w:sz="4" w:space="0" w:color="000000"/>
              <w:right w:val="single" w:sz="4" w:space="0" w:color="000000"/>
            </w:tcBorders>
            <w:noWrap/>
            <w:vAlign w:val="center"/>
            <w:hideMark/>
          </w:tcPr>
          <w:p w14:paraId="13652E30"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2BA9A22F" w14:textId="77777777" w:rsidR="0065058D" w:rsidRDefault="0065058D">
            <w:pPr>
              <w:rPr>
                <w:rFonts w:ascii="Calibri" w:hAnsi="Calibri" w:cs="Calibri"/>
                <w:color w:val="000000"/>
                <w:lang w:eastAsia="es-BO"/>
              </w:rPr>
            </w:pPr>
            <w:r>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Vida mecánica 20.000 maniobras</w:t>
            </w:r>
            <w:r>
              <w:rPr>
                <w:rFonts w:ascii="Calibri" w:hAnsi="Calibri" w:cs="Calibri"/>
                <w:color w:val="000000"/>
                <w:lang w:eastAsia="es-BO"/>
              </w:rPr>
              <w:br/>
              <w:t>La Entidad Ejecutora deberá garantizar que el material de referencia sea de buena calidad y de marca reconocida.</w:t>
            </w:r>
          </w:p>
        </w:tc>
      </w:tr>
      <w:tr w:rsidR="0065058D" w14:paraId="53B01814"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44A20FFF" w14:textId="77777777" w:rsidR="0065058D" w:rsidRDefault="0065058D">
            <w:pPr>
              <w:rPr>
                <w:rFonts w:ascii="Calibri" w:hAnsi="Calibri" w:cs="Calibri"/>
                <w:color w:val="000000"/>
                <w:lang w:eastAsia="es-BO"/>
              </w:rPr>
            </w:pPr>
            <w:r>
              <w:rPr>
                <w:rFonts w:ascii="Calibri" w:hAnsi="Calibri" w:cs="Calibri"/>
                <w:color w:val="000000"/>
                <w:lang w:eastAsia="es-BO"/>
              </w:rPr>
              <w:t>78</w:t>
            </w:r>
          </w:p>
        </w:tc>
        <w:tc>
          <w:tcPr>
            <w:tcW w:w="1059" w:type="dxa"/>
            <w:tcBorders>
              <w:top w:val="nil"/>
              <w:left w:val="nil"/>
              <w:bottom w:val="single" w:sz="4" w:space="0" w:color="000000"/>
              <w:right w:val="single" w:sz="4" w:space="0" w:color="000000"/>
            </w:tcBorders>
            <w:noWrap/>
            <w:vAlign w:val="center"/>
            <w:hideMark/>
          </w:tcPr>
          <w:p w14:paraId="184C75D7" w14:textId="77777777" w:rsidR="0065058D" w:rsidRDefault="0065058D">
            <w:pPr>
              <w:rPr>
                <w:rFonts w:ascii="Calibri" w:hAnsi="Calibri" w:cs="Calibri"/>
                <w:color w:val="000000"/>
                <w:lang w:eastAsia="es-BO"/>
              </w:rPr>
            </w:pPr>
            <w:r>
              <w:rPr>
                <w:rFonts w:ascii="Calibri" w:hAnsi="Calibri" w:cs="Calibri"/>
                <w:color w:val="000000"/>
                <w:lang w:eastAsia="es-BO"/>
              </w:rPr>
              <w:t>TÉRMICO DE 25 AMP</w:t>
            </w:r>
          </w:p>
        </w:tc>
        <w:tc>
          <w:tcPr>
            <w:tcW w:w="709" w:type="dxa"/>
            <w:tcBorders>
              <w:top w:val="nil"/>
              <w:left w:val="nil"/>
              <w:bottom w:val="single" w:sz="4" w:space="0" w:color="000000"/>
              <w:right w:val="single" w:sz="4" w:space="0" w:color="000000"/>
            </w:tcBorders>
            <w:noWrap/>
            <w:vAlign w:val="center"/>
            <w:hideMark/>
          </w:tcPr>
          <w:p w14:paraId="48518887"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7AEF918F" w14:textId="77777777" w:rsidR="0065058D" w:rsidRDefault="0065058D">
            <w:pPr>
              <w:rPr>
                <w:rFonts w:ascii="Calibri" w:hAnsi="Calibri" w:cs="Calibri"/>
                <w:color w:val="000000"/>
                <w:lang w:eastAsia="es-BO"/>
              </w:rPr>
            </w:pPr>
            <w:r>
              <w:rPr>
                <w:rFonts w:ascii="Calibri" w:hAnsi="Calibri" w:cs="Calibri"/>
                <w:color w:val="000000"/>
                <w:lang w:eastAsia="es-BO"/>
              </w:rPr>
              <w:t>Numero de polos: 2; Interruptor Llave Térmica Bipolar Peso 0.65 kg; Dimensiones 20 × 20 × 5 cm; Marca: Reconocida</w:t>
            </w:r>
            <w:r>
              <w:rPr>
                <w:rFonts w:ascii="Calibri" w:hAnsi="Calibri" w:cs="Calibri"/>
                <w:color w:val="000000"/>
                <w:lang w:eastAsia="es-BO"/>
              </w:rPr>
              <w:br/>
              <w:t xml:space="preserve">Línea bipolar; Material PVC; Amperaje: 2×25; </w:t>
            </w:r>
            <w:r>
              <w:rPr>
                <w:rFonts w:ascii="Calibri" w:hAnsi="Calibri" w:cs="Calibri"/>
                <w:color w:val="000000"/>
                <w:lang w:eastAsia="es-BO"/>
              </w:rPr>
              <w:br/>
              <w:t>Cantidad de módulos: 1</w:t>
            </w:r>
            <w:r>
              <w:rPr>
                <w:rFonts w:ascii="Calibri" w:hAnsi="Calibri" w:cs="Calibri"/>
                <w:color w:val="000000"/>
                <w:lang w:eastAsia="es-BO"/>
              </w:rPr>
              <w:br/>
              <w:t>Corriente nominal: 25 A; SKU 6566</w:t>
            </w:r>
            <w:r>
              <w:rPr>
                <w:rFonts w:ascii="Calibri" w:hAnsi="Calibri" w:cs="Calibri"/>
                <w:color w:val="000000"/>
                <w:lang w:eastAsia="es-BO"/>
              </w:rPr>
              <w:br/>
              <w:t>Unidades por paquete: 1</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La Entidad Ejecutora deberá garantizar que el material de referencia sea de buena calidad y de marca reconocida.</w:t>
            </w:r>
          </w:p>
        </w:tc>
      </w:tr>
      <w:tr w:rsidR="0065058D" w14:paraId="7BBB938D"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5989E4B" w14:textId="77777777" w:rsidR="0065058D" w:rsidRDefault="0065058D">
            <w:pPr>
              <w:rPr>
                <w:rFonts w:ascii="Calibri" w:hAnsi="Calibri" w:cs="Calibri"/>
                <w:color w:val="000000"/>
                <w:lang w:eastAsia="es-BO"/>
              </w:rPr>
            </w:pPr>
            <w:r>
              <w:rPr>
                <w:rFonts w:ascii="Calibri" w:hAnsi="Calibri" w:cs="Calibri"/>
                <w:color w:val="000000"/>
                <w:lang w:eastAsia="es-BO"/>
              </w:rPr>
              <w:t>79</w:t>
            </w:r>
          </w:p>
        </w:tc>
        <w:tc>
          <w:tcPr>
            <w:tcW w:w="1059" w:type="dxa"/>
            <w:tcBorders>
              <w:top w:val="nil"/>
              <w:left w:val="nil"/>
              <w:bottom w:val="single" w:sz="4" w:space="0" w:color="000000"/>
              <w:right w:val="single" w:sz="4" w:space="0" w:color="000000"/>
            </w:tcBorders>
            <w:noWrap/>
            <w:vAlign w:val="center"/>
            <w:hideMark/>
          </w:tcPr>
          <w:p w14:paraId="6AFD73B7" w14:textId="77777777" w:rsidR="0065058D" w:rsidRDefault="0065058D">
            <w:pPr>
              <w:rPr>
                <w:rFonts w:ascii="Calibri" w:hAnsi="Calibri" w:cs="Calibri"/>
                <w:color w:val="000000"/>
                <w:lang w:eastAsia="es-BO"/>
              </w:rPr>
            </w:pPr>
            <w:r>
              <w:rPr>
                <w:rFonts w:ascii="Calibri" w:hAnsi="Calibri" w:cs="Calibri"/>
                <w:color w:val="000000"/>
                <w:lang w:eastAsia="es-BO"/>
              </w:rPr>
              <w:t>TÉRMICO DE 32 AMP</w:t>
            </w:r>
          </w:p>
        </w:tc>
        <w:tc>
          <w:tcPr>
            <w:tcW w:w="709" w:type="dxa"/>
            <w:tcBorders>
              <w:top w:val="nil"/>
              <w:left w:val="nil"/>
              <w:bottom w:val="single" w:sz="4" w:space="0" w:color="000000"/>
              <w:right w:val="single" w:sz="4" w:space="0" w:color="000000"/>
            </w:tcBorders>
            <w:noWrap/>
            <w:vAlign w:val="center"/>
            <w:hideMark/>
          </w:tcPr>
          <w:p w14:paraId="184D36D5"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653D4CE3" w14:textId="77777777" w:rsidR="0065058D" w:rsidRDefault="0065058D">
            <w:pPr>
              <w:rPr>
                <w:rFonts w:ascii="Calibri" w:hAnsi="Calibri" w:cs="Calibri"/>
                <w:color w:val="000000"/>
                <w:lang w:eastAsia="es-BO"/>
              </w:rPr>
            </w:pPr>
            <w:r>
              <w:rPr>
                <w:rFonts w:ascii="Calibri" w:hAnsi="Calibri" w:cs="Calibri"/>
                <w:color w:val="000000"/>
                <w:lang w:eastAsia="es-BO"/>
              </w:rPr>
              <w:t xml:space="preserve">Capacidad de Ruptura: 3 KA; Curva: C; Polos: 2P; Bornes para cables hasta: hasta 16mm; Frecuencia : 50/60Hz; Amperaje: 2×32; Línea: </w:t>
            </w:r>
            <w:proofErr w:type="spellStart"/>
            <w:r>
              <w:rPr>
                <w:rFonts w:ascii="Calibri" w:hAnsi="Calibri" w:cs="Calibri"/>
                <w:color w:val="000000"/>
                <w:lang w:eastAsia="es-BO"/>
              </w:rPr>
              <w:t>Sicalimit</w:t>
            </w:r>
            <w:proofErr w:type="spellEnd"/>
            <w:r>
              <w:rPr>
                <w:rFonts w:ascii="Calibri" w:hAnsi="Calibri" w:cs="Calibri"/>
                <w:color w:val="000000"/>
                <w:lang w:eastAsia="es-BO"/>
              </w:rPr>
              <w:t>; Tipo: Mando y Protección; Montaje: Riel Din; Tensión: 230v; SKU: 01SIC04115; Unidad de medida: C/U; Marca: Reconocida</w:t>
            </w:r>
            <w:r>
              <w:rPr>
                <w:rFonts w:ascii="Calibri" w:hAnsi="Calibri" w:cs="Calibri"/>
                <w:color w:val="000000"/>
                <w:lang w:eastAsia="es-BO"/>
              </w:rPr>
              <w:br/>
              <w:t xml:space="preserve">REQUISITOS: </w:t>
            </w:r>
            <w:r>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Calibri" w:hAnsi="Calibri" w:cs="Calibri"/>
                <w:color w:val="000000"/>
                <w:lang w:eastAsia="es-BO"/>
              </w:rPr>
              <w:br/>
              <w:t>La Entidad Ejecutora deberá garantizar que el material de referencia sea de buena calidad y de marca reconocida.</w:t>
            </w:r>
          </w:p>
        </w:tc>
      </w:tr>
      <w:tr w:rsidR="0065058D" w14:paraId="58ABDAE3"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6618886C" w14:textId="77777777" w:rsidR="0065058D" w:rsidRDefault="0065058D">
            <w:pPr>
              <w:rPr>
                <w:rFonts w:ascii="Calibri" w:hAnsi="Calibri" w:cs="Calibri"/>
                <w:color w:val="000000"/>
                <w:lang w:eastAsia="es-BO"/>
              </w:rPr>
            </w:pPr>
            <w:r>
              <w:rPr>
                <w:rFonts w:ascii="Calibri" w:hAnsi="Calibri" w:cs="Calibri"/>
                <w:color w:val="000000"/>
                <w:lang w:eastAsia="es-BO"/>
              </w:rPr>
              <w:t>80</w:t>
            </w:r>
          </w:p>
        </w:tc>
        <w:tc>
          <w:tcPr>
            <w:tcW w:w="1059" w:type="dxa"/>
            <w:tcBorders>
              <w:top w:val="nil"/>
              <w:left w:val="nil"/>
              <w:bottom w:val="single" w:sz="4" w:space="0" w:color="000000"/>
              <w:right w:val="single" w:sz="4" w:space="0" w:color="000000"/>
            </w:tcBorders>
            <w:noWrap/>
            <w:vAlign w:val="center"/>
            <w:hideMark/>
          </w:tcPr>
          <w:p w14:paraId="56368F58" w14:textId="77777777" w:rsidR="0065058D" w:rsidRDefault="0065058D">
            <w:pPr>
              <w:rPr>
                <w:rFonts w:ascii="Calibri" w:hAnsi="Calibri" w:cs="Calibri"/>
                <w:color w:val="000000"/>
                <w:lang w:eastAsia="es-BO"/>
              </w:rPr>
            </w:pPr>
            <w:r>
              <w:rPr>
                <w:rFonts w:ascii="Calibri" w:hAnsi="Calibri" w:cs="Calibri"/>
                <w:color w:val="000000"/>
                <w:lang w:eastAsia="es-BO"/>
              </w:rPr>
              <w:t>TIRAFONDOS DE 4"(1/2X1/4)</w:t>
            </w:r>
          </w:p>
        </w:tc>
        <w:tc>
          <w:tcPr>
            <w:tcW w:w="709" w:type="dxa"/>
            <w:tcBorders>
              <w:top w:val="nil"/>
              <w:left w:val="nil"/>
              <w:bottom w:val="single" w:sz="4" w:space="0" w:color="000000"/>
              <w:right w:val="single" w:sz="4" w:space="0" w:color="000000"/>
            </w:tcBorders>
            <w:noWrap/>
            <w:vAlign w:val="center"/>
            <w:hideMark/>
          </w:tcPr>
          <w:p w14:paraId="06260355"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7B5A779E" w14:textId="77777777" w:rsidR="0065058D" w:rsidRDefault="0065058D">
            <w:pPr>
              <w:rPr>
                <w:rFonts w:ascii="Calibri" w:hAnsi="Calibri" w:cs="Calibri"/>
                <w:color w:val="000000"/>
                <w:lang w:eastAsia="es-BO"/>
              </w:rPr>
            </w:pPr>
            <w:r>
              <w:rPr>
                <w:rFonts w:ascii="Calibri" w:hAnsi="Calibri" w:cs="Calibri"/>
                <w:color w:val="000000"/>
                <w:lang w:eastAsia="es-BO"/>
              </w:rPr>
              <w:t xml:space="preserve">El tirafondo debe ser fabricado en acero inoxidable, sus acabados pueden ser en </w:t>
            </w:r>
            <w:proofErr w:type="spellStart"/>
            <w:r>
              <w:rPr>
                <w:rFonts w:ascii="Calibri" w:hAnsi="Calibri" w:cs="Calibri"/>
                <w:color w:val="000000"/>
                <w:lang w:eastAsia="es-BO"/>
              </w:rPr>
              <w:t>bicromatado</w:t>
            </w:r>
            <w:proofErr w:type="spellEnd"/>
            <w:r>
              <w:rPr>
                <w:rFonts w:ascii="Calibri" w:hAnsi="Calibri" w:cs="Calibri"/>
                <w:color w:val="000000"/>
                <w:lang w:eastAsia="es-BO"/>
              </w:rPr>
              <w:t xml:space="preserve">, cincado e </w:t>
            </w:r>
            <w:proofErr w:type="spellStart"/>
            <w:r>
              <w:rPr>
                <w:rFonts w:ascii="Calibri" w:hAnsi="Calibri" w:cs="Calibri"/>
                <w:color w:val="000000"/>
                <w:lang w:eastAsia="es-BO"/>
              </w:rPr>
              <w:t>inoxidable.debera</w:t>
            </w:r>
            <w:proofErr w:type="spellEnd"/>
            <w:r>
              <w:rPr>
                <w:rFonts w:ascii="Calibri" w:hAnsi="Calibri" w:cs="Calibri"/>
                <w:color w:val="000000"/>
                <w:lang w:eastAsia="es-BO"/>
              </w:rPr>
              <w:t xml:space="preserve"> tener una cabeza grande y plana, a con una ranura cruzada (Phillips) para permitir un apriete firme. La parte inferior del tirafondo </w:t>
            </w:r>
            <w:proofErr w:type="spellStart"/>
            <w:r>
              <w:rPr>
                <w:rFonts w:ascii="Calibri" w:hAnsi="Calibri" w:cs="Calibri"/>
                <w:color w:val="000000"/>
                <w:lang w:eastAsia="es-BO"/>
              </w:rPr>
              <w:t>tendra</w:t>
            </w:r>
            <w:proofErr w:type="spellEnd"/>
            <w:r>
              <w:rPr>
                <w:rFonts w:ascii="Calibri" w:hAnsi="Calibri" w:cs="Calibri"/>
                <w:color w:val="000000"/>
                <w:lang w:eastAsia="es-BO"/>
              </w:rPr>
              <w:t xml:space="preserve"> una </w:t>
            </w:r>
            <w:proofErr w:type="spellStart"/>
            <w:r>
              <w:rPr>
                <w:rFonts w:ascii="Calibri" w:hAnsi="Calibri" w:cs="Calibri"/>
                <w:color w:val="000000"/>
                <w:lang w:eastAsia="es-BO"/>
              </w:rPr>
              <w:t>terminacion</w:t>
            </w:r>
            <w:proofErr w:type="spellEnd"/>
            <w:r>
              <w:rPr>
                <w:rFonts w:ascii="Calibri" w:hAnsi="Calibri" w:cs="Calibri"/>
                <w:color w:val="000000"/>
                <w:lang w:eastAsia="es-BO"/>
              </w:rPr>
              <w:t xml:space="preserve"> puntiaguda y roscada para facilitar la penetración sin necesidad de hacer un agujero previo.</w:t>
            </w:r>
          </w:p>
        </w:tc>
      </w:tr>
      <w:tr w:rsidR="0065058D" w14:paraId="24E58FB3"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3F92548" w14:textId="77777777" w:rsidR="0065058D" w:rsidRDefault="0065058D">
            <w:pPr>
              <w:rPr>
                <w:rFonts w:ascii="Calibri" w:hAnsi="Calibri" w:cs="Calibri"/>
                <w:color w:val="000000"/>
                <w:lang w:eastAsia="es-BO"/>
              </w:rPr>
            </w:pPr>
            <w:r>
              <w:rPr>
                <w:rFonts w:ascii="Calibri" w:hAnsi="Calibri" w:cs="Calibri"/>
                <w:color w:val="000000"/>
                <w:lang w:eastAsia="es-BO"/>
              </w:rPr>
              <w:t>81</w:t>
            </w:r>
          </w:p>
        </w:tc>
        <w:tc>
          <w:tcPr>
            <w:tcW w:w="1059" w:type="dxa"/>
            <w:tcBorders>
              <w:top w:val="nil"/>
              <w:left w:val="nil"/>
              <w:bottom w:val="single" w:sz="4" w:space="0" w:color="000000"/>
              <w:right w:val="single" w:sz="4" w:space="0" w:color="000000"/>
            </w:tcBorders>
            <w:noWrap/>
            <w:vAlign w:val="center"/>
            <w:hideMark/>
          </w:tcPr>
          <w:p w14:paraId="18182DCD" w14:textId="77777777" w:rsidR="0065058D" w:rsidRDefault="0065058D">
            <w:pPr>
              <w:rPr>
                <w:rFonts w:ascii="Calibri" w:hAnsi="Calibri" w:cs="Calibri"/>
                <w:color w:val="000000"/>
                <w:lang w:eastAsia="es-BO"/>
              </w:rPr>
            </w:pPr>
            <w:r>
              <w:rPr>
                <w:rFonts w:ascii="Calibri" w:hAnsi="Calibri" w:cs="Calibri"/>
                <w:color w:val="000000"/>
                <w:lang w:eastAsia="es-BO"/>
              </w:rPr>
              <w:t>TOMACORRIENTE DOBLE</w:t>
            </w:r>
          </w:p>
        </w:tc>
        <w:tc>
          <w:tcPr>
            <w:tcW w:w="709" w:type="dxa"/>
            <w:tcBorders>
              <w:top w:val="nil"/>
              <w:left w:val="nil"/>
              <w:bottom w:val="single" w:sz="4" w:space="0" w:color="000000"/>
              <w:right w:val="single" w:sz="4" w:space="0" w:color="000000"/>
            </w:tcBorders>
            <w:noWrap/>
            <w:vAlign w:val="center"/>
            <w:hideMark/>
          </w:tcPr>
          <w:p w14:paraId="72A1C180"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428935E6" w14:textId="77777777" w:rsidR="0065058D" w:rsidRDefault="0065058D">
            <w:pPr>
              <w:spacing w:after="240"/>
              <w:rPr>
                <w:rFonts w:ascii="Calibri" w:hAnsi="Calibri" w:cs="Calibri"/>
                <w:color w:val="000000"/>
                <w:lang w:eastAsia="es-BO"/>
              </w:rPr>
            </w:pPr>
            <w:r>
              <w:rPr>
                <w:rFonts w:ascii="Calibri" w:hAnsi="Calibri" w:cs="Calibri"/>
                <w:color w:val="000000"/>
                <w:lang w:eastAsia="es-BO"/>
              </w:rPr>
              <w:t>Deberá ser de primera calidad y marca conocida, los tomacorrientes deberán ser bipolares con una capacidad mínima nominal de 10 amperios/250 voltios.</w:t>
            </w:r>
            <w:r>
              <w:rPr>
                <w:rFonts w:ascii="Calibri" w:hAnsi="Calibri" w:cs="Calibri"/>
                <w:color w:val="000000"/>
                <w:lang w:eastAsia="es-BO"/>
              </w:rPr>
              <w:br/>
              <w:t>La superficie del accesorio deberá ser lisa y libre de grietas, fisuras y otros defectos que alteren su calidad.</w:t>
            </w:r>
            <w:r>
              <w:rPr>
                <w:rFonts w:ascii="Calibri" w:hAnsi="Calibri" w:cs="Calibri"/>
                <w:color w:val="000000"/>
                <w:lang w:eastAsia="es-BO"/>
              </w:rPr>
              <w:br/>
            </w:r>
          </w:p>
        </w:tc>
      </w:tr>
      <w:tr w:rsidR="0065058D" w14:paraId="14AB3FE1"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15C68306" w14:textId="77777777" w:rsidR="0065058D" w:rsidRDefault="0065058D">
            <w:pPr>
              <w:rPr>
                <w:rFonts w:ascii="Calibri" w:hAnsi="Calibri" w:cs="Calibri"/>
                <w:color w:val="000000"/>
                <w:lang w:eastAsia="es-BO"/>
              </w:rPr>
            </w:pPr>
            <w:r>
              <w:rPr>
                <w:rFonts w:ascii="Calibri" w:hAnsi="Calibri" w:cs="Calibri"/>
                <w:color w:val="000000"/>
                <w:lang w:eastAsia="es-BO"/>
              </w:rPr>
              <w:t>82</w:t>
            </w:r>
          </w:p>
        </w:tc>
        <w:tc>
          <w:tcPr>
            <w:tcW w:w="1059" w:type="dxa"/>
            <w:tcBorders>
              <w:top w:val="nil"/>
              <w:left w:val="nil"/>
              <w:bottom w:val="single" w:sz="4" w:space="0" w:color="000000"/>
              <w:right w:val="single" w:sz="4" w:space="0" w:color="000000"/>
            </w:tcBorders>
            <w:noWrap/>
            <w:vAlign w:val="center"/>
            <w:hideMark/>
          </w:tcPr>
          <w:p w14:paraId="7B9D2B1C" w14:textId="77777777" w:rsidR="0065058D" w:rsidRDefault="0065058D">
            <w:pPr>
              <w:rPr>
                <w:rFonts w:ascii="Calibri" w:hAnsi="Calibri" w:cs="Calibri"/>
                <w:color w:val="000000"/>
                <w:lang w:eastAsia="es-BO"/>
              </w:rPr>
            </w:pPr>
            <w:r>
              <w:rPr>
                <w:rFonts w:ascii="Calibri" w:hAnsi="Calibri" w:cs="Calibri"/>
                <w:color w:val="000000"/>
                <w:lang w:eastAsia="es-BO"/>
              </w:rPr>
              <w:t>TOMACORRIENTE SIMPLE</w:t>
            </w:r>
          </w:p>
        </w:tc>
        <w:tc>
          <w:tcPr>
            <w:tcW w:w="709" w:type="dxa"/>
            <w:tcBorders>
              <w:top w:val="nil"/>
              <w:left w:val="nil"/>
              <w:bottom w:val="single" w:sz="4" w:space="0" w:color="000000"/>
              <w:right w:val="single" w:sz="4" w:space="0" w:color="000000"/>
            </w:tcBorders>
            <w:noWrap/>
            <w:vAlign w:val="center"/>
            <w:hideMark/>
          </w:tcPr>
          <w:p w14:paraId="578BB846"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26292CDF" w14:textId="77777777" w:rsidR="0065058D" w:rsidRDefault="0065058D">
            <w:pPr>
              <w:rPr>
                <w:rFonts w:ascii="Calibri" w:hAnsi="Calibri" w:cs="Calibri"/>
                <w:color w:val="000000"/>
                <w:lang w:eastAsia="es-BO"/>
              </w:rPr>
            </w:pPr>
            <w:r>
              <w:rPr>
                <w:rFonts w:ascii="Calibri" w:hAnsi="Calibri" w:cs="Calibri"/>
                <w:color w:val="000000"/>
                <w:lang w:eastAsia="es-BO"/>
              </w:rPr>
              <w:t xml:space="preserve">Material de Poli cloruro de Vinilo (PVC),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r>
            <w:r>
              <w:rPr>
                <w:rFonts w:ascii="Calibri" w:hAnsi="Calibri" w:cs="Calibri"/>
                <w:color w:val="000000"/>
                <w:lang w:eastAsia="es-BO"/>
              </w:rPr>
              <w:lastRenderedPageBreak/>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65058D" w14:paraId="0481B10C"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8BE5E8D"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83</w:t>
            </w:r>
          </w:p>
        </w:tc>
        <w:tc>
          <w:tcPr>
            <w:tcW w:w="1059" w:type="dxa"/>
            <w:tcBorders>
              <w:top w:val="nil"/>
              <w:left w:val="nil"/>
              <w:bottom w:val="single" w:sz="4" w:space="0" w:color="000000"/>
              <w:right w:val="single" w:sz="4" w:space="0" w:color="000000"/>
            </w:tcBorders>
            <w:noWrap/>
            <w:vAlign w:val="center"/>
            <w:hideMark/>
          </w:tcPr>
          <w:p w14:paraId="0A3E0976" w14:textId="77777777" w:rsidR="0065058D" w:rsidRDefault="0065058D">
            <w:pPr>
              <w:rPr>
                <w:rFonts w:ascii="Calibri" w:hAnsi="Calibri" w:cs="Calibri"/>
                <w:color w:val="000000"/>
                <w:lang w:eastAsia="es-BO"/>
              </w:rPr>
            </w:pPr>
            <w:r>
              <w:rPr>
                <w:rFonts w:ascii="Calibri" w:hAnsi="Calibri" w:cs="Calibri"/>
                <w:color w:val="000000"/>
                <w:lang w:eastAsia="es-BO"/>
              </w:rPr>
              <w:t>TOPE DE PUERTA</w:t>
            </w:r>
          </w:p>
        </w:tc>
        <w:tc>
          <w:tcPr>
            <w:tcW w:w="709" w:type="dxa"/>
            <w:tcBorders>
              <w:top w:val="nil"/>
              <w:left w:val="nil"/>
              <w:bottom w:val="single" w:sz="4" w:space="0" w:color="000000"/>
              <w:right w:val="single" w:sz="4" w:space="0" w:color="000000"/>
            </w:tcBorders>
            <w:noWrap/>
            <w:vAlign w:val="center"/>
            <w:hideMark/>
          </w:tcPr>
          <w:p w14:paraId="08FDBD3A"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095106E2" w14:textId="77777777" w:rsidR="0065058D" w:rsidRDefault="0065058D">
            <w:pPr>
              <w:rPr>
                <w:rFonts w:ascii="Calibri" w:hAnsi="Calibri" w:cs="Calibri"/>
                <w:color w:val="000000"/>
                <w:lang w:eastAsia="es-BO"/>
              </w:rPr>
            </w:pPr>
            <w:r>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5058D" w14:paraId="2D8D96EF"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E71BB86" w14:textId="77777777" w:rsidR="0065058D" w:rsidRDefault="0065058D">
            <w:pPr>
              <w:rPr>
                <w:rFonts w:ascii="Calibri" w:hAnsi="Calibri" w:cs="Calibri"/>
                <w:color w:val="000000"/>
                <w:lang w:eastAsia="es-BO"/>
              </w:rPr>
            </w:pPr>
            <w:r>
              <w:rPr>
                <w:rFonts w:ascii="Calibri" w:hAnsi="Calibri" w:cs="Calibri"/>
                <w:color w:val="000000"/>
                <w:lang w:eastAsia="es-BO"/>
              </w:rPr>
              <w:t>84</w:t>
            </w:r>
          </w:p>
        </w:tc>
        <w:tc>
          <w:tcPr>
            <w:tcW w:w="1059" w:type="dxa"/>
            <w:tcBorders>
              <w:top w:val="nil"/>
              <w:left w:val="nil"/>
              <w:bottom w:val="single" w:sz="4" w:space="0" w:color="000000"/>
              <w:right w:val="single" w:sz="4" w:space="0" w:color="000000"/>
            </w:tcBorders>
            <w:noWrap/>
            <w:vAlign w:val="center"/>
            <w:hideMark/>
          </w:tcPr>
          <w:p w14:paraId="6C33FD49" w14:textId="77777777" w:rsidR="0065058D" w:rsidRDefault="0065058D">
            <w:pPr>
              <w:rPr>
                <w:rFonts w:ascii="Calibri" w:hAnsi="Calibri" w:cs="Calibri"/>
                <w:color w:val="000000"/>
                <w:lang w:eastAsia="es-BO"/>
              </w:rPr>
            </w:pPr>
            <w:r>
              <w:rPr>
                <w:rFonts w:ascii="Calibri" w:hAnsi="Calibri" w:cs="Calibri"/>
                <w:color w:val="000000"/>
                <w:lang w:eastAsia="es-BO"/>
              </w:rPr>
              <w:t>TORNILLO MAS RAMPLUG DE 2"X6MM</w:t>
            </w:r>
          </w:p>
        </w:tc>
        <w:tc>
          <w:tcPr>
            <w:tcW w:w="709" w:type="dxa"/>
            <w:tcBorders>
              <w:top w:val="nil"/>
              <w:left w:val="nil"/>
              <w:bottom w:val="single" w:sz="4" w:space="0" w:color="000000"/>
              <w:right w:val="single" w:sz="4" w:space="0" w:color="000000"/>
            </w:tcBorders>
            <w:noWrap/>
            <w:vAlign w:val="center"/>
            <w:hideMark/>
          </w:tcPr>
          <w:p w14:paraId="2188D23B"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18F5ECE4" w14:textId="77777777" w:rsidR="0065058D" w:rsidRDefault="0065058D">
            <w:pPr>
              <w:rPr>
                <w:rFonts w:ascii="Calibri" w:hAnsi="Calibri" w:cs="Calibri"/>
                <w:color w:val="000000"/>
                <w:lang w:eastAsia="es-BO"/>
              </w:rPr>
            </w:pPr>
            <w:r>
              <w:rPr>
                <w:rFonts w:ascii="Calibri" w:hAnsi="Calibri" w:cs="Calibri"/>
                <w:color w:val="000000"/>
                <w:lang w:eastAsia="es-BO"/>
              </w:rPr>
              <w:t xml:space="preserve">Debe ser fabricado en acero inoxidable, sus acabados pueden ser en </w:t>
            </w:r>
            <w:proofErr w:type="spellStart"/>
            <w:r>
              <w:rPr>
                <w:rFonts w:ascii="Calibri" w:hAnsi="Calibri" w:cs="Calibri"/>
                <w:color w:val="000000"/>
                <w:lang w:eastAsia="es-BO"/>
              </w:rPr>
              <w:t>bicromatado</w:t>
            </w:r>
            <w:proofErr w:type="spellEnd"/>
            <w:r>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5058D" w14:paraId="7BCF546C"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BE419D4" w14:textId="77777777" w:rsidR="0065058D" w:rsidRDefault="0065058D">
            <w:pPr>
              <w:rPr>
                <w:rFonts w:ascii="Calibri" w:hAnsi="Calibri" w:cs="Calibri"/>
                <w:color w:val="000000"/>
                <w:lang w:eastAsia="es-BO"/>
              </w:rPr>
            </w:pPr>
            <w:r>
              <w:rPr>
                <w:rFonts w:ascii="Calibri" w:hAnsi="Calibri" w:cs="Calibri"/>
                <w:color w:val="000000"/>
                <w:lang w:eastAsia="es-BO"/>
              </w:rPr>
              <w:t>85</w:t>
            </w:r>
          </w:p>
        </w:tc>
        <w:tc>
          <w:tcPr>
            <w:tcW w:w="1059" w:type="dxa"/>
            <w:tcBorders>
              <w:top w:val="nil"/>
              <w:left w:val="nil"/>
              <w:bottom w:val="single" w:sz="4" w:space="0" w:color="000000"/>
              <w:right w:val="single" w:sz="4" w:space="0" w:color="000000"/>
            </w:tcBorders>
            <w:noWrap/>
            <w:vAlign w:val="center"/>
            <w:hideMark/>
          </w:tcPr>
          <w:p w14:paraId="68BFAD09" w14:textId="77777777" w:rsidR="0065058D" w:rsidRDefault="0065058D">
            <w:pPr>
              <w:rPr>
                <w:rFonts w:ascii="Calibri" w:hAnsi="Calibri" w:cs="Calibri"/>
                <w:color w:val="000000"/>
                <w:lang w:eastAsia="es-BO"/>
              </w:rPr>
            </w:pPr>
            <w:r>
              <w:rPr>
                <w:rFonts w:ascii="Calibri" w:hAnsi="Calibri" w:cs="Calibri"/>
                <w:color w:val="000000"/>
                <w:lang w:eastAsia="es-BO"/>
              </w:rPr>
              <w:t>TUBO PVC 1/2"</w:t>
            </w:r>
          </w:p>
        </w:tc>
        <w:tc>
          <w:tcPr>
            <w:tcW w:w="709" w:type="dxa"/>
            <w:tcBorders>
              <w:top w:val="nil"/>
              <w:left w:val="nil"/>
              <w:bottom w:val="single" w:sz="4" w:space="0" w:color="000000"/>
              <w:right w:val="single" w:sz="4" w:space="0" w:color="000000"/>
            </w:tcBorders>
            <w:noWrap/>
            <w:vAlign w:val="center"/>
            <w:hideMark/>
          </w:tcPr>
          <w:p w14:paraId="1C5E1600" w14:textId="77777777" w:rsidR="0065058D" w:rsidRDefault="0065058D">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607ECEC5" w14:textId="77777777" w:rsidR="0065058D" w:rsidRDefault="0065058D">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1/2”.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1/2",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5058D" w14:paraId="7178F98D"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BE6B2E9" w14:textId="77777777" w:rsidR="0065058D" w:rsidRDefault="0065058D">
            <w:pPr>
              <w:rPr>
                <w:rFonts w:ascii="Calibri" w:hAnsi="Calibri" w:cs="Calibri"/>
                <w:color w:val="000000"/>
                <w:lang w:eastAsia="es-BO"/>
              </w:rPr>
            </w:pPr>
            <w:r>
              <w:rPr>
                <w:rFonts w:ascii="Calibri" w:hAnsi="Calibri" w:cs="Calibri"/>
                <w:color w:val="000000"/>
                <w:lang w:eastAsia="es-BO"/>
              </w:rPr>
              <w:t>86</w:t>
            </w:r>
          </w:p>
        </w:tc>
        <w:tc>
          <w:tcPr>
            <w:tcW w:w="1059" w:type="dxa"/>
            <w:tcBorders>
              <w:top w:val="nil"/>
              <w:left w:val="nil"/>
              <w:bottom w:val="single" w:sz="4" w:space="0" w:color="000000"/>
              <w:right w:val="single" w:sz="4" w:space="0" w:color="000000"/>
            </w:tcBorders>
            <w:noWrap/>
            <w:vAlign w:val="center"/>
            <w:hideMark/>
          </w:tcPr>
          <w:p w14:paraId="3C6A8244" w14:textId="77777777" w:rsidR="0065058D" w:rsidRDefault="0065058D">
            <w:pPr>
              <w:rPr>
                <w:rFonts w:ascii="Calibri" w:hAnsi="Calibri" w:cs="Calibri"/>
                <w:color w:val="000000"/>
                <w:lang w:eastAsia="es-BO"/>
              </w:rPr>
            </w:pPr>
            <w:r>
              <w:rPr>
                <w:rFonts w:ascii="Calibri" w:hAnsi="Calibri" w:cs="Calibri"/>
                <w:color w:val="000000"/>
                <w:lang w:eastAsia="es-BO"/>
              </w:rPr>
              <w:t>TUBO PVC 5/8"</w:t>
            </w:r>
          </w:p>
        </w:tc>
        <w:tc>
          <w:tcPr>
            <w:tcW w:w="709" w:type="dxa"/>
            <w:tcBorders>
              <w:top w:val="nil"/>
              <w:left w:val="nil"/>
              <w:bottom w:val="single" w:sz="4" w:space="0" w:color="000000"/>
              <w:right w:val="single" w:sz="4" w:space="0" w:color="000000"/>
            </w:tcBorders>
            <w:noWrap/>
            <w:vAlign w:val="center"/>
            <w:hideMark/>
          </w:tcPr>
          <w:p w14:paraId="5D143A93" w14:textId="77777777" w:rsidR="0065058D" w:rsidRDefault="0065058D">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6C180B5E" w14:textId="77777777" w:rsidR="0065058D" w:rsidRDefault="0065058D">
            <w:pPr>
              <w:rPr>
                <w:rFonts w:ascii="Calibri" w:hAnsi="Calibri" w:cs="Calibri"/>
                <w:color w:val="000000"/>
                <w:lang w:eastAsia="es-BO"/>
              </w:rPr>
            </w:pPr>
            <w:r>
              <w:rPr>
                <w:rFonts w:ascii="Calibri" w:hAnsi="Calibri" w:cs="Calibri"/>
                <w:color w:val="000000"/>
                <w:lang w:eastAsia="es-BO"/>
              </w:rPr>
              <w:t xml:space="preserve">Material de Poli cloruro de Vinilo (PVC),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Pr>
                <w:rFonts w:ascii="Calibri" w:hAnsi="Calibri" w:cs="Calibri"/>
                <w:color w:val="000000"/>
                <w:lang w:eastAsia="es-BO"/>
              </w:rPr>
              <w:br/>
            </w:r>
            <w:r>
              <w:rPr>
                <w:rFonts w:ascii="Calibri" w:hAnsi="Calibri" w:cs="Calibri"/>
                <w:color w:val="000000"/>
                <w:lang w:eastAsia="es-BO"/>
              </w:rPr>
              <w:lastRenderedPageBreak/>
              <w:t xml:space="preserve">REQUISITOS: </w:t>
            </w:r>
            <w:r>
              <w:rPr>
                <w:rFonts w:ascii="Calibri" w:hAnsi="Calibri" w:cs="Calibri"/>
                <w:color w:val="000000"/>
                <w:lang w:eastAsia="es-BO"/>
              </w:rPr>
              <w:br/>
              <w:t>Las tuberías de PVC y sus accesorios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Entidad Ejecutora deberá garantizar que el material de referencia sea de buena calidad y de marca reconocida.</w:t>
            </w:r>
          </w:p>
        </w:tc>
      </w:tr>
      <w:tr w:rsidR="0065058D" w14:paraId="4A682B3D"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490A7F59"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87</w:t>
            </w:r>
          </w:p>
        </w:tc>
        <w:tc>
          <w:tcPr>
            <w:tcW w:w="1059" w:type="dxa"/>
            <w:tcBorders>
              <w:top w:val="nil"/>
              <w:left w:val="nil"/>
              <w:bottom w:val="single" w:sz="4" w:space="0" w:color="000000"/>
              <w:right w:val="single" w:sz="4" w:space="0" w:color="000000"/>
            </w:tcBorders>
            <w:noWrap/>
            <w:vAlign w:val="center"/>
            <w:hideMark/>
          </w:tcPr>
          <w:p w14:paraId="32C44D2E" w14:textId="77777777" w:rsidR="0065058D" w:rsidRDefault="0065058D">
            <w:pPr>
              <w:rPr>
                <w:rFonts w:ascii="Calibri" w:hAnsi="Calibri" w:cs="Calibri"/>
                <w:color w:val="000000"/>
                <w:lang w:eastAsia="es-BO"/>
              </w:rPr>
            </w:pPr>
            <w:r>
              <w:rPr>
                <w:rFonts w:ascii="Calibri" w:hAnsi="Calibri" w:cs="Calibri"/>
                <w:color w:val="000000"/>
                <w:lang w:eastAsia="es-BO"/>
              </w:rPr>
              <w:t>TUBO PVC DESAGUE 2"</w:t>
            </w:r>
          </w:p>
        </w:tc>
        <w:tc>
          <w:tcPr>
            <w:tcW w:w="709" w:type="dxa"/>
            <w:tcBorders>
              <w:top w:val="nil"/>
              <w:left w:val="nil"/>
              <w:bottom w:val="single" w:sz="4" w:space="0" w:color="000000"/>
              <w:right w:val="single" w:sz="4" w:space="0" w:color="000000"/>
            </w:tcBorders>
            <w:noWrap/>
            <w:vAlign w:val="center"/>
            <w:hideMark/>
          </w:tcPr>
          <w:p w14:paraId="2FD19B01" w14:textId="77777777" w:rsidR="0065058D" w:rsidRDefault="0065058D">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17343F2C" w14:textId="77777777" w:rsidR="0065058D" w:rsidRDefault="0065058D">
            <w:pPr>
              <w:spacing w:after="240"/>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2",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5058D" w14:paraId="22F46346"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194F9C1A" w14:textId="77777777" w:rsidR="0065058D" w:rsidRDefault="0065058D">
            <w:pPr>
              <w:rPr>
                <w:rFonts w:ascii="Calibri" w:hAnsi="Calibri" w:cs="Calibri"/>
                <w:color w:val="000000"/>
                <w:lang w:eastAsia="es-BO"/>
              </w:rPr>
            </w:pPr>
            <w:r>
              <w:rPr>
                <w:rFonts w:ascii="Calibri" w:hAnsi="Calibri" w:cs="Calibri"/>
                <w:color w:val="000000"/>
                <w:lang w:eastAsia="es-BO"/>
              </w:rPr>
              <w:t>88</w:t>
            </w:r>
          </w:p>
        </w:tc>
        <w:tc>
          <w:tcPr>
            <w:tcW w:w="1059" w:type="dxa"/>
            <w:tcBorders>
              <w:top w:val="nil"/>
              <w:left w:val="nil"/>
              <w:bottom w:val="single" w:sz="4" w:space="0" w:color="000000"/>
              <w:right w:val="single" w:sz="4" w:space="0" w:color="000000"/>
            </w:tcBorders>
            <w:noWrap/>
            <w:vAlign w:val="center"/>
            <w:hideMark/>
          </w:tcPr>
          <w:p w14:paraId="1E245C3A" w14:textId="77777777" w:rsidR="0065058D" w:rsidRDefault="0065058D">
            <w:pPr>
              <w:rPr>
                <w:rFonts w:ascii="Calibri" w:hAnsi="Calibri" w:cs="Calibri"/>
                <w:color w:val="000000"/>
                <w:lang w:eastAsia="es-BO"/>
              </w:rPr>
            </w:pPr>
            <w:r>
              <w:rPr>
                <w:rFonts w:ascii="Calibri" w:hAnsi="Calibri" w:cs="Calibri"/>
                <w:color w:val="000000"/>
                <w:lang w:eastAsia="es-BO"/>
              </w:rPr>
              <w:t>TUBO PVC DESAGÜE 3"</w:t>
            </w:r>
          </w:p>
        </w:tc>
        <w:tc>
          <w:tcPr>
            <w:tcW w:w="709" w:type="dxa"/>
            <w:tcBorders>
              <w:top w:val="nil"/>
              <w:left w:val="nil"/>
              <w:bottom w:val="single" w:sz="4" w:space="0" w:color="000000"/>
              <w:right w:val="single" w:sz="4" w:space="0" w:color="000000"/>
            </w:tcBorders>
            <w:noWrap/>
            <w:vAlign w:val="center"/>
            <w:hideMark/>
          </w:tcPr>
          <w:p w14:paraId="73F2DB2F" w14:textId="77777777" w:rsidR="0065058D" w:rsidRDefault="0065058D">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46CF8A2B" w14:textId="77777777" w:rsidR="0065058D" w:rsidRDefault="0065058D">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3",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5058D" w14:paraId="1FE8680C"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14912B21" w14:textId="77777777" w:rsidR="0065058D" w:rsidRDefault="0065058D">
            <w:pPr>
              <w:rPr>
                <w:rFonts w:ascii="Calibri" w:hAnsi="Calibri" w:cs="Calibri"/>
                <w:color w:val="000000"/>
                <w:lang w:eastAsia="es-BO"/>
              </w:rPr>
            </w:pPr>
            <w:r>
              <w:rPr>
                <w:rFonts w:ascii="Calibri" w:hAnsi="Calibri" w:cs="Calibri"/>
                <w:color w:val="000000"/>
                <w:lang w:eastAsia="es-BO"/>
              </w:rPr>
              <w:t>89</w:t>
            </w:r>
          </w:p>
        </w:tc>
        <w:tc>
          <w:tcPr>
            <w:tcW w:w="1059" w:type="dxa"/>
            <w:tcBorders>
              <w:top w:val="nil"/>
              <w:left w:val="nil"/>
              <w:bottom w:val="single" w:sz="4" w:space="0" w:color="000000"/>
              <w:right w:val="single" w:sz="4" w:space="0" w:color="000000"/>
            </w:tcBorders>
            <w:noWrap/>
            <w:vAlign w:val="center"/>
            <w:hideMark/>
          </w:tcPr>
          <w:p w14:paraId="20305B65" w14:textId="77777777" w:rsidR="0065058D" w:rsidRDefault="0065058D">
            <w:pPr>
              <w:rPr>
                <w:rFonts w:ascii="Calibri" w:hAnsi="Calibri" w:cs="Calibri"/>
                <w:color w:val="000000"/>
                <w:lang w:eastAsia="es-BO"/>
              </w:rPr>
            </w:pPr>
            <w:r>
              <w:rPr>
                <w:rFonts w:ascii="Calibri" w:hAnsi="Calibri" w:cs="Calibri"/>
                <w:color w:val="000000"/>
                <w:lang w:eastAsia="es-BO"/>
              </w:rPr>
              <w:t>TUBO PVC DESAGÜE 4"</w:t>
            </w:r>
          </w:p>
        </w:tc>
        <w:tc>
          <w:tcPr>
            <w:tcW w:w="709" w:type="dxa"/>
            <w:tcBorders>
              <w:top w:val="nil"/>
              <w:left w:val="nil"/>
              <w:bottom w:val="single" w:sz="4" w:space="0" w:color="000000"/>
              <w:right w:val="single" w:sz="4" w:space="0" w:color="000000"/>
            </w:tcBorders>
            <w:noWrap/>
            <w:vAlign w:val="center"/>
            <w:hideMark/>
          </w:tcPr>
          <w:p w14:paraId="7A2EF353" w14:textId="77777777" w:rsidR="0065058D" w:rsidRDefault="0065058D">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7639BBD9" w14:textId="77777777" w:rsidR="0065058D" w:rsidRDefault="0065058D">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4",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xml:space="preserve">• Los tubos procederán de fábrica por inyección de molde, no aceptándose el uso de </w:t>
            </w:r>
            <w:r>
              <w:rPr>
                <w:rFonts w:ascii="Calibri" w:hAnsi="Calibri" w:cs="Calibri"/>
                <w:color w:val="000000"/>
                <w:lang w:eastAsia="es-BO"/>
              </w:rPr>
              <w:lastRenderedPageBreak/>
              <w:t>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5058D" w14:paraId="0A9B03AE"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1EC63B6" w14:textId="77777777" w:rsidR="0065058D" w:rsidRDefault="0065058D">
            <w:pPr>
              <w:rPr>
                <w:rFonts w:ascii="Calibri" w:hAnsi="Calibri" w:cs="Calibri"/>
                <w:color w:val="000000"/>
                <w:lang w:eastAsia="es-BO"/>
              </w:rPr>
            </w:pPr>
            <w:r>
              <w:rPr>
                <w:rFonts w:ascii="Calibri" w:hAnsi="Calibri" w:cs="Calibri"/>
                <w:color w:val="000000"/>
                <w:lang w:eastAsia="es-BO"/>
              </w:rPr>
              <w:lastRenderedPageBreak/>
              <w:t>90</w:t>
            </w:r>
          </w:p>
        </w:tc>
        <w:tc>
          <w:tcPr>
            <w:tcW w:w="1059" w:type="dxa"/>
            <w:tcBorders>
              <w:top w:val="nil"/>
              <w:left w:val="nil"/>
              <w:bottom w:val="single" w:sz="4" w:space="0" w:color="000000"/>
              <w:right w:val="single" w:sz="4" w:space="0" w:color="000000"/>
            </w:tcBorders>
            <w:noWrap/>
            <w:vAlign w:val="center"/>
            <w:hideMark/>
          </w:tcPr>
          <w:p w14:paraId="54B9FE4E" w14:textId="77777777" w:rsidR="0065058D" w:rsidRDefault="0065058D">
            <w:pPr>
              <w:rPr>
                <w:rFonts w:ascii="Calibri" w:hAnsi="Calibri" w:cs="Calibri"/>
                <w:color w:val="000000"/>
                <w:lang w:eastAsia="es-BO"/>
              </w:rPr>
            </w:pPr>
            <w:r>
              <w:rPr>
                <w:rFonts w:ascii="Calibri" w:hAnsi="Calibri" w:cs="Calibri"/>
                <w:color w:val="000000"/>
                <w:lang w:eastAsia="es-BO"/>
              </w:rPr>
              <w:t>VENTANA DE ALUMINIO LÍNEA 25 C/VIDRIO 4MM MAS ACCESORIOS</w:t>
            </w:r>
          </w:p>
        </w:tc>
        <w:tc>
          <w:tcPr>
            <w:tcW w:w="709" w:type="dxa"/>
            <w:tcBorders>
              <w:top w:val="nil"/>
              <w:left w:val="nil"/>
              <w:bottom w:val="single" w:sz="4" w:space="0" w:color="000000"/>
              <w:right w:val="single" w:sz="4" w:space="0" w:color="000000"/>
            </w:tcBorders>
            <w:noWrap/>
            <w:vAlign w:val="center"/>
            <w:hideMark/>
          </w:tcPr>
          <w:p w14:paraId="7E5DD138" w14:textId="77777777" w:rsidR="0065058D" w:rsidRDefault="0065058D">
            <w:pPr>
              <w:rPr>
                <w:rFonts w:ascii="Calibri" w:hAnsi="Calibri" w:cs="Calibri"/>
                <w:color w:val="000000"/>
                <w:lang w:eastAsia="es-BO"/>
              </w:rPr>
            </w:pPr>
            <w:r>
              <w:rPr>
                <w:rFonts w:ascii="Calibri" w:hAnsi="Calibri" w:cs="Calibri"/>
                <w:color w:val="000000"/>
                <w:lang w:eastAsia="es-BO"/>
              </w:rPr>
              <w:t>M2</w:t>
            </w:r>
          </w:p>
        </w:tc>
        <w:tc>
          <w:tcPr>
            <w:tcW w:w="7272" w:type="dxa"/>
            <w:tcBorders>
              <w:top w:val="nil"/>
              <w:left w:val="nil"/>
              <w:bottom w:val="single" w:sz="4" w:space="0" w:color="000000"/>
              <w:right w:val="single" w:sz="4" w:space="0" w:color="000000"/>
            </w:tcBorders>
            <w:vAlign w:val="center"/>
            <w:hideMark/>
          </w:tcPr>
          <w:p w14:paraId="70305E35" w14:textId="77777777" w:rsidR="0065058D" w:rsidRDefault="0065058D">
            <w:pPr>
              <w:rPr>
                <w:rFonts w:ascii="Calibri" w:hAnsi="Calibri" w:cs="Calibri"/>
                <w:color w:val="000000"/>
                <w:lang w:eastAsia="es-BO"/>
              </w:rPr>
            </w:pPr>
            <w:r>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5058D" w14:paraId="7469442B"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7E8D764" w14:textId="77777777" w:rsidR="0065058D" w:rsidRDefault="0065058D">
            <w:pPr>
              <w:rPr>
                <w:rFonts w:ascii="Calibri" w:hAnsi="Calibri" w:cs="Calibri"/>
                <w:color w:val="000000"/>
                <w:lang w:eastAsia="es-BO"/>
              </w:rPr>
            </w:pPr>
            <w:r>
              <w:rPr>
                <w:rFonts w:ascii="Calibri" w:hAnsi="Calibri" w:cs="Calibri"/>
                <w:color w:val="000000"/>
                <w:lang w:eastAsia="es-BO"/>
              </w:rPr>
              <w:t>91</w:t>
            </w:r>
          </w:p>
        </w:tc>
        <w:tc>
          <w:tcPr>
            <w:tcW w:w="1059" w:type="dxa"/>
            <w:tcBorders>
              <w:top w:val="nil"/>
              <w:left w:val="nil"/>
              <w:bottom w:val="single" w:sz="4" w:space="0" w:color="000000"/>
              <w:right w:val="single" w:sz="4" w:space="0" w:color="000000"/>
            </w:tcBorders>
            <w:noWrap/>
            <w:vAlign w:val="center"/>
            <w:hideMark/>
          </w:tcPr>
          <w:p w14:paraId="3A9C0579" w14:textId="77777777" w:rsidR="0065058D" w:rsidRDefault="0065058D">
            <w:pPr>
              <w:rPr>
                <w:rFonts w:ascii="Calibri" w:hAnsi="Calibri" w:cs="Calibri"/>
                <w:color w:val="000000"/>
                <w:lang w:eastAsia="es-BO"/>
              </w:rPr>
            </w:pPr>
            <w:r>
              <w:rPr>
                <w:rFonts w:ascii="Calibri" w:hAnsi="Calibri" w:cs="Calibri"/>
                <w:color w:val="000000"/>
                <w:lang w:eastAsia="es-BO"/>
              </w:rPr>
              <w:t>YEE PVC DESAGÜE 4" A 2"</w:t>
            </w:r>
          </w:p>
        </w:tc>
        <w:tc>
          <w:tcPr>
            <w:tcW w:w="709" w:type="dxa"/>
            <w:tcBorders>
              <w:top w:val="nil"/>
              <w:left w:val="nil"/>
              <w:bottom w:val="single" w:sz="4" w:space="0" w:color="000000"/>
              <w:right w:val="single" w:sz="4" w:space="0" w:color="000000"/>
            </w:tcBorders>
            <w:noWrap/>
            <w:vAlign w:val="center"/>
            <w:hideMark/>
          </w:tcPr>
          <w:p w14:paraId="0E8ACD66" w14:textId="77777777" w:rsidR="0065058D" w:rsidRDefault="0065058D">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7DF67EBE" w14:textId="77777777" w:rsidR="0065058D" w:rsidRDefault="0065058D">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Yee</w:t>
            </w:r>
            <w:proofErr w:type="spellEnd"/>
            <w:r>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Pr>
                <w:rFonts w:ascii="Calibri" w:hAnsi="Calibri" w:cs="Calibri"/>
                <w:color w:val="000000"/>
                <w:lang w:eastAsia="es-BO"/>
              </w:rPr>
              <w:br/>
              <w:t xml:space="preserve">REQUISITOS: </w:t>
            </w:r>
            <w:r>
              <w:rPr>
                <w:rFonts w:ascii="Calibri" w:hAnsi="Calibri" w:cs="Calibri"/>
                <w:color w:val="000000"/>
                <w:lang w:eastAsia="es-BO"/>
              </w:rPr>
              <w:br/>
              <w:t xml:space="preserve">- 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 Material de Policloruro de Vinilo (PVC),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65058D" w14:paraId="54F07D2C" w14:textId="77777777" w:rsidTr="0065058D">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5691D49" w14:textId="77777777" w:rsidR="0065058D" w:rsidRDefault="0065058D">
            <w:pPr>
              <w:rPr>
                <w:rFonts w:ascii="Calibri" w:hAnsi="Calibri" w:cs="Calibri"/>
                <w:color w:val="000000"/>
                <w:lang w:eastAsia="es-BO"/>
              </w:rPr>
            </w:pPr>
            <w:r>
              <w:rPr>
                <w:rFonts w:ascii="Calibri" w:hAnsi="Calibri" w:cs="Calibri"/>
                <w:color w:val="000000"/>
                <w:lang w:eastAsia="es-BO"/>
              </w:rPr>
              <w:t>92</w:t>
            </w:r>
          </w:p>
        </w:tc>
        <w:tc>
          <w:tcPr>
            <w:tcW w:w="1059" w:type="dxa"/>
            <w:tcBorders>
              <w:top w:val="nil"/>
              <w:left w:val="nil"/>
              <w:bottom w:val="single" w:sz="4" w:space="0" w:color="000000"/>
              <w:right w:val="single" w:sz="4" w:space="0" w:color="000000"/>
            </w:tcBorders>
            <w:noWrap/>
            <w:vAlign w:val="center"/>
            <w:hideMark/>
          </w:tcPr>
          <w:p w14:paraId="2C953025" w14:textId="77777777" w:rsidR="0065058D" w:rsidRDefault="0065058D">
            <w:pPr>
              <w:rPr>
                <w:rFonts w:ascii="Calibri" w:hAnsi="Calibri" w:cs="Calibri"/>
                <w:color w:val="000000"/>
                <w:lang w:eastAsia="es-BO"/>
              </w:rPr>
            </w:pPr>
            <w:r>
              <w:rPr>
                <w:rFonts w:ascii="Calibri" w:hAnsi="Calibri" w:cs="Calibri"/>
                <w:color w:val="000000"/>
                <w:lang w:eastAsia="es-BO"/>
              </w:rPr>
              <w:t>YESO</w:t>
            </w:r>
          </w:p>
        </w:tc>
        <w:tc>
          <w:tcPr>
            <w:tcW w:w="709" w:type="dxa"/>
            <w:tcBorders>
              <w:top w:val="nil"/>
              <w:left w:val="nil"/>
              <w:bottom w:val="single" w:sz="4" w:space="0" w:color="000000"/>
              <w:right w:val="single" w:sz="4" w:space="0" w:color="000000"/>
            </w:tcBorders>
            <w:noWrap/>
            <w:vAlign w:val="center"/>
            <w:hideMark/>
          </w:tcPr>
          <w:p w14:paraId="7264BEE0" w14:textId="77777777" w:rsidR="0065058D" w:rsidRDefault="0065058D">
            <w:pPr>
              <w:rPr>
                <w:rFonts w:ascii="Calibri" w:hAnsi="Calibri" w:cs="Calibri"/>
                <w:color w:val="000000"/>
                <w:lang w:eastAsia="es-BO"/>
              </w:rPr>
            </w:pPr>
            <w:r>
              <w:rPr>
                <w:rFonts w:ascii="Calibri" w:hAnsi="Calibri" w:cs="Calibri"/>
                <w:color w:val="000000"/>
                <w:lang w:eastAsia="es-BO"/>
              </w:rPr>
              <w:t>KG</w:t>
            </w:r>
          </w:p>
        </w:tc>
        <w:tc>
          <w:tcPr>
            <w:tcW w:w="7272" w:type="dxa"/>
            <w:tcBorders>
              <w:top w:val="nil"/>
              <w:left w:val="nil"/>
              <w:bottom w:val="single" w:sz="4" w:space="0" w:color="000000"/>
              <w:right w:val="single" w:sz="4" w:space="0" w:color="000000"/>
            </w:tcBorders>
            <w:vAlign w:val="center"/>
            <w:hideMark/>
          </w:tcPr>
          <w:p w14:paraId="1DFB8380" w14:textId="77777777" w:rsidR="0065058D" w:rsidRDefault="0065058D">
            <w:pPr>
              <w:rPr>
                <w:rFonts w:ascii="Calibri" w:hAnsi="Calibri" w:cs="Calibri"/>
                <w:color w:val="000000"/>
                <w:lang w:eastAsia="es-BO"/>
              </w:rPr>
            </w:pPr>
            <w:r>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28FED940"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300" w:lineRule="auto"/>
        <w:jc w:val="both"/>
        <w:rPr>
          <w:rFonts w:ascii="Arial" w:hAnsi="Arial" w:cs="Arial"/>
          <w:b/>
          <w:i/>
          <w:u w:val="single"/>
        </w:rPr>
      </w:pPr>
    </w:p>
    <w:p w14:paraId="53E1450A"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i/>
          <w:u w:val="single"/>
        </w:rPr>
      </w:pPr>
      <w:r>
        <w:rPr>
          <w:rFonts w:ascii="Arial" w:hAnsi="Arial" w:cs="Arial"/>
          <w:b/>
          <w:i/>
          <w:u w:val="single"/>
        </w:rPr>
        <w:br w:type="page"/>
      </w:r>
    </w:p>
    <w:tbl>
      <w:tblPr>
        <w:tblStyle w:val="Tablaconcuadrcula"/>
        <w:tblpPr w:leftFromText="141" w:rightFromText="141" w:vertAnchor="page" w:horzAnchor="margin" w:tblpY="1771"/>
        <w:tblW w:w="9634" w:type="dxa"/>
        <w:tblLook w:val="04A0" w:firstRow="1" w:lastRow="0" w:firstColumn="1" w:lastColumn="0" w:noHBand="0" w:noVBand="1"/>
      </w:tblPr>
      <w:tblGrid>
        <w:gridCol w:w="584"/>
        <w:gridCol w:w="2385"/>
        <w:gridCol w:w="1145"/>
        <w:gridCol w:w="5520"/>
      </w:tblGrid>
      <w:tr w:rsidR="0065058D" w14:paraId="796D139B"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42273D8"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8C2C577"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31E2F36"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806014F"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06B65164"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8960E54"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FB09171"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bCs/>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3C88F98"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0397125" w14:textId="77777777" w:rsidR="0065058D" w:rsidRDefault="0065058D">
            <w:pPr>
              <w:widowControl w:val="0"/>
              <w:autoSpaceDE w:val="0"/>
              <w:autoSpaceDN w:val="0"/>
              <w:spacing w:line="276" w:lineRule="auto"/>
              <w:jc w:val="center"/>
              <w:rPr>
                <w:rFonts w:ascii="Verdana" w:eastAsia="Arial" w:hAnsi="Verdana" w:cs="Tahoma"/>
                <w:b/>
                <w:bCs/>
              </w:rPr>
            </w:pPr>
            <w:r>
              <w:rPr>
                <w:rFonts w:ascii="Verdana" w:eastAsia="Arial" w:hAnsi="Verdana" w:cs="Tahoma"/>
                <w:b/>
                <w:bCs/>
              </w:rPr>
              <w:t>TRAZADO Y REPLANTEO</w:t>
            </w:r>
          </w:p>
        </w:tc>
      </w:tr>
    </w:tbl>
    <w:p w14:paraId="1B5D1E9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E6BD96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6A802DFD" w14:textId="77777777" w:rsidR="0065058D" w:rsidRDefault="0065058D" w:rsidP="0065058D">
      <w:pPr>
        <w:widowControl w:val="0"/>
        <w:tabs>
          <w:tab w:val="left" w:pos="560"/>
        </w:tabs>
        <w:autoSpaceDE w:val="0"/>
        <w:autoSpaceDN w:val="0"/>
        <w:jc w:val="both"/>
        <w:rPr>
          <w:rFonts w:ascii="Verdana" w:eastAsia="Arial" w:hAnsi="Verdana" w:cs="Calibri"/>
          <w:color w:val="000000"/>
        </w:rPr>
      </w:pPr>
    </w:p>
    <w:p w14:paraId="5271407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Cs/>
        </w:rPr>
      </w:pPr>
      <w:r>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5DC3E5B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F512D7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284A3C1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2EF5275"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723B3D2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65A4E0A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014BFDA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Cs/>
          <w:kern w:val="28"/>
        </w:rPr>
      </w:pPr>
    </w:p>
    <w:p w14:paraId="5B4DC67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Cs/>
          <w:kern w:val="28"/>
        </w:rPr>
      </w:pPr>
      <w:r>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1C430F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Cs/>
          <w:kern w:val="28"/>
        </w:rPr>
      </w:pPr>
    </w:p>
    <w:p w14:paraId="6E97D96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Cs/>
          <w:kern w:val="28"/>
        </w:rPr>
      </w:pPr>
      <w:r>
        <w:rPr>
          <w:rFonts w:ascii="Verdana" w:eastAsia="Arial" w:hAnsi="Verdana" w:cs="Arial"/>
          <w:bCs/>
          <w:kern w:val="28"/>
        </w:rPr>
        <w:t>Se traza la forma del perímetro de la obra y se señalan los ejes y/o contornos donde se debe situar la cimentación.</w:t>
      </w:r>
    </w:p>
    <w:p w14:paraId="527B7A6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Cs/>
          <w:kern w:val="28"/>
        </w:rPr>
      </w:pPr>
    </w:p>
    <w:p w14:paraId="6613167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Cs/>
          <w:kern w:val="28"/>
        </w:rPr>
      </w:pPr>
      <w:r>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55269D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Cs/>
          <w:kern w:val="28"/>
        </w:rPr>
      </w:pPr>
    </w:p>
    <w:p w14:paraId="45B2377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Cs/>
          <w:kern w:val="28"/>
        </w:rPr>
      </w:pPr>
      <w:r>
        <w:rPr>
          <w:rFonts w:ascii="Verdana" w:eastAsia="Arial" w:hAnsi="Verdana" w:cs="Arial"/>
          <w:bCs/>
          <w:kern w:val="28"/>
        </w:rPr>
        <w:t>El trazado deberá ser aprobado por escrito por el Inspector de proyectos con anterioridad a la iniciación de cualquier trabajo de excavación.</w:t>
      </w:r>
    </w:p>
    <w:p w14:paraId="6105AC9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004A772F"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1BADBB9"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88C0AE4"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F8ABFFE"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8F45414"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01C05987"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3CAF97A"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CD18806"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bCs/>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D5C3A13"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62CDA53"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Tahoma"/>
                <w:b/>
                <w:bCs/>
              </w:rPr>
              <w:t>EXCAVACIÓN DE 0 A 2,50 M (SIN AGOTAMIENTO)</w:t>
            </w:r>
          </w:p>
        </w:tc>
      </w:tr>
    </w:tbl>
    <w:p w14:paraId="4B374C6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37C279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6D08114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98C359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2F20AC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A942AF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01421CA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p>
    <w:p w14:paraId="605300D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6B54632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p>
    <w:p w14:paraId="1F6D41D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3D847BA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E886A4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r>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261A02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p>
    <w:p w14:paraId="264AA04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r>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7F3E45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p>
    <w:p w14:paraId="028CA77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r>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90063D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p>
    <w:p w14:paraId="4F039F2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r>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8FE714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p>
    <w:p w14:paraId="344D0BF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r>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AD09B4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p>
    <w:p w14:paraId="7FE2EF5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r>
        <w:rPr>
          <w:rFonts w:ascii="Verdana" w:hAnsi="Verdana" w:cs="Arial"/>
          <w:lang w:val="es-ES_tradnl" w:eastAsia="es-ES"/>
        </w:rPr>
        <w:t xml:space="preserve">Las zanjas o excavaciones terminadas, deberán presentar superficies sin irregularidades y tanto las paredes como el fondo tendrán las dimensiones indicadas en los planos. </w:t>
      </w:r>
    </w:p>
    <w:p w14:paraId="40053EB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r>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444B9F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p>
    <w:p w14:paraId="7BA01D3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hAnsi="Verdana" w:cs="Arial"/>
          <w:lang w:val="es-ES_tradnl" w:eastAsia="es-ES"/>
        </w:rPr>
      </w:pPr>
      <w:r>
        <w:rPr>
          <w:rFonts w:ascii="Verdana" w:hAnsi="Verdana" w:cs="Arial"/>
          <w:lang w:val="es-ES_tradnl" w:eastAsia="es-ES"/>
        </w:rPr>
        <w:t>El retiro del material excedente al botadero autorizado no se contempla en este ítem.</w:t>
      </w:r>
    </w:p>
    <w:p w14:paraId="488E907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1F68B5BD"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0480C74"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71289F9"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D43C209"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B77D665"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112BCAE7" w14:textId="77777777" w:rsidTr="0065058D">
        <w:trPr>
          <w:trHeight w:val="328"/>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F10CD5C"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2A2F0A8"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bCs/>
              </w:rPr>
              <w:t>VAC-OG-SOL-1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FF71348"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4AB781E"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Tahoma"/>
                <w:b/>
                <w:bCs/>
              </w:rPr>
              <w:t>SOLADURA DE PIEDRA MANZANA SIN CONTRAPISO</w:t>
            </w:r>
          </w:p>
        </w:tc>
      </w:tr>
    </w:tbl>
    <w:p w14:paraId="5813B5A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72C377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465960E5" w14:textId="77777777" w:rsidR="0065058D" w:rsidRDefault="0065058D" w:rsidP="0065058D">
      <w:pPr>
        <w:widowControl w:val="0"/>
        <w:tabs>
          <w:tab w:val="left" w:pos="560"/>
        </w:tabs>
        <w:autoSpaceDE w:val="0"/>
        <w:autoSpaceDN w:val="0"/>
        <w:jc w:val="both"/>
        <w:rPr>
          <w:rFonts w:ascii="Verdana" w:eastAsia="Arial" w:hAnsi="Verdana" w:cs="Calibri"/>
          <w:color w:val="000000"/>
        </w:rPr>
      </w:pPr>
    </w:p>
    <w:p w14:paraId="6DE70AA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Este ítem se refiere a la construcción de soladuras de piedra manzana sin contrapiso, con dimensiones no menores a 15 centímetros, de acuerdo a planos constructivos e instrucciones del Inspector de proyecto.</w:t>
      </w:r>
    </w:p>
    <w:p w14:paraId="5390A43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EF90CC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lastRenderedPageBreak/>
        <w:t>MATERIALES, HERRAMIENTAS Y EQUIPO. –</w:t>
      </w:r>
    </w:p>
    <w:p w14:paraId="636C019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186BD4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9180D1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ABAB29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47636F5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CB3B79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general, la soldadura de piedra de piedra manzana sin contrapiso deberá cumplir con las siguientes directrices referidas a la ejecución:</w:t>
      </w:r>
    </w:p>
    <w:p w14:paraId="2598262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8FB91E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b/>
          <w:kern w:val="28"/>
        </w:rPr>
        <w:t xml:space="preserve">Preparación </w:t>
      </w:r>
    </w:p>
    <w:p w14:paraId="4618796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De manera previa a la ejecución del ítem, se prepara la superficie sobre la cual se apoyará la misma, verificando que esté uniforme, compactada y con la pendiente deseada.</w:t>
      </w:r>
    </w:p>
    <w:p w14:paraId="33F5FFE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F67A73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procederá a retirar del área especificada todo material suelto, así como la capa de tierra vegetal y todo suelo contaminado, reemplazándola hasta las cotas de nivelación por material gradado aprobado por el Inspector de proyecto.</w:t>
      </w:r>
    </w:p>
    <w:p w14:paraId="468803A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B015A4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Antes de ejecutar el empedrado, la superficie deberá estar perfilada de acuerdo a planos y no deberá haber regiones donde el suelo de asiento este suelto o sea de mala calidad.</w:t>
      </w:r>
    </w:p>
    <w:p w14:paraId="2DF09D7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2D507D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Empedrado</w:t>
      </w:r>
    </w:p>
    <w:p w14:paraId="419A8C6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1087E2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DDD1E0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46D697D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18ADE2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77964F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723600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Las piedras deberán estar en contacto una con otra, para aminorar los espacios entre ellas. </w:t>
      </w:r>
    </w:p>
    <w:p w14:paraId="3327AF8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485B6B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espacios que queden entre piedras, deberán ser rellenados con material proveniente de las excavaciones, y que cumplan con lo especificado respecto a rellenos.</w:t>
      </w:r>
    </w:p>
    <w:p w14:paraId="68BF812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15CB1DA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Criterios de Aceptación y Rechazo</w:t>
      </w:r>
    </w:p>
    <w:p w14:paraId="2C3E1B2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Cs/>
          <w:kern w:val="28"/>
        </w:rPr>
      </w:pPr>
      <w:r>
        <w:rPr>
          <w:rFonts w:ascii="Verdana" w:eastAsia="Arial" w:hAnsi="Verdana" w:cs="Arial"/>
          <w:bCs/>
          <w:kern w:val="28"/>
        </w:rPr>
        <w:t>La Piedra que esta partida, debe ser cambiada, el material de relleno no debe tener materiales extraños.</w:t>
      </w:r>
    </w:p>
    <w:p w14:paraId="65A4DF4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011618B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kern w:val="28"/>
        </w:rPr>
      </w:pPr>
      <w:r>
        <w:rPr>
          <w:rFonts w:ascii="Verdana" w:eastAsia="Arial" w:hAnsi="Verdana" w:cs="Arial"/>
          <w:kern w:val="28"/>
        </w:rPr>
        <w:t>Toda ejecución que no cumpla con el alineamiento, pendiente, espesores o replanteo, será rechazado debiendo el Inspector de proyecto indicar claramente el o los sectores que han sido observados.</w:t>
      </w:r>
    </w:p>
    <w:p w14:paraId="47BEABE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kern w:val="28"/>
        </w:rPr>
      </w:pPr>
    </w:p>
    <w:p w14:paraId="78D56FB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kern w:val="28"/>
        </w:rPr>
      </w:pPr>
    </w:p>
    <w:p w14:paraId="2F2BD0F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493" w:type="dxa"/>
        <w:tblLook w:val="04A0" w:firstRow="1" w:lastRow="0" w:firstColumn="1" w:lastColumn="0" w:noHBand="0" w:noVBand="1"/>
      </w:tblPr>
      <w:tblGrid>
        <w:gridCol w:w="584"/>
        <w:gridCol w:w="2385"/>
        <w:gridCol w:w="1145"/>
        <w:gridCol w:w="5379"/>
      </w:tblGrid>
      <w:tr w:rsidR="0065058D" w14:paraId="431AFC24"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EFD7086"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BD28CC3"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76EE4A3"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379" w:type="dxa"/>
            <w:tcBorders>
              <w:top w:val="single" w:sz="4" w:space="0" w:color="auto"/>
              <w:left w:val="single" w:sz="4" w:space="0" w:color="auto"/>
              <w:bottom w:val="single" w:sz="4" w:space="0" w:color="auto"/>
              <w:right w:val="single" w:sz="4" w:space="0" w:color="auto"/>
            </w:tcBorders>
            <w:shd w:val="clear" w:color="auto" w:fill="1F4E79"/>
            <w:hideMark/>
          </w:tcPr>
          <w:p w14:paraId="74462C36"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2FAA9B23"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D47D9E6"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lastRenderedPageBreak/>
              <w:t>4</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87F512D"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bCs/>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75A18AB"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M3</w:t>
            </w:r>
          </w:p>
        </w:tc>
        <w:tc>
          <w:tcPr>
            <w:tcW w:w="5379"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671327C"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Tahoma"/>
                <w:b/>
                <w:bCs/>
              </w:rPr>
              <w:t>ZAPATA DE HORMIGÓN ARMADO</w:t>
            </w:r>
          </w:p>
        </w:tc>
      </w:tr>
    </w:tbl>
    <w:p w14:paraId="3F0E4A4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24396D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15FDF61F" w14:textId="77777777" w:rsidR="0065058D" w:rsidRDefault="0065058D" w:rsidP="0065058D">
      <w:pPr>
        <w:widowControl w:val="0"/>
        <w:tabs>
          <w:tab w:val="left" w:pos="560"/>
        </w:tabs>
        <w:autoSpaceDE w:val="0"/>
        <w:autoSpaceDN w:val="0"/>
        <w:jc w:val="both"/>
        <w:rPr>
          <w:rFonts w:ascii="Verdana" w:eastAsia="Arial" w:hAnsi="Verdana" w:cs="Calibri"/>
          <w:color w:val="000000"/>
        </w:rPr>
      </w:pPr>
    </w:p>
    <w:p w14:paraId="4AD7B21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FD80A5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E11EB0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007308B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822611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9F4B9C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7C87F29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067268E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6E2ECB2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435106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52C2387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7FFD4E9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3BE33B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22D269A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D2C807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general, la zapata de hormigón armado deberá cumplir con las siguientes directrices referidas a la ejecución:</w:t>
      </w:r>
    </w:p>
    <w:p w14:paraId="2F4929A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4D0A09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Limpieza y Preparación</w:t>
      </w:r>
    </w:p>
    <w:p w14:paraId="72ADE3B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407123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E53B81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CCAA6A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Luego de haber emparejado el fondo de la excavación se deberá vaciar una capa de hormigón pobre con dosificación 1:3:5 en un espesor de 5 cm.</w:t>
      </w:r>
    </w:p>
    <w:p w14:paraId="2567E2A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D7005C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Encofrados</w:t>
      </w:r>
    </w:p>
    <w:p w14:paraId="6D9A719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5904A6F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encofrados podrán ser de madera, metálicos u otro material lo suficientemente rígido, estanco y estable.</w:t>
      </w:r>
    </w:p>
    <w:p w14:paraId="2285336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B11FE0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C4B96A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6ADE85F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5C628A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lastRenderedPageBreak/>
        <w:t>Su arreglo y escuadrías usadas serán los necesarios para resistir el peso del hormigón fresco, equipo de construcción y los obreros durante la operación del vaciado.</w:t>
      </w:r>
    </w:p>
    <w:p w14:paraId="4E1252E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0043A3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encofrados deberán ser estancos a fin de evitar el empobrecimiento del hormigón por escurrimiento del agua.</w:t>
      </w:r>
    </w:p>
    <w:p w14:paraId="2D3A544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1C105A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5501F4C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717BFA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casos que el Inspector de proyecto vea conveniente, solicitara al Entidad Ejecutora las respectivas verificaciones estructurales del encofrado de manera previa.</w:t>
      </w:r>
    </w:p>
    <w:p w14:paraId="7520F35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C25146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058B556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D5848E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4EF1A2C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6FDA1F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caso de fundaciones y muros, no se deberán utilizar superficies de tierra que hagan las veces de encofrado a menos que así se especifique en planos.</w:t>
      </w:r>
    </w:p>
    <w:p w14:paraId="6B3BC1D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E87727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b/>
          <w:kern w:val="28"/>
        </w:rPr>
        <w:t>Limpieza y colocación de Fierros Corrugados</w:t>
      </w:r>
      <w:r>
        <w:rPr>
          <w:rFonts w:ascii="Verdana" w:eastAsia="Arial" w:hAnsi="Verdana" w:cs="Arial"/>
          <w:kern w:val="28"/>
        </w:rPr>
        <w:t xml:space="preserve"> </w:t>
      </w:r>
    </w:p>
    <w:p w14:paraId="5D4070D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C35C7F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0644283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FC8952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Si a momento de colocar el hormigón existieran barras con mortero u hormigón endurecido, éstos se deberán eliminar completamente.</w:t>
      </w:r>
    </w:p>
    <w:p w14:paraId="4D0E258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2C350C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09FF229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BDDA53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18CE1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FA7BD7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caso de no especificarse los recubrimientos en los planos, se aplicarán los siguientes:</w:t>
      </w:r>
    </w:p>
    <w:p w14:paraId="711B9DD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Ambientes interiores protegidos:                            </w:t>
      </w:r>
      <w:r>
        <w:rPr>
          <w:rFonts w:ascii="Verdana" w:eastAsia="Arial" w:hAnsi="Verdana" w:cs="Arial"/>
          <w:kern w:val="28"/>
        </w:rPr>
        <w:tab/>
      </w:r>
      <w:r>
        <w:rPr>
          <w:rFonts w:ascii="Verdana" w:eastAsia="Arial" w:hAnsi="Verdana" w:cs="Arial"/>
          <w:kern w:val="28"/>
        </w:rPr>
        <w:tab/>
        <w:t>1,0 a 1,5   cm</w:t>
      </w:r>
    </w:p>
    <w:p w14:paraId="4B845D9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Elementos expuestos a la atmósfera normal:        </w:t>
      </w:r>
      <w:r>
        <w:rPr>
          <w:rFonts w:ascii="Verdana" w:eastAsia="Arial" w:hAnsi="Verdana" w:cs="Arial"/>
          <w:kern w:val="28"/>
        </w:rPr>
        <w:tab/>
        <w:t xml:space="preserve">          1,5 a 2,0   cm</w:t>
      </w:r>
    </w:p>
    <w:p w14:paraId="30071AC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Elementos expuestos a la atmósfera húmeda:       </w:t>
      </w:r>
      <w:r>
        <w:rPr>
          <w:rFonts w:ascii="Verdana" w:eastAsia="Arial" w:hAnsi="Verdana" w:cs="Arial"/>
          <w:kern w:val="28"/>
        </w:rPr>
        <w:tab/>
      </w:r>
      <w:r>
        <w:rPr>
          <w:rFonts w:ascii="Verdana" w:eastAsia="Arial" w:hAnsi="Verdana" w:cs="Arial"/>
          <w:kern w:val="28"/>
        </w:rPr>
        <w:tab/>
        <w:t>2,0 a 2,5   cm</w:t>
      </w:r>
    </w:p>
    <w:p w14:paraId="1B9B5BF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Elementos expuestos a la atmósfera corrosiva:      </w:t>
      </w:r>
      <w:r>
        <w:rPr>
          <w:rFonts w:ascii="Verdana" w:eastAsia="Arial" w:hAnsi="Verdana" w:cs="Arial"/>
          <w:kern w:val="28"/>
        </w:rPr>
        <w:tab/>
      </w:r>
      <w:r>
        <w:rPr>
          <w:rFonts w:ascii="Verdana" w:eastAsia="Arial" w:hAnsi="Verdana" w:cs="Arial"/>
          <w:kern w:val="28"/>
        </w:rPr>
        <w:tab/>
        <w:t>3,0 a 3,5   cm</w:t>
      </w:r>
    </w:p>
    <w:p w14:paraId="3223455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E278F5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Se cuidará especialmente que todas las armaduras queden protegidas mediante los recubrimientos mínimos especificados en los planos. </w:t>
      </w:r>
    </w:p>
    <w:p w14:paraId="1EB3D98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4ADA5E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lastRenderedPageBreak/>
        <w:t>Todos los cruces de barras deberán atarse en forma adecuada con alambre de amarre o accesorios previamente aprobados.</w:t>
      </w:r>
    </w:p>
    <w:p w14:paraId="44C1704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BFDD91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647D49A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57E60E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Armado de Fierros Corrugados</w:t>
      </w:r>
    </w:p>
    <w:p w14:paraId="4C587FB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A279A3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5C5425E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33F7E9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dispondrá un sitio específico en la obra para el doblado y preparación de armaduras con las herramientas adecuadas.</w:t>
      </w:r>
    </w:p>
    <w:p w14:paraId="55E9297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CE9CC8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057ECE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828F51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464E9D7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0FC981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barras de fierro que fueron dobladas no podrán ser enderezadas, ni podrán ser utilizadas nuevamente sin antes eliminar la zona doblada.</w:t>
      </w:r>
    </w:p>
    <w:p w14:paraId="0564198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C34221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radio mínimo de doblado, así como las longitudes de patillas y ganchos, deberá respetar lo indicado en planos constructivos y la normativa CBH-87.</w:t>
      </w:r>
    </w:p>
    <w:p w14:paraId="270CA23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AB844D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7A35C7A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C39C39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Todas las herramientas a emplearse para el cortado, amarre y doblado de fierro, serán proporcionados por la Entidad Ejecutora en condiciones adecuadas y de manera oportuna.</w:t>
      </w:r>
    </w:p>
    <w:p w14:paraId="4F12257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6333DF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Empalmes en las barras</w:t>
      </w:r>
    </w:p>
    <w:p w14:paraId="76DBEA8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6DC0AAF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ejecutarán los empalmes en los sectores donde estén expresamente indicado en planos constructivos o instruido por el Inspector de proyecto.</w:t>
      </w:r>
    </w:p>
    <w:p w14:paraId="136C681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0E19BB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A1F63C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14431F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realizarán empalmes por superposición de acuerdo al siguiente detalle:</w:t>
      </w:r>
    </w:p>
    <w:p w14:paraId="003CEA88" w14:textId="77777777" w:rsidR="0065058D" w:rsidRDefault="0065058D" w:rsidP="0065058D">
      <w:pPr>
        <w:widowControl w:val="0"/>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BFE202C" w14:textId="77777777" w:rsidR="0065058D" w:rsidRDefault="0065058D" w:rsidP="0065058D">
      <w:pPr>
        <w:widowControl w:val="0"/>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toda la longitud del empalme se colocarán armaduras transversales suplementarias para mejorar las condiciones del empalme, cuando sea necesario.</w:t>
      </w:r>
    </w:p>
    <w:p w14:paraId="1F251DBE" w14:textId="77777777" w:rsidR="0065058D" w:rsidRDefault="0065058D" w:rsidP="0065058D">
      <w:pPr>
        <w:widowControl w:val="0"/>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Los empalmes mediante soldadura, solo serán autorizados cuando la Entidad </w:t>
      </w:r>
      <w:r>
        <w:rPr>
          <w:rFonts w:ascii="Verdana" w:eastAsia="Arial" w:hAnsi="Verdana" w:cs="Arial"/>
          <w:kern w:val="28"/>
        </w:rPr>
        <w:lastRenderedPageBreak/>
        <w:t>Ejecutora demuestre satisfactoriamente mediante ensayos, que el acero a soldar reúne las características de soldabilidad y su resistencia no se vea disminuida, debiendo recabar una autorización escrita de parte del Inspector de proyecto.</w:t>
      </w:r>
    </w:p>
    <w:p w14:paraId="6DF2B72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368FE5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Mezclado</w:t>
      </w:r>
    </w:p>
    <w:p w14:paraId="3DF1A7F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7AC5AB8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hormigón deberá ser mezclado mecánicamente dosificando por volumen y deseablemente por peso. Para esta tarea:</w:t>
      </w:r>
    </w:p>
    <w:p w14:paraId="0C537E52" w14:textId="77777777" w:rsidR="0065058D" w:rsidRDefault="0065058D" w:rsidP="0065058D">
      <w:pPr>
        <w:widowControl w:val="0"/>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utilizarán una o más hormigoneras de capacidad adecuada y se empleará personal especializado para su manejo</w:t>
      </w:r>
    </w:p>
    <w:p w14:paraId="7A21BC85" w14:textId="77777777" w:rsidR="0065058D" w:rsidRDefault="0065058D" w:rsidP="0065058D">
      <w:pPr>
        <w:widowControl w:val="0"/>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Periódicamente se verificará la uniformidad del mezclado</w:t>
      </w:r>
    </w:p>
    <w:p w14:paraId="7B4A2503" w14:textId="77777777" w:rsidR="0065058D" w:rsidRDefault="0065058D" w:rsidP="0065058D">
      <w:pPr>
        <w:widowControl w:val="0"/>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materiales componentes serán introducidos en el orden siguiente:</w:t>
      </w:r>
    </w:p>
    <w:p w14:paraId="667AD71A" w14:textId="77777777" w:rsidR="0065058D" w:rsidRDefault="0065058D" w:rsidP="0065058D">
      <w:pPr>
        <w:widowControl w:val="0"/>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Una parte del agua del mezclado (aproximadamente la mitad)</w:t>
      </w:r>
    </w:p>
    <w:p w14:paraId="119AF9C2" w14:textId="77777777" w:rsidR="0065058D" w:rsidRDefault="0065058D" w:rsidP="0065058D">
      <w:pPr>
        <w:widowControl w:val="0"/>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016C3DE1" w14:textId="77777777" w:rsidR="0065058D" w:rsidRDefault="0065058D" w:rsidP="0065058D">
      <w:pPr>
        <w:widowControl w:val="0"/>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grava</w:t>
      </w:r>
    </w:p>
    <w:p w14:paraId="308E8F45" w14:textId="77777777" w:rsidR="0065058D" w:rsidRDefault="0065058D" w:rsidP="0065058D">
      <w:pPr>
        <w:widowControl w:val="0"/>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resto del agua de amasado</w:t>
      </w:r>
    </w:p>
    <w:p w14:paraId="681B1C3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31545C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22A77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67FD88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No se permitirá cargar la hormigonera antes de haberse procedido a descargarla totalmente de la batida anterior. </w:t>
      </w:r>
    </w:p>
    <w:p w14:paraId="01A35BE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309C67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mezclado manual queda expresamente prohibido.</w:t>
      </w:r>
    </w:p>
    <w:p w14:paraId="590EE43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B5637C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Transporte</w:t>
      </w:r>
    </w:p>
    <w:p w14:paraId="25A765D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21FA2BE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572944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7B0634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74DE818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71CCC6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46D943B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8085A5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Hormigonado</w:t>
      </w:r>
    </w:p>
    <w:p w14:paraId="137F7E2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1D18366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hormigonado deberá cumplir con las exigencias y requisitos establecidos en la Norma CBH-87 para hormigones.</w:t>
      </w:r>
    </w:p>
    <w:p w14:paraId="44EBCDC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5424C9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No se procederá al vaciado de los elementos estructurales sin antes contar con la autorización del Inspector de proyecto.</w:t>
      </w:r>
    </w:p>
    <w:p w14:paraId="7B8236D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D7FCAF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El vaciado del hormigón se realizará de acuerdo a un plan de trabajo previamente autorizado </w:t>
      </w:r>
      <w:r>
        <w:rPr>
          <w:rFonts w:ascii="Verdana" w:eastAsia="Arial" w:hAnsi="Verdana" w:cs="Arial"/>
          <w:kern w:val="28"/>
        </w:rPr>
        <w:lastRenderedPageBreak/>
        <w:t>por el Inspector de proyecto.</w:t>
      </w:r>
    </w:p>
    <w:p w14:paraId="3A99A01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2A0A8E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87D092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FD5D9F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caso de que no se indiquen las juntas constructivas en el proyecto, el Inspector de proyecto indicará donde pueden hacerse las juntas constructivas.</w:t>
      </w:r>
    </w:p>
    <w:p w14:paraId="5A17B1A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A07DE4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siguientes prohibiciones para el hormigonado deben tenerse en cuenta:</w:t>
      </w:r>
    </w:p>
    <w:p w14:paraId="7AE694D1" w14:textId="77777777" w:rsidR="0065058D" w:rsidRDefault="0065058D" w:rsidP="0065058D">
      <w:pPr>
        <w:widowControl w:val="0"/>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temperatura de vaciado no será menor a 5°C.</w:t>
      </w:r>
    </w:p>
    <w:p w14:paraId="7AE80604" w14:textId="77777777" w:rsidR="0065058D" w:rsidRDefault="0065058D" w:rsidP="0065058D">
      <w:pPr>
        <w:widowControl w:val="0"/>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No podrá efectuarse el vaciado durante la lluvia.</w:t>
      </w:r>
    </w:p>
    <w:p w14:paraId="323BBD77" w14:textId="77777777" w:rsidR="0065058D" w:rsidRDefault="0065058D" w:rsidP="0065058D">
      <w:pPr>
        <w:widowControl w:val="0"/>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No será permitido disponer de grandes cantidades de hormigón en un solo lugar para esparcirlo posteriormente.</w:t>
      </w:r>
    </w:p>
    <w:p w14:paraId="38E05B5E" w14:textId="77777777" w:rsidR="0065058D" w:rsidRDefault="0065058D" w:rsidP="0065058D">
      <w:pPr>
        <w:widowControl w:val="0"/>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Por ningún motivo se podrá agregar agua en el momento de hormigonar.</w:t>
      </w:r>
    </w:p>
    <w:p w14:paraId="121DF686" w14:textId="77777777" w:rsidR="0065058D" w:rsidRDefault="0065058D" w:rsidP="0065058D">
      <w:pPr>
        <w:widowControl w:val="0"/>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espesor máximo de la capa de hormigón no deberá exceder a 20 cm para permitir una compactación eficaz.</w:t>
      </w:r>
    </w:p>
    <w:p w14:paraId="22873033" w14:textId="77777777" w:rsidR="0065058D" w:rsidRDefault="0065058D" w:rsidP="0065058D">
      <w:pPr>
        <w:widowControl w:val="0"/>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velocidad del vaciado será la suficiente para garantizar que el hormigón se mantenga plástico en todo momento.</w:t>
      </w:r>
    </w:p>
    <w:p w14:paraId="3750CCE0" w14:textId="77777777" w:rsidR="0065058D" w:rsidRDefault="0065058D" w:rsidP="0065058D">
      <w:pPr>
        <w:widowControl w:val="0"/>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No se podrá verter el hormigón en caída libre desde alturas superiores a 1,50 m, debiendo en este caso utilizar canalones, embudos o ductos.</w:t>
      </w:r>
    </w:p>
    <w:p w14:paraId="31D077A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58A358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Compactación</w:t>
      </w:r>
    </w:p>
    <w:p w14:paraId="423548C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1136AD8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79AAD6D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vibrado será realizado mediante vibradoras de inmersión y alta frecuencia que deberán ser manejadas por obreros con experiencia en la actividad.</w:t>
      </w:r>
    </w:p>
    <w:p w14:paraId="2A012A6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9C3CCA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De ninguna manera se permitirá el uso de las vibradoras para el transporte de la mezcla o la distribución dentro del encofrado.</w:t>
      </w:r>
    </w:p>
    <w:p w14:paraId="378E7DA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07753D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ningún caso se iniciará el vaciado si no se cuenta por lo menos con dos vibradoras en perfecto estado y con el diámetro de la aguja adecuado para el elemento.</w:t>
      </w:r>
    </w:p>
    <w:p w14:paraId="2CD8800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8B552D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vibradoras serán introducidas en puntos equidistantes a 45 cm entre sí y durante 5 a 15 segundos para evitar la disgregación.</w:t>
      </w:r>
    </w:p>
    <w:p w14:paraId="2F38771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43EB8C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15428B7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4EC6B4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compactado del hormigón se completará con un apisonado manual del hormigón y un golpeteo de los encofrados.</w:t>
      </w:r>
    </w:p>
    <w:p w14:paraId="6CDB8A7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D5B8F4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compactación manual del hormigón mediante varillas de hierro será usada solo bajo autorización de Inspector de proyecto.</w:t>
      </w:r>
    </w:p>
    <w:p w14:paraId="7C94A2D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D37B1D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Desencofrado</w:t>
      </w:r>
    </w:p>
    <w:p w14:paraId="0CAFB8D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4C51E6B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La remoción de encofrados se realizará de acuerdo a un plan elaborado por la Entidad </w:t>
      </w:r>
      <w:r>
        <w:rPr>
          <w:rFonts w:ascii="Verdana" w:eastAsia="Arial" w:hAnsi="Verdana" w:cs="Arial"/>
          <w:kern w:val="28"/>
        </w:rPr>
        <w:lastRenderedPageBreak/>
        <w:t>Ejecutora, que será el más conveniente para evitar que se produzcan efectos anormales en determinadas secciones o elementos de la estructura; dicho plan deberá ser previamente aprobado por el Inspector de proyecto.</w:t>
      </w:r>
    </w:p>
    <w:p w14:paraId="7D0BFA0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F84B83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319ADFD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D89B26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68E63A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F91BAA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encofrados superiores en superficies inclinadas deberán ser removidos tan pronto como el hormigón tenga suficiente resistencia para no escurrir.</w:t>
      </w:r>
    </w:p>
    <w:p w14:paraId="74B2B9B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78A7C0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tiempos de desencofrado serán los indicados en el proyecto (planos y/o memoria de cálculo) y lo indicado en la norma CBH-87.</w:t>
      </w:r>
    </w:p>
    <w:p w14:paraId="66C5631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D76A8C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Protección y Curado</w:t>
      </w:r>
    </w:p>
    <w:p w14:paraId="0C35516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747FB87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Una vez vaciado el hormigón fresco, deberá protegerse contra la lluvia, el viento, sol y en general contra toda acción que lo perjudique.</w:t>
      </w:r>
    </w:p>
    <w:p w14:paraId="62D4E9A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D15651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hormigón será protegido manteniéndose a una temperatura superior a 5°C por lo menos durante 96 horas.</w:t>
      </w:r>
    </w:p>
    <w:p w14:paraId="58D41BF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5C42A3A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38E443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Durante la construcción, queda prohibido aplicar cargas, acumular materiales o maquinarias que signifiquen un peligro en la estabilidad de la estructura.</w:t>
      </w:r>
    </w:p>
    <w:p w14:paraId="03DB00E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3BEE72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Control de Calidad</w:t>
      </w:r>
    </w:p>
    <w:p w14:paraId="4DB77ED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1389E19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2BA0FFE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A861FC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667DED7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80C7FD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62924EF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1EC92CE" w14:textId="77777777" w:rsidR="0065058D" w:rsidRDefault="0065058D" w:rsidP="0065058D">
      <w:pPr>
        <w:widowControl w:val="0"/>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Ensayos a Realizar</w:t>
      </w:r>
    </w:p>
    <w:p w14:paraId="0BC8B55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Verdana" w:eastAsia="Arial" w:hAnsi="Verdana" w:cs="Arial"/>
          <w:b/>
          <w:kern w:val="28"/>
        </w:rPr>
      </w:pPr>
    </w:p>
    <w:p w14:paraId="2DE18F8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caso del presente ítem mínimamente se realizarán los siguientes ensayos de calidad:</w:t>
      </w:r>
    </w:p>
    <w:p w14:paraId="414C7F2B" w14:textId="77777777" w:rsidR="0065058D" w:rsidRDefault="0065058D" w:rsidP="0065058D">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Granulometría de los Áridos</w:t>
      </w:r>
    </w:p>
    <w:p w14:paraId="2EB76CE3" w14:textId="77777777" w:rsidR="0065058D" w:rsidRDefault="0065058D" w:rsidP="0065058D">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Control de la Resistencia del Hormigón – Probetas Cilíndricas</w:t>
      </w:r>
    </w:p>
    <w:p w14:paraId="4DD91941" w14:textId="77777777" w:rsidR="0065058D" w:rsidRDefault="0065058D" w:rsidP="0065058D">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Control de la Consistencia del Hormigón - Cono de Abraham</w:t>
      </w:r>
    </w:p>
    <w:p w14:paraId="1CAAB5D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C0DFFA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Adicionalmente, el Inspector de proyecto indicará la realización de los siguientes ensayos de calidad cuando las condiciones de la obra así lo requieran:</w:t>
      </w:r>
    </w:p>
    <w:p w14:paraId="20154C4A" w14:textId="77777777" w:rsidR="0065058D" w:rsidRDefault="0065058D" w:rsidP="0065058D">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lastRenderedPageBreak/>
        <w:t>Ensayos de calidad sobre el cemento</w:t>
      </w:r>
    </w:p>
    <w:p w14:paraId="6C1C6336" w14:textId="77777777" w:rsidR="0065058D" w:rsidRDefault="0065058D" w:rsidP="0065058D">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calidad de los aceros de refuerzo</w:t>
      </w:r>
    </w:p>
    <w:p w14:paraId="1816EE87" w14:textId="77777777" w:rsidR="0065058D" w:rsidRDefault="0065058D" w:rsidP="0065058D">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 de la Máquina de los Ángeles</w:t>
      </w:r>
    </w:p>
    <w:p w14:paraId="42C977B3" w14:textId="77777777" w:rsidR="0065058D" w:rsidRDefault="0065058D" w:rsidP="0065058D">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Otros que el proponente oferte en su propuesta</w:t>
      </w:r>
    </w:p>
    <w:p w14:paraId="4601F2E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3CF8E4F" w14:textId="77777777" w:rsidR="0065058D" w:rsidRDefault="0065058D" w:rsidP="0065058D">
      <w:pPr>
        <w:widowControl w:val="0"/>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Laboratorio</w:t>
      </w:r>
    </w:p>
    <w:p w14:paraId="5C934E1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Verdana" w:eastAsia="Arial" w:hAnsi="Verdana" w:cs="Arial"/>
          <w:b/>
          <w:kern w:val="28"/>
        </w:rPr>
      </w:pPr>
    </w:p>
    <w:p w14:paraId="1A2840B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548982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D0310C7" w14:textId="77777777" w:rsidR="0065058D" w:rsidRDefault="0065058D" w:rsidP="0065058D">
      <w:pPr>
        <w:widowControl w:val="0"/>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Frecuencia de los Ensayos</w:t>
      </w:r>
    </w:p>
    <w:p w14:paraId="19A763A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Verdana" w:eastAsia="Arial" w:hAnsi="Verdana" w:cs="Arial"/>
          <w:b/>
          <w:kern w:val="28"/>
        </w:rPr>
      </w:pPr>
    </w:p>
    <w:p w14:paraId="45A6005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0C66DB5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0F8C5F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CF3AC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Es obligación d</w:t>
      </w:r>
      <w:r>
        <w:rPr>
          <w:rFonts w:ascii="Verdana" w:eastAsia="Arial" w:hAnsi="Verdana" w:cs="Arial"/>
          <w:color w:val="FF0000"/>
          <w:kern w:val="28"/>
        </w:rPr>
        <w:t>e</w:t>
      </w:r>
      <w:r>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230F621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032551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5F5F85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844FDE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9CDF1D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CC2C9C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7C38B8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3CC37F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5C8B157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65058D" w14:paraId="4889AEB3" w14:textId="77777777" w:rsidTr="0065058D">
        <w:trPr>
          <w:jc w:val="center"/>
        </w:trPr>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EC2FB79" w14:textId="77777777" w:rsidR="0065058D" w:rsidRDefault="0065058D">
            <w:pPr>
              <w:widowControl w:val="0"/>
              <w:autoSpaceDE w:val="0"/>
              <w:autoSpaceDN w:val="0"/>
              <w:jc w:val="both"/>
              <w:rPr>
                <w:rFonts w:ascii="Verdana" w:eastAsia="Arial" w:hAnsi="Verdana" w:cs="Arial"/>
                <w:b/>
                <w:color w:val="FFFFFF"/>
                <w:kern w:val="28"/>
              </w:rPr>
            </w:pPr>
            <w:r>
              <w:rPr>
                <w:rFonts w:ascii="Verdana" w:eastAsia="Arial" w:hAnsi="Verdana" w:cs="Arial"/>
                <w:b/>
                <w:color w:val="FFFFFF"/>
                <w:kern w:val="28"/>
              </w:rPr>
              <w:t xml:space="preserve">TIPO DEL </w:t>
            </w:r>
            <w:proofErr w:type="spellStart"/>
            <w:r>
              <w:rPr>
                <w:rFonts w:ascii="Verdana" w:eastAsia="Arial" w:hAnsi="Verdana" w:cs="Arial"/>
                <w:b/>
                <w:color w:val="FFFFFF"/>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9364637" w14:textId="77777777" w:rsidR="0065058D" w:rsidRDefault="0065058D">
            <w:pPr>
              <w:widowControl w:val="0"/>
              <w:autoSpaceDE w:val="0"/>
              <w:autoSpaceDN w:val="0"/>
              <w:jc w:val="both"/>
              <w:rPr>
                <w:rFonts w:ascii="Verdana" w:eastAsia="Arial" w:hAnsi="Verdana" w:cs="Arial"/>
                <w:b/>
                <w:color w:val="FFFFFF"/>
                <w:kern w:val="28"/>
              </w:rPr>
            </w:pPr>
            <w:r>
              <w:rPr>
                <w:rFonts w:ascii="Verdana" w:eastAsia="Arial" w:hAnsi="Verdana" w:cs="Arial"/>
                <w:b/>
                <w:color w:val="FFFFFF"/>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230B673" w14:textId="77777777" w:rsidR="0065058D" w:rsidRDefault="0065058D">
            <w:pPr>
              <w:widowControl w:val="0"/>
              <w:autoSpaceDE w:val="0"/>
              <w:autoSpaceDN w:val="0"/>
              <w:jc w:val="both"/>
              <w:rPr>
                <w:rFonts w:ascii="Verdana" w:eastAsia="Arial" w:hAnsi="Verdana" w:cs="Arial"/>
                <w:b/>
                <w:color w:val="FFFFFF"/>
                <w:kern w:val="28"/>
              </w:rPr>
            </w:pPr>
            <w:r>
              <w:rPr>
                <w:rFonts w:ascii="Verdana" w:eastAsia="Arial" w:hAnsi="Verdana" w:cs="Arial"/>
                <w:b/>
                <w:color w:val="FFFFFF"/>
                <w:kern w:val="28"/>
              </w:rPr>
              <w:t>RES. Kg/cm2</w:t>
            </w:r>
          </w:p>
          <w:p w14:paraId="11D42708" w14:textId="77777777" w:rsidR="0065058D" w:rsidRDefault="0065058D">
            <w:pPr>
              <w:widowControl w:val="0"/>
              <w:autoSpaceDE w:val="0"/>
              <w:autoSpaceDN w:val="0"/>
              <w:jc w:val="both"/>
              <w:rPr>
                <w:rFonts w:ascii="Verdana" w:eastAsia="Arial" w:hAnsi="Verdana" w:cs="Arial"/>
                <w:b/>
                <w:color w:val="FFFFFF"/>
                <w:kern w:val="28"/>
              </w:rPr>
            </w:pPr>
            <w:r>
              <w:rPr>
                <w:rFonts w:ascii="Verdana" w:eastAsia="Arial" w:hAnsi="Verdana" w:cs="Arial"/>
                <w:b/>
                <w:color w:val="FFFFFF"/>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2EA1BCD" w14:textId="77777777" w:rsidR="0065058D" w:rsidRDefault="0065058D">
            <w:pPr>
              <w:widowControl w:val="0"/>
              <w:autoSpaceDE w:val="0"/>
              <w:autoSpaceDN w:val="0"/>
              <w:jc w:val="both"/>
              <w:rPr>
                <w:rFonts w:ascii="Verdana" w:eastAsia="Arial" w:hAnsi="Verdana" w:cs="Arial"/>
                <w:b/>
                <w:color w:val="FFFFFF"/>
                <w:kern w:val="28"/>
                <w:lang w:val="pt-BR"/>
              </w:rPr>
            </w:pPr>
            <w:r>
              <w:rPr>
                <w:rFonts w:ascii="Verdana" w:eastAsia="Arial" w:hAnsi="Verdana" w:cs="Arial"/>
                <w:b/>
                <w:color w:val="FFFFFF"/>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A393C4C" w14:textId="77777777" w:rsidR="0065058D" w:rsidRDefault="0065058D">
            <w:pPr>
              <w:widowControl w:val="0"/>
              <w:autoSpaceDE w:val="0"/>
              <w:autoSpaceDN w:val="0"/>
              <w:jc w:val="both"/>
              <w:rPr>
                <w:rFonts w:ascii="Verdana" w:eastAsia="Arial" w:hAnsi="Verdana" w:cs="Arial"/>
                <w:b/>
                <w:color w:val="FFFFFF"/>
                <w:kern w:val="28"/>
              </w:rPr>
            </w:pPr>
            <w:r>
              <w:rPr>
                <w:rFonts w:ascii="Verdana" w:eastAsia="Arial" w:hAnsi="Verdana" w:cs="Arial"/>
                <w:b/>
                <w:color w:val="FFFFFF"/>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0CB0B9F" w14:textId="77777777" w:rsidR="0065058D" w:rsidRDefault="0065058D">
            <w:pPr>
              <w:widowControl w:val="0"/>
              <w:autoSpaceDE w:val="0"/>
              <w:autoSpaceDN w:val="0"/>
              <w:jc w:val="both"/>
              <w:rPr>
                <w:rFonts w:ascii="Verdana" w:eastAsia="Arial" w:hAnsi="Verdana" w:cs="Arial"/>
                <w:b/>
                <w:color w:val="FFFFFF"/>
                <w:kern w:val="28"/>
              </w:rPr>
            </w:pPr>
            <w:r>
              <w:rPr>
                <w:rFonts w:ascii="Verdana" w:eastAsia="Arial" w:hAnsi="Verdana" w:cs="Arial"/>
                <w:b/>
                <w:color w:val="FFFFFF"/>
                <w:kern w:val="28"/>
              </w:rPr>
              <w:t>Rev. (</w:t>
            </w:r>
            <w:proofErr w:type="spellStart"/>
            <w:r>
              <w:rPr>
                <w:rFonts w:ascii="Verdana" w:eastAsia="Arial" w:hAnsi="Verdana" w:cs="Arial"/>
                <w:b/>
                <w:color w:val="FFFFFF"/>
                <w:kern w:val="28"/>
              </w:rPr>
              <w:t>pulg</w:t>
            </w:r>
            <w:proofErr w:type="spellEnd"/>
            <w:r>
              <w:rPr>
                <w:rFonts w:ascii="Verdana" w:eastAsia="Arial" w:hAnsi="Verdana" w:cs="Arial"/>
                <w:b/>
                <w:color w:val="FFFFFF"/>
                <w:kern w:val="28"/>
              </w:rPr>
              <w:t>)</w:t>
            </w:r>
          </w:p>
        </w:tc>
      </w:tr>
      <w:tr w:rsidR="0065058D" w14:paraId="7635C5F5" w14:textId="77777777" w:rsidTr="0065058D">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4FFDDFE"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H “</w:t>
            </w:r>
            <w:smartTag w:uri="urn:schemas-microsoft-com:office:smarttags" w:element="metricconverter">
              <w:smartTagPr>
                <w:attr w:name="ProductID" w:val="400”"/>
              </w:smartTagPr>
              <w:r>
                <w:rPr>
                  <w:rFonts w:ascii="Verdana" w:eastAsia="Arial" w:hAnsi="Verdana" w:cs="Arial"/>
                  <w:bCs/>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6F458BA" w14:textId="77777777" w:rsidR="0065058D" w:rsidRDefault="0065058D">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Pr>
                  <w:rFonts w:ascii="Verdana" w:eastAsia="Arial" w:hAnsi="Verdana" w:cs="Arial"/>
                  <w:bCs/>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6FCB04A"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03BCC2"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6D28F4"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C9079B"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1 – 3</w:t>
            </w:r>
          </w:p>
        </w:tc>
      </w:tr>
      <w:tr w:rsidR="0065058D" w14:paraId="66A5DEC0" w14:textId="77777777" w:rsidTr="0065058D">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7F84390"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H “</w:t>
            </w:r>
            <w:smartTag w:uri="urn:schemas-microsoft-com:office:smarttags" w:element="metricconverter">
              <w:smartTagPr>
                <w:attr w:name="ProductID" w:val="350”"/>
              </w:smartTagPr>
              <w:r>
                <w:rPr>
                  <w:rFonts w:ascii="Verdana" w:eastAsia="Arial" w:hAnsi="Verdana" w:cs="Arial"/>
                  <w:bCs/>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A44B305" w14:textId="77777777" w:rsidR="0065058D" w:rsidRDefault="0065058D">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Pr>
                  <w:rFonts w:ascii="Verdana" w:eastAsia="Arial" w:hAnsi="Verdana" w:cs="Arial"/>
                  <w:bCs/>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8949A24"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EA09F5"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8CBC4C"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205D3E"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1 – 3</w:t>
            </w:r>
          </w:p>
        </w:tc>
      </w:tr>
      <w:tr w:rsidR="0065058D" w14:paraId="605BA107" w14:textId="77777777" w:rsidTr="0065058D">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45F53AE"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19EB37" w14:textId="77777777" w:rsidR="0065058D" w:rsidRDefault="0065058D">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Pr>
                  <w:rFonts w:ascii="Verdana" w:eastAsia="Arial" w:hAnsi="Verdana" w:cs="Arial"/>
                  <w:bCs/>
                  <w:kern w:val="28"/>
                </w:rPr>
                <w:t>1”</w:t>
              </w:r>
            </w:smartTag>
            <w:r>
              <w:rPr>
                <w:rFonts w:ascii="Verdana" w:eastAsia="Arial" w:hAnsi="Verdana" w:cs="Arial"/>
                <w:bCs/>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616EE0"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E775AC"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9A095A"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656836"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2 – 4</w:t>
            </w:r>
          </w:p>
        </w:tc>
      </w:tr>
      <w:tr w:rsidR="0065058D" w14:paraId="77D3EA8D" w14:textId="77777777" w:rsidTr="0065058D">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63D7956"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64B261" w14:textId="77777777" w:rsidR="0065058D" w:rsidRDefault="0065058D">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Pr>
                  <w:rFonts w:ascii="Verdana" w:eastAsia="Arial" w:hAnsi="Verdana" w:cs="Arial"/>
                  <w:bCs/>
                  <w:kern w:val="28"/>
                </w:rPr>
                <w:t>1”</w:t>
              </w:r>
            </w:smartTag>
            <w:r>
              <w:rPr>
                <w:rFonts w:ascii="Verdana" w:eastAsia="Arial" w:hAnsi="Verdana" w:cs="Arial"/>
                <w:bCs/>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1C20CA"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228814"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CB1E8F"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605619"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2 – 4</w:t>
            </w:r>
          </w:p>
        </w:tc>
      </w:tr>
      <w:tr w:rsidR="0065058D" w14:paraId="21AE9CB2" w14:textId="77777777" w:rsidTr="0065058D">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7DA0B87"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F8E787" w14:textId="77777777" w:rsidR="0065058D" w:rsidRDefault="0065058D">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Pr>
                  <w:rFonts w:ascii="Verdana" w:eastAsia="Arial" w:hAnsi="Verdana" w:cs="Arial"/>
                  <w:bCs/>
                  <w:kern w:val="28"/>
                </w:rPr>
                <w:t>1”</w:t>
              </w:r>
            </w:smartTag>
            <w:r>
              <w:rPr>
                <w:rFonts w:ascii="Verdana" w:eastAsia="Arial" w:hAnsi="Verdana" w:cs="Arial"/>
                <w:bCs/>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D6E356"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DC240B"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5FB6F9"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DFB6DC3"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2 – 3</w:t>
            </w:r>
          </w:p>
        </w:tc>
      </w:tr>
      <w:tr w:rsidR="0065058D" w14:paraId="14FFDC10" w14:textId="77777777" w:rsidTr="0065058D">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2BE1DC0"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lastRenderedPageBreak/>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88145D" w14:textId="77777777" w:rsidR="0065058D" w:rsidRDefault="0065058D">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Pr>
                  <w:rFonts w:ascii="Verdana" w:eastAsia="Arial" w:hAnsi="Verdana" w:cs="Arial"/>
                  <w:bCs/>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981DD73"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1937F4"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08467CE"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8F0D59"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2 – 3</w:t>
            </w:r>
          </w:p>
        </w:tc>
      </w:tr>
      <w:tr w:rsidR="0065058D" w14:paraId="5E2BAC78" w14:textId="77777777" w:rsidTr="0065058D">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6AA054A"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99B98E" w14:textId="77777777" w:rsidR="0065058D" w:rsidRDefault="0065058D">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Pr>
                  <w:rFonts w:ascii="Verdana" w:eastAsia="Arial" w:hAnsi="Verdana" w:cs="Arial"/>
                  <w:bCs/>
                  <w:kern w:val="28"/>
                </w:rPr>
                <w:t>2”</w:t>
              </w:r>
            </w:smartTag>
            <w:r>
              <w:rPr>
                <w:rFonts w:ascii="Verdana" w:eastAsia="Arial" w:hAnsi="Verdana" w:cs="Arial"/>
                <w:bCs/>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7055FA"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9F260C"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83661C"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F13283" w14:textId="77777777" w:rsidR="0065058D" w:rsidRDefault="0065058D">
            <w:pPr>
              <w:widowControl w:val="0"/>
              <w:autoSpaceDE w:val="0"/>
              <w:autoSpaceDN w:val="0"/>
              <w:jc w:val="both"/>
              <w:rPr>
                <w:rFonts w:ascii="Verdana" w:eastAsia="Arial" w:hAnsi="Verdana" w:cs="Arial"/>
                <w:bCs/>
                <w:kern w:val="28"/>
              </w:rPr>
            </w:pPr>
            <w:r>
              <w:rPr>
                <w:rFonts w:ascii="Verdana" w:eastAsia="Arial" w:hAnsi="Verdana" w:cs="Arial"/>
                <w:bCs/>
                <w:kern w:val="28"/>
              </w:rPr>
              <w:t>2 – 3</w:t>
            </w:r>
          </w:p>
        </w:tc>
      </w:tr>
    </w:tbl>
    <w:p w14:paraId="4C84727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02887F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Criterios de Aceptación y Rechazo</w:t>
      </w:r>
    </w:p>
    <w:p w14:paraId="7DF4D9C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554B43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D91752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046FE6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E999A1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5B94FC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137577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322806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Todos los ensayos, pruebas, demoliciones, curados y reemplazos necesarios serán cancelados por la Entidad Ejecutora.</w:t>
      </w:r>
    </w:p>
    <w:p w14:paraId="0DA6223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97BE74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bCs/>
          <w:kern w:val="28"/>
        </w:rPr>
      </w:pPr>
      <w:r>
        <w:rPr>
          <w:rFonts w:ascii="Verdana" w:eastAsia="Arial" w:hAnsi="Verdana" w:cs="Arial"/>
          <w:b/>
          <w:bCs/>
          <w:kern w:val="28"/>
        </w:rPr>
        <w:t>Reparación del Hormigón Armado</w:t>
      </w:r>
    </w:p>
    <w:p w14:paraId="61658C2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bCs/>
          <w:kern w:val="28"/>
        </w:rPr>
      </w:pPr>
    </w:p>
    <w:p w14:paraId="0FBF895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Inspector de proyecto definirá si un defecto o daño del elemento es reparable o corresponde su demolición y reconstrucción.</w:t>
      </w:r>
    </w:p>
    <w:p w14:paraId="4203C2A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54EDBB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5D5059B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E8EB7F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433790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5B80C7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la ejecución de la reparación, primero se deberá eliminar el hormigón defectuoso eliminado en la profundidad necesaria sin afectar la estabilidad de la estructura.</w:t>
      </w:r>
    </w:p>
    <w:p w14:paraId="30C401B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A83598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Cuando las armaduras resulten afectadas por la cavidad, el hormigón se eliminará hasta que quede un espesor mínimo de 2,5 cm alrededor de la barra.  </w:t>
      </w:r>
    </w:p>
    <w:p w14:paraId="4C0F17F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 </w:t>
      </w:r>
    </w:p>
    <w:p w14:paraId="7A16485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rebabas y protuberancias serán totalmente eliminadas y las superficies desgastadas hasta condicionarlas con las zonas vecinas.</w:t>
      </w:r>
    </w:p>
    <w:p w14:paraId="43E2695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FEFA40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deberá aplicar un puente de adherencia adecuado para la unión del hormigón viejo con el hormigón nuevo.</w:t>
      </w:r>
    </w:p>
    <w:p w14:paraId="0774FC6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E0312E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kern w:val="28"/>
        </w:rPr>
      </w:pPr>
      <w:r>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6F8A61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027F6B09"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C09BF50"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CFD47EA"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BBCAC69"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02EE7CC"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06C2EF55"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D39D74A"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F05135E"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bCs/>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0C4D3B0"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9F9FF45"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Tahoma"/>
                <w:b/>
                <w:bCs/>
              </w:rPr>
              <w:t>COLUMNA DE HORMIGÓN ARMADO (0,25X0,25)</w:t>
            </w:r>
          </w:p>
        </w:tc>
      </w:tr>
    </w:tbl>
    <w:p w14:paraId="7F644DB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60579E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5B21B33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6E5E05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r>
        <w:rPr>
          <w:rFonts w:ascii="Verdana" w:eastAsia="Arial" w:hAnsi="Verdana" w:cs="Tahoma"/>
          <w:color w:val="000000"/>
        </w:rPr>
        <w:t>Este ítem comprende la construcción de columnas estructurales de Hormigón Armado de secciones (0,25 x 0,25), de acuerdo a los planos constructivos y/o</w:t>
      </w:r>
      <w:r>
        <w:rPr>
          <w:rFonts w:ascii="Verdana" w:eastAsia="Arial" w:hAnsi="Verdana" w:cs="Arial"/>
          <w:color w:val="000000"/>
        </w:rPr>
        <w:t xml:space="preserve"> instrucciones de Inspector de proyecto.</w:t>
      </w:r>
    </w:p>
    <w:p w14:paraId="2BDD01E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89F355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6ECE217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4E60042"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36A4C8E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Calibri" w:hAnsi="Verdana" w:cs="Verdana"/>
          <w:color w:val="000000"/>
        </w:rPr>
      </w:pPr>
    </w:p>
    <w:p w14:paraId="6ABC3988"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w:t>
      </w:r>
      <w:r>
        <w:rPr>
          <w:rFonts w:ascii="Verdana" w:eastAsia="Arial" w:hAnsi="Verdana" w:cs="Arial"/>
        </w:rPr>
        <w:t xml:space="preserve">entidad ejecutora </w:t>
      </w:r>
      <w:r>
        <w:rPr>
          <w:rFonts w:ascii="Verdana" w:eastAsia="Arial" w:hAnsi="Verdana" w:cs="Tahoma"/>
        </w:rPr>
        <w:t>deberá cumplir con los requisitos establecidos en la Norma Boliviana del Hormigón Armado CBH-87 para los materiales que cubre esta norma.</w:t>
      </w:r>
    </w:p>
    <w:p w14:paraId="51F7FAA9" w14:textId="77777777" w:rsidR="0065058D" w:rsidRDefault="0065058D" w:rsidP="0065058D">
      <w:pPr>
        <w:widowControl w:val="0"/>
        <w:tabs>
          <w:tab w:val="left" w:pos="8711"/>
        </w:tabs>
        <w:autoSpaceDE w:val="0"/>
        <w:autoSpaceDN w:val="0"/>
        <w:jc w:val="both"/>
        <w:rPr>
          <w:rFonts w:ascii="Verdana" w:eastAsia="Arial" w:hAnsi="Verdana" w:cs="Tahoma"/>
        </w:rPr>
      </w:pPr>
    </w:p>
    <w:p w14:paraId="31580095"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1B302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612B10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761DBB6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DABF75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793C03F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E7017D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se deberán cumplir con las siguientes directrices referidas a la ejecución:</w:t>
      </w:r>
    </w:p>
    <w:p w14:paraId="7D4F13C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DB6AB7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Encofrados</w:t>
      </w:r>
    </w:p>
    <w:p w14:paraId="43DD86F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4909B0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podrán ser de madera, metálicos u otro material lo suficientemente rígido, estanco y estable.</w:t>
      </w:r>
    </w:p>
    <w:p w14:paraId="5A987D2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706866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405E141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434F8C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Su arreglo y escuadrías usadas serán los necesarios para resistir el peso del hormigón fresco, equipo de construcción y los obreros durante la operación del vaciado.</w:t>
      </w:r>
    </w:p>
    <w:p w14:paraId="2F38453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CC3B92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deberán ser estancos a fin de evitar el empobrecimiento del hormigón por escurrimiento del agua.</w:t>
      </w:r>
    </w:p>
    <w:p w14:paraId="1BA3D2A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6D552A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casos que el Inspector de proyecto vea conveniente, solicitara al Entidad Ejecutora las respectivas verificaciones estructurales del encofrado de manera previa.</w:t>
      </w:r>
    </w:p>
    <w:p w14:paraId="70D1499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28009C7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A804CA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se prevén varios usos de los encofrados, estos deberán limpiarse y repararse perfectamente antes de su nuevo uso. El número máximo de usos será el indicado en el proyecto.</w:t>
      </w:r>
    </w:p>
    <w:p w14:paraId="6708F24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D42E78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Apuntalamiento</w:t>
      </w:r>
    </w:p>
    <w:p w14:paraId="6AB820A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elementos elevados, se colocarán puntales y listones máximos cada 1,50m o según lo indicado en los planos constructivos y/o memoria de cálculo.</w:t>
      </w:r>
    </w:p>
    <w:p w14:paraId="34CA340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C3B170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Debajo de los puntales, en la base, se colocarán cuñas de madera para una mejor distribución de cargas, evitar el hundimiento en el piso y facilitar los trabajos de </w:t>
      </w:r>
      <w:proofErr w:type="spellStart"/>
      <w:r>
        <w:rPr>
          <w:rFonts w:ascii="Verdana" w:eastAsia="Arial" w:hAnsi="Verdana" w:cs="Arial"/>
        </w:rPr>
        <w:t>des-apuntalamiento</w:t>
      </w:r>
      <w:proofErr w:type="spellEnd"/>
      <w:r>
        <w:rPr>
          <w:rFonts w:ascii="Verdana" w:eastAsia="Arial" w:hAnsi="Verdana" w:cs="Arial"/>
        </w:rPr>
        <w:t>.</w:t>
      </w:r>
    </w:p>
    <w:p w14:paraId="11EF7EF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BE6F3F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w:t>
      </w:r>
      <w:proofErr w:type="spellStart"/>
      <w:r>
        <w:rPr>
          <w:rFonts w:ascii="Verdana" w:eastAsia="Arial" w:hAnsi="Verdana" w:cs="Arial"/>
        </w:rPr>
        <w:t>des-apuntalamiento</w:t>
      </w:r>
      <w:proofErr w:type="spellEnd"/>
      <w:r>
        <w:rPr>
          <w:rFonts w:ascii="Verdana" w:eastAsia="Arial" w:hAnsi="Verdana" w:cs="Arial"/>
        </w:rPr>
        <w:t xml:space="preserve"> se efectuará según lo indicado en los planos constructivos y/o memoria de cálculo, pero en ningún caso será antes de los 7 días.</w:t>
      </w:r>
    </w:p>
    <w:p w14:paraId="562A3EF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DBD993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w:t>
      </w:r>
      <w:proofErr w:type="spellStart"/>
      <w:r>
        <w:rPr>
          <w:rFonts w:ascii="Verdana" w:eastAsia="Arial" w:hAnsi="Verdana" w:cs="Arial"/>
        </w:rPr>
        <w:t>des-apuntalado</w:t>
      </w:r>
      <w:proofErr w:type="spellEnd"/>
      <w:r>
        <w:rPr>
          <w:rFonts w:ascii="Verdana" w:eastAsia="Arial" w:hAnsi="Verdana" w:cs="Arial"/>
        </w:rPr>
        <w:t xml:space="preserve"> se realizará previa autorización escrita del Inspector de proyecto, asimismo, en los casos que el Inspector de proyecto vea necesario, solicitará al Entidad Ejecutora de manera previa la secuencia.</w:t>
      </w:r>
    </w:p>
    <w:p w14:paraId="5DAAA70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6D649D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 xml:space="preserve">Limpieza y colocación </w:t>
      </w:r>
    </w:p>
    <w:p w14:paraId="15DB09C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0F13075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80C50B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3B826A3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5313D4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1D08DEA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85385C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740624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C07648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14:paraId="02A7AED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5EB18E3" w14:textId="77777777" w:rsidR="0065058D" w:rsidRDefault="0065058D" w:rsidP="0065058D">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14:paraId="5726B1CE" w14:textId="77777777" w:rsidR="0065058D" w:rsidRDefault="0065058D" w:rsidP="0065058D">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r>
      <w:r>
        <w:rPr>
          <w:rFonts w:ascii="Verdana" w:eastAsia="Arial" w:hAnsi="Verdana" w:cs="Arial"/>
        </w:rPr>
        <w:tab/>
        <w:t xml:space="preserve">          1,5 a 2,0   cm</w:t>
      </w:r>
    </w:p>
    <w:p w14:paraId="028007A1" w14:textId="77777777" w:rsidR="0065058D" w:rsidRDefault="0065058D" w:rsidP="0065058D">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14:paraId="04B14C29" w14:textId="77777777" w:rsidR="0065058D" w:rsidRDefault="0065058D" w:rsidP="0065058D">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14:paraId="20C37BD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673BC4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14:paraId="210987D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5AD98E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6FD01B9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DC04CF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Previamente el vaciado, el Inspector de proyecto deberá verificar cuidadosamente la </w:t>
      </w:r>
      <w:r>
        <w:rPr>
          <w:rFonts w:ascii="Verdana" w:eastAsia="Arial" w:hAnsi="Verdana" w:cs="Arial"/>
        </w:rPr>
        <w:lastRenderedPageBreak/>
        <w:t>armadura este exento de óxido y de acuerdo a planos constructivos para luego autorizar de manera escrita el vaciado del hormigón.</w:t>
      </w:r>
    </w:p>
    <w:p w14:paraId="755633D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70FA63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b/>
        </w:rPr>
        <w:t>Armado de Fierros</w:t>
      </w:r>
    </w:p>
    <w:p w14:paraId="7E6816B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7A3B838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831BC5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14:paraId="0714326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CDE3B2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48F7D8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FCEF59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71B0640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6F9D64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14:paraId="099E402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70EFFC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14:paraId="3576CA8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943C1E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2773A61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AB7D05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18C1845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2FE971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ningún caso la cuantía geométrica del acero de refuerzo longitudinal será inferior a 4 por mil, ni tampoco los estribos estarán separados más de 18 cm. </w:t>
      </w:r>
    </w:p>
    <w:p w14:paraId="0BF6D12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6C38F4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Empalmes en las barras</w:t>
      </w:r>
    </w:p>
    <w:p w14:paraId="675D62A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049E66C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BDAA0E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D5BEDB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ABACAC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14:paraId="1B035EC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B581AF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2E0F365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b) En toda la longitud del empalme se colocarán armaduras transversales suplementarias para mejorar las condiciones del empalme, cuando sea necesario.</w:t>
      </w:r>
    </w:p>
    <w:p w14:paraId="18A3B17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c) Los empalmes mediante soldadura, solo serán autorizados cuando la Entidad Ejecutora demuestre satisfactoriamente mediante ensayos, que el acero a soldar reúne las características de soldabilidad y su resistencia no se vea disminuida, debiendo recabar una </w:t>
      </w:r>
      <w:r>
        <w:rPr>
          <w:rFonts w:ascii="Verdana" w:eastAsia="Arial" w:hAnsi="Verdana" w:cs="Arial"/>
        </w:rPr>
        <w:lastRenderedPageBreak/>
        <w:t>autorización escrita de parte del Inspector de proyecto.</w:t>
      </w:r>
    </w:p>
    <w:p w14:paraId="5ADB2B1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51118E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Mezclado</w:t>
      </w:r>
    </w:p>
    <w:p w14:paraId="1BF51FF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25D7727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54DFF4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Sé utilizarán una o más hormigoneras de capacidad adecuada y se empleará personal especializado para su manejo.</w:t>
      </w:r>
    </w:p>
    <w:p w14:paraId="2C469F9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Periódicamente se verificará la uniformidad del mezclado.</w:t>
      </w:r>
    </w:p>
    <w:p w14:paraId="2C65D73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Los materiales componentes serán introducidos en el orden siguiente:</w:t>
      </w:r>
    </w:p>
    <w:p w14:paraId="59FE7E5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1º Una parte del agua del mezclado (aproximadamente la mitad)</w:t>
      </w:r>
    </w:p>
    <w:p w14:paraId="1341F19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63DE6F8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3º La grava.</w:t>
      </w:r>
    </w:p>
    <w:p w14:paraId="676A161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4º El resto del agua de amasado.</w:t>
      </w:r>
    </w:p>
    <w:p w14:paraId="6BDE4E1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A66AB1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BF3A9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637C8D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6521927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3FD94D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mezclado manual queda expresamente prohibido.</w:t>
      </w:r>
    </w:p>
    <w:p w14:paraId="42439DE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70D575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Transporte</w:t>
      </w:r>
    </w:p>
    <w:p w14:paraId="15DBCBA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2121A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E150F4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58F7400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060195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14:paraId="21B925C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6EB10D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Hormigonado</w:t>
      </w:r>
    </w:p>
    <w:p w14:paraId="12F2083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hormigonado deberá cumplir con las exigencias y requisitos establecidos en la Norma CBH-87 para hormigones.</w:t>
      </w:r>
    </w:p>
    <w:p w14:paraId="6A32B08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5A9FC0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procederá al vaciado de los elementos estructurales sin antes contar con la autorización del Inspector de proyecto.</w:t>
      </w:r>
    </w:p>
    <w:p w14:paraId="5535CCF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C0408D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vaciado del hormigón se realizará de acuerdo a un plan de trabajo previamente autorizado por el Inspector de proyecto.</w:t>
      </w:r>
    </w:p>
    <w:p w14:paraId="11D3673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62C47C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vaciado de hormigón correspondiente a cada elemento estructural debe ser de forma continua, solo se interrumpirá en los sectores donde los planos y/o memoria de cálculo </w:t>
      </w:r>
      <w:r>
        <w:rPr>
          <w:rFonts w:ascii="Verdana" w:eastAsia="Arial" w:hAnsi="Verdana" w:cs="Arial"/>
        </w:rPr>
        <w:lastRenderedPageBreak/>
        <w:t xml:space="preserve">indique las juntas constructivas. De manera previa se humedecerán los encofrados y/o se pondrán los desmoldantes correspondientes. </w:t>
      </w:r>
    </w:p>
    <w:p w14:paraId="1BCB8FF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B5EC06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que no se indiquen las juntas constructivas en el proyecto, el Inspector de proyecto indicará donde pueden hacerse las juntas constructivas.</w:t>
      </w:r>
    </w:p>
    <w:p w14:paraId="2D075EA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EC6C14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siguientes prohibiciones para el hormigonado deben tenerse en cuenta:</w:t>
      </w:r>
    </w:p>
    <w:p w14:paraId="79F17264" w14:textId="77777777" w:rsidR="0065058D" w:rsidRDefault="0065058D" w:rsidP="0065058D">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temperatura de vaciado no será menor a 5°C.</w:t>
      </w:r>
    </w:p>
    <w:p w14:paraId="3EBE6FF9" w14:textId="77777777" w:rsidR="0065058D" w:rsidRDefault="0065058D" w:rsidP="0065058D">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podrá efectuarse el vaciado durante la lluvia.</w:t>
      </w:r>
    </w:p>
    <w:p w14:paraId="2ADA70DC" w14:textId="77777777" w:rsidR="0065058D" w:rsidRDefault="0065058D" w:rsidP="0065058D">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será permitido disponer de grandes cantidades de hormigón en un solo lugar para esparcirlo posteriormente.</w:t>
      </w:r>
    </w:p>
    <w:p w14:paraId="192873C1" w14:textId="77777777" w:rsidR="0065058D" w:rsidRDefault="0065058D" w:rsidP="0065058D">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Por ningún motivo se podrá agregar agua en el momento de hormigonar.</w:t>
      </w:r>
    </w:p>
    <w:p w14:paraId="3FED5FB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07D0C6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espesor máximo de la capa de hormigón no deberá exceder a 20 cm para permitir una compactación eficaz.</w:t>
      </w:r>
    </w:p>
    <w:p w14:paraId="2852867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0FE61E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velocidad del vaciado será la suficiente para garantizar que el hormigón se mantenga plástico en todo momento.</w:t>
      </w:r>
    </w:p>
    <w:p w14:paraId="39FE6B0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05CC76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podrá verter el hormigón en caída libre desde alturas superiores a 1,50 m, debiendo en este caso utilizar canalones, embudos o ductos.</w:t>
      </w:r>
    </w:p>
    <w:p w14:paraId="325ABA3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DA7D83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Compactación</w:t>
      </w:r>
    </w:p>
    <w:p w14:paraId="0B1F250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44DB5B7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E510F1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vibrado será realizado mediante vibradoras de inmersión y alta frecuencia que deberán ser manejadas por obreros con experiencia en la actividad.</w:t>
      </w:r>
    </w:p>
    <w:p w14:paraId="76BBDE6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05036D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 ninguna manera se permitirá el uso de las vibradoras para el transporte de la mezcla o la distribución dentro del encofrado.</w:t>
      </w:r>
    </w:p>
    <w:p w14:paraId="4053AD4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52BE70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ningún caso se iniciará el vaciado si no se cuenta por lo menos con dos vibradoras en perfecto estado y con el diámetro de la aguja adecuado para el elemento.</w:t>
      </w:r>
    </w:p>
    <w:p w14:paraId="604A7D5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4B63F6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vibradoras serán introducidas en puntos equidistantes a 45 cm entre sí y durante 5 a 15 segundos para evitar la disgregación.</w:t>
      </w:r>
    </w:p>
    <w:p w14:paraId="7EAA337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2865F0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57F7C1D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6D4477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compactado del hormigón se completará con un apisonado manual del hormigón y un golpeteo de los encofrados.</w:t>
      </w:r>
    </w:p>
    <w:p w14:paraId="28C5C14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595552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compactación manual del hormigón mediante varillas de hierro será usada solo bajo autorización de Inspector de proyecto.</w:t>
      </w:r>
    </w:p>
    <w:p w14:paraId="0CEFA8A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12519E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Desencofrado</w:t>
      </w:r>
    </w:p>
    <w:p w14:paraId="6760997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w:t>
      </w:r>
      <w:r>
        <w:rPr>
          <w:rFonts w:ascii="Verdana" w:eastAsia="Arial" w:hAnsi="Verdana" w:cs="Arial"/>
        </w:rPr>
        <w:lastRenderedPageBreak/>
        <w:t>aprobado por el Inspector de proyecto.</w:t>
      </w:r>
    </w:p>
    <w:p w14:paraId="7FEBB06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FDA971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4FE4029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944002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40C75CF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B47615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superiores en superficies inclinadas deberán ser removidos tan pronto como el hormigón tenga suficiente resistencia para no escurrir.</w:t>
      </w:r>
    </w:p>
    <w:p w14:paraId="3C6E94C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94F9E3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tiempos de desencofrado serán los indicados en el proyecto (planos y/o memoria de cálculo) y lo indicado en la norma CBH-87.</w:t>
      </w:r>
    </w:p>
    <w:p w14:paraId="7E76909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59578E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Protección y Curado</w:t>
      </w:r>
    </w:p>
    <w:p w14:paraId="724AEDA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14:paraId="3F8B4BE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DEB8DB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14:paraId="30A7C90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FD7991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7D19AE4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D3F8AD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14:paraId="69BF65F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EB70C6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Control de Calidad</w:t>
      </w:r>
    </w:p>
    <w:p w14:paraId="7F64495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455ECB8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0B1C43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ensayos a realizar serán los requeridos por la normativa CBH-87 pudiendo la Entidad Ejecutora realizar ensayos adicionales los cuales deberán ser indicados en su propuesta.</w:t>
      </w:r>
    </w:p>
    <w:p w14:paraId="1EC06BB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6F0EBC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todos los casos, el nivel de control será el indicado en los planos constructivos o memoria de cálculo o, en ausencia de dicha indicación, se asumirá un nivel de control normal.</w:t>
      </w:r>
    </w:p>
    <w:p w14:paraId="7391EFC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0A8B83A" w14:textId="77777777" w:rsidR="0065058D" w:rsidRDefault="0065058D" w:rsidP="0065058D">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Ensayos a Realizar</w:t>
      </w:r>
    </w:p>
    <w:p w14:paraId="23B06A8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del presente ítem mínimamente se realizarán los siguientes ensayos de calidad:</w:t>
      </w:r>
    </w:p>
    <w:p w14:paraId="41F48920" w14:textId="77777777" w:rsidR="0065058D" w:rsidRDefault="0065058D" w:rsidP="0065058D">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Granulometría de los Áridos.</w:t>
      </w:r>
    </w:p>
    <w:p w14:paraId="5D3D6BA9" w14:textId="77777777" w:rsidR="0065058D" w:rsidRDefault="0065058D" w:rsidP="0065058D">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Resistencia del Hormigón – Probetas Cilíndricas.</w:t>
      </w:r>
    </w:p>
    <w:p w14:paraId="185826D6" w14:textId="77777777" w:rsidR="0065058D" w:rsidRDefault="0065058D" w:rsidP="0065058D">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Consistencia del Hormigón - Cono de Abraham.</w:t>
      </w:r>
    </w:p>
    <w:p w14:paraId="08D69D9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C674B2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Adicionalmente, el Inspector de proyecto indicará la realización de los siguientes ensayos de calidad cuando las condiciones de la obra así lo requieran:</w:t>
      </w:r>
    </w:p>
    <w:p w14:paraId="11BB90C2" w14:textId="77777777" w:rsidR="0065058D" w:rsidRDefault="0065058D" w:rsidP="0065058D">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sobre el cemento.</w:t>
      </w:r>
    </w:p>
    <w:p w14:paraId="63AD17AC" w14:textId="77777777" w:rsidR="0065058D" w:rsidRDefault="0065058D" w:rsidP="0065058D">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de los aceros de refuerzo.</w:t>
      </w:r>
    </w:p>
    <w:p w14:paraId="02722058" w14:textId="77777777" w:rsidR="0065058D" w:rsidRDefault="0065058D" w:rsidP="0065058D">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 de la Máquina de los Ángeles.</w:t>
      </w:r>
    </w:p>
    <w:p w14:paraId="6F4F70EF" w14:textId="77777777" w:rsidR="0065058D" w:rsidRDefault="0065058D" w:rsidP="0065058D">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Otros que el proponente oferte en su propuesta. </w:t>
      </w:r>
    </w:p>
    <w:p w14:paraId="55AC7E0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56BD764" w14:textId="77777777" w:rsidR="0065058D" w:rsidRDefault="0065058D" w:rsidP="0065058D">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Laboratorio</w:t>
      </w:r>
    </w:p>
    <w:p w14:paraId="2532F30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EA2AD1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1D5FDE7" w14:textId="77777777" w:rsidR="0065058D" w:rsidRDefault="0065058D" w:rsidP="0065058D">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Frecuencia de los Ensayos</w:t>
      </w:r>
    </w:p>
    <w:p w14:paraId="797A5E8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6688880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ED7567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61D494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C921E0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96296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7BF968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BFFB7A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C34607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6066CD2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2D8B23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E3A0DE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43303B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34219BC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65058D" w14:paraId="44940534" w14:textId="77777777" w:rsidTr="0065058D">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8621283" w14:textId="77777777" w:rsidR="0065058D" w:rsidRDefault="0065058D">
            <w:pPr>
              <w:widowControl w:val="0"/>
              <w:autoSpaceDE w:val="0"/>
              <w:autoSpaceDN w:val="0"/>
              <w:jc w:val="both"/>
              <w:rPr>
                <w:rFonts w:ascii="Verdana" w:eastAsia="Arial" w:hAnsi="Verdana" w:cs="Arial"/>
                <w:b/>
                <w:color w:val="FFFFFF"/>
              </w:rPr>
            </w:pPr>
            <w:r>
              <w:rPr>
                <w:rFonts w:ascii="Verdana" w:eastAsia="Arial" w:hAnsi="Verdana" w:cs="Arial"/>
                <w:b/>
                <w:color w:val="FFFFFF"/>
              </w:rPr>
              <w:t xml:space="preserve">TIPO DEL </w:t>
            </w:r>
            <w:proofErr w:type="spellStart"/>
            <w:r>
              <w:rPr>
                <w:rFonts w:ascii="Verdana" w:eastAsia="Arial" w:hAnsi="Verdana" w:cs="Arial"/>
                <w:b/>
                <w:color w:val="FFFFFF"/>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56CF0AD" w14:textId="77777777" w:rsidR="0065058D" w:rsidRDefault="0065058D">
            <w:pPr>
              <w:widowControl w:val="0"/>
              <w:autoSpaceDE w:val="0"/>
              <w:autoSpaceDN w:val="0"/>
              <w:jc w:val="both"/>
              <w:rPr>
                <w:rFonts w:ascii="Verdana" w:eastAsia="Arial" w:hAnsi="Verdana" w:cs="Arial"/>
                <w:b/>
                <w:color w:val="FFFFFF"/>
              </w:rPr>
            </w:pPr>
            <w:r>
              <w:rPr>
                <w:rFonts w:ascii="Verdana" w:eastAsia="Arial" w:hAnsi="Verdana" w:cs="Arial"/>
                <w:b/>
                <w:color w:val="FFFFFF"/>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F59E275" w14:textId="77777777" w:rsidR="0065058D" w:rsidRDefault="0065058D">
            <w:pPr>
              <w:widowControl w:val="0"/>
              <w:autoSpaceDE w:val="0"/>
              <w:autoSpaceDN w:val="0"/>
              <w:jc w:val="both"/>
              <w:rPr>
                <w:rFonts w:ascii="Verdana" w:eastAsia="Arial" w:hAnsi="Verdana" w:cs="Arial"/>
                <w:b/>
                <w:color w:val="FFFFFF"/>
              </w:rPr>
            </w:pPr>
            <w:r>
              <w:rPr>
                <w:rFonts w:ascii="Verdana" w:eastAsia="Arial" w:hAnsi="Verdana" w:cs="Arial"/>
                <w:b/>
                <w:color w:val="FFFFFF"/>
              </w:rPr>
              <w:t>RES. Kg/cm2</w:t>
            </w:r>
          </w:p>
          <w:p w14:paraId="26517287" w14:textId="77777777" w:rsidR="0065058D" w:rsidRDefault="0065058D">
            <w:pPr>
              <w:widowControl w:val="0"/>
              <w:autoSpaceDE w:val="0"/>
              <w:autoSpaceDN w:val="0"/>
              <w:jc w:val="both"/>
              <w:rPr>
                <w:rFonts w:ascii="Verdana" w:eastAsia="Arial" w:hAnsi="Verdana" w:cs="Arial"/>
                <w:b/>
                <w:color w:val="FFFFFF"/>
              </w:rPr>
            </w:pPr>
            <w:r>
              <w:rPr>
                <w:rFonts w:ascii="Verdana" w:eastAsia="Arial" w:hAnsi="Verdana" w:cs="Arial"/>
                <w:b/>
                <w:color w:val="FFFFFF"/>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DA37E96" w14:textId="77777777" w:rsidR="0065058D" w:rsidRDefault="0065058D">
            <w:pPr>
              <w:widowControl w:val="0"/>
              <w:autoSpaceDE w:val="0"/>
              <w:autoSpaceDN w:val="0"/>
              <w:jc w:val="both"/>
              <w:rPr>
                <w:rFonts w:ascii="Verdana" w:eastAsia="Arial" w:hAnsi="Verdana" w:cs="Arial"/>
                <w:b/>
                <w:color w:val="FFFFFF"/>
                <w:lang w:val="pt-BR"/>
              </w:rPr>
            </w:pPr>
            <w:r>
              <w:rPr>
                <w:rFonts w:ascii="Verdana" w:eastAsia="Arial" w:hAnsi="Verdana" w:cs="Arial"/>
                <w:b/>
                <w:color w:val="FFFFFF"/>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43BF64B" w14:textId="77777777" w:rsidR="0065058D" w:rsidRDefault="0065058D">
            <w:pPr>
              <w:widowControl w:val="0"/>
              <w:autoSpaceDE w:val="0"/>
              <w:autoSpaceDN w:val="0"/>
              <w:jc w:val="both"/>
              <w:rPr>
                <w:rFonts w:ascii="Verdana" w:eastAsia="Arial" w:hAnsi="Verdana" w:cs="Arial"/>
                <w:b/>
                <w:color w:val="FFFFFF"/>
              </w:rPr>
            </w:pPr>
            <w:r>
              <w:rPr>
                <w:rFonts w:ascii="Verdana" w:eastAsia="Arial" w:hAnsi="Verdana" w:cs="Arial"/>
                <w:b/>
                <w:color w:val="FFFFFF"/>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B645EC2" w14:textId="77777777" w:rsidR="0065058D" w:rsidRDefault="0065058D">
            <w:pPr>
              <w:widowControl w:val="0"/>
              <w:autoSpaceDE w:val="0"/>
              <w:autoSpaceDN w:val="0"/>
              <w:jc w:val="both"/>
              <w:rPr>
                <w:rFonts w:ascii="Verdana" w:eastAsia="Arial" w:hAnsi="Verdana" w:cs="Arial"/>
                <w:b/>
                <w:color w:val="FFFFFF"/>
              </w:rPr>
            </w:pPr>
            <w:r>
              <w:rPr>
                <w:rFonts w:ascii="Verdana" w:eastAsia="Arial" w:hAnsi="Verdana" w:cs="Arial"/>
                <w:b/>
                <w:color w:val="FFFFFF"/>
              </w:rPr>
              <w:t>Rev. (</w:t>
            </w:r>
            <w:proofErr w:type="spellStart"/>
            <w:r>
              <w:rPr>
                <w:rFonts w:ascii="Verdana" w:eastAsia="Arial" w:hAnsi="Verdana" w:cs="Arial"/>
                <w:b/>
                <w:color w:val="FFFFFF"/>
              </w:rPr>
              <w:t>pulg</w:t>
            </w:r>
            <w:proofErr w:type="spellEnd"/>
            <w:r>
              <w:rPr>
                <w:rFonts w:ascii="Verdana" w:eastAsia="Arial" w:hAnsi="Verdana" w:cs="Arial"/>
                <w:b/>
                <w:color w:val="FFFFFF"/>
              </w:rPr>
              <w:t>)</w:t>
            </w:r>
          </w:p>
        </w:tc>
      </w:tr>
      <w:tr w:rsidR="0065058D" w14:paraId="6753FA2D" w14:textId="77777777" w:rsidTr="006505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D9875BA"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H “</w:t>
            </w:r>
            <w:smartTag w:uri="urn:schemas-microsoft-com:office:smarttags" w:element="metricconverter">
              <w:smartTagPr>
                <w:attr w:name="ProductID" w:val="400”"/>
              </w:smartTagPr>
              <w:r>
                <w:rPr>
                  <w:rFonts w:ascii="Verdana" w:eastAsia="Arial" w:hAnsi="Verdana" w:cs="Arial"/>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CE9589B" w14:textId="77777777" w:rsidR="0065058D" w:rsidRDefault="0065058D">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Pr>
                  <w:rFonts w:ascii="Verdana" w:eastAsia="Arial" w:hAnsi="Verdana" w:cs="Arial"/>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EF90BD8"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485FFF"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977D4B"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AEA746"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1 – 3</w:t>
            </w:r>
          </w:p>
        </w:tc>
      </w:tr>
      <w:tr w:rsidR="0065058D" w14:paraId="64A1C2A6" w14:textId="77777777" w:rsidTr="0065058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BB170B5"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H “</w:t>
            </w:r>
            <w:smartTag w:uri="urn:schemas-microsoft-com:office:smarttags" w:element="metricconverter">
              <w:smartTagPr>
                <w:attr w:name="ProductID" w:val="350”"/>
              </w:smartTagPr>
              <w:r>
                <w:rPr>
                  <w:rFonts w:ascii="Verdana" w:eastAsia="Arial" w:hAnsi="Verdana" w:cs="Arial"/>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3D99DD" w14:textId="77777777" w:rsidR="0065058D" w:rsidRDefault="0065058D">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Pr>
                  <w:rFonts w:ascii="Verdana" w:eastAsia="Arial" w:hAnsi="Verdana" w:cs="Arial"/>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344590D"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19102E"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8E8C7D"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3B07C6A"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1 – 3</w:t>
            </w:r>
          </w:p>
        </w:tc>
      </w:tr>
      <w:tr w:rsidR="0065058D" w14:paraId="2CE77D4B" w14:textId="77777777" w:rsidTr="006505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CB559D6" w14:textId="77777777" w:rsidR="0065058D" w:rsidRDefault="0065058D">
            <w:pPr>
              <w:widowControl w:val="0"/>
              <w:autoSpaceDE w:val="0"/>
              <w:autoSpaceDN w:val="0"/>
              <w:jc w:val="both"/>
              <w:rPr>
                <w:rFonts w:ascii="Verdana" w:eastAsia="Arial" w:hAnsi="Verdana" w:cs="Arial"/>
                <w:b/>
              </w:rPr>
            </w:pPr>
            <w:r>
              <w:rPr>
                <w:rFonts w:ascii="Verdana" w:eastAsia="Arial" w:hAnsi="Verdana" w:cs="Arial"/>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442010" w14:textId="77777777" w:rsidR="0065058D" w:rsidRDefault="0065058D">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Pr>
                  <w:rFonts w:ascii="Verdana" w:eastAsia="Arial" w:hAnsi="Verdana" w:cs="Arial"/>
                  <w:b/>
                </w:rPr>
                <w:t>1”</w:t>
              </w:r>
            </w:smartTag>
            <w:r>
              <w:rPr>
                <w:rFonts w:ascii="Verdana" w:eastAsia="Arial" w:hAnsi="Verdana" w:cs="Arial"/>
                <w:b/>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8EDDEF" w14:textId="77777777" w:rsidR="0065058D" w:rsidRDefault="0065058D">
            <w:pPr>
              <w:widowControl w:val="0"/>
              <w:autoSpaceDE w:val="0"/>
              <w:autoSpaceDN w:val="0"/>
              <w:jc w:val="both"/>
              <w:rPr>
                <w:rFonts w:ascii="Verdana" w:eastAsia="Arial" w:hAnsi="Verdana" w:cs="Arial"/>
                <w:b/>
              </w:rPr>
            </w:pPr>
            <w:r>
              <w:rPr>
                <w:rFonts w:ascii="Verdana" w:eastAsia="Arial" w:hAnsi="Verdana" w:cs="Arial"/>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E4BE50" w14:textId="77777777" w:rsidR="0065058D" w:rsidRDefault="0065058D">
            <w:pPr>
              <w:widowControl w:val="0"/>
              <w:autoSpaceDE w:val="0"/>
              <w:autoSpaceDN w:val="0"/>
              <w:jc w:val="both"/>
              <w:rPr>
                <w:rFonts w:ascii="Verdana" w:eastAsia="Arial" w:hAnsi="Verdana" w:cs="Arial"/>
                <w:b/>
              </w:rPr>
            </w:pPr>
            <w:r>
              <w:rPr>
                <w:rFonts w:ascii="Verdana" w:eastAsia="Arial" w:hAnsi="Verdana" w:cs="Arial"/>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65EE83" w14:textId="77777777" w:rsidR="0065058D" w:rsidRDefault="0065058D">
            <w:pPr>
              <w:widowControl w:val="0"/>
              <w:autoSpaceDE w:val="0"/>
              <w:autoSpaceDN w:val="0"/>
              <w:jc w:val="both"/>
              <w:rPr>
                <w:rFonts w:ascii="Verdana" w:eastAsia="Arial" w:hAnsi="Verdana" w:cs="Arial"/>
                <w:b/>
              </w:rPr>
            </w:pPr>
            <w:r>
              <w:rPr>
                <w:rFonts w:ascii="Verdana" w:eastAsia="Arial" w:hAnsi="Verdana" w:cs="Arial"/>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7BDD59" w14:textId="77777777" w:rsidR="0065058D" w:rsidRDefault="0065058D">
            <w:pPr>
              <w:widowControl w:val="0"/>
              <w:autoSpaceDE w:val="0"/>
              <w:autoSpaceDN w:val="0"/>
              <w:jc w:val="both"/>
              <w:rPr>
                <w:rFonts w:ascii="Verdana" w:eastAsia="Arial" w:hAnsi="Verdana" w:cs="Arial"/>
                <w:b/>
              </w:rPr>
            </w:pPr>
            <w:r>
              <w:rPr>
                <w:rFonts w:ascii="Verdana" w:eastAsia="Arial" w:hAnsi="Verdana" w:cs="Arial"/>
                <w:b/>
              </w:rPr>
              <w:t>2 – 4</w:t>
            </w:r>
          </w:p>
        </w:tc>
      </w:tr>
      <w:tr w:rsidR="0065058D" w14:paraId="3CFC28FE" w14:textId="77777777" w:rsidTr="0065058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7BE778B"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FCEC68" w14:textId="77777777" w:rsidR="0065058D" w:rsidRDefault="0065058D">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Pr>
                  <w:rFonts w:ascii="Verdana" w:eastAsia="Arial" w:hAnsi="Verdana" w:cs="Arial"/>
                </w:rPr>
                <w:t>1”</w:t>
              </w:r>
            </w:smartTag>
            <w:r>
              <w:rPr>
                <w:rFonts w:ascii="Verdana" w:eastAsia="Arial" w:hAnsi="Verdana" w:cs="Arial"/>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06349D"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1D34FE"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86B278"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794FEF"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2 – 4</w:t>
            </w:r>
          </w:p>
        </w:tc>
      </w:tr>
      <w:tr w:rsidR="0065058D" w14:paraId="681F5D9B" w14:textId="77777777" w:rsidTr="006505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0BD6657"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0BEC7F" w14:textId="77777777" w:rsidR="0065058D" w:rsidRDefault="0065058D">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Pr>
                  <w:rFonts w:ascii="Verdana" w:eastAsia="Arial" w:hAnsi="Verdana" w:cs="Arial"/>
                </w:rPr>
                <w:t>1”</w:t>
              </w:r>
            </w:smartTag>
            <w:r>
              <w:rPr>
                <w:rFonts w:ascii="Verdana" w:eastAsia="Arial" w:hAnsi="Verdana" w:cs="Arial"/>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7CBC9E"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5CFC99"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535585"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04A449"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2 – 3</w:t>
            </w:r>
          </w:p>
        </w:tc>
      </w:tr>
      <w:tr w:rsidR="0065058D" w14:paraId="0E048DCD" w14:textId="77777777" w:rsidTr="006505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6570264"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036C34" w14:textId="77777777" w:rsidR="0065058D" w:rsidRDefault="0065058D">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Pr>
                  <w:rFonts w:ascii="Verdana" w:eastAsia="Arial" w:hAnsi="Verdana" w:cs="Arial"/>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55AD15E"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1EF21F"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3B431C"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8A7DAF"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2 – 3</w:t>
            </w:r>
          </w:p>
        </w:tc>
      </w:tr>
      <w:tr w:rsidR="0065058D" w14:paraId="17E7CE44" w14:textId="77777777" w:rsidTr="0065058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FC0A22D"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1A74BB" w14:textId="77777777" w:rsidR="0065058D" w:rsidRDefault="0065058D">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Pr>
                  <w:rFonts w:ascii="Verdana" w:eastAsia="Arial" w:hAnsi="Verdana" w:cs="Arial"/>
                </w:rPr>
                <w:t>2”</w:t>
              </w:r>
            </w:smartTag>
            <w:r>
              <w:rPr>
                <w:rFonts w:ascii="Verdana" w:eastAsia="Arial" w:hAnsi="Verdana" w:cs="Arial"/>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FD28B7"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0FB4D9"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999D6F"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39726E"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2 – 3</w:t>
            </w:r>
          </w:p>
        </w:tc>
      </w:tr>
    </w:tbl>
    <w:p w14:paraId="32E0B43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16D52B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Criterios de Aceptación y Rechazo</w:t>
      </w:r>
    </w:p>
    <w:p w14:paraId="0A0B99B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Los criterios de aceptación y rechazo de hormigones para cada uno de los ensayos de </w:t>
      </w:r>
    </w:p>
    <w:p w14:paraId="7A15BE5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resistencia, consistencia y cualquier otro que se realice, deberá ser conforme lo establece la Norma Boliviana del Hormigón Armado CBH-87, en caso necesario, de manera complementaria se recurrirá a otra normativa.</w:t>
      </w:r>
    </w:p>
    <w:p w14:paraId="2F34629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7B79AF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9C0DA9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68E72B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01D31E7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B43674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pruebas, demoliciones, curados y reemplazos necesarios serán cancelados por la Entidad Ejecutora.</w:t>
      </w:r>
    </w:p>
    <w:p w14:paraId="03DD2E2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73FD96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Reparación del Hormigón Armado</w:t>
      </w:r>
    </w:p>
    <w:p w14:paraId="4784BC8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definirá si un defecto o daño del elemento es reparable o corresponde su demolición y reconstrucción.</w:t>
      </w:r>
    </w:p>
    <w:p w14:paraId="4A408A8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90EA1C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31610F2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38E5BE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7686A8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BCAE30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la ejecución de la reparación, primero se deberá eliminar el hormigón defectuoso eliminado en la profundidad necesaria sin afectar la estabilidad de la estructura.</w:t>
      </w:r>
    </w:p>
    <w:p w14:paraId="7175642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F9024B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Cuando las armaduras resulten afectadas por la cavidad, el hormigón se eliminará hasta que quede un espesor mínimo de 2.5 cm alrededor de la barra.  </w:t>
      </w:r>
    </w:p>
    <w:p w14:paraId="17DDD77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 </w:t>
      </w:r>
    </w:p>
    <w:p w14:paraId="349F357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rebabas y protuberancias serán totalmente eliminadas y las superficies desgastadas hasta condicionarlas con las zonas vecinas.</w:t>
      </w:r>
    </w:p>
    <w:p w14:paraId="5AD3C6A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97941D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deberá aplicar un puente de adherencia adecuado para la unión del hormigón viejo con el hormigón nuevo.</w:t>
      </w:r>
    </w:p>
    <w:p w14:paraId="0BDEFBD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47140A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rPr>
      </w:pPr>
      <w:r>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7CAFC3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rPr>
      </w:pPr>
    </w:p>
    <w:p w14:paraId="1139F1B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6FAD45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2015789C"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FB200A7"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ACFCCBA"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0EDCF0A"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4E2C99CF"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58267F56"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2C0CD6A"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995460E"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bCs/>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EAD6C51"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E21221C"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Tahoma"/>
                <w:b/>
                <w:bCs/>
              </w:rPr>
              <w:t>COLUMNA DE HORMIGÓN ARMADO (0,20X0,20)</w:t>
            </w:r>
          </w:p>
        </w:tc>
      </w:tr>
    </w:tbl>
    <w:p w14:paraId="57EFE72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9828B2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1020E01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841771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r>
        <w:rPr>
          <w:rFonts w:ascii="Verdana" w:eastAsia="Arial" w:hAnsi="Verdana" w:cs="Tahoma"/>
          <w:color w:val="000000"/>
        </w:rPr>
        <w:t>Este ítem comprende la construcción de columnas estructurales de Hormigón Armado de secciones (0,20 x 0,20), de acuerdo a los planos constructivos y/o</w:t>
      </w:r>
      <w:r>
        <w:rPr>
          <w:rFonts w:ascii="Verdana" w:eastAsia="Arial" w:hAnsi="Verdana" w:cs="Arial"/>
          <w:color w:val="000000"/>
        </w:rPr>
        <w:t xml:space="preserve"> instrucciones de Inspector de proyecto.</w:t>
      </w:r>
    </w:p>
    <w:p w14:paraId="6281C78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7D065A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00D888D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E0588E7"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0561CAA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Calibri" w:hAnsi="Verdana" w:cs="Verdana"/>
          <w:color w:val="000000"/>
        </w:rPr>
      </w:pPr>
    </w:p>
    <w:p w14:paraId="13A7571F"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w:t>
      </w:r>
      <w:r>
        <w:rPr>
          <w:rFonts w:ascii="Verdana" w:eastAsia="Arial" w:hAnsi="Verdana" w:cs="Arial"/>
        </w:rPr>
        <w:t xml:space="preserve">entidad ejecutora </w:t>
      </w:r>
      <w:r>
        <w:rPr>
          <w:rFonts w:ascii="Verdana" w:eastAsia="Arial" w:hAnsi="Verdana" w:cs="Tahoma"/>
        </w:rPr>
        <w:t>deberá cumplir con los requisitos establecidos en la Norma Boliviana del Hormigón Armado CBH-87 para los materiales que cubre esta norma.</w:t>
      </w:r>
    </w:p>
    <w:p w14:paraId="15C60D2E" w14:textId="77777777" w:rsidR="0065058D" w:rsidRDefault="0065058D" w:rsidP="0065058D">
      <w:pPr>
        <w:widowControl w:val="0"/>
        <w:tabs>
          <w:tab w:val="left" w:pos="8711"/>
        </w:tabs>
        <w:autoSpaceDE w:val="0"/>
        <w:autoSpaceDN w:val="0"/>
        <w:jc w:val="both"/>
        <w:rPr>
          <w:rFonts w:ascii="Verdana" w:eastAsia="Arial" w:hAnsi="Verdana" w:cs="Tahoma"/>
        </w:rPr>
      </w:pPr>
    </w:p>
    <w:p w14:paraId="69F44F6C"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C97E32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9F2032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647064B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6D456A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5B0D623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B7EBDF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se deberán cumplir con las siguientes directrices referidas a la ejecución:</w:t>
      </w:r>
    </w:p>
    <w:p w14:paraId="384B681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FE59B7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Encofrados</w:t>
      </w:r>
    </w:p>
    <w:p w14:paraId="66890A6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260EEC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podrán ser de madera, metálicos u otro material lo suficientemente rígido, estanco y estable.</w:t>
      </w:r>
    </w:p>
    <w:p w14:paraId="4BB52E9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0C86E8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24461D6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0E377E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Su arreglo y escuadrías usadas serán los necesarios para resistir el peso del hormigón fresco, equipo de construcción y los obreros durante la operación del vaciado.</w:t>
      </w:r>
    </w:p>
    <w:p w14:paraId="217C8D3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42251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deberán ser estancos a fin de evitar el empobrecimiento del hormigón por escurrimiento del agua.</w:t>
      </w:r>
    </w:p>
    <w:p w14:paraId="7E96156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EC0B09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casos que el Inspector de proyecto vea conveniente, solicitara al Entidad Ejecutora las respectivas verificaciones estructurales del encofrado de manera previa.</w:t>
      </w:r>
    </w:p>
    <w:p w14:paraId="2143817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35CAD90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1F47B6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se prevén varios usos de los encofrados, estos deberán limpiarse y repararse perfectamente antes de su nuevo uso. El número máximo de usos será el indicado en el proyecto.</w:t>
      </w:r>
    </w:p>
    <w:p w14:paraId="5B2E9EB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68BC83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Apuntalamiento</w:t>
      </w:r>
    </w:p>
    <w:p w14:paraId="5B8BE75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En el caso de elementos elevados, se colocarán puntales y listones máximos cada 1,50m o según lo indicado en los planos constructivos y/o memoria de cálculo.</w:t>
      </w:r>
    </w:p>
    <w:p w14:paraId="2137429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00234A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Debajo de los puntales, en la base, se colocarán cuñas de madera para una mejor distribución de cargas, evitar el hundimiento en el piso y facilitar los trabajos de </w:t>
      </w:r>
      <w:proofErr w:type="spellStart"/>
      <w:r>
        <w:rPr>
          <w:rFonts w:ascii="Verdana" w:eastAsia="Arial" w:hAnsi="Verdana" w:cs="Arial"/>
        </w:rPr>
        <w:t>des-apuntalamiento</w:t>
      </w:r>
      <w:proofErr w:type="spellEnd"/>
      <w:r>
        <w:rPr>
          <w:rFonts w:ascii="Verdana" w:eastAsia="Arial" w:hAnsi="Verdana" w:cs="Arial"/>
        </w:rPr>
        <w:t>.</w:t>
      </w:r>
    </w:p>
    <w:p w14:paraId="4FA9F0E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58BEE1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w:t>
      </w:r>
      <w:proofErr w:type="spellStart"/>
      <w:r>
        <w:rPr>
          <w:rFonts w:ascii="Verdana" w:eastAsia="Arial" w:hAnsi="Verdana" w:cs="Arial"/>
        </w:rPr>
        <w:t>des-apuntalamiento</w:t>
      </w:r>
      <w:proofErr w:type="spellEnd"/>
      <w:r>
        <w:rPr>
          <w:rFonts w:ascii="Verdana" w:eastAsia="Arial" w:hAnsi="Verdana" w:cs="Arial"/>
        </w:rPr>
        <w:t xml:space="preserve"> se efectuará según lo indicado en los planos constructivos y/o memoria de cálculo, pero en ningún caso será antes de los 7 días.</w:t>
      </w:r>
    </w:p>
    <w:p w14:paraId="243AB5B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B59E58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w:t>
      </w:r>
      <w:proofErr w:type="spellStart"/>
      <w:r>
        <w:rPr>
          <w:rFonts w:ascii="Verdana" w:eastAsia="Arial" w:hAnsi="Verdana" w:cs="Arial"/>
        </w:rPr>
        <w:t>des-apuntalado</w:t>
      </w:r>
      <w:proofErr w:type="spellEnd"/>
      <w:r>
        <w:rPr>
          <w:rFonts w:ascii="Verdana" w:eastAsia="Arial" w:hAnsi="Verdana" w:cs="Arial"/>
        </w:rPr>
        <w:t xml:space="preserve"> se realizará previa autorización escrita del Inspector de proyecto, asimismo, en los casos que el Inspector de proyecto vea necesario, solicitará al Entidad Ejecutora de manera previa la secuencia.</w:t>
      </w:r>
    </w:p>
    <w:p w14:paraId="42C740C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10D49A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 xml:space="preserve">Limpieza y colocación </w:t>
      </w:r>
    </w:p>
    <w:p w14:paraId="25CF04A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11F1454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FFB250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10C984B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DF6543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0E0906F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B5BF9E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2900A0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ADCD3C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14:paraId="14B660F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3B21F52" w14:textId="77777777" w:rsidR="0065058D" w:rsidRDefault="0065058D" w:rsidP="0065058D">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14:paraId="53686CD9" w14:textId="77777777" w:rsidR="0065058D" w:rsidRDefault="0065058D" w:rsidP="0065058D">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r>
      <w:r>
        <w:rPr>
          <w:rFonts w:ascii="Verdana" w:eastAsia="Arial" w:hAnsi="Verdana" w:cs="Arial"/>
        </w:rPr>
        <w:tab/>
        <w:t xml:space="preserve">          1,5 a 2,0   cm</w:t>
      </w:r>
    </w:p>
    <w:p w14:paraId="6824956D" w14:textId="77777777" w:rsidR="0065058D" w:rsidRDefault="0065058D" w:rsidP="0065058D">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14:paraId="5E855335" w14:textId="77777777" w:rsidR="0065058D" w:rsidRDefault="0065058D" w:rsidP="0065058D">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14:paraId="3BD6059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CA0B2C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14:paraId="5BF6E54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9C72AC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58C1583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C62A8E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3FF654C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81E116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b/>
        </w:rPr>
        <w:t>Armado de Fierros</w:t>
      </w:r>
    </w:p>
    <w:p w14:paraId="648DA8F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armado de las barras de acero corrugado a usarse en el presente ítem deberá cumplir con la norma CBH-87 complementadas las normas IBNORCA en cuanto a control de calidad de </w:t>
      </w:r>
      <w:r>
        <w:rPr>
          <w:rFonts w:ascii="Verdana" w:eastAsia="Arial" w:hAnsi="Verdana" w:cs="Arial"/>
        </w:rPr>
        <w:lastRenderedPageBreak/>
        <w:t>la ejecución.</w:t>
      </w:r>
    </w:p>
    <w:p w14:paraId="2997760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296C44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14:paraId="5CF4AF4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1F6498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06FCC7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C038D7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5F576D8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81145E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14:paraId="09B2BC4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8EDCD1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14:paraId="45E1579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0E97E0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4895251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CBCCD1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12145D6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250B3F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ningún caso la cuantía geométrica del acero de refuerzo longitudinal será inferior a 4 por mil, ni tampoco los estribos estarán separados más de 18 cm. </w:t>
      </w:r>
    </w:p>
    <w:p w14:paraId="5D14689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2FC3CB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Empalmes en las barras</w:t>
      </w:r>
    </w:p>
    <w:p w14:paraId="51B33C7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6423430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7CF13F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E3D11C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7E05B4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14:paraId="651ABE6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E069EA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6F01397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b) En toda la longitud del empalme se colocarán armaduras transversales suplementarias para mejorar las condiciones del empalme, cuando sea necesario.</w:t>
      </w:r>
    </w:p>
    <w:p w14:paraId="1D06916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004E9F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790A8D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Mezclado</w:t>
      </w:r>
    </w:p>
    <w:p w14:paraId="03AACAA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4A2C39B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DAECFF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 Sé utilizarán una o más hormigoneras de capacidad adecuada y se empleará personal especializado para su manejo.</w:t>
      </w:r>
    </w:p>
    <w:p w14:paraId="566BF55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Periódicamente se verificará la uniformidad del mezclado.</w:t>
      </w:r>
    </w:p>
    <w:p w14:paraId="06AFEB9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Los materiales componentes serán introducidos en el orden siguiente:</w:t>
      </w:r>
    </w:p>
    <w:p w14:paraId="25ECCEC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1º Una parte del agua del mezclado (aproximadamente la mitad)</w:t>
      </w:r>
    </w:p>
    <w:p w14:paraId="08C6600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3D5D851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3º La grava.</w:t>
      </w:r>
    </w:p>
    <w:p w14:paraId="47C799D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4º El resto del agua de amasado.</w:t>
      </w:r>
    </w:p>
    <w:p w14:paraId="4F64FEA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08A460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3AE447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F84E6F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389E516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CA4A51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mezclado manual queda expresamente prohibido.</w:t>
      </w:r>
    </w:p>
    <w:p w14:paraId="435D6B2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1E5435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Transporte</w:t>
      </w:r>
    </w:p>
    <w:p w14:paraId="0355179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77555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71302F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5F65AC6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A93A9C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14:paraId="6DE4561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BC859D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Hormigonado</w:t>
      </w:r>
    </w:p>
    <w:p w14:paraId="002AABA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hormigonado deberá cumplir con las exigencias y requisitos establecidos en la Norma CBH-87 para hormigones.</w:t>
      </w:r>
    </w:p>
    <w:p w14:paraId="0006E6F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3D7D41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procederá al vaciado de los elementos estructurales sin antes contar con la autorización del Inspector de proyecto.</w:t>
      </w:r>
    </w:p>
    <w:p w14:paraId="29F08BA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C2B3FB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vaciado del hormigón se realizará de acuerdo a un plan de trabajo previamente autorizado por el Inspector de proyecto.</w:t>
      </w:r>
    </w:p>
    <w:p w14:paraId="72374CF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E901CC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9AE07E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47195B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que no se indiquen las juntas constructivas en el proyecto, el Inspector de proyecto indicará donde pueden hacerse las juntas constructivas.</w:t>
      </w:r>
    </w:p>
    <w:p w14:paraId="448A3A5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5EC1A5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Las siguientes prohibiciones para el hormigonado deben tenerse en cuenta:</w:t>
      </w:r>
    </w:p>
    <w:p w14:paraId="4DBBE23C" w14:textId="77777777" w:rsidR="0065058D" w:rsidRDefault="0065058D" w:rsidP="0065058D">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temperatura de vaciado no será menor a 5°C.</w:t>
      </w:r>
    </w:p>
    <w:p w14:paraId="3BE2F515" w14:textId="77777777" w:rsidR="0065058D" w:rsidRDefault="0065058D" w:rsidP="0065058D">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podrá efectuarse el vaciado durante la lluvia.</w:t>
      </w:r>
    </w:p>
    <w:p w14:paraId="0CE105F1" w14:textId="77777777" w:rsidR="0065058D" w:rsidRDefault="0065058D" w:rsidP="0065058D">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será permitido disponer de grandes cantidades de hormigón en un solo lugar para esparcirlo posteriormente.</w:t>
      </w:r>
    </w:p>
    <w:p w14:paraId="2FADA3D3" w14:textId="77777777" w:rsidR="0065058D" w:rsidRDefault="0065058D" w:rsidP="0065058D">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Por ningún motivo se podrá agregar agua en el momento de hormigonar.</w:t>
      </w:r>
    </w:p>
    <w:p w14:paraId="3372B51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29ADCB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espesor máximo de la capa de hormigón no deberá exceder a 20 cm para permitir una compactación eficaz.</w:t>
      </w:r>
    </w:p>
    <w:p w14:paraId="1A13629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4BA984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velocidad del vaciado será la suficiente para garantizar que el hormigón se mantenga plástico en todo momento.</w:t>
      </w:r>
    </w:p>
    <w:p w14:paraId="35705F3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3028EC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podrá verter el hormigón en caída libre desde alturas superiores a 1,50 m, debiendo en este caso utilizar canalones, embudos o ductos.</w:t>
      </w:r>
    </w:p>
    <w:p w14:paraId="042C96E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DA4F1C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Compactación</w:t>
      </w:r>
    </w:p>
    <w:p w14:paraId="7BDB65E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2AE16B9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4E978D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vibrado será realizado mediante vibradoras de inmersión y alta frecuencia que deberán ser manejadas por obreros con experiencia en la actividad.</w:t>
      </w:r>
    </w:p>
    <w:p w14:paraId="2BCE9D8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07E762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 ninguna manera se permitirá el uso de las vibradoras para el transporte de la mezcla o la distribución dentro del encofrado.</w:t>
      </w:r>
    </w:p>
    <w:p w14:paraId="7E87606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A8B208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ningún caso se iniciará el vaciado si no se cuenta por lo menos con dos vibradoras en perfecto estado y con el diámetro de la aguja adecuado para el elemento.</w:t>
      </w:r>
    </w:p>
    <w:p w14:paraId="366B6FF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2B28AC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vibradoras serán introducidas en puntos equidistantes a 45 cm entre sí y durante 5 a 15 segundos para evitar la disgregación.</w:t>
      </w:r>
    </w:p>
    <w:p w14:paraId="2681E0E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F9E197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4F43EDB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C03F04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compactado del hormigón se completará con un apisonado manual del hormigón y un golpeteo de los encofrados.</w:t>
      </w:r>
    </w:p>
    <w:p w14:paraId="3E26C43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04250C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compactación manual del hormigón mediante varillas de hierro será usada solo bajo autorización de Inspector de proyecto.</w:t>
      </w:r>
    </w:p>
    <w:p w14:paraId="3B21406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5B16B8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Desencofrado</w:t>
      </w:r>
    </w:p>
    <w:p w14:paraId="0277741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BAD397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F839E3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775AB0F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D43410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48219E6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CC6A39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superiores en superficies inclinadas deberán ser removidos tan pronto como el hormigón tenga suficiente resistencia para no escurrir.</w:t>
      </w:r>
    </w:p>
    <w:p w14:paraId="7B7DDCD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68D5AC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tiempos de desencofrado serán los indicados en el proyecto (planos y/o memoria de cálculo) y lo indicado en la norma CBH-87.</w:t>
      </w:r>
    </w:p>
    <w:p w14:paraId="17DF585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E4C93E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Protección y Curado</w:t>
      </w:r>
    </w:p>
    <w:p w14:paraId="0AD2519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14:paraId="4190FDE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268430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14:paraId="24E1514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2F78E2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1E15FA1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C28F2F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14:paraId="59FEC68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E13E59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Control de Calidad</w:t>
      </w:r>
    </w:p>
    <w:p w14:paraId="7C5CA26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08D0537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B1EDFA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ensayos a realizar serán los requeridos por la normativa CBH-87 pudiendo la Entidad Ejecutora realizar ensayos adicionales los cuales deberán ser indicados en su propuesta.</w:t>
      </w:r>
    </w:p>
    <w:p w14:paraId="2A7731A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9B8DD0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todos los casos, el nivel de control será el indicado en los planos constructivos o memoria de cálculo o, en ausencia de dicha indicación, se asumirá un nivel de control normal.</w:t>
      </w:r>
    </w:p>
    <w:p w14:paraId="040393E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84E00A1" w14:textId="77777777" w:rsidR="0065058D" w:rsidRDefault="0065058D" w:rsidP="0065058D">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Ensayos a Realizar</w:t>
      </w:r>
    </w:p>
    <w:p w14:paraId="037ACFB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del presente ítem mínimamente se realizarán los siguientes ensayos de calidad:</w:t>
      </w:r>
    </w:p>
    <w:p w14:paraId="197EA3C7" w14:textId="77777777" w:rsidR="0065058D" w:rsidRDefault="0065058D" w:rsidP="0065058D">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Granulometría de los Áridos.</w:t>
      </w:r>
    </w:p>
    <w:p w14:paraId="2A5DC10B" w14:textId="77777777" w:rsidR="0065058D" w:rsidRDefault="0065058D" w:rsidP="0065058D">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Resistencia del Hormigón – Probetas Cilíndricas.</w:t>
      </w:r>
    </w:p>
    <w:p w14:paraId="69C37BDD" w14:textId="77777777" w:rsidR="0065058D" w:rsidRDefault="0065058D" w:rsidP="0065058D">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Consistencia del Hormigón - Cono de Abraham.</w:t>
      </w:r>
    </w:p>
    <w:p w14:paraId="0B73C85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3D8AF0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Adicionalmente, el Inspector de proyecto indicará la realización de los siguientes ensayos de calidad cuando las condiciones de la obra así lo requieran:</w:t>
      </w:r>
    </w:p>
    <w:p w14:paraId="5ABEA290" w14:textId="77777777" w:rsidR="0065058D" w:rsidRDefault="0065058D" w:rsidP="0065058D">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sobre el cemento.</w:t>
      </w:r>
    </w:p>
    <w:p w14:paraId="5E6F490D" w14:textId="77777777" w:rsidR="0065058D" w:rsidRDefault="0065058D" w:rsidP="0065058D">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de los aceros de refuerzo.</w:t>
      </w:r>
    </w:p>
    <w:p w14:paraId="6E525049" w14:textId="77777777" w:rsidR="0065058D" w:rsidRDefault="0065058D" w:rsidP="0065058D">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 de la Máquina de los Ángeles.</w:t>
      </w:r>
    </w:p>
    <w:p w14:paraId="66DEF52E" w14:textId="77777777" w:rsidR="0065058D" w:rsidRDefault="0065058D" w:rsidP="0065058D">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Otros que el proponente oferte en su propuesta. </w:t>
      </w:r>
    </w:p>
    <w:p w14:paraId="1270DEE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F22DFD7" w14:textId="77777777" w:rsidR="0065058D" w:rsidRDefault="0065058D" w:rsidP="0065058D">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Laboratorio</w:t>
      </w:r>
    </w:p>
    <w:p w14:paraId="47F1F1E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7D9161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E32140D" w14:textId="77777777" w:rsidR="0065058D" w:rsidRDefault="0065058D" w:rsidP="0065058D">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Frecuencia de los Ensayos</w:t>
      </w:r>
    </w:p>
    <w:p w14:paraId="7238156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6C9B0D9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364C0E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B494B8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5E3BD0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D6C15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5C397E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BA7FB7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6680AE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507742F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A50F20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E61800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D7A9BE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43BC190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65058D" w14:paraId="100662A7" w14:textId="77777777" w:rsidTr="0065058D">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2190427" w14:textId="77777777" w:rsidR="0065058D" w:rsidRDefault="0065058D">
            <w:pPr>
              <w:widowControl w:val="0"/>
              <w:autoSpaceDE w:val="0"/>
              <w:autoSpaceDN w:val="0"/>
              <w:jc w:val="both"/>
              <w:rPr>
                <w:rFonts w:ascii="Verdana" w:eastAsia="Arial" w:hAnsi="Verdana" w:cs="Arial"/>
                <w:b/>
                <w:color w:val="FFFFFF"/>
              </w:rPr>
            </w:pPr>
            <w:r>
              <w:rPr>
                <w:rFonts w:ascii="Verdana" w:eastAsia="Arial" w:hAnsi="Verdana" w:cs="Arial"/>
                <w:b/>
                <w:color w:val="FFFFFF"/>
              </w:rPr>
              <w:t xml:space="preserve">TIPO DEL </w:t>
            </w:r>
            <w:proofErr w:type="spellStart"/>
            <w:r>
              <w:rPr>
                <w:rFonts w:ascii="Verdana" w:eastAsia="Arial" w:hAnsi="Verdana" w:cs="Arial"/>
                <w:b/>
                <w:color w:val="FFFFFF"/>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4C10125" w14:textId="77777777" w:rsidR="0065058D" w:rsidRDefault="0065058D">
            <w:pPr>
              <w:widowControl w:val="0"/>
              <w:autoSpaceDE w:val="0"/>
              <w:autoSpaceDN w:val="0"/>
              <w:jc w:val="both"/>
              <w:rPr>
                <w:rFonts w:ascii="Verdana" w:eastAsia="Arial" w:hAnsi="Verdana" w:cs="Arial"/>
                <w:b/>
                <w:color w:val="FFFFFF"/>
              </w:rPr>
            </w:pPr>
            <w:r>
              <w:rPr>
                <w:rFonts w:ascii="Verdana" w:eastAsia="Arial" w:hAnsi="Verdana" w:cs="Arial"/>
                <w:b/>
                <w:color w:val="FFFFFF"/>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B55AC06" w14:textId="77777777" w:rsidR="0065058D" w:rsidRDefault="0065058D">
            <w:pPr>
              <w:widowControl w:val="0"/>
              <w:autoSpaceDE w:val="0"/>
              <w:autoSpaceDN w:val="0"/>
              <w:jc w:val="both"/>
              <w:rPr>
                <w:rFonts w:ascii="Verdana" w:eastAsia="Arial" w:hAnsi="Verdana" w:cs="Arial"/>
                <w:b/>
                <w:color w:val="FFFFFF"/>
              </w:rPr>
            </w:pPr>
            <w:r>
              <w:rPr>
                <w:rFonts w:ascii="Verdana" w:eastAsia="Arial" w:hAnsi="Verdana" w:cs="Arial"/>
                <w:b/>
                <w:color w:val="FFFFFF"/>
              </w:rPr>
              <w:t>RES. Kg/cm2</w:t>
            </w:r>
          </w:p>
          <w:p w14:paraId="50B55C3D" w14:textId="77777777" w:rsidR="0065058D" w:rsidRDefault="0065058D">
            <w:pPr>
              <w:widowControl w:val="0"/>
              <w:autoSpaceDE w:val="0"/>
              <w:autoSpaceDN w:val="0"/>
              <w:jc w:val="both"/>
              <w:rPr>
                <w:rFonts w:ascii="Verdana" w:eastAsia="Arial" w:hAnsi="Verdana" w:cs="Arial"/>
                <w:b/>
                <w:color w:val="FFFFFF"/>
              </w:rPr>
            </w:pPr>
            <w:r>
              <w:rPr>
                <w:rFonts w:ascii="Verdana" w:eastAsia="Arial" w:hAnsi="Verdana" w:cs="Arial"/>
                <w:b/>
                <w:color w:val="FFFFFF"/>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8A065F4" w14:textId="77777777" w:rsidR="0065058D" w:rsidRDefault="0065058D">
            <w:pPr>
              <w:widowControl w:val="0"/>
              <w:autoSpaceDE w:val="0"/>
              <w:autoSpaceDN w:val="0"/>
              <w:jc w:val="both"/>
              <w:rPr>
                <w:rFonts w:ascii="Verdana" w:eastAsia="Arial" w:hAnsi="Verdana" w:cs="Arial"/>
                <w:b/>
                <w:color w:val="FFFFFF"/>
                <w:lang w:val="pt-BR"/>
              </w:rPr>
            </w:pPr>
            <w:r>
              <w:rPr>
                <w:rFonts w:ascii="Verdana" w:eastAsia="Arial" w:hAnsi="Verdana" w:cs="Arial"/>
                <w:b/>
                <w:color w:val="FFFFFF"/>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C741AA8" w14:textId="77777777" w:rsidR="0065058D" w:rsidRDefault="0065058D">
            <w:pPr>
              <w:widowControl w:val="0"/>
              <w:autoSpaceDE w:val="0"/>
              <w:autoSpaceDN w:val="0"/>
              <w:jc w:val="both"/>
              <w:rPr>
                <w:rFonts w:ascii="Verdana" w:eastAsia="Arial" w:hAnsi="Verdana" w:cs="Arial"/>
                <w:b/>
                <w:color w:val="FFFFFF"/>
              </w:rPr>
            </w:pPr>
            <w:r>
              <w:rPr>
                <w:rFonts w:ascii="Verdana" w:eastAsia="Arial" w:hAnsi="Verdana" w:cs="Arial"/>
                <w:b/>
                <w:color w:val="FFFFFF"/>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D2F70C8" w14:textId="77777777" w:rsidR="0065058D" w:rsidRDefault="0065058D">
            <w:pPr>
              <w:widowControl w:val="0"/>
              <w:autoSpaceDE w:val="0"/>
              <w:autoSpaceDN w:val="0"/>
              <w:jc w:val="both"/>
              <w:rPr>
                <w:rFonts w:ascii="Verdana" w:eastAsia="Arial" w:hAnsi="Verdana" w:cs="Arial"/>
                <w:b/>
                <w:color w:val="FFFFFF"/>
              </w:rPr>
            </w:pPr>
            <w:r>
              <w:rPr>
                <w:rFonts w:ascii="Verdana" w:eastAsia="Arial" w:hAnsi="Verdana" w:cs="Arial"/>
                <w:b/>
                <w:color w:val="FFFFFF"/>
              </w:rPr>
              <w:t>Rev. (</w:t>
            </w:r>
            <w:proofErr w:type="spellStart"/>
            <w:r>
              <w:rPr>
                <w:rFonts w:ascii="Verdana" w:eastAsia="Arial" w:hAnsi="Verdana" w:cs="Arial"/>
                <w:b/>
                <w:color w:val="FFFFFF"/>
              </w:rPr>
              <w:t>pulg</w:t>
            </w:r>
            <w:proofErr w:type="spellEnd"/>
            <w:r>
              <w:rPr>
                <w:rFonts w:ascii="Verdana" w:eastAsia="Arial" w:hAnsi="Verdana" w:cs="Arial"/>
                <w:b/>
                <w:color w:val="FFFFFF"/>
              </w:rPr>
              <w:t>)</w:t>
            </w:r>
          </w:p>
        </w:tc>
      </w:tr>
      <w:tr w:rsidR="0065058D" w14:paraId="29844EB6" w14:textId="77777777" w:rsidTr="006505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0036AC5"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H “</w:t>
            </w:r>
            <w:smartTag w:uri="urn:schemas-microsoft-com:office:smarttags" w:element="metricconverter">
              <w:smartTagPr>
                <w:attr w:name="ProductID" w:val="400”"/>
              </w:smartTagPr>
              <w:r>
                <w:rPr>
                  <w:rFonts w:ascii="Verdana" w:eastAsia="Arial" w:hAnsi="Verdana" w:cs="Arial"/>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E23FA0E" w14:textId="77777777" w:rsidR="0065058D" w:rsidRDefault="0065058D">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Pr>
                  <w:rFonts w:ascii="Verdana" w:eastAsia="Arial" w:hAnsi="Verdana" w:cs="Arial"/>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53CD9E8"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8065A2"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C7D536"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4B5EE6"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1 – 3</w:t>
            </w:r>
          </w:p>
        </w:tc>
      </w:tr>
      <w:tr w:rsidR="0065058D" w14:paraId="4BE65A72" w14:textId="77777777" w:rsidTr="0065058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3CC5596"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H “</w:t>
            </w:r>
            <w:smartTag w:uri="urn:schemas-microsoft-com:office:smarttags" w:element="metricconverter">
              <w:smartTagPr>
                <w:attr w:name="ProductID" w:val="350”"/>
              </w:smartTagPr>
              <w:r>
                <w:rPr>
                  <w:rFonts w:ascii="Verdana" w:eastAsia="Arial" w:hAnsi="Verdana" w:cs="Arial"/>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0FC418B" w14:textId="77777777" w:rsidR="0065058D" w:rsidRDefault="0065058D">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Pr>
                  <w:rFonts w:ascii="Verdana" w:eastAsia="Arial" w:hAnsi="Verdana" w:cs="Arial"/>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86B5A78"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7A99CA"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6ABF50"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3A2D3D"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1 – 3</w:t>
            </w:r>
          </w:p>
        </w:tc>
      </w:tr>
      <w:tr w:rsidR="0065058D" w14:paraId="257F62F2" w14:textId="77777777" w:rsidTr="006505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F28A6B9" w14:textId="77777777" w:rsidR="0065058D" w:rsidRDefault="0065058D">
            <w:pPr>
              <w:widowControl w:val="0"/>
              <w:autoSpaceDE w:val="0"/>
              <w:autoSpaceDN w:val="0"/>
              <w:jc w:val="both"/>
              <w:rPr>
                <w:rFonts w:ascii="Verdana" w:eastAsia="Arial" w:hAnsi="Verdana" w:cs="Arial"/>
                <w:b/>
              </w:rPr>
            </w:pPr>
            <w:r>
              <w:rPr>
                <w:rFonts w:ascii="Verdana" w:eastAsia="Arial" w:hAnsi="Verdana" w:cs="Arial"/>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90E2D8" w14:textId="77777777" w:rsidR="0065058D" w:rsidRDefault="0065058D">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Pr>
                  <w:rFonts w:ascii="Verdana" w:eastAsia="Arial" w:hAnsi="Verdana" w:cs="Arial"/>
                  <w:b/>
                </w:rPr>
                <w:t>1”</w:t>
              </w:r>
            </w:smartTag>
            <w:r>
              <w:rPr>
                <w:rFonts w:ascii="Verdana" w:eastAsia="Arial" w:hAnsi="Verdana" w:cs="Arial"/>
                <w:b/>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5B57EE" w14:textId="77777777" w:rsidR="0065058D" w:rsidRDefault="0065058D">
            <w:pPr>
              <w:widowControl w:val="0"/>
              <w:autoSpaceDE w:val="0"/>
              <w:autoSpaceDN w:val="0"/>
              <w:jc w:val="both"/>
              <w:rPr>
                <w:rFonts w:ascii="Verdana" w:eastAsia="Arial" w:hAnsi="Verdana" w:cs="Arial"/>
                <w:b/>
              </w:rPr>
            </w:pPr>
            <w:r>
              <w:rPr>
                <w:rFonts w:ascii="Verdana" w:eastAsia="Arial" w:hAnsi="Verdana" w:cs="Arial"/>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4908AC" w14:textId="77777777" w:rsidR="0065058D" w:rsidRDefault="0065058D">
            <w:pPr>
              <w:widowControl w:val="0"/>
              <w:autoSpaceDE w:val="0"/>
              <w:autoSpaceDN w:val="0"/>
              <w:jc w:val="both"/>
              <w:rPr>
                <w:rFonts w:ascii="Verdana" w:eastAsia="Arial" w:hAnsi="Verdana" w:cs="Arial"/>
                <w:b/>
              </w:rPr>
            </w:pPr>
            <w:r>
              <w:rPr>
                <w:rFonts w:ascii="Verdana" w:eastAsia="Arial" w:hAnsi="Verdana" w:cs="Arial"/>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DE85B3" w14:textId="77777777" w:rsidR="0065058D" w:rsidRDefault="0065058D">
            <w:pPr>
              <w:widowControl w:val="0"/>
              <w:autoSpaceDE w:val="0"/>
              <w:autoSpaceDN w:val="0"/>
              <w:jc w:val="both"/>
              <w:rPr>
                <w:rFonts w:ascii="Verdana" w:eastAsia="Arial" w:hAnsi="Verdana" w:cs="Arial"/>
                <w:b/>
              </w:rPr>
            </w:pPr>
            <w:r>
              <w:rPr>
                <w:rFonts w:ascii="Verdana" w:eastAsia="Arial" w:hAnsi="Verdana" w:cs="Arial"/>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BC0E5B" w14:textId="77777777" w:rsidR="0065058D" w:rsidRDefault="0065058D">
            <w:pPr>
              <w:widowControl w:val="0"/>
              <w:autoSpaceDE w:val="0"/>
              <w:autoSpaceDN w:val="0"/>
              <w:jc w:val="both"/>
              <w:rPr>
                <w:rFonts w:ascii="Verdana" w:eastAsia="Arial" w:hAnsi="Verdana" w:cs="Arial"/>
                <w:b/>
              </w:rPr>
            </w:pPr>
            <w:r>
              <w:rPr>
                <w:rFonts w:ascii="Verdana" w:eastAsia="Arial" w:hAnsi="Verdana" w:cs="Arial"/>
                <w:b/>
              </w:rPr>
              <w:t>2 – 4</w:t>
            </w:r>
          </w:p>
        </w:tc>
      </w:tr>
      <w:tr w:rsidR="0065058D" w14:paraId="6D8BE57D" w14:textId="77777777" w:rsidTr="0065058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303A5FF"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03F76F" w14:textId="77777777" w:rsidR="0065058D" w:rsidRDefault="0065058D">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Pr>
                  <w:rFonts w:ascii="Verdana" w:eastAsia="Arial" w:hAnsi="Verdana" w:cs="Arial"/>
                </w:rPr>
                <w:t>1”</w:t>
              </w:r>
            </w:smartTag>
            <w:r>
              <w:rPr>
                <w:rFonts w:ascii="Verdana" w:eastAsia="Arial" w:hAnsi="Verdana" w:cs="Arial"/>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384852"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3B5A50"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0497D1"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40DDDA"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2 – 4</w:t>
            </w:r>
          </w:p>
        </w:tc>
      </w:tr>
      <w:tr w:rsidR="0065058D" w14:paraId="61563D4E" w14:textId="77777777" w:rsidTr="006505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AEFCF78"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F6E72A" w14:textId="77777777" w:rsidR="0065058D" w:rsidRDefault="0065058D">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Pr>
                  <w:rFonts w:ascii="Verdana" w:eastAsia="Arial" w:hAnsi="Verdana" w:cs="Arial"/>
                </w:rPr>
                <w:t>1”</w:t>
              </w:r>
            </w:smartTag>
            <w:r>
              <w:rPr>
                <w:rFonts w:ascii="Verdana" w:eastAsia="Arial" w:hAnsi="Verdana" w:cs="Arial"/>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0F156B"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8B57792"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B903BD"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D1527D"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2 – 3</w:t>
            </w:r>
          </w:p>
        </w:tc>
      </w:tr>
      <w:tr w:rsidR="0065058D" w14:paraId="0AADBF7E" w14:textId="77777777" w:rsidTr="006505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47AC682"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1E35A8" w14:textId="77777777" w:rsidR="0065058D" w:rsidRDefault="0065058D">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Pr>
                  <w:rFonts w:ascii="Verdana" w:eastAsia="Arial" w:hAnsi="Verdana" w:cs="Arial"/>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FD2BFF"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8DB7CB"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D0BEA3"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2E4F88"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2 – 3</w:t>
            </w:r>
          </w:p>
        </w:tc>
      </w:tr>
      <w:tr w:rsidR="0065058D" w14:paraId="270A6960" w14:textId="77777777" w:rsidTr="0065058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6980942"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A80390" w14:textId="77777777" w:rsidR="0065058D" w:rsidRDefault="0065058D">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Pr>
                  <w:rFonts w:ascii="Verdana" w:eastAsia="Arial" w:hAnsi="Verdana" w:cs="Arial"/>
                </w:rPr>
                <w:t>2”</w:t>
              </w:r>
            </w:smartTag>
            <w:r>
              <w:rPr>
                <w:rFonts w:ascii="Verdana" w:eastAsia="Arial" w:hAnsi="Verdana" w:cs="Arial"/>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9D9C4E"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8232E0"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FE6B3B5"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891C2C" w14:textId="77777777" w:rsidR="0065058D" w:rsidRDefault="0065058D">
            <w:pPr>
              <w:widowControl w:val="0"/>
              <w:autoSpaceDE w:val="0"/>
              <w:autoSpaceDN w:val="0"/>
              <w:jc w:val="both"/>
              <w:rPr>
                <w:rFonts w:ascii="Verdana" w:eastAsia="Arial" w:hAnsi="Verdana" w:cs="Arial"/>
              </w:rPr>
            </w:pPr>
            <w:r>
              <w:rPr>
                <w:rFonts w:ascii="Verdana" w:eastAsia="Arial" w:hAnsi="Verdana" w:cs="Arial"/>
              </w:rPr>
              <w:t>2 – 3</w:t>
            </w:r>
          </w:p>
        </w:tc>
      </w:tr>
    </w:tbl>
    <w:p w14:paraId="557953D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A92BE9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Criterios de Aceptación y Rechazo</w:t>
      </w:r>
    </w:p>
    <w:p w14:paraId="5AA616F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Los criterios de aceptación y rechazo de hormigones para cada uno de los ensayos de </w:t>
      </w:r>
    </w:p>
    <w:p w14:paraId="30CC14D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resistencia, consistencia y cualquier otro que se realice, deberá ser conforme lo establece la Norma Boliviana del Hormigón Armado CBH-87, en caso necesario, de manera complementaria se recurrirá a otra normativa.</w:t>
      </w:r>
    </w:p>
    <w:p w14:paraId="20475EE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D10C0F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Asimismo, todo elemento o estructura que no cumpla con las tolerancias indicadas por la normativa tanto de alineamiento, verticalidad, dimensiones transversales o replanteo, será </w:t>
      </w:r>
      <w:r>
        <w:rPr>
          <w:rFonts w:ascii="Verdana" w:eastAsia="Arial" w:hAnsi="Verdana" w:cs="Arial"/>
        </w:rPr>
        <w:lastRenderedPageBreak/>
        <w:t>rechazada debiendo el Inspector de proyecto indicar claramente el o los sectores que han sido observados.</w:t>
      </w:r>
    </w:p>
    <w:p w14:paraId="36C7F05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F5D0CC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1FC11FB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EE98F8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pruebas, demoliciones, curados y reemplazos necesarios serán cancelados por la Entidad Ejecutora.</w:t>
      </w:r>
    </w:p>
    <w:p w14:paraId="71334FA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882D8C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Reparación del Hormigón Armado</w:t>
      </w:r>
    </w:p>
    <w:p w14:paraId="2EC3764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definirá si un defecto o daño del elemento es reparable o corresponde su demolición y reconstrucción.</w:t>
      </w:r>
    </w:p>
    <w:p w14:paraId="1B9C704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B8C5DB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32F4DE7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70888D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D77D1F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8BDD90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la ejecución de la reparación, primero se deberá eliminar el hormigón defectuoso eliminado en la profundidad necesaria sin afectar la estabilidad de la estructura.</w:t>
      </w:r>
    </w:p>
    <w:p w14:paraId="463AB5A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557D40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Cuando las armaduras resulten afectadas por la cavidad, el hormigón se eliminará hasta que quede un espesor mínimo de 2.5 cm alrededor de la barra.  </w:t>
      </w:r>
    </w:p>
    <w:p w14:paraId="256D32B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 </w:t>
      </w:r>
    </w:p>
    <w:p w14:paraId="6940204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rebabas y protuberancias serán totalmente eliminadas y las superficies desgastadas hasta condicionarlas con las zonas vecinas.</w:t>
      </w:r>
    </w:p>
    <w:p w14:paraId="5C221BC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3917E8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deberá aplicar un puente de adherencia adecuado para la unión del hormigón viejo con el hormigón nuevo.</w:t>
      </w:r>
    </w:p>
    <w:p w14:paraId="1FB0194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1C7560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443454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65058D" w14:paraId="49139F8A"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3C648FA"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8EA8CE5"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92BDA38"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25F9CEB"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561A490C"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10DC4581"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D632D91" w14:textId="77777777" w:rsidR="0065058D" w:rsidRDefault="0065058D">
            <w:pPr>
              <w:widowControl w:val="0"/>
              <w:autoSpaceDE w:val="0"/>
              <w:autoSpaceDN w:val="0"/>
              <w:jc w:val="center"/>
              <w:rPr>
                <w:rFonts w:ascii="Verdana" w:eastAsia="Arial" w:hAnsi="Verdana" w:cs="Arial"/>
                <w:b/>
                <w:bCs/>
                <w:lang w:val="es-BO"/>
              </w:rPr>
            </w:pPr>
            <w:r>
              <w:rPr>
                <w:rFonts w:ascii="Verdana" w:eastAsia="Arial" w:hAnsi="Verdana" w:cs="Arial"/>
                <w:b/>
                <w:bCs/>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0D80D5D"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4B855BA9" w14:textId="77777777" w:rsidR="0065058D" w:rsidRDefault="0065058D">
            <w:pPr>
              <w:widowControl w:val="0"/>
              <w:autoSpaceDE w:val="0"/>
              <w:autoSpaceDN w:val="0"/>
              <w:spacing w:line="276" w:lineRule="auto"/>
              <w:jc w:val="center"/>
              <w:rPr>
                <w:rFonts w:ascii="Verdana" w:eastAsia="Arial" w:hAnsi="Verdana" w:cs="Tahoma"/>
                <w:b/>
                <w:bCs/>
                <w:lang w:val="es-BO"/>
              </w:rPr>
            </w:pPr>
            <w:r>
              <w:rPr>
                <w:rFonts w:ascii="Verdana" w:eastAsia="Arial" w:hAnsi="Verdana" w:cs="Tahoma"/>
                <w:b/>
                <w:bCs/>
              </w:rPr>
              <w:t>CIMIENTO DE HORMIGÓN CICLÓPEO</w:t>
            </w:r>
          </w:p>
        </w:tc>
      </w:tr>
    </w:tbl>
    <w:p w14:paraId="4971255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4B2DF4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2D2CDB7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CEB7BC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r>
        <w:rPr>
          <w:rFonts w:ascii="Verdana" w:eastAsia="Arial" w:hAnsi="Verdana" w:cs="Tahoma"/>
          <w:color w:val="000000"/>
        </w:rPr>
        <w:t xml:space="preserve">Este ítem se refiere a la construcción de cimientos de hormigón ciclópeo con 50% piedra </w:t>
      </w:r>
      <w:proofErr w:type="spellStart"/>
      <w:r>
        <w:rPr>
          <w:rFonts w:ascii="Verdana" w:eastAsia="Arial" w:hAnsi="Verdana" w:cs="Tahoma"/>
          <w:color w:val="000000"/>
        </w:rPr>
        <w:t>desplazadora</w:t>
      </w:r>
      <w:proofErr w:type="spellEnd"/>
      <w:r>
        <w:rPr>
          <w:rFonts w:ascii="Verdana" w:eastAsia="Arial" w:hAnsi="Verdana" w:cs="Tahoma"/>
          <w:color w:val="000000"/>
        </w:rPr>
        <w:t>, de acuerdo a las dimensiones, dosificaciones de hormigón y otros detalles señalados en los planos constructivos</w:t>
      </w:r>
      <w:r>
        <w:rPr>
          <w:rFonts w:ascii="Verdana" w:eastAsia="Arial" w:hAnsi="Verdana" w:cs="Arial"/>
          <w:color w:val="000000"/>
        </w:rPr>
        <w:t xml:space="preserve"> y/o instrucciones de Inspector de proyecto.</w:t>
      </w:r>
    </w:p>
    <w:p w14:paraId="60F8798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75C048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6026242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246C597"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herramientas y equipo necesarios para la ejecución de los trabajos, los mismos deberán ser </w:t>
      </w:r>
      <w:r>
        <w:rPr>
          <w:rFonts w:ascii="Verdana" w:eastAsia="Arial" w:hAnsi="Verdana" w:cs="Tahoma"/>
        </w:rPr>
        <w:lastRenderedPageBreak/>
        <w:t>aprobados por el Inspector de proyecto.</w:t>
      </w:r>
    </w:p>
    <w:p w14:paraId="6016F34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Calibri" w:hAnsi="Verdana" w:cs="Verdana"/>
          <w:color w:val="000000"/>
        </w:rPr>
      </w:pPr>
    </w:p>
    <w:p w14:paraId="6B7F677E"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w:t>
      </w:r>
      <w:r>
        <w:rPr>
          <w:rFonts w:ascii="Verdana" w:eastAsia="Arial" w:hAnsi="Verdana" w:cs="Arial"/>
        </w:rPr>
        <w:t xml:space="preserve">entidad ejecutora </w:t>
      </w:r>
      <w:r>
        <w:rPr>
          <w:rFonts w:ascii="Verdana" w:eastAsia="Arial" w:hAnsi="Verdana" w:cs="Tahoma"/>
        </w:rPr>
        <w:t>deberá cumplir con los requisitos establecidos en la Norma Boliviana del Hormigón Armado CBH-87 para los materiales que cubre esta norma.</w:t>
      </w:r>
    </w:p>
    <w:p w14:paraId="11B24D47" w14:textId="77777777" w:rsidR="0065058D" w:rsidRDefault="0065058D" w:rsidP="0065058D">
      <w:pPr>
        <w:widowControl w:val="0"/>
        <w:tabs>
          <w:tab w:val="left" w:pos="8711"/>
        </w:tabs>
        <w:autoSpaceDE w:val="0"/>
        <w:autoSpaceDN w:val="0"/>
        <w:jc w:val="both"/>
        <w:rPr>
          <w:rFonts w:ascii="Verdana" w:eastAsia="Arial" w:hAnsi="Verdana" w:cs="Tahoma"/>
        </w:rPr>
      </w:pPr>
    </w:p>
    <w:p w14:paraId="004B640E"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74A169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051B73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79ED78D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6429A9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14:paraId="64325B4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el cimiento de hormigón ciclópeo deberá cumplir con las siguientes directrices referidas a la ejecución:</w:t>
      </w:r>
    </w:p>
    <w:p w14:paraId="7AE41E8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C75528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Limpieza y Preparación</w:t>
      </w:r>
    </w:p>
    <w:p w14:paraId="5BEAF0C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F2330C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6412DDC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D3819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Luego de haber emparejado el fondo de la excavación se deberá vaciar una capa de hormigón pobre con dosificación 1:3:5 en un espesor de 5 cm.</w:t>
      </w:r>
    </w:p>
    <w:p w14:paraId="4720988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888AF9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Mezclado</w:t>
      </w:r>
    </w:p>
    <w:p w14:paraId="3EC4017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078865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AC5E70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caso de que la dosificación no está especificada, se empleará un hormigón de dosificación 1:2:4 con 50 % de piedra </w:t>
      </w:r>
      <w:proofErr w:type="spellStart"/>
      <w:r>
        <w:rPr>
          <w:rFonts w:ascii="Verdana" w:eastAsia="Arial" w:hAnsi="Verdana" w:cs="Arial"/>
        </w:rPr>
        <w:t>desplazadora</w:t>
      </w:r>
      <w:proofErr w:type="spellEnd"/>
      <w:r>
        <w:rPr>
          <w:rFonts w:ascii="Verdana" w:eastAsia="Arial" w:hAnsi="Verdana" w:cs="Arial"/>
        </w:rPr>
        <w:t>. El hormigón tendrá una resistencia a los 28 días según la indicada en planos, pero en ningún caso menor a los 18 MPa.</w:t>
      </w:r>
    </w:p>
    <w:p w14:paraId="053DFA2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5B3598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esta tarea:</w:t>
      </w:r>
    </w:p>
    <w:p w14:paraId="3C7DF1E3" w14:textId="77777777" w:rsidR="0065058D" w:rsidRDefault="0065058D" w:rsidP="0065058D">
      <w:pPr>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Sé utilizarán una o más hormigoneras de capacidad adecuada y se empleará personal especializado para su manejo.</w:t>
      </w:r>
    </w:p>
    <w:p w14:paraId="46B553DA" w14:textId="77777777" w:rsidR="0065058D" w:rsidRDefault="0065058D" w:rsidP="0065058D">
      <w:pPr>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Periódicamente se verificará la uniformidad del mezclado.</w:t>
      </w:r>
    </w:p>
    <w:p w14:paraId="355EA97D" w14:textId="77777777" w:rsidR="0065058D" w:rsidRDefault="0065058D" w:rsidP="0065058D">
      <w:pPr>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materiales componentes serán introducidos en el orden siguiente:</w:t>
      </w:r>
    </w:p>
    <w:p w14:paraId="0B98EB58" w14:textId="77777777" w:rsidR="0065058D" w:rsidRDefault="0065058D" w:rsidP="0065058D">
      <w:pPr>
        <w:widowControl w:val="0"/>
        <w:numPr>
          <w:ilvl w:val="1"/>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parte del agua del mezclado (aproximadamente la mitad)</w:t>
      </w:r>
    </w:p>
    <w:p w14:paraId="048934A9" w14:textId="77777777" w:rsidR="0065058D" w:rsidRDefault="0065058D" w:rsidP="0065058D">
      <w:pPr>
        <w:widowControl w:val="0"/>
        <w:numPr>
          <w:ilvl w:val="1"/>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1EB5F8E2" w14:textId="77777777" w:rsidR="0065058D" w:rsidRDefault="0065058D" w:rsidP="0065058D">
      <w:pPr>
        <w:widowControl w:val="0"/>
        <w:numPr>
          <w:ilvl w:val="1"/>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grava.</w:t>
      </w:r>
    </w:p>
    <w:p w14:paraId="4619C680" w14:textId="77777777" w:rsidR="0065058D" w:rsidRDefault="0065058D" w:rsidP="0065058D">
      <w:pPr>
        <w:widowControl w:val="0"/>
        <w:numPr>
          <w:ilvl w:val="1"/>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resto del agua de amasado.</w:t>
      </w:r>
    </w:p>
    <w:p w14:paraId="65E0F28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1C49FE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tiempo de mezclado, contando a partir del momento en que todos los materiales hayan ingresado al tambor, no será inferior a noventa segundos para capacidades útiles de hasta </w:t>
      </w:r>
      <w:r>
        <w:rPr>
          <w:rFonts w:ascii="Verdana" w:eastAsia="Arial" w:hAnsi="Verdana" w:cs="Arial"/>
        </w:rPr>
        <w:lastRenderedPageBreak/>
        <w:t>1 m3, pero no menor al necesario para obtener una mezcla uniforme. No se permitirá un mezclado excesivo que haga necesario agregar agua para mantener la consistencia adecuada.</w:t>
      </w:r>
    </w:p>
    <w:p w14:paraId="6F3619C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98708F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1C6F9BE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0BD0B9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mezclado manual queda expresamente prohibido.</w:t>
      </w:r>
    </w:p>
    <w:p w14:paraId="6F737B4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C4DF6B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de una consistencia tal que se asegure su trabajabilidad y la manipulación de masas compactas, densas, con aspecto y coloración uniformes.</w:t>
      </w:r>
    </w:p>
    <w:p w14:paraId="15FEA34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4CA714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cantidades mínimas de cemento para las diferentes clases de hormigón serán las siguientes:</w:t>
      </w:r>
    </w:p>
    <w:p w14:paraId="456850C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65058D" w14:paraId="46EAA43A" w14:textId="77777777" w:rsidTr="0065058D">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F01E5D" w14:textId="77777777" w:rsidR="0065058D" w:rsidRDefault="0065058D">
            <w:pPr>
              <w:widowControl w:val="0"/>
              <w:autoSpaceDE w:val="0"/>
              <w:autoSpaceDN w:val="0"/>
              <w:jc w:val="both"/>
              <w:rPr>
                <w:rFonts w:ascii="Verdana" w:eastAsia="Arial" w:hAnsi="Verdana" w:cs="Arial"/>
                <w:b/>
                <w:bCs/>
              </w:rPr>
            </w:pPr>
            <w:r>
              <w:rPr>
                <w:rFonts w:ascii="Verdana" w:eastAsia="Arial" w:hAnsi="Verdana" w:cs="Arial"/>
                <w:b/>
                <w:bCs/>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C9AC7B" w14:textId="77777777" w:rsidR="0065058D" w:rsidRDefault="0065058D">
            <w:pPr>
              <w:widowControl w:val="0"/>
              <w:autoSpaceDE w:val="0"/>
              <w:autoSpaceDN w:val="0"/>
              <w:jc w:val="both"/>
              <w:rPr>
                <w:rFonts w:ascii="Verdana" w:eastAsia="Arial" w:hAnsi="Verdana" w:cs="Arial"/>
                <w:b/>
                <w:bCs/>
              </w:rPr>
            </w:pPr>
            <w:r>
              <w:rPr>
                <w:rFonts w:ascii="Verdana" w:eastAsia="Arial" w:hAnsi="Verdana" w:cs="Arial"/>
                <w:b/>
                <w:bCs/>
              </w:rPr>
              <w:t>CANTIDAD MÍNIMA DE CEMENTO Kg/m3</w:t>
            </w:r>
          </w:p>
        </w:tc>
      </w:tr>
      <w:tr w:rsidR="0065058D" w14:paraId="5742BAD3" w14:textId="77777777" w:rsidTr="0065058D">
        <w:trPr>
          <w:trHeight w:hRule="exact" w:val="40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2AB3218" w14:textId="77777777" w:rsidR="0065058D" w:rsidRDefault="0065058D">
            <w:pPr>
              <w:widowControl w:val="0"/>
              <w:autoSpaceDE w:val="0"/>
              <w:autoSpaceDN w:val="0"/>
              <w:jc w:val="center"/>
              <w:rPr>
                <w:rFonts w:ascii="Verdana" w:eastAsia="Arial" w:hAnsi="Verdana" w:cs="Arial"/>
              </w:rPr>
            </w:pPr>
            <w:r>
              <w:rPr>
                <w:rFonts w:ascii="Verdana" w:eastAsia="Arial" w:hAnsi="Verdana" w:cs="Arial"/>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CAD8135" w14:textId="77777777" w:rsidR="0065058D" w:rsidRDefault="0065058D">
            <w:pPr>
              <w:widowControl w:val="0"/>
              <w:autoSpaceDE w:val="0"/>
              <w:autoSpaceDN w:val="0"/>
              <w:jc w:val="center"/>
              <w:rPr>
                <w:rFonts w:ascii="Verdana" w:eastAsia="Arial" w:hAnsi="Verdana" w:cs="Arial"/>
              </w:rPr>
            </w:pPr>
            <w:r>
              <w:rPr>
                <w:rFonts w:ascii="Verdana" w:eastAsia="Arial" w:hAnsi="Verdana" w:cs="Arial"/>
              </w:rPr>
              <w:t>350</w:t>
            </w:r>
          </w:p>
        </w:tc>
      </w:tr>
      <w:tr w:rsidR="0065058D" w14:paraId="706200A6" w14:textId="77777777" w:rsidTr="0065058D">
        <w:trPr>
          <w:trHeight w:hRule="exact" w:val="42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6061223" w14:textId="77777777" w:rsidR="0065058D" w:rsidRDefault="0065058D">
            <w:pPr>
              <w:widowControl w:val="0"/>
              <w:autoSpaceDE w:val="0"/>
              <w:autoSpaceDN w:val="0"/>
              <w:jc w:val="center"/>
              <w:rPr>
                <w:rFonts w:ascii="Verdana" w:eastAsia="Arial" w:hAnsi="Verdana" w:cs="Arial"/>
              </w:rPr>
            </w:pPr>
            <w:r>
              <w:rPr>
                <w:rFonts w:ascii="Verdana" w:eastAsia="Arial" w:hAnsi="Verdana" w:cs="Arial"/>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1F28842" w14:textId="77777777" w:rsidR="0065058D" w:rsidRDefault="0065058D">
            <w:pPr>
              <w:widowControl w:val="0"/>
              <w:autoSpaceDE w:val="0"/>
              <w:autoSpaceDN w:val="0"/>
              <w:jc w:val="center"/>
              <w:rPr>
                <w:rFonts w:ascii="Verdana" w:eastAsia="Arial" w:hAnsi="Verdana" w:cs="Arial"/>
              </w:rPr>
            </w:pPr>
            <w:r>
              <w:rPr>
                <w:rFonts w:ascii="Verdana" w:eastAsia="Arial" w:hAnsi="Verdana" w:cs="Arial"/>
              </w:rPr>
              <w:t>300</w:t>
            </w:r>
          </w:p>
        </w:tc>
      </w:tr>
      <w:tr w:rsidR="0065058D" w14:paraId="49109BED" w14:textId="77777777" w:rsidTr="0065058D">
        <w:trPr>
          <w:trHeight w:hRule="exact" w:val="43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ABFD4BD" w14:textId="77777777" w:rsidR="0065058D" w:rsidRDefault="0065058D">
            <w:pPr>
              <w:widowControl w:val="0"/>
              <w:autoSpaceDE w:val="0"/>
              <w:autoSpaceDN w:val="0"/>
              <w:jc w:val="center"/>
              <w:rPr>
                <w:rFonts w:ascii="Verdana" w:eastAsia="Arial" w:hAnsi="Verdana" w:cs="Arial"/>
              </w:rPr>
            </w:pPr>
            <w:r>
              <w:rPr>
                <w:rFonts w:ascii="Verdana" w:eastAsia="Arial" w:hAnsi="Verdana" w:cs="Arial"/>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C51615B" w14:textId="77777777" w:rsidR="0065058D" w:rsidRDefault="0065058D">
            <w:pPr>
              <w:widowControl w:val="0"/>
              <w:autoSpaceDE w:val="0"/>
              <w:autoSpaceDN w:val="0"/>
              <w:jc w:val="center"/>
              <w:rPr>
                <w:rFonts w:ascii="Verdana" w:eastAsia="Arial" w:hAnsi="Verdana" w:cs="Arial"/>
              </w:rPr>
            </w:pPr>
            <w:r>
              <w:rPr>
                <w:rFonts w:ascii="Verdana" w:eastAsia="Arial" w:hAnsi="Verdana" w:cs="Arial"/>
              </w:rPr>
              <w:t>265</w:t>
            </w:r>
          </w:p>
        </w:tc>
      </w:tr>
      <w:tr w:rsidR="0065058D" w14:paraId="2E113BFD" w14:textId="77777777" w:rsidTr="0065058D">
        <w:trPr>
          <w:trHeight w:hRule="exact" w:val="42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D3AB1F6" w14:textId="77777777" w:rsidR="0065058D" w:rsidRDefault="0065058D">
            <w:pPr>
              <w:widowControl w:val="0"/>
              <w:autoSpaceDE w:val="0"/>
              <w:autoSpaceDN w:val="0"/>
              <w:jc w:val="center"/>
              <w:rPr>
                <w:rFonts w:ascii="Verdana" w:eastAsia="Arial" w:hAnsi="Verdana" w:cs="Arial"/>
              </w:rPr>
            </w:pPr>
            <w:r>
              <w:rPr>
                <w:rFonts w:ascii="Verdana" w:eastAsia="Arial" w:hAnsi="Verdana" w:cs="Arial"/>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C9DC31" w14:textId="77777777" w:rsidR="0065058D" w:rsidRDefault="0065058D">
            <w:pPr>
              <w:widowControl w:val="0"/>
              <w:autoSpaceDE w:val="0"/>
              <w:autoSpaceDN w:val="0"/>
              <w:jc w:val="center"/>
              <w:rPr>
                <w:rFonts w:ascii="Verdana" w:eastAsia="Arial" w:hAnsi="Verdana" w:cs="Arial"/>
              </w:rPr>
            </w:pPr>
            <w:r>
              <w:rPr>
                <w:rFonts w:ascii="Verdana" w:eastAsia="Arial" w:hAnsi="Verdana" w:cs="Arial"/>
              </w:rPr>
              <w:t>235</w:t>
            </w:r>
          </w:p>
        </w:tc>
      </w:tr>
    </w:tbl>
    <w:p w14:paraId="663719D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AE86C5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medición de los áridos en volumen se realizará en recipientes aprobados por el Inspector de proyecto y de preferencia deberán ser metálicos o de madera e indeformables.</w:t>
      </w:r>
    </w:p>
    <w:p w14:paraId="7191D1E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22F361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dosificaciones señaladas anteriormente serán empleadas, cuando las mismas no se encuentren especificadas en los planos correspondientes.</w:t>
      </w:r>
    </w:p>
    <w:p w14:paraId="683B8EE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FE5759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Transporte</w:t>
      </w:r>
    </w:p>
    <w:p w14:paraId="30DC9AD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A2BF48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351C10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12661FE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2E2A0E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14:paraId="7B43C2C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193B4F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Hormigonado</w:t>
      </w:r>
    </w:p>
    <w:p w14:paraId="4A933B6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hormigonado o vaciado deberá cumplir con las exigencias y requisitos establecidos en la Norma CBH-87 para hormigones.</w:t>
      </w:r>
    </w:p>
    <w:p w14:paraId="0D59E09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C0AC1D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w:t>
      </w:r>
    </w:p>
    <w:p w14:paraId="53BB815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B5EBD5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En cuanto al inicio del vaciado, se colocará la primera capa de hormigón simple cuyo espesor no será mayor a 30 cm, las piedras serán previamente lavadas y humedecidas al momento de ser colocadas en la mezcla</w:t>
      </w:r>
      <w:r>
        <w:rPr>
          <w:rFonts w:ascii="Verdana" w:eastAsia="Arial" w:hAnsi="Verdana" w:cs="Arial"/>
          <w:color w:val="FF0000"/>
        </w:rPr>
        <w:t xml:space="preserve"> </w:t>
      </w:r>
      <w:r>
        <w:rPr>
          <w:rFonts w:ascii="Verdana" w:eastAsia="Arial" w:hAnsi="Verdana" w:cs="Arial"/>
        </w:rPr>
        <w:t>y deberán desplazar el hormigón sin tener contacto con el encofrado o terreno hasta lograr desplazar el 50% del volumen ejecutado se precederá con el chuseado o vibrado a fin de evitar cangrejeras.</w:t>
      </w:r>
    </w:p>
    <w:p w14:paraId="5C92129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AE0D55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E666A2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A03A03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ejecución se continuará por capas, y siguiendo el mismo procedimiento indicado antes para lograr una efectiva unión vertical y horizontal.</w:t>
      </w:r>
    </w:p>
    <w:p w14:paraId="0825C7A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C69269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mezclado en las cantidades necesarias para su uso inmediato. Se rechazará todo hormigón que tenga 30 minutos o más a partir del momento de mezclado.</w:t>
      </w:r>
    </w:p>
    <w:p w14:paraId="58F9346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B5D632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Compactación</w:t>
      </w:r>
    </w:p>
    <w:p w14:paraId="78B1F7C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14:paraId="5E7A9BA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0B1345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Protección y Curado</w:t>
      </w:r>
    </w:p>
    <w:p w14:paraId="4932116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14:paraId="20D2527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FB1917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14:paraId="1A2668F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E9559F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14:paraId="52A9463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F6FAD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14:paraId="18016AD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Control de Calidad</w:t>
      </w:r>
    </w:p>
    <w:p w14:paraId="096D5D9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43ABC09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F0777A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ensayos a realizar serán los requeridos por la normativa CBH-87 pudiendo la entidad ejecutora realizar ensayos adicionales los cuales deberán ser indicados en su propuesta.</w:t>
      </w:r>
    </w:p>
    <w:p w14:paraId="4C8640F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5775B3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todos los casos, el nivel de control será el indicado en los planos constructivos o memoria de cálculo o, en ausencia de dicha indicación, se asumirá un nivel de control normal.</w:t>
      </w:r>
    </w:p>
    <w:p w14:paraId="5EF3F14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F7BFA86" w14:textId="77777777" w:rsidR="0065058D" w:rsidRDefault="0065058D" w:rsidP="0065058D">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Ensayos a Realizar</w:t>
      </w:r>
    </w:p>
    <w:p w14:paraId="6246B65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del presente ítem mínimamente se realizarán los siguientes ensayos de calidad:</w:t>
      </w:r>
    </w:p>
    <w:p w14:paraId="4DCD9193" w14:textId="77777777" w:rsidR="0065058D" w:rsidRDefault="0065058D" w:rsidP="0065058D">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Granulometría de los Áridos.</w:t>
      </w:r>
    </w:p>
    <w:p w14:paraId="6256A52B" w14:textId="77777777" w:rsidR="0065058D" w:rsidRDefault="0065058D" w:rsidP="0065058D">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Resistencia del Hormigón – Probetas Cilíndricas.</w:t>
      </w:r>
    </w:p>
    <w:p w14:paraId="310B4A9F" w14:textId="77777777" w:rsidR="0065058D" w:rsidRDefault="0065058D" w:rsidP="0065058D">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Consistencia del Hormigón - Cono de Abraham.</w:t>
      </w:r>
    </w:p>
    <w:p w14:paraId="193A941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75050D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Adicionalmente, el Inspector de proyecto indicará la realización de los siguientes ensayos de </w:t>
      </w:r>
      <w:r>
        <w:rPr>
          <w:rFonts w:ascii="Verdana" w:eastAsia="Arial" w:hAnsi="Verdana" w:cs="Arial"/>
        </w:rPr>
        <w:lastRenderedPageBreak/>
        <w:t>calidad cuando las condiciones de la obra así lo requieran:</w:t>
      </w:r>
    </w:p>
    <w:p w14:paraId="5F3AD03A" w14:textId="77777777" w:rsidR="0065058D" w:rsidRDefault="0065058D" w:rsidP="0065058D">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sobre el cemento.</w:t>
      </w:r>
    </w:p>
    <w:p w14:paraId="6E5325D9" w14:textId="77777777" w:rsidR="0065058D" w:rsidRDefault="0065058D" w:rsidP="0065058D">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de los aceros de refuerzo.</w:t>
      </w:r>
    </w:p>
    <w:p w14:paraId="06DFDB70" w14:textId="77777777" w:rsidR="0065058D" w:rsidRDefault="0065058D" w:rsidP="0065058D">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 de la Máquina de los Ángeles.</w:t>
      </w:r>
    </w:p>
    <w:p w14:paraId="54F216DA" w14:textId="77777777" w:rsidR="0065058D" w:rsidRDefault="0065058D" w:rsidP="0065058D">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Otros que el proponente oferte en su propuesta. </w:t>
      </w:r>
    </w:p>
    <w:p w14:paraId="666387C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35BD9CC" w14:textId="77777777" w:rsidR="0065058D" w:rsidRDefault="0065058D" w:rsidP="0065058D">
      <w:pPr>
        <w:widowControl w:val="0"/>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Laboratorio</w:t>
      </w:r>
    </w:p>
    <w:p w14:paraId="45BF230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0B08F8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07FE84B" w14:textId="77777777" w:rsidR="0065058D" w:rsidRDefault="0065058D" w:rsidP="0065058D">
      <w:pPr>
        <w:widowControl w:val="0"/>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Frecuencia de los Ensayos</w:t>
      </w:r>
    </w:p>
    <w:p w14:paraId="65FF577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0FCA6DD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3E5424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D2D525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EBCFA0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2D07BF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331819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D4527D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1154BF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2910988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CB748C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E70F82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EED461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Criterios de Aceptación y Rechazo</w:t>
      </w:r>
    </w:p>
    <w:p w14:paraId="1FA6AA3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7DD9D8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BF14D2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32A072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E61DE6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Todo material, hormigón o elemento ejecutado que sea rechazado se procederá conforme a lo indicado en la Normativa referida CBH-87 con su curado, corrección, demolición o </w:t>
      </w:r>
      <w:r>
        <w:rPr>
          <w:rFonts w:ascii="Verdana" w:eastAsia="Arial" w:hAnsi="Verdana" w:cs="Arial"/>
        </w:rPr>
        <w:lastRenderedPageBreak/>
        <w:t>reposición, actividad que deberá ser aprobada por el Inspector de proyecto.</w:t>
      </w:r>
    </w:p>
    <w:p w14:paraId="2B9DF0D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52CE5E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pruebas, demoliciones, curados y reemplazos necesarios serán ejecutados por la Entidad Ejecutora a su costo.</w:t>
      </w:r>
    </w:p>
    <w:p w14:paraId="067DD16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3D70C2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color w:val="000000"/>
        </w:rPr>
      </w:pPr>
      <w:r>
        <w:rPr>
          <w:rFonts w:ascii="Verdana" w:eastAsia="Arial" w:hAnsi="Verdana" w:cs="Tahoma"/>
          <w:b/>
          <w:bCs/>
          <w:color w:val="000000"/>
        </w:rPr>
        <w:t>DETALLE CONSTRUCTIVO. –</w:t>
      </w:r>
    </w:p>
    <w:p w14:paraId="0BF9DC55" w14:textId="77777777" w:rsidR="0065058D" w:rsidRDefault="0065058D" w:rsidP="0065058D">
      <w:pPr>
        <w:widowControl w:val="0"/>
        <w:tabs>
          <w:tab w:val="left" w:pos="560"/>
        </w:tabs>
        <w:autoSpaceDE w:val="0"/>
        <w:autoSpaceDN w:val="0"/>
        <w:jc w:val="both"/>
        <w:rPr>
          <w:rFonts w:ascii="Verdana" w:eastAsia="Arial" w:hAnsi="Verdana" w:cs="Tahoma"/>
          <w:color w:val="000000"/>
        </w:rPr>
      </w:pPr>
    </w:p>
    <w:p w14:paraId="0B866A25" w14:textId="65BF8E61" w:rsidR="0065058D" w:rsidRDefault="0065058D" w:rsidP="0065058D">
      <w:pPr>
        <w:widowControl w:val="0"/>
        <w:tabs>
          <w:tab w:val="left" w:pos="560"/>
        </w:tabs>
        <w:autoSpaceDE w:val="0"/>
        <w:autoSpaceDN w:val="0"/>
        <w:jc w:val="center"/>
        <w:rPr>
          <w:rFonts w:ascii="Verdana" w:eastAsia="Arial" w:hAnsi="Verdana" w:cs="Tahoma"/>
          <w:color w:val="000000"/>
        </w:rPr>
      </w:pPr>
      <w:r>
        <w:rPr>
          <w:rFonts w:ascii="Verdana" w:eastAsia="Arial" w:hAnsi="Verdana" w:cs="Arial"/>
          <w:noProof/>
          <w:lang w:eastAsia="es-BO"/>
        </w:rPr>
        <w:drawing>
          <wp:inline distT="0" distB="0" distL="0" distR="0" wp14:anchorId="0519FE84" wp14:editId="4DFC5E6E">
            <wp:extent cx="1327785" cy="1788795"/>
            <wp:effectExtent l="0" t="0" r="571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7785" cy="1788795"/>
                    </a:xfrm>
                    <a:prstGeom prst="rect">
                      <a:avLst/>
                    </a:prstGeom>
                    <a:noFill/>
                    <a:ln>
                      <a:noFill/>
                    </a:ln>
                  </pic:spPr>
                </pic:pic>
              </a:graphicData>
            </a:graphic>
          </wp:inline>
        </w:drawing>
      </w:r>
    </w:p>
    <w:p w14:paraId="3EA2C8EF" w14:textId="77777777" w:rsidR="0065058D" w:rsidRDefault="0065058D" w:rsidP="0065058D">
      <w:pPr>
        <w:widowControl w:val="0"/>
        <w:tabs>
          <w:tab w:val="left" w:pos="560"/>
        </w:tabs>
        <w:autoSpaceDE w:val="0"/>
        <w:autoSpaceDN w:val="0"/>
        <w:jc w:val="center"/>
        <w:rPr>
          <w:rFonts w:ascii="Verdana" w:eastAsia="Arial" w:hAnsi="Verdana" w:cs="Tahoma"/>
          <w:color w:val="000000"/>
        </w:rPr>
      </w:pPr>
    </w:p>
    <w:p w14:paraId="06035B3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763A1FB8"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9CEC6B0"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CA91DE3"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EEC600A"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D2D198D"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0E918378"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EDFCC75"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AB36CA9"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bCs/>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05C662A"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3C819C5"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Tahoma"/>
                <w:b/>
                <w:bCs/>
              </w:rPr>
              <w:t>SOBRECIMIENTO DE HORMIGÓN CICLÓPEO 50% PIEDRA DESPLAZADORA</w:t>
            </w:r>
          </w:p>
        </w:tc>
      </w:tr>
    </w:tbl>
    <w:p w14:paraId="7F6D517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FDADE8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2A98BA8A" w14:textId="77777777" w:rsidR="0065058D" w:rsidRDefault="0065058D" w:rsidP="0065058D">
      <w:pPr>
        <w:widowControl w:val="0"/>
        <w:tabs>
          <w:tab w:val="left" w:pos="560"/>
        </w:tabs>
        <w:autoSpaceDE w:val="0"/>
        <w:autoSpaceDN w:val="0"/>
        <w:jc w:val="both"/>
        <w:rPr>
          <w:rFonts w:ascii="Verdana" w:eastAsia="Arial" w:hAnsi="Verdana" w:cs="Calibri"/>
          <w:color w:val="000000"/>
        </w:rPr>
      </w:pPr>
    </w:p>
    <w:p w14:paraId="4039088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Este ítem se refiere a la construcción de sobrecimientos de hormigón ciclópeo con 50 % piedra </w:t>
      </w:r>
      <w:proofErr w:type="spellStart"/>
      <w:r>
        <w:rPr>
          <w:rFonts w:ascii="Verdana" w:eastAsia="Arial" w:hAnsi="Verdana" w:cs="Tahoma"/>
        </w:rPr>
        <w:t>desplazadora</w:t>
      </w:r>
      <w:proofErr w:type="spellEnd"/>
      <w:r>
        <w:rPr>
          <w:rFonts w:ascii="Verdana" w:eastAsia="Arial" w:hAnsi="Verdana" w:cs="Tahoma"/>
        </w:rPr>
        <w:t>, de acuerdo a las dimensiones, dosificaciones de hormigón 1:2:4 y otros detalles señalados en los planos constructivos, e instrucciones del Inspector de proyecto.</w:t>
      </w:r>
    </w:p>
    <w:p w14:paraId="6708754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A8765D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475B463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13A1AD0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C76F753"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3AFAFD9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9DEC2C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1E20B2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7D1C07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24D24A8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282536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4CC70E0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B73154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En general, el sobre cimiento de hormigón ciclópeo con 50% de piedra </w:t>
      </w:r>
      <w:proofErr w:type="spellStart"/>
      <w:r>
        <w:rPr>
          <w:rFonts w:ascii="Verdana" w:eastAsia="Arial" w:hAnsi="Verdana" w:cs="Arial"/>
          <w:kern w:val="28"/>
        </w:rPr>
        <w:t>desplazadora</w:t>
      </w:r>
      <w:proofErr w:type="spellEnd"/>
      <w:r>
        <w:rPr>
          <w:rFonts w:ascii="Verdana" w:eastAsia="Arial" w:hAnsi="Verdana" w:cs="Arial"/>
          <w:kern w:val="28"/>
        </w:rPr>
        <w:t xml:space="preserve"> deberá cumplir con las siguientes directrices referidas a la ejecución:</w:t>
      </w:r>
    </w:p>
    <w:p w14:paraId="5904886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DF2C7E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b/>
          <w:kern w:val="28"/>
        </w:rPr>
        <w:t>Limpieza y Preparación</w:t>
      </w:r>
    </w:p>
    <w:p w14:paraId="05EC41B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3A0C31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96863F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Encofrados</w:t>
      </w:r>
    </w:p>
    <w:p w14:paraId="14D050E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encofrados podrán ser de madera, metálicos u otro material lo suficientemente rígido, estanco y estable.</w:t>
      </w:r>
    </w:p>
    <w:p w14:paraId="16BB802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230761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Serán armados o ensamblados de tal forma que permitan garantizar que la construcción de los elementos de hormigón ciclópeo tenga las dimensiones y secciones conforme a planos constructivos.</w:t>
      </w:r>
    </w:p>
    <w:p w14:paraId="083032D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C1B490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Su arreglo y escuadrías usadas serán los necesarios para resistir el peso del hormigón fresco, equipo de construcción y los obreros durante la operación del vaciado.</w:t>
      </w:r>
    </w:p>
    <w:p w14:paraId="7DCE8DF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828AAB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encofrados deberán ser estancos a fin de evitar el empobrecimiento del hormigón por escurrimiento del agua.</w:t>
      </w:r>
    </w:p>
    <w:p w14:paraId="4B2B4AC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6E1D6E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30FEC88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96047C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3DAF4C0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903959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Mezclado</w:t>
      </w:r>
    </w:p>
    <w:p w14:paraId="698F53F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A942F5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1E856C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En caso de que la dosificación no está especificada, se empleará un hormigón de dosificación 1:2:4 con 50 % de piedra </w:t>
      </w:r>
      <w:proofErr w:type="spellStart"/>
      <w:r>
        <w:rPr>
          <w:rFonts w:ascii="Verdana" w:eastAsia="Arial" w:hAnsi="Verdana" w:cs="Arial"/>
          <w:kern w:val="28"/>
        </w:rPr>
        <w:t>desplazadora</w:t>
      </w:r>
      <w:proofErr w:type="spellEnd"/>
      <w:r>
        <w:rPr>
          <w:rFonts w:ascii="Verdana" w:eastAsia="Arial" w:hAnsi="Verdana" w:cs="Arial"/>
          <w:kern w:val="28"/>
        </w:rPr>
        <w:t>. El hormigón tendrá una resistencia a los 28 días según la indicada en planos, pero en ningún caso menor a los 18 MPa. Para esta tarea:</w:t>
      </w:r>
    </w:p>
    <w:p w14:paraId="2955B8AE" w14:textId="77777777" w:rsidR="0065058D" w:rsidRDefault="0065058D" w:rsidP="0065058D">
      <w:pPr>
        <w:widowControl w:val="0"/>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utilizarán una o más hormigoneras de capacidad adecuada y se empleará personal especializado para su manejo.</w:t>
      </w:r>
    </w:p>
    <w:p w14:paraId="589AC161" w14:textId="77777777" w:rsidR="0065058D" w:rsidRDefault="0065058D" w:rsidP="0065058D">
      <w:pPr>
        <w:widowControl w:val="0"/>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Periódicamente se verificará la uniformidad del mezclado.</w:t>
      </w:r>
    </w:p>
    <w:p w14:paraId="43F97BBB" w14:textId="77777777" w:rsidR="0065058D" w:rsidRDefault="0065058D" w:rsidP="0065058D">
      <w:pPr>
        <w:widowControl w:val="0"/>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materiales componentes serán introducidos en el orden siguiente:</w:t>
      </w:r>
    </w:p>
    <w:p w14:paraId="550C9870" w14:textId="77777777" w:rsidR="0065058D" w:rsidRDefault="0065058D" w:rsidP="0065058D">
      <w:pPr>
        <w:widowControl w:val="0"/>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Una parte del agua del mezclado (aproximadamente la mitad)</w:t>
      </w:r>
    </w:p>
    <w:p w14:paraId="5F40E2EB" w14:textId="77777777" w:rsidR="0065058D" w:rsidRDefault="0065058D" w:rsidP="0065058D">
      <w:pPr>
        <w:widowControl w:val="0"/>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574E303B" w14:textId="77777777" w:rsidR="0065058D" w:rsidRDefault="0065058D" w:rsidP="0065058D">
      <w:pPr>
        <w:widowControl w:val="0"/>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grava</w:t>
      </w:r>
    </w:p>
    <w:p w14:paraId="6D9D1F9F" w14:textId="77777777" w:rsidR="0065058D" w:rsidRDefault="0065058D" w:rsidP="0065058D">
      <w:pPr>
        <w:widowControl w:val="0"/>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resto del agua de amasado</w:t>
      </w:r>
    </w:p>
    <w:p w14:paraId="3FD30EF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EF1413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w:t>
      </w:r>
      <w:r>
        <w:rPr>
          <w:rFonts w:ascii="Verdana" w:eastAsia="Arial" w:hAnsi="Verdana" w:cs="Arial"/>
          <w:kern w:val="28"/>
        </w:rPr>
        <w:lastRenderedPageBreak/>
        <w:t>mezclado excesivo que haga necesario agregar agua para mantener la consistencia adecuada.</w:t>
      </w:r>
    </w:p>
    <w:p w14:paraId="2860AD8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FED20B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No se permitirá cargar la hormigonera antes de haberse procedido a descargarla totalmente de la batida anterior. </w:t>
      </w:r>
    </w:p>
    <w:p w14:paraId="670D6AD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8C9A4B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mezclado manual queda expresamente prohibido.</w:t>
      </w:r>
    </w:p>
    <w:p w14:paraId="3ABFA5D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54A01E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hormigón será de una consistencia tal que se asegure su trabajabilidad y la manipulación de masas compactas, densas, con aspecto y coloración uniformes.</w:t>
      </w:r>
    </w:p>
    <w:p w14:paraId="6337916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5D1BC6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cantidades mínimas de cemento para las diferentes clases de hormigón serán las siguientes:</w:t>
      </w:r>
    </w:p>
    <w:p w14:paraId="3A35F77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65058D" w14:paraId="200FA469" w14:textId="77777777" w:rsidTr="0065058D">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3644D1A" w14:textId="77777777" w:rsidR="0065058D" w:rsidRDefault="0065058D">
            <w:pPr>
              <w:widowControl w:val="0"/>
              <w:autoSpaceDE w:val="0"/>
              <w:autoSpaceDN w:val="0"/>
              <w:jc w:val="both"/>
              <w:rPr>
                <w:rFonts w:ascii="Verdana" w:eastAsia="Arial" w:hAnsi="Verdana" w:cs="Arial"/>
                <w:b/>
                <w:bCs/>
                <w:color w:val="FFFFFF"/>
                <w:kern w:val="28"/>
              </w:rPr>
            </w:pPr>
            <w:r>
              <w:rPr>
                <w:rFonts w:ascii="Verdana" w:eastAsia="Arial" w:hAnsi="Verdana" w:cs="Arial"/>
                <w:b/>
                <w:bCs/>
                <w:color w:val="FFFFFF"/>
                <w:kern w:val="2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9EEBE5A" w14:textId="77777777" w:rsidR="0065058D" w:rsidRDefault="0065058D">
            <w:pPr>
              <w:widowControl w:val="0"/>
              <w:autoSpaceDE w:val="0"/>
              <w:autoSpaceDN w:val="0"/>
              <w:jc w:val="both"/>
              <w:rPr>
                <w:rFonts w:ascii="Verdana" w:eastAsia="Arial" w:hAnsi="Verdana" w:cs="Arial"/>
                <w:b/>
                <w:bCs/>
                <w:color w:val="FFFFFF"/>
                <w:kern w:val="28"/>
              </w:rPr>
            </w:pPr>
            <w:r>
              <w:rPr>
                <w:rFonts w:ascii="Verdana" w:eastAsia="Arial" w:hAnsi="Verdana" w:cs="Arial"/>
                <w:b/>
                <w:bCs/>
                <w:color w:val="FFFFFF"/>
                <w:kern w:val="28"/>
              </w:rPr>
              <w:t>CANTIDAD MÍNIMA DE CEMENTO</w:t>
            </w:r>
          </w:p>
          <w:p w14:paraId="57096FB7" w14:textId="77777777" w:rsidR="0065058D" w:rsidRDefault="0065058D">
            <w:pPr>
              <w:widowControl w:val="0"/>
              <w:autoSpaceDE w:val="0"/>
              <w:autoSpaceDN w:val="0"/>
              <w:jc w:val="both"/>
              <w:rPr>
                <w:rFonts w:ascii="Verdana" w:eastAsia="Arial" w:hAnsi="Verdana" w:cs="Arial"/>
                <w:b/>
                <w:bCs/>
                <w:color w:val="FFFFFF"/>
                <w:kern w:val="28"/>
              </w:rPr>
            </w:pPr>
            <w:r>
              <w:rPr>
                <w:rFonts w:ascii="Verdana" w:eastAsia="Arial" w:hAnsi="Verdana" w:cs="Arial"/>
                <w:b/>
                <w:bCs/>
                <w:color w:val="FFFFFF"/>
                <w:kern w:val="28"/>
              </w:rPr>
              <w:t>Kg/m3</w:t>
            </w:r>
          </w:p>
        </w:tc>
      </w:tr>
      <w:tr w:rsidR="0065058D" w14:paraId="44F7A836" w14:textId="77777777" w:rsidTr="0065058D">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13231D53" w14:textId="77777777" w:rsidR="0065058D" w:rsidRDefault="0065058D">
            <w:pPr>
              <w:widowControl w:val="0"/>
              <w:autoSpaceDE w:val="0"/>
              <w:autoSpaceDN w:val="0"/>
              <w:jc w:val="center"/>
              <w:rPr>
                <w:rFonts w:ascii="Verdana" w:eastAsia="Arial" w:hAnsi="Verdana" w:cs="Arial"/>
                <w:kern w:val="28"/>
              </w:rPr>
            </w:pPr>
            <w:r>
              <w:rPr>
                <w:rFonts w:ascii="Verdana" w:eastAsia="Arial" w:hAnsi="Verdana" w:cs="Arial"/>
                <w:kern w:val="2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4528B013" w14:textId="77777777" w:rsidR="0065058D" w:rsidRDefault="0065058D">
            <w:pPr>
              <w:widowControl w:val="0"/>
              <w:autoSpaceDE w:val="0"/>
              <w:autoSpaceDN w:val="0"/>
              <w:jc w:val="center"/>
              <w:rPr>
                <w:rFonts w:ascii="Verdana" w:eastAsia="Arial" w:hAnsi="Verdana" w:cs="Arial"/>
                <w:kern w:val="28"/>
              </w:rPr>
            </w:pPr>
            <w:r>
              <w:rPr>
                <w:rFonts w:ascii="Verdana" w:eastAsia="Arial" w:hAnsi="Verdana" w:cs="Arial"/>
                <w:kern w:val="28"/>
              </w:rPr>
              <w:t>350</w:t>
            </w:r>
          </w:p>
        </w:tc>
      </w:tr>
      <w:tr w:rsidR="0065058D" w14:paraId="2184B844" w14:textId="77777777" w:rsidTr="0065058D">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BFCFB41" w14:textId="77777777" w:rsidR="0065058D" w:rsidRDefault="0065058D">
            <w:pPr>
              <w:widowControl w:val="0"/>
              <w:autoSpaceDE w:val="0"/>
              <w:autoSpaceDN w:val="0"/>
              <w:jc w:val="center"/>
              <w:rPr>
                <w:rFonts w:ascii="Verdana" w:eastAsia="Arial" w:hAnsi="Verdana" w:cs="Arial"/>
                <w:kern w:val="28"/>
              </w:rPr>
            </w:pPr>
            <w:r>
              <w:rPr>
                <w:rFonts w:ascii="Verdana" w:eastAsia="Arial" w:hAnsi="Verdana" w:cs="Arial"/>
                <w:kern w:val="2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33FCC12" w14:textId="77777777" w:rsidR="0065058D" w:rsidRDefault="0065058D">
            <w:pPr>
              <w:widowControl w:val="0"/>
              <w:autoSpaceDE w:val="0"/>
              <w:autoSpaceDN w:val="0"/>
              <w:jc w:val="center"/>
              <w:rPr>
                <w:rFonts w:ascii="Verdana" w:eastAsia="Arial" w:hAnsi="Verdana" w:cs="Arial"/>
                <w:kern w:val="28"/>
              </w:rPr>
            </w:pPr>
            <w:r>
              <w:rPr>
                <w:rFonts w:ascii="Verdana" w:eastAsia="Arial" w:hAnsi="Verdana" w:cs="Arial"/>
                <w:kern w:val="28"/>
              </w:rPr>
              <w:t>300</w:t>
            </w:r>
          </w:p>
        </w:tc>
      </w:tr>
      <w:tr w:rsidR="0065058D" w14:paraId="3075B88F" w14:textId="77777777" w:rsidTr="0065058D">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7B9DC77D" w14:textId="77777777" w:rsidR="0065058D" w:rsidRDefault="0065058D">
            <w:pPr>
              <w:widowControl w:val="0"/>
              <w:autoSpaceDE w:val="0"/>
              <w:autoSpaceDN w:val="0"/>
              <w:jc w:val="center"/>
              <w:rPr>
                <w:rFonts w:ascii="Verdana" w:eastAsia="Arial" w:hAnsi="Verdana" w:cs="Arial"/>
                <w:kern w:val="28"/>
              </w:rPr>
            </w:pPr>
            <w:r>
              <w:rPr>
                <w:rFonts w:ascii="Verdana" w:eastAsia="Arial" w:hAnsi="Verdana" w:cs="Arial"/>
                <w:kern w:val="2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EFB0EDA" w14:textId="77777777" w:rsidR="0065058D" w:rsidRDefault="0065058D">
            <w:pPr>
              <w:widowControl w:val="0"/>
              <w:autoSpaceDE w:val="0"/>
              <w:autoSpaceDN w:val="0"/>
              <w:jc w:val="center"/>
              <w:rPr>
                <w:rFonts w:ascii="Verdana" w:eastAsia="Arial" w:hAnsi="Verdana" w:cs="Arial"/>
                <w:kern w:val="28"/>
              </w:rPr>
            </w:pPr>
            <w:r>
              <w:rPr>
                <w:rFonts w:ascii="Verdana" w:eastAsia="Arial" w:hAnsi="Verdana" w:cs="Arial"/>
                <w:kern w:val="28"/>
              </w:rPr>
              <w:t>265</w:t>
            </w:r>
          </w:p>
        </w:tc>
      </w:tr>
      <w:tr w:rsidR="0065058D" w14:paraId="5FBD248E" w14:textId="77777777" w:rsidTr="0065058D">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2F360710" w14:textId="77777777" w:rsidR="0065058D" w:rsidRDefault="0065058D">
            <w:pPr>
              <w:widowControl w:val="0"/>
              <w:autoSpaceDE w:val="0"/>
              <w:autoSpaceDN w:val="0"/>
              <w:jc w:val="center"/>
              <w:rPr>
                <w:rFonts w:ascii="Verdana" w:eastAsia="Arial" w:hAnsi="Verdana" w:cs="Arial"/>
                <w:kern w:val="28"/>
              </w:rPr>
            </w:pPr>
            <w:r>
              <w:rPr>
                <w:rFonts w:ascii="Verdana" w:eastAsia="Arial" w:hAnsi="Verdana" w:cs="Arial"/>
                <w:kern w:val="2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46B9C4BB" w14:textId="77777777" w:rsidR="0065058D" w:rsidRDefault="0065058D">
            <w:pPr>
              <w:widowControl w:val="0"/>
              <w:autoSpaceDE w:val="0"/>
              <w:autoSpaceDN w:val="0"/>
              <w:jc w:val="center"/>
              <w:rPr>
                <w:rFonts w:ascii="Verdana" w:eastAsia="Arial" w:hAnsi="Verdana" w:cs="Arial"/>
                <w:kern w:val="28"/>
              </w:rPr>
            </w:pPr>
            <w:r>
              <w:rPr>
                <w:rFonts w:ascii="Verdana" w:eastAsia="Arial" w:hAnsi="Verdana" w:cs="Arial"/>
                <w:kern w:val="28"/>
              </w:rPr>
              <w:t>235</w:t>
            </w:r>
          </w:p>
        </w:tc>
      </w:tr>
    </w:tbl>
    <w:p w14:paraId="763047A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538E8D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medición de los áridos en volumen se realizará en recipientes aprobados por el Inspector de proyecto y de preferencia deberán ser metálicos o de madera e indeformables.</w:t>
      </w:r>
    </w:p>
    <w:p w14:paraId="63497BF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5256FE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dosificaciones señaladas anteriormente serán empleadas, cuando las mismas no se encuentren especificadas en los planos correspondientes.</w:t>
      </w:r>
    </w:p>
    <w:p w14:paraId="5841A03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8AD496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Transporte</w:t>
      </w:r>
    </w:p>
    <w:p w14:paraId="5AE50CC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028999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098370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7A82E75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0AF20DD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3098FC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Hormigonado</w:t>
      </w:r>
    </w:p>
    <w:p w14:paraId="20DC9DC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hormigonado o vaciado deberá cumplir con las exigencias y requisitos establecidos en la Norma CBH-87 para hormigones.</w:t>
      </w:r>
    </w:p>
    <w:p w14:paraId="4A9CC94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BE1D92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No se procederá al vaciado de los elementos sin antes contar con la autorización del Inspector de proyecto. Asimismo, el vaciado se realizará de acuerdo a un plan de trabajo previamente autorizado por el Inspector de proyecto.</w:t>
      </w:r>
    </w:p>
    <w:p w14:paraId="2254371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3D1136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w:t>
      </w:r>
      <w:r>
        <w:rPr>
          <w:rFonts w:ascii="Verdana" w:eastAsia="Arial" w:hAnsi="Verdana" w:cs="Arial"/>
          <w:kern w:val="28"/>
        </w:rPr>
        <w:lastRenderedPageBreak/>
        <w:t>el chuseado o vibrado a fin de evitar cangrejeras.</w:t>
      </w:r>
    </w:p>
    <w:p w14:paraId="56E1AE1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AE1264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A86AE9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BE58CA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ejecución se continuará por capas, y siguiendo el mismo procedimiento indicado antes para lograr una efectiva unión vertical y horizontal.</w:t>
      </w:r>
    </w:p>
    <w:p w14:paraId="7052F2A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933219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hormigón será mezclado en las cantidades necesarias para su uso inmediato. Se rechazará todo hormigón que tenga 30 minutos o más a partir del momento de mezclado.</w:t>
      </w:r>
    </w:p>
    <w:p w14:paraId="799D927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D09114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Compactación</w:t>
      </w:r>
    </w:p>
    <w:p w14:paraId="4FE800F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deberá tener cuidado que el hormigón penetre en forma completa en los espacios entre piedra y piedra, valiéndose para ello de golpes y chuceados con varillas de fierro, con el objetivo de evitar cangrejeras en el hormigón.</w:t>
      </w:r>
    </w:p>
    <w:p w14:paraId="127AFF5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3A1A79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Desencofrado</w:t>
      </w:r>
    </w:p>
    <w:p w14:paraId="3BA7D5B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0BE1F8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8CD30C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encofrados se retirarán progresivamente y sin golpes, sacudidas ni vibraciones en la estructura, evitando el desprendimiento de partes de hormigón que provoque pérdida de sección de elemento.</w:t>
      </w:r>
    </w:p>
    <w:p w14:paraId="42D5F46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50CE0C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Protección y Curado</w:t>
      </w:r>
    </w:p>
    <w:p w14:paraId="7A187E0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Una vez vaciado el hormigón fresco, deberá protegerse contra la lluvia, el viento, sol y en general contra toda acción que lo perjudique.</w:t>
      </w:r>
    </w:p>
    <w:p w14:paraId="18A7817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hormigón será protegido manteniéndose a una temperatura superior a 5°C por lo menos durante 96 horas.</w:t>
      </w:r>
    </w:p>
    <w:p w14:paraId="6D1DE78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tiempo de curado será el indicado en el proyecto (planos o memoria de cálculo) o lo indicado por la norma CBH-87. En ningún caso el tiempo de curado será menos de 5 días a partir del momento en que se inició el endurecimiento.</w:t>
      </w:r>
    </w:p>
    <w:p w14:paraId="2F47FC3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7A3794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Durante la construcción, queda prohibido aplicar cargas, acumular materiales o maquinarias que signifiquen un peligro en la estabilidad de la estructura.</w:t>
      </w:r>
    </w:p>
    <w:p w14:paraId="556FCA6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CB5450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Control de Calidad</w:t>
      </w:r>
    </w:p>
    <w:p w14:paraId="11254B4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5EC5855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A9903F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3B39FEC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AEF452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083B9EA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241AE06" w14:textId="77777777" w:rsidR="0065058D" w:rsidRDefault="0065058D" w:rsidP="0065058D">
      <w:pPr>
        <w:widowControl w:val="0"/>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Ensayos a Realizar</w:t>
      </w:r>
    </w:p>
    <w:p w14:paraId="5CBE221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caso del presente ítem mínimamente se realizarán los siguientes ensayos de calidad:</w:t>
      </w:r>
    </w:p>
    <w:p w14:paraId="052E2386" w14:textId="77777777" w:rsidR="0065058D" w:rsidRDefault="0065058D" w:rsidP="0065058D">
      <w:pPr>
        <w:widowControl w:val="0"/>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lastRenderedPageBreak/>
        <w:t>Granulometría de los Áridos</w:t>
      </w:r>
    </w:p>
    <w:p w14:paraId="56157F61" w14:textId="77777777" w:rsidR="0065058D" w:rsidRDefault="0065058D" w:rsidP="0065058D">
      <w:pPr>
        <w:widowControl w:val="0"/>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Control de la Resistencia del Hormigón – Probetas Cilíndricas</w:t>
      </w:r>
    </w:p>
    <w:p w14:paraId="11C492D1" w14:textId="77777777" w:rsidR="0065058D" w:rsidRDefault="0065058D" w:rsidP="0065058D">
      <w:pPr>
        <w:widowControl w:val="0"/>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Control de la Consistencia del Hormigón - Cono de Abraham</w:t>
      </w:r>
    </w:p>
    <w:p w14:paraId="3D4128F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7CCE7F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Adicionalmente, el Inspector de proyecto indicará la realización de los siguientes ensayos de calidad cuando las condiciones de la obra así lo requieran:</w:t>
      </w:r>
    </w:p>
    <w:p w14:paraId="5AECBC76" w14:textId="77777777" w:rsidR="0065058D" w:rsidRDefault="0065058D" w:rsidP="0065058D">
      <w:pPr>
        <w:widowControl w:val="0"/>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calidad sobre el cemento</w:t>
      </w:r>
    </w:p>
    <w:p w14:paraId="4706D5C1" w14:textId="77777777" w:rsidR="0065058D" w:rsidRDefault="0065058D" w:rsidP="0065058D">
      <w:pPr>
        <w:widowControl w:val="0"/>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calidad de los aceros de refuerzo</w:t>
      </w:r>
    </w:p>
    <w:p w14:paraId="6C43339D" w14:textId="77777777" w:rsidR="0065058D" w:rsidRDefault="0065058D" w:rsidP="0065058D">
      <w:pPr>
        <w:widowControl w:val="0"/>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 de la Máquina de los Ángeles</w:t>
      </w:r>
    </w:p>
    <w:p w14:paraId="691FFA74" w14:textId="77777777" w:rsidR="0065058D" w:rsidRDefault="0065058D" w:rsidP="0065058D">
      <w:pPr>
        <w:widowControl w:val="0"/>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Otros que el proponente oferte en su propuesta</w:t>
      </w:r>
    </w:p>
    <w:p w14:paraId="0AD82E0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26B7082" w14:textId="77777777" w:rsidR="0065058D" w:rsidRDefault="0065058D" w:rsidP="0065058D">
      <w:pPr>
        <w:widowControl w:val="0"/>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Laboratorio</w:t>
      </w:r>
    </w:p>
    <w:p w14:paraId="0EC7DF2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4C8B04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21FC78C" w14:textId="77777777" w:rsidR="0065058D" w:rsidRDefault="0065058D" w:rsidP="0065058D">
      <w:pPr>
        <w:widowControl w:val="0"/>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Frecuencia de los Ensayos</w:t>
      </w:r>
    </w:p>
    <w:p w14:paraId="5837165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546097D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8AEE31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84A88C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E6D0BB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867166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5D3BD6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71694B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853874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7793FC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1917E3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5A4607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Criterios de Aceptación y Rechazo</w:t>
      </w:r>
    </w:p>
    <w:p w14:paraId="4E16B16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7A12D8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D5CCE8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Asimismo, todo elemento o estructura que no cumpla con las tolerancias indicadas por la normativa tanto de alineamiento, verticalidad, dimensiones transversales o replanteo, será rechazada debiendo el Inspector de proyecto indicar claramente el o los sectores que han </w:t>
      </w:r>
      <w:r>
        <w:rPr>
          <w:rFonts w:ascii="Verdana" w:eastAsia="Arial" w:hAnsi="Verdana" w:cs="Arial"/>
          <w:kern w:val="28"/>
        </w:rPr>
        <w:lastRenderedPageBreak/>
        <w:t>sido observados.</w:t>
      </w:r>
    </w:p>
    <w:p w14:paraId="4C6C61F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4F6444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6A6169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CBD345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Todos los ensayos, pruebas, demoliciones, curados y reemplazos necesarios serán ejecutados por la Entidad ejecutora a su costo.</w:t>
      </w:r>
    </w:p>
    <w:p w14:paraId="118E8C4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4A87E5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los sobrecimientos, los encofrados deberán ser rectos, estar libres de deformaciones o torceduras, de resistencia suficiente para contener el hormigón ciclópeo y resistir los esfuerzos que ocasione el vaciado sin deformarse.</w:t>
      </w:r>
    </w:p>
    <w:p w14:paraId="6F03EE2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4D4357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El vaciado se realizará por capas de 20 cm. de espesor, dentro de las cuales se colocarán las piedras </w:t>
      </w:r>
      <w:proofErr w:type="spellStart"/>
      <w:r>
        <w:rPr>
          <w:rFonts w:ascii="Verdana" w:eastAsia="Arial" w:hAnsi="Verdana" w:cs="Arial"/>
          <w:kern w:val="28"/>
        </w:rPr>
        <w:t>desplazadoras</w:t>
      </w:r>
      <w:proofErr w:type="spellEnd"/>
      <w:r>
        <w:rPr>
          <w:rFonts w:ascii="Verdana" w:eastAsia="Arial" w:hAnsi="Verdana" w:cs="Arial"/>
          <w:kern w:val="28"/>
        </w:rPr>
        <w:t xml:space="preserve"> en un 50 % del volumen total, cuidando que entre piedra y piedra exista suficiente espacio para que sean completamente cubiertas por el hormigón.</w:t>
      </w:r>
    </w:p>
    <w:p w14:paraId="5C150F3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El hormigón ciclópeo se compactará a mano mediante barretas o varillas de acero, cuidando que las piedras </w:t>
      </w:r>
      <w:proofErr w:type="spellStart"/>
      <w:r>
        <w:rPr>
          <w:rFonts w:ascii="Verdana" w:eastAsia="Arial" w:hAnsi="Verdana" w:cs="Arial"/>
          <w:kern w:val="28"/>
        </w:rPr>
        <w:t>desplazadoras</w:t>
      </w:r>
      <w:proofErr w:type="spellEnd"/>
      <w:r>
        <w:rPr>
          <w:rFonts w:ascii="Verdana" w:eastAsia="Arial" w:hAnsi="Verdana" w:cs="Arial"/>
          <w:kern w:val="28"/>
        </w:rPr>
        <w:t xml:space="preserve"> queden colocadas en el centro del cuerpo del sobrecimiento y que no tengan ningún contacto con el encofrado, salvo indicación contraria del Inspector de proyecto.</w:t>
      </w:r>
    </w:p>
    <w:p w14:paraId="2EF4C4A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F28620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remoción de los encofrados se podrá realizar recién a las veinticuatro horas de haberse efectuado el vaciado.</w:t>
      </w:r>
    </w:p>
    <w:p w14:paraId="4B4584F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50A596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Posterior a la remoción de los encofrados se verificará que la piedra quedó totalmente embebida en el concreto y que no existan espacios libres entre el hormigón y la piedra (cangrejeras).</w:t>
      </w:r>
    </w:p>
    <w:p w14:paraId="3913EF2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3EFE27E8"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CCA69E2"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C4CDE38"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BF5B905"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CC7FB3E"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328DD85E"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74DB378"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AEAC14F"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B06CED0"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F38D69C"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Tahoma"/>
                <w:b/>
              </w:rPr>
              <w:t>IMPERMEABILIZACIÓN CON CARTÓN ASF</w:t>
            </w:r>
            <w:r>
              <w:rPr>
                <w:rFonts w:ascii="Verdana" w:eastAsia="Arial" w:hAnsi="Verdana" w:cs="Arial"/>
                <w:b/>
              </w:rPr>
              <w:t>A</w:t>
            </w:r>
            <w:r>
              <w:rPr>
                <w:rFonts w:ascii="Verdana" w:eastAsia="Arial" w:hAnsi="Verdana" w:cs="Tahoma"/>
                <w:b/>
              </w:rPr>
              <w:t>LTICO</w:t>
            </w:r>
          </w:p>
        </w:tc>
      </w:tr>
    </w:tbl>
    <w:p w14:paraId="06B262B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482EFA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2E30072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38FFD5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Este ítem se refiere a la impermeabilización con cartón asf</w:t>
      </w:r>
      <w:r>
        <w:rPr>
          <w:rFonts w:ascii="Verdana" w:eastAsia="Arial" w:hAnsi="Verdana" w:cs="Arial"/>
        </w:rPr>
        <w:t>á</w:t>
      </w:r>
      <w:r>
        <w:rPr>
          <w:rFonts w:ascii="Verdana" w:eastAsia="Arial" w:hAnsi="Verdana" w:cs="Tahoma"/>
        </w:rPr>
        <w:t>ltico de diferentes elementos y sectores de la obra, de acuerdo a lo establecido en los planos de construcción, e instrucciones del Inspector de proyecto.</w:t>
      </w:r>
    </w:p>
    <w:p w14:paraId="45F71B6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3E3BAC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4281352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1E07F8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4C89CCB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D7E6A0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Estos materiales deberán ser almacenados en lugares libres de humedad y riesgo de rayaduras o dobleces.</w:t>
      </w:r>
    </w:p>
    <w:p w14:paraId="55B5A20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p>
    <w:p w14:paraId="34167F9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5E29F73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AFE8CC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Una vez seca y limpia la superficie, se aplicará una primera capa de asfalto diluido, sobre ésta se colocará cartón asfaltico, extendiéndolo a lo largo de toda la superficie.</w:t>
      </w:r>
    </w:p>
    <w:p w14:paraId="626C12F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6720C26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lastRenderedPageBreak/>
        <w:t xml:space="preserve">Los traslapes longitudinales no deben ser menores a </w:t>
      </w:r>
      <w:smartTag w:uri="urn:schemas-microsoft-com:office:smarttags" w:element="metricconverter">
        <w:smartTagPr>
          <w:attr w:name="ProductID" w:val="10 cent￭metros"/>
        </w:smartTagPr>
        <w:r>
          <w:rPr>
            <w:rFonts w:ascii="Verdana" w:eastAsia="Arial" w:hAnsi="Verdana" w:cs="Tahoma"/>
          </w:rPr>
          <w:t>10 centímetros</w:t>
        </w:r>
      </w:smartTag>
      <w:r>
        <w:rPr>
          <w:rFonts w:ascii="Verdana" w:eastAsia="Arial" w:hAnsi="Verdana" w:cs="Tahoma"/>
        </w:rPr>
        <w:t>. A continuación, se colocará una capa de mortero de cemento para colocar la primera hilera de ladrillos, bloques u otros elementos que conforman los muros.</w:t>
      </w:r>
    </w:p>
    <w:p w14:paraId="6ECE00F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7007FBF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Se deben tomar las previsiones para evitar accidentes como intoxicaciones, inflamaciones y explosiones.</w:t>
      </w:r>
    </w:p>
    <w:p w14:paraId="7D5B0747" w14:textId="77777777" w:rsidR="0065058D" w:rsidRDefault="0065058D" w:rsidP="0065058D">
      <w:pPr>
        <w:widowControl w:val="0"/>
        <w:tabs>
          <w:tab w:val="left" w:pos="8711"/>
        </w:tabs>
        <w:autoSpaceDE w:val="0"/>
        <w:autoSpaceDN w:val="0"/>
        <w:jc w:val="both"/>
        <w:rPr>
          <w:rFonts w:ascii="Verdana" w:eastAsia="Arial" w:hAnsi="Verdana" w:cs="Tahoma"/>
        </w:rPr>
      </w:pPr>
    </w:p>
    <w:p w14:paraId="28331E1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77ED8197"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C151B9C"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0D11AAB"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0F8FAA5"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AB474B0"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206348D9"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D916F38"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F64B0CD"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4DF933F"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020AB95"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Tahoma"/>
                <w:b/>
                <w:bCs/>
              </w:rPr>
              <w:t>MURO DE LADRILLO DE 6H C/MORTERO DE CEMENTO (25X15X10) E=10 CM</w:t>
            </w:r>
          </w:p>
        </w:tc>
      </w:tr>
    </w:tbl>
    <w:p w14:paraId="1BEE7EE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786539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6742414A" w14:textId="77777777" w:rsidR="0065058D" w:rsidRDefault="0065058D" w:rsidP="0065058D">
      <w:pPr>
        <w:widowControl w:val="0"/>
        <w:tabs>
          <w:tab w:val="left" w:pos="560"/>
        </w:tabs>
        <w:autoSpaceDE w:val="0"/>
        <w:autoSpaceDN w:val="0"/>
        <w:jc w:val="both"/>
        <w:rPr>
          <w:rFonts w:ascii="Verdana" w:eastAsia="Arial" w:hAnsi="Verdana" w:cs="Calibri"/>
          <w:color w:val="000000"/>
        </w:rPr>
      </w:pPr>
    </w:p>
    <w:p w14:paraId="73CFA7D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El ítem refiere la construcción de muro de ladrillo de 6 huecos con dimensiones de 25X15X10 cm, unidos con mortero de cemento y arena en proporción 1:4, de acuerdo a los planos constructivos, e instrucción del Inspector de proyecto.</w:t>
      </w:r>
    </w:p>
    <w:p w14:paraId="0067F6C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F71C40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3A7ABED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1F885C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063172F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215679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7A340C9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9D38C3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03B6FCF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E13412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Todos los ladrillos deberán estar limpios y mojarse abundantemente antes de su colocación.</w:t>
      </w:r>
    </w:p>
    <w:p w14:paraId="63B87D6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Serán colocados en hileras perfectamente horizontales y a plomada, asentándolas sobre una capa de mortero de un espesor mínimo de 1,5 cm.</w:t>
      </w:r>
    </w:p>
    <w:p w14:paraId="37B0477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0B17E2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3441C90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AC90A9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DA86FC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1D40AF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EB4927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064EEF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5B30A26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3D2D1A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9C2197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65882D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2CA02F0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838C68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55242E1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808D90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bookmarkStart w:id="173" w:name="_Hlk99012926"/>
      <w:r>
        <w:rPr>
          <w:rFonts w:ascii="Verdana" w:eastAsia="Arial" w:hAnsi="Verdana" w:cs="Tahoma"/>
          <w:b/>
        </w:rPr>
        <w:t>Criterios de Control, Aceptación y Rechazo</w:t>
      </w:r>
    </w:p>
    <w:p w14:paraId="367BF0D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p>
    <w:p w14:paraId="4BD31A2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7C9F574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7E359F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3"/>
    </w:p>
    <w:p w14:paraId="37FE39C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kern w:val="28"/>
        </w:rPr>
      </w:pPr>
    </w:p>
    <w:p w14:paraId="2EFC8A1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659397B4"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949C682"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E512745"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A5C44D4"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0C94CCA"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11044320"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A2FC8AD"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6329174"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bCs/>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D02EB9B"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4155255"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Tahoma"/>
                <w:b/>
                <w:bCs/>
              </w:rPr>
              <w:t>VIGA CADENA DE HORMIGÓN ARMADO</w:t>
            </w:r>
          </w:p>
        </w:tc>
      </w:tr>
    </w:tbl>
    <w:p w14:paraId="6B8FD79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84EF28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57BB1F40" w14:textId="77777777" w:rsidR="0065058D" w:rsidRDefault="0065058D" w:rsidP="0065058D">
      <w:pPr>
        <w:widowControl w:val="0"/>
        <w:tabs>
          <w:tab w:val="left" w:pos="560"/>
        </w:tabs>
        <w:autoSpaceDE w:val="0"/>
        <w:autoSpaceDN w:val="0"/>
        <w:jc w:val="both"/>
        <w:rPr>
          <w:rFonts w:ascii="Verdana" w:eastAsia="Arial" w:hAnsi="Verdana" w:cs="Calibri"/>
          <w:color w:val="000000"/>
        </w:rPr>
      </w:pPr>
    </w:p>
    <w:p w14:paraId="40AABDE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144371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1021D9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2936C29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4D4CBD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29BCF0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0E62A2B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7909893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7DE2066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1C8E5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98D48E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1C322FE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C64083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En cuanto al: encofrado, apuntalamiento, armado, limpieza y colocación de fierros, </w:t>
      </w:r>
      <w:r>
        <w:rPr>
          <w:rFonts w:ascii="Verdana" w:eastAsia="Arial" w:hAnsi="Verdana" w:cs="Arial"/>
          <w:kern w:val="28"/>
        </w:rPr>
        <w:lastRenderedPageBreak/>
        <w:t>empalmes, mezclado, transporte, hormigonado, compactación, desencofrado, curado y protección de hormigones y morteros deberán cumplir con la norma CBH-87.</w:t>
      </w:r>
    </w:p>
    <w:p w14:paraId="349CA76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general, se deberán cumplir con las siguientes directrices referidas a la ejecución.</w:t>
      </w:r>
    </w:p>
    <w:p w14:paraId="78D02BA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527C02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Encofrados</w:t>
      </w:r>
    </w:p>
    <w:p w14:paraId="4104207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565D5B5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encofrados podrán ser de madera, metálicos u otro material lo suficientemente rígido, estanco y estable.</w:t>
      </w:r>
    </w:p>
    <w:p w14:paraId="56857BE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9EF5DA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4EE9B35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692670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Su arreglo y escuadrías usadas serán los necesarios para resistir el peso del hormigón fresco, equipo de construcción y los obreros durante la operación del vaciado.</w:t>
      </w:r>
    </w:p>
    <w:p w14:paraId="6988320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8F3AAA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encofrados deberán ser estancos a fin de evitar el empobrecimiento del hormigón por escurrimiento del agua.</w:t>
      </w:r>
    </w:p>
    <w:p w14:paraId="26E5C0E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7260C4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69B2AA2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casos que el Inspector de proyecto vea conveniente, solicitara a la Entidad Ejecutora las respectivas verificaciones estructurales del encofrado de manera previa.</w:t>
      </w:r>
    </w:p>
    <w:p w14:paraId="0636A59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797C2CC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BCEF01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3CDC75F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caso de fundaciones y muros, no se deberán utilizar superficies de tierra que hagan las veces de encofrado a menos que así se especifique en planos.</w:t>
      </w:r>
    </w:p>
    <w:p w14:paraId="70A5A07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Apuntalamiento</w:t>
      </w:r>
    </w:p>
    <w:p w14:paraId="1D0A40D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2D6532F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caso de elementos elevados, se colocarán puntales y listones máximos cada 1,50m o según lo indicado en los planos constructivos y/o memoria de cálculo.</w:t>
      </w:r>
    </w:p>
    <w:p w14:paraId="1E6131E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Debajo de los puntales, en la base, se colocarán cuñas de madera para una mejor distribución de cargas, evitar el hundimiento en el piso y facilitar los trabajos de </w:t>
      </w:r>
      <w:proofErr w:type="spellStart"/>
      <w:r>
        <w:rPr>
          <w:rFonts w:ascii="Verdana" w:eastAsia="Arial" w:hAnsi="Verdana" w:cs="Arial"/>
          <w:kern w:val="28"/>
        </w:rPr>
        <w:t>des-apuntalamiento</w:t>
      </w:r>
      <w:proofErr w:type="spellEnd"/>
      <w:r>
        <w:rPr>
          <w:rFonts w:ascii="Verdana" w:eastAsia="Arial" w:hAnsi="Verdana" w:cs="Arial"/>
          <w:kern w:val="28"/>
        </w:rPr>
        <w:t>.</w:t>
      </w:r>
    </w:p>
    <w:p w14:paraId="11C454A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El </w:t>
      </w:r>
      <w:proofErr w:type="spellStart"/>
      <w:r>
        <w:rPr>
          <w:rFonts w:ascii="Verdana" w:eastAsia="Arial" w:hAnsi="Verdana" w:cs="Arial"/>
          <w:kern w:val="28"/>
        </w:rPr>
        <w:t>des-apuntalamiento</w:t>
      </w:r>
      <w:proofErr w:type="spellEnd"/>
      <w:r>
        <w:rPr>
          <w:rFonts w:ascii="Verdana" w:eastAsia="Arial" w:hAnsi="Verdana" w:cs="Arial"/>
          <w:kern w:val="28"/>
        </w:rPr>
        <w:t xml:space="preserve"> se efectuará según lo indicado en los planos constructivos y/o memoria de cálculo, pero en ningún caso será antes de los 14 días.</w:t>
      </w:r>
    </w:p>
    <w:p w14:paraId="33EFFCB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El </w:t>
      </w:r>
      <w:proofErr w:type="spellStart"/>
      <w:r>
        <w:rPr>
          <w:rFonts w:ascii="Verdana" w:eastAsia="Arial" w:hAnsi="Verdana" w:cs="Arial"/>
          <w:kern w:val="28"/>
        </w:rPr>
        <w:t>des-apuntalado</w:t>
      </w:r>
      <w:proofErr w:type="spellEnd"/>
      <w:r>
        <w:rPr>
          <w:rFonts w:ascii="Verdana" w:eastAsia="Arial" w:hAnsi="Verdana" w:cs="Arial"/>
          <w:kern w:val="28"/>
        </w:rPr>
        <w:t xml:space="preserve"> se realizará previa autorización escrita del Inspector de proyecto, asimismo, en los casos que el Inspector de proyecto vea necesario, solicitará a la Entidad Ejecutora de manera previa la secuencia.</w:t>
      </w:r>
    </w:p>
    <w:p w14:paraId="18BF740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3D28E6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Armado de Fierros</w:t>
      </w:r>
    </w:p>
    <w:p w14:paraId="3FACD94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5197CC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1DD47FF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dispondrá un sitio específico en la obra para el doblado y preparación de armaduras con las herramientas adecuadas.</w:t>
      </w:r>
    </w:p>
    <w:p w14:paraId="7C3CE30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Las barras de fierro corrugado se cortarán y doblarán ajustándose a las dimensiones y formas </w:t>
      </w:r>
      <w:r>
        <w:rPr>
          <w:rFonts w:ascii="Verdana" w:eastAsia="Arial" w:hAnsi="Verdana" w:cs="Arial"/>
          <w:kern w:val="28"/>
        </w:rPr>
        <w:lastRenderedPageBreak/>
        <w:t>indicadas en los planos constructivos y las planillas de fierros; las mismas deberán ser verificadas por el Inspector de proyecto antes de su instalación o el vaciado del elemento.</w:t>
      </w:r>
    </w:p>
    <w:p w14:paraId="46DDFF9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4DA26C4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barras de fierro que fueron dobladas no podrán ser enderezadas, ni podrán ser utilizadas nuevamente sin antes eliminar la zona doblada.</w:t>
      </w:r>
    </w:p>
    <w:p w14:paraId="6B20399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radio mínimo de doblado, así como las longitudes de patillas y ganchos, deberá respetar lo indicado en planos constructivos y la normativa CBH-87.</w:t>
      </w:r>
    </w:p>
    <w:p w14:paraId="4E4DCA8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1960000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Todas las herramientas a emplearse para el cortado, amarre y doblado de fierro, serán proporcionados por la Entidad Ejecutora en condiciones adecuadas y de manera oportuna.</w:t>
      </w:r>
    </w:p>
    <w:p w14:paraId="12ECE11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484B23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 xml:space="preserve">Limpieza y Colocación </w:t>
      </w:r>
    </w:p>
    <w:p w14:paraId="11B6711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1F1CD87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30A9430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Si a momento de colocar el hormigón existieran barras con mortero u hormigón endurecido, éstos se deberán eliminar completamente.</w:t>
      </w:r>
    </w:p>
    <w:p w14:paraId="687CDEF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1982CD3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A07EA9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CBF3F0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FE1D4C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caso de no especificarse los recubrimientos en los planos, se aplicarán los siguientes:</w:t>
      </w:r>
    </w:p>
    <w:p w14:paraId="55AC729D" w14:textId="77777777" w:rsidR="0065058D" w:rsidRDefault="0065058D" w:rsidP="0065058D">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Ambientes interiores protegidos:                            </w:t>
      </w:r>
      <w:r>
        <w:rPr>
          <w:rFonts w:ascii="Verdana" w:eastAsia="Arial" w:hAnsi="Verdana" w:cs="Arial"/>
          <w:kern w:val="28"/>
        </w:rPr>
        <w:tab/>
      </w:r>
      <w:r>
        <w:rPr>
          <w:rFonts w:ascii="Verdana" w:eastAsia="Arial" w:hAnsi="Verdana" w:cs="Arial"/>
          <w:kern w:val="28"/>
        </w:rPr>
        <w:tab/>
        <w:t>1,0 a 1,5   cm.</w:t>
      </w:r>
    </w:p>
    <w:p w14:paraId="53B5E433" w14:textId="77777777" w:rsidR="0065058D" w:rsidRDefault="0065058D" w:rsidP="0065058D">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Elementos expuestos a la atmósfera normal:        </w:t>
      </w:r>
      <w:r>
        <w:rPr>
          <w:rFonts w:ascii="Verdana" w:eastAsia="Arial" w:hAnsi="Verdana" w:cs="Arial"/>
          <w:kern w:val="28"/>
        </w:rPr>
        <w:tab/>
      </w:r>
      <w:r>
        <w:rPr>
          <w:rFonts w:ascii="Verdana" w:eastAsia="Arial" w:hAnsi="Verdana" w:cs="Arial"/>
          <w:kern w:val="28"/>
        </w:rPr>
        <w:tab/>
        <w:t xml:space="preserve"> 1,5 a 2,0   cm.</w:t>
      </w:r>
    </w:p>
    <w:p w14:paraId="04005957" w14:textId="77777777" w:rsidR="0065058D" w:rsidRDefault="0065058D" w:rsidP="0065058D">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Elementos expuestos a la atmósfera húmeda:       </w:t>
      </w:r>
      <w:r>
        <w:rPr>
          <w:rFonts w:ascii="Verdana" w:eastAsia="Arial" w:hAnsi="Verdana" w:cs="Arial"/>
          <w:kern w:val="28"/>
        </w:rPr>
        <w:tab/>
      </w:r>
      <w:r>
        <w:rPr>
          <w:rFonts w:ascii="Verdana" w:eastAsia="Arial" w:hAnsi="Verdana" w:cs="Arial"/>
          <w:kern w:val="28"/>
        </w:rPr>
        <w:tab/>
        <w:t>2,0 a 2,5   cm.</w:t>
      </w:r>
    </w:p>
    <w:p w14:paraId="1C7005CC" w14:textId="77777777" w:rsidR="0065058D" w:rsidRDefault="0065058D" w:rsidP="0065058D">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Elementos expuestos a la atmósfera corrosiva:      </w:t>
      </w:r>
      <w:r>
        <w:rPr>
          <w:rFonts w:ascii="Verdana" w:eastAsia="Arial" w:hAnsi="Verdana" w:cs="Arial"/>
          <w:kern w:val="28"/>
        </w:rPr>
        <w:tab/>
      </w:r>
      <w:r>
        <w:rPr>
          <w:rFonts w:ascii="Verdana" w:eastAsia="Arial" w:hAnsi="Verdana" w:cs="Arial"/>
          <w:kern w:val="28"/>
        </w:rPr>
        <w:tab/>
        <w:t>3,0 a 3,5   cm.</w:t>
      </w:r>
    </w:p>
    <w:p w14:paraId="109B168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Se cuidará especialmente que todas las armaduras queden protegidas mediante los recubrimientos mínimos especificados en los planos. </w:t>
      </w:r>
    </w:p>
    <w:p w14:paraId="28BB6A4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Todos los cruces de barras deberán atarse en forma adecuada con alambre de amarre o accesorios previamente aprobados.</w:t>
      </w:r>
    </w:p>
    <w:p w14:paraId="38E99CC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752F8C5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C2741C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Empalmes en las barras</w:t>
      </w:r>
    </w:p>
    <w:p w14:paraId="4913C31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16311C7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ejecutarán los empalmes en los sectores donde estén expresamente indicado en planos constructivos o instruido por el Inspector de proyecto.</w:t>
      </w:r>
    </w:p>
    <w:p w14:paraId="751E789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D04435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lastRenderedPageBreak/>
        <w:t>Se realizarán empalmes por superposición de acuerdo al siguiente detalle:</w:t>
      </w:r>
    </w:p>
    <w:p w14:paraId="17994E2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6F591D2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b) En toda la longitud del empalme se colocarán armaduras transversales suplementarias para mejorar las condiciones del empalme, cuando sea necesario.</w:t>
      </w:r>
    </w:p>
    <w:p w14:paraId="48C0C80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6C65A1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27AB18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Mezclado</w:t>
      </w:r>
    </w:p>
    <w:p w14:paraId="57F9FA2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2BFDE5F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hormigón deberá ser mezclado mecánicamente dosificando por volumen y deseablemente por peso. Para esta tarea:</w:t>
      </w:r>
    </w:p>
    <w:p w14:paraId="466CC326" w14:textId="77777777" w:rsidR="0065058D" w:rsidRDefault="0065058D" w:rsidP="0065058D">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Sé utilizarán una o más hormigoneras de capacidad adecuada y se empleará personal especializado para su manejo.</w:t>
      </w:r>
    </w:p>
    <w:p w14:paraId="55875109" w14:textId="77777777" w:rsidR="0065058D" w:rsidRDefault="0065058D" w:rsidP="0065058D">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Periódicamente se verificará la uniformidad del mezclado.</w:t>
      </w:r>
    </w:p>
    <w:p w14:paraId="433CA401" w14:textId="77777777" w:rsidR="0065058D" w:rsidRDefault="0065058D" w:rsidP="0065058D">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materiales componentes serán introducidos en el orden siguiente:</w:t>
      </w:r>
    </w:p>
    <w:p w14:paraId="086C9D1F" w14:textId="77777777" w:rsidR="0065058D" w:rsidRDefault="0065058D" w:rsidP="0065058D">
      <w:pPr>
        <w:widowControl w:val="0"/>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Una parte del agua del mezclado (aproximadamente la mitad)</w:t>
      </w:r>
    </w:p>
    <w:p w14:paraId="49D4712C" w14:textId="77777777" w:rsidR="0065058D" w:rsidRDefault="0065058D" w:rsidP="0065058D">
      <w:pPr>
        <w:widowControl w:val="0"/>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760686B0" w14:textId="77777777" w:rsidR="0065058D" w:rsidRDefault="0065058D" w:rsidP="0065058D">
      <w:pPr>
        <w:widowControl w:val="0"/>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grava.</w:t>
      </w:r>
    </w:p>
    <w:p w14:paraId="736A08BE" w14:textId="77777777" w:rsidR="0065058D" w:rsidRDefault="0065058D" w:rsidP="0065058D">
      <w:pPr>
        <w:widowControl w:val="0"/>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resto del agua de amasado.</w:t>
      </w:r>
    </w:p>
    <w:p w14:paraId="45DE562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D9B52F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No se permitirá cargar la hormigonera antes de haberse procedido a descargarla totalmente de la batida anterior. </w:t>
      </w:r>
    </w:p>
    <w:p w14:paraId="4ACA5D7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mezclado manual queda expresamente prohibido.</w:t>
      </w:r>
    </w:p>
    <w:p w14:paraId="50707DC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Transporte</w:t>
      </w:r>
    </w:p>
    <w:p w14:paraId="0695926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31D8CB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AB735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3F75837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1A40329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2BE06DB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Hormigonado</w:t>
      </w:r>
    </w:p>
    <w:p w14:paraId="5BDEEB0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1EBB06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hormigonado deberá cumplir con las exigencias y requisitos establecidos en la Norma CBH-87 para hormigones.</w:t>
      </w:r>
    </w:p>
    <w:p w14:paraId="19DA599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No se procederá al vaciado de los elementos estructurales sin antes contar con la autorización del Inspector de proyecto.</w:t>
      </w:r>
    </w:p>
    <w:p w14:paraId="68AC0CA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vaciado del hormigón se realizará de acuerdo a un plan de trabajo previamente autorizado por el Inspector de Obra.</w:t>
      </w:r>
    </w:p>
    <w:p w14:paraId="2B6F881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lastRenderedPageBreak/>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0C3BCA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siguientes prohibiciones para el hormigonado deben tenerse en cuenta:</w:t>
      </w:r>
    </w:p>
    <w:p w14:paraId="20285F2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7D64B88" w14:textId="77777777" w:rsidR="0065058D" w:rsidRDefault="0065058D" w:rsidP="0065058D">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temperatura de vaciado no será menor a 5°C.</w:t>
      </w:r>
    </w:p>
    <w:p w14:paraId="031C7262" w14:textId="77777777" w:rsidR="0065058D" w:rsidRDefault="0065058D" w:rsidP="0065058D">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No podrá efectuarse el vaciado durante la lluvia.</w:t>
      </w:r>
    </w:p>
    <w:p w14:paraId="755CC223" w14:textId="77777777" w:rsidR="0065058D" w:rsidRDefault="0065058D" w:rsidP="0065058D">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No será permitido disponer de grandes cantidades de hormigón en un solo lugar para esparcirlo posteriormente.</w:t>
      </w:r>
    </w:p>
    <w:p w14:paraId="02909CD3" w14:textId="77777777" w:rsidR="0065058D" w:rsidRDefault="0065058D" w:rsidP="0065058D">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Por ningún motivo se podrá agregar agua en el momento de hormigonar.</w:t>
      </w:r>
    </w:p>
    <w:p w14:paraId="00DD089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espesor máximo de la capa de hormigón no deberá exceder a 20 cm. para permitir una compactación eficaz.</w:t>
      </w:r>
    </w:p>
    <w:p w14:paraId="3AA0778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velocidad del vaciado será la suficiente para garantizar que el hormigón se mantenga plástico en todo momento.</w:t>
      </w:r>
    </w:p>
    <w:p w14:paraId="3917717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No se podrá verter el hormigón en caída libre desde alturas superiores a 1,50 m, debiendo en este caso utilizar canalones, embudos o ductos.</w:t>
      </w:r>
    </w:p>
    <w:p w14:paraId="5369157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vaciado en losas deberá efectuarse por franjas de ancho tal que, al vaciar la capa siguiente, en la primera no se haya iniciado el fraguado.</w:t>
      </w:r>
    </w:p>
    <w:p w14:paraId="016915E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Compactación</w:t>
      </w:r>
    </w:p>
    <w:p w14:paraId="377AF89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39EB9D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7B4CCA1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vibrado será realizado mediante vibradoras de inmersión y alta frecuencia que deberán ser manejadas por obreros con experiencia en la actividad.</w:t>
      </w:r>
    </w:p>
    <w:p w14:paraId="4BF0E14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De ninguna manera se permitirá el uso de las vibradoras para el transporte de la mezcla o la distribución dentro del encofrado.</w:t>
      </w:r>
    </w:p>
    <w:p w14:paraId="72FEC78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ningún caso se iniciará el vaciado si no se cuenta por lo menos con dos vibradoras en perfecto estado y con el diámetro de la aguja adecuado para el elemento.</w:t>
      </w:r>
    </w:p>
    <w:p w14:paraId="3339F12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vibradoras serán introducidas en puntos equidistantes a 45 cm. entre sí y durante 5 a 15 segundos para evitar la disgregación.</w:t>
      </w:r>
    </w:p>
    <w:p w14:paraId="50E5D82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1CA2790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compactado del hormigón se completará con un apisonado manual del hormigón y un golpeteo de los encofrados.</w:t>
      </w:r>
    </w:p>
    <w:p w14:paraId="200AF7F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compactación manual del hormigón mediante varillas de hierro será usado solo bajo autorización de Inspector de proyecto.</w:t>
      </w:r>
    </w:p>
    <w:p w14:paraId="5FD7651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654E238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Desencofrado</w:t>
      </w:r>
    </w:p>
    <w:p w14:paraId="01B6F6A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3200B2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F58A56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66CDF67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6745CB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Los encofrados superiores en superficies inclinadas deberán ser removidos tan pronto como </w:t>
      </w:r>
      <w:r>
        <w:rPr>
          <w:rFonts w:ascii="Verdana" w:eastAsia="Arial" w:hAnsi="Verdana" w:cs="Arial"/>
          <w:kern w:val="28"/>
        </w:rPr>
        <w:lastRenderedPageBreak/>
        <w:t>el hormigón tenga suficiente resistencia para no escurrir.</w:t>
      </w:r>
    </w:p>
    <w:p w14:paraId="3914ADA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956676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tiempos de desencofrado serán los indicados en el proyecto (planos y/o memoria de cálculo) y lo indicado en la norma CBH-87.</w:t>
      </w:r>
    </w:p>
    <w:p w14:paraId="32C90FA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6669D5C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Protección y Curado</w:t>
      </w:r>
    </w:p>
    <w:p w14:paraId="053B0CE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56B036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Una vez vaciado el hormigón fresco, deberá protegerse contra la lluvia, el viento, sol y en general contra toda acción que lo perjudique.</w:t>
      </w:r>
    </w:p>
    <w:p w14:paraId="356EB8E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hormigón será protegido manteniéndose a una temperatura superior a 5°C por lo menos durante 96 horas.</w:t>
      </w:r>
    </w:p>
    <w:p w14:paraId="73B81CA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79302F5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Durante la construcción, queda prohibido aplicar cargas, acumular materiales o maquinarias que signifiquen un peligro en la estabilidad de la estructura.</w:t>
      </w:r>
    </w:p>
    <w:p w14:paraId="48954CC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22AEB02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Control de Calidad</w:t>
      </w:r>
    </w:p>
    <w:p w14:paraId="22A9984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F446F4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5F6ED90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3A89C02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519CAE3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2D47A55" w14:textId="77777777" w:rsidR="0065058D" w:rsidRDefault="0065058D" w:rsidP="0065058D">
      <w:pPr>
        <w:widowControl w:val="0"/>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Ensayos a Realizar</w:t>
      </w:r>
    </w:p>
    <w:p w14:paraId="2C65B62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Verdana" w:eastAsia="Arial" w:hAnsi="Verdana" w:cs="Arial"/>
          <w:b/>
          <w:kern w:val="28"/>
        </w:rPr>
      </w:pPr>
    </w:p>
    <w:p w14:paraId="550963D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caso del presente ítem mínimamente se realizarán los siguientes ensayos de calidad:</w:t>
      </w:r>
    </w:p>
    <w:p w14:paraId="64470025" w14:textId="77777777" w:rsidR="0065058D" w:rsidRDefault="0065058D" w:rsidP="0065058D">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Granulometría de los Áridos.</w:t>
      </w:r>
    </w:p>
    <w:p w14:paraId="12DD86A0" w14:textId="77777777" w:rsidR="0065058D" w:rsidRDefault="0065058D" w:rsidP="0065058D">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Control de la Resistencia del Hormigón – Probetas Cilíndricas.</w:t>
      </w:r>
    </w:p>
    <w:p w14:paraId="57827347" w14:textId="77777777" w:rsidR="0065058D" w:rsidRDefault="0065058D" w:rsidP="0065058D">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Control de la Consistencia del Hormigón - Cono de Abraham.</w:t>
      </w:r>
    </w:p>
    <w:p w14:paraId="428D4BC0" w14:textId="77777777" w:rsidR="0065058D" w:rsidRDefault="0065058D" w:rsidP="0065058D">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 de la Máquina de los Ángeles.</w:t>
      </w:r>
    </w:p>
    <w:p w14:paraId="419FE03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Adicionalmente, el Inspector de proyecto indicará la realización de los siguientes ensayos de calidad cuando las condiciones de la obra así lo requieran:</w:t>
      </w:r>
    </w:p>
    <w:p w14:paraId="2D6A55AF" w14:textId="77777777" w:rsidR="0065058D" w:rsidRDefault="0065058D" w:rsidP="0065058D">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calidad sobre el cemento.</w:t>
      </w:r>
    </w:p>
    <w:p w14:paraId="6365E606" w14:textId="77777777" w:rsidR="0065058D" w:rsidRDefault="0065058D" w:rsidP="0065058D">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calidad de los aceros de refuerzo.</w:t>
      </w:r>
    </w:p>
    <w:p w14:paraId="57367102" w14:textId="77777777" w:rsidR="0065058D" w:rsidRDefault="0065058D" w:rsidP="0065058D">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 de la Máquina de los Ángeles.</w:t>
      </w:r>
    </w:p>
    <w:p w14:paraId="5E9A4B17" w14:textId="77777777" w:rsidR="0065058D" w:rsidRDefault="0065058D" w:rsidP="0065058D">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Otros que el proponente oferte en su propuesta. </w:t>
      </w:r>
    </w:p>
    <w:p w14:paraId="603FAAB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Verdana" w:eastAsia="Arial" w:hAnsi="Verdana" w:cs="Arial"/>
          <w:kern w:val="28"/>
        </w:rPr>
      </w:pPr>
    </w:p>
    <w:p w14:paraId="0585F865" w14:textId="77777777" w:rsidR="0065058D" w:rsidRDefault="0065058D" w:rsidP="0065058D">
      <w:pPr>
        <w:widowControl w:val="0"/>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Laboratorio</w:t>
      </w:r>
    </w:p>
    <w:p w14:paraId="7F96E51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Verdana" w:eastAsia="Arial" w:hAnsi="Verdana" w:cs="Arial"/>
          <w:b/>
          <w:kern w:val="28"/>
        </w:rPr>
      </w:pPr>
    </w:p>
    <w:p w14:paraId="5ADFE8F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AF83EF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09371C8" w14:textId="77777777" w:rsidR="0065058D" w:rsidRDefault="0065058D" w:rsidP="0065058D">
      <w:pPr>
        <w:widowControl w:val="0"/>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Frecuencia de los Ensayos</w:t>
      </w:r>
    </w:p>
    <w:p w14:paraId="3380AB0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Verdana" w:eastAsia="Arial" w:hAnsi="Verdana" w:cs="Arial"/>
          <w:b/>
          <w:kern w:val="28"/>
        </w:rPr>
      </w:pPr>
    </w:p>
    <w:p w14:paraId="6A2EB75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1D3C4AA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D07BF5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43E63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0E47B2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854EAC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CBF677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75F179F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65058D" w14:paraId="0D96B739" w14:textId="77777777" w:rsidTr="0065058D">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BE150AC" w14:textId="77777777" w:rsidR="0065058D" w:rsidRDefault="0065058D">
            <w:pPr>
              <w:widowControl w:val="0"/>
              <w:autoSpaceDE w:val="0"/>
              <w:autoSpaceDN w:val="0"/>
              <w:jc w:val="both"/>
              <w:rPr>
                <w:rFonts w:ascii="Verdana" w:eastAsia="Arial" w:hAnsi="Verdana" w:cs="Arial"/>
                <w:b/>
                <w:color w:val="FFFFFF"/>
                <w:kern w:val="28"/>
                <w:lang w:val="es-BO"/>
              </w:rPr>
            </w:pPr>
            <w:r>
              <w:rPr>
                <w:rFonts w:ascii="Verdana" w:eastAsia="Arial" w:hAnsi="Verdana" w:cs="Arial"/>
                <w:b/>
                <w:color w:val="FFFFFF"/>
                <w:kern w:val="28"/>
              </w:rPr>
              <w:t xml:space="preserve">TIPO DEL </w:t>
            </w:r>
            <w:proofErr w:type="spellStart"/>
            <w:r>
              <w:rPr>
                <w:rFonts w:ascii="Verdana" w:eastAsia="Arial" w:hAnsi="Verdana" w:cs="Arial"/>
                <w:b/>
                <w:color w:val="FFFFFF"/>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DE0C335" w14:textId="77777777" w:rsidR="0065058D" w:rsidRDefault="0065058D">
            <w:pPr>
              <w:widowControl w:val="0"/>
              <w:autoSpaceDE w:val="0"/>
              <w:autoSpaceDN w:val="0"/>
              <w:jc w:val="both"/>
              <w:rPr>
                <w:rFonts w:ascii="Verdana" w:eastAsia="Arial" w:hAnsi="Verdana" w:cs="Arial"/>
                <w:b/>
                <w:color w:val="FFFFFF"/>
                <w:kern w:val="28"/>
              </w:rPr>
            </w:pPr>
            <w:r>
              <w:rPr>
                <w:rFonts w:ascii="Verdana" w:eastAsia="Arial" w:hAnsi="Verdana" w:cs="Arial"/>
                <w:b/>
                <w:color w:val="FFFFFF"/>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2AD913C" w14:textId="77777777" w:rsidR="0065058D" w:rsidRDefault="0065058D">
            <w:pPr>
              <w:widowControl w:val="0"/>
              <w:autoSpaceDE w:val="0"/>
              <w:autoSpaceDN w:val="0"/>
              <w:jc w:val="both"/>
              <w:rPr>
                <w:rFonts w:ascii="Verdana" w:eastAsia="Arial" w:hAnsi="Verdana" w:cs="Arial"/>
                <w:b/>
                <w:color w:val="FFFFFF"/>
                <w:kern w:val="28"/>
              </w:rPr>
            </w:pPr>
            <w:r>
              <w:rPr>
                <w:rFonts w:ascii="Verdana" w:eastAsia="Arial" w:hAnsi="Verdana" w:cs="Arial"/>
                <w:b/>
                <w:color w:val="FFFFFF"/>
                <w:kern w:val="28"/>
              </w:rPr>
              <w:t>RES. Kg./cm2</w:t>
            </w:r>
          </w:p>
          <w:p w14:paraId="67A9817D" w14:textId="77777777" w:rsidR="0065058D" w:rsidRDefault="0065058D">
            <w:pPr>
              <w:widowControl w:val="0"/>
              <w:autoSpaceDE w:val="0"/>
              <w:autoSpaceDN w:val="0"/>
              <w:jc w:val="both"/>
              <w:rPr>
                <w:rFonts w:ascii="Verdana" w:eastAsia="Arial" w:hAnsi="Verdana" w:cs="Arial"/>
                <w:b/>
                <w:color w:val="FFFFFF"/>
                <w:kern w:val="28"/>
              </w:rPr>
            </w:pPr>
            <w:r>
              <w:rPr>
                <w:rFonts w:ascii="Verdana" w:eastAsia="Arial" w:hAnsi="Verdana" w:cs="Arial"/>
                <w:b/>
                <w:color w:val="FFFFFF"/>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CD97851" w14:textId="77777777" w:rsidR="0065058D" w:rsidRDefault="0065058D">
            <w:pPr>
              <w:widowControl w:val="0"/>
              <w:autoSpaceDE w:val="0"/>
              <w:autoSpaceDN w:val="0"/>
              <w:jc w:val="both"/>
              <w:rPr>
                <w:rFonts w:ascii="Verdana" w:eastAsia="Arial" w:hAnsi="Verdana" w:cs="Arial"/>
                <w:b/>
                <w:color w:val="FFFFFF"/>
                <w:kern w:val="28"/>
                <w:lang w:val="pt-BR"/>
              </w:rPr>
            </w:pPr>
            <w:r>
              <w:rPr>
                <w:rFonts w:ascii="Verdana" w:eastAsia="Arial" w:hAnsi="Verdana" w:cs="Arial"/>
                <w:b/>
                <w:color w:val="FFFFFF"/>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DE9A872" w14:textId="77777777" w:rsidR="0065058D" w:rsidRDefault="0065058D">
            <w:pPr>
              <w:widowControl w:val="0"/>
              <w:autoSpaceDE w:val="0"/>
              <w:autoSpaceDN w:val="0"/>
              <w:jc w:val="both"/>
              <w:rPr>
                <w:rFonts w:ascii="Verdana" w:eastAsia="Arial" w:hAnsi="Verdana" w:cs="Arial"/>
                <w:b/>
                <w:color w:val="FFFFFF"/>
                <w:kern w:val="28"/>
                <w:lang w:val="es-BO"/>
              </w:rPr>
            </w:pPr>
            <w:r>
              <w:rPr>
                <w:rFonts w:ascii="Verdana" w:eastAsia="Arial" w:hAnsi="Verdana" w:cs="Arial"/>
                <w:b/>
                <w:color w:val="FFFFFF"/>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7F00258" w14:textId="77777777" w:rsidR="0065058D" w:rsidRDefault="0065058D">
            <w:pPr>
              <w:widowControl w:val="0"/>
              <w:autoSpaceDE w:val="0"/>
              <w:autoSpaceDN w:val="0"/>
              <w:jc w:val="both"/>
              <w:rPr>
                <w:rFonts w:ascii="Verdana" w:eastAsia="Arial" w:hAnsi="Verdana" w:cs="Arial"/>
                <w:b/>
                <w:color w:val="FFFFFF"/>
                <w:kern w:val="28"/>
              </w:rPr>
            </w:pPr>
            <w:r>
              <w:rPr>
                <w:rFonts w:ascii="Verdana" w:eastAsia="Arial" w:hAnsi="Verdana" w:cs="Arial"/>
                <w:b/>
                <w:color w:val="FFFFFF"/>
                <w:kern w:val="28"/>
              </w:rPr>
              <w:t>Rev. (</w:t>
            </w:r>
            <w:proofErr w:type="spellStart"/>
            <w:r>
              <w:rPr>
                <w:rFonts w:ascii="Verdana" w:eastAsia="Arial" w:hAnsi="Verdana" w:cs="Arial"/>
                <w:b/>
                <w:color w:val="FFFFFF"/>
                <w:kern w:val="28"/>
              </w:rPr>
              <w:t>Pulg</w:t>
            </w:r>
            <w:proofErr w:type="spellEnd"/>
            <w:r>
              <w:rPr>
                <w:rFonts w:ascii="Verdana" w:eastAsia="Arial" w:hAnsi="Verdana" w:cs="Arial"/>
                <w:b/>
                <w:color w:val="FFFFFF"/>
                <w:kern w:val="28"/>
              </w:rPr>
              <w:t>.)</w:t>
            </w:r>
          </w:p>
        </w:tc>
      </w:tr>
      <w:tr w:rsidR="0065058D" w14:paraId="49F1A34E" w14:textId="77777777" w:rsidTr="006505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9FFC398"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H “</w:t>
            </w:r>
            <w:smartTag w:uri="urn:schemas-microsoft-com:office:smarttags" w:element="metricconverter">
              <w:smartTagPr>
                <w:attr w:name="ProductID" w:val="400”"/>
              </w:smartTagPr>
              <w:r>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3FF9FC6" w14:textId="77777777" w:rsidR="0065058D" w:rsidRDefault="0065058D">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0A12494"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051DB4"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51575C"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913D82"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1 – 3</w:t>
            </w:r>
          </w:p>
        </w:tc>
      </w:tr>
      <w:tr w:rsidR="0065058D" w14:paraId="6B957A95" w14:textId="77777777" w:rsidTr="0065058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612C392"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H “</w:t>
            </w:r>
            <w:smartTag w:uri="urn:schemas-microsoft-com:office:smarttags" w:element="metricconverter">
              <w:smartTagPr>
                <w:attr w:name="ProductID" w:val="350”"/>
              </w:smartTagPr>
              <w:r>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8E5A8E2" w14:textId="77777777" w:rsidR="0065058D" w:rsidRDefault="0065058D">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D8CAEB6"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9172FF7"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980B3F"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F434AC"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1 – 3</w:t>
            </w:r>
          </w:p>
        </w:tc>
      </w:tr>
      <w:tr w:rsidR="0065058D" w14:paraId="2793D536" w14:textId="77777777" w:rsidTr="006505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08C86A3" w14:textId="77777777" w:rsidR="0065058D" w:rsidRDefault="0065058D">
            <w:pPr>
              <w:widowControl w:val="0"/>
              <w:autoSpaceDE w:val="0"/>
              <w:autoSpaceDN w:val="0"/>
              <w:jc w:val="both"/>
              <w:rPr>
                <w:rFonts w:ascii="Verdana" w:eastAsia="Arial" w:hAnsi="Verdana" w:cs="Arial"/>
                <w:b/>
                <w:kern w:val="28"/>
              </w:rPr>
            </w:pPr>
            <w:r>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15F342" w14:textId="77777777" w:rsidR="0065058D" w:rsidRDefault="0065058D">
            <w:pPr>
              <w:widowControl w:val="0"/>
              <w:autoSpaceDE w:val="0"/>
              <w:autoSpaceDN w:val="0"/>
              <w:jc w:val="both"/>
              <w:rPr>
                <w:rFonts w:ascii="Verdana" w:eastAsia="Arial" w:hAnsi="Verdana" w:cs="Arial"/>
                <w:b/>
                <w:kern w:val="28"/>
              </w:rPr>
            </w:pPr>
            <w:smartTag w:uri="urn:schemas-microsoft-com:office:smarttags" w:element="metricconverter">
              <w:smartTagPr>
                <w:attr w:name="ProductID" w:val="1”"/>
              </w:smartTagPr>
              <w:r>
                <w:rPr>
                  <w:rFonts w:ascii="Verdana" w:eastAsia="Arial" w:hAnsi="Verdana" w:cs="Arial"/>
                  <w:b/>
                  <w:kern w:val="28"/>
                </w:rPr>
                <w:t>1”</w:t>
              </w:r>
            </w:smartTag>
            <w:r>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21EEDE" w14:textId="77777777" w:rsidR="0065058D" w:rsidRDefault="0065058D">
            <w:pPr>
              <w:widowControl w:val="0"/>
              <w:autoSpaceDE w:val="0"/>
              <w:autoSpaceDN w:val="0"/>
              <w:jc w:val="both"/>
              <w:rPr>
                <w:rFonts w:ascii="Verdana" w:eastAsia="Arial" w:hAnsi="Verdana" w:cs="Arial"/>
                <w:b/>
                <w:kern w:val="28"/>
              </w:rPr>
            </w:pPr>
            <w:r>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D55D7E" w14:textId="77777777" w:rsidR="0065058D" w:rsidRDefault="0065058D">
            <w:pPr>
              <w:widowControl w:val="0"/>
              <w:autoSpaceDE w:val="0"/>
              <w:autoSpaceDN w:val="0"/>
              <w:jc w:val="both"/>
              <w:rPr>
                <w:rFonts w:ascii="Verdana" w:eastAsia="Arial" w:hAnsi="Verdana" w:cs="Arial"/>
                <w:b/>
                <w:kern w:val="28"/>
              </w:rPr>
            </w:pPr>
            <w:r>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707003" w14:textId="77777777" w:rsidR="0065058D" w:rsidRDefault="0065058D">
            <w:pPr>
              <w:widowControl w:val="0"/>
              <w:autoSpaceDE w:val="0"/>
              <w:autoSpaceDN w:val="0"/>
              <w:jc w:val="both"/>
              <w:rPr>
                <w:rFonts w:ascii="Verdana" w:eastAsia="Arial" w:hAnsi="Verdana" w:cs="Arial"/>
                <w:b/>
                <w:kern w:val="28"/>
              </w:rPr>
            </w:pPr>
            <w:r>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85D046" w14:textId="77777777" w:rsidR="0065058D" w:rsidRDefault="0065058D">
            <w:pPr>
              <w:widowControl w:val="0"/>
              <w:autoSpaceDE w:val="0"/>
              <w:autoSpaceDN w:val="0"/>
              <w:jc w:val="both"/>
              <w:rPr>
                <w:rFonts w:ascii="Verdana" w:eastAsia="Arial" w:hAnsi="Verdana" w:cs="Arial"/>
                <w:b/>
                <w:kern w:val="28"/>
              </w:rPr>
            </w:pPr>
            <w:r>
              <w:rPr>
                <w:rFonts w:ascii="Verdana" w:eastAsia="Arial" w:hAnsi="Verdana" w:cs="Arial"/>
                <w:b/>
                <w:kern w:val="28"/>
              </w:rPr>
              <w:t>2 – 4</w:t>
            </w:r>
          </w:p>
        </w:tc>
      </w:tr>
      <w:tr w:rsidR="0065058D" w14:paraId="432EA699" w14:textId="77777777" w:rsidTr="0065058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D6752E7"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E46367" w14:textId="77777777" w:rsidR="0065058D" w:rsidRDefault="0065058D">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Pr>
                  <w:rFonts w:ascii="Verdana" w:eastAsia="Arial" w:hAnsi="Verdana" w:cs="Arial"/>
                  <w:kern w:val="28"/>
                </w:rPr>
                <w:t>1”</w:t>
              </w:r>
            </w:smartTag>
            <w:r>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C62714"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D6211A"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C0BF6F"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7CC8C2"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2 – 4</w:t>
            </w:r>
          </w:p>
        </w:tc>
      </w:tr>
      <w:tr w:rsidR="0065058D" w14:paraId="714E972D" w14:textId="77777777" w:rsidTr="006505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FBA199D"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759AAA" w14:textId="77777777" w:rsidR="0065058D" w:rsidRDefault="0065058D">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Pr>
                  <w:rFonts w:ascii="Verdana" w:eastAsia="Arial" w:hAnsi="Verdana" w:cs="Arial"/>
                  <w:kern w:val="28"/>
                </w:rPr>
                <w:t>1”</w:t>
              </w:r>
            </w:smartTag>
            <w:r>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BB44B3"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4751CE"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1A3052"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CBC5D28"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2 – 3</w:t>
            </w:r>
          </w:p>
        </w:tc>
      </w:tr>
      <w:tr w:rsidR="0065058D" w14:paraId="06C93AD8" w14:textId="77777777" w:rsidTr="006505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F0A9CC5"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2D227D" w14:textId="77777777" w:rsidR="0065058D" w:rsidRDefault="0065058D">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F90BEB2"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F08FB9"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C69CF9"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80E475"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2 – 3</w:t>
            </w:r>
          </w:p>
        </w:tc>
      </w:tr>
      <w:tr w:rsidR="0065058D" w14:paraId="62842961" w14:textId="77777777" w:rsidTr="0065058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0E317E1"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180168" w14:textId="77777777" w:rsidR="0065058D" w:rsidRDefault="0065058D">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Pr>
                  <w:rFonts w:ascii="Verdana" w:eastAsia="Arial" w:hAnsi="Verdana" w:cs="Arial"/>
                  <w:kern w:val="28"/>
                </w:rPr>
                <w:t>2”</w:t>
              </w:r>
            </w:smartTag>
            <w:r>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FAD78F"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2C6E8D"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99FCC1"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823050" w14:textId="77777777" w:rsidR="0065058D" w:rsidRDefault="0065058D">
            <w:pPr>
              <w:widowControl w:val="0"/>
              <w:autoSpaceDE w:val="0"/>
              <w:autoSpaceDN w:val="0"/>
              <w:jc w:val="both"/>
              <w:rPr>
                <w:rFonts w:ascii="Verdana" w:eastAsia="Arial" w:hAnsi="Verdana" w:cs="Arial"/>
                <w:kern w:val="28"/>
              </w:rPr>
            </w:pPr>
            <w:r>
              <w:rPr>
                <w:rFonts w:ascii="Verdana" w:eastAsia="Arial" w:hAnsi="Verdana" w:cs="Arial"/>
                <w:kern w:val="28"/>
              </w:rPr>
              <w:t>2 – 3</w:t>
            </w:r>
          </w:p>
        </w:tc>
      </w:tr>
    </w:tbl>
    <w:p w14:paraId="0334508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Criterios de Aceptación y Rechazo</w:t>
      </w:r>
    </w:p>
    <w:p w14:paraId="0902CA5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4B18A63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BADC1E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3F4600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114033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7CB602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03524B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1CE6B2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kern w:val="28"/>
        </w:rPr>
      </w:pPr>
      <w:r>
        <w:rPr>
          <w:rFonts w:ascii="Verdana" w:eastAsia="Arial" w:hAnsi="Verdana" w:cs="Arial"/>
          <w:kern w:val="28"/>
        </w:rPr>
        <w:t>Todos los ensayos, pruebas, demoliciones, curados y reemplazos necesarios serán cancelados por la Entidad Ejecutora.</w:t>
      </w:r>
    </w:p>
    <w:p w14:paraId="76F2905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4ACBFD69"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29912A8"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56D8CF9"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6C61368"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7E36CA6"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05D75B30"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EC58E92"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BFB4052"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0DF55FF"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2F2C0B3"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Tahoma"/>
                <w:b/>
                <w:bCs/>
              </w:rPr>
              <w:t>LOSA LLENA DE HORMIG</w:t>
            </w:r>
            <w:r>
              <w:rPr>
                <w:rFonts w:ascii="Verdana" w:eastAsia="Arial" w:hAnsi="Verdana" w:cs="Tahoma"/>
                <w:b/>
              </w:rPr>
              <w:t>Ó</w:t>
            </w:r>
            <w:r>
              <w:rPr>
                <w:rFonts w:ascii="Verdana" w:eastAsia="Arial" w:hAnsi="Verdana" w:cs="Tahoma"/>
                <w:b/>
                <w:bCs/>
              </w:rPr>
              <w:t>N ARMADO P/TANQUE ELEVADO</w:t>
            </w:r>
          </w:p>
        </w:tc>
      </w:tr>
    </w:tbl>
    <w:p w14:paraId="31D1FC5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FCA8B2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78485A4C" w14:textId="77777777" w:rsidR="0065058D" w:rsidRDefault="0065058D" w:rsidP="0065058D">
      <w:pPr>
        <w:widowControl w:val="0"/>
        <w:tabs>
          <w:tab w:val="left" w:pos="560"/>
        </w:tabs>
        <w:autoSpaceDE w:val="0"/>
        <w:autoSpaceDN w:val="0"/>
        <w:jc w:val="both"/>
        <w:rPr>
          <w:rFonts w:ascii="Verdana" w:eastAsia="Arial" w:hAnsi="Verdana" w:cs="Calibri"/>
          <w:color w:val="000000"/>
        </w:rPr>
      </w:pPr>
    </w:p>
    <w:p w14:paraId="0ABD0DF3"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1CCCBF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8B98E6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0199172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91A183E"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2921040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Calibri" w:hAnsi="Verdana" w:cs="Verdana"/>
          <w:color w:val="000000"/>
        </w:rPr>
      </w:pPr>
    </w:p>
    <w:p w14:paraId="72A35481"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7EEDD744" w14:textId="77777777" w:rsidR="0065058D" w:rsidRDefault="0065058D" w:rsidP="0065058D">
      <w:pPr>
        <w:widowControl w:val="0"/>
        <w:tabs>
          <w:tab w:val="left" w:pos="8711"/>
        </w:tabs>
        <w:autoSpaceDE w:val="0"/>
        <w:autoSpaceDN w:val="0"/>
        <w:jc w:val="both"/>
        <w:rPr>
          <w:rFonts w:ascii="Verdana" w:eastAsia="Arial" w:hAnsi="Verdana" w:cs="Tahoma"/>
        </w:rPr>
      </w:pPr>
    </w:p>
    <w:p w14:paraId="05683608"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ED7AC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p>
    <w:p w14:paraId="768C85D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07F6E5D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5DB47A3"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68580158" w14:textId="77777777" w:rsidR="0065058D" w:rsidRDefault="0065058D" w:rsidP="0065058D">
      <w:pPr>
        <w:widowControl w:val="0"/>
        <w:tabs>
          <w:tab w:val="left" w:pos="8711"/>
        </w:tabs>
        <w:autoSpaceDE w:val="0"/>
        <w:autoSpaceDN w:val="0"/>
        <w:jc w:val="both"/>
        <w:rPr>
          <w:rFonts w:ascii="Verdana" w:eastAsia="Arial" w:hAnsi="Verdana" w:cs="Tahoma"/>
        </w:rPr>
      </w:pPr>
    </w:p>
    <w:p w14:paraId="1338719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En general, se deberán cumplir con las siguientes directrices referidas a la ejecución.</w:t>
      </w:r>
    </w:p>
    <w:p w14:paraId="776AD23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5810A8A8"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Encofrados</w:t>
      </w:r>
    </w:p>
    <w:p w14:paraId="122312EB"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Los encofrados podrán ser de madera, metálicos u otro material lo suficientemente rígido, estanco y estable.</w:t>
      </w:r>
    </w:p>
    <w:p w14:paraId="66998BB3" w14:textId="77777777" w:rsidR="0065058D" w:rsidRDefault="0065058D" w:rsidP="0065058D">
      <w:pPr>
        <w:widowControl w:val="0"/>
        <w:tabs>
          <w:tab w:val="left" w:pos="8711"/>
        </w:tabs>
        <w:autoSpaceDE w:val="0"/>
        <w:autoSpaceDN w:val="0"/>
        <w:jc w:val="both"/>
        <w:rPr>
          <w:rFonts w:ascii="Verdana" w:eastAsia="Arial" w:hAnsi="Verdana" w:cs="Tahoma"/>
        </w:rPr>
      </w:pPr>
    </w:p>
    <w:p w14:paraId="2B913310"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7C60A8E7" w14:textId="77777777" w:rsidR="0065058D" w:rsidRDefault="0065058D" w:rsidP="0065058D">
      <w:pPr>
        <w:widowControl w:val="0"/>
        <w:tabs>
          <w:tab w:val="left" w:pos="8711"/>
        </w:tabs>
        <w:autoSpaceDE w:val="0"/>
        <w:autoSpaceDN w:val="0"/>
        <w:jc w:val="both"/>
        <w:rPr>
          <w:rFonts w:ascii="Verdana" w:eastAsia="Arial" w:hAnsi="Verdana" w:cs="Tahoma"/>
        </w:rPr>
      </w:pPr>
    </w:p>
    <w:p w14:paraId="233C99AF"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Su arreglo y escuadrías usadas serán los necesarios para resistir el peso del hormigón fresco, equipo de construcción y los obreros durante la operación del vaciado.</w:t>
      </w:r>
    </w:p>
    <w:p w14:paraId="66E09A79" w14:textId="77777777" w:rsidR="0065058D" w:rsidRDefault="0065058D" w:rsidP="0065058D">
      <w:pPr>
        <w:widowControl w:val="0"/>
        <w:tabs>
          <w:tab w:val="left" w:pos="8711"/>
        </w:tabs>
        <w:autoSpaceDE w:val="0"/>
        <w:autoSpaceDN w:val="0"/>
        <w:jc w:val="both"/>
        <w:rPr>
          <w:rFonts w:ascii="Verdana" w:eastAsia="Arial" w:hAnsi="Verdana" w:cs="Tahoma"/>
        </w:rPr>
      </w:pPr>
    </w:p>
    <w:p w14:paraId="5193143C"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Los encofrados deberán ser estancos a fin de evitar el empobrecimiento del hormigón por escurrimiento del agua.</w:t>
      </w:r>
    </w:p>
    <w:p w14:paraId="127C1A71" w14:textId="77777777" w:rsidR="0065058D" w:rsidRDefault="0065058D" w:rsidP="0065058D">
      <w:pPr>
        <w:widowControl w:val="0"/>
        <w:tabs>
          <w:tab w:val="left" w:pos="8711"/>
        </w:tabs>
        <w:autoSpaceDE w:val="0"/>
        <w:autoSpaceDN w:val="0"/>
        <w:jc w:val="both"/>
        <w:rPr>
          <w:rFonts w:ascii="Verdana" w:eastAsia="Arial" w:hAnsi="Verdana" w:cs="Tahoma"/>
        </w:rPr>
      </w:pPr>
    </w:p>
    <w:p w14:paraId="3E0F0FF5"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62E3F89A" w14:textId="77777777" w:rsidR="0065058D" w:rsidRDefault="0065058D" w:rsidP="0065058D">
      <w:pPr>
        <w:widowControl w:val="0"/>
        <w:tabs>
          <w:tab w:val="left" w:pos="8711"/>
        </w:tabs>
        <w:autoSpaceDE w:val="0"/>
        <w:autoSpaceDN w:val="0"/>
        <w:jc w:val="both"/>
        <w:rPr>
          <w:rFonts w:ascii="Verdana" w:eastAsia="Arial" w:hAnsi="Verdana" w:cs="Tahoma"/>
        </w:rPr>
      </w:pPr>
    </w:p>
    <w:p w14:paraId="5EC51A8A"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lastRenderedPageBreak/>
        <w:t>En casos que el Inspector de proyecto vea conveniente, solicitara al Entidad Ejecutora las respectivas verificaciones estructurales del encofrado de manera previa.</w:t>
      </w:r>
    </w:p>
    <w:p w14:paraId="4A97FDDE" w14:textId="77777777" w:rsidR="0065058D" w:rsidRDefault="0065058D" w:rsidP="0065058D">
      <w:pPr>
        <w:widowControl w:val="0"/>
        <w:tabs>
          <w:tab w:val="left" w:pos="8711"/>
        </w:tabs>
        <w:autoSpaceDE w:val="0"/>
        <w:autoSpaceDN w:val="0"/>
        <w:jc w:val="both"/>
        <w:rPr>
          <w:rFonts w:ascii="Verdana" w:eastAsia="Arial" w:hAnsi="Verdana" w:cs="Tahoma"/>
        </w:rPr>
      </w:pPr>
    </w:p>
    <w:p w14:paraId="43F31067"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5EC928B1" w14:textId="77777777" w:rsidR="0065058D" w:rsidRDefault="0065058D" w:rsidP="0065058D">
      <w:pPr>
        <w:widowControl w:val="0"/>
        <w:tabs>
          <w:tab w:val="left" w:pos="8711"/>
        </w:tabs>
        <w:autoSpaceDE w:val="0"/>
        <w:autoSpaceDN w:val="0"/>
        <w:jc w:val="both"/>
        <w:rPr>
          <w:rFonts w:ascii="Verdana" w:eastAsia="Arial" w:hAnsi="Verdana" w:cs="Tahoma"/>
        </w:rPr>
      </w:pPr>
    </w:p>
    <w:p w14:paraId="662AF001"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Si se prevén varios usos de los encofrados, estos deberán limpiarse y repararse perfectamente antes de su nuevo uso. El número máximo de usos será el indicado en el proyecto.</w:t>
      </w:r>
    </w:p>
    <w:p w14:paraId="1846512C" w14:textId="77777777" w:rsidR="0065058D" w:rsidRDefault="0065058D" w:rsidP="0065058D">
      <w:pPr>
        <w:widowControl w:val="0"/>
        <w:tabs>
          <w:tab w:val="left" w:pos="8711"/>
        </w:tabs>
        <w:autoSpaceDE w:val="0"/>
        <w:autoSpaceDN w:val="0"/>
        <w:jc w:val="both"/>
        <w:rPr>
          <w:rFonts w:ascii="Verdana" w:eastAsia="Arial" w:hAnsi="Verdana" w:cs="Tahoma"/>
        </w:rPr>
      </w:pPr>
    </w:p>
    <w:p w14:paraId="5CA4D3A8" w14:textId="77777777" w:rsidR="0065058D" w:rsidRDefault="0065058D" w:rsidP="0065058D">
      <w:pPr>
        <w:widowControl w:val="0"/>
        <w:tabs>
          <w:tab w:val="left" w:pos="8711"/>
        </w:tabs>
        <w:autoSpaceDE w:val="0"/>
        <w:autoSpaceDN w:val="0"/>
        <w:spacing w:line="360" w:lineRule="auto"/>
        <w:jc w:val="both"/>
        <w:rPr>
          <w:rFonts w:ascii="Verdana" w:eastAsia="Arial" w:hAnsi="Verdana" w:cs="Tahoma"/>
          <w:b/>
        </w:rPr>
      </w:pPr>
      <w:r>
        <w:rPr>
          <w:rFonts w:ascii="Verdana" w:eastAsia="Arial" w:hAnsi="Verdana" w:cs="Tahoma"/>
          <w:b/>
        </w:rPr>
        <w:t>Apuntalamiento</w:t>
      </w:r>
    </w:p>
    <w:p w14:paraId="3A58C998"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En el caso de elementos elevados, se colocarán puntales y listones máximos cada 1,50m o según lo indicado en los planos constructivos y/o memoria de cálculo.</w:t>
      </w:r>
    </w:p>
    <w:p w14:paraId="7B3AA5D4" w14:textId="77777777" w:rsidR="0065058D" w:rsidRDefault="0065058D" w:rsidP="0065058D">
      <w:pPr>
        <w:widowControl w:val="0"/>
        <w:tabs>
          <w:tab w:val="left" w:pos="8711"/>
        </w:tabs>
        <w:autoSpaceDE w:val="0"/>
        <w:autoSpaceDN w:val="0"/>
        <w:jc w:val="both"/>
        <w:rPr>
          <w:rFonts w:ascii="Verdana" w:eastAsia="Arial" w:hAnsi="Verdana" w:cs="Tahoma"/>
        </w:rPr>
      </w:pPr>
    </w:p>
    <w:p w14:paraId="13F8BF83"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Debajo de los puntales, en la base, se colocarán cuñas de madera para una mejor distribución de cargas, evitar el hundimiento en el piso y facilitar los trabajos de </w:t>
      </w:r>
      <w:proofErr w:type="spellStart"/>
      <w:r>
        <w:rPr>
          <w:rFonts w:ascii="Verdana" w:eastAsia="Arial" w:hAnsi="Verdana" w:cs="Tahoma"/>
        </w:rPr>
        <w:t>des-apuntalamiento</w:t>
      </w:r>
      <w:proofErr w:type="spellEnd"/>
      <w:r>
        <w:rPr>
          <w:rFonts w:ascii="Verdana" w:eastAsia="Arial" w:hAnsi="Verdana" w:cs="Tahoma"/>
        </w:rPr>
        <w:t>.</w:t>
      </w:r>
    </w:p>
    <w:p w14:paraId="48D7C40E" w14:textId="77777777" w:rsidR="0065058D" w:rsidRDefault="0065058D" w:rsidP="0065058D">
      <w:pPr>
        <w:widowControl w:val="0"/>
        <w:tabs>
          <w:tab w:val="left" w:pos="8711"/>
        </w:tabs>
        <w:autoSpaceDE w:val="0"/>
        <w:autoSpaceDN w:val="0"/>
        <w:jc w:val="both"/>
        <w:rPr>
          <w:rFonts w:ascii="Verdana" w:eastAsia="Arial" w:hAnsi="Verdana" w:cs="Tahoma"/>
        </w:rPr>
      </w:pPr>
    </w:p>
    <w:p w14:paraId="18892129"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w:t>
      </w:r>
      <w:proofErr w:type="spellStart"/>
      <w:r>
        <w:rPr>
          <w:rFonts w:ascii="Verdana" w:eastAsia="Arial" w:hAnsi="Verdana" w:cs="Tahoma"/>
        </w:rPr>
        <w:t>des-apuntalamiento</w:t>
      </w:r>
      <w:proofErr w:type="spellEnd"/>
      <w:r>
        <w:rPr>
          <w:rFonts w:ascii="Verdana" w:eastAsia="Arial" w:hAnsi="Verdana" w:cs="Tahoma"/>
        </w:rPr>
        <w:t xml:space="preserve"> se efectuará según lo indicado en los planos constructivos y/o memoria de cálculo, pero en ningún caso será antes de los 14 días.</w:t>
      </w:r>
    </w:p>
    <w:p w14:paraId="5FC9CDBA" w14:textId="77777777" w:rsidR="0065058D" w:rsidRDefault="0065058D" w:rsidP="0065058D">
      <w:pPr>
        <w:widowControl w:val="0"/>
        <w:tabs>
          <w:tab w:val="left" w:pos="8711"/>
        </w:tabs>
        <w:autoSpaceDE w:val="0"/>
        <w:autoSpaceDN w:val="0"/>
        <w:jc w:val="both"/>
        <w:rPr>
          <w:rFonts w:ascii="Verdana" w:eastAsia="Arial" w:hAnsi="Verdana" w:cs="Tahoma"/>
        </w:rPr>
      </w:pPr>
    </w:p>
    <w:p w14:paraId="5BE63C60"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14:paraId="2AA7069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p>
    <w:p w14:paraId="64B5A9C6" w14:textId="77777777" w:rsidR="0065058D" w:rsidRDefault="0065058D" w:rsidP="0065058D">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 xml:space="preserve">Limpieza y colocación </w:t>
      </w:r>
    </w:p>
    <w:p w14:paraId="283EEA9F"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10BB9980" w14:textId="77777777" w:rsidR="0065058D" w:rsidRDefault="0065058D" w:rsidP="0065058D">
      <w:pPr>
        <w:widowControl w:val="0"/>
        <w:tabs>
          <w:tab w:val="left" w:pos="560"/>
        </w:tabs>
        <w:autoSpaceDE w:val="0"/>
        <w:autoSpaceDN w:val="0"/>
        <w:jc w:val="both"/>
        <w:rPr>
          <w:rFonts w:ascii="Verdana" w:eastAsia="Arial" w:hAnsi="Verdana" w:cs="Arial"/>
        </w:rPr>
      </w:pPr>
    </w:p>
    <w:p w14:paraId="07FC7EC6"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7C98190A"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72058DCA" w14:textId="77777777" w:rsidR="0065058D" w:rsidRDefault="0065058D" w:rsidP="0065058D">
      <w:pPr>
        <w:widowControl w:val="0"/>
        <w:tabs>
          <w:tab w:val="left" w:pos="560"/>
        </w:tabs>
        <w:autoSpaceDE w:val="0"/>
        <w:autoSpaceDN w:val="0"/>
        <w:jc w:val="both"/>
        <w:rPr>
          <w:rFonts w:ascii="Verdana" w:eastAsia="Arial" w:hAnsi="Verdana" w:cs="Arial"/>
        </w:rPr>
      </w:pPr>
    </w:p>
    <w:p w14:paraId="5A1D73A5"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6EA651F" w14:textId="77777777" w:rsidR="0065058D" w:rsidRDefault="0065058D" w:rsidP="0065058D">
      <w:pPr>
        <w:widowControl w:val="0"/>
        <w:tabs>
          <w:tab w:val="left" w:pos="560"/>
        </w:tabs>
        <w:autoSpaceDE w:val="0"/>
        <w:autoSpaceDN w:val="0"/>
        <w:jc w:val="both"/>
        <w:rPr>
          <w:rFonts w:ascii="Verdana" w:eastAsia="Arial" w:hAnsi="Verdana" w:cs="Arial"/>
        </w:rPr>
      </w:pPr>
    </w:p>
    <w:p w14:paraId="59362A7B"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14:paraId="0E0890D2" w14:textId="77777777" w:rsidR="0065058D" w:rsidRDefault="0065058D" w:rsidP="0065058D">
      <w:pPr>
        <w:widowControl w:val="0"/>
        <w:numPr>
          <w:ilvl w:val="0"/>
          <w:numId w:val="88"/>
        </w:numPr>
        <w:tabs>
          <w:tab w:val="left" w:pos="560"/>
        </w:tabs>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14:paraId="79A87D7C" w14:textId="77777777" w:rsidR="0065058D" w:rsidRDefault="0065058D" w:rsidP="0065058D">
      <w:pPr>
        <w:widowControl w:val="0"/>
        <w:numPr>
          <w:ilvl w:val="0"/>
          <w:numId w:val="88"/>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r>
      <w:r>
        <w:rPr>
          <w:rFonts w:ascii="Verdana" w:eastAsia="Arial" w:hAnsi="Verdana" w:cs="Arial"/>
        </w:rPr>
        <w:tab/>
        <w:t xml:space="preserve">          1,5 a 2,0   cm</w:t>
      </w:r>
    </w:p>
    <w:p w14:paraId="4FE2FCE6" w14:textId="77777777" w:rsidR="0065058D" w:rsidRDefault="0065058D" w:rsidP="0065058D">
      <w:pPr>
        <w:widowControl w:val="0"/>
        <w:numPr>
          <w:ilvl w:val="0"/>
          <w:numId w:val="88"/>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14:paraId="520CF153" w14:textId="77777777" w:rsidR="0065058D" w:rsidRDefault="0065058D" w:rsidP="0065058D">
      <w:pPr>
        <w:widowControl w:val="0"/>
        <w:numPr>
          <w:ilvl w:val="0"/>
          <w:numId w:val="88"/>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14:paraId="5592DAF6" w14:textId="77777777" w:rsidR="0065058D" w:rsidRDefault="0065058D" w:rsidP="0065058D">
      <w:pPr>
        <w:widowControl w:val="0"/>
        <w:tabs>
          <w:tab w:val="left" w:pos="560"/>
        </w:tabs>
        <w:autoSpaceDE w:val="0"/>
        <w:autoSpaceDN w:val="0"/>
        <w:jc w:val="both"/>
        <w:rPr>
          <w:rFonts w:ascii="Verdana" w:eastAsia="Arial" w:hAnsi="Verdana" w:cs="Arial"/>
        </w:rPr>
      </w:pPr>
    </w:p>
    <w:p w14:paraId="7DE6F916"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14:paraId="20EECC83" w14:textId="77777777" w:rsidR="0065058D" w:rsidRDefault="0065058D" w:rsidP="0065058D">
      <w:pPr>
        <w:widowControl w:val="0"/>
        <w:tabs>
          <w:tab w:val="left" w:pos="560"/>
        </w:tabs>
        <w:autoSpaceDE w:val="0"/>
        <w:autoSpaceDN w:val="0"/>
        <w:jc w:val="both"/>
        <w:rPr>
          <w:rFonts w:ascii="Verdana" w:eastAsia="Arial" w:hAnsi="Verdana" w:cs="Arial"/>
        </w:rPr>
      </w:pPr>
    </w:p>
    <w:p w14:paraId="04287976"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lastRenderedPageBreak/>
        <w:t>Todos los cruces de barras deberán atarse en forma adecuada con alambre de amarre o accesorios previamente aprobados.</w:t>
      </w:r>
    </w:p>
    <w:p w14:paraId="1FC85C5E" w14:textId="77777777" w:rsidR="0065058D" w:rsidRDefault="0065058D" w:rsidP="0065058D">
      <w:pPr>
        <w:widowControl w:val="0"/>
        <w:tabs>
          <w:tab w:val="left" w:pos="560"/>
        </w:tabs>
        <w:autoSpaceDE w:val="0"/>
        <w:autoSpaceDN w:val="0"/>
        <w:jc w:val="both"/>
        <w:rPr>
          <w:rFonts w:ascii="Verdana" w:eastAsia="Arial" w:hAnsi="Verdana" w:cs="Arial"/>
        </w:rPr>
      </w:pPr>
    </w:p>
    <w:p w14:paraId="648C33F9"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71B2CFA4" w14:textId="77777777" w:rsidR="0065058D" w:rsidRDefault="0065058D" w:rsidP="0065058D">
      <w:pPr>
        <w:widowControl w:val="0"/>
        <w:tabs>
          <w:tab w:val="left" w:pos="560"/>
        </w:tabs>
        <w:autoSpaceDE w:val="0"/>
        <w:autoSpaceDN w:val="0"/>
        <w:jc w:val="both"/>
        <w:rPr>
          <w:rFonts w:ascii="Verdana" w:eastAsia="Arial" w:hAnsi="Verdana" w:cs="Arial"/>
          <w:b/>
        </w:rPr>
      </w:pPr>
    </w:p>
    <w:p w14:paraId="73D4ADE7" w14:textId="77777777" w:rsidR="0065058D" w:rsidRDefault="0065058D" w:rsidP="0065058D">
      <w:pPr>
        <w:widowControl w:val="0"/>
        <w:tabs>
          <w:tab w:val="left" w:pos="560"/>
        </w:tabs>
        <w:autoSpaceDE w:val="0"/>
        <w:autoSpaceDN w:val="0"/>
        <w:spacing w:after="120"/>
        <w:jc w:val="both"/>
        <w:rPr>
          <w:rFonts w:ascii="Verdana" w:eastAsia="Arial" w:hAnsi="Verdana" w:cs="Arial"/>
        </w:rPr>
      </w:pPr>
      <w:r>
        <w:rPr>
          <w:rFonts w:ascii="Verdana" w:eastAsia="Arial" w:hAnsi="Verdana" w:cs="Arial"/>
          <w:b/>
        </w:rPr>
        <w:t>Armado de Fierros</w:t>
      </w:r>
    </w:p>
    <w:p w14:paraId="41206357" w14:textId="77777777" w:rsidR="0065058D" w:rsidRDefault="0065058D" w:rsidP="0065058D">
      <w:pPr>
        <w:widowControl w:val="0"/>
        <w:tabs>
          <w:tab w:val="left" w:pos="8711"/>
        </w:tabs>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128FD427" w14:textId="77777777" w:rsidR="0065058D" w:rsidRDefault="0065058D" w:rsidP="0065058D">
      <w:pPr>
        <w:widowControl w:val="0"/>
        <w:tabs>
          <w:tab w:val="left" w:pos="8711"/>
        </w:tabs>
        <w:autoSpaceDE w:val="0"/>
        <w:autoSpaceDN w:val="0"/>
        <w:jc w:val="both"/>
        <w:rPr>
          <w:rFonts w:ascii="Verdana" w:eastAsia="Arial" w:hAnsi="Verdana" w:cs="Arial"/>
        </w:rPr>
      </w:pPr>
    </w:p>
    <w:p w14:paraId="32CAA3F3" w14:textId="77777777" w:rsidR="0065058D" w:rsidRDefault="0065058D" w:rsidP="0065058D">
      <w:pPr>
        <w:widowControl w:val="0"/>
        <w:tabs>
          <w:tab w:val="left" w:pos="8711"/>
        </w:tabs>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14:paraId="23007B91" w14:textId="77777777" w:rsidR="0065058D" w:rsidRDefault="0065058D" w:rsidP="0065058D">
      <w:pPr>
        <w:widowControl w:val="0"/>
        <w:tabs>
          <w:tab w:val="left" w:pos="8711"/>
        </w:tabs>
        <w:autoSpaceDE w:val="0"/>
        <w:autoSpaceDN w:val="0"/>
        <w:jc w:val="both"/>
        <w:rPr>
          <w:rFonts w:ascii="Verdana" w:eastAsia="Arial" w:hAnsi="Verdana" w:cs="Tahoma"/>
        </w:rPr>
      </w:pPr>
    </w:p>
    <w:p w14:paraId="64913ECB"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322D8C6" w14:textId="77777777" w:rsidR="0065058D" w:rsidRDefault="0065058D" w:rsidP="0065058D">
      <w:pPr>
        <w:widowControl w:val="0"/>
        <w:tabs>
          <w:tab w:val="left" w:pos="560"/>
        </w:tabs>
        <w:autoSpaceDE w:val="0"/>
        <w:autoSpaceDN w:val="0"/>
        <w:jc w:val="both"/>
        <w:rPr>
          <w:rFonts w:ascii="Verdana" w:eastAsia="Arial" w:hAnsi="Verdana" w:cs="Arial"/>
        </w:rPr>
      </w:pPr>
    </w:p>
    <w:p w14:paraId="5AE2F467"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4FC6F067" w14:textId="77777777" w:rsidR="0065058D" w:rsidRDefault="0065058D" w:rsidP="0065058D">
      <w:pPr>
        <w:widowControl w:val="0"/>
        <w:tabs>
          <w:tab w:val="left" w:pos="560"/>
        </w:tabs>
        <w:autoSpaceDE w:val="0"/>
        <w:autoSpaceDN w:val="0"/>
        <w:jc w:val="both"/>
        <w:rPr>
          <w:rFonts w:ascii="Verdana" w:eastAsia="Arial" w:hAnsi="Verdana" w:cs="Arial"/>
        </w:rPr>
      </w:pPr>
    </w:p>
    <w:p w14:paraId="1E018938"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14:paraId="3BF9EF1A" w14:textId="77777777" w:rsidR="0065058D" w:rsidRDefault="0065058D" w:rsidP="0065058D">
      <w:pPr>
        <w:widowControl w:val="0"/>
        <w:tabs>
          <w:tab w:val="left" w:pos="560"/>
        </w:tabs>
        <w:autoSpaceDE w:val="0"/>
        <w:autoSpaceDN w:val="0"/>
        <w:jc w:val="both"/>
        <w:rPr>
          <w:rFonts w:ascii="Verdana" w:eastAsia="Arial" w:hAnsi="Verdana" w:cs="Arial"/>
        </w:rPr>
      </w:pPr>
    </w:p>
    <w:p w14:paraId="7E569667"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14:paraId="5AD4E514" w14:textId="77777777" w:rsidR="0065058D" w:rsidRDefault="0065058D" w:rsidP="0065058D">
      <w:pPr>
        <w:widowControl w:val="0"/>
        <w:tabs>
          <w:tab w:val="left" w:pos="560"/>
        </w:tabs>
        <w:autoSpaceDE w:val="0"/>
        <w:autoSpaceDN w:val="0"/>
        <w:jc w:val="both"/>
        <w:rPr>
          <w:rFonts w:ascii="Verdana" w:eastAsia="Arial" w:hAnsi="Verdana" w:cs="Arial"/>
        </w:rPr>
      </w:pPr>
    </w:p>
    <w:p w14:paraId="34650D41" w14:textId="77777777" w:rsidR="0065058D" w:rsidRDefault="0065058D" w:rsidP="0065058D">
      <w:pPr>
        <w:widowControl w:val="0"/>
        <w:tabs>
          <w:tab w:val="left" w:pos="560"/>
        </w:tabs>
        <w:autoSpaceDE w:val="0"/>
        <w:autoSpaceDN w:val="0"/>
        <w:jc w:val="both"/>
        <w:rPr>
          <w:rFonts w:ascii="Verdana" w:eastAsia="Arial" w:hAnsi="Verdana" w:cs="Tahoma"/>
          <w:color w:val="000000"/>
        </w:rPr>
      </w:pPr>
      <w:r>
        <w:rPr>
          <w:rFonts w:ascii="Verdana" w:eastAsia="Arial" w:hAnsi="Verdana" w:cs="Arial"/>
        </w:rPr>
        <w:t>Queda terminantemente prohibido el empleo de aceros de diferentes tipos en una misma</w:t>
      </w:r>
      <w:r>
        <w:rPr>
          <w:rFonts w:ascii="Verdana" w:eastAsia="Arial" w:hAnsi="Verdana" w:cs="Tahoma"/>
          <w:color w:val="000000"/>
        </w:rPr>
        <w:t xml:space="preserve"> sección, salvo ello sea debidamente justificado por la Entidad Ejecutora y aprobado por el </w:t>
      </w:r>
      <w:r>
        <w:rPr>
          <w:rFonts w:ascii="Verdana" w:eastAsia="Arial" w:hAnsi="Verdana" w:cs="Arial"/>
        </w:rPr>
        <w:t>Inspector de proyecto</w:t>
      </w:r>
      <w:r>
        <w:rPr>
          <w:rFonts w:ascii="Verdana" w:eastAsia="Arial" w:hAnsi="Verdana" w:cs="Tahoma"/>
          <w:color w:val="000000"/>
        </w:rPr>
        <w:t>.</w:t>
      </w:r>
    </w:p>
    <w:p w14:paraId="23BA3A0D"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3A51CA7B" w14:textId="77777777" w:rsidR="0065058D" w:rsidRDefault="0065058D" w:rsidP="0065058D">
      <w:pPr>
        <w:widowControl w:val="0"/>
        <w:tabs>
          <w:tab w:val="left" w:pos="8711"/>
        </w:tabs>
        <w:autoSpaceDE w:val="0"/>
        <w:autoSpaceDN w:val="0"/>
        <w:jc w:val="both"/>
        <w:rPr>
          <w:rFonts w:ascii="Verdana" w:eastAsia="Arial" w:hAnsi="Verdana" w:cs="Tahoma"/>
        </w:rPr>
      </w:pPr>
    </w:p>
    <w:p w14:paraId="6ED1AEA4" w14:textId="77777777" w:rsidR="0065058D" w:rsidRDefault="0065058D" w:rsidP="0065058D">
      <w:pPr>
        <w:widowControl w:val="0"/>
        <w:tabs>
          <w:tab w:val="left" w:pos="560"/>
        </w:tabs>
        <w:autoSpaceDE w:val="0"/>
        <w:autoSpaceDN w:val="0"/>
        <w:spacing w:after="120"/>
        <w:jc w:val="both"/>
        <w:rPr>
          <w:rFonts w:ascii="Verdana" w:eastAsia="Arial" w:hAnsi="Verdana" w:cs="Arial"/>
          <w:b/>
        </w:rPr>
      </w:pPr>
      <w:r>
        <w:rPr>
          <w:rFonts w:ascii="Verdana" w:eastAsia="Arial" w:hAnsi="Verdana" w:cs="Arial"/>
          <w:b/>
        </w:rPr>
        <w:t>Empalmes en las barras</w:t>
      </w:r>
    </w:p>
    <w:p w14:paraId="7D25C13C"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2C731E26" w14:textId="77777777" w:rsidR="0065058D" w:rsidRDefault="0065058D" w:rsidP="0065058D">
      <w:pPr>
        <w:widowControl w:val="0"/>
        <w:tabs>
          <w:tab w:val="left" w:pos="560"/>
        </w:tabs>
        <w:autoSpaceDE w:val="0"/>
        <w:autoSpaceDN w:val="0"/>
        <w:jc w:val="both"/>
        <w:rPr>
          <w:rFonts w:ascii="Verdana" w:eastAsia="Arial" w:hAnsi="Verdana" w:cs="Arial"/>
        </w:rPr>
      </w:pPr>
    </w:p>
    <w:p w14:paraId="57585B50"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B3FF26" w14:textId="77777777" w:rsidR="0065058D" w:rsidRDefault="0065058D" w:rsidP="0065058D">
      <w:pPr>
        <w:widowControl w:val="0"/>
        <w:tabs>
          <w:tab w:val="left" w:pos="560"/>
        </w:tabs>
        <w:autoSpaceDE w:val="0"/>
        <w:autoSpaceDN w:val="0"/>
        <w:jc w:val="both"/>
        <w:rPr>
          <w:rFonts w:ascii="Verdana" w:eastAsia="Arial" w:hAnsi="Verdana" w:cs="Arial"/>
        </w:rPr>
      </w:pPr>
    </w:p>
    <w:p w14:paraId="5B505501" w14:textId="77777777" w:rsidR="0065058D" w:rsidRDefault="0065058D" w:rsidP="0065058D">
      <w:pPr>
        <w:widowControl w:val="0"/>
        <w:tabs>
          <w:tab w:val="left" w:pos="560"/>
        </w:tabs>
        <w:autoSpaceDE w:val="0"/>
        <w:autoSpaceDN w:val="0"/>
        <w:spacing w:line="360" w:lineRule="auto"/>
        <w:jc w:val="both"/>
        <w:rPr>
          <w:rFonts w:ascii="Verdana" w:eastAsia="Arial" w:hAnsi="Verdana" w:cs="Arial"/>
        </w:rPr>
      </w:pPr>
      <w:r>
        <w:rPr>
          <w:rFonts w:ascii="Verdana" w:eastAsia="Arial" w:hAnsi="Verdana" w:cs="Arial"/>
        </w:rPr>
        <w:t>Se realizarán empalmes por superposición de acuerdo al siguiente detalle:</w:t>
      </w:r>
    </w:p>
    <w:p w14:paraId="33D9FF79" w14:textId="77777777" w:rsidR="0065058D" w:rsidRDefault="0065058D" w:rsidP="0065058D">
      <w:pPr>
        <w:widowControl w:val="0"/>
        <w:numPr>
          <w:ilvl w:val="0"/>
          <w:numId w:val="42"/>
        </w:numPr>
        <w:tabs>
          <w:tab w:val="left" w:pos="560"/>
        </w:tabs>
        <w:autoSpaceDE w:val="0"/>
        <w:autoSpaceDN w:val="0"/>
        <w:spacing w:after="120"/>
        <w:jc w:val="both"/>
        <w:rPr>
          <w:rFonts w:ascii="Verdana" w:eastAsia="Arial" w:hAnsi="Verdana" w:cs="Arial"/>
        </w:rPr>
      </w:pPr>
      <w:r>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4D2AA550" w14:textId="77777777" w:rsidR="0065058D" w:rsidRDefault="0065058D" w:rsidP="0065058D">
      <w:pPr>
        <w:widowControl w:val="0"/>
        <w:numPr>
          <w:ilvl w:val="0"/>
          <w:numId w:val="42"/>
        </w:numPr>
        <w:tabs>
          <w:tab w:val="left" w:pos="560"/>
        </w:tabs>
        <w:autoSpaceDE w:val="0"/>
        <w:autoSpaceDN w:val="0"/>
        <w:spacing w:after="120"/>
        <w:jc w:val="both"/>
        <w:rPr>
          <w:rFonts w:ascii="Verdana" w:eastAsia="Arial" w:hAnsi="Verdana" w:cs="Arial"/>
        </w:rPr>
      </w:pPr>
      <w:r>
        <w:rPr>
          <w:rFonts w:ascii="Verdana" w:eastAsia="Arial" w:hAnsi="Verdana" w:cs="Arial"/>
        </w:rPr>
        <w:t>En toda la longitud del empalme se colocarán armaduras transversales suplementarias para mejorar las condiciones del empalme, cuando sea necesario.</w:t>
      </w:r>
    </w:p>
    <w:p w14:paraId="7814DE87" w14:textId="77777777" w:rsidR="0065058D" w:rsidRDefault="0065058D" w:rsidP="0065058D">
      <w:pPr>
        <w:widowControl w:val="0"/>
        <w:numPr>
          <w:ilvl w:val="0"/>
          <w:numId w:val="42"/>
        </w:numPr>
        <w:tabs>
          <w:tab w:val="left" w:pos="560"/>
        </w:tabs>
        <w:autoSpaceDE w:val="0"/>
        <w:autoSpaceDN w:val="0"/>
        <w:jc w:val="both"/>
        <w:rPr>
          <w:rFonts w:ascii="Verdana" w:eastAsia="Arial" w:hAnsi="Verdana" w:cs="Arial"/>
        </w:rPr>
      </w:pPr>
      <w:r>
        <w:rPr>
          <w:rFonts w:ascii="Verdana" w:eastAsia="Arial" w:hAnsi="Verdana" w:cs="Arial"/>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3A9D388" w14:textId="77777777" w:rsidR="0065058D" w:rsidRDefault="0065058D" w:rsidP="0065058D">
      <w:pPr>
        <w:widowControl w:val="0"/>
        <w:tabs>
          <w:tab w:val="left" w:pos="560"/>
        </w:tabs>
        <w:autoSpaceDE w:val="0"/>
        <w:autoSpaceDN w:val="0"/>
        <w:jc w:val="both"/>
        <w:rPr>
          <w:rFonts w:ascii="Verdana" w:eastAsia="Arial" w:hAnsi="Verdana" w:cs="Arial"/>
        </w:rPr>
      </w:pPr>
    </w:p>
    <w:p w14:paraId="3524F73A"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Mezclado</w:t>
      </w:r>
    </w:p>
    <w:p w14:paraId="662D3858"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6FD784B9" w14:textId="77777777" w:rsidR="0065058D" w:rsidRDefault="0065058D" w:rsidP="0065058D">
      <w:pPr>
        <w:widowControl w:val="0"/>
        <w:numPr>
          <w:ilvl w:val="0"/>
          <w:numId w:val="106"/>
        </w:numPr>
        <w:tabs>
          <w:tab w:val="left" w:pos="560"/>
        </w:tabs>
        <w:autoSpaceDE w:val="0"/>
        <w:autoSpaceDN w:val="0"/>
        <w:spacing w:before="120"/>
        <w:ind w:left="567" w:hanging="357"/>
        <w:jc w:val="both"/>
        <w:rPr>
          <w:rFonts w:ascii="Verdana" w:eastAsia="Arial" w:hAnsi="Verdana" w:cs="Arial"/>
        </w:rPr>
      </w:pPr>
      <w:r>
        <w:rPr>
          <w:rFonts w:ascii="Verdana" w:eastAsia="Arial" w:hAnsi="Verdana" w:cs="Arial"/>
        </w:rPr>
        <w:t>Se utilizarán una o más hormigoneras de capacidad adecuada y se empleará personal especializado para su manejo.</w:t>
      </w:r>
    </w:p>
    <w:p w14:paraId="3A0B979B" w14:textId="77777777" w:rsidR="0065058D" w:rsidRDefault="0065058D" w:rsidP="0065058D">
      <w:pPr>
        <w:widowControl w:val="0"/>
        <w:numPr>
          <w:ilvl w:val="0"/>
          <w:numId w:val="106"/>
        </w:numPr>
        <w:tabs>
          <w:tab w:val="left" w:pos="560"/>
        </w:tabs>
        <w:autoSpaceDE w:val="0"/>
        <w:autoSpaceDN w:val="0"/>
        <w:spacing w:before="120"/>
        <w:ind w:hanging="357"/>
        <w:jc w:val="both"/>
        <w:rPr>
          <w:rFonts w:ascii="Verdana" w:eastAsia="Arial" w:hAnsi="Verdana" w:cs="Arial"/>
        </w:rPr>
      </w:pPr>
      <w:r>
        <w:rPr>
          <w:rFonts w:ascii="Verdana" w:eastAsia="Arial" w:hAnsi="Verdana" w:cs="Arial"/>
        </w:rPr>
        <w:t>Periódicamente se verificará la uniformidad del mezclado.</w:t>
      </w:r>
    </w:p>
    <w:p w14:paraId="69C3EC73" w14:textId="77777777" w:rsidR="0065058D" w:rsidRDefault="0065058D" w:rsidP="0065058D">
      <w:pPr>
        <w:widowControl w:val="0"/>
        <w:numPr>
          <w:ilvl w:val="0"/>
          <w:numId w:val="106"/>
        </w:numPr>
        <w:tabs>
          <w:tab w:val="left" w:pos="560"/>
        </w:tabs>
        <w:autoSpaceDE w:val="0"/>
        <w:autoSpaceDN w:val="0"/>
        <w:spacing w:before="120"/>
        <w:ind w:hanging="357"/>
        <w:jc w:val="both"/>
        <w:rPr>
          <w:rFonts w:ascii="Verdana" w:eastAsia="Arial" w:hAnsi="Verdana" w:cs="Arial"/>
        </w:rPr>
      </w:pPr>
      <w:r>
        <w:rPr>
          <w:rFonts w:ascii="Verdana" w:eastAsia="Arial" w:hAnsi="Verdana" w:cs="Arial"/>
        </w:rPr>
        <w:t>Los materiales componentes serán introducidos en el orden siguiente:</w:t>
      </w:r>
    </w:p>
    <w:p w14:paraId="1C52DB22" w14:textId="77777777" w:rsidR="0065058D" w:rsidRDefault="0065058D" w:rsidP="0065058D">
      <w:pPr>
        <w:widowControl w:val="0"/>
        <w:numPr>
          <w:ilvl w:val="0"/>
          <w:numId w:val="43"/>
        </w:numPr>
        <w:tabs>
          <w:tab w:val="left" w:pos="560"/>
        </w:tabs>
        <w:autoSpaceDE w:val="0"/>
        <w:autoSpaceDN w:val="0"/>
        <w:jc w:val="both"/>
        <w:rPr>
          <w:rFonts w:ascii="Verdana" w:eastAsia="Arial" w:hAnsi="Verdana" w:cs="Arial"/>
        </w:rPr>
      </w:pPr>
      <w:r>
        <w:rPr>
          <w:rFonts w:ascii="Verdana" w:eastAsia="Arial" w:hAnsi="Verdana" w:cs="Arial"/>
        </w:rPr>
        <w:t>Una parte del agua del mezclado (aproximadamente la mitad)</w:t>
      </w:r>
    </w:p>
    <w:p w14:paraId="31AD7BA6" w14:textId="77777777" w:rsidR="0065058D" w:rsidRDefault="0065058D" w:rsidP="0065058D">
      <w:pPr>
        <w:widowControl w:val="0"/>
        <w:numPr>
          <w:ilvl w:val="0"/>
          <w:numId w:val="43"/>
        </w:numPr>
        <w:tabs>
          <w:tab w:val="left" w:pos="560"/>
        </w:tabs>
        <w:autoSpaceDE w:val="0"/>
        <w:autoSpaceDN w:val="0"/>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676D500A" w14:textId="77777777" w:rsidR="0065058D" w:rsidRDefault="0065058D" w:rsidP="0065058D">
      <w:pPr>
        <w:widowControl w:val="0"/>
        <w:numPr>
          <w:ilvl w:val="0"/>
          <w:numId w:val="43"/>
        </w:numPr>
        <w:tabs>
          <w:tab w:val="left" w:pos="560"/>
        </w:tabs>
        <w:autoSpaceDE w:val="0"/>
        <w:autoSpaceDN w:val="0"/>
        <w:jc w:val="both"/>
        <w:rPr>
          <w:rFonts w:ascii="Verdana" w:eastAsia="Arial" w:hAnsi="Verdana" w:cs="Arial"/>
        </w:rPr>
      </w:pPr>
      <w:r>
        <w:rPr>
          <w:rFonts w:ascii="Verdana" w:eastAsia="Arial" w:hAnsi="Verdana" w:cs="Arial"/>
        </w:rPr>
        <w:t>La grava</w:t>
      </w:r>
    </w:p>
    <w:p w14:paraId="67A48D6F" w14:textId="77777777" w:rsidR="0065058D" w:rsidRDefault="0065058D" w:rsidP="0065058D">
      <w:pPr>
        <w:widowControl w:val="0"/>
        <w:numPr>
          <w:ilvl w:val="0"/>
          <w:numId w:val="43"/>
        </w:numPr>
        <w:tabs>
          <w:tab w:val="left" w:pos="560"/>
        </w:tabs>
        <w:autoSpaceDE w:val="0"/>
        <w:autoSpaceDN w:val="0"/>
        <w:jc w:val="both"/>
        <w:rPr>
          <w:rFonts w:ascii="Verdana" w:eastAsia="Arial" w:hAnsi="Verdana" w:cs="Arial"/>
        </w:rPr>
      </w:pPr>
      <w:r>
        <w:rPr>
          <w:rFonts w:ascii="Verdana" w:eastAsia="Arial" w:hAnsi="Verdana" w:cs="Arial"/>
        </w:rPr>
        <w:t>El resto del agua de amasado</w:t>
      </w:r>
    </w:p>
    <w:p w14:paraId="2ED2DA8E" w14:textId="77777777" w:rsidR="0065058D" w:rsidRDefault="0065058D" w:rsidP="0065058D">
      <w:pPr>
        <w:widowControl w:val="0"/>
        <w:tabs>
          <w:tab w:val="left" w:pos="560"/>
        </w:tabs>
        <w:autoSpaceDE w:val="0"/>
        <w:autoSpaceDN w:val="0"/>
        <w:ind w:left="426"/>
        <w:jc w:val="both"/>
        <w:rPr>
          <w:rFonts w:ascii="Verdana" w:eastAsia="Arial" w:hAnsi="Verdana" w:cs="Arial"/>
        </w:rPr>
      </w:pPr>
    </w:p>
    <w:p w14:paraId="6A173D65"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89B344B" w14:textId="77777777" w:rsidR="0065058D" w:rsidRDefault="0065058D" w:rsidP="0065058D">
      <w:pPr>
        <w:widowControl w:val="0"/>
        <w:tabs>
          <w:tab w:val="left" w:pos="560"/>
        </w:tabs>
        <w:autoSpaceDE w:val="0"/>
        <w:autoSpaceDN w:val="0"/>
        <w:jc w:val="both"/>
        <w:rPr>
          <w:rFonts w:ascii="Verdana" w:eastAsia="Arial" w:hAnsi="Verdana" w:cs="Arial"/>
        </w:rPr>
      </w:pPr>
    </w:p>
    <w:p w14:paraId="1531EA9B"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3701E91E" w14:textId="77777777" w:rsidR="0065058D" w:rsidRDefault="0065058D" w:rsidP="0065058D">
      <w:pPr>
        <w:widowControl w:val="0"/>
        <w:tabs>
          <w:tab w:val="left" w:pos="560"/>
        </w:tabs>
        <w:autoSpaceDE w:val="0"/>
        <w:autoSpaceDN w:val="0"/>
        <w:jc w:val="both"/>
        <w:rPr>
          <w:rFonts w:ascii="Verdana" w:eastAsia="Arial" w:hAnsi="Verdana" w:cs="Arial"/>
        </w:rPr>
      </w:pPr>
    </w:p>
    <w:p w14:paraId="5F58EF33"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El mezclado manual queda expresamente prohibido.</w:t>
      </w:r>
    </w:p>
    <w:p w14:paraId="71DD666B" w14:textId="77777777" w:rsidR="0065058D" w:rsidRDefault="0065058D" w:rsidP="0065058D">
      <w:pPr>
        <w:widowControl w:val="0"/>
        <w:tabs>
          <w:tab w:val="left" w:pos="8711"/>
        </w:tabs>
        <w:autoSpaceDE w:val="0"/>
        <w:autoSpaceDN w:val="0"/>
        <w:jc w:val="both"/>
        <w:rPr>
          <w:rFonts w:ascii="Verdana" w:eastAsia="Arial" w:hAnsi="Verdana" w:cs="Tahoma"/>
        </w:rPr>
      </w:pPr>
    </w:p>
    <w:p w14:paraId="55AF107B"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Transporte</w:t>
      </w:r>
    </w:p>
    <w:p w14:paraId="38181108"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522B4A" w14:textId="77777777" w:rsidR="0065058D" w:rsidRDefault="0065058D" w:rsidP="0065058D">
      <w:pPr>
        <w:widowControl w:val="0"/>
        <w:tabs>
          <w:tab w:val="left" w:pos="8711"/>
        </w:tabs>
        <w:autoSpaceDE w:val="0"/>
        <w:autoSpaceDN w:val="0"/>
        <w:jc w:val="both"/>
        <w:rPr>
          <w:rFonts w:ascii="Verdana" w:eastAsia="Arial" w:hAnsi="Verdana" w:cs="Tahoma"/>
        </w:rPr>
      </w:pPr>
    </w:p>
    <w:p w14:paraId="01535F06"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767111F0" w14:textId="77777777" w:rsidR="0065058D" w:rsidRDefault="0065058D" w:rsidP="0065058D">
      <w:pPr>
        <w:widowControl w:val="0"/>
        <w:tabs>
          <w:tab w:val="left" w:pos="8711"/>
        </w:tabs>
        <w:autoSpaceDE w:val="0"/>
        <w:autoSpaceDN w:val="0"/>
        <w:jc w:val="both"/>
        <w:rPr>
          <w:rFonts w:ascii="Verdana" w:eastAsia="Arial" w:hAnsi="Verdana" w:cs="Tahoma"/>
        </w:rPr>
      </w:pPr>
    </w:p>
    <w:p w14:paraId="6ACA1D32"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Para los medios corrientes de transporte, el hormigón debe colocarse en su posición definitiva dentro de los encofrados, antes de que transcurran 30 minutos desde su preparación.</w:t>
      </w:r>
    </w:p>
    <w:p w14:paraId="66CEFA0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D5AC9EB"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Hormigonado</w:t>
      </w:r>
    </w:p>
    <w:p w14:paraId="0F00FB04"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El hormigonado deberá cumplir con las exigencias y requisitos establecidos en la Norma CBH-87 para hormigones.</w:t>
      </w:r>
    </w:p>
    <w:p w14:paraId="33AA763C" w14:textId="77777777" w:rsidR="0065058D" w:rsidRDefault="0065058D" w:rsidP="0065058D">
      <w:pPr>
        <w:widowControl w:val="0"/>
        <w:tabs>
          <w:tab w:val="left" w:pos="8711"/>
        </w:tabs>
        <w:autoSpaceDE w:val="0"/>
        <w:autoSpaceDN w:val="0"/>
        <w:jc w:val="both"/>
        <w:rPr>
          <w:rFonts w:ascii="Verdana" w:eastAsia="Arial" w:hAnsi="Verdana" w:cs="Tahoma"/>
        </w:rPr>
      </w:pPr>
    </w:p>
    <w:p w14:paraId="2D86B4F7"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No se procederá al vaciado de los elementos estructurales sin antes contar con la autorización del </w:t>
      </w:r>
      <w:r>
        <w:rPr>
          <w:rFonts w:ascii="Verdana" w:eastAsia="Arial" w:hAnsi="Verdana" w:cs="Arial"/>
        </w:rPr>
        <w:t>Inspector de proyecto</w:t>
      </w:r>
      <w:r>
        <w:rPr>
          <w:rFonts w:ascii="Verdana" w:eastAsia="Arial" w:hAnsi="Verdana" w:cs="Tahoma"/>
        </w:rPr>
        <w:t>.</w:t>
      </w:r>
    </w:p>
    <w:p w14:paraId="23D9210D" w14:textId="77777777" w:rsidR="0065058D" w:rsidRDefault="0065058D" w:rsidP="0065058D">
      <w:pPr>
        <w:widowControl w:val="0"/>
        <w:tabs>
          <w:tab w:val="left" w:pos="8711"/>
        </w:tabs>
        <w:autoSpaceDE w:val="0"/>
        <w:autoSpaceDN w:val="0"/>
        <w:jc w:val="both"/>
        <w:rPr>
          <w:rFonts w:ascii="Verdana" w:eastAsia="Arial" w:hAnsi="Verdana" w:cs="Tahoma"/>
        </w:rPr>
      </w:pPr>
    </w:p>
    <w:p w14:paraId="5BD5C7D6"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lastRenderedPageBreak/>
        <w:t xml:space="preserve">El vaciado del hormigón se realizará de acuerdo a un plan de trabajo previamente autorizado por el </w:t>
      </w:r>
      <w:r>
        <w:rPr>
          <w:rFonts w:ascii="Verdana" w:eastAsia="Arial" w:hAnsi="Verdana" w:cs="Arial"/>
        </w:rPr>
        <w:t>Inspector de proyecto</w:t>
      </w:r>
      <w:r>
        <w:rPr>
          <w:rFonts w:ascii="Verdana" w:eastAsia="Arial" w:hAnsi="Verdana" w:cs="Tahoma"/>
        </w:rPr>
        <w:t>.</w:t>
      </w:r>
    </w:p>
    <w:p w14:paraId="33604DF6" w14:textId="77777777" w:rsidR="0065058D" w:rsidRDefault="0065058D" w:rsidP="0065058D">
      <w:pPr>
        <w:widowControl w:val="0"/>
        <w:tabs>
          <w:tab w:val="left" w:pos="8711"/>
        </w:tabs>
        <w:autoSpaceDE w:val="0"/>
        <w:autoSpaceDN w:val="0"/>
        <w:jc w:val="both"/>
        <w:rPr>
          <w:rFonts w:ascii="Verdana" w:eastAsia="Arial" w:hAnsi="Verdana" w:cs="Tahoma"/>
        </w:rPr>
      </w:pPr>
    </w:p>
    <w:p w14:paraId="109B9B74"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CA776C0" w14:textId="77777777" w:rsidR="0065058D" w:rsidRDefault="0065058D" w:rsidP="0065058D">
      <w:pPr>
        <w:widowControl w:val="0"/>
        <w:tabs>
          <w:tab w:val="left" w:pos="8711"/>
        </w:tabs>
        <w:autoSpaceDE w:val="0"/>
        <w:autoSpaceDN w:val="0"/>
        <w:jc w:val="both"/>
        <w:rPr>
          <w:rFonts w:ascii="Verdana" w:eastAsia="Arial" w:hAnsi="Verdana" w:cs="Tahoma"/>
        </w:rPr>
      </w:pPr>
    </w:p>
    <w:p w14:paraId="7F8373C5"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En caso de que no se indiquen las juntas constructivas en el proyecto, el </w:t>
      </w:r>
      <w:r>
        <w:rPr>
          <w:rFonts w:ascii="Verdana" w:eastAsia="Arial" w:hAnsi="Verdana" w:cs="Arial"/>
        </w:rPr>
        <w:t>Inspector de proyecto</w:t>
      </w:r>
      <w:r>
        <w:rPr>
          <w:rFonts w:ascii="Verdana" w:eastAsia="Arial" w:hAnsi="Verdana" w:cs="Tahoma"/>
        </w:rPr>
        <w:t xml:space="preserve"> indicará donde pueden hacerse las juntas constructivas.</w:t>
      </w:r>
    </w:p>
    <w:p w14:paraId="70FD4C77" w14:textId="77777777" w:rsidR="0065058D" w:rsidRDefault="0065058D" w:rsidP="0065058D">
      <w:pPr>
        <w:widowControl w:val="0"/>
        <w:tabs>
          <w:tab w:val="left" w:pos="8711"/>
        </w:tabs>
        <w:autoSpaceDE w:val="0"/>
        <w:autoSpaceDN w:val="0"/>
        <w:jc w:val="both"/>
        <w:rPr>
          <w:rFonts w:ascii="Verdana" w:eastAsia="Arial" w:hAnsi="Verdana" w:cs="Tahoma"/>
        </w:rPr>
      </w:pPr>
    </w:p>
    <w:p w14:paraId="406B73D5"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Las siguientes prohibiciones para el hormigonado deben tenerse en cuenta:</w:t>
      </w:r>
    </w:p>
    <w:p w14:paraId="75477CEE" w14:textId="77777777" w:rsidR="0065058D" w:rsidRDefault="0065058D" w:rsidP="0065058D">
      <w:pPr>
        <w:widowControl w:val="0"/>
        <w:numPr>
          <w:ilvl w:val="0"/>
          <w:numId w:val="89"/>
        </w:numPr>
        <w:tabs>
          <w:tab w:val="left" w:pos="8711"/>
        </w:tabs>
        <w:autoSpaceDE w:val="0"/>
        <w:autoSpaceDN w:val="0"/>
        <w:jc w:val="both"/>
        <w:rPr>
          <w:rFonts w:ascii="Verdana" w:eastAsia="Arial" w:hAnsi="Verdana" w:cs="Tahoma"/>
        </w:rPr>
      </w:pPr>
      <w:r>
        <w:rPr>
          <w:rFonts w:ascii="Verdana" w:eastAsia="Arial" w:hAnsi="Verdana" w:cs="Tahoma"/>
        </w:rPr>
        <w:t>La temperatura de vaciado no será menor a 5°C.</w:t>
      </w:r>
    </w:p>
    <w:p w14:paraId="5290AC66" w14:textId="77777777" w:rsidR="0065058D" w:rsidRDefault="0065058D" w:rsidP="0065058D">
      <w:pPr>
        <w:widowControl w:val="0"/>
        <w:numPr>
          <w:ilvl w:val="0"/>
          <w:numId w:val="89"/>
        </w:numPr>
        <w:tabs>
          <w:tab w:val="left" w:pos="8711"/>
        </w:tabs>
        <w:autoSpaceDE w:val="0"/>
        <w:autoSpaceDN w:val="0"/>
        <w:jc w:val="both"/>
        <w:rPr>
          <w:rFonts w:ascii="Verdana" w:eastAsia="Arial" w:hAnsi="Verdana" w:cs="Tahoma"/>
        </w:rPr>
      </w:pPr>
      <w:r>
        <w:rPr>
          <w:rFonts w:ascii="Verdana" w:eastAsia="Arial" w:hAnsi="Verdana" w:cs="Tahoma"/>
        </w:rPr>
        <w:t>No podrá efectuarse el vaciado durante la lluvia.</w:t>
      </w:r>
    </w:p>
    <w:p w14:paraId="13329B4D" w14:textId="77777777" w:rsidR="0065058D" w:rsidRDefault="0065058D" w:rsidP="0065058D">
      <w:pPr>
        <w:widowControl w:val="0"/>
        <w:numPr>
          <w:ilvl w:val="0"/>
          <w:numId w:val="89"/>
        </w:numPr>
        <w:tabs>
          <w:tab w:val="left" w:pos="8711"/>
        </w:tabs>
        <w:autoSpaceDE w:val="0"/>
        <w:autoSpaceDN w:val="0"/>
        <w:jc w:val="both"/>
        <w:rPr>
          <w:rFonts w:ascii="Verdana" w:eastAsia="Arial" w:hAnsi="Verdana" w:cs="Tahoma"/>
        </w:rPr>
      </w:pPr>
      <w:r>
        <w:rPr>
          <w:rFonts w:ascii="Verdana" w:eastAsia="Arial" w:hAnsi="Verdana" w:cs="Tahoma"/>
        </w:rPr>
        <w:t>No será permitido disponer de grandes cantidades de hormigón en un solo lugar para esparcirlo posteriormente.</w:t>
      </w:r>
    </w:p>
    <w:p w14:paraId="177C8F13" w14:textId="77777777" w:rsidR="0065058D" w:rsidRDefault="0065058D" w:rsidP="0065058D">
      <w:pPr>
        <w:widowControl w:val="0"/>
        <w:numPr>
          <w:ilvl w:val="0"/>
          <w:numId w:val="89"/>
        </w:numPr>
        <w:tabs>
          <w:tab w:val="left" w:pos="8711"/>
        </w:tabs>
        <w:autoSpaceDE w:val="0"/>
        <w:autoSpaceDN w:val="0"/>
        <w:jc w:val="both"/>
        <w:rPr>
          <w:rFonts w:ascii="Verdana" w:eastAsia="Arial" w:hAnsi="Verdana" w:cs="Tahoma"/>
        </w:rPr>
      </w:pPr>
      <w:r>
        <w:rPr>
          <w:rFonts w:ascii="Verdana" w:eastAsia="Arial" w:hAnsi="Verdana" w:cs="Tahoma"/>
        </w:rPr>
        <w:t>Por ningún motivo se podrá agregar agua en el momento de hormigonar.</w:t>
      </w:r>
    </w:p>
    <w:p w14:paraId="208984ED" w14:textId="77777777" w:rsidR="0065058D" w:rsidRDefault="0065058D" w:rsidP="0065058D">
      <w:pPr>
        <w:widowControl w:val="0"/>
        <w:tabs>
          <w:tab w:val="left" w:pos="8711"/>
        </w:tabs>
        <w:autoSpaceDE w:val="0"/>
        <w:autoSpaceDN w:val="0"/>
        <w:jc w:val="both"/>
        <w:rPr>
          <w:rFonts w:ascii="Verdana" w:eastAsia="Arial" w:hAnsi="Verdana" w:cs="Tahoma"/>
        </w:rPr>
      </w:pPr>
    </w:p>
    <w:p w14:paraId="56BD3457"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El espesor máximo de la capa de hormigón no deberá exceder a 20 cm para permitir una compactación eficaz.</w:t>
      </w:r>
    </w:p>
    <w:p w14:paraId="338DC8F2" w14:textId="77777777" w:rsidR="0065058D" w:rsidRDefault="0065058D" w:rsidP="0065058D">
      <w:pPr>
        <w:widowControl w:val="0"/>
        <w:tabs>
          <w:tab w:val="left" w:pos="8711"/>
        </w:tabs>
        <w:autoSpaceDE w:val="0"/>
        <w:autoSpaceDN w:val="0"/>
        <w:jc w:val="both"/>
        <w:rPr>
          <w:rFonts w:ascii="Verdana" w:eastAsia="Arial" w:hAnsi="Verdana" w:cs="Tahoma"/>
        </w:rPr>
      </w:pPr>
    </w:p>
    <w:p w14:paraId="6162AF7F"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velocidad del vaciado será la suficiente para garantizar que el hormigón se mantenga plástico en todo momento.</w:t>
      </w:r>
    </w:p>
    <w:p w14:paraId="21F39532" w14:textId="77777777" w:rsidR="0065058D" w:rsidRDefault="0065058D" w:rsidP="0065058D">
      <w:pPr>
        <w:widowControl w:val="0"/>
        <w:tabs>
          <w:tab w:val="left" w:pos="8711"/>
        </w:tabs>
        <w:autoSpaceDE w:val="0"/>
        <w:autoSpaceDN w:val="0"/>
        <w:jc w:val="both"/>
        <w:rPr>
          <w:rFonts w:ascii="Verdana" w:eastAsia="Arial" w:hAnsi="Verdana" w:cs="Tahoma"/>
        </w:rPr>
      </w:pPr>
    </w:p>
    <w:p w14:paraId="18AF74E2"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No se podrá verter el hormigón en caída libre desde alturas superiores a 1,50 m, debiendo en este caso utilizar canalones, embudos o ductos.</w:t>
      </w:r>
    </w:p>
    <w:p w14:paraId="1E23D427" w14:textId="77777777" w:rsidR="0065058D" w:rsidRDefault="0065058D" w:rsidP="0065058D">
      <w:pPr>
        <w:widowControl w:val="0"/>
        <w:tabs>
          <w:tab w:val="left" w:pos="8711"/>
        </w:tabs>
        <w:autoSpaceDE w:val="0"/>
        <w:autoSpaceDN w:val="0"/>
        <w:jc w:val="both"/>
        <w:rPr>
          <w:rFonts w:ascii="Verdana" w:eastAsia="Arial" w:hAnsi="Verdana" w:cs="Tahoma"/>
        </w:rPr>
      </w:pPr>
    </w:p>
    <w:p w14:paraId="5F8E8BAC"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El vaciado en losas deberá efectuarse por franjas de ancho tal que, al vaciar la capa siguiente, en la primera no se haya iniciado el fraguado.</w:t>
      </w:r>
    </w:p>
    <w:p w14:paraId="7A912577"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p>
    <w:p w14:paraId="2D573A39"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Compactación</w:t>
      </w:r>
    </w:p>
    <w:p w14:paraId="06615714"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5F5660D9" w14:textId="77777777" w:rsidR="0065058D" w:rsidRDefault="0065058D" w:rsidP="0065058D">
      <w:pPr>
        <w:widowControl w:val="0"/>
        <w:tabs>
          <w:tab w:val="left" w:pos="8711"/>
        </w:tabs>
        <w:autoSpaceDE w:val="0"/>
        <w:autoSpaceDN w:val="0"/>
        <w:jc w:val="both"/>
        <w:rPr>
          <w:rFonts w:ascii="Verdana" w:eastAsia="Arial" w:hAnsi="Verdana" w:cs="Tahoma"/>
        </w:rPr>
      </w:pPr>
    </w:p>
    <w:p w14:paraId="0FCE42B8"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El vibrado será realizado mediante vibradoras de inmersión y alta frecuencia que deberán ser manejadas por obreros con experiencia en la actividad.</w:t>
      </w:r>
    </w:p>
    <w:p w14:paraId="76E2572B" w14:textId="77777777" w:rsidR="0065058D" w:rsidRDefault="0065058D" w:rsidP="0065058D">
      <w:pPr>
        <w:widowControl w:val="0"/>
        <w:tabs>
          <w:tab w:val="left" w:pos="8711"/>
        </w:tabs>
        <w:autoSpaceDE w:val="0"/>
        <w:autoSpaceDN w:val="0"/>
        <w:jc w:val="both"/>
        <w:rPr>
          <w:rFonts w:ascii="Verdana" w:eastAsia="Arial" w:hAnsi="Verdana" w:cs="Tahoma"/>
        </w:rPr>
      </w:pPr>
    </w:p>
    <w:p w14:paraId="64371404"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De ninguna manera se permitirá el uso de las vibradoras para el transporte de la mezcla o la distribución dentro del encofrado.</w:t>
      </w:r>
    </w:p>
    <w:p w14:paraId="3007BFFC" w14:textId="77777777" w:rsidR="0065058D" w:rsidRDefault="0065058D" w:rsidP="0065058D">
      <w:pPr>
        <w:widowControl w:val="0"/>
        <w:tabs>
          <w:tab w:val="left" w:pos="8711"/>
        </w:tabs>
        <w:autoSpaceDE w:val="0"/>
        <w:autoSpaceDN w:val="0"/>
        <w:jc w:val="both"/>
        <w:rPr>
          <w:rFonts w:ascii="Verdana" w:eastAsia="Arial" w:hAnsi="Verdana" w:cs="Tahoma"/>
        </w:rPr>
      </w:pPr>
    </w:p>
    <w:p w14:paraId="345CFAEB"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En ningún caso se iniciará el vaciado si no se cuenta por lo menos con dos vibradoras en perfecto estado y con el diámetro de la aguja adecuado para el elemento.</w:t>
      </w:r>
    </w:p>
    <w:p w14:paraId="6E12D113" w14:textId="77777777" w:rsidR="0065058D" w:rsidRDefault="0065058D" w:rsidP="0065058D">
      <w:pPr>
        <w:widowControl w:val="0"/>
        <w:tabs>
          <w:tab w:val="left" w:pos="8711"/>
        </w:tabs>
        <w:autoSpaceDE w:val="0"/>
        <w:autoSpaceDN w:val="0"/>
        <w:jc w:val="both"/>
        <w:rPr>
          <w:rFonts w:ascii="Verdana" w:eastAsia="Arial" w:hAnsi="Verdana" w:cs="Tahoma"/>
        </w:rPr>
      </w:pPr>
    </w:p>
    <w:p w14:paraId="62EBBF96"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serán introducidas en puntos equidistantes a 45 cm. entre sí y durante 5 a 15 segundos para evitar la disgregación.</w:t>
      </w:r>
    </w:p>
    <w:p w14:paraId="0921B6BC" w14:textId="77777777" w:rsidR="0065058D" w:rsidRDefault="0065058D" w:rsidP="0065058D">
      <w:pPr>
        <w:widowControl w:val="0"/>
        <w:tabs>
          <w:tab w:val="left" w:pos="8711"/>
        </w:tabs>
        <w:autoSpaceDE w:val="0"/>
        <w:autoSpaceDN w:val="0"/>
        <w:jc w:val="both"/>
        <w:rPr>
          <w:rFonts w:ascii="Verdana" w:eastAsia="Arial" w:hAnsi="Verdana" w:cs="Tahoma"/>
        </w:rPr>
      </w:pPr>
    </w:p>
    <w:p w14:paraId="6D6C0A95"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64DEF07C" w14:textId="77777777" w:rsidR="0065058D" w:rsidRDefault="0065058D" w:rsidP="0065058D">
      <w:pPr>
        <w:widowControl w:val="0"/>
        <w:tabs>
          <w:tab w:val="left" w:pos="8711"/>
        </w:tabs>
        <w:autoSpaceDE w:val="0"/>
        <w:autoSpaceDN w:val="0"/>
        <w:jc w:val="both"/>
        <w:rPr>
          <w:rFonts w:ascii="Verdana" w:eastAsia="Arial" w:hAnsi="Verdana" w:cs="Tahoma"/>
        </w:rPr>
      </w:pPr>
    </w:p>
    <w:p w14:paraId="57BCB6B6"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compactado del hormigón se completará con un apisonado manual del hormigón y un </w:t>
      </w:r>
      <w:r>
        <w:rPr>
          <w:rFonts w:ascii="Verdana" w:eastAsia="Arial" w:hAnsi="Verdana" w:cs="Tahoma"/>
        </w:rPr>
        <w:lastRenderedPageBreak/>
        <w:t>golpeteo de los encofrados.</w:t>
      </w:r>
    </w:p>
    <w:p w14:paraId="7DBA5302" w14:textId="77777777" w:rsidR="0065058D" w:rsidRDefault="0065058D" w:rsidP="0065058D">
      <w:pPr>
        <w:widowControl w:val="0"/>
        <w:tabs>
          <w:tab w:val="left" w:pos="8711"/>
        </w:tabs>
        <w:autoSpaceDE w:val="0"/>
        <w:autoSpaceDN w:val="0"/>
        <w:jc w:val="both"/>
        <w:rPr>
          <w:rFonts w:ascii="Verdana" w:eastAsia="Arial" w:hAnsi="Verdana" w:cs="Tahoma"/>
        </w:rPr>
      </w:pPr>
    </w:p>
    <w:p w14:paraId="700F6D55"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compactación manual del hormigón mediante varillas de hierro será usada solo bajo autorización de </w:t>
      </w:r>
      <w:r>
        <w:rPr>
          <w:rFonts w:ascii="Verdana" w:eastAsia="Arial" w:hAnsi="Verdana" w:cs="Arial"/>
        </w:rPr>
        <w:t>Inspector de proyecto</w:t>
      </w:r>
      <w:r>
        <w:rPr>
          <w:rFonts w:ascii="Verdana" w:eastAsia="Arial" w:hAnsi="Verdana" w:cs="Tahoma"/>
        </w:rPr>
        <w:t>.</w:t>
      </w:r>
    </w:p>
    <w:p w14:paraId="1AE24E97" w14:textId="77777777" w:rsidR="0065058D" w:rsidRDefault="0065058D" w:rsidP="0065058D">
      <w:pPr>
        <w:widowControl w:val="0"/>
        <w:tabs>
          <w:tab w:val="left" w:pos="8711"/>
        </w:tabs>
        <w:autoSpaceDE w:val="0"/>
        <w:autoSpaceDN w:val="0"/>
        <w:jc w:val="both"/>
        <w:rPr>
          <w:rFonts w:ascii="Verdana" w:eastAsia="Arial" w:hAnsi="Verdana" w:cs="Tahoma"/>
        </w:rPr>
      </w:pPr>
    </w:p>
    <w:p w14:paraId="76EDC24E"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Desencofrado</w:t>
      </w:r>
    </w:p>
    <w:p w14:paraId="1A44272B"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eastAsia="Arial" w:hAnsi="Verdana" w:cs="Arial"/>
        </w:rPr>
        <w:t>Inspector de proyecto</w:t>
      </w:r>
      <w:r>
        <w:rPr>
          <w:rFonts w:ascii="Verdana" w:eastAsia="Arial" w:hAnsi="Verdana" w:cs="Tahoma"/>
        </w:rPr>
        <w:t>.</w:t>
      </w:r>
    </w:p>
    <w:p w14:paraId="439F67C6" w14:textId="77777777" w:rsidR="0065058D" w:rsidRDefault="0065058D" w:rsidP="0065058D">
      <w:pPr>
        <w:widowControl w:val="0"/>
        <w:tabs>
          <w:tab w:val="left" w:pos="8711"/>
        </w:tabs>
        <w:autoSpaceDE w:val="0"/>
        <w:autoSpaceDN w:val="0"/>
        <w:jc w:val="both"/>
        <w:rPr>
          <w:rFonts w:ascii="Verdana" w:eastAsia="Arial" w:hAnsi="Verdana" w:cs="Tahoma"/>
        </w:rPr>
      </w:pPr>
    </w:p>
    <w:p w14:paraId="555CF7E3"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6A9E9AF3" w14:textId="77777777" w:rsidR="0065058D" w:rsidRDefault="0065058D" w:rsidP="0065058D">
      <w:pPr>
        <w:widowControl w:val="0"/>
        <w:tabs>
          <w:tab w:val="left" w:pos="8711"/>
        </w:tabs>
        <w:autoSpaceDE w:val="0"/>
        <w:autoSpaceDN w:val="0"/>
        <w:jc w:val="both"/>
        <w:rPr>
          <w:rFonts w:ascii="Verdana" w:eastAsia="Arial" w:hAnsi="Verdana" w:cs="Tahoma"/>
        </w:rPr>
      </w:pPr>
    </w:p>
    <w:p w14:paraId="61AB5429"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4C89AB7" w14:textId="77777777" w:rsidR="0065058D" w:rsidRDefault="0065058D" w:rsidP="0065058D">
      <w:pPr>
        <w:widowControl w:val="0"/>
        <w:tabs>
          <w:tab w:val="left" w:pos="8711"/>
        </w:tabs>
        <w:autoSpaceDE w:val="0"/>
        <w:autoSpaceDN w:val="0"/>
        <w:jc w:val="both"/>
        <w:rPr>
          <w:rFonts w:ascii="Verdana" w:eastAsia="Arial" w:hAnsi="Verdana" w:cs="Tahoma"/>
        </w:rPr>
      </w:pPr>
    </w:p>
    <w:p w14:paraId="1EE40E96"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Los encofrados superiores en superficies inclinadas deberán ser removidos tan pronto como el hormigón tenga suficiente resistencia para no escurrir.</w:t>
      </w:r>
    </w:p>
    <w:p w14:paraId="2E105B7F" w14:textId="77777777" w:rsidR="0065058D" w:rsidRDefault="0065058D" w:rsidP="0065058D">
      <w:pPr>
        <w:widowControl w:val="0"/>
        <w:tabs>
          <w:tab w:val="left" w:pos="8711"/>
        </w:tabs>
        <w:autoSpaceDE w:val="0"/>
        <w:autoSpaceDN w:val="0"/>
        <w:jc w:val="both"/>
        <w:rPr>
          <w:rFonts w:ascii="Verdana" w:eastAsia="Arial" w:hAnsi="Verdana" w:cs="Tahoma"/>
        </w:rPr>
      </w:pPr>
    </w:p>
    <w:p w14:paraId="4492EA28"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14:paraId="532DE443" w14:textId="77777777" w:rsidR="0065058D" w:rsidRDefault="0065058D" w:rsidP="0065058D">
      <w:pPr>
        <w:widowControl w:val="0"/>
        <w:tabs>
          <w:tab w:val="left" w:pos="8711"/>
        </w:tabs>
        <w:autoSpaceDE w:val="0"/>
        <w:autoSpaceDN w:val="0"/>
        <w:jc w:val="both"/>
        <w:rPr>
          <w:rFonts w:ascii="Verdana" w:eastAsia="Arial" w:hAnsi="Verdana" w:cs="Tahoma"/>
        </w:rPr>
      </w:pPr>
    </w:p>
    <w:p w14:paraId="229AAF1D"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Los tiempos de desencofrado serán los indicados en el proyecto (planos y/o memoria de cálculo) y lo indicado en la norma CBH-87.</w:t>
      </w:r>
    </w:p>
    <w:p w14:paraId="233CBE09" w14:textId="77777777" w:rsidR="0065058D" w:rsidRDefault="0065058D" w:rsidP="0065058D">
      <w:pPr>
        <w:widowControl w:val="0"/>
        <w:tabs>
          <w:tab w:val="left" w:pos="8711"/>
        </w:tabs>
        <w:autoSpaceDE w:val="0"/>
        <w:autoSpaceDN w:val="0"/>
        <w:jc w:val="both"/>
        <w:rPr>
          <w:rFonts w:ascii="Verdana" w:eastAsia="Arial" w:hAnsi="Verdana" w:cs="Tahoma"/>
        </w:rPr>
      </w:pPr>
    </w:p>
    <w:p w14:paraId="6C531238"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desencofrado requerirá la autorización del </w:t>
      </w:r>
      <w:r>
        <w:rPr>
          <w:rFonts w:ascii="Verdana" w:eastAsia="Arial" w:hAnsi="Verdana" w:cs="Arial"/>
        </w:rPr>
        <w:t>Inspector de proyecto</w:t>
      </w:r>
      <w:r>
        <w:rPr>
          <w:rFonts w:ascii="Verdana" w:eastAsia="Arial" w:hAnsi="Verdana" w:cs="Tahoma"/>
        </w:rPr>
        <w:t>.</w:t>
      </w:r>
    </w:p>
    <w:p w14:paraId="49EEDBF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120"/>
        <w:contextualSpacing/>
        <w:jc w:val="both"/>
        <w:rPr>
          <w:rFonts w:ascii="Verdana" w:eastAsia="Arial" w:hAnsi="Verdana" w:cs="Tahoma"/>
        </w:rPr>
      </w:pPr>
    </w:p>
    <w:p w14:paraId="6B7962AD"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Protección y Curado</w:t>
      </w:r>
    </w:p>
    <w:p w14:paraId="2ACB7FC9"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Una vez vaciado el hormigón fresco, deberá protegerse contra la lluvia, el viento, sol y en general contra toda acción que lo perjudique.</w:t>
      </w:r>
    </w:p>
    <w:p w14:paraId="5BF1FC16" w14:textId="77777777" w:rsidR="0065058D" w:rsidRDefault="0065058D" w:rsidP="0065058D">
      <w:pPr>
        <w:widowControl w:val="0"/>
        <w:tabs>
          <w:tab w:val="left" w:pos="8711"/>
        </w:tabs>
        <w:autoSpaceDE w:val="0"/>
        <w:autoSpaceDN w:val="0"/>
        <w:jc w:val="both"/>
        <w:rPr>
          <w:rFonts w:ascii="Verdana" w:eastAsia="Arial" w:hAnsi="Verdana" w:cs="Tahoma"/>
        </w:rPr>
      </w:pPr>
    </w:p>
    <w:p w14:paraId="6D60CF6D"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El hormigón será protegido manteniéndose a una temperatura superior a 5°C por lo menos durante 96 horas.</w:t>
      </w:r>
    </w:p>
    <w:p w14:paraId="360276F8" w14:textId="77777777" w:rsidR="0065058D" w:rsidRDefault="0065058D" w:rsidP="0065058D">
      <w:pPr>
        <w:widowControl w:val="0"/>
        <w:tabs>
          <w:tab w:val="left" w:pos="8711"/>
        </w:tabs>
        <w:autoSpaceDE w:val="0"/>
        <w:autoSpaceDN w:val="0"/>
        <w:jc w:val="both"/>
        <w:rPr>
          <w:rFonts w:ascii="Verdana" w:eastAsia="Arial" w:hAnsi="Verdana" w:cs="Tahoma"/>
        </w:rPr>
      </w:pPr>
    </w:p>
    <w:p w14:paraId="179AD100"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2950BCBA" w14:textId="77777777" w:rsidR="0065058D" w:rsidRDefault="0065058D" w:rsidP="0065058D">
      <w:pPr>
        <w:widowControl w:val="0"/>
        <w:tabs>
          <w:tab w:val="left" w:pos="8711"/>
        </w:tabs>
        <w:autoSpaceDE w:val="0"/>
        <w:autoSpaceDN w:val="0"/>
        <w:jc w:val="both"/>
        <w:rPr>
          <w:rFonts w:ascii="Verdana" w:eastAsia="Arial" w:hAnsi="Verdana" w:cs="Tahoma"/>
        </w:rPr>
      </w:pPr>
    </w:p>
    <w:p w14:paraId="1964E93D"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14:paraId="4F548F71" w14:textId="77777777" w:rsidR="0065058D" w:rsidRDefault="0065058D" w:rsidP="0065058D">
      <w:pPr>
        <w:widowControl w:val="0"/>
        <w:tabs>
          <w:tab w:val="left" w:pos="8711"/>
        </w:tabs>
        <w:autoSpaceDE w:val="0"/>
        <w:autoSpaceDN w:val="0"/>
        <w:jc w:val="both"/>
        <w:rPr>
          <w:rFonts w:ascii="Verdana" w:eastAsia="Arial" w:hAnsi="Verdana" w:cs="Tahoma"/>
        </w:rPr>
      </w:pPr>
    </w:p>
    <w:p w14:paraId="7A0FCA6C"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Control de Calidad</w:t>
      </w:r>
    </w:p>
    <w:p w14:paraId="4AD59269"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7E5EA5AD" w14:textId="77777777" w:rsidR="0065058D" w:rsidRDefault="0065058D" w:rsidP="0065058D">
      <w:pPr>
        <w:widowControl w:val="0"/>
        <w:tabs>
          <w:tab w:val="left" w:pos="8711"/>
        </w:tabs>
        <w:autoSpaceDE w:val="0"/>
        <w:autoSpaceDN w:val="0"/>
        <w:jc w:val="both"/>
        <w:rPr>
          <w:rFonts w:ascii="Verdana" w:eastAsia="Arial" w:hAnsi="Verdana" w:cs="Tahoma"/>
        </w:rPr>
      </w:pPr>
    </w:p>
    <w:p w14:paraId="1006CE65"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Los ensayos a realizar serán los requeridos por la normativa CBH-87 pudiendo la Entidad Ejecutora realizar ensayos adicionales los cuales deberán ser indicados en su propuesta.</w:t>
      </w:r>
    </w:p>
    <w:p w14:paraId="7028A592" w14:textId="77777777" w:rsidR="0065058D" w:rsidRDefault="0065058D" w:rsidP="0065058D">
      <w:pPr>
        <w:widowControl w:val="0"/>
        <w:tabs>
          <w:tab w:val="left" w:pos="8711"/>
        </w:tabs>
        <w:autoSpaceDE w:val="0"/>
        <w:autoSpaceDN w:val="0"/>
        <w:jc w:val="both"/>
        <w:rPr>
          <w:rFonts w:ascii="Verdana" w:eastAsia="Arial" w:hAnsi="Verdana" w:cs="Tahoma"/>
        </w:rPr>
      </w:pPr>
    </w:p>
    <w:p w14:paraId="6264CAAC"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Para todos los casos, el nivel de control será el indicado en los planos constructivos o memoria de cálculo o, en ausencia de dicha indicación, se asumirá un nivel de control normal.</w:t>
      </w:r>
    </w:p>
    <w:p w14:paraId="4FC01368" w14:textId="77777777" w:rsidR="0065058D" w:rsidRDefault="0065058D" w:rsidP="0065058D">
      <w:pPr>
        <w:widowControl w:val="0"/>
        <w:tabs>
          <w:tab w:val="left" w:pos="8711"/>
        </w:tabs>
        <w:autoSpaceDE w:val="0"/>
        <w:autoSpaceDN w:val="0"/>
        <w:jc w:val="both"/>
        <w:rPr>
          <w:rFonts w:ascii="Verdana" w:eastAsia="Arial" w:hAnsi="Verdana" w:cs="Tahoma"/>
        </w:rPr>
      </w:pPr>
    </w:p>
    <w:p w14:paraId="16B55E57" w14:textId="77777777" w:rsidR="0065058D" w:rsidRDefault="0065058D" w:rsidP="0065058D">
      <w:pPr>
        <w:widowControl w:val="0"/>
        <w:numPr>
          <w:ilvl w:val="0"/>
          <w:numId w:val="104"/>
        </w:numPr>
        <w:tabs>
          <w:tab w:val="left" w:pos="8711"/>
        </w:tabs>
        <w:autoSpaceDE w:val="0"/>
        <w:autoSpaceDN w:val="0"/>
        <w:spacing w:line="360" w:lineRule="auto"/>
        <w:jc w:val="both"/>
        <w:rPr>
          <w:rFonts w:ascii="Verdana" w:eastAsia="Arial" w:hAnsi="Verdana" w:cs="Tahoma"/>
          <w:b/>
        </w:rPr>
      </w:pPr>
      <w:r>
        <w:rPr>
          <w:rFonts w:ascii="Verdana" w:eastAsia="Arial" w:hAnsi="Verdana" w:cs="Tahoma"/>
          <w:b/>
        </w:rPr>
        <w:t>Ensayos a Realizar</w:t>
      </w:r>
    </w:p>
    <w:p w14:paraId="46F0F61D"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En el caso del presente ítem mínimamente se realizarán los siguientes ensayos de calidad:</w:t>
      </w:r>
    </w:p>
    <w:p w14:paraId="251E8D74" w14:textId="77777777" w:rsidR="0065058D" w:rsidRDefault="0065058D" w:rsidP="0065058D">
      <w:pPr>
        <w:widowControl w:val="0"/>
        <w:tabs>
          <w:tab w:val="left" w:pos="8711"/>
        </w:tabs>
        <w:autoSpaceDE w:val="0"/>
        <w:autoSpaceDN w:val="0"/>
        <w:jc w:val="both"/>
        <w:rPr>
          <w:rFonts w:ascii="Verdana" w:eastAsia="Arial" w:hAnsi="Verdana" w:cs="Tahoma"/>
        </w:rPr>
      </w:pPr>
    </w:p>
    <w:p w14:paraId="20256998" w14:textId="77777777" w:rsidR="0065058D" w:rsidRDefault="0065058D" w:rsidP="0065058D">
      <w:pPr>
        <w:widowControl w:val="0"/>
        <w:numPr>
          <w:ilvl w:val="0"/>
          <w:numId w:val="91"/>
        </w:numPr>
        <w:tabs>
          <w:tab w:val="left" w:pos="8711"/>
        </w:tabs>
        <w:autoSpaceDE w:val="0"/>
        <w:autoSpaceDN w:val="0"/>
        <w:jc w:val="both"/>
        <w:rPr>
          <w:rFonts w:ascii="Verdana" w:eastAsia="Arial" w:hAnsi="Verdana" w:cs="Tahoma"/>
        </w:rPr>
      </w:pPr>
      <w:r>
        <w:rPr>
          <w:rFonts w:ascii="Verdana" w:eastAsia="Arial" w:hAnsi="Verdana" w:cs="Tahoma"/>
        </w:rPr>
        <w:t>Granulometría de los Áridos.</w:t>
      </w:r>
    </w:p>
    <w:p w14:paraId="5650A683" w14:textId="77777777" w:rsidR="0065058D" w:rsidRDefault="0065058D" w:rsidP="0065058D">
      <w:pPr>
        <w:widowControl w:val="0"/>
        <w:numPr>
          <w:ilvl w:val="0"/>
          <w:numId w:val="91"/>
        </w:numPr>
        <w:tabs>
          <w:tab w:val="left" w:pos="8711"/>
        </w:tabs>
        <w:autoSpaceDE w:val="0"/>
        <w:autoSpaceDN w:val="0"/>
        <w:jc w:val="both"/>
        <w:rPr>
          <w:rFonts w:ascii="Verdana" w:eastAsia="Arial" w:hAnsi="Verdana" w:cs="Tahoma"/>
        </w:rPr>
      </w:pPr>
      <w:r>
        <w:rPr>
          <w:rFonts w:ascii="Verdana" w:eastAsia="Arial" w:hAnsi="Verdana" w:cs="Tahoma"/>
        </w:rPr>
        <w:t>Ensayos de Control de la Resistencia del Hormigón – Probetas Cilíndricas.</w:t>
      </w:r>
    </w:p>
    <w:p w14:paraId="6F10D591" w14:textId="77777777" w:rsidR="0065058D" w:rsidRDefault="0065058D" w:rsidP="0065058D">
      <w:pPr>
        <w:widowControl w:val="0"/>
        <w:numPr>
          <w:ilvl w:val="0"/>
          <w:numId w:val="91"/>
        </w:numPr>
        <w:tabs>
          <w:tab w:val="left" w:pos="8711"/>
        </w:tabs>
        <w:autoSpaceDE w:val="0"/>
        <w:autoSpaceDN w:val="0"/>
        <w:jc w:val="both"/>
        <w:rPr>
          <w:rFonts w:ascii="Verdana" w:eastAsia="Arial" w:hAnsi="Verdana" w:cs="Tahoma"/>
        </w:rPr>
      </w:pPr>
      <w:r>
        <w:rPr>
          <w:rFonts w:ascii="Verdana" w:eastAsia="Arial" w:hAnsi="Verdana" w:cs="Tahoma"/>
        </w:rPr>
        <w:t>Ensayos de Control de la Consistencia del Hormigón - Cono de Abraham.</w:t>
      </w:r>
    </w:p>
    <w:p w14:paraId="73DDFDAE" w14:textId="77777777" w:rsidR="0065058D" w:rsidRDefault="0065058D" w:rsidP="0065058D">
      <w:pPr>
        <w:widowControl w:val="0"/>
        <w:numPr>
          <w:ilvl w:val="0"/>
          <w:numId w:val="91"/>
        </w:numPr>
        <w:tabs>
          <w:tab w:val="left" w:pos="8711"/>
        </w:tabs>
        <w:autoSpaceDE w:val="0"/>
        <w:autoSpaceDN w:val="0"/>
        <w:jc w:val="both"/>
        <w:rPr>
          <w:rFonts w:ascii="Verdana" w:eastAsia="Arial" w:hAnsi="Verdana" w:cs="Tahoma"/>
        </w:rPr>
      </w:pPr>
      <w:r>
        <w:rPr>
          <w:rFonts w:ascii="Verdana" w:eastAsia="Arial" w:hAnsi="Verdana" w:cs="Tahoma"/>
        </w:rPr>
        <w:t>Ensayo de la Máquina de los Ángeles.</w:t>
      </w:r>
    </w:p>
    <w:p w14:paraId="2659EC88" w14:textId="77777777" w:rsidR="0065058D" w:rsidRDefault="0065058D" w:rsidP="0065058D">
      <w:pPr>
        <w:widowControl w:val="0"/>
        <w:tabs>
          <w:tab w:val="left" w:pos="8711"/>
        </w:tabs>
        <w:autoSpaceDE w:val="0"/>
        <w:autoSpaceDN w:val="0"/>
        <w:jc w:val="both"/>
        <w:rPr>
          <w:rFonts w:ascii="Verdana" w:eastAsia="Arial" w:hAnsi="Verdana" w:cs="Tahoma"/>
        </w:rPr>
      </w:pPr>
    </w:p>
    <w:p w14:paraId="62D3DBAB"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Adicionalmente, el </w:t>
      </w:r>
      <w:r>
        <w:rPr>
          <w:rFonts w:ascii="Verdana" w:eastAsia="Arial" w:hAnsi="Verdana" w:cs="Arial"/>
        </w:rPr>
        <w:t>Inspector de proyecto</w:t>
      </w:r>
      <w:r>
        <w:rPr>
          <w:rFonts w:ascii="Verdana" w:eastAsia="Arial" w:hAnsi="Verdana" w:cs="Tahoma"/>
        </w:rPr>
        <w:t xml:space="preserve"> indicará la realización de los siguientes ensayos de calidad cuando las condiciones de la obra así lo requieran:</w:t>
      </w:r>
    </w:p>
    <w:p w14:paraId="749F2D26" w14:textId="77777777" w:rsidR="0065058D" w:rsidRDefault="0065058D" w:rsidP="0065058D">
      <w:pPr>
        <w:widowControl w:val="0"/>
        <w:tabs>
          <w:tab w:val="left" w:pos="8711"/>
        </w:tabs>
        <w:autoSpaceDE w:val="0"/>
        <w:autoSpaceDN w:val="0"/>
        <w:jc w:val="both"/>
        <w:rPr>
          <w:rFonts w:ascii="Verdana" w:eastAsia="Arial" w:hAnsi="Verdana" w:cs="Tahoma"/>
        </w:rPr>
      </w:pPr>
    </w:p>
    <w:p w14:paraId="1993F894" w14:textId="77777777" w:rsidR="0065058D" w:rsidRDefault="0065058D" w:rsidP="0065058D">
      <w:pPr>
        <w:widowControl w:val="0"/>
        <w:numPr>
          <w:ilvl w:val="0"/>
          <w:numId w:val="92"/>
        </w:numPr>
        <w:tabs>
          <w:tab w:val="left" w:pos="8711"/>
        </w:tabs>
        <w:autoSpaceDE w:val="0"/>
        <w:autoSpaceDN w:val="0"/>
        <w:jc w:val="both"/>
        <w:rPr>
          <w:rFonts w:ascii="Verdana" w:eastAsia="Arial" w:hAnsi="Verdana" w:cs="Tahoma"/>
        </w:rPr>
      </w:pPr>
      <w:r>
        <w:rPr>
          <w:rFonts w:ascii="Verdana" w:eastAsia="Arial" w:hAnsi="Verdana" w:cs="Tahoma"/>
        </w:rPr>
        <w:t>Ensayos de calidad sobre el cemento.</w:t>
      </w:r>
    </w:p>
    <w:p w14:paraId="5CB3FD49" w14:textId="77777777" w:rsidR="0065058D" w:rsidRDefault="0065058D" w:rsidP="0065058D">
      <w:pPr>
        <w:widowControl w:val="0"/>
        <w:numPr>
          <w:ilvl w:val="0"/>
          <w:numId w:val="92"/>
        </w:numPr>
        <w:tabs>
          <w:tab w:val="left" w:pos="8711"/>
        </w:tabs>
        <w:autoSpaceDE w:val="0"/>
        <w:autoSpaceDN w:val="0"/>
        <w:jc w:val="both"/>
        <w:rPr>
          <w:rFonts w:ascii="Verdana" w:eastAsia="Arial" w:hAnsi="Verdana" w:cs="Tahoma"/>
        </w:rPr>
      </w:pPr>
      <w:r>
        <w:rPr>
          <w:rFonts w:ascii="Verdana" w:eastAsia="Arial" w:hAnsi="Verdana" w:cs="Tahoma"/>
        </w:rPr>
        <w:t>Ensayos de calidad de los aceros de refuerzo.</w:t>
      </w:r>
    </w:p>
    <w:p w14:paraId="0008CA37" w14:textId="77777777" w:rsidR="0065058D" w:rsidRDefault="0065058D" w:rsidP="0065058D">
      <w:pPr>
        <w:widowControl w:val="0"/>
        <w:numPr>
          <w:ilvl w:val="0"/>
          <w:numId w:val="92"/>
        </w:numPr>
        <w:tabs>
          <w:tab w:val="left" w:pos="8711"/>
        </w:tabs>
        <w:autoSpaceDE w:val="0"/>
        <w:autoSpaceDN w:val="0"/>
        <w:jc w:val="both"/>
        <w:rPr>
          <w:rFonts w:ascii="Verdana" w:eastAsia="Arial" w:hAnsi="Verdana" w:cs="Tahoma"/>
        </w:rPr>
      </w:pPr>
      <w:r>
        <w:rPr>
          <w:rFonts w:ascii="Verdana" w:eastAsia="Arial" w:hAnsi="Verdana" w:cs="Tahoma"/>
        </w:rPr>
        <w:t>Ensayo de la Máquina de los Ángeles.</w:t>
      </w:r>
    </w:p>
    <w:p w14:paraId="6C425AA6" w14:textId="77777777" w:rsidR="0065058D" w:rsidRDefault="0065058D" w:rsidP="0065058D">
      <w:pPr>
        <w:widowControl w:val="0"/>
        <w:numPr>
          <w:ilvl w:val="0"/>
          <w:numId w:val="92"/>
        </w:numPr>
        <w:tabs>
          <w:tab w:val="left" w:pos="8711"/>
        </w:tabs>
        <w:autoSpaceDE w:val="0"/>
        <w:autoSpaceDN w:val="0"/>
        <w:jc w:val="both"/>
        <w:rPr>
          <w:rFonts w:ascii="Verdana" w:eastAsia="Arial" w:hAnsi="Verdana" w:cs="Tahoma"/>
        </w:rPr>
      </w:pPr>
      <w:r>
        <w:rPr>
          <w:rFonts w:ascii="Verdana" w:eastAsia="Arial" w:hAnsi="Verdana" w:cs="Tahoma"/>
        </w:rPr>
        <w:t xml:space="preserve">Otros que el proponente oferte en su propuesta. </w:t>
      </w:r>
    </w:p>
    <w:p w14:paraId="489C74C3" w14:textId="77777777" w:rsidR="0065058D" w:rsidRDefault="0065058D" w:rsidP="0065058D">
      <w:pPr>
        <w:widowControl w:val="0"/>
        <w:tabs>
          <w:tab w:val="left" w:pos="8711"/>
        </w:tabs>
        <w:autoSpaceDE w:val="0"/>
        <w:autoSpaceDN w:val="0"/>
        <w:jc w:val="both"/>
        <w:rPr>
          <w:rFonts w:ascii="Verdana" w:eastAsia="Arial" w:hAnsi="Verdana" w:cs="Tahoma"/>
        </w:rPr>
      </w:pPr>
    </w:p>
    <w:p w14:paraId="35383807" w14:textId="77777777" w:rsidR="0065058D" w:rsidRDefault="0065058D" w:rsidP="0065058D">
      <w:pPr>
        <w:widowControl w:val="0"/>
        <w:numPr>
          <w:ilvl w:val="0"/>
          <w:numId w:val="104"/>
        </w:numPr>
        <w:tabs>
          <w:tab w:val="left" w:pos="8711"/>
        </w:tabs>
        <w:autoSpaceDE w:val="0"/>
        <w:autoSpaceDN w:val="0"/>
        <w:spacing w:line="360" w:lineRule="auto"/>
        <w:jc w:val="both"/>
        <w:rPr>
          <w:rFonts w:ascii="Verdana" w:eastAsia="Arial" w:hAnsi="Verdana" w:cs="Tahoma"/>
          <w:b/>
        </w:rPr>
      </w:pPr>
      <w:r>
        <w:rPr>
          <w:rFonts w:ascii="Verdana" w:eastAsia="Arial" w:hAnsi="Verdana" w:cs="Tahoma"/>
          <w:b/>
        </w:rPr>
        <w:t>Laboratorio</w:t>
      </w:r>
    </w:p>
    <w:p w14:paraId="48CA408E"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Todos los ensayos se realizarán en un laboratorio que cuenten con la certificación correspondiente y que haya sido aprobado por el </w:t>
      </w:r>
      <w:r>
        <w:rPr>
          <w:rFonts w:ascii="Verdana" w:eastAsia="Arial" w:hAnsi="Verdana" w:cs="Arial"/>
        </w:rPr>
        <w:t>Inspector de proyecto</w:t>
      </w:r>
      <w:r>
        <w:rPr>
          <w:rFonts w:ascii="Verdana" w:eastAsia="Arial" w:hAnsi="Verdana" w:cs="Tahoma"/>
        </w:rPr>
        <w:t xml:space="preserve">. La extracción de muestras o los ensayos serán realizados en presencia del </w:t>
      </w:r>
      <w:r>
        <w:rPr>
          <w:rFonts w:ascii="Verdana" w:eastAsia="Arial" w:hAnsi="Verdana" w:cs="Arial"/>
        </w:rPr>
        <w:t>Inspector de proyecto</w:t>
      </w:r>
      <w:r>
        <w:rPr>
          <w:rFonts w:ascii="Verdana" w:eastAsia="Arial" w:hAnsi="Verdana" w:cs="Tahoma"/>
        </w:rPr>
        <w:t>, mismo que custodiará las muestras desde el día de su obtención hasta su ensayo.</w:t>
      </w:r>
    </w:p>
    <w:p w14:paraId="121B6387" w14:textId="77777777" w:rsidR="0065058D" w:rsidRDefault="0065058D" w:rsidP="0065058D">
      <w:pPr>
        <w:widowControl w:val="0"/>
        <w:numPr>
          <w:ilvl w:val="0"/>
          <w:numId w:val="107"/>
        </w:numPr>
        <w:tabs>
          <w:tab w:val="left" w:pos="8711"/>
        </w:tabs>
        <w:autoSpaceDE w:val="0"/>
        <w:autoSpaceDN w:val="0"/>
        <w:spacing w:line="360" w:lineRule="auto"/>
        <w:jc w:val="both"/>
        <w:rPr>
          <w:rFonts w:ascii="Verdana" w:eastAsia="Arial" w:hAnsi="Verdana" w:cs="Tahoma"/>
          <w:b/>
        </w:rPr>
      </w:pPr>
      <w:r>
        <w:rPr>
          <w:rFonts w:ascii="Verdana" w:eastAsia="Arial" w:hAnsi="Verdana" w:cs="Tahoma"/>
          <w:b/>
        </w:rPr>
        <w:t>Frecuencia de los Ensayos</w:t>
      </w:r>
    </w:p>
    <w:p w14:paraId="3FC5E0A6"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25481965" w14:textId="77777777" w:rsidR="0065058D" w:rsidRDefault="0065058D" w:rsidP="0065058D">
      <w:pPr>
        <w:widowControl w:val="0"/>
        <w:tabs>
          <w:tab w:val="left" w:pos="8711"/>
        </w:tabs>
        <w:autoSpaceDE w:val="0"/>
        <w:autoSpaceDN w:val="0"/>
        <w:jc w:val="both"/>
        <w:rPr>
          <w:rFonts w:ascii="Verdana" w:eastAsia="Arial" w:hAnsi="Verdana" w:cs="Tahoma"/>
        </w:rPr>
      </w:pPr>
    </w:p>
    <w:p w14:paraId="5A031068"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eastAsia="Arial" w:hAnsi="Verdana" w:cs="Arial"/>
        </w:rPr>
        <w:t>Inspector de proyecto</w:t>
      </w:r>
      <w:r>
        <w:rPr>
          <w:rFonts w:ascii="Verdana" w:eastAsia="Arial" w:hAnsi="Verdana" w:cs="Tahoma"/>
        </w:rPr>
        <w:t>.</w:t>
      </w:r>
    </w:p>
    <w:p w14:paraId="42994205" w14:textId="77777777" w:rsidR="0065058D" w:rsidRDefault="0065058D" w:rsidP="0065058D">
      <w:pPr>
        <w:widowControl w:val="0"/>
        <w:tabs>
          <w:tab w:val="left" w:pos="8711"/>
        </w:tabs>
        <w:autoSpaceDE w:val="0"/>
        <w:autoSpaceDN w:val="0"/>
        <w:jc w:val="both"/>
        <w:rPr>
          <w:rFonts w:ascii="Verdana" w:eastAsia="Arial" w:hAnsi="Verdana" w:cs="Tahoma"/>
        </w:rPr>
      </w:pPr>
    </w:p>
    <w:p w14:paraId="0C86844C"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F8E2038" w14:textId="77777777" w:rsidR="0065058D" w:rsidRDefault="0065058D" w:rsidP="0065058D">
      <w:pPr>
        <w:widowControl w:val="0"/>
        <w:tabs>
          <w:tab w:val="left" w:pos="8711"/>
        </w:tabs>
        <w:autoSpaceDE w:val="0"/>
        <w:autoSpaceDN w:val="0"/>
        <w:jc w:val="both"/>
        <w:rPr>
          <w:rFonts w:ascii="Verdana" w:eastAsia="Arial" w:hAnsi="Verdana" w:cs="Tahoma"/>
        </w:rPr>
      </w:pPr>
    </w:p>
    <w:p w14:paraId="2A76B832"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En el transcurso de la obra, además de lo indicado por la normativa, se tomarán 4 probetas en cada vaciado o cada vez que lo exija el </w:t>
      </w:r>
      <w:r>
        <w:rPr>
          <w:rFonts w:ascii="Verdana" w:eastAsia="Arial" w:hAnsi="Verdana" w:cs="Arial"/>
        </w:rPr>
        <w:t>Inspector de proyecto</w:t>
      </w:r>
      <w:r>
        <w:rPr>
          <w:rFonts w:ascii="Verdana" w:eastAsia="Arial" w:hAnsi="Verdana" w:cs="Tahoma"/>
        </w:rPr>
        <w:t>. La Entidad Ejecutora podrá moldear un mayor número de probetas para efectuar ensayos a edades menores a los siete días y así apreciar la resistencia probable de los hormigones.</w:t>
      </w:r>
    </w:p>
    <w:p w14:paraId="27852451" w14:textId="77777777" w:rsidR="0065058D" w:rsidRDefault="0065058D" w:rsidP="0065058D">
      <w:pPr>
        <w:widowControl w:val="0"/>
        <w:tabs>
          <w:tab w:val="left" w:pos="8711"/>
        </w:tabs>
        <w:autoSpaceDE w:val="0"/>
        <w:autoSpaceDN w:val="0"/>
        <w:jc w:val="both"/>
        <w:rPr>
          <w:rFonts w:ascii="Verdana" w:eastAsia="Arial" w:hAnsi="Verdana" w:cs="Tahoma"/>
        </w:rPr>
      </w:pPr>
    </w:p>
    <w:p w14:paraId="39CEFC36"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54AE73B7" w14:textId="77777777" w:rsidR="0065058D" w:rsidRDefault="0065058D" w:rsidP="0065058D">
      <w:pPr>
        <w:widowControl w:val="0"/>
        <w:tabs>
          <w:tab w:val="left" w:pos="8711"/>
        </w:tabs>
        <w:autoSpaceDE w:val="0"/>
        <w:autoSpaceDN w:val="0"/>
        <w:jc w:val="both"/>
        <w:rPr>
          <w:rFonts w:ascii="Verdana" w:eastAsia="Arial" w:hAnsi="Verdana" w:cs="Tahoma"/>
        </w:rPr>
      </w:pPr>
    </w:p>
    <w:p w14:paraId="439A13FD"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Queda sobreentendido que es obligación de la Entidad Ejecutora realizar ajustes y correcciones en la dosificación, hasta obtener los resultados requeridos. En caso de </w:t>
      </w:r>
      <w:r>
        <w:rPr>
          <w:rFonts w:ascii="Verdana" w:eastAsia="Arial" w:hAnsi="Verdana" w:cs="Tahoma"/>
        </w:rPr>
        <w:lastRenderedPageBreak/>
        <w:t xml:space="preserve">incumplimiento, el </w:t>
      </w:r>
      <w:r>
        <w:rPr>
          <w:rFonts w:ascii="Verdana" w:eastAsia="Arial" w:hAnsi="Verdana" w:cs="Arial"/>
        </w:rPr>
        <w:t>Inspector de proyecto</w:t>
      </w:r>
      <w:r>
        <w:rPr>
          <w:rFonts w:ascii="Verdana" w:eastAsia="Arial" w:hAnsi="Verdana" w:cs="Tahoma"/>
        </w:rPr>
        <w:t xml:space="preserve"> dispondrá la paralización inmediata de los trabajos.</w:t>
      </w:r>
    </w:p>
    <w:p w14:paraId="08FDA8F4" w14:textId="77777777" w:rsidR="0065058D" w:rsidRDefault="0065058D" w:rsidP="0065058D">
      <w:pPr>
        <w:widowControl w:val="0"/>
        <w:tabs>
          <w:tab w:val="left" w:pos="8711"/>
        </w:tabs>
        <w:autoSpaceDE w:val="0"/>
        <w:autoSpaceDN w:val="0"/>
        <w:jc w:val="both"/>
        <w:rPr>
          <w:rFonts w:ascii="Verdana" w:eastAsia="Arial" w:hAnsi="Verdana" w:cs="Tahoma"/>
        </w:rPr>
      </w:pPr>
    </w:p>
    <w:p w14:paraId="06475C88"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En cualquier caso,</w:t>
      </w:r>
      <w:r>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14:paraId="7AB5703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65058D" w14:paraId="4E3E8BB7" w14:textId="77777777" w:rsidTr="0065058D">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DA00C7C" w14:textId="77777777" w:rsidR="0065058D" w:rsidRDefault="0065058D">
            <w:pPr>
              <w:widowControl w:val="0"/>
              <w:autoSpaceDE w:val="0"/>
              <w:autoSpaceDN w:val="0"/>
              <w:jc w:val="center"/>
              <w:rPr>
                <w:rFonts w:ascii="Verdana" w:eastAsia="Arial" w:hAnsi="Verdana" w:cs="Tahoma"/>
                <w:b/>
                <w:color w:val="FFFFFF"/>
              </w:rPr>
            </w:pPr>
            <w:r>
              <w:rPr>
                <w:rFonts w:ascii="Verdana" w:eastAsia="Arial" w:hAnsi="Verdana" w:cs="Tahoma"/>
                <w:b/>
                <w:color w:val="FFFFFF"/>
              </w:rPr>
              <w:t xml:space="preserve">TIPO DEL </w:t>
            </w:r>
            <w:proofErr w:type="spellStart"/>
            <w:r>
              <w:rPr>
                <w:rFonts w:ascii="Verdana" w:eastAsia="Arial" w:hAnsi="Verdana" w:cs="Tahoma"/>
                <w:b/>
                <w:color w:val="FFFFFF"/>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00BC498" w14:textId="77777777" w:rsidR="0065058D" w:rsidRDefault="0065058D">
            <w:pPr>
              <w:widowControl w:val="0"/>
              <w:autoSpaceDE w:val="0"/>
              <w:autoSpaceDN w:val="0"/>
              <w:jc w:val="center"/>
              <w:rPr>
                <w:rFonts w:ascii="Verdana" w:eastAsia="Arial" w:hAnsi="Verdana" w:cs="Tahoma"/>
                <w:b/>
                <w:color w:val="FFFFFF"/>
              </w:rPr>
            </w:pPr>
            <w:r>
              <w:rPr>
                <w:rFonts w:ascii="Verdana" w:eastAsia="Arial" w:hAnsi="Verdana" w:cs="Tahoma"/>
                <w:b/>
                <w:color w:val="FFFFFF"/>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E81C2FF" w14:textId="77777777" w:rsidR="0065058D" w:rsidRDefault="0065058D">
            <w:pPr>
              <w:widowControl w:val="0"/>
              <w:autoSpaceDE w:val="0"/>
              <w:autoSpaceDN w:val="0"/>
              <w:jc w:val="center"/>
              <w:rPr>
                <w:rFonts w:ascii="Verdana" w:eastAsia="Arial" w:hAnsi="Verdana" w:cs="Tahoma"/>
                <w:b/>
                <w:color w:val="FFFFFF"/>
              </w:rPr>
            </w:pPr>
            <w:r>
              <w:rPr>
                <w:rFonts w:ascii="Verdana" w:eastAsia="Arial" w:hAnsi="Verdana" w:cs="Tahoma"/>
                <w:b/>
                <w:color w:val="FFFFFF"/>
              </w:rPr>
              <w:t>RES. Kg/cm2</w:t>
            </w:r>
          </w:p>
          <w:p w14:paraId="5322B14A" w14:textId="77777777" w:rsidR="0065058D" w:rsidRDefault="0065058D">
            <w:pPr>
              <w:widowControl w:val="0"/>
              <w:autoSpaceDE w:val="0"/>
              <w:autoSpaceDN w:val="0"/>
              <w:jc w:val="center"/>
              <w:rPr>
                <w:rFonts w:ascii="Verdana" w:eastAsia="Arial" w:hAnsi="Verdana" w:cs="Tahoma"/>
                <w:b/>
                <w:color w:val="FFFFFF"/>
              </w:rPr>
            </w:pPr>
            <w:r>
              <w:rPr>
                <w:rFonts w:ascii="Verdana" w:eastAsia="Arial" w:hAnsi="Verdana" w:cs="Tahoma"/>
                <w:b/>
                <w:color w:val="FFFFFF"/>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4F83913" w14:textId="77777777" w:rsidR="0065058D" w:rsidRDefault="0065058D">
            <w:pPr>
              <w:widowControl w:val="0"/>
              <w:autoSpaceDE w:val="0"/>
              <w:autoSpaceDN w:val="0"/>
              <w:jc w:val="center"/>
              <w:rPr>
                <w:rFonts w:ascii="Verdana" w:eastAsia="Arial" w:hAnsi="Verdana" w:cs="Tahoma"/>
                <w:b/>
                <w:color w:val="FFFFFF"/>
                <w:lang w:val="pt-BR"/>
              </w:rPr>
            </w:pPr>
            <w:r>
              <w:rPr>
                <w:rFonts w:ascii="Verdana" w:eastAsia="Arial" w:hAnsi="Verdana" w:cs="Tahoma"/>
                <w:b/>
                <w:color w:val="FFFFFF"/>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1B27BE5" w14:textId="77777777" w:rsidR="0065058D" w:rsidRDefault="0065058D">
            <w:pPr>
              <w:widowControl w:val="0"/>
              <w:autoSpaceDE w:val="0"/>
              <w:autoSpaceDN w:val="0"/>
              <w:jc w:val="center"/>
              <w:rPr>
                <w:rFonts w:ascii="Verdana" w:eastAsia="Arial" w:hAnsi="Verdana" w:cs="Tahoma"/>
                <w:b/>
                <w:color w:val="FFFFFF"/>
              </w:rPr>
            </w:pPr>
            <w:r>
              <w:rPr>
                <w:rFonts w:ascii="Verdana" w:eastAsia="Arial" w:hAnsi="Verdana" w:cs="Tahoma"/>
                <w:b/>
                <w:color w:val="FFFFFF"/>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747F2E8" w14:textId="77777777" w:rsidR="0065058D" w:rsidRDefault="0065058D">
            <w:pPr>
              <w:widowControl w:val="0"/>
              <w:autoSpaceDE w:val="0"/>
              <w:autoSpaceDN w:val="0"/>
              <w:jc w:val="center"/>
              <w:rPr>
                <w:rFonts w:ascii="Verdana" w:eastAsia="Arial" w:hAnsi="Verdana" w:cs="Tahoma"/>
                <w:b/>
                <w:color w:val="FFFFFF"/>
              </w:rPr>
            </w:pPr>
            <w:r>
              <w:rPr>
                <w:rFonts w:ascii="Verdana" w:eastAsia="Arial" w:hAnsi="Verdana" w:cs="Tahoma"/>
                <w:b/>
                <w:color w:val="FFFFFF"/>
              </w:rPr>
              <w:t>Rev. (</w:t>
            </w:r>
            <w:proofErr w:type="spellStart"/>
            <w:r>
              <w:rPr>
                <w:rFonts w:ascii="Verdana" w:eastAsia="Arial" w:hAnsi="Verdana" w:cs="Tahoma"/>
                <w:b/>
                <w:color w:val="FFFFFF"/>
              </w:rPr>
              <w:t>pulg</w:t>
            </w:r>
            <w:proofErr w:type="spellEnd"/>
            <w:r>
              <w:rPr>
                <w:rFonts w:ascii="Verdana" w:eastAsia="Arial" w:hAnsi="Verdana" w:cs="Tahoma"/>
                <w:b/>
                <w:color w:val="FFFFFF"/>
              </w:rPr>
              <w:t>)</w:t>
            </w:r>
          </w:p>
        </w:tc>
      </w:tr>
      <w:tr w:rsidR="0065058D" w14:paraId="18C9BF27" w14:textId="77777777" w:rsidTr="006505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082D8BA"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H “</w:t>
            </w:r>
            <w:smartTag w:uri="urn:schemas-microsoft-com:office:smarttags" w:element="metricconverter">
              <w:smartTagPr>
                <w:attr w:name="ProductID" w:val="400”"/>
              </w:smartTagPr>
              <w:r>
                <w:rPr>
                  <w:rFonts w:ascii="Verdana" w:eastAsia="Arial" w:hAnsi="Verdana" w:cs="Tahoma"/>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6C12AF7" w14:textId="77777777" w:rsidR="0065058D" w:rsidRDefault="0065058D">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Pr>
                  <w:rFonts w:ascii="Verdana" w:eastAsia="Arial" w:hAnsi="Verdana" w:cs="Tahoma"/>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B9A25EF"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AE4AB7"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75494A"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E896A8F"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1 – 3</w:t>
            </w:r>
          </w:p>
        </w:tc>
      </w:tr>
      <w:tr w:rsidR="0065058D" w14:paraId="325A6FA8" w14:textId="77777777" w:rsidTr="0065058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EB6EE6C"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H “</w:t>
            </w:r>
            <w:smartTag w:uri="urn:schemas-microsoft-com:office:smarttags" w:element="metricconverter">
              <w:smartTagPr>
                <w:attr w:name="ProductID" w:val="350”"/>
              </w:smartTagPr>
              <w:r>
                <w:rPr>
                  <w:rFonts w:ascii="Verdana" w:eastAsia="Arial" w:hAnsi="Verdana" w:cs="Tahoma"/>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E56201" w14:textId="77777777" w:rsidR="0065058D" w:rsidRDefault="0065058D">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Pr>
                  <w:rFonts w:ascii="Verdana" w:eastAsia="Arial" w:hAnsi="Verdana" w:cs="Tahoma"/>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CED7FC0"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4ADC36"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EF005F"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EE26FD"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1 – 3</w:t>
            </w:r>
          </w:p>
        </w:tc>
      </w:tr>
      <w:tr w:rsidR="0065058D" w14:paraId="257EEA04" w14:textId="77777777" w:rsidTr="006505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27A5F44" w14:textId="77777777" w:rsidR="0065058D" w:rsidRDefault="0065058D">
            <w:pPr>
              <w:widowControl w:val="0"/>
              <w:autoSpaceDE w:val="0"/>
              <w:autoSpaceDN w:val="0"/>
              <w:jc w:val="center"/>
              <w:rPr>
                <w:rFonts w:ascii="Verdana" w:eastAsia="Arial" w:hAnsi="Verdana" w:cs="Tahoma"/>
                <w:b/>
              </w:rPr>
            </w:pPr>
            <w:r>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A5885F" w14:textId="77777777" w:rsidR="0065058D" w:rsidRDefault="0065058D">
            <w:pPr>
              <w:widowControl w:val="0"/>
              <w:autoSpaceDE w:val="0"/>
              <w:autoSpaceDN w:val="0"/>
              <w:jc w:val="center"/>
              <w:rPr>
                <w:rFonts w:ascii="Verdana" w:eastAsia="Arial" w:hAnsi="Verdana" w:cs="Tahoma"/>
                <w:b/>
              </w:rPr>
            </w:pPr>
            <w:smartTag w:uri="urn:schemas-microsoft-com:office:smarttags" w:element="metricconverter">
              <w:smartTagPr>
                <w:attr w:name="ProductID" w:val="1”"/>
              </w:smartTagPr>
              <w:r>
                <w:rPr>
                  <w:rFonts w:ascii="Verdana" w:eastAsia="Arial" w:hAnsi="Verdana" w:cs="Tahoma"/>
                  <w:b/>
                </w:rPr>
                <w:t>1”</w:t>
              </w:r>
            </w:smartTag>
            <w:r>
              <w:rPr>
                <w:rFonts w:ascii="Verdana" w:eastAsia="Arial" w:hAnsi="Verdana" w:cs="Tahoma"/>
                <w:b/>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6D8817" w14:textId="77777777" w:rsidR="0065058D" w:rsidRDefault="0065058D">
            <w:pPr>
              <w:widowControl w:val="0"/>
              <w:autoSpaceDE w:val="0"/>
              <w:autoSpaceDN w:val="0"/>
              <w:jc w:val="center"/>
              <w:rPr>
                <w:rFonts w:ascii="Verdana" w:eastAsia="Arial" w:hAnsi="Verdana" w:cs="Tahoma"/>
                <w:b/>
              </w:rPr>
            </w:pPr>
            <w:r>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D0AC38D" w14:textId="77777777" w:rsidR="0065058D" w:rsidRDefault="0065058D">
            <w:pPr>
              <w:widowControl w:val="0"/>
              <w:autoSpaceDE w:val="0"/>
              <w:autoSpaceDN w:val="0"/>
              <w:jc w:val="center"/>
              <w:rPr>
                <w:rFonts w:ascii="Verdana" w:eastAsia="Arial" w:hAnsi="Verdana" w:cs="Tahoma"/>
                <w:b/>
              </w:rPr>
            </w:pPr>
            <w:r>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0FCF954" w14:textId="77777777" w:rsidR="0065058D" w:rsidRDefault="0065058D">
            <w:pPr>
              <w:widowControl w:val="0"/>
              <w:autoSpaceDE w:val="0"/>
              <w:autoSpaceDN w:val="0"/>
              <w:jc w:val="center"/>
              <w:rPr>
                <w:rFonts w:ascii="Verdana" w:eastAsia="Arial" w:hAnsi="Verdana" w:cs="Tahoma"/>
                <w:b/>
              </w:rPr>
            </w:pPr>
            <w:r>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F5BDCB" w14:textId="77777777" w:rsidR="0065058D" w:rsidRDefault="0065058D">
            <w:pPr>
              <w:widowControl w:val="0"/>
              <w:autoSpaceDE w:val="0"/>
              <w:autoSpaceDN w:val="0"/>
              <w:jc w:val="center"/>
              <w:rPr>
                <w:rFonts w:ascii="Verdana" w:eastAsia="Arial" w:hAnsi="Verdana" w:cs="Tahoma"/>
                <w:b/>
              </w:rPr>
            </w:pPr>
            <w:r>
              <w:rPr>
                <w:rFonts w:ascii="Verdana" w:eastAsia="Arial" w:hAnsi="Verdana" w:cs="Tahoma"/>
                <w:b/>
              </w:rPr>
              <w:t>2 – 4</w:t>
            </w:r>
          </w:p>
        </w:tc>
      </w:tr>
      <w:tr w:rsidR="0065058D" w14:paraId="073DD568" w14:textId="77777777" w:rsidTr="0065058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0E46A0E"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C56352" w14:textId="77777777" w:rsidR="0065058D" w:rsidRDefault="0065058D">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Pr>
                  <w:rFonts w:ascii="Verdana" w:eastAsia="Arial" w:hAnsi="Verdana" w:cs="Tahoma"/>
                </w:rPr>
                <w:t>1”</w:t>
              </w:r>
            </w:smartTag>
            <w:r>
              <w:rPr>
                <w:rFonts w:ascii="Verdana" w:eastAsia="Arial" w:hAnsi="Verdana" w:cs="Tahoma"/>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7FF82A"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601FA6"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AB0C94"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0E6B79"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2 – 4</w:t>
            </w:r>
          </w:p>
        </w:tc>
      </w:tr>
      <w:tr w:rsidR="0065058D" w14:paraId="7E25316A" w14:textId="77777777" w:rsidTr="006505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A309F17"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542AEA" w14:textId="77777777" w:rsidR="0065058D" w:rsidRDefault="0065058D">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Pr>
                  <w:rFonts w:ascii="Verdana" w:eastAsia="Arial" w:hAnsi="Verdana" w:cs="Tahoma"/>
                </w:rPr>
                <w:t>1”</w:t>
              </w:r>
            </w:smartTag>
            <w:r>
              <w:rPr>
                <w:rFonts w:ascii="Verdana" w:eastAsia="Arial" w:hAnsi="Verdana" w:cs="Tahoma"/>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FF52FC"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F1F70AD"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432829A"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C91B32"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2 – 3</w:t>
            </w:r>
          </w:p>
        </w:tc>
      </w:tr>
      <w:tr w:rsidR="0065058D" w14:paraId="640FAE39" w14:textId="77777777" w:rsidTr="006505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3E5B10E"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C66889" w14:textId="77777777" w:rsidR="0065058D" w:rsidRDefault="0065058D">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Pr>
                  <w:rFonts w:ascii="Verdana" w:eastAsia="Arial" w:hAnsi="Verdana" w:cs="Tahoma"/>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FA532C0"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98C792"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2CDB04"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DB2463"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2 – 3</w:t>
            </w:r>
          </w:p>
        </w:tc>
      </w:tr>
      <w:tr w:rsidR="0065058D" w14:paraId="4E4BAF57" w14:textId="77777777" w:rsidTr="0065058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89BACC1"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3F3F1C" w14:textId="77777777" w:rsidR="0065058D" w:rsidRDefault="0065058D">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Pr>
                  <w:rFonts w:ascii="Verdana" w:eastAsia="Arial" w:hAnsi="Verdana" w:cs="Tahoma"/>
                </w:rPr>
                <w:t>2”</w:t>
              </w:r>
            </w:smartTag>
            <w:r>
              <w:rPr>
                <w:rFonts w:ascii="Verdana" w:eastAsia="Arial" w:hAnsi="Verdana" w:cs="Tahoma"/>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64C439"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C8C19B"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4B83DBD"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253AC0" w14:textId="77777777" w:rsidR="0065058D" w:rsidRDefault="0065058D">
            <w:pPr>
              <w:widowControl w:val="0"/>
              <w:autoSpaceDE w:val="0"/>
              <w:autoSpaceDN w:val="0"/>
              <w:jc w:val="center"/>
              <w:rPr>
                <w:rFonts w:ascii="Verdana" w:eastAsia="Arial" w:hAnsi="Verdana" w:cs="Tahoma"/>
              </w:rPr>
            </w:pPr>
            <w:r>
              <w:rPr>
                <w:rFonts w:ascii="Verdana" w:eastAsia="Arial" w:hAnsi="Verdana" w:cs="Tahoma"/>
              </w:rPr>
              <w:t>2 – 3</w:t>
            </w:r>
          </w:p>
        </w:tc>
      </w:tr>
    </w:tbl>
    <w:p w14:paraId="48928368" w14:textId="77777777" w:rsidR="0065058D" w:rsidRDefault="0065058D" w:rsidP="0065058D">
      <w:pPr>
        <w:widowControl w:val="0"/>
        <w:tabs>
          <w:tab w:val="left" w:pos="8711"/>
        </w:tabs>
        <w:autoSpaceDE w:val="0"/>
        <w:autoSpaceDN w:val="0"/>
        <w:jc w:val="both"/>
        <w:rPr>
          <w:rFonts w:ascii="Verdana" w:eastAsia="Arial" w:hAnsi="Verdana" w:cs="Tahoma"/>
        </w:rPr>
      </w:pPr>
    </w:p>
    <w:p w14:paraId="37C80EB7"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Aceptación y Rechazo</w:t>
      </w:r>
    </w:p>
    <w:p w14:paraId="10E94578"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01ACEE7" w14:textId="77777777" w:rsidR="0065058D" w:rsidRDefault="0065058D" w:rsidP="0065058D">
      <w:pPr>
        <w:widowControl w:val="0"/>
        <w:tabs>
          <w:tab w:val="left" w:pos="8711"/>
        </w:tabs>
        <w:autoSpaceDE w:val="0"/>
        <w:autoSpaceDN w:val="0"/>
        <w:jc w:val="both"/>
        <w:rPr>
          <w:rFonts w:ascii="Verdana" w:eastAsia="Arial" w:hAnsi="Verdana" w:cs="Tahoma"/>
        </w:rPr>
      </w:pPr>
    </w:p>
    <w:p w14:paraId="7F806A9A"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Asimismo, todo elemento o estructura que no cumpla con las tolerancias indicadas por la normativa tanto de alineamiento, verticalidad, dimensiones transversales o replanteo, será rechazada debiendo el </w:t>
      </w:r>
      <w:r>
        <w:rPr>
          <w:rFonts w:ascii="Verdana" w:eastAsia="Arial" w:hAnsi="Verdana" w:cs="Arial"/>
        </w:rPr>
        <w:t>Inspector de proyecto</w:t>
      </w:r>
      <w:r>
        <w:rPr>
          <w:rFonts w:ascii="Verdana" w:eastAsia="Arial" w:hAnsi="Verdana" w:cs="Tahoma"/>
        </w:rPr>
        <w:t xml:space="preserve"> indicar claramente el o los sectores que han sido observados.</w:t>
      </w:r>
    </w:p>
    <w:p w14:paraId="7C868B5B" w14:textId="77777777" w:rsidR="0065058D" w:rsidRDefault="0065058D" w:rsidP="0065058D">
      <w:pPr>
        <w:widowControl w:val="0"/>
        <w:tabs>
          <w:tab w:val="left" w:pos="8711"/>
        </w:tabs>
        <w:autoSpaceDE w:val="0"/>
        <w:autoSpaceDN w:val="0"/>
        <w:jc w:val="both"/>
        <w:rPr>
          <w:rFonts w:ascii="Verdana" w:eastAsia="Arial" w:hAnsi="Verdana" w:cs="Tahoma"/>
        </w:rPr>
      </w:pPr>
    </w:p>
    <w:p w14:paraId="509D142C" w14:textId="77777777" w:rsidR="0065058D" w:rsidRDefault="0065058D" w:rsidP="0065058D">
      <w:pPr>
        <w:widowControl w:val="0"/>
        <w:tabs>
          <w:tab w:val="left" w:pos="8711"/>
        </w:tabs>
        <w:autoSpaceDE w:val="0"/>
        <w:autoSpaceDN w:val="0"/>
        <w:adjustRightInd w:val="0"/>
        <w:jc w:val="both"/>
        <w:rPr>
          <w:rFonts w:ascii="Verdana" w:eastAsia="Calibri" w:hAnsi="Verdana" w:cs="Verdana"/>
        </w:rPr>
      </w:pPr>
      <w:r>
        <w:rPr>
          <w:rFonts w:ascii="Verdana" w:eastAsia="Calibri" w:hAnsi="Verdana" w:cs="Verdana"/>
        </w:rPr>
        <w:t xml:space="preserve">Todo material, hormigón o elemento ejecutado que sea rechazado se procederá conforme a lo indicado </w:t>
      </w:r>
      <w:r>
        <w:rPr>
          <w:rFonts w:ascii="Verdana" w:eastAsia="Arial" w:hAnsi="Verdana" w:cs="Arial"/>
        </w:rPr>
        <w:t>en la Normativa referida CBH-87 con su curado, corrección, demolición o reposición, actividad que deberá ser aprobada por el Inspector de proyecto</w:t>
      </w:r>
      <w:r>
        <w:rPr>
          <w:rFonts w:ascii="Verdana" w:eastAsia="Calibri" w:hAnsi="Verdana" w:cs="Verdana"/>
        </w:rPr>
        <w:t>.</w:t>
      </w:r>
    </w:p>
    <w:p w14:paraId="351BCE6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Calibri" w:hAnsi="Verdana" w:cs="Verdana"/>
        </w:rPr>
      </w:pPr>
      <w:r>
        <w:rPr>
          <w:rFonts w:ascii="Verdana" w:eastAsia="Calibri" w:hAnsi="Verdana" w:cs="Verdana"/>
        </w:rPr>
        <w:t>Todos los ensayos, pruebas, demoliciones, curados y reemplazos necesarios serán cancelados por la Entidad Ejecutora.</w:t>
      </w:r>
    </w:p>
    <w:p w14:paraId="06CA06E9" w14:textId="77777777" w:rsidR="0065058D" w:rsidRDefault="0065058D" w:rsidP="0065058D">
      <w:pPr>
        <w:widowControl w:val="0"/>
        <w:tabs>
          <w:tab w:val="left" w:pos="560"/>
        </w:tabs>
        <w:autoSpaceDE w:val="0"/>
        <w:autoSpaceDN w:val="0"/>
        <w:jc w:val="both"/>
        <w:rPr>
          <w:rFonts w:ascii="Verdana" w:eastAsia="Calibri" w:hAnsi="Verdana" w:cs="Arial"/>
          <w:b/>
          <w:color w:val="000000"/>
        </w:rPr>
      </w:pPr>
    </w:p>
    <w:p w14:paraId="0F77C2AF" w14:textId="77777777" w:rsidR="0065058D" w:rsidRDefault="0065058D" w:rsidP="0065058D">
      <w:pPr>
        <w:widowControl w:val="0"/>
        <w:tabs>
          <w:tab w:val="left" w:pos="560"/>
        </w:tabs>
        <w:autoSpaceDE w:val="0"/>
        <w:autoSpaceDN w:val="0"/>
        <w:jc w:val="both"/>
        <w:rPr>
          <w:rFonts w:ascii="Verdana" w:eastAsia="Calibri" w:hAnsi="Verdana" w:cs="Arial"/>
          <w:b/>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24A0FFAE" w14:textId="77777777" w:rsidTr="0065058D">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0074633C" w14:textId="77777777" w:rsidR="0065058D" w:rsidRDefault="0065058D">
            <w:pPr>
              <w:widowControl w:val="0"/>
              <w:tabs>
                <w:tab w:val="left" w:pos="560"/>
              </w:tabs>
              <w:autoSpaceDE w:val="0"/>
              <w:autoSpaceDN w:val="0"/>
              <w:jc w:val="center"/>
              <w:rPr>
                <w:rFonts w:ascii="Verdana" w:eastAsia="Calibri" w:hAnsi="Verdana" w:cs="Arial"/>
                <w:b/>
                <w:color w:val="FFFFFF"/>
              </w:rPr>
            </w:pPr>
            <w:bookmarkStart w:id="174" w:name="_Hlk161697100"/>
            <w:proofErr w:type="spellStart"/>
            <w:r>
              <w:rPr>
                <w:rFonts w:ascii="Verdana" w:eastAsia="Calibri"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0C0F95FE" w14:textId="77777777" w:rsidR="0065058D" w:rsidRDefault="0065058D">
            <w:pPr>
              <w:widowControl w:val="0"/>
              <w:tabs>
                <w:tab w:val="left" w:pos="560"/>
              </w:tabs>
              <w:autoSpaceDE w:val="0"/>
              <w:autoSpaceDN w:val="0"/>
              <w:jc w:val="center"/>
              <w:rPr>
                <w:rFonts w:ascii="Verdana" w:eastAsia="Calibri" w:hAnsi="Verdana" w:cs="Arial"/>
                <w:b/>
                <w:color w:val="FFFFFF"/>
              </w:rPr>
            </w:pPr>
            <w:r>
              <w:rPr>
                <w:rFonts w:ascii="Verdana" w:eastAsia="Calibri"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4CF9F6A8" w14:textId="77777777" w:rsidR="0065058D" w:rsidRDefault="0065058D">
            <w:pPr>
              <w:widowControl w:val="0"/>
              <w:tabs>
                <w:tab w:val="left" w:pos="560"/>
              </w:tabs>
              <w:autoSpaceDE w:val="0"/>
              <w:autoSpaceDN w:val="0"/>
              <w:jc w:val="center"/>
              <w:rPr>
                <w:rFonts w:ascii="Verdana" w:eastAsia="Calibri" w:hAnsi="Verdana" w:cs="Arial"/>
                <w:b/>
                <w:color w:val="FFFFFF"/>
              </w:rPr>
            </w:pPr>
            <w:r>
              <w:rPr>
                <w:rFonts w:ascii="Verdana" w:eastAsia="Calibri"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2C787804" w14:textId="77777777" w:rsidR="0065058D" w:rsidRDefault="0065058D">
            <w:pPr>
              <w:widowControl w:val="0"/>
              <w:tabs>
                <w:tab w:val="left" w:pos="560"/>
              </w:tabs>
              <w:autoSpaceDE w:val="0"/>
              <w:autoSpaceDN w:val="0"/>
              <w:jc w:val="center"/>
              <w:rPr>
                <w:rFonts w:ascii="Verdana" w:eastAsia="Calibri" w:hAnsi="Verdana" w:cs="Arial"/>
                <w:b/>
                <w:color w:val="FFFFFF"/>
              </w:rPr>
            </w:pPr>
            <w:r>
              <w:rPr>
                <w:rFonts w:ascii="Verdana" w:eastAsia="Calibri" w:hAnsi="Verdana" w:cs="Arial"/>
                <w:b/>
                <w:color w:val="FFFFFF"/>
              </w:rPr>
              <w:t>ITEM</w:t>
            </w:r>
          </w:p>
        </w:tc>
      </w:tr>
      <w:tr w:rsidR="0065058D" w14:paraId="6CCDFAF0"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F7D81F6" w14:textId="77777777" w:rsidR="0065058D" w:rsidRDefault="0065058D">
            <w:pPr>
              <w:widowControl w:val="0"/>
              <w:tabs>
                <w:tab w:val="left" w:pos="560"/>
              </w:tabs>
              <w:autoSpaceDE w:val="0"/>
              <w:autoSpaceDN w:val="0"/>
              <w:jc w:val="center"/>
              <w:rPr>
                <w:rFonts w:ascii="Verdana" w:eastAsia="Calibri" w:hAnsi="Verdana" w:cs="Arial"/>
                <w:b/>
                <w:color w:val="000000"/>
              </w:rPr>
            </w:pPr>
            <w:r>
              <w:rPr>
                <w:rFonts w:ascii="Verdana" w:eastAsia="Calibri" w:hAnsi="Verdana" w:cs="Arial"/>
                <w:b/>
                <w:color w:val="000000"/>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CEFACB6" w14:textId="77777777" w:rsidR="0065058D" w:rsidRDefault="0065058D">
            <w:pPr>
              <w:widowControl w:val="0"/>
              <w:tabs>
                <w:tab w:val="left" w:pos="560"/>
              </w:tabs>
              <w:autoSpaceDE w:val="0"/>
              <w:autoSpaceDN w:val="0"/>
              <w:jc w:val="center"/>
              <w:rPr>
                <w:rFonts w:ascii="Verdana" w:eastAsia="Calibri" w:hAnsi="Verdana" w:cs="Arial"/>
                <w:b/>
                <w:color w:val="000000"/>
              </w:rPr>
            </w:pPr>
            <w:r>
              <w:rPr>
                <w:rFonts w:ascii="Verdana" w:eastAsia="Arial" w:hAnsi="Verdana" w:cs="Tahoma"/>
                <w:b/>
                <w:bCs/>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1C17CA3" w14:textId="77777777" w:rsidR="0065058D" w:rsidRDefault="0065058D">
            <w:pPr>
              <w:widowControl w:val="0"/>
              <w:tabs>
                <w:tab w:val="left" w:pos="560"/>
              </w:tabs>
              <w:autoSpaceDE w:val="0"/>
              <w:autoSpaceDN w:val="0"/>
              <w:jc w:val="center"/>
              <w:rPr>
                <w:rFonts w:ascii="Verdana" w:eastAsia="Calibri" w:hAnsi="Verdana" w:cs="Arial"/>
                <w:b/>
                <w:color w:val="000000"/>
              </w:rPr>
            </w:pPr>
            <w:r>
              <w:rPr>
                <w:rFonts w:ascii="Verdana" w:eastAsia="Calibri" w:hAnsi="Verdana" w:cs="Arial"/>
                <w:b/>
                <w:color w:val="00000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6D74DBB" w14:textId="77777777" w:rsidR="0065058D" w:rsidRDefault="0065058D">
            <w:pPr>
              <w:widowControl w:val="0"/>
              <w:tabs>
                <w:tab w:val="left" w:pos="560"/>
              </w:tabs>
              <w:autoSpaceDE w:val="0"/>
              <w:autoSpaceDN w:val="0"/>
              <w:jc w:val="center"/>
              <w:rPr>
                <w:rFonts w:ascii="Verdana" w:eastAsia="Calibri" w:hAnsi="Verdana" w:cs="Arial"/>
                <w:b/>
                <w:bCs/>
                <w:color w:val="000000"/>
              </w:rPr>
            </w:pPr>
            <w:r>
              <w:rPr>
                <w:rFonts w:ascii="Verdana" w:eastAsia="Calibri" w:hAnsi="Verdana" w:cs="Arial"/>
                <w:b/>
                <w:bCs/>
                <w:color w:val="000000"/>
              </w:rPr>
              <w:t>CUBIERTA DE PLACA ONDULADA DE FIBROCEMENTO PREPINTADA C/ESTRUCTURA DE MADERA</w:t>
            </w:r>
          </w:p>
        </w:tc>
      </w:tr>
      <w:bookmarkEnd w:id="174"/>
    </w:tbl>
    <w:p w14:paraId="3520BAA1" w14:textId="77777777" w:rsidR="0065058D" w:rsidRDefault="0065058D" w:rsidP="0065058D">
      <w:pPr>
        <w:widowControl w:val="0"/>
        <w:tabs>
          <w:tab w:val="left" w:pos="560"/>
        </w:tabs>
        <w:autoSpaceDE w:val="0"/>
        <w:autoSpaceDN w:val="0"/>
        <w:jc w:val="both"/>
        <w:rPr>
          <w:rFonts w:ascii="Verdana" w:eastAsia="Calibri" w:hAnsi="Verdana" w:cs="Arial"/>
          <w:b/>
          <w:color w:val="000000"/>
        </w:rPr>
      </w:pPr>
    </w:p>
    <w:p w14:paraId="43A48CA1" w14:textId="77777777" w:rsidR="0065058D" w:rsidRDefault="0065058D" w:rsidP="0065058D">
      <w:pPr>
        <w:widowControl w:val="0"/>
        <w:tabs>
          <w:tab w:val="left" w:pos="560"/>
        </w:tabs>
        <w:autoSpaceDE w:val="0"/>
        <w:autoSpaceDN w:val="0"/>
        <w:jc w:val="both"/>
        <w:rPr>
          <w:rFonts w:ascii="Verdana" w:eastAsia="Calibri" w:hAnsi="Verdana" w:cs="Arial"/>
          <w:b/>
          <w:color w:val="000000"/>
        </w:rPr>
      </w:pPr>
      <w:r>
        <w:rPr>
          <w:rFonts w:ascii="Verdana" w:eastAsia="Calibri" w:hAnsi="Verdana" w:cs="Arial"/>
          <w:b/>
          <w:color w:val="000000"/>
        </w:rPr>
        <w:t>DESCRIPCI</w:t>
      </w:r>
      <w:r>
        <w:rPr>
          <w:rFonts w:ascii="Verdana" w:eastAsia="Arial" w:hAnsi="Verdana" w:cs="Arial"/>
          <w:b/>
          <w:bCs/>
        </w:rPr>
        <w:t>Ó</w:t>
      </w:r>
      <w:r>
        <w:rPr>
          <w:rFonts w:ascii="Verdana" w:eastAsia="Calibri" w:hAnsi="Verdana" w:cs="Arial"/>
          <w:b/>
          <w:color w:val="000000"/>
        </w:rPr>
        <w:t>N</w:t>
      </w:r>
      <w:r>
        <w:rPr>
          <w:rFonts w:ascii="Verdana" w:eastAsia="Arial" w:hAnsi="Verdana" w:cs="Tahoma"/>
          <w:b/>
        </w:rPr>
        <w:t>. -</w:t>
      </w:r>
    </w:p>
    <w:p w14:paraId="1AB3C3A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7D66666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rPr>
      </w:pPr>
      <w:r>
        <w:rPr>
          <w:rFonts w:ascii="Verdana" w:eastAsia="Arial" w:hAnsi="Verdana" w:cs="Arial"/>
        </w:rPr>
        <w:t xml:space="preserve">Este ítem se refiere a la provisión y colocación de cubierta de placa ondulada de fibrocemento </w:t>
      </w:r>
      <w:proofErr w:type="spellStart"/>
      <w:r>
        <w:rPr>
          <w:rFonts w:ascii="Verdana" w:eastAsia="Arial" w:hAnsi="Verdana" w:cs="Arial"/>
        </w:rPr>
        <w:t>prepintada</w:t>
      </w:r>
      <w:proofErr w:type="spellEnd"/>
      <w:r>
        <w:rPr>
          <w:rFonts w:ascii="Verdana" w:eastAsia="Arial" w:hAnsi="Verdana" w:cs="Arial"/>
        </w:rPr>
        <w:t xml:space="preserve"> con estructura de madera, </w:t>
      </w:r>
      <w:r>
        <w:rPr>
          <w:rFonts w:ascii="Verdana" w:eastAsia="Arial" w:hAnsi="Verdana" w:cs="Tahoma"/>
        </w:rPr>
        <w:t>de acuerdo a lo establecido en los planos de construcción e instrucciones del Inspector de proyecto.</w:t>
      </w:r>
    </w:p>
    <w:p w14:paraId="5C72DA0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rPr>
      </w:pPr>
    </w:p>
    <w:p w14:paraId="3D2408C1" w14:textId="77777777" w:rsidR="0065058D" w:rsidRDefault="0065058D" w:rsidP="0065058D">
      <w:pPr>
        <w:widowControl w:val="0"/>
        <w:tabs>
          <w:tab w:val="left" w:pos="560"/>
        </w:tabs>
        <w:autoSpaceDE w:val="0"/>
        <w:autoSpaceDN w:val="0"/>
        <w:jc w:val="both"/>
        <w:rPr>
          <w:rFonts w:ascii="Verdana" w:eastAsia="Calibri" w:hAnsi="Verdana" w:cs="Arial"/>
          <w:b/>
          <w:color w:val="000000"/>
        </w:rPr>
      </w:pPr>
      <w:r>
        <w:rPr>
          <w:rFonts w:ascii="Verdana" w:eastAsia="Calibri" w:hAnsi="Verdana" w:cs="Arial"/>
          <w:b/>
          <w:color w:val="000000"/>
        </w:rPr>
        <w:t>MATERIALES, HERRAMIENTAS Y EQUIPO</w:t>
      </w:r>
      <w:r>
        <w:rPr>
          <w:rFonts w:ascii="Verdana" w:eastAsia="Arial" w:hAnsi="Verdana" w:cs="Tahoma"/>
          <w:b/>
        </w:rPr>
        <w:t>. -</w:t>
      </w:r>
    </w:p>
    <w:p w14:paraId="2A709A66" w14:textId="77777777" w:rsidR="0065058D" w:rsidRDefault="0065058D" w:rsidP="0065058D">
      <w:pPr>
        <w:widowControl w:val="0"/>
        <w:tabs>
          <w:tab w:val="left" w:pos="8711"/>
        </w:tabs>
        <w:autoSpaceDE w:val="0"/>
        <w:autoSpaceDN w:val="0"/>
        <w:jc w:val="both"/>
        <w:rPr>
          <w:rFonts w:ascii="Verdana" w:eastAsia="Arial" w:hAnsi="Verdana" w:cs="Tahoma"/>
        </w:rPr>
      </w:pPr>
    </w:p>
    <w:p w14:paraId="3CDFFD11"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Entidad Ejecutora proporcionará todos los materiales (excepto los de aporte propio), </w:t>
      </w:r>
      <w:r>
        <w:rPr>
          <w:rFonts w:ascii="Verdana" w:eastAsia="Arial" w:hAnsi="Verdana" w:cs="Tahoma"/>
        </w:rPr>
        <w:lastRenderedPageBreak/>
        <w:t>herramientas y equipo necesarios para la ejecución de los trabajos, los mismos deberán ser aprobados por el Inspector de proyecto.</w:t>
      </w:r>
    </w:p>
    <w:p w14:paraId="77FC4FFC" w14:textId="77777777" w:rsidR="0065058D" w:rsidRDefault="0065058D" w:rsidP="0065058D">
      <w:pPr>
        <w:widowControl w:val="0"/>
        <w:tabs>
          <w:tab w:val="left" w:pos="8711"/>
        </w:tabs>
        <w:autoSpaceDE w:val="0"/>
        <w:autoSpaceDN w:val="0"/>
        <w:jc w:val="both"/>
        <w:rPr>
          <w:rFonts w:ascii="Verdana" w:eastAsia="Arial" w:hAnsi="Verdana" w:cs="Tahoma"/>
        </w:rPr>
      </w:pPr>
    </w:p>
    <w:p w14:paraId="25957C72"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Deberá cumplirse con las normas técnicas que IBNORCA prescriba para los materiales usados en el presente ítem.</w:t>
      </w:r>
    </w:p>
    <w:p w14:paraId="72D3EBAA" w14:textId="77777777" w:rsidR="0065058D" w:rsidRDefault="0065058D" w:rsidP="0065058D">
      <w:pPr>
        <w:widowControl w:val="0"/>
        <w:tabs>
          <w:tab w:val="left" w:pos="8711"/>
        </w:tabs>
        <w:autoSpaceDE w:val="0"/>
        <w:autoSpaceDN w:val="0"/>
        <w:jc w:val="both"/>
        <w:rPr>
          <w:rFonts w:ascii="Verdana" w:eastAsia="Arial" w:hAnsi="Verdana" w:cs="Tahoma"/>
        </w:rPr>
      </w:pPr>
    </w:p>
    <w:p w14:paraId="4704D92F"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Para los elementos de madera de manera complementaria deberá cumplirse con lo indicado en el </w:t>
      </w:r>
      <w:r>
        <w:rPr>
          <w:rFonts w:ascii="Verdana" w:eastAsia="Arial" w:hAnsi="Verdana" w:cs="Tahoma"/>
          <w:i/>
          <w:iCs/>
        </w:rPr>
        <w:t>Manual de Diseño del Grupo Andino</w:t>
      </w:r>
      <w:r>
        <w:rPr>
          <w:rFonts w:ascii="Verdana" w:eastAsia="Arial" w:hAnsi="Verdana" w:cs="Tahoma"/>
        </w:rPr>
        <w:t>.</w:t>
      </w:r>
    </w:p>
    <w:p w14:paraId="200CC6CE" w14:textId="77777777" w:rsidR="0065058D" w:rsidRDefault="0065058D" w:rsidP="0065058D">
      <w:pPr>
        <w:widowControl w:val="0"/>
        <w:tabs>
          <w:tab w:val="left" w:pos="8711"/>
        </w:tabs>
        <w:autoSpaceDE w:val="0"/>
        <w:autoSpaceDN w:val="0"/>
        <w:jc w:val="both"/>
        <w:rPr>
          <w:rFonts w:ascii="Verdana" w:eastAsia="Arial" w:hAnsi="Verdana" w:cs="Tahoma"/>
        </w:rPr>
      </w:pPr>
    </w:p>
    <w:p w14:paraId="2533817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bCs/>
        </w:rPr>
      </w:pPr>
      <w:r>
        <w:rPr>
          <w:rFonts w:ascii="Verdana" w:eastAsia="Arial" w:hAnsi="Verdana" w:cs="Arial"/>
          <w:b/>
          <w:bCs/>
        </w:rPr>
        <w:t>FORMA DE EJECUCIÓN. -</w:t>
      </w:r>
    </w:p>
    <w:p w14:paraId="43F96CC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bCs/>
        </w:rPr>
      </w:pPr>
    </w:p>
    <w:p w14:paraId="52CF900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 Entidad Ejecutora deberá estudiar minuciosamente los planos y las obras relativas al techo, tanto para racionalizar las operaciones constructivas como para asegurar la estabilidad del conjunto. </w:t>
      </w:r>
      <w:r>
        <w:rPr>
          <w:rFonts w:ascii="Verdana" w:eastAsia="Calibri" w:hAnsi="Verdana" w:cs="Arial"/>
        </w:rPr>
        <w:t>En caso de corresponder, podrá alertar las inconsistencias o necesidad de ajustes al diseño para lo cual deberá poner a conocimiento del Inspector de proyecto para que este de curso o rechace los ajustes identificados.</w:t>
      </w:r>
    </w:p>
    <w:p w14:paraId="7FD5F03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D6CDE8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Calibri" w:hAnsi="Verdana" w:cs="Arial"/>
        </w:rPr>
      </w:pPr>
      <w:r>
        <w:rPr>
          <w:rFonts w:ascii="Verdana" w:eastAsia="Calibri" w:hAnsi="Verdana" w:cs="Arial"/>
        </w:rPr>
        <w:t>La construcción de la estructura de madera deberá ser conforme a lo indicado en planos y con las modificaciones que hayan sido aprobados por el Inspector de proyecto.</w:t>
      </w:r>
    </w:p>
    <w:p w14:paraId="64A26AD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Calibri" w:hAnsi="Verdana" w:cs="Arial"/>
        </w:rPr>
      </w:pPr>
    </w:p>
    <w:p w14:paraId="45E8921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cubierta deberá ser de tipo desmontable, por lo que se deberá tomar en cuenta que las conexiones columna-cercha y cercha-correas deberán ser empernadas para facilitar su desmontaje.</w:t>
      </w:r>
    </w:p>
    <w:p w14:paraId="063A599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Calibri" w:hAnsi="Verdana" w:cs="Arial"/>
        </w:rPr>
      </w:pPr>
    </w:p>
    <w:p w14:paraId="078C0E1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Calibri" w:hAnsi="Verdana" w:cs="Arial"/>
        </w:rPr>
      </w:pPr>
      <w:r>
        <w:rPr>
          <w:rFonts w:ascii="Verdana" w:eastAsia="Calibri" w:hAnsi="Verdana" w:cs="Arial"/>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306259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Calibri" w:hAnsi="Verdana" w:cs="Arial"/>
        </w:rPr>
      </w:pPr>
      <w:r>
        <w:rPr>
          <w:rFonts w:ascii="Verdana" w:eastAsia="Calibri" w:hAnsi="Verdana" w:cs="Arial"/>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3DDD988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93252F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1AA6476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80DA9D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regular el ajuste del tirafondo se debe ajustar hasta encontrar resistencia de la placa, luego afloje 3/4 de vuelta, el excesivo ajuste del tirafondo puede ocasionar fisuras en la placa, bien sea durante la instalación o posteriormente.</w:t>
      </w:r>
    </w:p>
    <w:p w14:paraId="3F3A314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681D21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2D6610B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F9B9A6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bCs/>
        </w:rPr>
      </w:pPr>
      <w:r>
        <w:rPr>
          <w:rFonts w:ascii="Verdana" w:eastAsia="Arial" w:hAnsi="Verdana" w:cs="Arial"/>
          <w:b/>
          <w:bCs/>
        </w:rPr>
        <w:t xml:space="preserve">ESTRUCTURA DE MADERA. – </w:t>
      </w:r>
    </w:p>
    <w:p w14:paraId="4F7EAF5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A1A761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74318BD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BCE095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paredes y/o soportes de las estructuras de cubiertas, deberán encontrarse, totalmente terminadas y perfectamente niveladas, con las alturas y dimensiones estipuladas en los planos y con visto bueno del Inspector de Proyecto.</w:t>
      </w:r>
    </w:p>
    <w:p w14:paraId="1A488FB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CBF36A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Para la colocación de la estructura, se deberán tomar en consideración las siguientes especificaciones: </w:t>
      </w:r>
    </w:p>
    <w:p w14:paraId="7EA07B35" w14:textId="77777777" w:rsidR="0065058D" w:rsidRDefault="0065058D" w:rsidP="0065058D">
      <w:pPr>
        <w:widowControl w:val="0"/>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 Entidad Ejecutora deberá comprobar las medidas en obra, y elaborarla sujetándose a estas y a los diseños suministrados. </w:t>
      </w:r>
    </w:p>
    <w:p w14:paraId="6DA398A9" w14:textId="77777777" w:rsidR="0065058D" w:rsidRDefault="0065058D" w:rsidP="0065058D">
      <w:pPr>
        <w:widowControl w:val="0"/>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382487B4" w14:textId="77777777" w:rsidR="0065058D" w:rsidRDefault="0065058D" w:rsidP="0065058D">
      <w:pPr>
        <w:widowControl w:val="0"/>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Las vigas de madera a utilizarse en toda la estructura serán proporcionadas por la Entidad Ejecutora, de acuerdo al diseño de cubierta indicado en los planos respectivos y bajo el control de fiscalización. </w:t>
      </w:r>
    </w:p>
    <w:p w14:paraId="6C76C50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3727A9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360" w:lineRule="auto"/>
        <w:jc w:val="both"/>
        <w:rPr>
          <w:rFonts w:ascii="Verdana" w:eastAsia="Arial" w:hAnsi="Verdana" w:cs="Tahoma"/>
          <w:b/>
          <w:bCs/>
        </w:rPr>
      </w:pPr>
      <w:r>
        <w:rPr>
          <w:rFonts w:ascii="Verdana" w:eastAsia="Arial" w:hAnsi="Verdana" w:cs="Tahoma"/>
          <w:b/>
          <w:bCs/>
        </w:rPr>
        <w:t>Criterios de Control, Aceptación y Rechazo</w:t>
      </w:r>
    </w:p>
    <w:p w14:paraId="79D49D1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Para acceder a la cubierta la Entidad Ejecutora debe tener tablones que cubran la distancia de no menos de 3 listones.</w:t>
      </w:r>
    </w:p>
    <w:p w14:paraId="6C9B265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171BA1D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A1B954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F3ADA8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Se revisará que la ejecución de la estructura de madera este acorde a los planos o instrucciones del Inspector de proyecto, verificando las uniones, apoyos y sujeción de la cubierta. </w:t>
      </w:r>
    </w:p>
    <w:p w14:paraId="7FDD373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Calibri" w:hAnsi="Verdana" w:cs="Arial"/>
          <w:color w:val="000000"/>
        </w:rPr>
      </w:pPr>
    </w:p>
    <w:p w14:paraId="649B32B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color w:val="FFFFFF"/>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599FE441"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0F536C7"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A432EC8"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E669B3B"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15DE17B"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10476F9A"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660470C5"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36729A1"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bCs/>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7B4ED31"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32FC3343"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Arial"/>
                <w:b/>
                <w:bCs/>
                <w:lang w:val="pt-BR"/>
              </w:rPr>
              <w:t xml:space="preserve">CONTRAPISO DE </w:t>
            </w:r>
            <w:r>
              <w:rPr>
                <w:rFonts w:ascii="Verdana" w:eastAsia="Arial" w:hAnsi="Verdana" w:cs="Arial"/>
                <w:b/>
                <w:bCs/>
                <w:color w:val="000000"/>
              </w:rPr>
              <w:t>HORMIGÓN</w:t>
            </w:r>
            <w:r>
              <w:rPr>
                <w:rFonts w:ascii="Verdana" w:eastAsia="Arial" w:hAnsi="Verdana" w:cs="Arial"/>
                <w:b/>
                <w:bCs/>
                <w:lang w:val="pt-BR"/>
              </w:rPr>
              <w:t xml:space="preserve"> E=5 CM</w:t>
            </w:r>
          </w:p>
        </w:tc>
      </w:tr>
    </w:tbl>
    <w:p w14:paraId="1F912DC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F95118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34CEBF7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A93F40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r>
        <w:rPr>
          <w:rFonts w:ascii="Verdana" w:eastAsia="Arial" w:hAnsi="Verdana" w:cs="Arial"/>
          <w:color w:val="000000"/>
        </w:rPr>
        <w:t>Este ítem se refiere al Contrapiso de Hormigón E=5cm de dosificación 1:3:4, para ambientes interiores y exteriores, de acuerdo a planos constructivos y/o instrucciones del Inspector de proyecto.</w:t>
      </w:r>
    </w:p>
    <w:p w14:paraId="1905621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E9028E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7B7EE48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E115C51"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0B0F6A78" w14:textId="77777777" w:rsidR="0065058D" w:rsidRDefault="0065058D" w:rsidP="0065058D">
      <w:pPr>
        <w:widowControl w:val="0"/>
        <w:tabs>
          <w:tab w:val="left" w:pos="8711"/>
        </w:tabs>
        <w:autoSpaceDE w:val="0"/>
        <w:autoSpaceDN w:val="0"/>
        <w:jc w:val="both"/>
        <w:rPr>
          <w:rFonts w:ascii="Verdana" w:eastAsia="Arial" w:hAnsi="Verdana" w:cs="Tahoma"/>
        </w:rPr>
      </w:pPr>
    </w:p>
    <w:p w14:paraId="6974254E"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C8058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F886D2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6FD1111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28A877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cumplir, en cuanto se refiere a la fabricación, transporte, colocado, compactación, protección, curado del hormigón o mortero con las recomendaciones y requisitos indicados en la norma CBH87.</w:t>
      </w:r>
    </w:p>
    <w:p w14:paraId="577B928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AB05A7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el contrapiso de hormigón deberá cumplir con las siguientes directrices referidas a la ejecución:</w:t>
      </w:r>
    </w:p>
    <w:p w14:paraId="1A8C88B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C6682E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 xml:space="preserve">Preparación </w:t>
      </w:r>
    </w:p>
    <w:p w14:paraId="23B8429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 manera previa a la ejecución del ítem, se prepara la superficie sobre la cual se ejecute el contrapiso este uniforme, libre de impurezas y con la pendiente deseada.</w:t>
      </w:r>
    </w:p>
    <w:p w14:paraId="6EDE711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6A4827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Antes de ejecutar la superficie deberá estar perfilada de acuerdo a planos y no deberá haber regiones donde la superficie sea de mala calidad o esta observada por su calidad.</w:t>
      </w:r>
    </w:p>
    <w:p w14:paraId="502D578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684E45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Hormigonado</w:t>
      </w:r>
    </w:p>
    <w:p w14:paraId="63398E5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terminado el empedrado o la superficie donde se apoyará el contrapiso, de acuerdo a lo señalado anteriormente y limpio este de tierra, escombros sueltos y otros materiales, se humedecerá toda superficie del empedrado, según corresponda.</w:t>
      </w:r>
    </w:p>
    <w:p w14:paraId="32166F4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1B6EDA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1C8D04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espesor de la carpeta de concreto será de 5 cm, establecido en el formulario de presentación de propuesta, teniendo preferencia aquel espesor señalado en los planos.</w:t>
      </w:r>
    </w:p>
    <w:p w14:paraId="0FEA0F4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157E89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hormigonado deberá cumplir con las exigencias y requisitos establecidos en la Norma CBH-87 para hormigones. No se procederá al vaciado sin antes contar con la autorización del Inspector de proyecto.</w:t>
      </w:r>
    </w:p>
    <w:p w14:paraId="4482A74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357E7A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vaciado de hormigón debe ser de forma continua, solo se interrumpirá en los sectores donde los planos indiquen.</w:t>
      </w:r>
    </w:p>
    <w:p w14:paraId="3E5F70A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E716ED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Terminado Superficial</w:t>
      </w:r>
    </w:p>
    <w:p w14:paraId="10B6F6F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acabado del contrapiso deberá realizarse con plancha metálica o </w:t>
      </w:r>
      <w:proofErr w:type="spellStart"/>
      <w:r>
        <w:rPr>
          <w:rFonts w:ascii="Verdana" w:eastAsia="Arial" w:hAnsi="Verdana" w:cs="Arial"/>
        </w:rPr>
        <w:t>frotachado</w:t>
      </w:r>
      <w:proofErr w:type="spellEnd"/>
      <w:r>
        <w:rPr>
          <w:rFonts w:ascii="Verdana" w:eastAsia="Arial" w:hAnsi="Verdana" w:cs="Arial"/>
        </w:rPr>
        <w:t>, dependiendo del tipo de acabado indicado en los planos constructivos o instrucciones del Inspector de proyecto.</w:t>
      </w:r>
    </w:p>
    <w:p w14:paraId="562D441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19AD2F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Protección y Curado</w:t>
      </w:r>
    </w:p>
    <w:p w14:paraId="4B9C440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terminada la ejecución del ítem, deberá protegerse contra la lluvia, el viento, sol y en general contra toda acción que lo perjudique. El elemento será protegido manteniéndose a una temperatura superior a 5°C por lo menos durante 96 horas.</w:t>
      </w:r>
    </w:p>
    <w:p w14:paraId="44EB2C9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D1996F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tiempo de curado será el indicado en el proyecto o el indicado por el Inspector de proyecto. </w:t>
      </w:r>
      <w:r>
        <w:rPr>
          <w:rFonts w:ascii="Verdana" w:eastAsia="Arial" w:hAnsi="Verdana" w:cs="Arial"/>
        </w:rPr>
        <w:lastRenderedPageBreak/>
        <w:t>En ningún caso el tiempo de curado será menos de 5 días a partir del momento en que se inició el endurecimiento.</w:t>
      </w:r>
    </w:p>
    <w:p w14:paraId="29C11E8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0BC0B1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construcción, queda prohibido aplicar cargas, acumular materiales equipo o maquinarias que generen daño en el elemento.</w:t>
      </w:r>
    </w:p>
    <w:p w14:paraId="79031F9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7E0C05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Criterios de Aceptación y Rechazo</w:t>
      </w:r>
    </w:p>
    <w:p w14:paraId="543FE8F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 elemento que no cumpla con el alineamiento, pendiente, espesores o replanteo, será rechazado debiendo el Inspector de proyecto indicar claramente el o los sectores que han sido observados.</w:t>
      </w:r>
    </w:p>
    <w:p w14:paraId="32D9A61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2C4E5E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Cualquier fisura, grieta, desportillada, desgastada, desmoche o asentamiento que sufra el elemento durante la etapa de la obra será rechazada y deberá ser subsanada por la Entidad Ejecutora.</w:t>
      </w:r>
    </w:p>
    <w:p w14:paraId="36B538F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158533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 material, hormigón o elemento ejecutado que sea rechazado se procederá a su curado, corrección, demolición o reposición, actividad que deberá ser aprobada por el Inspector de proyecto.</w:t>
      </w:r>
    </w:p>
    <w:p w14:paraId="147C86B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8492DB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las demoliciones, curados y reemplazos necesarios serán ejecutados por la Entidad Ejecutora a su costo.</w:t>
      </w:r>
    </w:p>
    <w:p w14:paraId="7A6B9C6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5372CAD8"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D5BC382"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4680C99"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6B81029"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E50F925"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47E97CD3"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75DCA877"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D37E1EE"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bCs/>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3E3354F"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4E810D56"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Tahoma"/>
                <w:b/>
                <w:bCs/>
              </w:rPr>
              <w:t>EMPEDRADO Y CONTRAPISO DE CEMENTO</w:t>
            </w:r>
          </w:p>
        </w:tc>
      </w:tr>
    </w:tbl>
    <w:p w14:paraId="636689A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FBBFE8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1A20244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E1BE03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Este ítem se refiere al empedrado y contrapiso de Hormigón 1:3:4 con un espesor de carpeta de 5 cm, en sectores determinados, para ambientes interiores y exteriores, de acuerdo a los planos constructivos, e instrucciones del Inspector de proyecto.</w:t>
      </w:r>
    </w:p>
    <w:p w14:paraId="6E74F7C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85201F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1D22C3B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9BA180B"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5339476B" w14:textId="77777777" w:rsidR="0065058D" w:rsidRDefault="0065058D" w:rsidP="0065058D">
      <w:pPr>
        <w:widowControl w:val="0"/>
        <w:tabs>
          <w:tab w:val="left" w:pos="8711"/>
        </w:tabs>
        <w:autoSpaceDE w:val="0"/>
        <w:autoSpaceDN w:val="0"/>
        <w:jc w:val="both"/>
        <w:rPr>
          <w:rFonts w:ascii="Verdana" w:eastAsia="Arial" w:hAnsi="Verdana" w:cs="Tahoma"/>
        </w:rPr>
      </w:pPr>
    </w:p>
    <w:p w14:paraId="5775C383"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5BDA6B2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54DACF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6FF0FB2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AE02AA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En general, la ejecución del empedrado y contrapiso de cemento deberá cumplir con las siguientes directrices referidas a la ejecución:</w:t>
      </w:r>
    </w:p>
    <w:p w14:paraId="54D17C6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039F0BB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b/>
          <w:lang w:val="es-419"/>
        </w:rPr>
        <w:t>Limpieza y Preparación</w:t>
      </w:r>
    </w:p>
    <w:p w14:paraId="0790FBB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De manera previa a la ejecución del ítem, se prepara la superficie sobre la cual se apoye la misma, verificando que este uniforme compactado y con la pendiente deseada.</w:t>
      </w:r>
    </w:p>
    <w:p w14:paraId="60166B7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572553A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Antes de ejecutar el empedrado, la superficie deberá estar perfilada de acuerdo a planos y no deberá haber regiones donde el suelo de asiento este suelto o sea de mala calidad.</w:t>
      </w:r>
    </w:p>
    <w:p w14:paraId="4E05FF1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5717C04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lang w:val="es-419"/>
        </w:rPr>
      </w:pPr>
      <w:r>
        <w:rPr>
          <w:rFonts w:ascii="Verdana" w:eastAsia="Arial" w:hAnsi="Verdana" w:cs="Arial"/>
          <w:b/>
          <w:lang w:val="es-419"/>
        </w:rPr>
        <w:lastRenderedPageBreak/>
        <w:t>Empedrado</w:t>
      </w:r>
    </w:p>
    <w:p w14:paraId="4538B3C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B56559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2A1DD8A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60D0F8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4E1982D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lang w:val="es-419"/>
        </w:rPr>
      </w:pPr>
      <w:r>
        <w:rPr>
          <w:rFonts w:ascii="Verdana" w:eastAsia="Arial" w:hAnsi="Verdana" w:cs="Arial"/>
          <w:b/>
          <w:lang w:val="es-419"/>
        </w:rPr>
        <w:t>Mezclado del Hormigón y Morteros</w:t>
      </w:r>
    </w:p>
    <w:p w14:paraId="43BE237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El hormigón deberá ser mezclado mecánicamente dosificando por volumen, en ciertos casos el Inspector de proyecto autorizará el mezclado manual.</w:t>
      </w:r>
    </w:p>
    <w:p w14:paraId="706260A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0922756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9FFCE9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35A4165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El mortero de cemento y arena en la proporción 1:5 será mezclado en las cantidades necesarias para su empleo inmediato. Se rechazará todo mortero que tenga 30 minutos o más a partir del momento de mezclado.</w:t>
      </w:r>
    </w:p>
    <w:p w14:paraId="72FB0CD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24291F4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El mortero será de una consistencia tal que se asegure su trabajabilidad y la manipulación de masas compactas, densas y con aspecto y coloración uniformes y su colocación se debe adecuar a la pendiente indicada en los planos.</w:t>
      </w:r>
    </w:p>
    <w:p w14:paraId="58A29C9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715F5CD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lang w:val="es-419"/>
        </w:rPr>
      </w:pPr>
      <w:r>
        <w:rPr>
          <w:rFonts w:ascii="Verdana" w:eastAsia="Arial" w:hAnsi="Verdana" w:cs="Arial"/>
          <w:b/>
          <w:lang w:val="es-419"/>
        </w:rPr>
        <w:t>Hormigonado</w:t>
      </w:r>
    </w:p>
    <w:p w14:paraId="7278D50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Una vez terminado el empedrado de acuerdo a lo señalado anteriormente y limpio este de tierra, escombros sueltos y otros materiales, se humedecerá toda superficie del empedrado.</w:t>
      </w:r>
    </w:p>
    <w:p w14:paraId="2092622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ACCA44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El espesor de la carpeta de concreto será de 5 cm, establecido en el formulario de presentación de propuesta, teniendo preferencia aquel espesor señalado en los planos.</w:t>
      </w:r>
    </w:p>
    <w:p w14:paraId="07C6E20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14:paraId="73DAF7A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El vaciado de hormigón debe ser de forma continua, solo se interrumpirá en los sectores donde los planos indiquen.</w:t>
      </w:r>
    </w:p>
    <w:p w14:paraId="325B568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7512332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lang w:val="es-419"/>
        </w:rPr>
      </w:pPr>
      <w:r>
        <w:rPr>
          <w:rFonts w:ascii="Verdana" w:eastAsia="Arial" w:hAnsi="Verdana" w:cs="Arial"/>
          <w:b/>
          <w:lang w:val="es-419"/>
        </w:rPr>
        <w:t>Terminado Superficial</w:t>
      </w:r>
    </w:p>
    <w:p w14:paraId="56416A6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De manera posterior al hormigonado se ejecutará el terminado de la superficie de la rampa debiéndose dar una textura antideslizante y previendo las juntas de contracción a fin de evitar las fisuras por este fenómeno.</w:t>
      </w:r>
    </w:p>
    <w:p w14:paraId="269B1E5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27E71F2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 xml:space="preserve">El acabado del contrapiso deberá realizarse con plancha metálica o </w:t>
      </w:r>
      <w:proofErr w:type="spellStart"/>
      <w:r>
        <w:rPr>
          <w:rFonts w:ascii="Verdana" w:eastAsia="Arial" w:hAnsi="Verdana" w:cs="Arial"/>
          <w:lang w:val="es-419"/>
        </w:rPr>
        <w:t>frotachado</w:t>
      </w:r>
      <w:proofErr w:type="spellEnd"/>
      <w:r>
        <w:rPr>
          <w:rFonts w:ascii="Verdana" w:eastAsia="Arial" w:hAnsi="Verdana" w:cs="Arial"/>
          <w:lang w:val="es-419"/>
        </w:rPr>
        <w:t>, dependiendo del tipo de acabado indicado en los planos constructivos o instrucciones del Inspector de proyecto.</w:t>
      </w:r>
    </w:p>
    <w:p w14:paraId="68A2320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3166AFE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lang w:val="es-419"/>
        </w:rPr>
      </w:pPr>
      <w:r>
        <w:rPr>
          <w:rFonts w:ascii="Verdana" w:eastAsia="Arial" w:hAnsi="Verdana" w:cs="Arial"/>
          <w:b/>
          <w:lang w:val="es-419"/>
        </w:rPr>
        <w:t>Protección y Curado</w:t>
      </w:r>
    </w:p>
    <w:p w14:paraId="4B771DF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 xml:space="preserve">Una vez terminada la ejecución del ítem, deberá protegerse contra la lluvia, el viento, sol y </w:t>
      </w:r>
      <w:r>
        <w:rPr>
          <w:rFonts w:ascii="Verdana" w:eastAsia="Arial" w:hAnsi="Verdana" w:cs="Arial"/>
          <w:lang w:val="es-419"/>
        </w:rPr>
        <w:lastRenderedPageBreak/>
        <w:t>en general contra toda acción que lo perjudique. El elemento será protegido manteniéndose a una temperatura superior a 5°C por lo menos durante 96 horas.</w:t>
      </w:r>
    </w:p>
    <w:p w14:paraId="33C4650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10651D3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14:paraId="121E354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2BEF838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Durante la construcción, queda prohibido aplicar cargas, acumular materiales, equipo o maquinarias que generen daño en el elemento.</w:t>
      </w:r>
    </w:p>
    <w:p w14:paraId="1E964AA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06BADCB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lang w:val="es-419"/>
        </w:rPr>
      </w:pPr>
      <w:r>
        <w:rPr>
          <w:rFonts w:ascii="Verdana" w:eastAsia="Arial" w:hAnsi="Verdana" w:cs="Arial"/>
          <w:b/>
          <w:lang w:val="es-419"/>
        </w:rPr>
        <w:t>Criterios de Aceptación y Rechazo</w:t>
      </w:r>
    </w:p>
    <w:p w14:paraId="49B2D9A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Todo elemento que no cumpla con el alineamiento, pendiente, espesores o replanteo, será rechazado debiendo el Inspector de proyecto indicar claramente el o los sectores que han sido observados.</w:t>
      </w:r>
    </w:p>
    <w:p w14:paraId="6D5404A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4B443F1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14:paraId="1435DC2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714AB85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Todo material, hormigón o elemento ejecutado que sea rechazado se procederá a su curado, corrección, demolición o reposición, actividad que deberá ser aprobada por el Inspector de proyecto.</w:t>
      </w:r>
    </w:p>
    <w:p w14:paraId="5A8F30C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424F4BA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lang w:val="es-419"/>
        </w:rPr>
      </w:pPr>
      <w:r>
        <w:rPr>
          <w:rFonts w:ascii="Verdana" w:eastAsia="Arial" w:hAnsi="Verdana" w:cs="Arial"/>
          <w:lang w:val="es-419"/>
        </w:rPr>
        <w:t>Todos las demoliciones, curados y reemplazos necesarios serán cancelados por la Entidad Ejecutora.</w:t>
      </w:r>
    </w:p>
    <w:p w14:paraId="7715840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76C299B1"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F76FC41"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2B7F8E4"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6D43445"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5E6150E"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3645636A" w14:textId="77777777" w:rsidTr="0065058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28F12D0"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5D1849C" w14:textId="77777777" w:rsidR="0065058D" w:rsidRDefault="0065058D">
            <w:pPr>
              <w:widowControl w:val="0"/>
              <w:autoSpaceDE w:val="0"/>
              <w:autoSpaceDN w:val="0"/>
              <w:jc w:val="center"/>
              <w:rPr>
                <w:rFonts w:ascii="Verdana" w:eastAsia="Arial" w:hAnsi="Verdana" w:cs="Arial"/>
                <w:b/>
              </w:rPr>
            </w:pPr>
            <w:r>
              <w:rPr>
                <w:rFonts w:ascii="Verdana" w:hAnsi="Verdana"/>
                <w:b/>
                <w:bCs/>
                <w:color w:val="000000"/>
              </w:rPr>
              <w:t>VAC-OF-BOT-1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1D946B7"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77A9F7D"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Verdana" w:hAnsi="Verdana" w:cs="Verdana"/>
                <w:b/>
              </w:rPr>
              <w:t>BOTAGUAS DE HORMIGÓN ARMADO</w:t>
            </w:r>
          </w:p>
        </w:tc>
      </w:tr>
    </w:tbl>
    <w:p w14:paraId="1F03ADA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B29B8D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3AA4A31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9107500"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Este ítem se refiere a la construcción de botaguas Hormigón Armado de dosificación 1:2:3 de una o dos   caídas de acuerdo a los planos constructivos, y/o instrucción del Inspector de proyecto.</w:t>
      </w:r>
    </w:p>
    <w:p w14:paraId="6765792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AE6E76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4748206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50FDBEC"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C74B1AB" w14:textId="77777777" w:rsidR="0065058D" w:rsidRDefault="0065058D" w:rsidP="0065058D">
      <w:pPr>
        <w:widowControl w:val="0"/>
        <w:tabs>
          <w:tab w:val="left" w:pos="560"/>
        </w:tabs>
        <w:autoSpaceDE w:val="0"/>
        <w:autoSpaceDN w:val="0"/>
        <w:jc w:val="both"/>
        <w:rPr>
          <w:rFonts w:ascii="Verdana" w:eastAsia="Arial" w:hAnsi="Verdana" w:cs="Tahoma"/>
        </w:rPr>
      </w:pPr>
    </w:p>
    <w:p w14:paraId="63D0CB27" w14:textId="77777777" w:rsidR="0065058D" w:rsidRDefault="0065058D" w:rsidP="0065058D">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14:paraId="5C0E95CC" w14:textId="77777777" w:rsidR="0065058D" w:rsidRDefault="0065058D" w:rsidP="0065058D">
      <w:pPr>
        <w:widowControl w:val="0"/>
        <w:tabs>
          <w:tab w:val="left" w:pos="8711"/>
        </w:tabs>
        <w:autoSpaceDE w:val="0"/>
        <w:autoSpaceDN w:val="0"/>
        <w:rPr>
          <w:rFonts w:ascii="Verdana" w:eastAsia="Arial" w:hAnsi="Verdana" w:cs="Tahoma"/>
          <w:b/>
        </w:rPr>
      </w:pPr>
    </w:p>
    <w:p w14:paraId="36958BE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lang w:val="es-BO"/>
        </w:rPr>
      </w:pPr>
      <w:r>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2224D9C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7AC2D43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parrilla se armará con fierro corrugado de 1/4”, con alambre de amarre y deberá asegurar con dados de mortero de cemento, el acabado debe ser fino y pulido.</w:t>
      </w:r>
    </w:p>
    <w:p w14:paraId="1F53718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5F365F1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Para la construcción de botaguas se emplearán botaguas vaciados in situ con alma de Fierro </w:t>
      </w:r>
      <w:r>
        <w:rPr>
          <w:rFonts w:ascii="Verdana" w:eastAsia="Arial" w:hAnsi="Verdana" w:cs="Tahoma"/>
        </w:rPr>
        <w:lastRenderedPageBreak/>
        <w:t>con un porcentaje de caída no menor al 1% y se debe proveer el goterón al armar el encofrado.</w:t>
      </w:r>
    </w:p>
    <w:p w14:paraId="43E9FD0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El Hormigón para el vaciado se dosificará a 1:2:3 utilizando agregados limpios.</w:t>
      </w:r>
    </w:p>
    <w:p w14:paraId="029C8D9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4AF0E5D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Los materiales serán de buena calidad que aseguren la durabilidad y correcto funcionamiento; previo a su empleo en obra deberá ser aprobado por el Inspector de proyecto.</w:t>
      </w:r>
    </w:p>
    <w:p w14:paraId="16AD8ED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1B4CDD7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r>
        <w:rPr>
          <w:rFonts w:ascii="Verdana" w:eastAsia="Arial" w:hAnsi="Verdana" w:cs="Tahoma"/>
          <w:b/>
        </w:rPr>
        <w:t>Criterios de Control, Aceptación y Rechazo</w:t>
      </w:r>
    </w:p>
    <w:p w14:paraId="6ED9DE0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37276F5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6CDD272E"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EE60F86"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AEE821C"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B0264E3"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5E4FD7A"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36A8B66F" w14:textId="77777777" w:rsidTr="0065058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B350545"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C18281F"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color w:val="000000"/>
                <w:lang w:eastAsia="es-ES"/>
              </w:rPr>
              <w:t>VAC-OF-ALE-1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5C7F113"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2782823"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Arial"/>
                <w:b/>
              </w:rPr>
              <w:t>REVESTIMIENTO DE YESO C/ ESTRUCTURA MADERAMEN</w:t>
            </w:r>
          </w:p>
        </w:tc>
      </w:tr>
    </w:tbl>
    <w:p w14:paraId="016B938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7063A7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64FCC99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0CE37E0" w14:textId="77777777" w:rsidR="0065058D" w:rsidRDefault="0065058D" w:rsidP="0065058D">
      <w:pPr>
        <w:widowControl w:val="0"/>
        <w:tabs>
          <w:tab w:val="left" w:pos="560"/>
        </w:tabs>
        <w:autoSpaceDE w:val="0"/>
        <w:autoSpaceDN w:val="0"/>
        <w:jc w:val="both"/>
        <w:rPr>
          <w:rFonts w:ascii="Verdana" w:eastAsia="Arial" w:hAnsi="Verdana" w:cs="Tahoma"/>
          <w:color w:val="000000"/>
        </w:rPr>
      </w:pPr>
      <w:r>
        <w:rPr>
          <w:rFonts w:ascii="Verdana" w:eastAsia="Arial" w:hAnsi="Verdana" w:cs="Tahoma"/>
        </w:rPr>
        <w:t>Este Ítem se refiere al revestimiento de yeso con estructura de madera bajo la cubierta superficie inclinada, según indique los planos constructivos e instrucciones del Inspector de proyecto.</w:t>
      </w:r>
    </w:p>
    <w:p w14:paraId="12426D5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969315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7397B4A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DFAF5F1"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FB9CEBB"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alibri"/>
          <w:lang w:eastAsia="es-ES"/>
        </w:rPr>
      </w:pPr>
    </w:p>
    <w:p w14:paraId="563CADE7" w14:textId="77777777" w:rsidR="0065058D" w:rsidRDefault="0065058D" w:rsidP="0065058D">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14:paraId="70E86C2E" w14:textId="77777777" w:rsidR="0065058D" w:rsidRDefault="0065058D" w:rsidP="0065058D">
      <w:pPr>
        <w:widowControl w:val="0"/>
        <w:tabs>
          <w:tab w:val="left" w:pos="560"/>
        </w:tabs>
        <w:autoSpaceDE w:val="0"/>
        <w:autoSpaceDN w:val="0"/>
        <w:jc w:val="both"/>
        <w:rPr>
          <w:rFonts w:ascii="Verdana" w:eastAsia="Arial" w:hAnsi="Verdana" w:cs="Tahoma"/>
        </w:rPr>
      </w:pPr>
    </w:p>
    <w:p w14:paraId="1F8B04D1"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344932E"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8CF0999" w14:textId="77777777" w:rsidR="0065058D" w:rsidRDefault="0065058D" w:rsidP="0065058D">
      <w:pPr>
        <w:widowControl w:val="0"/>
        <w:tabs>
          <w:tab w:val="left" w:pos="560"/>
        </w:tabs>
        <w:autoSpaceDE w:val="0"/>
        <w:autoSpaceDN w:val="0"/>
        <w:jc w:val="both"/>
        <w:rPr>
          <w:rFonts w:ascii="Verdana" w:eastAsia="Arial" w:hAnsi="Verdana" w:cs="Tahoma"/>
        </w:rPr>
      </w:pPr>
    </w:p>
    <w:p w14:paraId="69B03421"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7CCD85E" w14:textId="77777777" w:rsidR="0065058D" w:rsidRDefault="0065058D" w:rsidP="0065058D">
      <w:pPr>
        <w:widowControl w:val="0"/>
        <w:tabs>
          <w:tab w:val="left" w:pos="560"/>
        </w:tabs>
        <w:autoSpaceDE w:val="0"/>
        <w:autoSpaceDN w:val="0"/>
        <w:jc w:val="both"/>
        <w:rPr>
          <w:rFonts w:ascii="Verdana" w:eastAsia="Arial" w:hAnsi="Verdana" w:cs="Tahoma"/>
        </w:rPr>
      </w:pPr>
    </w:p>
    <w:p w14:paraId="789543B8"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153E52E" w14:textId="77777777" w:rsidR="0065058D" w:rsidRDefault="0065058D" w:rsidP="0065058D">
      <w:pPr>
        <w:widowControl w:val="0"/>
        <w:tabs>
          <w:tab w:val="left" w:pos="560"/>
        </w:tabs>
        <w:autoSpaceDE w:val="0"/>
        <w:autoSpaceDN w:val="0"/>
        <w:jc w:val="both"/>
        <w:rPr>
          <w:rFonts w:ascii="Verdana" w:eastAsia="Arial" w:hAnsi="Verdana" w:cs="Tahoma"/>
        </w:rPr>
      </w:pPr>
    </w:p>
    <w:p w14:paraId="5A8BC896"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Evitar espesores considerables de revoques, que pueden convertirse en puntos potenciales </w:t>
      </w:r>
      <w:r>
        <w:rPr>
          <w:rFonts w:ascii="Verdana" w:eastAsia="Arial" w:hAnsi="Verdana" w:cs="Tahoma"/>
        </w:rPr>
        <w:lastRenderedPageBreak/>
        <w:t>de agrietamiento.</w:t>
      </w:r>
    </w:p>
    <w:p w14:paraId="3F9B0925" w14:textId="77777777" w:rsidR="0065058D" w:rsidRDefault="0065058D" w:rsidP="0065058D">
      <w:pPr>
        <w:widowControl w:val="0"/>
        <w:tabs>
          <w:tab w:val="left" w:pos="560"/>
        </w:tabs>
        <w:autoSpaceDE w:val="0"/>
        <w:autoSpaceDN w:val="0"/>
        <w:jc w:val="both"/>
        <w:rPr>
          <w:rFonts w:ascii="Verdana" w:eastAsia="Arial" w:hAnsi="Verdana" w:cs="Tahoma"/>
        </w:rPr>
      </w:pPr>
    </w:p>
    <w:p w14:paraId="39BAA470" w14:textId="77777777" w:rsidR="0065058D" w:rsidRDefault="0065058D" w:rsidP="0065058D">
      <w:pPr>
        <w:widowControl w:val="0"/>
        <w:tabs>
          <w:tab w:val="left" w:pos="8711"/>
        </w:tabs>
        <w:autoSpaceDE w:val="0"/>
        <w:autoSpaceDN w:val="0"/>
        <w:spacing w:after="120"/>
        <w:rPr>
          <w:rFonts w:ascii="Verdana" w:eastAsia="Arial" w:hAnsi="Verdana" w:cs="Tahoma"/>
          <w:b/>
        </w:rPr>
      </w:pPr>
      <w:r>
        <w:rPr>
          <w:rFonts w:ascii="Verdana" w:eastAsia="Arial" w:hAnsi="Verdana" w:cs="Tahoma"/>
          <w:b/>
        </w:rPr>
        <w:t>Criterios de Control, Aceptación y Rechazo</w:t>
      </w:r>
    </w:p>
    <w:p w14:paraId="484327EA"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535F23EF" w14:textId="77777777" w:rsidR="0065058D" w:rsidRDefault="0065058D" w:rsidP="0065058D">
      <w:pPr>
        <w:widowControl w:val="0"/>
        <w:tabs>
          <w:tab w:val="left" w:pos="560"/>
        </w:tabs>
        <w:autoSpaceDE w:val="0"/>
        <w:autoSpaceDN w:val="0"/>
        <w:jc w:val="both"/>
        <w:rPr>
          <w:rFonts w:ascii="Verdana" w:eastAsia="Arial" w:hAnsi="Verdana" w:cs="Tahoma"/>
        </w:rPr>
      </w:pPr>
    </w:p>
    <w:p w14:paraId="03F25F3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Cualquier defecto deberá ser subsanado por la Entidad Ejecutora en el plazo indicado por el Inspector de proyecto, en caso necesario, podrá requerir se rehaga completamente la ejecución del ítem en los sectores observados.</w:t>
      </w:r>
    </w:p>
    <w:p w14:paraId="043AACB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b/>
          <w:bCs/>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557DECD3"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A0016F5"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07D9D3A"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E05AD4E"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AD6977A"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5CB2765B"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AF33BC2"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40486AE7"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3539E933"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09B415BC" w14:textId="77777777" w:rsidR="0065058D" w:rsidRDefault="0065058D">
            <w:pPr>
              <w:widowControl w:val="0"/>
              <w:autoSpaceDE w:val="0"/>
              <w:autoSpaceDN w:val="0"/>
              <w:spacing w:line="360" w:lineRule="auto"/>
              <w:jc w:val="center"/>
              <w:rPr>
                <w:rFonts w:ascii="Verdana" w:eastAsia="Arial" w:hAnsi="Verdana" w:cs="Arial"/>
                <w:b/>
              </w:rPr>
            </w:pPr>
            <w:r>
              <w:rPr>
                <w:rFonts w:ascii="Verdana" w:eastAsia="Calibri" w:hAnsi="Verdana" w:cs="Tahoma"/>
                <w:b/>
                <w:bCs/>
              </w:rPr>
              <w:t>REVOQUE INTERIOR DE CEMENTO</w:t>
            </w:r>
          </w:p>
        </w:tc>
      </w:tr>
    </w:tbl>
    <w:p w14:paraId="45736F94" w14:textId="77777777" w:rsidR="0065058D" w:rsidRDefault="0065058D" w:rsidP="0065058D">
      <w:pPr>
        <w:widowControl w:val="0"/>
        <w:tabs>
          <w:tab w:val="left" w:pos="8711"/>
        </w:tabs>
        <w:autoSpaceDE w:val="0"/>
        <w:autoSpaceDN w:val="0"/>
        <w:rPr>
          <w:rFonts w:ascii="Verdana" w:eastAsia="Arial" w:hAnsi="Verdana" w:cs="Tahoma"/>
          <w:b/>
        </w:rPr>
      </w:pPr>
    </w:p>
    <w:p w14:paraId="788C5788" w14:textId="77777777" w:rsidR="0065058D" w:rsidRDefault="0065058D" w:rsidP="0065058D">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14:paraId="3B06E349" w14:textId="77777777" w:rsidR="0065058D" w:rsidRDefault="0065058D" w:rsidP="0065058D">
      <w:pPr>
        <w:widowControl w:val="0"/>
        <w:tabs>
          <w:tab w:val="left" w:pos="8711"/>
        </w:tabs>
        <w:autoSpaceDE w:val="0"/>
        <w:autoSpaceDN w:val="0"/>
        <w:rPr>
          <w:rFonts w:ascii="Verdana" w:eastAsia="Arial" w:hAnsi="Verdana" w:cs="Tahoma"/>
          <w:b/>
        </w:rPr>
      </w:pPr>
    </w:p>
    <w:p w14:paraId="124A2A22" w14:textId="77777777" w:rsidR="0065058D" w:rsidRDefault="0065058D" w:rsidP="0065058D">
      <w:pPr>
        <w:widowControl w:val="0"/>
        <w:tabs>
          <w:tab w:val="left" w:pos="8711"/>
        </w:tabs>
        <w:autoSpaceDE w:val="0"/>
        <w:autoSpaceDN w:val="0"/>
        <w:jc w:val="both"/>
        <w:rPr>
          <w:rFonts w:ascii="Verdana" w:eastAsia="Arial" w:hAnsi="Verdana" w:cs="Tahoma"/>
        </w:rPr>
      </w:pPr>
      <w:bookmarkStart w:id="175" w:name="_Hlk94714352"/>
      <w:r>
        <w:rPr>
          <w:rFonts w:ascii="Verdana" w:eastAsia="Arial" w:hAnsi="Verdana" w:cs="Tahoma"/>
        </w:rPr>
        <w:t xml:space="preserve">Este ítem se refiere a la ejecución de revoques de cemento en proporción 1:3 para ambientes interiores </w:t>
      </w:r>
      <w:r>
        <w:rPr>
          <w:rFonts w:ascii="Verdana" w:eastAsia="Arial" w:hAnsi="Verdana" w:cs="Arial"/>
        </w:rPr>
        <w:t>de acuerdo al trazado, alineación, elevaciones y dimensiones señaladas en los planos constructivos e instrucciones del Inspector de Proyecto.</w:t>
      </w:r>
    </w:p>
    <w:bookmarkEnd w:id="175"/>
    <w:p w14:paraId="423F202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b/>
          <w:bCs/>
        </w:rPr>
      </w:pPr>
    </w:p>
    <w:p w14:paraId="0AC2900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b/>
          <w:bCs/>
        </w:rPr>
        <w:t xml:space="preserve">MATERIALES, HERRAMIENTAS Y EQUIPO. - </w:t>
      </w:r>
    </w:p>
    <w:p w14:paraId="651B438A" w14:textId="77777777" w:rsidR="0065058D" w:rsidRDefault="0065058D" w:rsidP="0065058D">
      <w:pPr>
        <w:widowControl w:val="0"/>
        <w:tabs>
          <w:tab w:val="left" w:pos="8711"/>
        </w:tabs>
        <w:autoSpaceDE w:val="0"/>
        <w:autoSpaceDN w:val="0"/>
        <w:rPr>
          <w:rFonts w:ascii="Verdana" w:eastAsia="Arial" w:hAnsi="Verdana" w:cs="Tahoma"/>
        </w:rPr>
      </w:pPr>
    </w:p>
    <w:p w14:paraId="61FAE26B" w14:textId="77777777" w:rsidR="0065058D" w:rsidRDefault="0065058D" w:rsidP="0065058D">
      <w:pPr>
        <w:widowControl w:val="0"/>
        <w:tabs>
          <w:tab w:val="left" w:pos="8711"/>
        </w:tabs>
        <w:autoSpaceDE w:val="0"/>
        <w:autoSpaceDN w:val="0"/>
        <w:jc w:val="both"/>
        <w:rPr>
          <w:rFonts w:ascii="Verdana" w:eastAsia="Arial" w:hAnsi="Verdana" w:cs="Tahoma"/>
        </w:rPr>
      </w:pPr>
      <w:bookmarkStart w:id="176" w:name="_Hlk95685267"/>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76"/>
    <w:p w14:paraId="70CD022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b/>
          <w:bCs/>
        </w:rPr>
      </w:pPr>
    </w:p>
    <w:p w14:paraId="03D97A5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b/>
          <w:bCs/>
        </w:rPr>
        <w:t xml:space="preserve">FORMA DE EJECUCIÓN. - </w:t>
      </w:r>
    </w:p>
    <w:p w14:paraId="493787D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726419D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053FAD1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76E0F5F1" w14:textId="77777777" w:rsidR="0065058D" w:rsidRDefault="0065058D" w:rsidP="0065058D">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 la Superficie</w:t>
      </w:r>
    </w:p>
    <w:p w14:paraId="2F48188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r>
        <w:rPr>
          <w:rFonts w:ascii="Verdana" w:eastAsia="Arial" w:hAnsi="Verdana" w:cs="Tahoma"/>
        </w:rPr>
        <w:t>Antes del proceder con el revoque, se verificará que la superficie este uniforme sin polvo, grasas o sustancias que perjudiquen la buena ejecución del ítem</w:t>
      </w:r>
      <w:r>
        <w:rPr>
          <w:rFonts w:ascii="Verdana" w:eastAsia="Arial" w:hAnsi="Verdana" w:cs="Tahoma"/>
          <w:bCs/>
          <w:color w:val="000000"/>
        </w:rPr>
        <w:t>.</w:t>
      </w:r>
    </w:p>
    <w:p w14:paraId="7BE20E8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2A53DA7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bookmarkStart w:id="177" w:name="_Hlk95686236"/>
      <w:r>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6DF19CB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6914FD6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65494C6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4803EC6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jc w:val="both"/>
        <w:rPr>
          <w:rFonts w:ascii="Verdana" w:eastAsia="Arial" w:hAnsi="Verdana" w:cs="Arial"/>
          <w:b/>
          <w:bCs/>
        </w:rPr>
      </w:pPr>
      <w:r>
        <w:rPr>
          <w:rFonts w:ascii="Verdana" w:eastAsia="Arial" w:hAnsi="Verdana" w:cs="Arial"/>
          <w:b/>
          <w:bCs/>
        </w:rPr>
        <w:t>Preparación del Mortero</w:t>
      </w:r>
    </w:p>
    <w:p w14:paraId="5991B42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La proporción de cemento arena fina será de 1:3, y la cantidad de agua usada será tal que resulte en una mezcla plástica.</w:t>
      </w:r>
    </w:p>
    <w:p w14:paraId="45B898C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bookmarkStart w:id="178" w:name="_Hlk95686228"/>
      <w:bookmarkEnd w:id="177"/>
    </w:p>
    <w:p w14:paraId="55CAD48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jc w:val="both"/>
        <w:rPr>
          <w:rFonts w:ascii="Verdana" w:eastAsia="Arial" w:hAnsi="Verdana" w:cs="Arial"/>
          <w:b/>
          <w:bCs/>
        </w:rPr>
      </w:pPr>
      <w:r>
        <w:rPr>
          <w:rFonts w:ascii="Verdana" w:eastAsia="Arial" w:hAnsi="Verdana" w:cs="Arial"/>
          <w:b/>
          <w:bCs/>
        </w:rPr>
        <w:t>Aplicación del Revestimiento</w:t>
      </w:r>
      <w:bookmarkEnd w:id="178"/>
    </w:p>
    <w:p w14:paraId="61471F2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082B6D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niveladas unas con las otras, con el objeto de asegurar la obtención de una superficie pareja y uniforme.</w:t>
      </w:r>
    </w:p>
    <w:p w14:paraId="31AC4AB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39BC143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F5F97D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regla entre maestra y maestra. Después se efectuará un rayado vertical con clavos a objeto</w:t>
      </w:r>
    </w:p>
    <w:p w14:paraId="11511B2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de asegurar la adherencia de la segunda capa de acabado.</w:t>
      </w:r>
    </w:p>
    <w:p w14:paraId="6F8C61C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790776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7C42399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Pr>
          <w:rFonts w:ascii="Verdana" w:eastAsia="Arial" w:hAnsi="Verdana" w:cs="Arial"/>
        </w:rPr>
        <w:t>mm.</w:t>
      </w:r>
      <w:proofErr w:type="spellEnd"/>
      <w:r>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Pr>
          <w:rFonts w:ascii="Verdana" w:eastAsia="Arial" w:hAnsi="Verdana" w:cs="Arial"/>
        </w:rPr>
        <w:t>frotachado</w:t>
      </w:r>
      <w:proofErr w:type="spellEnd"/>
      <w:r>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Pr>
          <w:rFonts w:ascii="Verdana" w:eastAsia="Arial" w:hAnsi="Verdana" w:cs="Arial"/>
        </w:rPr>
        <w:t>frotachado</w:t>
      </w:r>
      <w:proofErr w:type="spellEnd"/>
      <w:r>
        <w:rPr>
          <w:rFonts w:ascii="Verdana" w:eastAsia="Arial" w:hAnsi="Verdana" w:cs="Arial"/>
        </w:rPr>
        <w:t>).</w:t>
      </w:r>
    </w:p>
    <w:p w14:paraId="13A7F0C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2CCBFE0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8DDD55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614E79A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A9D7F4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272822C1" w14:textId="77777777" w:rsidR="0065058D" w:rsidRDefault="0065058D" w:rsidP="0065058D">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49CA11CA"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8195DC1" w14:textId="77777777" w:rsidR="0065058D" w:rsidRDefault="0065058D" w:rsidP="0065058D">
      <w:pPr>
        <w:widowControl w:val="0"/>
        <w:tabs>
          <w:tab w:val="left" w:pos="560"/>
        </w:tabs>
        <w:autoSpaceDE w:val="0"/>
        <w:autoSpaceDN w:val="0"/>
        <w:jc w:val="both"/>
        <w:rPr>
          <w:rFonts w:ascii="Verdana" w:eastAsia="Arial" w:hAnsi="Verdana" w:cs="Tahoma"/>
        </w:rPr>
      </w:pPr>
    </w:p>
    <w:tbl>
      <w:tblPr>
        <w:tblStyle w:val="Tablaconcuadrcula"/>
        <w:tblW w:w="9464" w:type="dxa"/>
        <w:tblLook w:val="04A0" w:firstRow="1" w:lastRow="0" w:firstColumn="1" w:lastColumn="0" w:noHBand="0" w:noVBand="1"/>
      </w:tblPr>
      <w:tblGrid>
        <w:gridCol w:w="584"/>
        <w:gridCol w:w="2385"/>
        <w:gridCol w:w="1145"/>
        <w:gridCol w:w="5350"/>
      </w:tblGrid>
      <w:tr w:rsidR="0065058D" w14:paraId="45F889E2"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02E9A1E"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6DB450C"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4F4902A"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350" w:type="dxa"/>
            <w:tcBorders>
              <w:top w:val="single" w:sz="4" w:space="0" w:color="auto"/>
              <w:left w:val="single" w:sz="4" w:space="0" w:color="auto"/>
              <w:bottom w:val="single" w:sz="4" w:space="0" w:color="auto"/>
              <w:right w:val="single" w:sz="4" w:space="0" w:color="auto"/>
            </w:tcBorders>
            <w:shd w:val="clear" w:color="auto" w:fill="1F4E79"/>
            <w:hideMark/>
          </w:tcPr>
          <w:p w14:paraId="554B5494"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44B1D86F"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ACE6DF4"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0C5D1517"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VAC - OF - REV - 7</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69FED91D"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M2</w:t>
            </w:r>
          </w:p>
        </w:tc>
        <w:tc>
          <w:tcPr>
            <w:tcW w:w="5350" w:type="dxa"/>
            <w:tcBorders>
              <w:top w:val="single" w:sz="4" w:space="0" w:color="auto"/>
              <w:left w:val="single" w:sz="4" w:space="0" w:color="auto"/>
              <w:bottom w:val="single" w:sz="4" w:space="0" w:color="auto"/>
              <w:right w:val="single" w:sz="4" w:space="0" w:color="auto"/>
            </w:tcBorders>
            <w:shd w:val="clear" w:color="auto" w:fill="BDD6EE"/>
            <w:hideMark/>
          </w:tcPr>
          <w:p w14:paraId="70DC0B7E" w14:textId="77777777" w:rsidR="0065058D" w:rsidRDefault="0065058D">
            <w:pPr>
              <w:widowControl w:val="0"/>
              <w:autoSpaceDE w:val="0"/>
              <w:autoSpaceDN w:val="0"/>
              <w:spacing w:line="360" w:lineRule="auto"/>
              <w:jc w:val="center"/>
              <w:rPr>
                <w:rFonts w:ascii="Verdana" w:eastAsia="Arial" w:hAnsi="Verdana" w:cs="Arial"/>
                <w:b/>
              </w:rPr>
            </w:pPr>
            <w:r>
              <w:rPr>
                <w:rFonts w:ascii="Verdana" w:eastAsia="Arial" w:hAnsi="Verdana" w:cs="Tahoma"/>
                <w:b/>
                <w:bCs/>
              </w:rPr>
              <w:t>REVOQUE INTERIOR DE YESO</w:t>
            </w:r>
          </w:p>
        </w:tc>
      </w:tr>
    </w:tbl>
    <w:p w14:paraId="75C8F74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rPr>
      </w:pPr>
    </w:p>
    <w:p w14:paraId="39C47B8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rPr>
      </w:pPr>
      <w:r>
        <w:rPr>
          <w:rFonts w:ascii="Verdana" w:eastAsia="Arial" w:hAnsi="Verdana" w:cs="Tahoma"/>
          <w:b/>
          <w:bCs/>
        </w:rPr>
        <w:t>DESCRIPCIÓN. -</w:t>
      </w:r>
    </w:p>
    <w:p w14:paraId="41C2A34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62FDF8E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Este Ítem, se refiere al acabado de las superficies con revoque de yeso, en los ambientes interiores de la infraestructura </w:t>
      </w:r>
      <w:r>
        <w:rPr>
          <w:rFonts w:ascii="Verdana" w:eastAsia="Arial" w:hAnsi="Verdana" w:cs="Arial"/>
        </w:rPr>
        <w:t>de acuerdo al trazado, alineación, elevaciones y dimensiones señaladas en los planos constructivos e instrucciones del Inspector de Proyecto</w:t>
      </w:r>
    </w:p>
    <w:p w14:paraId="4443E07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7B07D1F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rPr>
      </w:pPr>
      <w:r>
        <w:rPr>
          <w:rFonts w:ascii="Verdana" w:eastAsia="Arial" w:hAnsi="Verdana" w:cs="Tahoma"/>
          <w:b/>
          <w:bCs/>
        </w:rPr>
        <w:t>MATERIALES, HERRAMIENTAS Y EQUIPO. -</w:t>
      </w:r>
    </w:p>
    <w:p w14:paraId="760E86D5" w14:textId="77777777" w:rsidR="0065058D" w:rsidRDefault="0065058D" w:rsidP="0065058D">
      <w:pPr>
        <w:widowControl w:val="0"/>
        <w:tabs>
          <w:tab w:val="left" w:pos="8711"/>
        </w:tabs>
        <w:autoSpaceDE w:val="0"/>
        <w:autoSpaceDN w:val="0"/>
        <w:rPr>
          <w:rFonts w:ascii="Verdana" w:eastAsia="Arial" w:hAnsi="Verdana" w:cs="Tahoma"/>
        </w:rPr>
      </w:pPr>
    </w:p>
    <w:p w14:paraId="265789B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kern w:val="28"/>
        </w:rPr>
      </w:pPr>
      <w:bookmarkStart w:id="179" w:name="_Hlk95425768"/>
      <w:r>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bookmarkEnd w:id="179"/>
    <w:p w14:paraId="074A564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49DD52E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rPr>
      </w:pPr>
      <w:r>
        <w:rPr>
          <w:rFonts w:ascii="Verdana" w:eastAsia="Arial" w:hAnsi="Verdana" w:cs="Tahoma"/>
          <w:b/>
          <w:bCs/>
        </w:rPr>
        <w:t>FORMA DE EJECUCIÓN. -</w:t>
      </w:r>
    </w:p>
    <w:p w14:paraId="4AC2A26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7DD9A5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7B75FF2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78CA39F4" w14:textId="77777777" w:rsidR="0065058D" w:rsidRDefault="0065058D" w:rsidP="0065058D">
      <w:pPr>
        <w:widowControl w:val="0"/>
        <w:tabs>
          <w:tab w:val="left" w:pos="560"/>
        </w:tabs>
        <w:autoSpaceDE w:val="0"/>
        <w:autoSpaceDN w:val="0"/>
        <w:spacing w:after="120"/>
        <w:jc w:val="both"/>
        <w:rPr>
          <w:rFonts w:ascii="Verdana" w:eastAsia="Arial" w:hAnsi="Verdana" w:cs="Tahoma"/>
          <w:b/>
        </w:rPr>
      </w:pPr>
      <w:bookmarkStart w:id="180" w:name="_Hlk161513692"/>
      <w:r>
        <w:rPr>
          <w:rFonts w:ascii="Verdana" w:eastAsia="Arial" w:hAnsi="Verdana" w:cs="Tahoma"/>
          <w:b/>
        </w:rPr>
        <w:t>Preparación de la Superficie</w:t>
      </w:r>
    </w:p>
    <w:bookmarkEnd w:id="180"/>
    <w:p w14:paraId="011E4E3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r>
        <w:rPr>
          <w:rFonts w:ascii="Verdana" w:eastAsia="Arial" w:hAnsi="Verdana" w:cs="Tahoma"/>
        </w:rPr>
        <w:t>Antes de la colocación de las maestras verificar que la superficie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 revisarse las superficies a revestir verificando no existan partes sueltas o mal ejecutadas.</w:t>
      </w:r>
    </w:p>
    <w:p w14:paraId="02AC32B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3230F1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Se colocarán maestras distancias no mayores a 2,0 m. cuidando que éstas estén perfectamente niveladas. </w:t>
      </w:r>
    </w:p>
    <w:p w14:paraId="1306E4E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0A88EAB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Luego se efectuar los trabajos preliminares, se humedecerán los paramentos.</w:t>
      </w:r>
    </w:p>
    <w:p w14:paraId="41A160C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670AC93C" w14:textId="77777777" w:rsidR="0065058D" w:rsidRDefault="0065058D" w:rsidP="0065058D">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del Yeso</w:t>
      </w:r>
    </w:p>
    <w:p w14:paraId="23D6EC9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preparación del yeso deberá seguir las indicaciones del proveedor las cuales deberán tener el detalle paso a paso.</w:t>
      </w:r>
    </w:p>
    <w:p w14:paraId="073F6F5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79F3A9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2969DF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0737365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rPr>
      </w:pPr>
      <w:r>
        <w:rPr>
          <w:rFonts w:ascii="Verdana" w:eastAsia="Arial" w:hAnsi="Verdana" w:cs="Tahoma"/>
          <w:b/>
          <w:bCs/>
        </w:rPr>
        <w:t>Preparación de la Superficie</w:t>
      </w:r>
    </w:p>
    <w:p w14:paraId="6C2D96F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C05E51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En el caso de muros de ladrillo se limpiarán los mismos en forma cuidadosa, removiendo</w:t>
      </w:r>
    </w:p>
    <w:p w14:paraId="7931748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aquellos materiales extraños o residuos de morteros.</w:t>
      </w:r>
    </w:p>
    <w:p w14:paraId="7951019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3B7CD7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Se colocarán maestras a distancias no mayores a dos (2) metros, cuidando de que éstas,</w:t>
      </w:r>
    </w:p>
    <w:p w14:paraId="2D51F13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estén perfectamente niveladas entre sí, a fin de asegurar la obtención de una superficie</w:t>
      </w:r>
    </w:p>
    <w:p w14:paraId="3B9FEAE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pareja y uniforme.</w:t>
      </w:r>
    </w:p>
    <w:p w14:paraId="0102850C" w14:textId="77777777" w:rsidR="0065058D" w:rsidRDefault="0065058D" w:rsidP="0065058D">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Aplicación del Yeso</w:t>
      </w:r>
    </w:p>
    <w:p w14:paraId="58B6BF8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bookmarkStart w:id="181" w:name="_Hlk95426443"/>
      <w:r>
        <w:rPr>
          <w:rFonts w:ascii="Verdana" w:eastAsia="Arial" w:hAnsi="Verdana" w:cs="Arial"/>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Pr>
          <w:rFonts w:ascii="Verdana" w:eastAsia="Arial" w:hAnsi="Verdana" w:cs="Arial"/>
        </w:rPr>
        <w:t>mm.</w:t>
      </w:r>
      <w:proofErr w:type="spellEnd"/>
      <w:r>
        <w:rPr>
          <w:rFonts w:ascii="Verdana" w:eastAsia="Arial" w:hAnsi="Verdana" w:cs="Arial"/>
        </w:rPr>
        <w:t xml:space="preserve"> de espesor empleando yeso puro. Esta capa deberá ser ejecutada cuidadosamente mediante planchas metálicas, a fin de obtener superficies completamente lisas, planas y libres de ondulaciones.</w:t>
      </w:r>
    </w:p>
    <w:p w14:paraId="75DE714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1AD019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los revoques señalados a continuación:</w:t>
      </w:r>
    </w:p>
    <w:p w14:paraId="1523ED3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E50BA64" w14:textId="77777777" w:rsidR="0065058D" w:rsidRDefault="0065058D" w:rsidP="0065058D">
      <w:pPr>
        <w:widowControl w:val="0"/>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Reparación de superficies porosas.</w:t>
      </w:r>
    </w:p>
    <w:p w14:paraId="1A0B4C85" w14:textId="77777777" w:rsidR="0065058D" w:rsidRDefault="0065058D" w:rsidP="0065058D">
      <w:pPr>
        <w:widowControl w:val="0"/>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Reparación de bordes o esquinas en elementos de hormigón.</w:t>
      </w:r>
    </w:p>
    <w:p w14:paraId="3E835B04" w14:textId="77777777" w:rsidR="0065058D" w:rsidRDefault="0065058D" w:rsidP="0065058D">
      <w:pPr>
        <w:widowControl w:val="0"/>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Reparación de grietas en estucos.</w:t>
      </w:r>
    </w:p>
    <w:p w14:paraId="504773FB" w14:textId="77777777" w:rsidR="0065058D" w:rsidRDefault="0065058D" w:rsidP="0065058D">
      <w:pPr>
        <w:widowControl w:val="0"/>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Regulación de superficies en espesores mínimos.</w:t>
      </w:r>
    </w:p>
    <w:p w14:paraId="6039419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F9737A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1"/>
    </w:p>
    <w:p w14:paraId="373E885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5012B72" w14:textId="77777777" w:rsidR="0065058D" w:rsidRDefault="0065058D" w:rsidP="0065058D">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48ECBD4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 xml:space="preserve">Se controlará que las superficies revocadas hayan sido ejecutadas de acuerdo a los planos o instrucción del Inspector de Proyecto, asimismo, no presentarán irregularidades geométricas, de acabado, manchas, </w:t>
      </w:r>
      <w:proofErr w:type="spellStart"/>
      <w:r>
        <w:rPr>
          <w:rFonts w:ascii="Verdana" w:eastAsia="Arial" w:hAnsi="Verdana" w:cs="Tahoma"/>
        </w:rPr>
        <w:t>descascaramientos</w:t>
      </w:r>
      <w:proofErr w:type="spellEnd"/>
      <w:r>
        <w:rPr>
          <w:rFonts w:ascii="Verdana" w:eastAsia="Arial" w:hAnsi="Verdana" w:cs="Tahoma"/>
        </w:rPr>
        <w:t>, hinchazón, textura indeseable o fisuración.</w:t>
      </w:r>
    </w:p>
    <w:p w14:paraId="3D27542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6994607F"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8D3DE1E"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2FCF419"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D2D3CB3"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B7E5BCB"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7F127CA9"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7C46DBBF"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5693901"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0BCB6B3"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2B9DAFB"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Tahoma"/>
                <w:b/>
                <w:bCs/>
              </w:rPr>
              <w:t>MESÓN DE HORMIGÓN ARMADO PARA COCINA</w:t>
            </w:r>
          </w:p>
        </w:tc>
      </w:tr>
    </w:tbl>
    <w:p w14:paraId="0345696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8E9D17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5D15806C" w14:textId="77777777" w:rsidR="0065058D" w:rsidRDefault="0065058D" w:rsidP="0065058D">
      <w:pPr>
        <w:widowControl w:val="0"/>
        <w:tabs>
          <w:tab w:val="left" w:pos="560"/>
        </w:tabs>
        <w:autoSpaceDE w:val="0"/>
        <w:autoSpaceDN w:val="0"/>
        <w:jc w:val="both"/>
        <w:rPr>
          <w:rFonts w:ascii="Verdana" w:eastAsia="Arial" w:hAnsi="Verdana" w:cs="Calibri"/>
          <w:color w:val="000000"/>
        </w:rPr>
      </w:pPr>
    </w:p>
    <w:p w14:paraId="1CEC96F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Este ítem se refiere a la construcción de mesón de hormigón armado con dimensiones señaladas en los planos de detalles, e indicaciones del Inspector de proyecto.</w:t>
      </w:r>
    </w:p>
    <w:p w14:paraId="3B6737A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1CEB99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72B1B67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6B27F7A"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28D1405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Calibri" w:hAnsi="Verdana" w:cs="Verdana"/>
          <w:color w:val="000000"/>
        </w:rPr>
      </w:pPr>
    </w:p>
    <w:p w14:paraId="7E9F0FD7"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372FA610"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02908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p>
    <w:p w14:paraId="0F6E4C6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1576C7D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8DD5F92"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2FA81D10" w14:textId="77777777" w:rsidR="0065058D" w:rsidRDefault="0065058D" w:rsidP="0065058D">
      <w:pPr>
        <w:widowControl w:val="0"/>
        <w:tabs>
          <w:tab w:val="left" w:pos="8711"/>
        </w:tabs>
        <w:autoSpaceDE w:val="0"/>
        <w:autoSpaceDN w:val="0"/>
        <w:jc w:val="both"/>
        <w:rPr>
          <w:rFonts w:ascii="Verdana" w:eastAsia="Arial" w:hAnsi="Verdana" w:cs="Tahoma"/>
        </w:rPr>
      </w:pPr>
    </w:p>
    <w:p w14:paraId="5F6FAB0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En general, se deberán cumplir con las siguientes directrices referidas a la ejecución.</w:t>
      </w:r>
    </w:p>
    <w:p w14:paraId="5A02136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1CB0002F"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Encofrados</w:t>
      </w:r>
    </w:p>
    <w:p w14:paraId="2703DEC5"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Los encofrados podrán ser de madera, metálicos u otro material lo suficientemente rígido, estanco y estable.</w:t>
      </w:r>
    </w:p>
    <w:p w14:paraId="5A860148" w14:textId="77777777" w:rsidR="0065058D" w:rsidRDefault="0065058D" w:rsidP="0065058D">
      <w:pPr>
        <w:widowControl w:val="0"/>
        <w:tabs>
          <w:tab w:val="left" w:pos="8711"/>
        </w:tabs>
        <w:autoSpaceDE w:val="0"/>
        <w:autoSpaceDN w:val="0"/>
        <w:jc w:val="both"/>
        <w:rPr>
          <w:rFonts w:ascii="Verdana" w:eastAsia="Arial" w:hAnsi="Verdana" w:cs="Tahoma"/>
        </w:rPr>
      </w:pPr>
    </w:p>
    <w:p w14:paraId="61EC1F90"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3A83D38B" w14:textId="77777777" w:rsidR="0065058D" w:rsidRDefault="0065058D" w:rsidP="0065058D">
      <w:pPr>
        <w:widowControl w:val="0"/>
        <w:tabs>
          <w:tab w:val="left" w:pos="8711"/>
        </w:tabs>
        <w:autoSpaceDE w:val="0"/>
        <w:autoSpaceDN w:val="0"/>
        <w:jc w:val="both"/>
        <w:rPr>
          <w:rFonts w:ascii="Verdana" w:eastAsia="Arial" w:hAnsi="Verdana" w:cs="Tahoma"/>
        </w:rPr>
      </w:pPr>
    </w:p>
    <w:p w14:paraId="6E575B7A"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lastRenderedPageBreak/>
        <w:t>Su arreglo y escuadrías usadas serán los necesarios para resistir el peso del hormigón fresco, equipo de construcción y los obreros durante la operación del vaciado.</w:t>
      </w:r>
    </w:p>
    <w:p w14:paraId="285D4B50" w14:textId="77777777" w:rsidR="0065058D" w:rsidRDefault="0065058D" w:rsidP="0065058D">
      <w:pPr>
        <w:widowControl w:val="0"/>
        <w:tabs>
          <w:tab w:val="left" w:pos="8711"/>
        </w:tabs>
        <w:autoSpaceDE w:val="0"/>
        <w:autoSpaceDN w:val="0"/>
        <w:jc w:val="both"/>
        <w:rPr>
          <w:rFonts w:ascii="Verdana" w:eastAsia="Arial" w:hAnsi="Verdana" w:cs="Tahoma"/>
        </w:rPr>
      </w:pPr>
    </w:p>
    <w:p w14:paraId="1E1EF66F"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Los encofrados deberán ser estancos a fin de evitar el empobrecimiento del hormigón por escurrimiento del agua.</w:t>
      </w:r>
    </w:p>
    <w:p w14:paraId="24E0C6E9" w14:textId="77777777" w:rsidR="0065058D" w:rsidRDefault="0065058D" w:rsidP="0065058D">
      <w:pPr>
        <w:widowControl w:val="0"/>
        <w:tabs>
          <w:tab w:val="left" w:pos="8711"/>
        </w:tabs>
        <w:autoSpaceDE w:val="0"/>
        <w:autoSpaceDN w:val="0"/>
        <w:jc w:val="both"/>
        <w:rPr>
          <w:rFonts w:ascii="Verdana" w:eastAsia="Arial" w:hAnsi="Verdana" w:cs="Tahoma"/>
        </w:rPr>
      </w:pPr>
    </w:p>
    <w:p w14:paraId="5E3B902A"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2E168BF4" w14:textId="77777777" w:rsidR="0065058D" w:rsidRDefault="0065058D" w:rsidP="0065058D">
      <w:pPr>
        <w:widowControl w:val="0"/>
        <w:tabs>
          <w:tab w:val="left" w:pos="8711"/>
        </w:tabs>
        <w:autoSpaceDE w:val="0"/>
        <w:autoSpaceDN w:val="0"/>
        <w:jc w:val="both"/>
        <w:rPr>
          <w:rFonts w:ascii="Verdana" w:eastAsia="Arial" w:hAnsi="Verdana" w:cs="Tahoma"/>
        </w:rPr>
      </w:pPr>
    </w:p>
    <w:p w14:paraId="3203CA50"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En casos que el Inspector de proyecto vea conveniente, solicitara al Entidad Ejecutora las respectivas verificaciones estructurales del encofrado de manera previa.</w:t>
      </w:r>
    </w:p>
    <w:p w14:paraId="56751B27" w14:textId="77777777" w:rsidR="0065058D" w:rsidRDefault="0065058D" w:rsidP="0065058D">
      <w:pPr>
        <w:widowControl w:val="0"/>
        <w:tabs>
          <w:tab w:val="left" w:pos="8711"/>
        </w:tabs>
        <w:autoSpaceDE w:val="0"/>
        <w:autoSpaceDN w:val="0"/>
        <w:jc w:val="both"/>
        <w:rPr>
          <w:rFonts w:ascii="Verdana" w:eastAsia="Arial" w:hAnsi="Verdana" w:cs="Tahoma"/>
        </w:rPr>
      </w:pPr>
    </w:p>
    <w:p w14:paraId="659F9AEE"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37078EA7" w14:textId="77777777" w:rsidR="0065058D" w:rsidRDefault="0065058D" w:rsidP="0065058D">
      <w:pPr>
        <w:widowControl w:val="0"/>
        <w:tabs>
          <w:tab w:val="left" w:pos="8711"/>
        </w:tabs>
        <w:autoSpaceDE w:val="0"/>
        <w:autoSpaceDN w:val="0"/>
        <w:jc w:val="both"/>
        <w:rPr>
          <w:rFonts w:ascii="Verdana" w:eastAsia="Arial" w:hAnsi="Verdana" w:cs="Tahoma"/>
        </w:rPr>
      </w:pPr>
    </w:p>
    <w:p w14:paraId="37F86F9D"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Si se prevén varios usos de los encofrados, estos deberán limpiarse y repararse perfectamente antes de su nuevo uso. El número máximo de usos será el indicado en el proyecto.</w:t>
      </w:r>
    </w:p>
    <w:p w14:paraId="50DEB6C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p>
    <w:p w14:paraId="0B178502" w14:textId="77777777" w:rsidR="0065058D" w:rsidRDefault="0065058D" w:rsidP="0065058D">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 xml:space="preserve">Limpieza y colocación </w:t>
      </w:r>
    </w:p>
    <w:p w14:paraId="2056497D"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294DF6E2" w14:textId="77777777" w:rsidR="0065058D" w:rsidRDefault="0065058D" w:rsidP="0065058D">
      <w:pPr>
        <w:widowControl w:val="0"/>
        <w:tabs>
          <w:tab w:val="left" w:pos="560"/>
        </w:tabs>
        <w:autoSpaceDE w:val="0"/>
        <w:autoSpaceDN w:val="0"/>
        <w:jc w:val="both"/>
        <w:rPr>
          <w:rFonts w:ascii="Verdana" w:eastAsia="Arial" w:hAnsi="Verdana" w:cs="Arial"/>
        </w:rPr>
      </w:pPr>
    </w:p>
    <w:p w14:paraId="2F0517F7"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71752CBA" w14:textId="77777777" w:rsidR="0065058D" w:rsidRDefault="0065058D" w:rsidP="0065058D">
      <w:pPr>
        <w:widowControl w:val="0"/>
        <w:tabs>
          <w:tab w:val="left" w:pos="560"/>
        </w:tabs>
        <w:autoSpaceDE w:val="0"/>
        <w:autoSpaceDN w:val="0"/>
        <w:jc w:val="both"/>
        <w:rPr>
          <w:rFonts w:ascii="Verdana" w:eastAsia="Arial" w:hAnsi="Verdana" w:cs="Arial"/>
        </w:rPr>
      </w:pPr>
    </w:p>
    <w:p w14:paraId="3741DF25"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751A66C7" w14:textId="77777777" w:rsidR="0065058D" w:rsidRDefault="0065058D" w:rsidP="0065058D">
      <w:pPr>
        <w:widowControl w:val="0"/>
        <w:tabs>
          <w:tab w:val="left" w:pos="560"/>
        </w:tabs>
        <w:autoSpaceDE w:val="0"/>
        <w:autoSpaceDN w:val="0"/>
        <w:jc w:val="both"/>
        <w:rPr>
          <w:rFonts w:ascii="Verdana" w:eastAsia="Arial" w:hAnsi="Verdana" w:cs="Arial"/>
        </w:rPr>
      </w:pPr>
    </w:p>
    <w:p w14:paraId="10E5E66B"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EC54FBD" w14:textId="77777777" w:rsidR="0065058D" w:rsidRDefault="0065058D" w:rsidP="0065058D">
      <w:pPr>
        <w:widowControl w:val="0"/>
        <w:tabs>
          <w:tab w:val="left" w:pos="560"/>
        </w:tabs>
        <w:autoSpaceDE w:val="0"/>
        <w:autoSpaceDN w:val="0"/>
        <w:jc w:val="both"/>
        <w:rPr>
          <w:rFonts w:ascii="Verdana" w:eastAsia="Arial" w:hAnsi="Verdana" w:cs="Arial"/>
        </w:rPr>
      </w:pPr>
    </w:p>
    <w:p w14:paraId="529100B1"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14:paraId="1FD469E2" w14:textId="77777777" w:rsidR="0065058D" w:rsidRDefault="0065058D" w:rsidP="0065058D">
      <w:pPr>
        <w:widowControl w:val="0"/>
        <w:numPr>
          <w:ilvl w:val="0"/>
          <w:numId w:val="88"/>
        </w:numPr>
        <w:tabs>
          <w:tab w:val="left" w:pos="560"/>
        </w:tabs>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14:paraId="32EEC5F0" w14:textId="77777777" w:rsidR="0065058D" w:rsidRDefault="0065058D" w:rsidP="0065058D">
      <w:pPr>
        <w:widowControl w:val="0"/>
        <w:numPr>
          <w:ilvl w:val="0"/>
          <w:numId w:val="88"/>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r>
      <w:r>
        <w:rPr>
          <w:rFonts w:ascii="Verdana" w:eastAsia="Arial" w:hAnsi="Verdana" w:cs="Arial"/>
        </w:rPr>
        <w:tab/>
        <w:t xml:space="preserve">          1,5 a 2,0   cm</w:t>
      </w:r>
    </w:p>
    <w:p w14:paraId="0D2C62EE" w14:textId="77777777" w:rsidR="0065058D" w:rsidRDefault="0065058D" w:rsidP="0065058D">
      <w:pPr>
        <w:widowControl w:val="0"/>
        <w:numPr>
          <w:ilvl w:val="0"/>
          <w:numId w:val="88"/>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14:paraId="7ADBF6A9" w14:textId="77777777" w:rsidR="0065058D" w:rsidRDefault="0065058D" w:rsidP="0065058D">
      <w:pPr>
        <w:widowControl w:val="0"/>
        <w:numPr>
          <w:ilvl w:val="0"/>
          <w:numId w:val="88"/>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14:paraId="6392A60E" w14:textId="77777777" w:rsidR="0065058D" w:rsidRDefault="0065058D" w:rsidP="0065058D">
      <w:pPr>
        <w:widowControl w:val="0"/>
        <w:tabs>
          <w:tab w:val="left" w:pos="560"/>
        </w:tabs>
        <w:autoSpaceDE w:val="0"/>
        <w:autoSpaceDN w:val="0"/>
        <w:jc w:val="both"/>
        <w:rPr>
          <w:rFonts w:ascii="Verdana" w:eastAsia="Arial" w:hAnsi="Verdana" w:cs="Arial"/>
        </w:rPr>
      </w:pPr>
    </w:p>
    <w:p w14:paraId="0BF96040"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14:paraId="78EE1FB5" w14:textId="77777777" w:rsidR="0065058D" w:rsidRDefault="0065058D" w:rsidP="0065058D">
      <w:pPr>
        <w:widowControl w:val="0"/>
        <w:tabs>
          <w:tab w:val="left" w:pos="560"/>
        </w:tabs>
        <w:autoSpaceDE w:val="0"/>
        <w:autoSpaceDN w:val="0"/>
        <w:jc w:val="both"/>
        <w:rPr>
          <w:rFonts w:ascii="Verdana" w:eastAsia="Arial" w:hAnsi="Verdana" w:cs="Arial"/>
        </w:rPr>
      </w:pPr>
    </w:p>
    <w:p w14:paraId="62436640"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4EB69D0F" w14:textId="77777777" w:rsidR="0065058D" w:rsidRDefault="0065058D" w:rsidP="0065058D">
      <w:pPr>
        <w:widowControl w:val="0"/>
        <w:tabs>
          <w:tab w:val="left" w:pos="560"/>
        </w:tabs>
        <w:autoSpaceDE w:val="0"/>
        <w:autoSpaceDN w:val="0"/>
        <w:jc w:val="both"/>
        <w:rPr>
          <w:rFonts w:ascii="Verdana" w:eastAsia="Arial" w:hAnsi="Verdana" w:cs="Arial"/>
        </w:rPr>
      </w:pPr>
    </w:p>
    <w:p w14:paraId="4EB4334C"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lastRenderedPageBreak/>
        <w:t>Previamente el vaciado, el Inspector de proyecto deberá verificar cuidadosamente la armadura este exento de óxido y de acuerdo a planos constructivos para luego autorizar de manera escrita el vaciado del hormigón.</w:t>
      </w:r>
    </w:p>
    <w:p w14:paraId="7220C532" w14:textId="77777777" w:rsidR="0065058D" w:rsidRDefault="0065058D" w:rsidP="0065058D">
      <w:pPr>
        <w:widowControl w:val="0"/>
        <w:tabs>
          <w:tab w:val="left" w:pos="560"/>
        </w:tabs>
        <w:autoSpaceDE w:val="0"/>
        <w:autoSpaceDN w:val="0"/>
        <w:jc w:val="both"/>
        <w:rPr>
          <w:rFonts w:ascii="Verdana" w:eastAsia="Arial" w:hAnsi="Verdana" w:cs="Arial"/>
        </w:rPr>
      </w:pPr>
    </w:p>
    <w:p w14:paraId="6E3A0027" w14:textId="77777777" w:rsidR="0065058D" w:rsidRDefault="0065058D" w:rsidP="0065058D">
      <w:pPr>
        <w:widowControl w:val="0"/>
        <w:tabs>
          <w:tab w:val="left" w:pos="560"/>
        </w:tabs>
        <w:autoSpaceDE w:val="0"/>
        <w:autoSpaceDN w:val="0"/>
        <w:spacing w:after="120"/>
        <w:jc w:val="both"/>
        <w:rPr>
          <w:rFonts w:ascii="Verdana" w:eastAsia="Arial" w:hAnsi="Verdana" w:cs="Arial"/>
        </w:rPr>
      </w:pPr>
      <w:r>
        <w:rPr>
          <w:rFonts w:ascii="Verdana" w:eastAsia="Arial" w:hAnsi="Verdana" w:cs="Arial"/>
          <w:b/>
        </w:rPr>
        <w:t>Armado de Fierros</w:t>
      </w:r>
    </w:p>
    <w:p w14:paraId="4224D513" w14:textId="77777777" w:rsidR="0065058D" w:rsidRDefault="0065058D" w:rsidP="0065058D">
      <w:pPr>
        <w:widowControl w:val="0"/>
        <w:tabs>
          <w:tab w:val="left" w:pos="8711"/>
        </w:tabs>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1A0F0BF4" w14:textId="77777777" w:rsidR="0065058D" w:rsidRDefault="0065058D" w:rsidP="0065058D">
      <w:pPr>
        <w:widowControl w:val="0"/>
        <w:tabs>
          <w:tab w:val="left" w:pos="8711"/>
        </w:tabs>
        <w:autoSpaceDE w:val="0"/>
        <w:autoSpaceDN w:val="0"/>
        <w:jc w:val="both"/>
        <w:rPr>
          <w:rFonts w:ascii="Verdana" w:eastAsia="Arial" w:hAnsi="Verdana" w:cs="Arial"/>
        </w:rPr>
      </w:pPr>
    </w:p>
    <w:p w14:paraId="4E4A3F25" w14:textId="77777777" w:rsidR="0065058D" w:rsidRDefault="0065058D" w:rsidP="0065058D">
      <w:pPr>
        <w:widowControl w:val="0"/>
        <w:tabs>
          <w:tab w:val="left" w:pos="8711"/>
        </w:tabs>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14:paraId="11654E6D" w14:textId="77777777" w:rsidR="0065058D" w:rsidRDefault="0065058D" w:rsidP="0065058D">
      <w:pPr>
        <w:widowControl w:val="0"/>
        <w:tabs>
          <w:tab w:val="left" w:pos="8711"/>
        </w:tabs>
        <w:autoSpaceDE w:val="0"/>
        <w:autoSpaceDN w:val="0"/>
        <w:jc w:val="both"/>
        <w:rPr>
          <w:rFonts w:ascii="Verdana" w:eastAsia="Arial" w:hAnsi="Verdana" w:cs="Tahoma"/>
        </w:rPr>
      </w:pPr>
    </w:p>
    <w:p w14:paraId="767E7938"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CFD6070" w14:textId="77777777" w:rsidR="0065058D" w:rsidRDefault="0065058D" w:rsidP="0065058D">
      <w:pPr>
        <w:widowControl w:val="0"/>
        <w:tabs>
          <w:tab w:val="left" w:pos="560"/>
        </w:tabs>
        <w:autoSpaceDE w:val="0"/>
        <w:autoSpaceDN w:val="0"/>
        <w:jc w:val="both"/>
        <w:rPr>
          <w:rFonts w:ascii="Verdana" w:eastAsia="Arial" w:hAnsi="Verdana" w:cs="Arial"/>
        </w:rPr>
      </w:pPr>
    </w:p>
    <w:p w14:paraId="4F6995B5"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20A125AF" w14:textId="77777777" w:rsidR="0065058D" w:rsidRDefault="0065058D" w:rsidP="0065058D">
      <w:pPr>
        <w:widowControl w:val="0"/>
        <w:tabs>
          <w:tab w:val="left" w:pos="560"/>
        </w:tabs>
        <w:autoSpaceDE w:val="0"/>
        <w:autoSpaceDN w:val="0"/>
        <w:jc w:val="both"/>
        <w:rPr>
          <w:rFonts w:ascii="Verdana" w:eastAsia="Arial" w:hAnsi="Verdana" w:cs="Arial"/>
        </w:rPr>
      </w:pPr>
    </w:p>
    <w:p w14:paraId="612F77C0"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14:paraId="7511DE08" w14:textId="77777777" w:rsidR="0065058D" w:rsidRDefault="0065058D" w:rsidP="0065058D">
      <w:pPr>
        <w:widowControl w:val="0"/>
        <w:tabs>
          <w:tab w:val="left" w:pos="560"/>
        </w:tabs>
        <w:autoSpaceDE w:val="0"/>
        <w:autoSpaceDN w:val="0"/>
        <w:jc w:val="both"/>
        <w:rPr>
          <w:rFonts w:ascii="Verdana" w:eastAsia="Arial" w:hAnsi="Verdana" w:cs="Arial"/>
        </w:rPr>
      </w:pPr>
    </w:p>
    <w:p w14:paraId="497FDE94"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14:paraId="498AAF67" w14:textId="77777777" w:rsidR="0065058D" w:rsidRDefault="0065058D" w:rsidP="0065058D">
      <w:pPr>
        <w:widowControl w:val="0"/>
        <w:tabs>
          <w:tab w:val="left" w:pos="560"/>
        </w:tabs>
        <w:autoSpaceDE w:val="0"/>
        <w:autoSpaceDN w:val="0"/>
        <w:jc w:val="both"/>
        <w:rPr>
          <w:rFonts w:ascii="Verdana" w:eastAsia="Arial" w:hAnsi="Verdana" w:cs="Arial"/>
        </w:rPr>
      </w:pPr>
    </w:p>
    <w:p w14:paraId="6877E1E0" w14:textId="77777777" w:rsidR="0065058D" w:rsidRDefault="0065058D" w:rsidP="0065058D">
      <w:pPr>
        <w:widowControl w:val="0"/>
        <w:tabs>
          <w:tab w:val="left" w:pos="560"/>
        </w:tabs>
        <w:autoSpaceDE w:val="0"/>
        <w:autoSpaceDN w:val="0"/>
        <w:jc w:val="both"/>
        <w:rPr>
          <w:rFonts w:ascii="Verdana" w:eastAsia="Arial" w:hAnsi="Verdana" w:cs="Tahoma"/>
          <w:color w:val="000000"/>
        </w:rPr>
      </w:pPr>
      <w:r>
        <w:rPr>
          <w:rFonts w:ascii="Verdana" w:eastAsia="Arial" w:hAnsi="Verdana" w:cs="Arial"/>
        </w:rPr>
        <w:t>Queda terminantemente prohibido el empleo de aceros de diferentes tipos en una misma</w:t>
      </w:r>
      <w:r>
        <w:rPr>
          <w:rFonts w:ascii="Verdana" w:eastAsia="Arial" w:hAnsi="Verdana" w:cs="Tahoma"/>
          <w:color w:val="000000"/>
        </w:rPr>
        <w:t xml:space="preserve"> sección, salvo ello sea debidamente justificado por la Entidad Ejecutora y aprobado por el </w:t>
      </w:r>
      <w:r>
        <w:rPr>
          <w:rFonts w:ascii="Verdana" w:eastAsia="Arial" w:hAnsi="Verdana" w:cs="Arial"/>
        </w:rPr>
        <w:t>Inspector de proyecto</w:t>
      </w:r>
      <w:r>
        <w:rPr>
          <w:rFonts w:ascii="Verdana" w:eastAsia="Arial" w:hAnsi="Verdana" w:cs="Tahoma"/>
          <w:color w:val="000000"/>
        </w:rPr>
        <w:t>.</w:t>
      </w:r>
    </w:p>
    <w:p w14:paraId="5A2137F3" w14:textId="77777777" w:rsidR="0065058D" w:rsidRDefault="0065058D" w:rsidP="0065058D">
      <w:pPr>
        <w:widowControl w:val="0"/>
        <w:tabs>
          <w:tab w:val="left" w:pos="560"/>
        </w:tabs>
        <w:autoSpaceDE w:val="0"/>
        <w:autoSpaceDN w:val="0"/>
        <w:jc w:val="both"/>
        <w:rPr>
          <w:rFonts w:ascii="Verdana" w:eastAsia="Arial" w:hAnsi="Verdana" w:cs="Tahoma"/>
          <w:color w:val="000000"/>
        </w:rPr>
      </w:pPr>
    </w:p>
    <w:p w14:paraId="476C3C7E"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1E599819" w14:textId="77777777" w:rsidR="0065058D" w:rsidRDefault="0065058D" w:rsidP="0065058D">
      <w:pPr>
        <w:widowControl w:val="0"/>
        <w:tabs>
          <w:tab w:val="left" w:pos="8711"/>
        </w:tabs>
        <w:autoSpaceDE w:val="0"/>
        <w:autoSpaceDN w:val="0"/>
        <w:jc w:val="both"/>
        <w:rPr>
          <w:rFonts w:ascii="Verdana" w:eastAsia="Arial" w:hAnsi="Verdana" w:cs="Tahoma"/>
        </w:rPr>
      </w:pPr>
    </w:p>
    <w:p w14:paraId="6E2CC741" w14:textId="77777777" w:rsidR="0065058D" w:rsidRDefault="0065058D" w:rsidP="0065058D">
      <w:pPr>
        <w:widowControl w:val="0"/>
        <w:tabs>
          <w:tab w:val="left" w:pos="560"/>
        </w:tabs>
        <w:autoSpaceDE w:val="0"/>
        <w:autoSpaceDN w:val="0"/>
        <w:spacing w:after="120"/>
        <w:jc w:val="both"/>
        <w:rPr>
          <w:rFonts w:ascii="Verdana" w:eastAsia="Arial" w:hAnsi="Verdana" w:cs="Arial"/>
          <w:b/>
        </w:rPr>
      </w:pPr>
      <w:r>
        <w:rPr>
          <w:rFonts w:ascii="Verdana" w:eastAsia="Arial" w:hAnsi="Verdana" w:cs="Arial"/>
          <w:b/>
        </w:rPr>
        <w:t>Empalmes en las barras</w:t>
      </w:r>
    </w:p>
    <w:p w14:paraId="46E4F017"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57DB7659" w14:textId="77777777" w:rsidR="0065058D" w:rsidRDefault="0065058D" w:rsidP="0065058D">
      <w:pPr>
        <w:widowControl w:val="0"/>
        <w:tabs>
          <w:tab w:val="left" w:pos="560"/>
        </w:tabs>
        <w:autoSpaceDE w:val="0"/>
        <w:autoSpaceDN w:val="0"/>
        <w:jc w:val="both"/>
        <w:rPr>
          <w:rFonts w:ascii="Verdana" w:eastAsia="Arial" w:hAnsi="Verdana" w:cs="Arial"/>
        </w:rPr>
      </w:pPr>
    </w:p>
    <w:p w14:paraId="195825ED"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5B3B6A8" w14:textId="77777777" w:rsidR="0065058D" w:rsidRDefault="0065058D" w:rsidP="0065058D">
      <w:pPr>
        <w:widowControl w:val="0"/>
        <w:tabs>
          <w:tab w:val="left" w:pos="560"/>
        </w:tabs>
        <w:autoSpaceDE w:val="0"/>
        <w:autoSpaceDN w:val="0"/>
        <w:jc w:val="both"/>
        <w:rPr>
          <w:rFonts w:ascii="Verdana" w:eastAsia="Arial" w:hAnsi="Verdana" w:cs="Arial"/>
        </w:rPr>
      </w:pPr>
    </w:p>
    <w:p w14:paraId="3A7348C3" w14:textId="77777777" w:rsidR="0065058D" w:rsidRDefault="0065058D" w:rsidP="0065058D">
      <w:pPr>
        <w:widowControl w:val="0"/>
        <w:tabs>
          <w:tab w:val="left" w:pos="560"/>
        </w:tabs>
        <w:autoSpaceDE w:val="0"/>
        <w:autoSpaceDN w:val="0"/>
        <w:spacing w:line="360" w:lineRule="auto"/>
        <w:jc w:val="both"/>
        <w:rPr>
          <w:rFonts w:ascii="Verdana" w:eastAsia="Arial" w:hAnsi="Verdana" w:cs="Arial"/>
        </w:rPr>
      </w:pPr>
      <w:r>
        <w:rPr>
          <w:rFonts w:ascii="Verdana" w:eastAsia="Arial" w:hAnsi="Verdana" w:cs="Arial"/>
        </w:rPr>
        <w:t>Se realizarán empalmes por superposición de acuerdo al siguiente detalle:</w:t>
      </w:r>
    </w:p>
    <w:p w14:paraId="73BB32BC" w14:textId="77777777" w:rsidR="0065058D" w:rsidRDefault="0065058D" w:rsidP="0065058D">
      <w:pPr>
        <w:widowControl w:val="0"/>
        <w:numPr>
          <w:ilvl w:val="0"/>
          <w:numId w:val="42"/>
        </w:numPr>
        <w:tabs>
          <w:tab w:val="left" w:pos="560"/>
        </w:tabs>
        <w:autoSpaceDE w:val="0"/>
        <w:autoSpaceDN w:val="0"/>
        <w:spacing w:after="120"/>
        <w:jc w:val="both"/>
        <w:rPr>
          <w:rFonts w:ascii="Verdana" w:eastAsia="Arial" w:hAnsi="Verdana" w:cs="Arial"/>
        </w:rPr>
      </w:pPr>
      <w:r>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6F964497" w14:textId="77777777" w:rsidR="0065058D" w:rsidRDefault="0065058D" w:rsidP="0065058D">
      <w:pPr>
        <w:widowControl w:val="0"/>
        <w:numPr>
          <w:ilvl w:val="0"/>
          <w:numId w:val="42"/>
        </w:numPr>
        <w:tabs>
          <w:tab w:val="left" w:pos="560"/>
        </w:tabs>
        <w:autoSpaceDE w:val="0"/>
        <w:autoSpaceDN w:val="0"/>
        <w:spacing w:after="120"/>
        <w:jc w:val="both"/>
        <w:rPr>
          <w:rFonts w:ascii="Verdana" w:eastAsia="Arial" w:hAnsi="Verdana" w:cs="Arial"/>
        </w:rPr>
      </w:pPr>
      <w:r>
        <w:rPr>
          <w:rFonts w:ascii="Verdana" w:eastAsia="Arial" w:hAnsi="Verdana" w:cs="Arial"/>
        </w:rPr>
        <w:t>En toda la longitud del empalme se colocarán armaduras transversales suplementarias para mejorar las condiciones del empalme, cuando sea necesario.</w:t>
      </w:r>
    </w:p>
    <w:p w14:paraId="72D23D14" w14:textId="77777777" w:rsidR="0065058D" w:rsidRDefault="0065058D" w:rsidP="0065058D">
      <w:pPr>
        <w:widowControl w:val="0"/>
        <w:numPr>
          <w:ilvl w:val="0"/>
          <w:numId w:val="42"/>
        </w:numPr>
        <w:tabs>
          <w:tab w:val="left" w:pos="560"/>
        </w:tabs>
        <w:autoSpaceDE w:val="0"/>
        <w:autoSpaceDN w:val="0"/>
        <w:jc w:val="both"/>
        <w:rPr>
          <w:rFonts w:ascii="Verdana" w:eastAsia="Arial" w:hAnsi="Verdana" w:cs="Arial"/>
        </w:rPr>
      </w:pPr>
      <w:r>
        <w:rPr>
          <w:rFonts w:ascii="Verdana" w:eastAsia="Arial" w:hAnsi="Verdana" w:cs="Arial"/>
        </w:rPr>
        <w:t xml:space="preserve">Los empalmes mediante soldadura, solo serán autorizados cuando la Entidad Ejecutora demuestre satisfactoriamente mediante ensayos, que el acero a soldar </w:t>
      </w:r>
      <w:r>
        <w:rPr>
          <w:rFonts w:ascii="Verdana" w:eastAsia="Arial" w:hAnsi="Verdana" w:cs="Arial"/>
        </w:rPr>
        <w:lastRenderedPageBreak/>
        <w:t>reúne las características de soldabilidad y su resistencia no se vea disminuida, debiendo recabar una autorización escrita de parte del Inspector de proyecto.</w:t>
      </w:r>
    </w:p>
    <w:p w14:paraId="067E1B96" w14:textId="77777777" w:rsidR="0065058D" w:rsidRDefault="0065058D" w:rsidP="0065058D">
      <w:pPr>
        <w:widowControl w:val="0"/>
        <w:tabs>
          <w:tab w:val="left" w:pos="560"/>
        </w:tabs>
        <w:autoSpaceDE w:val="0"/>
        <w:autoSpaceDN w:val="0"/>
        <w:jc w:val="both"/>
        <w:rPr>
          <w:rFonts w:ascii="Verdana" w:eastAsia="Arial" w:hAnsi="Verdana" w:cs="Arial"/>
        </w:rPr>
      </w:pPr>
    </w:p>
    <w:p w14:paraId="2EF4EB96"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Mezclado</w:t>
      </w:r>
    </w:p>
    <w:p w14:paraId="04FEA5C6"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382A4CF6" w14:textId="77777777" w:rsidR="0065058D" w:rsidRDefault="0065058D" w:rsidP="0065058D">
      <w:pPr>
        <w:widowControl w:val="0"/>
        <w:numPr>
          <w:ilvl w:val="0"/>
          <w:numId w:val="106"/>
        </w:numPr>
        <w:tabs>
          <w:tab w:val="left" w:pos="560"/>
        </w:tabs>
        <w:autoSpaceDE w:val="0"/>
        <w:autoSpaceDN w:val="0"/>
        <w:spacing w:before="120"/>
        <w:ind w:left="567" w:hanging="357"/>
        <w:jc w:val="both"/>
        <w:rPr>
          <w:rFonts w:ascii="Verdana" w:eastAsia="Arial" w:hAnsi="Verdana" w:cs="Arial"/>
        </w:rPr>
      </w:pPr>
      <w:r>
        <w:rPr>
          <w:rFonts w:ascii="Verdana" w:eastAsia="Arial" w:hAnsi="Verdana" w:cs="Arial"/>
        </w:rPr>
        <w:t>Se utilizarán una o más hormigoneras de capacidad adecuada y se empleará personal especializado para su manejo.</w:t>
      </w:r>
    </w:p>
    <w:p w14:paraId="49D73D67" w14:textId="77777777" w:rsidR="0065058D" w:rsidRDefault="0065058D" w:rsidP="0065058D">
      <w:pPr>
        <w:widowControl w:val="0"/>
        <w:numPr>
          <w:ilvl w:val="0"/>
          <w:numId w:val="106"/>
        </w:numPr>
        <w:tabs>
          <w:tab w:val="left" w:pos="560"/>
        </w:tabs>
        <w:autoSpaceDE w:val="0"/>
        <w:autoSpaceDN w:val="0"/>
        <w:spacing w:before="120"/>
        <w:ind w:hanging="357"/>
        <w:jc w:val="both"/>
        <w:rPr>
          <w:rFonts w:ascii="Verdana" w:eastAsia="Arial" w:hAnsi="Verdana" w:cs="Arial"/>
        </w:rPr>
      </w:pPr>
      <w:r>
        <w:rPr>
          <w:rFonts w:ascii="Verdana" w:eastAsia="Arial" w:hAnsi="Verdana" w:cs="Arial"/>
        </w:rPr>
        <w:t>Periódicamente se verificará la uniformidad del mezclado.</w:t>
      </w:r>
    </w:p>
    <w:p w14:paraId="615B6F8F" w14:textId="77777777" w:rsidR="0065058D" w:rsidRDefault="0065058D" w:rsidP="0065058D">
      <w:pPr>
        <w:widowControl w:val="0"/>
        <w:numPr>
          <w:ilvl w:val="0"/>
          <w:numId w:val="106"/>
        </w:numPr>
        <w:tabs>
          <w:tab w:val="left" w:pos="560"/>
        </w:tabs>
        <w:autoSpaceDE w:val="0"/>
        <w:autoSpaceDN w:val="0"/>
        <w:spacing w:before="120"/>
        <w:ind w:hanging="357"/>
        <w:jc w:val="both"/>
        <w:rPr>
          <w:rFonts w:ascii="Verdana" w:eastAsia="Arial" w:hAnsi="Verdana" w:cs="Arial"/>
        </w:rPr>
      </w:pPr>
      <w:r>
        <w:rPr>
          <w:rFonts w:ascii="Verdana" w:eastAsia="Arial" w:hAnsi="Verdana" w:cs="Arial"/>
        </w:rPr>
        <w:t>Los materiales componentes serán introducidos en el orden siguiente:</w:t>
      </w:r>
    </w:p>
    <w:p w14:paraId="0BD3A44F" w14:textId="77777777" w:rsidR="0065058D" w:rsidRDefault="0065058D" w:rsidP="0065058D">
      <w:pPr>
        <w:widowControl w:val="0"/>
        <w:numPr>
          <w:ilvl w:val="0"/>
          <w:numId w:val="43"/>
        </w:numPr>
        <w:tabs>
          <w:tab w:val="left" w:pos="560"/>
        </w:tabs>
        <w:autoSpaceDE w:val="0"/>
        <w:autoSpaceDN w:val="0"/>
        <w:jc w:val="both"/>
        <w:rPr>
          <w:rFonts w:ascii="Verdana" w:eastAsia="Arial" w:hAnsi="Verdana" w:cs="Arial"/>
        </w:rPr>
      </w:pPr>
      <w:r>
        <w:rPr>
          <w:rFonts w:ascii="Verdana" w:eastAsia="Arial" w:hAnsi="Verdana" w:cs="Arial"/>
        </w:rPr>
        <w:t>Una parte del agua del mezclado (aproximadamente la mitad)</w:t>
      </w:r>
    </w:p>
    <w:p w14:paraId="515318A1" w14:textId="77777777" w:rsidR="0065058D" w:rsidRDefault="0065058D" w:rsidP="0065058D">
      <w:pPr>
        <w:widowControl w:val="0"/>
        <w:numPr>
          <w:ilvl w:val="0"/>
          <w:numId w:val="43"/>
        </w:numPr>
        <w:tabs>
          <w:tab w:val="left" w:pos="560"/>
        </w:tabs>
        <w:autoSpaceDE w:val="0"/>
        <w:autoSpaceDN w:val="0"/>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7BE4BF96" w14:textId="77777777" w:rsidR="0065058D" w:rsidRDefault="0065058D" w:rsidP="0065058D">
      <w:pPr>
        <w:widowControl w:val="0"/>
        <w:numPr>
          <w:ilvl w:val="0"/>
          <w:numId w:val="43"/>
        </w:numPr>
        <w:tabs>
          <w:tab w:val="left" w:pos="560"/>
        </w:tabs>
        <w:autoSpaceDE w:val="0"/>
        <w:autoSpaceDN w:val="0"/>
        <w:jc w:val="both"/>
        <w:rPr>
          <w:rFonts w:ascii="Verdana" w:eastAsia="Arial" w:hAnsi="Verdana" w:cs="Arial"/>
        </w:rPr>
      </w:pPr>
      <w:r>
        <w:rPr>
          <w:rFonts w:ascii="Verdana" w:eastAsia="Arial" w:hAnsi="Verdana" w:cs="Arial"/>
        </w:rPr>
        <w:t>La grava</w:t>
      </w:r>
    </w:p>
    <w:p w14:paraId="1196DB4D" w14:textId="77777777" w:rsidR="0065058D" w:rsidRDefault="0065058D" w:rsidP="0065058D">
      <w:pPr>
        <w:widowControl w:val="0"/>
        <w:numPr>
          <w:ilvl w:val="0"/>
          <w:numId w:val="43"/>
        </w:numPr>
        <w:tabs>
          <w:tab w:val="left" w:pos="560"/>
        </w:tabs>
        <w:autoSpaceDE w:val="0"/>
        <w:autoSpaceDN w:val="0"/>
        <w:jc w:val="both"/>
        <w:rPr>
          <w:rFonts w:ascii="Verdana" w:eastAsia="Arial" w:hAnsi="Verdana" w:cs="Arial"/>
        </w:rPr>
      </w:pPr>
      <w:r>
        <w:rPr>
          <w:rFonts w:ascii="Verdana" w:eastAsia="Arial" w:hAnsi="Verdana" w:cs="Arial"/>
        </w:rPr>
        <w:t>El resto del agua de amasado</w:t>
      </w:r>
    </w:p>
    <w:p w14:paraId="6367CB8C" w14:textId="77777777" w:rsidR="0065058D" w:rsidRDefault="0065058D" w:rsidP="0065058D">
      <w:pPr>
        <w:widowControl w:val="0"/>
        <w:tabs>
          <w:tab w:val="left" w:pos="560"/>
        </w:tabs>
        <w:autoSpaceDE w:val="0"/>
        <w:autoSpaceDN w:val="0"/>
        <w:ind w:left="426"/>
        <w:jc w:val="both"/>
        <w:rPr>
          <w:rFonts w:ascii="Verdana" w:eastAsia="Arial" w:hAnsi="Verdana" w:cs="Arial"/>
        </w:rPr>
      </w:pPr>
    </w:p>
    <w:p w14:paraId="1FF8AB01"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C5037B" w14:textId="77777777" w:rsidR="0065058D" w:rsidRDefault="0065058D" w:rsidP="0065058D">
      <w:pPr>
        <w:widowControl w:val="0"/>
        <w:tabs>
          <w:tab w:val="left" w:pos="560"/>
        </w:tabs>
        <w:autoSpaceDE w:val="0"/>
        <w:autoSpaceDN w:val="0"/>
        <w:jc w:val="both"/>
        <w:rPr>
          <w:rFonts w:ascii="Verdana" w:eastAsia="Arial" w:hAnsi="Verdana" w:cs="Arial"/>
        </w:rPr>
      </w:pPr>
    </w:p>
    <w:p w14:paraId="1E234F6A"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4BAA6528" w14:textId="77777777" w:rsidR="0065058D" w:rsidRDefault="0065058D" w:rsidP="0065058D">
      <w:pPr>
        <w:widowControl w:val="0"/>
        <w:tabs>
          <w:tab w:val="left" w:pos="560"/>
        </w:tabs>
        <w:autoSpaceDE w:val="0"/>
        <w:autoSpaceDN w:val="0"/>
        <w:jc w:val="both"/>
        <w:rPr>
          <w:rFonts w:ascii="Verdana" w:eastAsia="Arial" w:hAnsi="Verdana" w:cs="Arial"/>
        </w:rPr>
      </w:pPr>
    </w:p>
    <w:p w14:paraId="62F78C97"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El mezclado manual queda expresamente prohibido.</w:t>
      </w:r>
    </w:p>
    <w:p w14:paraId="4DD96D9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rPr>
      </w:pPr>
      <w:r>
        <w:rPr>
          <w:rFonts w:ascii="Verdana" w:eastAsia="Arial" w:hAnsi="Verdana" w:cs="Arial"/>
        </w:rPr>
        <w:t>El hormigón será de una consistencia tal que se asegure su trabajabilidad y la manipulación de masas compactas, densas, con aspecto y coloración uniformes.</w:t>
      </w:r>
    </w:p>
    <w:p w14:paraId="294F54C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rPr>
      </w:pPr>
    </w:p>
    <w:p w14:paraId="63739B2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color w:val="000000"/>
        </w:rPr>
      </w:pPr>
      <w:r>
        <w:rPr>
          <w:rFonts w:ascii="Verdana" w:eastAsia="Arial" w:hAnsi="Verdana" w:cs="Arial"/>
          <w:color w:val="000000"/>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65058D" w14:paraId="3473E92A" w14:textId="77777777" w:rsidTr="0065058D">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514DB1F" w14:textId="77777777" w:rsidR="0065058D" w:rsidRDefault="0065058D">
            <w:pPr>
              <w:widowControl w:val="0"/>
              <w:autoSpaceDE w:val="0"/>
              <w:autoSpaceDN w:val="0"/>
              <w:jc w:val="center"/>
              <w:rPr>
                <w:rFonts w:ascii="Verdana" w:eastAsia="Arial" w:hAnsi="Verdana" w:cs="Arial"/>
                <w:b/>
                <w:bCs/>
                <w:color w:val="FFFFFF"/>
              </w:rPr>
            </w:pPr>
            <w:r>
              <w:rPr>
                <w:rFonts w:ascii="Verdana" w:eastAsia="Arial" w:hAnsi="Verdana" w:cs="Arial"/>
                <w:b/>
                <w:bCs/>
                <w:color w:val="FFFFFF"/>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C2722EE" w14:textId="77777777" w:rsidR="0065058D" w:rsidRDefault="0065058D">
            <w:pPr>
              <w:widowControl w:val="0"/>
              <w:autoSpaceDE w:val="0"/>
              <w:autoSpaceDN w:val="0"/>
              <w:jc w:val="center"/>
              <w:rPr>
                <w:rFonts w:ascii="Verdana" w:eastAsia="Arial" w:hAnsi="Verdana" w:cs="Arial"/>
                <w:b/>
                <w:bCs/>
                <w:color w:val="FFFFFF"/>
              </w:rPr>
            </w:pPr>
            <w:r>
              <w:rPr>
                <w:rFonts w:ascii="Verdana" w:eastAsia="Arial" w:hAnsi="Verdana" w:cs="Arial"/>
                <w:b/>
                <w:bCs/>
                <w:color w:val="FFFFFF"/>
              </w:rPr>
              <w:t>CANTIDAD MÍNIMA DE CEMENTO Kg/m3</w:t>
            </w:r>
          </w:p>
        </w:tc>
      </w:tr>
      <w:tr w:rsidR="0065058D" w14:paraId="15CD2882" w14:textId="77777777" w:rsidTr="0065058D">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DC4CEE4" w14:textId="77777777" w:rsidR="0065058D" w:rsidRDefault="0065058D">
            <w:pPr>
              <w:widowControl w:val="0"/>
              <w:autoSpaceDE w:val="0"/>
              <w:autoSpaceDN w:val="0"/>
              <w:jc w:val="center"/>
              <w:rPr>
                <w:rFonts w:ascii="Verdana" w:eastAsia="Arial" w:hAnsi="Verdana" w:cs="Arial"/>
                <w:color w:val="000000"/>
              </w:rPr>
            </w:pPr>
            <w:r>
              <w:rPr>
                <w:rFonts w:ascii="Verdana" w:eastAsia="Arial" w:hAnsi="Verdana" w:cs="Arial"/>
                <w:color w:val="000000"/>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6241EA7A" w14:textId="77777777" w:rsidR="0065058D" w:rsidRDefault="0065058D">
            <w:pPr>
              <w:widowControl w:val="0"/>
              <w:autoSpaceDE w:val="0"/>
              <w:autoSpaceDN w:val="0"/>
              <w:jc w:val="center"/>
              <w:rPr>
                <w:rFonts w:ascii="Verdana" w:eastAsia="Arial" w:hAnsi="Verdana" w:cs="Arial"/>
                <w:color w:val="000000"/>
              </w:rPr>
            </w:pPr>
            <w:r>
              <w:rPr>
                <w:rFonts w:ascii="Verdana" w:eastAsia="Arial" w:hAnsi="Verdana" w:cs="Arial"/>
                <w:color w:val="000000"/>
              </w:rPr>
              <w:t>350</w:t>
            </w:r>
          </w:p>
        </w:tc>
      </w:tr>
      <w:tr w:rsidR="0065058D" w14:paraId="0084243E" w14:textId="77777777" w:rsidTr="0065058D">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A97C310" w14:textId="77777777" w:rsidR="0065058D" w:rsidRDefault="0065058D">
            <w:pPr>
              <w:widowControl w:val="0"/>
              <w:autoSpaceDE w:val="0"/>
              <w:autoSpaceDN w:val="0"/>
              <w:jc w:val="center"/>
              <w:rPr>
                <w:rFonts w:ascii="Verdana" w:eastAsia="Arial" w:hAnsi="Verdana" w:cs="Arial"/>
                <w:color w:val="000000"/>
              </w:rPr>
            </w:pPr>
            <w:r>
              <w:rPr>
                <w:rFonts w:ascii="Verdana" w:eastAsia="Arial" w:hAnsi="Verdana" w:cs="Arial"/>
                <w:color w:val="000000"/>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B2333BA" w14:textId="77777777" w:rsidR="0065058D" w:rsidRDefault="0065058D">
            <w:pPr>
              <w:widowControl w:val="0"/>
              <w:autoSpaceDE w:val="0"/>
              <w:autoSpaceDN w:val="0"/>
              <w:jc w:val="center"/>
              <w:rPr>
                <w:rFonts w:ascii="Verdana" w:eastAsia="Arial" w:hAnsi="Verdana" w:cs="Arial"/>
                <w:color w:val="000000"/>
              </w:rPr>
            </w:pPr>
            <w:r>
              <w:rPr>
                <w:rFonts w:ascii="Verdana" w:eastAsia="Arial" w:hAnsi="Verdana" w:cs="Arial"/>
                <w:color w:val="000000"/>
              </w:rPr>
              <w:t>300</w:t>
            </w:r>
          </w:p>
        </w:tc>
      </w:tr>
      <w:tr w:rsidR="0065058D" w14:paraId="5589C4E0" w14:textId="77777777" w:rsidTr="0065058D">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686EFE71" w14:textId="77777777" w:rsidR="0065058D" w:rsidRDefault="0065058D">
            <w:pPr>
              <w:widowControl w:val="0"/>
              <w:autoSpaceDE w:val="0"/>
              <w:autoSpaceDN w:val="0"/>
              <w:jc w:val="center"/>
              <w:rPr>
                <w:rFonts w:ascii="Verdana" w:eastAsia="Arial" w:hAnsi="Verdana" w:cs="Arial"/>
                <w:color w:val="000000"/>
              </w:rPr>
            </w:pPr>
            <w:r>
              <w:rPr>
                <w:rFonts w:ascii="Verdana" w:eastAsia="Arial" w:hAnsi="Verdana" w:cs="Arial"/>
                <w:color w:val="000000"/>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05241D6E" w14:textId="77777777" w:rsidR="0065058D" w:rsidRDefault="0065058D">
            <w:pPr>
              <w:widowControl w:val="0"/>
              <w:autoSpaceDE w:val="0"/>
              <w:autoSpaceDN w:val="0"/>
              <w:jc w:val="center"/>
              <w:rPr>
                <w:rFonts w:ascii="Verdana" w:eastAsia="Arial" w:hAnsi="Verdana" w:cs="Arial"/>
                <w:color w:val="000000"/>
              </w:rPr>
            </w:pPr>
            <w:r>
              <w:rPr>
                <w:rFonts w:ascii="Verdana" w:eastAsia="Arial" w:hAnsi="Verdana" w:cs="Arial"/>
                <w:color w:val="000000"/>
              </w:rPr>
              <w:t>265</w:t>
            </w:r>
          </w:p>
        </w:tc>
      </w:tr>
      <w:tr w:rsidR="0065058D" w14:paraId="01C15773" w14:textId="77777777" w:rsidTr="0065058D">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21529CE5" w14:textId="77777777" w:rsidR="0065058D" w:rsidRDefault="0065058D">
            <w:pPr>
              <w:widowControl w:val="0"/>
              <w:autoSpaceDE w:val="0"/>
              <w:autoSpaceDN w:val="0"/>
              <w:jc w:val="center"/>
              <w:rPr>
                <w:rFonts w:ascii="Verdana" w:eastAsia="Arial" w:hAnsi="Verdana" w:cs="Arial"/>
                <w:color w:val="000000"/>
              </w:rPr>
            </w:pPr>
            <w:r>
              <w:rPr>
                <w:rFonts w:ascii="Verdana" w:eastAsia="Arial" w:hAnsi="Verdana" w:cs="Arial"/>
                <w:color w:val="000000"/>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7959B6A9" w14:textId="77777777" w:rsidR="0065058D" w:rsidRDefault="0065058D">
            <w:pPr>
              <w:widowControl w:val="0"/>
              <w:autoSpaceDE w:val="0"/>
              <w:autoSpaceDN w:val="0"/>
              <w:jc w:val="center"/>
              <w:rPr>
                <w:rFonts w:ascii="Verdana" w:eastAsia="Arial" w:hAnsi="Verdana" w:cs="Arial"/>
                <w:color w:val="000000"/>
              </w:rPr>
            </w:pPr>
            <w:r>
              <w:rPr>
                <w:rFonts w:ascii="Verdana" w:eastAsia="Arial" w:hAnsi="Verdana" w:cs="Arial"/>
                <w:color w:val="000000"/>
              </w:rPr>
              <w:t>235</w:t>
            </w:r>
          </w:p>
        </w:tc>
      </w:tr>
    </w:tbl>
    <w:p w14:paraId="7144998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color w:val="000000"/>
        </w:rPr>
      </w:pPr>
    </w:p>
    <w:p w14:paraId="6FC316E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color w:val="000000"/>
        </w:rPr>
      </w:pPr>
      <w:r>
        <w:rPr>
          <w:rFonts w:ascii="Verdana" w:eastAsia="Arial" w:hAnsi="Verdana" w:cs="Arial"/>
          <w:color w:val="000000"/>
        </w:rPr>
        <w:t>La medición de los áridos en volumen se realizará en recipientes aprobados por el Inspector de proyecto y de preferencia deberán ser metálicos o de madera e indeformables.</w:t>
      </w:r>
    </w:p>
    <w:p w14:paraId="2A528FA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color w:val="000000"/>
        </w:rPr>
      </w:pPr>
    </w:p>
    <w:p w14:paraId="3C5EF87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Las dosificaciones señaladas anteriormente serán empleadas, cuando las mismas no se encuentren especificadas en los planos correspondientes.</w:t>
      </w:r>
    </w:p>
    <w:p w14:paraId="226F3A3D" w14:textId="77777777" w:rsidR="0065058D" w:rsidRDefault="0065058D" w:rsidP="0065058D">
      <w:pPr>
        <w:widowControl w:val="0"/>
        <w:tabs>
          <w:tab w:val="left" w:pos="8711"/>
        </w:tabs>
        <w:autoSpaceDE w:val="0"/>
        <w:autoSpaceDN w:val="0"/>
        <w:jc w:val="both"/>
        <w:rPr>
          <w:rFonts w:ascii="Verdana" w:eastAsia="Arial" w:hAnsi="Verdana" w:cs="Tahoma"/>
        </w:rPr>
      </w:pPr>
    </w:p>
    <w:p w14:paraId="2019E870"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Transporte</w:t>
      </w:r>
    </w:p>
    <w:p w14:paraId="1CF6E5F5"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Para el transporte se utilizarán procedimientos concordantes con la composición del hormigón fresco, con el fin de que la mezcla llegue al lugar de su colocación sin experimentar </w:t>
      </w:r>
      <w:r>
        <w:rPr>
          <w:rFonts w:ascii="Verdana" w:eastAsia="Arial" w:hAnsi="Verdana" w:cs="Tahoma"/>
        </w:rPr>
        <w:lastRenderedPageBreak/>
        <w:t>variación de las características que poseía recién amasada, es decir, sin presentar disgregación, intrusión de cuerpos extraños, cambios en el contenido de agua.</w:t>
      </w:r>
    </w:p>
    <w:p w14:paraId="46E0B69B" w14:textId="77777777" w:rsidR="0065058D" w:rsidRDefault="0065058D" w:rsidP="0065058D">
      <w:pPr>
        <w:widowControl w:val="0"/>
        <w:tabs>
          <w:tab w:val="left" w:pos="8711"/>
        </w:tabs>
        <w:autoSpaceDE w:val="0"/>
        <w:autoSpaceDN w:val="0"/>
        <w:jc w:val="both"/>
        <w:rPr>
          <w:rFonts w:ascii="Verdana" w:eastAsia="Arial" w:hAnsi="Verdana" w:cs="Tahoma"/>
        </w:rPr>
      </w:pPr>
    </w:p>
    <w:p w14:paraId="35CA208A"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264F2BDF" w14:textId="77777777" w:rsidR="0065058D" w:rsidRDefault="0065058D" w:rsidP="0065058D">
      <w:pPr>
        <w:widowControl w:val="0"/>
        <w:tabs>
          <w:tab w:val="left" w:pos="8711"/>
        </w:tabs>
        <w:autoSpaceDE w:val="0"/>
        <w:autoSpaceDN w:val="0"/>
        <w:jc w:val="both"/>
        <w:rPr>
          <w:rFonts w:ascii="Verdana" w:eastAsia="Arial" w:hAnsi="Verdana" w:cs="Tahoma"/>
        </w:rPr>
      </w:pPr>
    </w:p>
    <w:p w14:paraId="4652C667"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Para los medios corrientes de transporte, el hormigón debe colocarse en su posición definitiva dentro de los encofrados, antes de que transcurran 30 minutos desde su preparación.</w:t>
      </w:r>
    </w:p>
    <w:p w14:paraId="709246B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120"/>
        <w:contextualSpacing/>
        <w:jc w:val="both"/>
        <w:rPr>
          <w:rFonts w:ascii="Verdana" w:eastAsia="Arial" w:hAnsi="Verdana" w:cs="Tahoma"/>
        </w:rPr>
      </w:pPr>
    </w:p>
    <w:p w14:paraId="36AED602"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Compactación</w:t>
      </w:r>
    </w:p>
    <w:p w14:paraId="6C54DF2B"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0F0269AA" w14:textId="77777777" w:rsidR="0065058D" w:rsidRDefault="0065058D" w:rsidP="0065058D">
      <w:pPr>
        <w:widowControl w:val="0"/>
        <w:tabs>
          <w:tab w:val="left" w:pos="8711"/>
        </w:tabs>
        <w:autoSpaceDE w:val="0"/>
        <w:autoSpaceDN w:val="0"/>
        <w:jc w:val="both"/>
        <w:rPr>
          <w:rFonts w:ascii="Verdana" w:eastAsia="Arial" w:hAnsi="Verdana" w:cs="Tahoma"/>
        </w:rPr>
      </w:pPr>
    </w:p>
    <w:p w14:paraId="6A9C47BE"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El vibrado será realizado mediante vibradoras de inmersión y alta frecuencia que deberán ser manejadas por obreros con experiencia en la actividad.</w:t>
      </w:r>
    </w:p>
    <w:p w14:paraId="08792B94" w14:textId="77777777" w:rsidR="0065058D" w:rsidRDefault="0065058D" w:rsidP="0065058D">
      <w:pPr>
        <w:widowControl w:val="0"/>
        <w:tabs>
          <w:tab w:val="left" w:pos="8711"/>
        </w:tabs>
        <w:autoSpaceDE w:val="0"/>
        <w:autoSpaceDN w:val="0"/>
        <w:jc w:val="both"/>
        <w:rPr>
          <w:rFonts w:ascii="Verdana" w:eastAsia="Arial" w:hAnsi="Verdana" w:cs="Tahoma"/>
        </w:rPr>
      </w:pPr>
    </w:p>
    <w:p w14:paraId="2B89814B"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De ninguna manera se permitirá el uso de las vibradoras para el transporte de la mezcla o la distribución dentro del encofrado.</w:t>
      </w:r>
    </w:p>
    <w:p w14:paraId="5531DA62" w14:textId="77777777" w:rsidR="0065058D" w:rsidRDefault="0065058D" w:rsidP="0065058D">
      <w:pPr>
        <w:widowControl w:val="0"/>
        <w:tabs>
          <w:tab w:val="left" w:pos="8711"/>
        </w:tabs>
        <w:autoSpaceDE w:val="0"/>
        <w:autoSpaceDN w:val="0"/>
        <w:jc w:val="both"/>
        <w:rPr>
          <w:rFonts w:ascii="Verdana" w:eastAsia="Arial" w:hAnsi="Verdana" w:cs="Tahoma"/>
        </w:rPr>
      </w:pPr>
    </w:p>
    <w:p w14:paraId="7493CE05"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En ningún caso se iniciará el vaciado si no se cuenta por lo menos con dos vibradoras en perfecto estado y con el diámetro de la aguja adecuado para el elemento.</w:t>
      </w:r>
    </w:p>
    <w:p w14:paraId="65538FA6" w14:textId="77777777" w:rsidR="0065058D" w:rsidRDefault="0065058D" w:rsidP="0065058D">
      <w:pPr>
        <w:widowControl w:val="0"/>
        <w:tabs>
          <w:tab w:val="left" w:pos="8711"/>
        </w:tabs>
        <w:autoSpaceDE w:val="0"/>
        <w:autoSpaceDN w:val="0"/>
        <w:jc w:val="both"/>
        <w:rPr>
          <w:rFonts w:ascii="Verdana" w:eastAsia="Arial" w:hAnsi="Verdana" w:cs="Tahoma"/>
        </w:rPr>
      </w:pPr>
    </w:p>
    <w:p w14:paraId="51BABAA1"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serán introducidas en puntos equidistantes a 45 cm. entre sí y durante 5 a 15 segundos para evitar la disgregación.</w:t>
      </w:r>
    </w:p>
    <w:p w14:paraId="03969ED7" w14:textId="77777777" w:rsidR="0065058D" w:rsidRDefault="0065058D" w:rsidP="0065058D">
      <w:pPr>
        <w:widowControl w:val="0"/>
        <w:tabs>
          <w:tab w:val="left" w:pos="8711"/>
        </w:tabs>
        <w:autoSpaceDE w:val="0"/>
        <w:autoSpaceDN w:val="0"/>
        <w:jc w:val="both"/>
        <w:rPr>
          <w:rFonts w:ascii="Verdana" w:eastAsia="Arial" w:hAnsi="Verdana" w:cs="Tahoma"/>
        </w:rPr>
      </w:pPr>
    </w:p>
    <w:p w14:paraId="4458443E"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093EE9D3" w14:textId="77777777" w:rsidR="0065058D" w:rsidRDefault="0065058D" w:rsidP="0065058D">
      <w:pPr>
        <w:widowControl w:val="0"/>
        <w:tabs>
          <w:tab w:val="left" w:pos="8711"/>
        </w:tabs>
        <w:autoSpaceDE w:val="0"/>
        <w:autoSpaceDN w:val="0"/>
        <w:jc w:val="both"/>
        <w:rPr>
          <w:rFonts w:ascii="Verdana" w:eastAsia="Arial" w:hAnsi="Verdana" w:cs="Tahoma"/>
        </w:rPr>
      </w:pPr>
    </w:p>
    <w:p w14:paraId="4D9CFB53"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El compactado del hormigón se completará con un apisonado manual del hormigón y un golpeteo de los encofrados.</w:t>
      </w:r>
    </w:p>
    <w:p w14:paraId="1A62776C" w14:textId="77777777" w:rsidR="0065058D" w:rsidRDefault="0065058D" w:rsidP="0065058D">
      <w:pPr>
        <w:widowControl w:val="0"/>
        <w:tabs>
          <w:tab w:val="left" w:pos="8711"/>
        </w:tabs>
        <w:autoSpaceDE w:val="0"/>
        <w:autoSpaceDN w:val="0"/>
        <w:jc w:val="both"/>
        <w:rPr>
          <w:rFonts w:ascii="Verdana" w:eastAsia="Arial" w:hAnsi="Verdana" w:cs="Tahoma"/>
        </w:rPr>
      </w:pPr>
    </w:p>
    <w:p w14:paraId="4E8C1CA9"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compactación manual del hormigón mediante varillas de hierro será usada solo bajo autorización de </w:t>
      </w:r>
      <w:r>
        <w:rPr>
          <w:rFonts w:ascii="Verdana" w:eastAsia="Arial" w:hAnsi="Verdana" w:cs="Arial"/>
        </w:rPr>
        <w:t>Inspector de proyecto</w:t>
      </w:r>
      <w:r>
        <w:rPr>
          <w:rFonts w:ascii="Verdana" w:eastAsia="Arial" w:hAnsi="Verdana" w:cs="Tahoma"/>
        </w:rPr>
        <w:t>.</w:t>
      </w:r>
    </w:p>
    <w:p w14:paraId="70346299" w14:textId="77777777" w:rsidR="0065058D" w:rsidRDefault="0065058D" w:rsidP="0065058D">
      <w:pPr>
        <w:widowControl w:val="0"/>
        <w:tabs>
          <w:tab w:val="left" w:pos="8711"/>
        </w:tabs>
        <w:autoSpaceDE w:val="0"/>
        <w:autoSpaceDN w:val="0"/>
        <w:jc w:val="both"/>
        <w:rPr>
          <w:rFonts w:ascii="Verdana" w:eastAsia="Arial" w:hAnsi="Verdana" w:cs="Tahoma"/>
        </w:rPr>
      </w:pPr>
    </w:p>
    <w:p w14:paraId="24B7744E"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Desencofrado</w:t>
      </w:r>
    </w:p>
    <w:p w14:paraId="2CF59D64"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eastAsia="Arial" w:hAnsi="Verdana" w:cs="Arial"/>
        </w:rPr>
        <w:t>Inspector de proyecto</w:t>
      </w:r>
      <w:r>
        <w:rPr>
          <w:rFonts w:ascii="Verdana" w:eastAsia="Arial" w:hAnsi="Verdana" w:cs="Tahoma"/>
        </w:rPr>
        <w:t>.</w:t>
      </w:r>
    </w:p>
    <w:p w14:paraId="65A3E2FD" w14:textId="77777777" w:rsidR="0065058D" w:rsidRDefault="0065058D" w:rsidP="0065058D">
      <w:pPr>
        <w:widowControl w:val="0"/>
        <w:tabs>
          <w:tab w:val="left" w:pos="8711"/>
        </w:tabs>
        <w:autoSpaceDE w:val="0"/>
        <w:autoSpaceDN w:val="0"/>
        <w:jc w:val="both"/>
        <w:rPr>
          <w:rFonts w:ascii="Verdana" w:eastAsia="Arial" w:hAnsi="Verdana" w:cs="Tahoma"/>
        </w:rPr>
      </w:pPr>
    </w:p>
    <w:p w14:paraId="5B47DFB2"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6F5D9D0F" w14:textId="77777777" w:rsidR="0065058D" w:rsidRDefault="0065058D" w:rsidP="0065058D">
      <w:pPr>
        <w:widowControl w:val="0"/>
        <w:tabs>
          <w:tab w:val="left" w:pos="8711"/>
        </w:tabs>
        <w:autoSpaceDE w:val="0"/>
        <w:autoSpaceDN w:val="0"/>
        <w:jc w:val="both"/>
        <w:rPr>
          <w:rFonts w:ascii="Verdana" w:eastAsia="Arial" w:hAnsi="Verdana" w:cs="Tahoma"/>
        </w:rPr>
      </w:pPr>
    </w:p>
    <w:p w14:paraId="755F29C7"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5ED2B5B2" w14:textId="77777777" w:rsidR="0065058D" w:rsidRDefault="0065058D" w:rsidP="0065058D">
      <w:pPr>
        <w:widowControl w:val="0"/>
        <w:tabs>
          <w:tab w:val="left" w:pos="8711"/>
        </w:tabs>
        <w:autoSpaceDE w:val="0"/>
        <w:autoSpaceDN w:val="0"/>
        <w:jc w:val="both"/>
        <w:rPr>
          <w:rFonts w:ascii="Verdana" w:eastAsia="Arial" w:hAnsi="Verdana" w:cs="Tahoma"/>
        </w:rPr>
      </w:pPr>
    </w:p>
    <w:p w14:paraId="549157FD"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Los encofrados superiores en superficies inclinadas deberán ser removidos tan pronto como </w:t>
      </w:r>
      <w:r>
        <w:rPr>
          <w:rFonts w:ascii="Verdana" w:eastAsia="Arial" w:hAnsi="Verdana" w:cs="Tahoma"/>
        </w:rPr>
        <w:lastRenderedPageBreak/>
        <w:t>el hormigón tenga suficiente resistencia para no escurrir.</w:t>
      </w:r>
    </w:p>
    <w:p w14:paraId="66E95515" w14:textId="77777777" w:rsidR="0065058D" w:rsidRDefault="0065058D" w:rsidP="0065058D">
      <w:pPr>
        <w:widowControl w:val="0"/>
        <w:tabs>
          <w:tab w:val="left" w:pos="8711"/>
        </w:tabs>
        <w:autoSpaceDE w:val="0"/>
        <w:autoSpaceDN w:val="0"/>
        <w:jc w:val="both"/>
        <w:rPr>
          <w:rFonts w:ascii="Verdana" w:eastAsia="Arial" w:hAnsi="Verdana" w:cs="Tahoma"/>
        </w:rPr>
      </w:pPr>
    </w:p>
    <w:p w14:paraId="2071EE1B"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14:paraId="4DC855BA" w14:textId="77777777" w:rsidR="0065058D" w:rsidRDefault="0065058D" w:rsidP="0065058D">
      <w:pPr>
        <w:widowControl w:val="0"/>
        <w:tabs>
          <w:tab w:val="left" w:pos="8711"/>
        </w:tabs>
        <w:autoSpaceDE w:val="0"/>
        <w:autoSpaceDN w:val="0"/>
        <w:jc w:val="both"/>
        <w:rPr>
          <w:rFonts w:ascii="Verdana" w:eastAsia="Arial" w:hAnsi="Verdana" w:cs="Tahoma"/>
        </w:rPr>
      </w:pPr>
    </w:p>
    <w:p w14:paraId="198DAB32"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Los tiempos de desencofrado serán los indicados en el proyecto (planos y/o memoria de cálculo) y lo indicado en la norma CBH-87.</w:t>
      </w:r>
    </w:p>
    <w:p w14:paraId="6AED62D8" w14:textId="77777777" w:rsidR="0065058D" w:rsidRDefault="0065058D" w:rsidP="0065058D">
      <w:pPr>
        <w:widowControl w:val="0"/>
        <w:tabs>
          <w:tab w:val="left" w:pos="8711"/>
        </w:tabs>
        <w:autoSpaceDE w:val="0"/>
        <w:autoSpaceDN w:val="0"/>
        <w:jc w:val="both"/>
        <w:rPr>
          <w:rFonts w:ascii="Verdana" w:eastAsia="Arial" w:hAnsi="Verdana" w:cs="Tahoma"/>
        </w:rPr>
      </w:pPr>
    </w:p>
    <w:p w14:paraId="2FF5F5D3"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desencofrado requerirá la autorización del </w:t>
      </w:r>
      <w:r>
        <w:rPr>
          <w:rFonts w:ascii="Verdana" w:eastAsia="Arial" w:hAnsi="Verdana" w:cs="Arial"/>
        </w:rPr>
        <w:t>Inspector de proyecto</w:t>
      </w:r>
      <w:r>
        <w:rPr>
          <w:rFonts w:ascii="Verdana" w:eastAsia="Arial" w:hAnsi="Verdana" w:cs="Tahoma"/>
        </w:rPr>
        <w:t>.</w:t>
      </w:r>
    </w:p>
    <w:p w14:paraId="09E4752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120"/>
        <w:contextualSpacing/>
        <w:jc w:val="both"/>
        <w:rPr>
          <w:rFonts w:ascii="Verdana" w:eastAsia="Arial" w:hAnsi="Verdana" w:cs="Tahoma"/>
        </w:rPr>
      </w:pPr>
    </w:p>
    <w:p w14:paraId="1C6EEFF3"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Protección y Curado</w:t>
      </w:r>
    </w:p>
    <w:p w14:paraId="66F7F925"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Una vez vaciado el hormigón fresco, deberá protegerse contra la lluvia, el viento, sol y en general contra toda acción que lo perjudique.</w:t>
      </w:r>
    </w:p>
    <w:p w14:paraId="521DDF4D" w14:textId="77777777" w:rsidR="0065058D" w:rsidRDefault="0065058D" w:rsidP="0065058D">
      <w:pPr>
        <w:widowControl w:val="0"/>
        <w:tabs>
          <w:tab w:val="left" w:pos="8711"/>
        </w:tabs>
        <w:autoSpaceDE w:val="0"/>
        <w:autoSpaceDN w:val="0"/>
        <w:jc w:val="both"/>
        <w:rPr>
          <w:rFonts w:ascii="Verdana" w:eastAsia="Arial" w:hAnsi="Verdana" w:cs="Tahoma"/>
        </w:rPr>
      </w:pPr>
    </w:p>
    <w:p w14:paraId="5F0C6529"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El hormigón será protegido manteniéndose a una temperatura superior a 5°C por lo menos durante 96 horas.</w:t>
      </w:r>
    </w:p>
    <w:p w14:paraId="7991CE14" w14:textId="77777777" w:rsidR="0065058D" w:rsidRDefault="0065058D" w:rsidP="0065058D">
      <w:pPr>
        <w:widowControl w:val="0"/>
        <w:tabs>
          <w:tab w:val="left" w:pos="8711"/>
        </w:tabs>
        <w:autoSpaceDE w:val="0"/>
        <w:autoSpaceDN w:val="0"/>
        <w:jc w:val="both"/>
        <w:rPr>
          <w:rFonts w:ascii="Verdana" w:eastAsia="Arial" w:hAnsi="Verdana" w:cs="Tahoma"/>
        </w:rPr>
      </w:pPr>
    </w:p>
    <w:p w14:paraId="699BBC97"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169ED948" w14:textId="77777777" w:rsidR="0065058D" w:rsidRDefault="0065058D" w:rsidP="0065058D">
      <w:pPr>
        <w:widowControl w:val="0"/>
        <w:tabs>
          <w:tab w:val="left" w:pos="8711"/>
        </w:tabs>
        <w:autoSpaceDE w:val="0"/>
        <w:autoSpaceDN w:val="0"/>
        <w:jc w:val="both"/>
        <w:rPr>
          <w:rFonts w:ascii="Verdana" w:eastAsia="Arial" w:hAnsi="Verdana" w:cs="Tahoma"/>
        </w:rPr>
      </w:pPr>
    </w:p>
    <w:p w14:paraId="67024C4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14:paraId="5E348D84" w14:textId="77777777" w:rsidR="0065058D" w:rsidRDefault="0065058D" w:rsidP="0065058D">
      <w:pPr>
        <w:widowControl w:val="0"/>
        <w:tabs>
          <w:tab w:val="left" w:pos="560"/>
        </w:tabs>
        <w:autoSpaceDE w:val="0"/>
        <w:autoSpaceDN w:val="0"/>
        <w:spacing w:after="240"/>
        <w:contextualSpacing/>
        <w:jc w:val="both"/>
        <w:rPr>
          <w:rFonts w:ascii="Verdana" w:eastAsia="Arial" w:hAnsi="Verdana" w:cs="Arial"/>
          <w:b/>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4676ECF0"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125DF5D"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4F6C787"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A517097"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15935EF"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14DE4AAC"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B6C883B"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21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DB31F7D"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BCBF95F"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2B2A67D6" w14:textId="77777777" w:rsidR="0065058D" w:rsidRDefault="0065058D">
            <w:pPr>
              <w:widowControl w:val="0"/>
              <w:autoSpaceDE w:val="0"/>
              <w:autoSpaceDN w:val="0"/>
              <w:spacing w:before="120"/>
              <w:jc w:val="center"/>
              <w:rPr>
                <w:rFonts w:ascii="Verdana" w:eastAsia="Arial" w:hAnsi="Verdana" w:cs="Helvetica"/>
                <w:color w:val="333333"/>
                <w:lang w:val="es-BO" w:eastAsia="es-BO"/>
              </w:rPr>
            </w:pPr>
            <w:r>
              <w:rPr>
                <w:rFonts w:ascii="Verdana" w:eastAsia="Arial" w:hAnsi="Verdana" w:cs="Tahoma"/>
                <w:b/>
              </w:rPr>
              <w:t>PROVISIÓN Y COLOCADO DE LAVAPLATOS DE DOS FOSAS CON ACCESORIOS</w:t>
            </w:r>
          </w:p>
        </w:tc>
      </w:tr>
    </w:tbl>
    <w:p w14:paraId="2EE3585D" w14:textId="77777777" w:rsidR="0065058D" w:rsidRDefault="0065058D" w:rsidP="0065058D">
      <w:pPr>
        <w:widowControl w:val="0"/>
        <w:tabs>
          <w:tab w:val="left" w:pos="560"/>
        </w:tabs>
        <w:autoSpaceDE w:val="0"/>
        <w:autoSpaceDN w:val="0"/>
        <w:spacing w:after="240"/>
        <w:contextualSpacing/>
        <w:jc w:val="both"/>
        <w:rPr>
          <w:rFonts w:ascii="Verdana" w:eastAsia="Arial" w:hAnsi="Verdana" w:cs="Arial"/>
          <w:b/>
          <w:color w:val="000000"/>
        </w:rPr>
      </w:pPr>
    </w:p>
    <w:p w14:paraId="62C1C43F" w14:textId="77777777" w:rsidR="0065058D" w:rsidRDefault="0065058D" w:rsidP="0065058D">
      <w:pPr>
        <w:widowControl w:val="0"/>
        <w:tabs>
          <w:tab w:val="left" w:pos="560"/>
        </w:tabs>
        <w:autoSpaceDE w:val="0"/>
        <w:autoSpaceDN w:val="0"/>
        <w:spacing w:after="240"/>
        <w:contextualSpacing/>
        <w:jc w:val="both"/>
        <w:rPr>
          <w:rFonts w:ascii="Verdana" w:eastAsia="Arial" w:hAnsi="Verdana" w:cs="Arial"/>
          <w:b/>
          <w:color w:val="000000"/>
        </w:rPr>
      </w:pPr>
      <w:r>
        <w:rPr>
          <w:rFonts w:ascii="Verdana" w:eastAsia="Arial" w:hAnsi="Verdana" w:cs="Arial"/>
          <w:b/>
          <w:color w:val="000000"/>
        </w:rPr>
        <w:t>DESCRIPCIÓN. –</w:t>
      </w:r>
    </w:p>
    <w:p w14:paraId="3E928445" w14:textId="77777777" w:rsidR="0065058D" w:rsidRDefault="0065058D" w:rsidP="0065058D">
      <w:pPr>
        <w:widowControl w:val="0"/>
        <w:tabs>
          <w:tab w:val="left" w:pos="560"/>
        </w:tabs>
        <w:autoSpaceDE w:val="0"/>
        <w:autoSpaceDN w:val="0"/>
        <w:spacing w:after="240"/>
        <w:contextualSpacing/>
        <w:jc w:val="both"/>
        <w:rPr>
          <w:rFonts w:ascii="Verdana" w:eastAsia="Arial" w:hAnsi="Verdana" w:cs="Arial"/>
          <w:b/>
          <w:color w:val="000000"/>
        </w:rPr>
      </w:pPr>
    </w:p>
    <w:p w14:paraId="15E92DAD" w14:textId="77777777" w:rsidR="0065058D" w:rsidRDefault="0065058D" w:rsidP="0065058D">
      <w:pPr>
        <w:widowControl w:val="0"/>
        <w:tabs>
          <w:tab w:val="left" w:pos="560"/>
        </w:tabs>
        <w:autoSpaceDE w:val="0"/>
        <w:autoSpaceDN w:val="0"/>
        <w:contextualSpacing/>
        <w:jc w:val="both"/>
        <w:rPr>
          <w:rFonts w:ascii="Verdana" w:eastAsia="Arial" w:hAnsi="Verdana" w:cs="Arial"/>
          <w:color w:val="000000"/>
        </w:rPr>
      </w:pPr>
      <w:r>
        <w:rPr>
          <w:rFonts w:ascii="Verdana" w:eastAsia="Arial" w:hAnsi="Verdana" w:cs="Arial"/>
          <w:color w:val="000000"/>
        </w:rPr>
        <w:t xml:space="preserve">Este ítem se refiere a la provisión y colocado de lavaplatos de dos fosas con accesorios, grifo, sopapa, sifón </w:t>
      </w:r>
      <w:proofErr w:type="spellStart"/>
      <w:r>
        <w:rPr>
          <w:rFonts w:ascii="Verdana" w:eastAsia="Arial" w:hAnsi="Verdana" w:cs="Arial"/>
          <w:color w:val="000000"/>
        </w:rPr>
        <w:t>y</w:t>
      </w:r>
      <w:proofErr w:type="spellEnd"/>
      <w:r>
        <w:rPr>
          <w:rFonts w:ascii="Verdana" w:eastAsia="Arial" w:hAnsi="Verdana" w:cs="Arial"/>
          <w:color w:val="000000"/>
        </w:rPr>
        <w:t xml:space="preserve"> instalación, de acuerdo a planos constructivos, e instrucciones del Inspector de proyecto.</w:t>
      </w:r>
    </w:p>
    <w:p w14:paraId="2D89FAD3" w14:textId="77777777" w:rsidR="0065058D" w:rsidRDefault="0065058D" w:rsidP="0065058D">
      <w:pPr>
        <w:widowControl w:val="0"/>
        <w:tabs>
          <w:tab w:val="left" w:pos="560"/>
        </w:tabs>
        <w:autoSpaceDE w:val="0"/>
        <w:autoSpaceDN w:val="0"/>
        <w:contextualSpacing/>
        <w:jc w:val="both"/>
        <w:rPr>
          <w:rFonts w:ascii="Verdana" w:eastAsia="Arial" w:hAnsi="Verdana" w:cs="Arial"/>
          <w:color w:val="000000"/>
        </w:rPr>
      </w:pPr>
    </w:p>
    <w:p w14:paraId="2168343D" w14:textId="77777777" w:rsidR="0065058D" w:rsidRDefault="0065058D" w:rsidP="0065058D">
      <w:pPr>
        <w:widowControl w:val="0"/>
        <w:tabs>
          <w:tab w:val="left" w:pos="560"/>
        </w:tabs>
        <w:autoSpaceDE w:val="0"/>
        <w:autoSpaceDN w:val="0"/>
        <w:spacing w:before="120" w:after="240"/>
        <w:contextualSpacing/>
        <w:rPr>
          <w:rFonts w:ascii="Verdana" w:eastAsia="Arial" w:hAnsi="Verdana" w:cs="Arial"/>
          <w:b/>
          <w:color w:val="000000"/>
        </w:rPr>
      </w:pPr>
      <w:r>
        <w:rPr>
          <w:rFonts w:ascii="Verdana" w:eastAsia="Arial" w:hAnsi="Verdana" w:cs="Arial"/>
          <w:b/>
          <w:color w:val="000000"/>
        </w:rPr>
        <w:t>MATERIALES, HERRAMIENTA Y EQUIPOS. –</w:t>
      </w:r>
    </w:p>
    <w:p w14:paraId="35A8DBDB" w14:textId="77777777" w:rsidR="0065058D" w:rsidRDefault="0065058D" w:rsidP="0065058D">
      <w:pPr>
        <w:widowControl w:val="0"/>
        <w:tabs>
          <w:tab w:val="left" w:pos="560"/>
        </w:tabs>
        <w:autoSpaceDE w:val="0"/>
        <w:autoSpaceDN w:val="0"/>
        <w:spacing w:before="120" w:after="240"/>
        <w:contextualSpacing/>
        <w:rPr>
          <w:rFonts w:ascii="Verdana" w:eastAsia="Arial" w:hAnsi="Verdana" w:cs="Arial"/>
          <w:b/>
          <w:color w:val="000000"/>
        </w:rPr>
      </w:pPr>
    </w:p>
    <w:p w14:paraId="2A073647" w14:textId="77777777" w:rsidR="0065058D" w:rsidRDefault="0065058D" w:rsidP="0065058D">
      <w:pPr>
        <w:widowControl w:val="0"/>
        <w:tabs>
          <w:tab w:val="left" w:pos="560"/>
        </w:tabs>
        <w:autoSpaceDE w:val="0"/>
        <w:autoSpaceDN w:val="0"/>
        <w:spacing w:before="120"/>
        <w:contextualSpacing/>
        <w:rPr>
          <w:rFonts w:ascii="Verdana" w:eastAsia="Arial" w:hAnsi="Verdana" w:cs="Tahoma"/>
        </w:rPr>
      </w:pPr>
      <w:r>
        <w:rPr>
          <w:rFonts w:ascii="Verdana" w:eastAsia="Arial" w:hAnsi="Verdana" w:cs="Arial"/>
        </w:rPr>
        <w:t>La Entidad Ejecutora deberá suministrar todos los materiales, herramientas y equipo necesarios para la ejecución de los trabajos.</w:t>
      </w:r>
    </w:p>
    <w:p w14:paraId="71BA13D6" w14:textId="77777777" w:rsidR="0065058D" w:rsidRDefault="0065058D" w:rsidP="0065058D">
      <w:pPr>
        <w:widowControl w:val="0"/>
        <w:tabs>
          <w:tab w:val="left" w:pos="560"/>
        </w:tabs>
        <w:autoSpaceDE w:val="0"/>
        <w:autoSpaceDN w:val="0"/>
        <w:spacing w:before="120" w:after="240"/>
        <w:jc w:val="both"/>
        <w:rPr>
          <w:rFonts w:ascii="Verdana" w:eastAsia="Arial" w:hAnsi="Verdana" w:cs="Arial"/>
          <w:b/>
          <w:color w:val="000000"/>
        </w:rPr>
      </w:pPr>
      <w:r>
        <w:rPr>
          <w:rFonts w:ascii="Verdana" w:eastAsia="Arial" w:hAnsi="Verdana" w:cs="Arial"/>
          <w:b/>
          <w:color w:val="000000"/>
        </w:rPr>
        <w:t>FORMA DE EJECUCION. -</w:t>
      </w:r>
    </w:p>
    <w:p w14:paraId="0A97F4FA"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Se realizará el replanteo donde se ubicará el lavaplatos y el grifo de acuerdo a los detalles arquitectónicos, planos hidráulicos y/o instrucciones del Inspector de proyecto.</w:t>
      </w:r>
    </w:p>
    <w:p w14:paraId="029DD498" w14:textId="77777777" w:rsidR="0065058D" w:rsidRDefault="0065058D" w:rsidP="0065058D">
      <w:pPr>
        <w:widowControl w:val="0"/>
        <w:tabs>
          <w:tab w:val="left" w:pos="560"/>
        </w:tabs>
        <w:autoSpaceDE w:val="0"/>
        <w:autoSpaceDN w:val="0"/>
        <w:jc w:val="both"/>
        <w:rPr>
          <w:rFonts w:ascii="Verdana" w:eastAsia="Arial" w:hAnsi="Verdana" w:cs="Arial"/>
        </w:rPr>
      </w:pPr>
    </w:p>
    <w:p w14:paraId="7BF1806A"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Verificar que el mesón donde se va incrustar o colocar el lavaplatos cuente con el nivel aceptado y el espacio suficiente para la implementación del artefacto, con la aprobación del Inspector de proyecto.</w:t>
      </w:r>
    </w:p>
    <w:p w14:paraId="7AD8615C"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Posteriormente se continuará con la respectiva conexión del lavaplatos a la red de desagüe, comprobando el sellado en todos los elementos utilizados, así como en el punto de conexión.</w:t>
      </w:r>
    </w:p>
    <w:p w14:paraId="5A1C0B1E" w14:textId="77777777" w:rsidR="0065058D" w:rsidRDefault="0065058D" w:rsidP="0065058D">
      <w:pPr>
        <w:widowControl w:val="0"/>
        <w:tabs>
          <w:tab w:val="left" w:pos="560"/>
        </w:tabs>
        <w:autoSpaceDE w:val="0"/>
        <w:autoSpaceDN w:val="0"/>
        <w:jc w:val="both"/>
        <w:rPr>
          <w:rFonts w:ascii="Verdana" w:eastAsia="Arial" w:hAnsi="Verdana" w:cs="Arial"/>
        </w:rPr>
      </w:pPr>
    </w:p>
    <w:p w14:paraId="00E3721E"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 xml:space="preserve">Una vez conectado el desagüe se procede con la instalación de la grifería y la realización de </w:t>
      </w:r>
      <w:r>
        <w:rPr>
          <w:rFonts w:ascii="Verdana" w:eastAsia="Arial" w:hAnsi="Verdana" w:cs="Arial"/>
        </w:rPr>
        <w:lastRenderedPageBreak/>
        <w:t>la conexión entre el punto hidráulico y el grifo, comprobando el sellado en todos los elementos utilizados.</w:t>
      </w:r>
    </w:p>
    <w:p w14:paraId="309D91D0" w14:textId="77777777" w:rsidR="0065058D" w:rsidRDefault="0065058D" w:rsidP="0065058D">
      <w:pPr>
        <w:widowControl w:val="0"/>
        <w:tabs>
          <w:tab w:val="left" w:pos="560"/>
        </w:tabs>
        <w:autoSpaceDE w:val="0"/>
        <w:autoSpaceDN w:val="0"/>
        <w:jc w:val="both"/>
        <w:rPr>
          <w:rFonts w:ascii="Verdana" w:eastAsia="Arial" w:hAnsi="Verdana" w:cs="Arial"/>
        </w:rPr>
      </w:pPr>
    </w:p>
    <w:p w14:paraId="27EF92C9" w14:textId="77777777" w:rsidR="0065058D" w:rsidRDefault="0065058D" w:rsidP="0065058D">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CDEED2B" w14:textId="77777777" w:rsidR="0065058D" w:rsidRDefault="0065058D" w:rsidP="0065058D">
      <w:pPr>
        <w:widowControl w:val="0"/>
        <w:tabs>
          <w:tab w:val="left" w:pos="8711"/>
        </w:tabs>
        <w:autoSpaceDE w:val="0"/>
        <w:autoSpaceDN w:val="0"/>
        <w:spacing w:before="120" w:after="120"/>
        <w:jc w:val="both"/>
        <w:rPr>
          <w:rFonts w:ascii="Verdana" w:eastAsia="Arial" w:hAnsi="Verdana" w:cs="Tahoma"/>
          <w:b/>
        </w:rPr>
      </w:pPr>
      <w:r>
        <w:rPr>
          <w:rFonts w:ascii="Verdana" w:eastAsia="Arial" w:hAnsi="Verdana" w:cs="Tahoma"/>
          <w:b/>
        </w:rPr>
        <w:t>Criterios de Control, Aceptación y Rechazo</w:t>
      </w:r>
    </w:p>
    <w:p w14:paraId="7F3D5908" w14:textId="77777777" w:rsidR="0065058D" w:rsidRDefault="0065058D" w:rsidP="0065058D">
      <w:pPr>
        <w:widowControl w:val="0"/>
        <w:tabs>
          <w:tab w:val="left" w:pos="560"/>
        </w:tabs>
        <w:autoSpaceDE w:val="0"/>
        <w:autoSpaceDN w:val="0"/>
        <w:spacing w:before="120"/>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6F8D7842" w14:textId="77777777" w:rsidR="0065058D" w:rsidRDefault="0065058D" w:rsidP="0065058D">
      <w:pPr>
        <w:widowControl w:val="0"/>
        <w:tabs>
          <w:tab w:val="left" w:pos="8711"/>
        </w:tabs>
        <w:autoSpaceDE w:val="0"/>
        <w:autoSpaceDN w:val="0"/>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687FFC19"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214B773C" w14:textId="77777777" w:rsidR="0065058D" w:rsidRDefault="0065058D">
            <w:pPr>
              <w:widowControl w:val="0"/>
              <w:autoSpaceDE w:val="0"/>
              <w:autoSpaceDN w:val="0"/>
              <w:jc w:val="center"/>
              <w:rPr>
                <w:rFonts w:ascii="Verdana" w:eastAsia="Arial" w:hAnsi="Verdana" w:cs="Arial"/>
                <w:b/>
              </w:rPr>
            </w:pPr>
            <w:bookmarkStart w:id="182" w:name="_Hlk161821600"/>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672A0AFE" w14:textId="77777777" w:rsidR="0065058D" w:rsidRDefault="0065058D">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2F49614"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0C2E5503"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ITEM</w:t>
            </w:r>
          </w:p>
        </w:tc>
      </w:tr>
      <w:tr w:rsidR="0065058D" w14:paraId="51E45581"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10F74B23"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7A0A4172"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767DBA68"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50651BB2" w14:textId="77777777" w:rsidR="0065058D" w:rsidRDefault="0065058D">
            <w:pPr>
              <w:widowControl w:val="0"/>
              <w:autoSpaceDE w:val="0"/>
              <w:autoSpaceDN w:val="0"/>
              <w:spacing w:line="360" w:lineRule="auto"/>
              <w:jc w:val="center"/>
              <w:rPr>
                <w:rFonts w:ascii="Verdana" w:eastAsia="Arial" w:hAnsi="Verdana" w:cs="Arial"/>
                <w:b/>
              </w:rPr>
            </w:pPr>
            <w:r>
              <w:rPr>
                <w:rFonts w:ascii="Verdana" w:eastAsia="Arial" w:hAnsi="Verdana" w:cs="Arial"/>
                <w:b/>
              </w:rPr>
              <w:t>REVESTIMIENTO DE CERÁMICA PARA MESÓN</w:t>
            </w:r>
          </w:p>
        </w:tc>
      </w:tr>
      <w:bookmarkEnd w:id="182"/>
    </w:tbl>
    <w:p w14:paraId="3FB1078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p>
    <w:p w14:paraId="057AEC2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r>
        <w:rPr>
          <w:rFonts w:ascii="Verdana" w:eastAsia="Arial" w:hAnsi="Verdana" w:cs="Tahoma"/>
          <w:b/>
        </w:rPr>
        <w:t>DESCRIPCIÓN. -</w:t>
      </w:r>
    </w:p>
    <w:p w14:paraId="57C2AF1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62C5040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Este ítem se refiere al revestimiento de cerámica para mesón, de acuerdo a lo señalado en los planos constructivos y/o instrucciones del Inspector de proyecto.</w:t>
      </w:r>
    </w:p>
    <w:p w14:paraId="3B37D96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689D31D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r>
        <w:rPr>
          <w:rFonts w:ascii="Verdana" w:eastAsia="Arial" w:hAnsi="Verdana" w:cs="Tahoma"/>
          <w:b/>
        </w:rPr>
        <w:t>MATERIALES, HERRAMIENTAS Y EQUIPO. -</w:t>
      </w:r>
    </w:p>
    <w:p w14:paraId="718DFFF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6FA2628D"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43ABACB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C0EAFB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r>
        <w:rPr>
          <w:rFonts w:ascii="Verdana" w:eastAsia="Arial" w:hAnsi="Verdana" w:cs="Tahoma"/>
          <w:b/>
        </w:rPr>
        <w:t xml:space="preserve">FORMA DE EJECUCIÓN. - </w:t>
      </w:r>
    </w:p>
    <w:p w14:paraId="4A76FBC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51A50EE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44389991" w14:textId="77777777" w:rsidR="0065058D" w:rsidRDefault="0065058D" w:rsidP="0065058D">
      <w:pPr>
        <w:widowControl w:val="0"/>
        <w:tabs>
          <w:tab w:val="left" w:pos="560"/>
        </w:tabs>
        <w:autoSpaceDE w:val="0"/>
        <w:autoSpaceDN w:val="0"/>
        <w:jc w:val="both"/>
        <w:rPr>
          <w:rFonts w:ascii="Verdana" w:eastAsia="Arial" w:hAnsi="Verdana" w:cs="Tahoma"/>
          <w:b/>
        </w:rPr>
      </w:pPr>
      <w:r>
        <w:rPr>
          <w:rFonts w:ascii="Verdana" w:eastAsia="Arial" w:hAnsi="Verdana" w:cs="Tahoma"/>
          <w:b/>
        </w:rPr>
        <w:t>Preparación de la Superficie</w:t>
      </w:r>
    </w:p>
    <w:p w14:paraId="4A68229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r>
        <w:rPr>
          <w:rFonts w:ascii="Verdana" w:eastAsia="Arial" w:hAnsi="Verdana" w:cs="Tahoma"/>
        </w:rPr>
        <w:t>Antes del colocado de las piezas verificar que la superficie del mesón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las superficies a revestir salvo indicación contraria del Inspector de proyecto.</w:t>
      </w:r>
    </w:p>
    <w:p w14:paraId="18050A8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p>
    <w:p w14:paraId="14718B94" w14:textId="77777777" w:rsidR="0065058D" w:rsidRDefault="0065058D" w:rsidP="0065058D">
      <w:pPr>
        <w:widowControl w:val="0"/>
        <w:tabs>
          <w:tab w:val="left" w:pos="560"/>
        </w:tabs>
        <w:autoSpaceDE w:val="0"/>
        <w:autoSpaceDN w:val="0"/>
        <w:jc w:val="both"/>
        <w:rPr>
          <w:rFonts w:ascii="Verdana" w:eastAsia="Arial" w:hAnsi="Verdana" w:cs="Tahoma"/>
          <w:b/>
        </w:rPr>
      </w:pPr>
      <w:r>
        <w:rPr>
          <w:rFonts w:ascii="Verdana" w:eastAsia="Arial" w:hAnsi="Verdana" w:cs="Tahoma"/>
          <w:b/>
        </w:rPr>
        <w:t>Preparación del Cemento Cola</w:t>
      </w:r>
    </w:p>
    <w:p w14:paraId="63045886"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se volverá mezclar y la mezcla estará lista para su aplicación sobre la superficie</w:t>
      </w:r>
      <w:r>
        <w:rPr>
          <w:rFonts w:ascii="Verdana" w:eastAsia="Arial" w:hAnsi="Verdana" w:cs="Tahoma"/>
        </w:rPr>
        <w:t>. La mezcla deberá seguir estrictamente la dosificación y forma de preparado indicado por el proveedor.</w:t>
      </w:r>
    </w:p>
    <w:p w14:paraId="38C4E98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p>
    <w:p w14:paraId="753F48D0" w14:textId="77777777" w:rsidR="0065058D" w:rsidRDefault="0065058D" w:rsidP="0065058D">
      <w:pPr>
        <w:widowControl w:val="0"/>
        <w:tabs>
          <w:tab w:val="left" w:pos="560"/>
        </w:tabs>
        <w:autoSpaceDE w:val="0"/>
        <w:autoSpaceDN w:val="0"/>
        <w:jc w:val="both"/>
        <w:rPr>
          <w:rFonts w:ascii="Verdana" w:eastAsia="Arial" w:hAnsi="Verdana" w:cs="Tahoma"/>
          <w:b/>
        </w:rPr>
      </w:pPr>
      <w:r>
        <w:rPr>
          <w:rFonts w:ascii="Verdana" w:eastAsia="Arial" w:hAnsi="Verdana" w:cs="Tahoma"/>
          <w:b/>
        </w:rPr>
        <w:t>Ejecución del revestimiento</w:t>
      </w:r>
    </w:p>
    <w:p w14:paraId="17D947EE"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prever el cortado de piezas en el caso de superficies irregulares a fin de minimizar imperfecciones en el acabado y los desperdicios.</w:t>
      </w:r>
    </w:p>
    <w:p w14:paraId="05A92C6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14:paraId="46188AE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p>
    <w:p w14:paraId="3695E84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r>
        <w:rPr>
          <w:rFonts w:ascii="Verdana" w:eastAsia="Arial" w:hAnsi="Verdana" w:cs="Tahoma"/>
          <w:bCs/>
          <w:color w:val="000000"/>
        </w:rPr>
        <w:t xml:space="preserve">Sobre la superficie preparada se colocarán lienza y nivel para que las cerámicas estén </w:t>
      </w:r>
      <w:r>
        <w:rPr>
          <w:rFonts w:ascii="Verdana" w:eastAsia="Arial" w:hAnsi="Verdana" w:cs="Tahoma"/>
          <w:bCs/>
          <w:color w:val="000000"/>
        </w:rPr>
        <w:lastRenderedPageBreak/>
        <w:t>correctamente, asentadas con cemento cola que debe ser provisto en obra en envases cerrados y originales.</w:t>
      </w:r>
    </w:p>
    <w:p w14:paraId="2FFCF19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r>
        <w:rPr>
          <w:rFonts w:ascii="Verdana" w:eastAsia="Arial" w:hAnsi="Verdana" w:cs="Tahoma"/>
          <w:bCs/>
          <w:color w:val="000000"/>
        </w:rPr>
        <w:t xml:space="preserve"> </w:t>
      </w:r>
    </w:p>
    <w:p w14:paraId="15CDFD9D"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14:paraId="1A8720E4" w14:textId="77777777" w:rsidR="0065058D" w:rsidRDefault="0065058D" w:rsidP="0065058D">
      <w:pPr>
        <w:widowControl w:val="0"/>
        <w:tabs>
          <w:tab w:val="left" w:pos="8711"/>
        </w:tabs>
        <w:autoSpaceDE w:val="0"/>
        <w:autoSpaceDN w:val="0"/>
        <w:jc w:val="both"/>
        <w:rPr>
          <w:rFonts w:ascii="Verdana" w:eastAsia="Arial" w:hAnsi="Verdana" w:cs="Tahoma"/>
        </w:rPr>
      </w:pPr>
    </w:p>
    <w:p w14:paraId="4D058ECA"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943AB8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p>
    <w:p w14:paraId="64194E0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r>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9D48FBC" w14:textId="77777777" w:rsidR="0065058D" w:rsidRDefault="0065058D" w:rsidP="0065058D">
      <w:pPr>
        <w:widowControl w:val="0"/>
        <w:tabs>
          <w:tab w:val="left" w:pos="8711"/>
        </w:tabs>
        <w:autoSpaceDE w:val="0"/>
        <w:autoSpaceDN w:val="0"/>
        <w:jc w:val="both"/>
        <w:rPr>
          <w:rFonts w:ascii="Verdana" w:eastAsia="Arial" w:hAnsi="Verdana" w:cs="Tahoma"/>
        </w:rPr>
      </w:pPr>
    </w:p>
    <w:p w14:paraId="2A9AE38F"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1318AAA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456DFD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rPr>
      </w:pPr>
      <w:r>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14:paraId="03D636E4" w14:textId="77777777" w:rsidR="0065058D" w:rsidRDefault="0065058D" w:rsidP="0065058D">
      <w:pPr>
        <w:widowControl w:val="0"/>
        <w:tabs>
          <w:tab w:val="left" w:pos="8711"/>
        </w:tabs>
        <w:autoSpaceDE w:val="0"/>
        <w:autoSpaceDN w:val="0"/>
        <w:jc w:val="both"/>
        <w:rPr>
          <w:rFonts w:ascii="Verdana" w:eastAsia="Arial" w:hAnsi="Verdana" w:cs="Tahoma"/>
        </w:rPr>
      </w:pPr>
    </w:p>
    <w:p w14:paraId="4C047F00" w14:textId="77777777" w:rsidR="0065058D" w:rsidRDefault="0065058D" w:rsidP="0065058D">
      <w:pPr>
        <w:widowControl w:val="0"/>
        <w:tabs>
          <w:tab w:val="left" w:pos="8711"/>
        </w:tabs>
        <w:autoSpaceDE w:val="0"/>
        <w:autoSpaceDN w:val="0"/>
        <w:jc w:val="both"/>
        <w:rPr>
          <w:rFonts w:ascii="Verdana" w:eastAsia="Arial" w:hAnsi="Verdana" w:cs="Tahoma"/>
          <w:b/>
        </w:rPr>
      </w:pPr>
      <w:r>
        <w:rPr>
          <w:rFonts w:ascii="Verdana" w:eastAsia="Arial" w:hAnsi="Verdana" w:cs="Tahoma"/>
          <w:b/>
        </w:rPr>
        <w:t>Criterios de Control, Aceptación y Rechazo</w:t>
      </w:r>
    </w:p>
    <w:p w14:paraId="6389095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r>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1B38A02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p>
    <w:p w14:paraId="6665E06C"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En la ejecución se realizará los siguientes controles:</w:t>
      </w:r>
    </w:p>
    <w:p w14:paraId="6D5F75A9" w14:textId="77777777" w:rsidR="0065058D" w:rsidRDefault="0065058D" w:rsidP="0065058D">
      <w:pPr>
        <w:widowControl w:val="0"/>
        <w:numPr>
          <w:ilvl w:val="0"/>
          <w:numId w:val="110"/>
        </w:numPr>
        <w:tabs>
          <w:tab w:val="left" w:pos="567"/>
        </w:tabs>
        <w:autoSpaceDE w:val="0"/>
        <w:autoSpaceDN w:val="0"/>
        <w:jc w:val="both"/>
        <w:rPr>
          <w:rFonts w:ascii="Verdana" w:eastAsia="Arial" w:hAnsi="Verdana" w:cs="Tahoma"/>
        </w:rPr>
      </w:pPr>
      <w:r>
        <w:rPr>
          <w:rFonts w:ascii="Verdana" w:eastAsia="Arial" w:hAnsi="Verdana" w:cs="Tahoma"/>
        </w:rPr>
        <w:t>No se aceptarán piezas rotas, mal pegadas sin juntas adecuadas.</w:t>
      </w:r>
    </w:p>
    <w:p w14:paraId="0231B9DA" w14:textId="77777777" w:rsidR="0065058D" w:rsidRDefault="0065058D" w:rsidP="0065058D">
      <w:pPr>
        <w:widowControl w:val="0"/>
        <w:numPr>
          <w:ilvl w:val="0"/>
          <w:numId w:val="110"/>
        </w:numPr>
        <w:tabs>
          <w:tab w:val="left" w:pos="567"/>
        </w:tabs>
        <w:autoSpaceDE w:val="0"/>
        <w:autoSpaceDN w:val="0"/>
        <w:jc w:val="both"/>
        <w:rPr>
          <w:rFonts w:ascii="Verdana" w:eastAsia="Arial" w:hAnsi="Verdana" w:cs="Tahoma"/>
        </w:rPr>
      </w:pPr>
      <w:r>
        <w:rPr>
          <w:rFonts w:ascii="Verdana" w:eastAsia="Arial" w:hAnsi="Verdana" w:cs="Tahoma"/>
        </w:rPr>
        <w:t>Si se denota vacíos entre la cerámica y el cemento cola por un mal asentamiento deberán ser corregidos.</w:t>
      </w:r>
    </w:p>
    <w:p w14:paraId="48B39193" w14:textId="77777777" w:rsidR="0065058D" w:rsidRDefault="0065058D" w:rsidP="0065058D">
      <w:pPr>
        <w:widowControl w:val="0"/>
        <w:numPr>
          <w:ilvl w:val="0"/>
          <w:numId w:val="110"/>
        </w:numPr>
        <w:tabs>
          <w:tab w:val="left" w:pos="567"/>
        </w:tabs>
        <w:autoSpaceDE w:val="0"/>
        <w:autoSpaceDN w:val="0"/>
        <w:jc w:val="both"/>
        <w:rPr>
          <w:rFonts w:ascii="Verdana" w:eastAsia="Arial" w:hAnsi="Verdana" w:cs="Tahoma"/>
        </w:rPr>
      </w:pPr>
      <w:r>
        <w:rPr>
          <w:rFonts w:ascii="Verdana" w:eastAsia="Arial" w:hAnsi="Verdana" w:cs="Tahoma"/>
        </w:rPr>
        <w:t>En algunos casos el Inspector de proyecto indicará la superficie a rehacer el cual deberá ser ejecutado por cuenta de la Entidad Ejecutora.</w:t>
      </w:r>
    </w:p>
    <w:p w14:paraId="2BE482C8" w14:textId="77777777" w:rsidR="0065058D" w:rsidRDefault="0065058D" w:rsidP="0065058D">
      <w:pPr>
        <w:widowControl w:val="0"/>
        <w:tabs>
          <w:tab w:val="left" w:pos="567"/>
        </w:tabs>
        <w:autoSpaceDE w:val="0"/>
        <w:autoSpaceDN w:val="0"/>
        <w:ind w:left="570"/>
        <w:jc w:val="both"/>
        <w:rPr>
          <w:rFonts w:ascii="Verdana" w:eastAsia="Arial" w:hAnsi="Verdana" w:cs="Tahoma"/>
        </w:rPr>
      </w:pPr>
    </w:p>
    <w:p w14:paraId="7879FCFB"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Por último, se verificará la adecuada instalación del esquinero de aluminio, verificándose no tengan ninguna defecto geométrico y estético.</w:t>
      </w:r>
    </w:p>
    <w:p w14:paraId="7AEB3093"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5006383F"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2BB3804C" w14:textId="77777777" w:rsidR="0065058D" w:rsidRDefault="0065058D">
            <w:pPr>
              <w:widowControl w:val="0"/>
              <w:autoSpaceDE w:val="0"/>
              <w:autoSpaceDN w:val="0"/>
              <w:jc w:val="center"/>
              <w:rPr>
                <w:rFonts w:ascii="Verdana" w:eastAsia="Arial" w:hAnsi="Verdana" w:cs="Arial"/>
                <w:b/>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04DB80E" w14:textId="77777777" w:rsidR="0065058D" w:rsidRDefault="0065058D">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609ABFC2"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2BBB6B0A"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ITEM</w:t>
            </w:r>
          </w:p>
        </w:tc>
      </w:tr>
      <w:tr w:rsidR="0065058D" w14:paraId="46A53040"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19A8AC05"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23</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76DBFB34"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7040ED5A"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05DE9274"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REVESTIMIENTO DE CERÁMICA C/CEMENTO COLA</w:t>
            </w:r>
          </w:p>
        </w:tc>
      </w:tr>
    </w:tbl>
    <w:p w14:paraId="4A38E55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03C3D9A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DESCRIPCIÓN. -</w:t>
      </w:r>
    </w:p>
    <w:p w14:paraId="0B81D6B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F16749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Este ítem comprende el Revestimiento de Cerámica c/cemento cola, en las superficies indicadas en los planos constructivos y/o instrucciones del Inspector de proyecto.</w:t>
      </w:r>
    </w:p>
    <w:p w14:paraId="6B84478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CB820F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MATERIALES, HERRAMIENTAS Y EQUIPO. -</w:t>
      </w:r>
    </w:p>
    <w:p w14:paraId="4ED57C5F" w14:textId="77777777" w:rsidR="0065058D" w:rsidRDefault="0065058D" w:rsidP="0065058D">
      <w:pPr>
        <w:widowControl w:val="0"/>
        <w:tabs>
          <w:tab w:val="left" w:pos="8711"/>
        </w:tabs>
        <w:autoSpaceDE w:val="0"/>
        <w:autoSpaceDN w:val="0"/>
        <w:jc w:val="both"/>
        <w:rPr>
          <w:rFonts w:ascii="Verdana" w:eastAsia="Arial" w:hAnsi="Verdana" w:cs="Tahoma"/>
        </w:rPr>
      </w:pPr>
    </w:p>
    <w:p w14:paraId="6F111DC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r>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7EB0504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p>
    <w:p w14:paraId="4D03BC4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lastRenderedPageBreak/>
        <w:t>FORMA DE EJECUCIÓN. -</w:t>
      </w:r>
    </w:p>
    <w:p w14:paraId="235AFAF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7459886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29D3A32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725E143" w14:textId="77777777" w:rsidR="0065058D" w:rsidRDefault="0065058D" w:rsidP="0065058D">
      <w:pPr>
        <w:widowControl w:val="0"/>
        <w:tabs>
          <w:tab w:val="left" w:pos="560"/>
        </w:tabs>
        <w:autoSpaceDE w:val="0"/>
        <w:autoSpaceDN w:val="0"/>
        <w:jc w:val="both"/>
        <w:rPr>
          <w:rFonts w:ascii="Verdana" w:eastAsia="Arial" w:hAnsi="Verdana" w:cs="Tahoma"/>
          <w:b/>
        </w:rPr>
      </w:pPr>
      <w:r>
        <w:rPr>
          <w:rFonts w:ascii="Verdana" w:eastAsia="Arial" w:hAnsi="Verdana" w:cs="Tahoma"/>
          <w:b/>
        </w:rPr>
        <w:t>Preparación de la Superficie</w:t>
      </w:r>
    </w:p>
    <w:p w14:paraId="433F8AA0" w14:textId="77777777" w:rsidR="0065058D" w:rsidRDefault="0065058D" w:rsidP="0065058D">
      <w:pPr>
        <w:widowControl w:val="0"/>
        <w:tabs>
          <w:tab w:val="left" w:pos="560"/>
        </w:tabs>
        <w:autoSpaceDE w:val="0"/>
        <w:autoSpaceDN w:val="0"/>
        <w:jc w:val="both"/>
        <w:rPr>
          <w:rFonts w:ascii="Verdana" w:eastAsia="Arial" w:hAnsi="Verdana" w:cs="Tahoma"/>
          <w:b/>
        </w:rPr>
      </w:pPr>
    </w:p>
    <w:p w14:paraId="77B5FA4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r>
        <w:rPr>
          <w:rFonts w:ascii="Verdana" w:eastAsia="Arial" w:hAnsi="Verdana" w:cs="Tahoma"/>
        </w:rPr>
        <w:t>Antes de la colocación de las piezas verificar que la superficie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con agua las superficies a revestir salvo indicación contraria del Inspector de proyecto.</w:t>
      </w:r>
    </w:p>
    <w:p w14:paraId="1B508EE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p>
    <w:p w14:paraId="7C870476" w14:textId="77777777" w:rsidR="0065058D" w:rsidRDefault="0065058D" w:rsidP="0065058D">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del Cemento Cola</w:t>
      </w:r>
    </w:p>
    <w:p w14:paraId="62C32D2F"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volver a mezclar y la mezcla estará lista para su aplicación sobre la superficie</w:t>
      </w:r>
      <w:r>
        <w:rPr>
          <w:rFonts w:ascii="Verdana" w:eastAsia="Arial" w:hAnsi="Verdana" w:cs="Tahoma"/>
        </w:rPr>
        <w:t>. Se mezcla deberá seguir estrictamente la dosificación y forma indicado por el proveedor.</w:t>
      </w:r>
    </w:p>
    <w:p w14:paraId="74A949E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p>
    <w:p w14:paraId="1D84F6FD" w14:textId="77777777" w:rsidR="0065058D" w:rsidRDefault="0065058D" w:rsidP="0065058D">
      <w:pPr>
        <w:widowControl w:val="0"/>
        <w:tabs>
          <w:tab w:val="left" w:pos="560"/>
        </w:tabs>
        <w:autoSpaceDE w:val="0"/>
        <w:autoSpaceDN w:val="0"/>
        <w:jc w:val="both"/>
        <w:rPr>
          <w:rFonts w:ascii="Verdana" w:eastAsia="Arial" w:hAnsi="Verdana" w:cs="Tahoma"/>
          <w:b/>
        </w:rPr>
      </w:pPr>
      <w:r>
        <w:rPr>
          <w:rFonts w:ascii="Verdana" w:eastAsia="Arial" w:hAnsi="Verdana" w:cs="Tahoma"/>
          <w:b/>
        </w:rPr>
        <w:t>Ejecución del revestimiento</w:t>
      </w:r>
    </w:p>
    <w:p w14:paraId="11041A42" w14:textId="77777777" w:rsidR="0065058D" w:rsidRDefault="0065058D" w:rsidP="0065058D">
      <w:pPr>
        <w:widowControl w:val="0"/>
        <w:tabs>
          <w:tab w:val="left" w:pos="560"/>
        </w:tabs>
        <w:autoSpaceDE w:val="0"/>
        <w:autoSpaceDN w:val="0"/>
        <w:jc w:val="both"/>
        <w:rPr>
          <w:rFonts w:ascii="Verdana" w:eastAsia="Arial" w:hAnsi="Verdana" w:cs="Tahoma"/>
          <w:b/>
        </w:rPr>
      </w:pPr>
    </w:p>
    <w:p w14:paraId="6570215A"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proveer el cortado de piezas en el caso de superficies irregulares a fin de minimizar imperfecciones en el acabado y los desperdicios.</w:t>
      </w:r>
    </w:p>
    <w:p w14:paraId="19BC6F8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14:paraId="6D109012" w14:textId="77777777" w:rsidR="0065058D" w:rsidRDefault="0065058D" w:rsidP="0065058D">
      <w:pPr>
        <w:widowControl w:val="0"/>
        <w:tabs>
          <w:tab w:val="left" w:pos="8711"/>
        </w:tabs>
        <w:autoSpaceDE w:val="0"/>
        <w:autoSpaceDN w:val="0"/>
        <w:jc w:val="both"/>
        <w:rPr>
          <w:rFonts w:ascii="Verdana" w:eastAsia="Arial" w:hAnsi="Verdana" w:cs="Tahoma"/>
        </w:rPr>
      </w:pPr>
    </w:p>
    <w:p w14:paraId="2F73FB8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r>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0F861130"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14:paraId="254E246C" w14:textId="77777777" w:rsidR="0065058D" w:rsidRDefault="0065058D" w:rsidP="0065058D">
      <w:pPr>
        <w:widowControl w:val="0"/>
        <w:tabs>
          <w:tab w:val="left" w:pos="8711"/>
        </w:tabs>
        <w:autoSpaceDE w:val="0"/>
        <w:autoSpaceDN w:val="0"/>
        <w:jc w:val="both"/>
        <w:rPr>
          <w:rFonts w:ascii="Verdana" w:eastAsia="Arial" w:hAnsi="Verdana" w:cs="Tahoma"/>
        </w:rPr>
      </w:pPr>
    </w:p>
    <w:p w14:paraId="41D80FBD"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8E08A9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r>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931C740" w14:textId="77777777" w:rsidR="0065058D" w:rsidRDefault="0065058D" w:rsidP="0065058D">
      <w:pPr>
        <w:widowControl w:val="0"/>
        <w:tabs>
          <w:tab w:val="left" w:pos="8711"/>
        </w:tabs>
        <w:autoSpaceDE w:val="0"/>
        <w:autoSpaceDN w:val="0"/>
        <w:jc w:val="both"/>
        <w:rPr>
          <w:rFonts w:ascii="Verdana" w:eastAsia="Arial" w:hAnsi="Verdana" w:cs="Tahoma"/>
        </w:rPr>
      </w:pPr>
    </w:p>
    <w:p w14:paraId="05B5E0E2"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2D80F0AE" w14:textId="77777777" w:rsidR="0065058D" w:rsidRDefault="0065058D" w:rsidP="0065058D">
      <w:pPr>
        <w:widowControl w:val="0"/>
        <w:tabs>
          <w:tab w:val="left" w:pos="8711"/>
        </w:tabs>
        <w:autoSpaceDE w:val="0"/>
        <w:autoSpaceDN w:val="0"/>
        <w:jc w:val="both"/>
        <w:rPr>
          <w:rFonts w:ascii="Verdana" w:eastAsia="Arial" w:hAnsi="Verdana" w:cs="Tahoma"/>
        </w:rPr>
      </w:pPr>
    </w:p>
    <w:p w14:paraId="469E0DFD" w14:textId="77777777" w:rsidR="0065058D" w:rsidRDefault="0065058D" w:rsidP="0065058D">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388B876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r>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5BD5D10E"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En la ejecución se realizará los siguientes controles:</w:t>
      </w:r>
    </w:p>
    <w:p w14:paraId="34C1FC19" w14:textId="77777777" w:rsidR="0065058D" w:rsidRDefault="0065058D" w:rsidP="0065058D">
      <w:pPr>
        <w:widowControl w:val="0"/>
        <w:tabs>
          <w:tab w:val="left" w:pos="8711"/>
        </w:tabs>
        <w:autoSpaceDE w:val="0"/>
        <w:autoSpaceDN w:val="0"/>
        <w:jc w:val="both"/>
        <w:rPr>
          <w:rFonts w:ascii="Verdana" w:eastAsia="Arial" w:hAnsi="Verdana" w:cs="Tahoma"/>
        </w:rPr>
      </w:pPr>
    </w:p>
    <w:p w14:paraId="10F12825" w14:textId="77777777" w:rsidR="0065058D" w:rsidRDefault="0065058D" w:rsidP="0065058D">
      <w:pPr>
        <w:widowControl w:val="0"/>
        <w:numPr>
          <w:ilvl w:val="0"/>
          <w:numId w:val="110"/>
        </w:numPr>
        <w:tabs>
          <w:tab w:val="left" w:pos="567"/>
        </w:tabs>
        <w:autoSpaceDE w:val="0"/>
        <w:autoSpaceDN w:val="0"/>
        <w:jc w:val="both"/>
        <w:rPr>
          <w:rFonts w:ascii="Verdana" w:eastAsia="Arial" w:hAnsi="Verdana" w:cs="Tahoma"/>
        </w:rPr>
      </w:pPr>
      <w:r>
        <w:rPr>
          <w:rFonts w:ascii="Verdana" w:eastAsia="Arial" w:hAnsi="Verdana" w:cs="Tahoma"/>
        </w:rPr>
        <w:t>No se aceptarán piezas rotas, mal pegadas sin juntas adecuadas.</w:t>
      </w:r>
    </w:p>
    <w:p w14:paraId="0E9DDDD9" w14:textId="77777777" w:rsidR="0065058D" w:rsidRDefault="0065058D" w:rsidP="0065058D">
      <w:pPr>
        <w:widowControl w:val="0"/>
        <w:numPr>
          <w:ilvl w:val="0"/>
          <w:numId w:val="110"/>
        </w:numPr>
        <w:tabs>
          <w:tab w:val="left" w:pos="567"/>
        </w:tabs>
        <w:autoSpaceDE w:val="0"/>
        <w:autoSpaceDN w:val="0"/>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14:paraId="59548F78" w14:textId="77777777" w:rsidR="0065058D" w:rsidRDefault="0065058D" w:rsidP="0065058D">
      <w:pPr>
        <w:widowControl w:val="0"/>
        <w:numPr>
          <w:ilvl w:val="0"/>
          <w:numId w:val="110"/>
        </w:numPr>
        <w:tabs>
          <w:tab w:val="left" w:pos="567"/>
        </w:tabs>
        <w:autoSpaceDE w:val="0"/>
        <w:autoSpaceDN w:val="0"/>
        <w:jc w:val="both"/>
        <w:rPr>
          <w:rFonts w:ascii="Verdana" w:eastAsia="Arial" w:hAnsi="Verdana" w:cs="Tahoma"/>
        </w:rPr>
      </w:pPr>
      <w:r>
        <w:rPr>
          <w:rFonts w:ascii="Verdana" w:eastAsia="Arial" w:hAnsi="Verdana" w:cs="Tahoma"/>
        </w:rPr>
        <w:t>Si denota vacíos entre la cerámica y el cemento cola por un mal asentamiento deberán ser corregidos.</w:t>
      </w:r>
    </w:p>
    <w:p w14:paraId="1C10CCE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 xml:space="preserve">En algunos casos el Inspector de proyecto indicará la superficie a rehacer el cual deberá </w:t>
      </w:r>
      <w:r>
        <w:rPr>
          <w:rFonts w:ascii="Verdana" w:eastAsia="Arial" w:hAnsi="Verdana" w:cs="Tahoma"/>
        </w:rPr>
        <w:lastRenderedPageBreak/>
        <w:t>ser ejecutado por cuenta de la Entidad Ejecutora.</w:t>
      </w:r>
    </w:p>
    <w:p w14:paraId="4B92943C" w14:textId="77777777" w:rsidR="0065058D" w:rsidRDefault="0065058D" w:rsidP="0065058D">
      <w:pPr>
        <w:widowControl w:val="0"/>
        <w:tabs>
          <w:tab w:val="left" w:pos="2025"/>
        </w:tabs>
        <w:autoSpaceDE w:val="0"/>
        <w:autoSpaceDN w:val="0"/>
        <w:ind w:right="528"/>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7AD8D459"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14DB077"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C77A9F0"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5BF1476"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E80B628"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09A39153"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B5766E5"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1313561B"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67DB0779"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58BA999A" w14:textId="77777777" w:rsidR="0065058D" w:rsidRDefault="0065058D">
            <w:pPr>
              <w:widowControl w:val="0"/>
              <w:autoSpaceDE w:val="0"/>
              <w:autoSpaceDN w:val="0"/>
              <w:spacing w:line="360" w:lineRule="auto"/>
              <w:jc w:val="center"/>
              <w:rPr>
                <w:rFonts w:ascii="Verdana" w:eastAsia="Arial" w:hAnsi="Verdana" w:cs="Arial"/>
                <w:b/>
              </w:rPr>
            </w:pPr>
            <w:r>
              <w:rPr>
                <w:rFonts w:ascii="Verdana" w:eastAsia="Arial" w:hAnsi="Verdana" w:cs="Arial"/>
                <w:b/>
              </w:rPr>
              <w:t>PISO DE CERÁMICA C/CEMENTO COLA</w:t>
            </w:r>
          </w:p>
        </w:tc>
      </w:tr>
    </w:tbl>
    <w:p w14:paraId="630AD19A" w14:textId="77777777" w:rsidR="0065058D" w:rsidRDefault="0065058D" w:rsidP="0065058D">
      <w:pPr>
        <w:widowControl w:val="0"/>
        <w:tabs>
          <w:tab w:val="left" w:pos="560"/>
        </w:tabs>
        <w:autoSpaceDE w:val="0"/>
        <w:autoSpaceDN w:val="0"/>
        <w:spacing w:before="240" w:after="120"/>
        <w:ind w:right="528"/>
        <w:jc w:val="both"/>
        <w:rPr>
          <w:rFonts w:ascii="Verdana" w:eastAsia="Arial" w:hAnsi="Verdana" w:cs="Tahoma"/>
          <w:b/>
          <w:color w:val="000000"/>
        </w:rPr>
      </w:pPr>
      <w:r>
        <w:rPr>
          <w:rFonts w:ascii="Verdana" w:eastAsia="Arial" w:hAnsi="Verdana" w:cs="Tahoma"/>
          <w:b/>
          <w:color w:val="000000"/>
        </w:rPr>
        <w:t>DESCRIPCIÓN. -</w:t>
      </w:r>
    </w:p>
    <w:p w14:paraId="3117E07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Verdana" w:eastAsia="Arial" w:hAnsi="Verdana" w:cs="Tahoma"/>
          <w:bCs/>
          <w:color w:val="000000"/>
        </w:rPr>
      </w:pPr>
      <w:r>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7C0B98DC" w14:textId="77777777" w:rsidR="0065058D" w:rsidRDefault="0065058D" w:rsidP="0065058D">
      <w:pPr>
        <w:widowControl w:val="0"/>
        <w:tabs>
          <w:tab w:val="left" w:pos="560"/>
        </w:tabs>
        <w:autoSpaceDE w:val="0"/>
        <w:autoSpaceDN w:val="0"/>
        <w:spacing w:before="240" w:after="120"/>
        <w:ind w:right="528"/>
        <w:jc w:val="both"/>
        <w:rPr>
          <w:rFonts w:ascii="Verdana" w:eastAsia="Arial" w:hAnsi="Verdana" w:cs="Tahoma"/>
          <w:b/>
          <w:color w:val="000000"/>
        </w:rPr>
      </w:pPr>
      <w:r>
        <w:rPr>
          <w:rFonts w:ascii="Verdana" w:eastAsia="Arial" w:hAnsi="Verdana" w:cs="Tahoma"/>
          <w:b/>
          <w:color w:val="000000"/>
        </w:rPr>
        <w:t>MATERIALES, HERRAMIENTAS Y EQUIPO. -</w:t>
      </w:r>
    </w:p>
    <w:p w14:paraId="63F42961" w14:textId="77777777" w:rsidR="0065058D" w:rsidRDefault="0065058D" w:rsidP="0065058D">
      <w:pPr>
        <w:widowControl w:val="0"/>
        <w:tabs>
          <w:tab w:val="left" w:pos="8711"/>
        </w:tabs>
        <w:autoSpaceDE w:val="0"/>
        <w:autoSpaceDN w:val="0"/>
        <w:ind w:right="528"/>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8E45903" w14:textId="77777777" w:rsidR="0065058D" w:rsidRDefault="0065058D" w:rsidP="0065058D">
      <w:pPr>
        <w:widowControl w:val="0"/>
        <w:tabs>
          <w:tab w:val="left" w:pos="560"/>
        </w:tabs>
        <w:autoSpaceDE w:val="0"/>
        <w:autoSpaceDN w:val="0"/>
        <w:spacing w:before="120" w:after="120"/>
        <w:ind w:right="528"/>
        <w:jc w:val="both"/>
        <w:rPr>
          <w:rFonts w:ascii="Verdana" w:eastAsia="Arial" w:hAnsi="Verdana" w:cs="Tahoma"/>
          <w:b/>
          <w:color w:val="000000"/>
        </w:rPr>
      </w:pPr>
      <w:r>
        <w:rPr>
          <w:rFonts w:ascii="Verdana" w:eastAsia="Arial" w:hAnsi="Verdana" w:cs="Tahoma"/>
          <w:b/>
          <w:color w:val="000000"/>
        </w:rPr>
        <w:t>FORMA DE EJECUCIÓN. –</w:t>
      </w:r>
    </w:p>
    <w:p w14:paraId="5B379BB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7F5D63D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Verdana" w:eastAsia="Arial" w:hAnsi="Verdana" w:cs="Tahoma"/>
        </w:rPr>
      </w:pPr>
    </w:p>
    <w:p w14:paraId="3CCD11D1" w14:textId="77777777" w:rsidR="0065058D" w:rsidRDefault="0065058D" w:rsidP="0065058D">
      <w:pPr>
        <w:widowControl w:val="0"/>
        <w:tabs>
          <w:tab w:val="left" w:pos="560"/>
        </w:tabs>
        <w:autoSpaceDE w:val="0"/>
        <w:autoSpaceDN w:val="0"/>
        <w:spacing w:after="120"/>
        <w:ind w:right="528"/>
        <w:jc w:val="both"/>
        <w:rPr>
          <w:rFonts w:ascii="Verdana" w:eastAsia="Arial" w:hAnsi="Verdana" w:cs="Tahoma"/>
          <w:b/>
        </w:rPr>
      </w:pPr>
      <w:r>
        <w:rPr>
          <w:rFonts w:ascii="Verdana" w:eastAsia="Arial" w:hAnsi="Verdana" w:cs="Tahoma"/>
          <w:b/>
        </w:rPr>
        <w:t>Preparación de la Superficie</w:t>
      </w:r>
    </w:p>
    <w:p w14:paraId="2231549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Verdana" w:eastAsia="Arial" w:hAnsi="Verdana" w:cs="Tahoma"/>
          <w:bCs/>
          <w:color w:val="000000"/>
        </w:rPr>
      </w:pPr>
      <w:r>
        <w:rPr>
          <w:rFonts w:ascii="Verdana" w:eastAsia="Arial" w:hAnsi="Verdana" w:cs="Tahoma"/>
        </w:rPr>
        <w:t>Antes del colocado de las piezas verificar que la superficie este uniforme sin polvo, grasas o sustancias que perjudiquen la buena ejecución del ítem</w:t>
      </w:r>
      <w:r>
        <w:rPr>
          <w:rFonts w:ascii="Verdana" w:eastAsia="Arial" w:hAnsi="Verdana" w:cs="Tahoma"/>
          <w:bCs/>
          <w:color w:val="000000"/>
        </w:rPr>
        <w:t>.</w:t>
      </w:r>
    </w:p>
    <w:p w14:paraId="5986301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Verdana" w:eastAsia="Arial" w:hAnsi="Verdana" w:cs="Tahoma"/>
          <w:bCs/>
          <w:color w:val="000000"/>
        </w:rPr>
      </w:pPr>
    </w:p>
    <w:p w14:paraId="0BF0C8E4" w14:textId="77777777" w:rsidR="0065058D" w:rsidRDefault="0065058D" w:rsidP="0065058D">
      <w:pPr>
        <w:widowControl w:val="0"/>
        <w:tabs>
          <w:tab w:val="left" w:pos="560"/>
        </w:tabs>
        <w:autoSpaceDE w:val="0"/>
        <w:autoSpaceDN w:val="0"/>
        <w:spacing w:after="120"/>
        <w:ind w:right="528"/>
        <w:jc w:val="both"/>
        <w:rPr>
          <w:rFonts w:ascii="Verdana" w:eastAsia="Arial" w:hAnsi="Verdana" w:cs="Tahoma"/>
          <w:b/>
        </w:rPr>
      </w:pPr>
      <w:r>
        <w:rPr>
          <w:rFonts w:ascii="Verdana" w:eastAsia="Arial" w:hAnsi="Verdana" w:cs="Tahoma"/>
          <w:b/>
        </w:rPr>
        <w:t>Preparación del Cemento Cola</w:t>
      </w:r>
    </w:p>
    <w:p w14:paraId="2F578C13" w14:textId="77777777" w:rsidR="0065058D" w:rsidRDefault="0065058D" w:rsidP="0065058D">
      <w:pPr>
        <w:widowControl w:val="0"/>
        <w:tabs>
          <w:tab w:val="left" w:pos="8711"/>
        </w:tabs>
        <w:autoSpaceDE w:val="0"/>
        <w:autoSpaceDN w:val="0"/>
        <w:ind w:right="528"/>
        <w:jc w:val="both"/>
        <w:rPr>
          <w:rFonts w:ascii="Verdana" w:eastAsia="Arial" w:hAnsi="Verdana" w:cs="Tahoma"/>
        </w:rPr>
      </w:pPr>
      <w:r>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4CA5860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Verdana" w:eastAsia="Arial" w:hAnsi="Verdana" w:cs="Tahoma"/>
          <w:bCs/>
          <w:color w:val="000000"/>
        </w:rPr>
      </w:pPr>
    </w:p>
    <w:p w14:paraId="05146FB3" w14:textId="77777777" w:rsidR="0065058D" w:rsidRDefault="0065058D" w:rsidP="0065058D">
      <w:pPr>
        <w:widowControl w:val="0"/>
        <w:tabs>
          <w:tab w:val="left" w:pos="560"/>
        </w:tabs>
        <w:autoSpaceDE w:val="0"/>
        <w:autoSpaceDN w:val="0"/>
        <w:spacing w:after="120"/>
        <w:ind w:right="528"/>
        <w:jc w:val="both"/>
        <w:rPr>
          <w:rFonts w:ascii="Verdana" w:eastAsia="Arial" w:hAnsi="Verdana" w:cs="Tahoma"/>
          <w:b/>
        </w:rPr>
      </w:pPr>
      <w:r>
        <w:rPr>
          <w:rFonts w:ascii="Verdana" w:eastAsia="Arial" w:hAnsi="Verdana" w:cs="Tahoma"/>
          <w:b/>
        </w:rPr>
        <w:t>Ejecución del revestimiento</w:t>
      </w:r>
    </w:p>
    <w:p w14:paraId="7C0DEABC" w14:textId="77777777" w:rsidR="0065058D" w:rsidRDefault="0065058D" w:rsidP="0065058D">
      <w:pPr>
        <w:widowControl w:val="0"/>
        <w:tabs>
          <w:tab w:val="left" w:pos="8711"/>
        </w:tabs>
        <w:autoSpaceDE w:val="0"/>
        <w:autoSpaceDN w:val="0"/>
        <w:ind w:right="528"/>
        <w:jc w:val="both"/>
        <w:rPr>
          <w:rFonts w:ascii="Verdana" w:eastAsia="Arial" w:hAnsi="Verdana" w:cs="Tahoma"/>
        </w:rPr>
      </w:pPr>
      <w:r>
        <w:rPr>
          <w:rFonts w:ascii="Verdana" w:eastAsia="Arial" w:hAnsi="Verdana" w:cs="Tahoma"/>
        </w:rPr>
        <w:t>La Entidad Ejecutora deberá proveer el cortado de piezas en el caso de superficies irregulares a fin de minimizar imperfecciones en el acabado y los desperdicios.</w:t>
      </w:r>
    </w:p>
    <w:p w14:paraId="3CF31DCA" w14:textId="77777777" w:rsidR="0065058D" w:rsidRDefault="0065058D" w:rsidP="0065058D">
      <w:pPr>
        <w:widowControl w:val="0"/>
        <w:tabs>
          <w:tab w:val="left" w:pos="8711"/>
        </w:tabs>
        <w:autoSpaceDE w:val="0"/>
        <w:autoSpaceDN w:val="0"/>
        <w:ind w:right="528"/>
        <w:jc w:val="both"/>
        <w:rPr>
          <w:rFonts w:ascii="Verdana" w:eastAsia="Arial" w:hAnsi="Verdana" w:cs="Tahoma"/>
        </w:rPr>
      </w:pPr>
    </w:p>
    <w:p w14:paraId="55CAB30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Verdana" w:eastAsia="Arial" w:hAnsi="Verdana" w:cs="Tahoma"/>
          <w:bCs/>
          <w:color w:val="000000"/>
        </w:rPr>
      </w:pPr>
      <w:r>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5C4251C1" w14:textId="77777777" w:rsidR="0065058D" w:rsidRDefault="0065058D" w:rsidP="0065058D">
      <w:pPr>
        <w:widowControl w:val="0"/>
        <w:tabs>
          <w:tab w:val="left" w:pos="8711"/>
        </w:tabs>
        <w:autoSpaceDE w:val="0"/>
        <w:autoSpaceDN w:val="0"/>
        <w:ind w:right="528"/>
        <w:jc w:val="both"/>
        <w:rPr>
          <w:rFonts w:ascii="Verdana" w:eastAsia="Arial" w:hAnsi="Verdana" w:cs="Tahoma"/>
        </w:rPr>
      </w:pPr>
    </w:p>
    <w:p w14:paraId="774746E1" w14:textId="77777777" w:rsidR="0065058D" w:rsidRDefault="0065058D" w:rsidP="0065058D">
      <w:pPr>
        <w:widowControl w:val="0"/>
        <w:tabs>
          <w:tab w:val="left" w:pos="8711"/>
        </w:tabs>
        <w:autoSpaceDE w:val="0"/>
        <w:autoSpaceDN w:val="0"/>
        <w:ind w:right="528"/>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14:paraId="047729EA" w14:textId="77777777" w:rsidR="0065058D" w:rsidRDefault="0065058D" w:rsidP="0065058D">
      <w:pPr>
        <w:widowControl w:val="0"/>
        <w:tabs>
          <w:tab w:val="left" w:pos="8711"/>
        </w:tabs>
        <w:autoSpaceDE w:val="0"/>
        <w:autoSpaceDN w:val="0"/>
        <w:ind w:right="528"/>
        <w:jc w:val="both"/>
        <w:rPr>
          <w:rFonts w:ascii="Verdana" w:eastAsia="Arial" w:hAnsi="Verdana" w:cs="Tahoma"/>
        </w:rPr>
      </w:pPr>
      <w:r>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A8FB95E" w14:textId="77777777" w:rsidR="0065058D" w:rsidRDefault="0065058D" w:rsidP="0065058D">
      <w:pPr>
        <w:widowControl w:val="0"/>
        <w:tabs>
          <w:tab w:val="left" w:pos="8711"/>
        </w:tabs>
        <w:autoSpaceDE w:val="0"/>
        <w:autoSpaceDN w:val="0"/>
        <w:ind w:right="528"/>
        <w:jc w:val="both"/>
        <w:rPr>
          <w:rFonts w:ascii="Verdana" w:eastAsia="Arial" w:hAnsi="Verdana" w:cs="Tahoma"/>
        </w:rPr>
      </w:pPr>
    </w:p>
    <w:p w14:paraId="26C7304E" w14:textId="77777777" w:rsidR="0065058D" w:rsidRDefault="0065058D" w:rsidP="0065058D">
      <w:pPr>
        <w:widowControl w:val="0"/>
        <w:tabs>
          <w:tab w:val="left" w:pos="8711"/>
        </w:tabs>
        <w:autoSpaceDE w:val="0"/>
        <w:autoSpaceDN w:val="0"/>
        <w:ind w:right="528"/>
        <w:jc w:val="both"/>
        <w:rPr>
          <w:rFonts w:ascii="Verdana" w:eastAsia="Arial" w:hAnsi="Verdana" w:cs="Tahoma"/>
        </w:rPr>
      </w:pPr>
      <w:r>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4294DC0E" w14:textId="77777777" w:rsidR="0065058D" w:rsidRDefault="0065058D" w:rsidP="0065058D">
      <w:pPr>
        <w:widowControl w:val="0"/>
        <w:tabs>
          <w:tab w:val="left" w:pos="8711"/>
        </w:tabs>
        <w:autoSpaceDE w:val="0"/>
        <w:autoSpaceDN w:val="0"/>
        <w:spacing w:after="120"/>
        <w:ind w:right="528"/>
        <w:jc w:val="both"/>
        <w:rPr>
          <w:rFonts w:ascii="Verdana" w:eastAsia="Arial" w:hAnsi="Verdana" w:cs="Tahoma"/>
          <w:b/>
        </w:rPr>
      </w:pPr>
    </w:p>
    <w:p w14:paraId="63CAD602" w14:textId="77777777" w:rsidR="0065058D" w:rsidRDefault="0065058D" w:rsidP="0065058D">
      <w:pPr>
        <w:widowControl w:val="0"/>
        <w:tabs>
          <w:tab w:val="left" w:pos="8711"/>
        </w:tabs>
        <w:autoSpaceDE w:val="0"/>
        <w:autoSpaceDN w:val="0"/>
        <w:spacing w:after="120"/>
        <w:ind w:right="528"/>
        <w:jc w:val="both"/>
        <w:rPr>
          <w:rFonts w:ascii="Verdana" w:eastAsia="Arial" w:hAnsi="Verdana" w:cs="Tahoma"/>
          <w:b/>
        </w:rPr>
      </w:pPr>
      <w:r>
        <w:rPr>
          <w:rFonts w:ascii="Verdana" w:eastAsia="Arial" w:hAnsi="Verdana" w:cs="Tahoma"/>
          <w:b/>
        </w:rPr>
        <w:t>Criterios de Control, Aceptación y Rechazo</w:t>
      </w:r>
    </w:p>
    <w:p w14:paraId="7780EB28" w14:textId="77777777" w:rsidR="0065058D" w:rsidRDefault="0065058D" w:rsidP="0065058D">
      <w:pPr>
        <w:widowControl w:val="0"/>
        <w:tabs>
          <w:tab w:val="left" w:pos="8711"/>
        </w:tabs>
        <w:autoSpaceDE w:val="0"/>
        <w:autoSpaceDN w:val="0"/>
        <w:ind w:right="528"/>
        <w:jc w:val="both"/>
        <w:rPr>
          <w:rFonts w:ascii="Verdana" w:eastAsia="Arial" w:hAnsi="Verdana" w:cs="Tahoma"/>
        </w:rPr>
      </w:pPr>
      <w:r>
        <w:rPr>
          <w:rFonts w:ascii="Verdana" w:eastAsia="Arial" w:hAnsi="Verdana" w:cs="Tahoma"/>
        </w:rPr>
        <w:t>En la ejecución se realizará los siguientes controles:</w:t>
      </w:r>
    </w:p>
    <w:p w14:paraId="27CA54F8" w14:textId="77777777" w:rsidR="0065058D" w:rsidRDefault="0065058D" w:rsidP="0065058D">
      <w:pPr>
        <w:widowControl w:val="0"/>
        <w:tabs>
          <w:tab w:val="left" w:pos="8711"/>
        </w:tabs>
        <w:autoSpaceDE w:val="0"/>
        <w:autoSpaceDN w:val="0"/>
        <w:ind w:right="528"/>
        <w:jc w:val="both"/>
        <w:rPr>
          <w:rFonts w:ascii="Verdana" w:eastAsia="Arial" w:hAnsi="Verdana" w:cs="Tahoma"/>
        </w:rPr>
      </w:pPr>
    </w:p>
    <w:p w14:paraId="182A7641" w14:textId="77777777" w:rsidR="0065058D" w:rsidRDefault="0065058D" w:rsidP="0065058D">
      <w:pPr>
        <w:widowControl w:val="0"/>
        <w:numPr>
          <w:ilvl w:val="0"/>
          <w:numId w:val="110"/>
        </w:numPr>
        <w:tabs>
          <w:tab w:val="left" w:pos="567"/>
        </w:tabs>
        <w:autoSpaceDE w:val="0"/>
        <w:autoSpaceDN w:val="0"/>
        <w:ind w:right="528"/>
        <w:jc w:val="both"/>
        <w:rPr>
          <w:rFonts w:ascii="Verdana" w:eastAsia="Arial" w:hAnsi="Verdana" w:cs="Tahoma"/>
        </w:rPr>
      </w:pPr>
      <w:r>
        <w:rPr>
          <w:rFonts w:ascii="Verdana" w:eastAsia="Arial" w:hAnsi="Verdana" w:cs="Tahoma"/>
        </w:rPr>
        <w:t>No se aceptarán pisos con piezas rotas, mal pegadas sin juntas adecuadas.</w:t>
      </w:r>
    </w:p>
    <w:p w14:paraId="30074C05" w14:textId="77777777" w:rsidR="0065058D" w:rsidRDefault="0065058D" w:rsidP="0065058D">
      <w:pPr>
        <w:widowControl w:val="0"/>
        <w:numPr>
          <w:ilvl w:val="0"/>
          <w:numId w:val="110"/>
        </w:numPr>
        <w:tabs>
          <w:tab w:val="left" w:pos="567"/>
        </w:tabs>
        <w:autoSpaceDE w:val="0"/>
        <w:autoSpaceDN w:val="0"/>
        <w:ind w:right="528"/>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14:paraId="22FC1C55" w14:textId="77777777" w:rsidR="0065058D" w:rsidRDefault="0065058D" w:rsidP="0065058D">
      <w:pPr>
        <w:widowControl w:val="0"/>
        <w:numPr>
          <w:ilvl w:val="0"/>
          <w:numId w:val="110"/>
        </w:numPr>
        <w:tabs>
          <w:tab w:val="left" w:pos="567"/>
        </w:tabs>
        <w:autoSpaceDE w:val="0"/>
        <w:autoSpaceDN w:val="0"/>
        <w:ind w:right="528"/>
        <w:jc w:val="both"/>
        <w:rPr>
          <w:rFonts w:ascii="Verdana" w:eastAsia="Arial" w:hAnsi="Verdana" w:cs="Tahoma"/>
        </w:rPr>
      </w:pPr>
      <w:r>
        <w:rPr>
          <w:rFonts w:ascii="Verdana" w:eastAsia="Arial" w:hAnsi="Verdana" w:cs="Tahoma"/>
        </w:rPr>
        <w:t>Los pisos que denoten vacíos entre la cerámica y el cemento cola por un mal asentamiento deberán ser corregidos.</w:t>
      </w:r>
    </w:p>
    <w:p w14:paraId="3CD7AB6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En algunos casos el Inspector de proyecto indicará la superficie a rehacer el cual deberá ser ejecutado por cuenta de la Entidad Ejecutora.</w:t>
      </w:r>
    </w:p>
    <w:p w14:paraId="38D7E6B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2E7D1C2E"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4DBBA359"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32765A22"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016CAB2A"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40EF1172"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2AD74DBB" w14:textId="77777777" w:rsidTr="0065058D">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10AEE6E2"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25</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20DC1B3C"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370D89F0"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1D719E6C" w14:textId="77777777" w:rsidR="0065058D" w:rsidRDefault="0065058D">
            <w:pPr>
              <w:jc w:val="center"/>
              <w:rPr>
                <w:rFonts w:ascii="Verdana" w:hAnsi="Verdana"/>
                <w:b/>
                <w:bCs/>
                <w:lang w:eastAsia="es-ES"/>
              </w:rPr>
            </w:pPr>
            <w:bookmarkStart w:id="183" w:name="_Hlk166524367"/>
            <w:r>
              <w:rPr>
                <w:rFonts w:ascii="Verdana" w:hAnsi="Verdana"/>
                <w:b/>
                <w:bCs/>
                <w:lang w:eastAsia="es-ES"/>
              </w:rPr>
              <w:t>ZÓCALO DE CERÁMICA C/CEMENTO COLA</w:t>
            </w:r>
            <w:bookmarkEnd w:id="183"/>
          </w:p>
        </w:tc>
      </w:tr>
    </w:tbl>
    <w:p w14:paraId="20CDD72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bCs/>
          <w:color w:val="000000"/>
        </w:rPr>
      </w:pPr>
    </w:p>
    <w:p w14:paraId="13C2B87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bCs/>
          <w:color w:val="000000"/>
        </w:rPr>
      </w:pPr>
      <w:r>
        <w:rPr>
          <w:rFonts w:ascii="Verdana" w:eastAsia="Arial" w:hAnsi="Verdana" w:cs="Arial"/>
          <w:b/>
          <w:bCs/>
          <w:color w:val="000000"/>
        </w:rPr>
        <w:t>DEFINICIÓN. -</w:t>
      </w:r>
    </w:p>
    <w:p w14:paraId="302AD4B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7630430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jc w:val="both"/>
        <w:rPr>
          <w:rFonts w:ascii="Verdana" w:eastAsia="Arial" w:hAnsi="Verdana" w:cs="Tahoma"/>
        </w:rPr>
      </w:pPr>
      <w:r>
        <w:rPr>
          <w:rFonts w:ascii="Verdana" w:eastAsia="Arial" w:hAnsi="Verdana" w:cs="Tahoma"/>
        </w:rPr>
        <w:t xml:space="preserve">Este ítem se refiere a la construcción de zócalo de cerámica con cemento cola, de acuerdo a lo establecido en los </w:t>
      </w:r>
      <w:r>
        <w:rPr>
          <w:rFonts w:ascii="Verdana" w:eastAsia="Arial" w:hAnsi="Verdana" w:cs="Tahoma"/>
          <w:color w:val="000000"/>
        </w:rPr>
        <w:t>planos constructivos y/o</w:t>
      </w:r>
      <w:r>
        <w:rPr>
          <w:rFonts w:ascii="Verdana" w:eastAsia="Arial" w:hAnsi="Verdana" w:cs="Arial"/>
          <w:kern w:val="28"/>
        </w:rPr>
        <w:t xml:space="preserve"> instrucción del Inspector de Obra</w:t>
      </w:r>
      <w:r>
        <w:rPr>
          <w:rFonts w:ascii="Verdana" w:eastAsia="Arial" w:hAnsi="Verdana" w:cs="Tahoma"/>
        </w:rPr>
        <w:t>.</w:t>
      </w:r>
    </w:p>
    <w:p w14:paraId="3487703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p>
    <w:p w14:paraId="4AE94C7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bCs/>
          <w:color w:val="000000"/>
        </w:rPr>
      </w:pPr>
      <w:r>
        <w:rPr>
          <w:rFonts w:ascii="Verdana" w:eastAsia="Arial" w:hAnsi="Verdana" w:cs="Arial"/>
          <w:b/>
          <w:bCs/>
          <w:color w:val="000000"/>
        </w:rPr>
        <w:t>MATERIALES, HERRAMIENTAS Y EQUIPO. -</w:t>
      </w:r>
    </w:p>
    <w:p w14:paraId="7326700D" w14:textId="77777777" w:rsidR="0065058D" w:rsidRDefault="0065058D" w:rsidP="0065058D">
      <w:pPr>
        <w:widowControl w:val="0"/>
        <w:tabs>
          <w:tab w:val="left" w:pos="8711"/>
        </w:tabs>
        <w:autoSpaceDE w:val="0"/>
        <w:autoSpaceDN w:val="0"/>
        <w:jc w:val="both"/>
        <w:rPr>
          <w:rFonts w:ascii="Verdana" w:eastAsia="Arial" w:hAnsi="Verdana" w:cs="Tahoma"/>
        </w:rPr>
      </w:pPr>
    </w:p>
    <w:p w14:paraId="24A59D3B"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008DB9A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bCs/>
          <w:color w:val="000000"/>
        </w:rPr>
      </w:pPr>
    </w:p>
    <w:p w14:paraId="5818E22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bCs/>
          <w:color w:val="000000"/>
        </w:rPr>
      </w:pPr>
      <w:r>
        <w:rPr>
          <w:rFonts w:ascii="Verdana" w:eastAsia="Arial" w:hAnsi="Verdana" w:cs="Arial"/>
          <w:b/>
          <w:bCs/>
          <w:color w:val="000000"/>
        </w:rPr>
        <w:t>FORMA DE EJECUCIÓN. -</w:t>
      </w:r>
    </w:p>
    <w:p w14:paraId="4DA82CB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p>
    <w:p w14:paraId="47C818C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626C9D1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p>
    <w:p w14:paraId="7BD401D3" w14:textId="77777777" w:rsidR="0065058D" w:rsidRDefault="0065058D" w:rsidP="0065058D">
      <w:pPr>
        <w:widowControl w:val="0"/>
        <w:tabs>
          <w:tab w:val="left" w:pos="560"/>
        </w:tabs>
        <w:autoSpaceDE w:val="0"/>
        <w:autoSpaceDN w:val="0"/>
        <w:jc w:val="both"/>
        <w:rPr>
          <w:rFonts w:ascii="Verdana" w:eastAsia="Arial" w:hAnsi="Verdana" w:cs="Tahoma"/>
          <w:b/>
        </w:rPr>
      </w:pPr>
      <w:r>
        <w:rPr>
          <w:rFonts w:ascii="Verdana" w:eastAsia="Arial" w:hAnsi="Verdana" w:cs="Tahoma"/>
          <w:b/>
        </w:rPr>
        <w:t>Preparación de la Superficie</w:t>
      </w:r>
    </w:p>
    <w:p w14:paraId="0F5706D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r>
        <w:rPr>
          <w:rFonts w:ascii="Verdana" w:eastAsia="Arial" w:hAnsi="Verdana" w:cs="Tahoma"/>
        </w:rPr>
        <w:t>Antes de la colocación de las piezas verificar que la superficie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las superficies a revestir salvo indicación contraria del Inspector de Obra.</w:t>
      </w:r>
    </w:p>
    <w:p w14:paraId="18AF5F5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Previamente se limpiarán las juntas de los muros y tabiques que recibirán este revestimiento.</w:t>
      </w:r>
    </w:p>
    <w:p w14:paraId="1AEA887F" w14:textId="77777777" w:rsidR="0065058D" w:rsidRDefault="0065058D" w:rsidP="0065058D">
      <w:pPr>
        <w:widowControl w:val="0"/>
        <w:tabs>
          <w:tab w:val="left" w:pos="560"/>
        </w:tabs>
        <w:autoSpaceDE w:val="0"/>
        <w:autoSpaceDN w:val="0"/>
        <w:jc w:val="both"/>
        <w:rPr>
          <w:rFonts w:ascii="Verdana" w:eastAsia="Arial" w:hAnsi="Verdana" w:cs="Tahoma"/>
          <w:b/>
        </w:rPr>
      </w:pPr>
    </w:p>
    <w:p w14:paraId="32832077" w14:textId="77777777" w:rsidR="0065058D" w:rsidRDefault="0065058D" w:rsidP="0065058D">
      <w:pPr>
        <w:widowControl w:val="0"/>
        <w:tabs>
          <w:tab w:val="left" w:pos="560"/>
        </w:tabs>
        <w:autoSpaceDE w:val="0"/>
        <w:autoSpaceDN w:val="0"/>
        <w:jc w:val="both"/>
        <w:rPr>
          <w:rFonts w:ascii="Verdana" w:eastAsia="Arial" w:hAnsi="Verdana" w:cs="Tahoma"/>
          <w:b/>
        </w:rPr>
      </w:pPr>
      <w:r>
        <w:rPr>
          <w:rFonts w:ascii="Verdana" w:eastAsia="Arial" w:hAnsi="Verdana" w:cs="Tahoma"/>
          <w:b/>
        </w:rPr>
        <w:t>Preparación del Cemento Cola</w:t>
      </w:r>
    </w:p>
    <w:p w14:paraId="6B815523"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volver a mezclar y la mezcla estará lista para su aplicación sobre la superficie</w:t>
      </w:r>
      <w:r>
        <w:rPr>
          <w:rFonts w:ascii="Verdana" w:eastAsia="Arial" w:hAnsi="Verdana" w:cs="Tahoma"/>
        </w:rPr>
        <w:t>. La mezcla deberá seguir estrictamente la dosificación y forma indicado por el proveedor.</w:t>
      </w:r>
    </w:p>
    <w:p w14:paraId="5BAC0CB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p>
    <w:p w14:paraId="72716D39" w14:textId="77777777" w:rsidR="0065058D" w:rsidRDefault="0065058D" w:rsidP="0065058D">
      <w:pPr>
        <w:widowControl w:val="0"/>
        <w:tabs>
          <w:tab w:val="left" w:pos="560"/>
        </w:tabs>
        <w:autoSpaceDE w:val="0"/>
        <w:autoSpaceDN w:val="0"/>
        <w:jc w:val="both"/>
        <w:rPr>
          <w:rFonts w:ascii="Verdana" w:eastAsia="Arial" w:hAnsi="Verdana" w:cs="Tahoma"/>
          <w:b/>
        </w:rPr>
      </w:pPr>
      <w:r>
        <w:rPr>
          <w:rFonts w:ascii="Verdana" w:eastAsia="Arial" w:hAnsi="Verdana" w:cs="Tahoma"/>
          <w:b/>
        </w:rPr>
        <w:t>Ejecución del revestimiento</w:t>
      </w:r>
    </w:p>
    <w:p w14:paraId="04781740" w14:textId="77777777" w:rsidR="0065058D" w:rsidRDefault="0065058D" w:rsidP="0065058D">
      <w:pPr>
        <w:widowControl w:val="0"/>
        <w:tabs>
          <w:tab w:val="left" w:pos="560"/>
        </w:tabs>
        <w:autoSpaceDE w:val="0"/>
        <w:autoSpaceDN w:val="0"/>
        <w:jc w:val="both"/>
        <w:rPr>
          <w:rFonts w:ascii="Verdana" w:eastAsia="Arial" w:hAnsi="Verdana" w:cs="Tahoma"/>
          <w:b/>
        </w:rPr>
      </w:pPr>
    </w:p>
    <w:p w14:paraId="0E20A95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r>
        <w:rPr>
          <w:rFonts w:ascii="Verdana" w:eastAsia="Arial" w:hAnsi="Verdana" w:cs="Arial"/>
          <w:color w:val="000000"/>
        </w:rPr>
        <w:t>Después de ejecutar los trabajos preliminares señalados anteriormente, se humedecerán los zócalos para aplicar la capa de cemento cola.</w:t>
      </w:r>
    </w:p>
    <w:p w14:paraId="160C9C0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p>
    <w:p w14:paraId="7CCAD8A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14:paraId="0CE6D1F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r>
        <w:rPr>
          <w:rFonts w:ascii="Verdana" w:eastAsia="Arial" w:hAnsi="Verdana" w:cs="Arial"/>
          <w:color w:val="000000"/>
        </w:rPr>
        <w:t xml:space="preserve">El zócalo tendrá la altura indicada en planos, pero en ningún caso será menor a 10 cm de altura. </w:t>
      </w:r>
    </w:p>
    <w:p w14:paraId="0E11D34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p>
    <w:p w14:paraId="5CE285B5"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Concluida la operación del colocado, se aplicará una lechada de cemento blanco u otro color </w:t>
      </w:r>
      <w:r>
        <w:rPr>
          <w:rFonts w:ascii="Verdana" w:eastAsia="Arial" w:hAnsi="Verdana" w:cs="Tahoma"/>
        </w:rPr>
        <w:lastRenderedPageBreak/>
        <w:t>aprobado por el Inspector de obra, para cubrir las juntas, limpiándose luego con un trapo seco la superficie obtenida.</w:t>
      </w:r>
    </w:p>
    <w:p w14:paraId="79305ED2" w14:textId="77777777" w:rsidR="0065058D" w:rsidRDefault="0065058D" w:rsidP="0065058D">
      <w:pPr>
        <w:widowControl w:val="0"/>
        <w:tabs>
          <w:tab w:val="left" w:pos="8711"/>
        </w:tabs>
        <w:autoSpaceDE w:val="0"/>
        <w:autoSpaceDN w:val="0"/>
        <w:jc w:val="both"/>
        <w:rPr>
          <w:rFonts w:ascii="Verdana" w:eastAsia="Arial" w:hAnsi="Verdana" w:cs="Tahoma"/>
        </w:rPr>
      </w:pPr>
    </w:p>
    <w:p w14:paraId="4FB297F9" w14:textId="77777777" w:rsidR="0065058D" w:rsidRDefault="0065058D" w:rsidP="0065058D">
      <w:pPr>
        <w:widowControl w:val="0"/>
        <w:tabs>
          <w:tab w:val="left" w:pos="8711"/>
        </w:tabs>
        <w:autoSpaceDE w:val="0"/>
        <w:autoSpaceDN w:val="0"/>
        <w:jc w:val="both"/>
        <w:rPr>
          <w:rFonts w:ascii="Verdana" w:eastAsia="Arial" w:hAnsi="Verdana" w:cs="Tahoma"/>
          <w:b/>
        </w:rPr>
      </w:pPr>
      <w:r>
        <w:rPr>
          <w:rFonts w:ascii="Verdana" w:eastAsia="Arial" w:hAnsi="Verdana" w:cs="Tahoma"/>
          <w:b/>
        </w:rPr>
        <w:t>Criterios de Control, Aceptación y Rechazo</w:t>
      </w:r>
    </w:p>
    <w:p w14:paraId="117D04B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kern w:val="28"/>
        </w:rPr>
      </w:pPr>
      <w:r>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042A075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kern w:val="28"/>
        </w:rPr>
      </w:pPr>
    </w:p>
    <w:tbl>
      <w:tblPr>
        <w:tblStyle w:val="Tablaconcuadrcula"/>
        <w:tblW w:w="9747" w:type="dxa"/>
        <w:tblLook w:val="04A0" w:firstRow="1" w:lastRow="0" w:firstColumn="1" w:lastColumn="0" w:noHBand="0" w:noVBand="1"/>
      </w:tblPr>
      <w:tblGrid>
        <w:gridCol w:w="584"/>
        <w:gridCol w:w="2385"/>
        <w:gridCol w:w="1145"/>
        <w:gridCol w:w="5633"/>
      </w:tblGrid>
      <w:tr w:rsidR="0065058D" w14:paraId="6D2C4B94"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B67826B"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D033477"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F007ACA"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633" w:type="dxa"/>
            <w:tcBorders>
              <w:top w:val="single" w:sz="4" w:space="0" w:color="auto"/>
              <w:left w:val="single" w:sz="4" w:space="0" w:color="auto"/>
              <w:bottom w:val="single" w:sz="4" w:space="0" w:color="auto"/>
              <w:right w:val="single" w:sz="4" w:space="0" w:color="auto"/>
            </w:tcBorders>
            <w:shd w:val="clear" w:color="auto" w:fill="1F4E79"/>
            <w:hideMark/>
          </w:tcPr>
          <w:p w14:paraId="0073951E"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1A3CB5EA"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75C68FF"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0F34EA2A"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7C07F378"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M2</w:t>
            </w:r>
          </w:p>
        </w:tc>
        <w:tc>
          <w:tcPr>
            <w:tcW w:w="5633" w:type="dxa"/>
            <w:tcBorders>
              <w:top w:val="single" w:sz="4" w:space="0" w:color="auto"/>
              <w:left w:val="single" w:sz="4" w:space="0" w:color="auto"/>
              <w:bottom w:val="single" w:sz="4" w:space="0" w:color="auto"/>
              <w:right w:val="single" w:sz="4" w:space="0" w:color="auto"/>
            </w:tcBorders>
            <w:shd w:val="clear" w:color="auto" w:fill="BDD6EE"/>
            <w:hideMark/>
          </w:tcPr>
          <w:p w14:paraId="581434DC" w14:textId="77777777" w:rsidR="0065058D" w:rsidRDefault="0065058D">
            <w:pPr>
              <w:widowControl w:val="0"/>
              <w:autoSpaceDE w:val="0"/>
              <w:autoSpaceDN w:val="0"/>
              <w:spacing w:line="360" w:lineRule="auto"/>
              <w:jc w:val="center"/>
              <w:rPr>
                <w:rFonts w:ascii="Verdana" w:eastAsia="Arial" w:hAnsi="Verdana" w:cs="Arial"/>
                <w:b/>
              </w:rPr>
            </w:pPr>
            <w:r>
              <w:rPr>
                <w:rFonts w:ascii="Verdana" w:eastAsia="Arial" w:hAnsi="Verdana" w:cs="Tahoma"/>
                <w:b/>
                <w:bCs/>
              </w:rPr>
              <w:t>REVOQUE EXTERIOR DE CEMENTO</w:t>
            </w:r>
          </w:p>
        </w:tc>
      </w:tr>
    </w:tbl>
    <w:p w14:paraId="261B8B41" w14:textId="77777777" w:rsidR="0065058D" w:rsidRDefault="0065058D" w:rsidP="0065058D">
      <w:pPr>
        <w:widowControl w:val="0"/>
        <w:tabs>
          <w:tab w:val="left" w:pos="560"/>
        </w:tabs>
        <w:autoSpaceDE w:val="0"/>
        <w:autoSpaceDN w:val="0"/>
        <w:spacing w:before="240"/>
        <w:jc w:val="both"/>
        <w:rPr>
          <w:rFonts w:ascii="Verdana" w:eastAsia="Arial" w:hAnsi="Verdana" w:cs="Tahoma"/>
          <w:b/>
          <w:color w:val="000000"/>
        </w:rPr>
      </w:pPr>
      <w:r>
        <w:rPr>
          <w:rFonts w:ascii="Verdana" w:eastAsia="Arial" w:hAnsi="Verdana" w:cs="Tahoma"/>
          <w:b/>
          <w:color w:val="000000"/>
        </w:rPr>
        <w:t>DESCRIPCIÓN. -</w:t>
      </w:r>
      <w:r>
        <w:rPr>
          <w:rFonts w:ascii="Verdana" w:eastAsia="Arial" w:hAnsi="Verdana" w:cs="Helvetica"/>
          <w:color w:val="333333"/>
          <w:shd w:val="clear" w:color="auto" w:fill="F9F9F9"/>
        </w:rPr>
        <w:t xml:space="preserve"> </w:t>
      </w:r>
    </w:p>
    <w:p w14:paraId="09BA0DC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color w:val="000000"/>
        </w:rPr>
      </w:pPr>
    </w:p>
    <w:p w14:paraId="41AEC0D1"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Este ítem se refiere a la ejecución de revoques de cemento con textura en proporción 1:3 para ambientes exteriores </w:t>
      </w:r>
      <w:bookmarkStart w:id="184" w:name="_Hlk161511262"/>
      <w:r>
        <w:rPr>
          <w:rFonts w:ascii="Verdana" w:eastAsia="Arial" w:hAnsi="Verdana" w:cs="Arial"/>
        </w:rPr>
        <w:t>de acuerdo al trazado, alineación, elevaciones y dimensiones señaladas en los planos constructivos e instrucciones del Inspector de Proyecto.</w:t>
      </w:r>
    </w:p>
    <w:bookmarkEnd w:id="184"/>
    <w:p w14:paraId="6827D6A2" w14:textId="77777777" w:rsidR="0065058D" w:rsidRDefault="0065058D" w:rsidP="0065058D">
      <w:pPr>
        <w:widowControl w:val="0"/>
        <w:tabs>
          <w:tab w:val="left" w:pos="560"/>
        </w:tabs>
        <w:autoSpaceDE w:val="0"/>
        <w:autoSpaceDN w:val="0"/>
        <w:spacing w:before="240"/>
        <w:jc w:val="both"/>
        <w:rPr>
          <w:rFonts w:ascii="Verdana" w:eastAsia="Arial" w:hAnsi="Verdana" w:cs="Tahoma"/>
          <w:b/>
          <w:color w:val="000000"/>
        </w:rPr>
      </w:pPr>
      <w:r>
        <w:rPr>
          <w:rFonts w:ascii="Verdana" w:eastAsia="Arial" w:hAnsi="Verdana" w:cs="Tahoma"/>
          <w:b/>
          <w:color w:val="000000"/>
        </w:rPr>
        <w:t>MATERIALES, HERRAMIENTAS Y EQUIPO. –</w:t>
      </w:r>
    </w:p>
    <w:p w14:paraId="5B61F45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rPr>
      </w:pPr>
    </w:p>
    <w:p w14:paraId="57E7B899"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FA19D3F" w14:textId="77777777" w:rsidR="0065058D" w:rsidRDefault="0065058D" w:rsidP="0065058D">
      <w:pPr>
        <w:widowControl w:val="0"/>
        <w:tabs>
          <w:tab w:val="left" w:pos="8711"/>
        </w:tabs>
        <w:autoSpaceDE w:val="0"/>
        <w:autoSpaceDN w:val="0"/>
        <w:rPr>
          <w:rFonts w:ascii="Verdana" w:eastAsia="Arial" w:hAnsi="Verdana" w:cs="Tahoma"/>
          <w:color w:val="000000"/>
        </w:rPr>
      </w:pPr>
    </w:p>
    <w:p w14:paraId="261A67A9" w14:textId="77777777" w:rsidR="0065058D" w:rsidRDefault="0065058D" w:rsidP="0065058D">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14:paraId="5E0775EA" w14:textId="77777777" w:rsidR="0065058D" w:rsidRDefault="0065058D" w:rsidP="0065058D">
      <w:pPr>
        <w:widowControl w:val="0"/>
        <w:tabs>
          <w:tab w:val="left" w:pos="8711"/>
        </w:tabs>
        <w:autoSpaceDE w:val="0"/>
        <w:autoSpaceDN w:val="0"/>
        <w:rPr>
          <w:rFonts w:ascii="Verdana" w:eastAsia="Arial" w:hAnsi="Verdana" w:cs="Tahoma"/>
          <w:b/>
        </w:rPr>
      </w:pPr>
    </w:p>
    <w:p w14:paraId="5F4382B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El Entidad Ejecutora deberá prever todas las herramientas, equipos y accesorios necesarios para la ejecución del ítem. En general se seguirán las siguientes directrices:</w:t>
      </w:r>
    </w:p>
    <w:p w14:paraId="3BF9EE0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7E2E97E7" w14:textId="77777777" w:rsidR="0065058D" w:rsidRDefault="0065058D" w:rsidP="0065058D">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 la Superficie</w:t>
      </w:r>
    </w:p>
    <w:p w14:paraId="5C866CA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bookmarkStart w:id="185" w:name="_Hlk161511539"/>
      <w:r>
        <w:rPr>
          <w:rFonts w:ascii="Verdana" w:eastAsia="Arial" w:hAnsi="Verdana" w:cs="Tahoma"/>
        </w:rPr>
        <w:t xml:space="preserve">Antes del proceder con el revoque, </w:t>
      </w:r>
      <w:bookmarkEnd w:id="185"/>
      <w:r>
        <w:rPr>
          <w:rFonts w:ascii="Verdana" w:eastAsia="Arial" w:hAnsi="Verdana" w:cs="Tahoma"/>
        </w:rPr>
        <w:t>se revisará que la superficie este uniforme sin polvo, grasas o sustancias que perjudiquen la buena ejecución del ítem</w:t>
      </w:r>
      <w:r>
        <w:rPr>
          <w:rFonts w:ascii="Verdana" w:eastAsia="Arial" w:hAnsi="Verdana" w:cs="Tahoma"/>
          <w:bCs/>
          <w:color w:val="000000"/>
        </w:rPr>
        <w:t>.</w:t>
      </w:r>
    </w:p>
    <w:p w14:paraId="2C04417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3A50BF3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46C5397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173952F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0D304F9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116AB58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jc w:val="both"/>
        <w:rPr>
          <w:rFonts w:ascii="Verdana" w:eastAsia="Arial" w:hAnsi="Verdana" w:cs="Arial"/>
          <w:b/>
          <w:bCs/>
        </w:rPr>
      </w:pPr>
      <w:r>
        <w:rPr>
          <w:rFonts w:ascii="Verdana" w:eastAsia="Arial" w:hAnsi="Verdana" w:cs="Arial"/>
          <w:b/>
          <w:bCs/>
        </w:rPr>
        <w:t>Preparación del Mortero</w:t>
      </w:r>
    </w:p>
    <w:p w14:paraId="45C34CD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La proporción de cemento arena fina será de 1:3, y la cantidad de agua usada será tal que resulte en una mezcla plástica.</w:t>
      </w:r>
    </w:p>
    <w:p w14:paraId="7068C36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7E1D2FB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La Entidad Ejecutora podrá mezclar pequeñas cantidades de mortero a mano, previa autorización del Inspector de Proyecto.</w:t>
      </w:r>
    </w:p>
    <w:p w14:paraId="40BB7B1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736DB01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El Inspector de Proyecto debe exigir una revisión de la composición y resistencia del mortero y está facultado para realizar las pruebas que crea conveniente.</w:t>
      </w:r>
    </w:p>
    <w:p w14:paraId="520A406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6E563AA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ind w:left="-284"/>
        <w:jc w:val="both"/>
        <w:rPr>
          <w:rFonts w:ascii="Verdana" w:eastAsia="Arial" w:hAnsi="Verdana" w:cs="Arial"/>
          <w:b/>
          <w:bCs/>
        </w:rPr>
      </w:pPr>
      <w:r>
        <w:rPr>
          <w:rFonts w:ascii="Verdana" w:eastAsia="Arial" w:hAnsi="Verdana" w:cs="Arial"/>
          <w:b/>
          <w:bCs/>
        </w:rPr>
        <w:lastRenderedPageBreak/>
        <w:t>Aplicación del Revestimiento</w:t>
      </w:r>
    </w:p>
    <w:p w14:paraId="7D16486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bookmarkStart w:id="186" w:name="_Hlk161511618"/>
      <w:r>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AE488E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niveladas unas con las otras, con el objeto de asegurar la obtención de una superficie pareja y uniforme.</w:t>
      </w:r>
    </w:p>
    <w:p w14:paraId="0C6619D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43FAC90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6FE6BD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regla entre maestra y maestra. Después se efectuará un rayado vertical con clavos a objeto</w:t>
      </w:r>
    </w:p>
    <w:p w14:paraId="697C7C6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de asegurar la adherencia de la segunda capa de acabado.</w:t>
      </w:r>
    </w:p>
    <w:p w14:paraId="67BCB4E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 xml:space="preserve">Posteriormente se aplicará la segunda capa de acabado en un espesor de 1.5 a 2.0 </w:t>
      </w:r>
      <w:proofErr w:type="spellStart"/>
      <w:r>
        <w:rPr>
          <w:rFonts w:ascii="Verdana" w:eastAsia="Arial" w:hAnsi="Verdana" w:cs="Arial"/>
        </w:rPr>
        <w:t>mm.</w:t>
      </w:r>
      <w:proofErr w:type="spellEnd"/>
      <w:r>
        <w:rPr>
          <w:rFonts w:ascii="Verdana" w:eastAsia="Arial" w:hAnsi="Verdana" w:cs="Arial"/>
        </w:rPr>
        <w:t>, dependiendo del tipo de textura especificado en los planos de detalle e instrucciones del Inspector de Proyecto, empleando para el efecto herramientas adecuadas y mano de obra adecuada.</w:t>
      </w:r>
    </w:p>
    <w:p w14:paraId="4D752B6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230F09A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Pr>
          <w:rFonts w:ascii="Verdana" w:eastAsia="Arial" w:hAnsi="Verdana" w:cs="Arial"/>
        </w:rPr>
        <w:t>mm.</w:t>
      </w:r>
      <w:proofErr w:type="spellEnd"/>
      <w:r>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Pr>
          <w:rFonts w:ascii="Verdana" w:eastAsia="Arial" w:hAnsi="Verdana" w:cs="Arial"/>
        </w:rPr>
        <w:t>frotachado</w:t>
      </w:r>
      <w:proofErr w:type="spellEnd"/>
      <w:r>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Pr>
          <w:rFonts w:ascii="Verdana" w:eastAsia="Arial" w:hAnsi="Verdana" w:cs="Arial"/>
        </w:rPr>
        <w:t>frotachado</w:t>
      </w:r>
      <w:proofErr w:type="spellEnd"/>
      <w:r>
        <w:rPr>
          <w:rFonts w:ascii="Verdana" w:eastAsia="Arial" w:hAnsi="Verdana" w:cs="Arial"/>
        </w:rPr>
        <w:t>).</w:t>
      </w:r>
    </w:p>
    <w:p w14:paraId="12F303F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0FEC1DE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0450F5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2469B12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6"/>
    <w:p w14:paraId="05BE027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6570FB73" w14:textId="77777777" w:rsidR="0065058D" w:rsidRDefault="0065058D" w:rsidP="0065058D">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3A6B466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40792FF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p>
    <w:tbl>
      <w:tblPr>
        <w:tblStyle w:val="Tablaconcuadrcula"/>
        <w:tblW w:w="9039" w:type="dxa"/>
        <w:tblLook w:val="04A0" w:firstRow="1" w:lastRow="0" w:firstColumn="1" w:lastColumn="0" w:noHBand="0" w:noVBand="1"/>
      </w:tblPr>
      <w:tblGrid>
        <w:gridCol w:w="584"/>
        <w:gridCol w:w="2385"/>
        <w:gridCol w:w="1145"/>
        <w:gridCol w:w="4925"/>
      </w:tblGrid>
      <w:tr w:rsidR="0065058D" w14:paraId="20151F62"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432004F"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D42878E"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C57168C"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4925" w:type="dxa"/>
            <w:tcBorders>
              <w:top w:val="single" w:sz="4" w:space="0" w:color="auto"/>
              <w:left w:val="single" w:sz="4" w:space="0" w:color="auto"/>
              <w:bottom w:val="single" w:sz="4" w:space="0" w:color="auto"/>
              <w:right w:val="single" w:sz="4" w:space="0" w:color="auto"/>
            </w:tcBorders>
            <w:shd w:val="clear" w:color="auto" w:fill="1F4E79"/>
            <w:hideMark/>
          </w:tcPr>
          <w:p w14:paraId="4408C908"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1170F78C"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561C685"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7309C6F0"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5921D13C"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M2</w:t>
            </w:r>
          </w:p>
        </w:tc>
        <w:tc>
          <w:tcPr>
            <w:tcW w:w="4925" w:type="dxa"/>
            <w:tcBorders>
              <w:top w:val="single" w:sz="4" w:space="0" w:color="auto"/>
              <w:left w:val="single" w:sz="4" w:space="0" w:color="auto"/>
              <w:bottom w:val="single" w:sz="4" w:space="0" w:color="auto"/>
              <w:right w:val="single" w:sz="4" w:space="0" w:color="auto"/>
            </w:tcBorders>
            <w:shd w:val="clear" w:color="auto" w:fill="BDD6EE"/>
            <w:hideMark/>
          </w:tcPr>
          <w:p w14:paraId="0164C1F1"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PROVISIÓN Y COLOCADO VENTANA DE ALUMINIO LÍNEA 25 C/VIDRIO 4MM Y ACCESORIOS</w:t>
            </w:r>
          </w:p>
        </w:tc>
      </w:tr>
    </w:tbl>
    <w:p w14:paraId="35D563C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56622EF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r>
        <w:rPr>
          <w:rFonts w:ascii="Verdana" w:eastAsia="Arial" w:hAnsi="Verdana" w:cs="Tahoma"/>
          <w:b/>
        </w:rPr>
        <w:t>DESCRIPCIÓN. -</w:t>
      </w:r>
    </w:p>
    <w:p w14:paraId="0FB15F9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2AD598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lastRenderedPageBreak/>
        <w:t>Este ítem se refiere a la provisión y colocación de ventanas de aluminio Línea 25 con vidrio de 4mm más accesorios, en los lugares que indiquen los planos constructivos y/o instrucciones del Inspector de Proyecto.</w:t>
      </w:r>
    </w:p>
    <w:p w14:paraId="6F5188C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5F9459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b/>
          <w:bCs/>
        </w:rPr>
        <w:t xml:space="preserve">MATERIALES, HERRAMIENTAS Y EQUIPO. – </w:t>
      </w:r>
    </w:p>
    <w:p w14:paraId="66EF58B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072C5548"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AD05FF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6FEFC3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r>
        <w:rPr>
          <w:rFonts w:ascii="Verdana" w:eastAsia="Arial" w:hAnsi="Verdana" w:cs="Tahoma"/>
          <w:b/>
        </w:rPr>
        <w:t>FORMA DE EJECUCIÓN. -</w:t>
      </w:r>
    </w:p>
    <w:p w14:paraId="6F1DE61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6911486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Antes de realizar la fabricación de la ventana, la Entidad Ejecutora deberá verificar cuidadosamente las dimensiones reales en obra. </w:t>
      </w:r>
    </w:p>
    <w:p w14:paraId="5713E3B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114FD0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En el proceso de fabricación deberá emplearse el equipo y herramientas adecuadas, así como mano de obra calificada, que garantice un trabajo satisfactorio. </w:t>
      </w:r>
    </w:p>
    <w:p w14:paraId="0D3C3CA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5AEEB7B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Las uniones se realizarán con tornillos inoxidables y serán lo suficientemente sólidas para resistir los esfuerzos correspondientes al transporte, colocación y operación. </w:t>
      </w:r>
    </w:p>
    <w:p w14:paraId="130ACF6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0C3A02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BE3A3B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70BF85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1424A0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471E485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FC9A64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5FD54A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2A64AF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4097931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Se emplearán burletes de gamo para sujetar los vidrios y accesorios adecuados al tipo de carpintería aluminio.</w:t>
      </w:r>
    </w:p>
    <w:p w14:paraId="11F2C8A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A0788DA" w14:textId="77777777" w:rsidR="0065058D" w:rsidRDefault="0065058D" w:rsidP="0065058D">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7E19EE2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3D26200" w14:textId="77777777" w:rsidR="0065058D" w:rsidRDefault="0065058D" w:rsidP="0065058D">
      <w:pPr>
        <w:widowControl w:val="0"/>
        <w:tabs>
          <w:tab w:val="left" w:pos="8711"/>
        </w:tabs>
        <w:autoSpaceDE w:val="0"/>
        <w:autoSpaceDN w:val="0"/>
        <w:ind w:right="386"/>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1B7797D0"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906825F"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9C477B1"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1307A78"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4BD73E23"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021A80E4"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607CAE5"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28</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03FFA636"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VAC-OF-CIE-3</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01981221"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41FC2B6B"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PROVISIÓN Y COLOCADO CIELO FALSO DE PLACA PVC C/ESTRUCTURA GALVANIZADA</w:t>
            </w:r>
          </w:p>
        </w:tc>
      </w:tr>
    </w:tbl>
    <w:p w14:paraId="4DCF61AD" w14:textId="77777777" w:rsidR="0065058D" w:rsidRDefault="0065058D" w:rsidP="0065058D">
      <w:pPr>
        <w:widowControl w:val="0"/>
        <w:tabs>
          <w:tab w:val="left" w:pos="8711"/>
        </w:tabs>
        <w:autoSpaceDE w:val="0"/>
        <w:autoSpaceDN w:val="0"/>
        <w:ind w:right="386"/>
        <w:jc w:val="both"/>
        <w:rPr>
          <w:rFonts w:ascii="Verdana" w:eastAsia="Arial" w:hAnsi="Verdana" w:cs="Arial"/>
          <w:b/>
        </w:rPr>
      </w:pPr>
    </w:p>
    <w:p w14:paraId="27E30231" w14:textId="77777777" w:rsidR="0065058D" w:rsidRDefault="0065058D" w:rsidP="0065058D">
      <w:pPr>
        <w:widowControl w:val="0"/>
        <w:tabs>
          <w:tab w:val="left" w:pos="8711"/>
        </w:tabs>
        <w:autoSpaceDE w:val="0"/>
        <w:autoSpaceDN w:val="0"/>
        <w:ind w:right="386"/>
        <w:jc w:val="both"/>
        <w:rPr>
          <w:rFonts w:ascii="Verdana" w:eastAsia="Arial" w:hAnsi="Verdana" w:cs="Arial"/>
          <w:b/>
        </w:rPr>
      </w:pPr>
      <w:r>
        <w:rPr>
          <w:rFonts w:ascii="Verdana" w:eastAsia="Arial" w:hAnsi="Verdana" w:cs="Arial"/>
          <w:b/>
        </w:rPr>
        <w:t>DESCRIPCIÓN. –</w:t>
      </w:r>
    </w:p>
    <w:p w14:paraId="4AD7E233" w14:textId="77777777" w:rsidR="0065058D" w:rsidRDefault="0065058D" w:rsidP="0065058D">
      <w:pPr>
        <w:widowControl w:val="0"/>
        <w:tabs>
          <w:tab w:val="left" w:pos="8711"/>
        </w:tabs>
        <w:autoSpaceDE w:val="0"/>
        <w:autoSpaceDN w:val="0"/>
        <w:ind w:right="386"/>
        <w:jc w:val="center"/>
        <w:rPr>
          <w:rFonts w:ascii="Verdana" w:eastAsia="Arial" w:hAnsi="Verdana" w:cs="Arial"/>
          <w:b/>
        </w:rPr>
      </w:pPr>
      <w:r>
        <w:rPr>
          <w:rFonts w:ascii="Verdana" w:eastAsia="Arial" w:hAnsi="Verdana" w:cs="Arial"/>
          <w:b/>
        </w:rPr>
        <w:t>“DENTRO DE LA PROPUESTA ECONOMICA LA ENTIDAD EJECUTORA DEBERA PREVEER LOS COSTOS DE INSTALACION DE ITEM</w:t>
      </w:r>
    </w:p>
    <w:p w14:paraId="570D948B" w14:textId="77777777" w:rsidR="0065058D" w:rsidRDefault="0065058D" w:rsidP="0065058D">
      <w:pPr>
        <w:widowControl w:val="0"/>
        <w:tabs>
          <w:tab w:val="left" w:pos="8711"/>
        </w:tabs>
        <w:autoSpaceDE w:val="0"/>
        <w:autoSpaceDN w:val="0"/>
        <w:ind w:right="386"/>
        <w:jc w:val="both"/>
        <w:rPr>
          <w:rFonts w:ascii="Verdana" w:eastAsia="Arial" w:hAnsi="Verdana" w:cs="Arial"/>
          <w:b/>
        </w:rPr>
      </w:pPr>
    </w:p>
    <w:p w14:paraId="3F08866B" w14:textId="77777777" w:rsidR="0065058D" w:rsidRDefault="0065058D" w:rsidP="0065058D">
      <w:pPr>
        <w:widowControl w:val="0"/>
        <w:tabs>
          <w:tab w:val="left" w:pos="8711"/>
        </w:tabs>
        <w:autoSpaceDE w:val="0"/>
        <w:autoSpaceDN w:val="0"/>
        <w:ind w:right="386"/>
        <w:jc w:val="both"/>
        <w:rPr>
          <w:rFonts w:ascii="Verdana" w:eastAsia="Arial" w:hAnsi="Verdana" w:cs="Arial"/>
        </w:rPr>
      </w:pPr>
      <w:r>
        <w:rPr>
          <w:rFonts w:ascii="Verdana" w:eastAsia="Arial" w:hAnsi="Verdana" w:cs="Arial"/>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45197C4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386"/>
        <w:jc w:val="both"/>
        <w:rPr>
          <w:rFonts w:ascii="Verdana" w:eastAsia="Arial" w:hAnsi="Verdana" w:cs="Arial"/>
        </w:rPr>
      </w:pPr>
    </w:p>
    <w:p w14:paraId="7DC0AB17" w14:textId="77777777" w:rsidR="0065058D" w:rsidRDefault="0065058D" w:rsidP="0065058D">
      <w:pPr>
        <w:widowControl w:val="0"/>
        <w:tabs>
          <w:tab w:val="left" w:pos="8711"/>
        </w:tabs>
        <w:autoSpaceDE w:val="0"/>
        <w:autoSpaceDN w:val="0"/>
        <w:ind w:right="386"/>
        <w:jc w:val="both"/>
        <w:rPr>
          <w:rFonts w:ascii="Verdana" w:eastAsia="Arial" w:hAnsi="Verdana" w:cs="Arial"/>
          <w:b/>
        </w:rPr>
      </w:pPr>
      <w:r>
        <w:rPr>
          <w:rFonts w:ascii="Verdana" w:eastAsia="Arial" w:hAnsi="Verdana" w:cs="Arial"/>
          <w:b/>
        </w:rPr>
        <w:t>MATERIALES, HERRAMIENTAS Y EQUIPO. -</w:t>
      </w:r>
    </w:p>
    <w:p w14:paraId="63709D9F" w14:textId="77777777" w:rsidR="0065058D" w:rsidRDefault="0065058D" w:rsidP="0065058D">
      <w:pPr>
        <w:widowControl w:val="0"/>
        <w:tabs>
          <w:tab w:val="left" w:pos="8711"/>
        </w:tabs>
        <w:autoSpaceDE w:val="0"/>
        <w:autoSpaceDN w:val="0"/>
        <w:spacing w:before="120"/>
        <w:ind w:right="386"/>
        <w:jc w:val="both"/>
        <w:rPr>
          <w:rFonts w:ascii="Verdana" w:eastAsia="Arial" w:hAnsi="Verdana" w:cs="Tahoma"/>
        </w:rPr>
      </w:pPr>
      <w:r>
        <w:rPr>
          <w:rFonts w:ascii="Verdana" w:eastAsia="Arial" w:hAnsi="Verdana" w:cs="Tahoma"/>
        </w:rPr>
        <w:t>La Entidad Ejecutora proporcionará todos los materiales, herramientas y equipo necesarios para la ejecución de los trabajos, los mismos deberán ser aprobados por el Inspector de proyecto.</w:t>
      </w:r>
    </w:p>
    <w:p w14:paraId="725BB7CC" w14:textId="77777777" w:rsidR="0065058D" w:rsidRDefault="0065058D" w:rsidP="0065058D">
      <w:pPr>
        <w:widowControl w:val="0"/>
        <w:tabs>
          <w:tab w:val="left" w:pos="8711"/>
        </w:tabs>
        <w:autoSpaceDE w:val="0"/>
        <w:autoSpaceDN w:val="0"/>
        <w:ind w:right="386"/>
        <w:jc w:val="both"/>
        <w:rPr>
          <w:rFonts w:ascii="Verdana" w:eastAsia="Arial" w:hAnsi="Verdana" w:cs="Arial"/>
        </w:rPr>
      </w:pPr>
    </w:p>
    <w:p w14:paraId="43A7018C" w14:textId="77777777" w:rsidR="0065058D" w:rsidRDefault="0065058D" w:rsidP="0065058D">
      <w:pPr>
        <w:widowControl w:val="0"/>
        <w:tabs>
          <w:tab w:val="left" w:pos="8711"/>
        </w:tabs>
        <w:autoSpaceDE w:val="0"/>
        <w:autoSpaceDN w:val="0"/>
        <w:ind w:right="386"/>
        <w:jc w:val="both"/>
        <w:rPr>
          <w:rFonts w:ascii="Verdana" w:eastAsia="Arial" w:hAnsi="Verdana" w:cs="Arial"/>
          <w:b/>
        </w:rPr>
      </w:pPr>
      <w:r>
        <w:rPr>
          <w:rFonts w:ascii="Verdana" w:eastAsia="Arial" w:hAnsi="Verdana" w:cs="Arial"/>
          <w:b/>
        </w:rPr>
        <w:t>FORMA DE EJECUCIÓN. -</w:t>
      </w:r>
    </w:p>
    <w:p w14:paraId="78F33C2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Arial"/>
          <w:color w:val="333333"/>
          <w:lang w:val="es-BO"/>
        </w:rPr>
      </w:pPr>
    </w:p>
    <w:p w14:paraId="2658DF9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386"/>
        <w:jc w:val="both"/>
        <w:rPr>
          <w:rFonts w:ascii="Verdana" w:eastAsia="Arial" w:hAnsi="Verdana" w:cs="Arial"/>
        </w:rPr>
      </w:pPr>
      <w:r>
        <w:rPr>
          <w:rFonts w:ascii="Verdana" w:eastAsia="Arial" w:hAnsi="Verdana" w:cs="Arial"/>
        </w:rPr>
        <w:t>En general, el cielo deberá cumplir con las siguientes directrices referidas a la ejecución:</w:t>
      </w:r>
    </w:p>
    <w:p w14:paraId="3A86A243" w14:textId="77777777" w:rsidR="0065058D" w:rsidRDefault="0065058D" w:rsidP="0065058D">
      <w:pPr>
        <w:widowControl w:val="0"/>
        <w:tabs>
          <w:tab w:val="left" w:pos="8711"/>
        </w:tabs>
        <w:autoSpaceDE w:val="0"/>
        <w:autoSpaceDN w:val="0"/>
        <w:ind w:right="386"/>
        <w:jc w:val="both"/>
        <w:rPr>
          <w:rFonts w:ascii="Verdana" w:eastAsia="Arial" w:hAnsi="Verdana" w:cs="Arial"/>
          <w:color w:val="333333"/>
          <w:lang w:val="es-BO"/>
        </w:rPr>
      </w:pPr>
      <w:r>
        <w:rPr>
          <w:rFonts w:ascii="Verdana" w:eastAsia="Arial" w:hAnsi="Verdana" w:cs="Arial"/>
          <w:color w:val="333333"/>
        </w:rPr>
        <w:t xml:space="preserve">Para instalar cielo falso de PVC, mediante </w:t>
      </w:r>
      <w:r>
        <w:rPr>
          <w:rFonts w:ascii="Verdana" w:eastAsia="Arial" w:hAnsi="Verdana" w:cs="Arial"/>
        </w:rPr>
        <w:t xml:space="preserve">instrucciones del Inspector de proyecto, </w:t>
      </w:r>
      <w:r>
        <w:rPr>
          <w:rFonts w:ascii="Verdana" w:eastAsia="Arial" w:hAnsi="Verdana" w:cs="Arial"/>
          <w:color w:val="333333"/>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5A0BA83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Arial"/>
          <w:color w:val="333333"/>
        </w:rPr>
      </w:pPr>
      <w:r>
        <w:rPr>
          <w:rFonts w:ascii="Verdana" w:eastAsia="Arial" w:hAnsi="Verdana" w:cs="Arial"/>
          <w:color w:val="333333"/>
        </w:rPr>
        <w:t>El procedimiento para la nivelación es el siguiente:</w:t>
      </w:r>
    </w:p>
    <w:p w14:paraId="0C41824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Arial"/>
          <w:color w:val="333333"/>
        </w:rPr>
      </w:pPr>
      <w:r>
        <w:rPr>
          <w:rFonts w:ascii="Verdana" w:eastAsia="Arial" w:hAnsi="Verdana" w:cs="Arial"/>
          <w:color w:val="333333"/>
        </w:rPr>
        <w:t xml:space="preserve">Mediante </w:t>
      </w:r>
      <w:r>
        <w:rPr>
          <w:rFonts w:ascii="Verdana" w:eastAsia="Arial" w:hAnsi="Verdana" w:cs="Arial"/>
        </w:rPr>
        <w:t>instrucciones del Inspector de proyecto</w:t>
      </w:r>
      <w:r>
        <w:rPr>
          <w:rFonts w:ascii="Verdana" w:eastAsia="Arial" w:hAnsi="Verdana" w:cs="Arial"/>
          <w:color w:val="333333"/>
        </w:rPr>
        <w:t xml:space="preserve"> se debe marcar la altura a la que se debe colocar el cielo falso, en todos los ángulos del lugar, se deberá trazar una línea uniendo las marcas.</w:t>
      </w:r>
    </w:p>
    <w:p w14:paraId="482FA30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386"/>
        <w:jc w:val="both"/>
        <w:rPr>
          <w:rFonts w:ascii="Verdana" w:eastAsia="Arial" w:hAnsi="Verdana" w:cs="Arial"/>
          <w:color w:val="333333"/>
        </w:rPr>
      </w:pPr>
      <w:r>
        <w:rPr>
          <w:rFonts w:ascii="Verdana" w:eastAsia="Arial" w:hAnsi="Verdana" w:cs="Arial"/>
          <w:color w:val="333333"/>
        </w:rPr>
        <w:t>Montar la estructura, utilizando como base las líneas.</w:t>
      </w:r>
    </w:p>
    <w:p w14:paraId="668E171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386"/>
        <w:jc w:val="both"/>
        <w:rPr>
          <w:rFonts w:ascii="Verdana" w:eastAsia="Arial" w:hAnsi="Verdana" w:cs="Arial"/>
          <w:color w:val="333333"/>
        </w:rPr>
      </w:pPr>
      <w:r>
        <w:rPr>
          <w:rFonts w:ascii="Verdana" w:eastAsia="Arial" w:hAnsi="Verdana" w:cs="Arial"/>
          <w:color w:val="333333"/>
        </w:rPr>
        <w:t>Fijar el perfil borde en todo el perímetro del ambiente, cortando esquinas a 45º.</w:t>
      </w:r>
    </w:p>
    <w:p w14:paraId="7418952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Arial"/>
          <w:color w:val="333333"/>
        </w:rPr>
      </w:pPr>
      <w:r>
        <w:rPr>
          <w:rFonts w:ascii="Verdana" w:eastAsia="Arial" w:hAnsi="Verdana" w:cs="Arial"/>
          <w:color w:val="333333"/>
        </w:rPr>
        <w:t>Recortar una placa de cielo raso de 0,5 o 1cm. menor que el largo del espacio a cubrir entre los perfiles de borde.</w:t>
      </w:r>
    </w:p>
    <w:p w14:paraId="6E1E3A0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Arial"/>
          <w:color w:val="333333"/>
        </w:rPr>
      </w:pPr>
    </w:p>
    <w:p w14:paraId="18A40D8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Arial"/>
          <w:color w:val="333333"/>
        </w:rPr>
      </w:pPr>
      <w:r>
        <w:rPr>
          <w:rFonts w:ascii="Verdana" w:eastAsia="Arial" w:hAnsi="Verdana" w:cs="Arial"/>
          <w:color w:val="333333"/>
        </w:rPr>
        <w:t>Colocar la primera placa con la superficie a la vista hacia abajo, dentro el espacio a cubrir entre los perfiles de borde, empujando dentro del perfil borde hasta su enganche total.</w:t>
      </w:r>
    </w:p>
    <w:p w14:paraId="68A8EEA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Arial"/>
          <w:color w:val="333333"/>
        </w:rPr>
      </w:pPr>
      <w:r>
        <w:rPr>
          <w:rFonts w:ascii="Verdana" w:eastAsia="Arial" w:hAnsi="Verdana" w:cs="Arial"/>
          <w:color w:val="333333"/>
        </w:rPr>
        <w:t>Para la fijación de las placas de PVC se utilizan clavos o grampas o tornillos depende del material de la estructura. Estos deben ser clavados en la pestaña de fijación en todos los listones de la estructura.</w:t>
      </w:r>
    </w:p>
    <w:p w14:paraId="33D8765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Arial"/>
          <w:color w:val="333333"/>
        </w:rPr>
      </w:pPr>
      <w:r>
        <w:rPr>
          <w:rFonts w:ascii="Verdana" w:eastAsia="Arial" w:hAnsi="Verdana" w:cs="Arial"/>
          <w:color w:val="333333"/>
        </w:rPr>
        <w:t>En el caso de que la placa del cielo falso no fuese suficiente para cubrir el espacio deseado, se debe utilizar el perfil de unión para unir las placas en el sentido de la longitud. Esta unión deberá ser fijada a la estructura con un clavo.</w:t>
      </w:r>
    </w:p>
    <w:p w14:paraId="124133F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color w:val="333333"/>
        </w:rPr>
      </w:pPr>
      <w:r>
        <w:rPr>
          <w:rFonts w:ascii="Verdana" w:eastAsia="Arial" w:hAnsi="Verdana" w:cs="Arial"/>
          <w:color w:val="333333"/>
        </w:rPr>
        <w:t>En el caso de una curvatura, utilizar el perfil de unión flexible.</w:t>
      </w:r>
    </w:p>
    <w:p w14:paraId="6A723E79" w14:textId="77777777" w:rsidR="0065058D" w:rsidRDefault="0065058D" w:rsidP="0065058D">
      <w:pPr>
        <w:widowControl w:val="0"/>
        <w:tabs>
          <w:tab w:val="left" w:pos="2025"/>
        </w:tabs>
        <w:autoSpaceDE w:val="0"/>
        <w:autoSpaceDN w:val="0"/>
        <w:rPr>
          <w:rFonts w:ascii="Verdana" w:eastAsia="Arial" w:hAnsi="Verdana" w:cs="Arial"/>
          <w:b/>
        </w:rPr>
      </w:pPr>
    </w:p>
    <w:tbl>
      <w:tblPr>
        <w:tblStyle w:val="Tablaconcuadrcula"/>
        <w:tblW w:w="9209" w:type="dxa"/>
        <w:tblLook w:val="04A0" w:firstRow="1" w:lastRow="0" w:firstColumn="1" w:lastColumn="0" w:noHBand="0" w:noVBand="1"/>
      </w:tblPr>
      <w:tblGrid>
        <w:gridCol w:w="584"/>
        <w:gridCol w:w="2385"/>
        <w:gridCol w:w="1145"/>
        <w:gridCol w:w="5095"/>
      </w:tblGrid>
      <w:tr w:rsidR="0065058D" w14:paraId="0D677864"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3BD3A251" w14:textId="77777777" w:rsidR="0065058D" w:rsidRDefault="0065058D">
            <w:pPr>
              <w:widowControl w:val="0"/>
              <w:autoSpaceDE w:val="0"/>
              <w:autoSpaceDN w:val="0"/>
              <w:jc w:val="center"/>
              <w:rPr>
                <w:rFonts w:ascii="Verdana" w:eastAsia="Arial" w:hAnsi="Verdana" w:cs="Arial"/>
                <w:b/>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4106C8A7" w14:textId="77777777" w:rsidR="0065058D" w:rsidRDefault="0065058D">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3C4C9698"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hideMark/>
          </w:tcPr>
          <w:p w14:paraId="613A1C95"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ITEM</w:t>
            </w:r>
          </w:p>
        </w:tc>
      </w:tr>
      <w:tr w:rsidR="0065058D" w14:paraId="1CDA7B9E"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5825C42"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51A3835"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VAC-OF-PUE-9</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9EAEFC4"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PZA</w:t>
            </w:r>
          </w:p>
        </w:tc>
        <w:tc>
          <w:tcPr>
            <w:tcW w:w="5095" w:type="dxa"/>
            <w:tcBorders>
              <w:top w:val="single" w:sz="4" w:space="0" w:color="auto"/>
              <w:left w:val="single" w:sz="4" w:space="0" w:color="auto"/>
              <w:bottom w:val="single" w:sz="4" w:space="0" w:color="auto"/>
              <w:right w:val="single" w:sz="4" w:space="0" w:color="auto"/>
            </w:tcBorders>
            <w:shd w:val="clear" w:color="auto" w:fill="BDD6EE"/>
            <w:hideMark/>
          </w:tcPr>
          <w:p w14:paraId="24FD19FB"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PROVISIÓN Y COLOCADO DE PUERTA TABLERO DE MADERA SEMIDURA C/BARNIZ (1,00X2,10) (INC/MARCO Y QUINCALLERÍA)</w:t>
            </w:r>
          </w:p>
        </w:tc>
      </w:tr>
    </w:tbl>
    <w:p w14:paraId="04C5102E" w14:textId="77777777" w:rsidR="0065058D" w:rsidRDefault="0065058D" w:rsidP="0065058D">
      <w:pPr>
        <w:widowControl w:val="0"/>
        <w:tabs>
          <w:tab w:val="left" w:pos="560"/>
        </w:tabs>
        <w:autoSpaceDE w:val="0"/>
        <w:autoSpaceDN w:val="0"/>
        <w:jc w:val="both"/>
        <w:rPr>
          <w:rFonts w:ascii="Verdana" w:eastAsia="Arial" w:hAnsi="Verdana" w:cs="Tahoma"/>
          <w:b/>
          <w:color w:val="000000"/>
        </w:rPr>
      </w:pPr>
    </w:p>
    <w:p w14:paraId="170A5588" w14:textId="77777777" w:rsidR="0065058D" w:rsidRDefault="0065058D" w:rsidP="0065058D">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14:paraId="02800B51" w14:textId="77777777" w:rsidR="0065058D" w:rsidRDefault="0065058D" w:rsidP="0065058D">
      <w:pPr>
        <w:widowControl w:val="0"/>
        <w:tabs>
          <w:tab w:val="left" w:pos="560"/>
        </w:tabs>
        <w:autoSpaceDE w:val="0"/>
        <w:autoSpaceDN w:val="0"/>
        <w:jc w:val="both"/>
        <w:rPr>
          <w:rFonts w:ascii="Verdana" w:eastAsia="Arial" w:hAnsi="Verdana" w:cs="Tahoma"/>
          <w:color w:val="000000"/>
        </w:rPr>
      </w:pPr>
    </w:p>
    <w:p w14:paraId="053ECBCA"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color w:val="000000"/>
        </w:rPr>
        <w:t>El ítem comprende la provisión y colocado de puerta tablero de madera semidura c/barniz (1,00x2,10) (</w:t>
      </w:r>
      <w:proofErr w:type="spellStart"/>
      <w:r>
        <w:rPr>
          <w:rFonts w:ascii="Verdana" w:eastAsia="Arial" w:hAnsi="Verdana" w:cs="Tahoma"/>
          <w:color w:val="000000"/>
        </w:rPr>
        <w:t>inc</w:t>
      </w:r>
      <w:proofErr w:type="spellEnd"/>
      <w:r>
        <w:rPr>
          <w:rFonts w:ascii="Verdana" w:eastAsia="Arial" w:hAnsi="Verdana" w:cs="Tahoma"/>
          <w:color w:val="000000"/>
        </w:rPr>
        <w:t xml:space="preserve">/marco y quincallería) conforme a lo detallado en </w:t>
      </w:r>
      <w:r>
        <w:rPr>
          <w:rFonts w:ascii="Verdana" w:eastAsia="Arial" w:hAnsi="Verdana" w:cs="Tahoma"/>
        </w:rPr>
        <w:t>los planos constructivos e instrucciones del Inspector de obra.</w:t>
      </w:r>
    </w:p>
    <w:p w14:paraId="551CC20D" w14:textId="77777777" w:rsidR="0065058D" w:rsidRDefault="0065058D" w:rsidP="0065058D">
      <w:pPr>
        <w:widowControl w:val="0"/>
        <w:tabs>
          <w:tab w:val="left" w:pos="8711"/>
        </w:tabs>
        <w:autoSpaceDE w:val="0"/>
        <w:autoSpaceDN w:val="0"/>
        <w:jc w:val="both"/>
        <w:rPr>
          <w:rFonts w:ascii="Verdana" w:eastAsia="Arial" w:hAnsi="Verdana" w:cs="Tahoma"/>
          <w:color w:val="000000"/>
        </w:rPr>
      </w:pPr>
    </w:p>
    <w:p w14:paraId="4B4D4A00" w14:textId="77777777" w:rsidR="0065058D" w:rsidRDefault="0065058D" w:rsidP="0065058D">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14:paraId="6F1CB205" w14:textId="77777777" w:rsidR="0065058D" w:rsidRDefault="0065058D" w:rsidP="0065058D">
      <w:pPr>
        <w:widowControl w:val="0"/>
        <w:tabs>
          <w:tab w:val="left" w:pos="560"/>
        </w:tabs>
        <w:autoSpaceDE w:val="0"/>
        <w:autoSpaceDN w:val="0"/>
        <w:jc w:val="both"/>
        <w:rPr>
          <w:rFonts w:ascii="Verdana" w:eastAsia="Arial" w:hAnsi="Verdana" w:cs="Tahoma"/>
          <w:color w:val="000000"/>
        </w:rPr>
      </w:pPr>
    </w:p>
    <w:p w14:paraId="3AE669B8"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Arial" w:hAnsi="Verdana" w:cs="Tahoma"/>
        </w:rPr>
      </w:pPr>
      <w:bookmarkStart w:id="187" w:name="_Hlk95056544"/>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4729415"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Verdana" w:eastAsia="Arial" w:hAnsi="Verdana" w:cs="Tahoma"/>
          <w:b/>
          <w:color w:val="000000"/>
        </w:rPr>
      </w:pPr>
    </w:p>
    <w:bookmarkEnd w:id="187"/>
    <w:p w14:paraId="2AA7B41C" w14:textId="77777777" w:rsidR="0065058D" w:rsidRDefault="0065058D" w:rsidP="0065058D">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14:paraId="7EB55EC6" w14:textId="77777777" w:rsidR="0065058D" w:rsidRDefault="0065058D" w:rsidP="0065058D">
      <w:pPr>
        <w:widowControl w:val="0"/>
        <w:tabs>
          <w:tab w:val="left" w:pos="560"/>
        </w:tabs>
        <w:autoSpaceDE w:val="0"/>
        <w:autoSpaceDN w:val="0"/>
        <w:jc w:val="both"/>
        <w:rPr>
          <w:rFonts w:ascii="Verdana" w:eastAsia="Arial" w:hAnsi="Verdana" w:cs="Tahoma"/>
          <w:color w:val="000000"/>
        </w:rPr>
      </w:pPr>
    </w:p>
    <w:p w14:paraId="0F01D28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En general, la puerta deberá cumplir con las siguientes directrices referidas a la ejecución:</w:t>
      </w:r>
    </w:p>
    <w:p w14:paraId="53F59360" w14:textId="77777777" w:rsidR="0065058D" w:rsidRDefault="0065058D" w:rsidP="0065058D">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Entidad Ejecutora deberá verificar cuidadosamente las dimensiones reales en obra, sobre todo aquéllas que están referidas a los niveles de pisos terminados.</w:t>
      </w:r>
    </w:p>
    <w:p w14:paraId="0F23B507" w14:textId="77777777" w:rsidR="0065058D" w:rsidRDefault="0065058D" w:rsidP="0065058D">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7E47747" w14:textId="77777777" w:rsidR="0065058D" w:rsidRDefault="0065058D" w:rsidP="0065058D">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42C0BF4D" w14:textId="77777777" w:rsidR="0065058D" w:rsidRDefault="0065058D" w:rsidP="0065058D">
      <w:pPr>
        <w:widowControl w:val="0"/>
        <w:tabs>
          <w:tab w:val="left" w:pos="560"/>
        </w:tabs>
        <w:autoSpaceDE w:val="0"/>
        <w:autoSpaceDN w:val="0"/>
        <w:jc w:val="both"/>
        <w:rPr>
          <w:rFonts w:ascii="Verdana" w:eastAsia="Arial" w:hAnsi="Verdana" w:cs="Tahoma"/>
          <w:color w:val="000000"/>
        </w:rPr>
      </w:pPr>
    </w:p>
    <w:p w14:paraId="7777C503" w14:textId="77777777" w:rsidR="0065058D" w:rsidRDefault="0065058D" w:rsidP="0065058D">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8CDEE57" w14:textId="77777777" w:rsidR="0065058D" w:rsidRDefault="0065058D" w:rsidP="0065058D">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F3D48F6" w14:textId="77777777" w:rsidR="0065058D" w:rsidRDefault="0065058D" w:rsidP="0065058D">
      <w:pPr>
        <w:widowControl w:val="0"/>
        <w:tabs>
          <w:tab w:val="left" w:pos="560"/>
        </w:tabs>
        <w:autoSpaceDE w:val="0"/>
        <w:autoSpaceDN w:val="0"/>
        <w:jc w:val="both"/>
        <w:rPr>
          <w:rFonts w:ascii="Verdana" w:eastAsia="Arial" w:hAnsi="Verdana" w:cs="Tahoma"/>
          <w:color w:val="000000"/>
        </w:rPr>
      </w:pPr>
    </w:p>
    <w:p w14:paraId="0D24D88B" w14:textId="77777777" w:rsidR="0065058D" w:rsidRDefault="0065058D" w:rsidP="0065058D">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 hoja de puerta tablero tendrá las dimensiones conforme a lo detallado en </w:t>
      </w:r>
      <w:r>
        <w:rPr>
          <w:rFonts w:ascii="Verdana" w:eastAsia="Arial" w:hAnsi="Verdana" w:cs="Tahoma"/>
        </w:rPr>
        <w:t>los planos de construcción y/o instrucciones del Inspector de proyecto.</w:t>
      </w:r>
    </w:p>
    <w:p w14:paraId="5993F16F" w14:textId="77777777" w:rsidR="0065058D" w:rsidRDefault="0065058D" w:rsidP="0065058D">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BA21E38" w14:textId="77777777" w:rsidR="0065058D" w:rsidRDefault="0065058D" w:rsidP="0065058D">
      <w:pPr>
        <w:widowControl w:val="0"/>
        <w:tabs>
          <w:tab w:val="left" w:pos="560"/>
        </w:tabs>
        <w:autoSpaceDE w:val="0"/>
        <w:autoSpaceDN w:val="0"/>
        <w:jc w:val="both"/>
        <w:rPr>
          <w:rFonts w:ascii="Verdana" w:eastAsia="Arial" w:hAnsi="Verdana" w:cs="Tahoma"/>
          <w:color w:val="000000"/>
        </w:rPr>
      </w:pPr>
    </w:p>
    <w:p w14:paraId="356E1D97" w14:textId="77777777" w:rsidR="0065058D" w:rsidRDefault="0065058D" w:rsidP="0065058D">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w:t>
      </w:r>
      <w:r>
        <w:rPr>
          <w:rFonts w:ascii="Verdana" w:eastAsia="Arial" w:hAnsi="Verdana" w:cs="Tahoma"/>
          <w:color w:val="000000"/>
        </w:rPr>
        <w:lastRenderedPageBreak/>
        <w:t>tropiezos.</w:t>
      </w:r>
    </w:p>
    <w:p w14:paraId="5C71FC20" w14:textId="77777777" w:rsidR="0065058D" w:rsidRDefault="0065058D" w:rsidP="0065058D">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colocado de las puertas serán realizadas por un carpintero.</w:t>
      </w:r>
    </w:p>
    <w:p w14:paraId="1BE24266" w14:textId="77777777" w:rsidR="0065058D" w:rsidRDefault="0065058D" w:rsidP="0065058D">
      <w:pPr>
        <w:widowControl w:val="0"/>
        <w:tabs>
          <w:tab w:val="left" w:pos="560"/>
        </w:tabs>
        <w:autoSpaceDE w:val="0"/>
        <w:autoSpaceDN w:val="0"/>
        <w:jc w:val="both"/>
        <w:rPr>
          <w:rFonts w:ascii="Verdana" w:eastAsia="Arial" w:hAnsi="Verdana" w:cs="Tahoma"/>
          <w:color w:val="000000"/>
        </w:rPr>
      </w:pPr>
    </w:p>
    <w:p w14:paraId="521A16AD"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Aceptación y Rechazo</w:t>
      </w:r>
    </w:p>
    <w:p w14:paraId="4DE4B999"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5AB0F8C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243B33E" w14:textId="77777777" w:rsidR="0065058D" w:rsidRDefault="0065058D" w:rsidP="0065058D">
      <w:pPr>
        <w:widowControl w:val="0"/>
        <w:tabs>
          <w:tab w:val="left" w:pos="2025"/>
        </w:tabs>
        <w:autoSpaceDE w:val="0"/>
        <w:autoSpaceDN w:val="0"/>
        <w:rPr>
          <w:rFonts w:ascii="Verdana" w:eastAsia="Arial" w:hAnsi="Verdana" w:cs="Arial"/>
          <w:b/>
        </w:rPr>
      </w:pPr>
    </w:p>
    <w:p w14:paraId="0A403508" w14:textId="77777777" w:rsidR="0065058D" w:rsidRDefault="0065058D" w:rsidP="0065058D">
      <w:pPr>
        <w:widowControl w:val="0"/>
        <w:tabs>
          <w:tab w:val="left" w:pos="560"/>
        </w:tabs>
        <w:autoSpaceDE w:val="0"/>
        <w:autoSpaceDN w:val="0"/>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0C5CFCFB"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C3F2FC6"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F189DC9"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E6A2692"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956A74C"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3F520F34"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661F216"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56912C14"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VAC-OF-PUE-5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1A54DF4C"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45072CE4"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PROVISIÓN Y COLOCADO DE PUERTA TABLERO DE MADERA SEMIDURA C/BARNIZ (0,90X2,10) (INC/MARCO Y QUINCALLERÍA)</w:t>
            </w:r>
          </w:p>
        </w:tc>
      </w:tr>
    </w:tbl>
    <w:p w14:paraId="4A1E18B4" w14:textId="77777777" w:rsidR="0065058D" w:rsidRDefault="0065058D" w:rsidP="0065058D">
      <w:pPr>
        <w:widowControl w:val="0"/>
        <w:tabs>
          <w:tab w:val="left" w:pos="560"/>
        </w:tabs>
        <w:autoSpaceDE w:val="0"/>
        <w:autoSpaceDN w:val="0"/>
        <w:ind w:right="-21"/>
        <w:jc w:val="both"/>
        <w:rPr>
          <w:rFonts w:ascii="Verdana" w:eastAsia="Arial" w:hAnsi="Verdana" w:cs="Tahoma"/>
          <w:b/>
          <w:color w:val="000000"/>
        </w:rPr>
      </w:pPr>
    </w:p>
    <w:p w14:paraId="7FA690EC" w14:textId="77777777" w:rsidR="0065058D" w:rsidRDefault="0065058D" w:rsidP="0065058D">
      <w:pPr>
        <w:widowControl w:val="0"/>
        <w:tabs>
          <w:tab w:val="left" w:pos="560"/>
        </w:tabs>
        <w:autoSpaceDE w:val="0"/>
        <w:autoSpaceDN w:val="0"/>
        <w:ind w:right="-21"/>
        <w:jc w:val="both"/>
        <w:rPr>
          <w:rFonts w:ascii="Verdana" w:eastAsia="Arial" w:hAnsi="Verdana" w:cs="Tahoma"/>
          <w:b/>
          <w:color w:val="000000"/>
        </w:rPr>
      </w:pPr>
      <w:r>
        <w:rPr>
          <w:rFonts w:ascii="Verdana" w:eastAsia="Arial" w:hAnsi="Verdana" w:cs="Tahoma"/>
          <w:b/>
          <w:color w:val="000000"/>
        </w:rPr>
        <w:t>DESCRIPCIÓN. -</w:t>
      </w:r>
    </w:p>
    <w:p w14:paraId="34129E47"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p>
    <w:p w14:paraId="494EDD0A" w14:textId="77777777" w:rsidR="0065058D" w:rsidRDefault="0065058D" w:rsidP="0065058D">
      <w:pPr>
        <w:widowControl w:val="0"/>
        <w:tabs>
          <w:tab w:val="left" w:pos="8711"/>
        </w:tabs>
        <w:autoSpaceDE w:val="0"/>
        <w:autoSpaceDN w:val="0"/>
        <w:ind w:right="-21"/>
        <w:jc w:val="both"/>
        <w:rPr>
          <w:rFonts w:ascii="Verdana" w:eastAsia="Arial" w:hAnsi="Verdana" w:cs="Tahoma"/>
        </w:rPr>
      </w:pPr>
      <w:r>
        <w:rPr>
          <w:rFonts w:ascii="Verdana" w:eastAsia="Arial" w:hAnsi="Verdana" w:cs="Tahoma"/>
          <w:color w:val="000000"/>
        </w:rPr>
        <w:t xml:space="preserve">El ítem comprende </w:t>
      </w:r>
      <w:r>
        <w:rPr>
          <w:rFonts w:ascii="Verdana" w:eastAsia="Arial" w:hAnsi="Verdana" w:cs="Tahoma"/>
        </w:rPr>
        <w:t>provisión y colocado de puerta tablero de madera semidura c/barniz (0,90x2,10) (</w:t>
      </w:r>
      <w:proofErr w:type="spellStart"/>
      <w:r>
        <w:rPr>
          <w:rFonts w:ascii="Verdana" w:eastAsia="Arial" w:hAnsi="Verdana" w:cs="Tahoma"/>
        </w:rPr>
        <w:t>inc</w:t>
      </w:r>
      <w:proofErr w:type="spellEnd"/>
      <w:r>
        <w:rPr>
          <w:rFonts w:ascii="Verdana" w:eastAsia="Arial" w:hAnsi="Verdana" w:cs="Tahoma"/>
        </w:rPr>
        <w:t>/marco y quincallería)</w:t>
      </w:r>
      <w:r>
        <w:rPr>
          <w:rFonts w:ascii="Verdana" w:eastAsia="Arial" w:hAnsi="Verdana" w:cs="Tahoma"/>
          <w:color w:val="000000"/>
        </w:rPr>
        <w:t xml:space="preserve"> conforme a lo detallado en </w:t>
      </w:r>
      <w:r>
        <w:rPr>
          <w:rFonts w:ascii="Verdana" w:eastAsia="Arial" w:hAnsi="Verdana" w:cs="Tahoma"/>
        </w:rPr>
        <w:t xml:space="preserve">los </w:t>
      </w:r>
      <w:r>
        <w:rPr>
          <w:rFonts w:ascii="Verdana" w:eastAsia="Arial" w:hAnsi="Verdana" w:cs="Tahoma"/>
          <w:bCs/>
          <w:color w:val="000000"/>
        </w:rPr>
        <w:t>planos constructivos e instrucciones del Inspector de proyecto.</w:t>
      </w:r>
      <w:r>
        <w:rPr>
          <w:rFonts w:ascii="Verdana" w:eastAsia="Arial" w:hAnsi="Verdana" w:cs="Tahoma"/>
        </w:rPr>
        <w:t xml:space="preserve"> </w:t>
      </w:r>
    </w:p>
    <w:p w14:paraId="71829AE7"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p>
    <w:p w14:paraId="3A7D7AB1" w14:textId="77777777" w:rsidR="0065058D" w:rsidRDefault="0065058D" w:rsidP="0065058D">
      <w:pPr>
        <w:widowControl w:val="0"/>
        <w:tabs>
          <w:tab w:val="left" w:pos="560"/>
        </w:tabs>
        <w:autoSpaceDE w:val="0"/>
        <w:autoSpaceDN w:val="0"/>
        <w:ind w:right="-21"/>
        <w:jc w:val="both"/>
        <w:rPr>
          <w:rFonts w:ascii="Verdana" w:eastAsia="Arial" w:hAnsi="Verdana" w:cs="Tahoma"/>
          <w:b/>
          <w:color w:val="000000"/>
        </w:rPr>
      </w:pPr>
      <w:r>
        <w:rPr>
          <w:rFonts w:ascii="Verdana" w:eastAsia="Arial" w:hAnsi="Verdana" w:cs="Tahoma"/>
          <w:b/>
          <w:color w:val="000000"/>
        </w:rPr>
        <w:t>MATERIALES, HERRAMIENTAS Y EQUIPO. -</w:t>
      </w:r>
    </w:p>
    <w:p w14:paraId="7AD8ABFE" w14:textId="77777777" w:rsidR="0065058D" w:rsidRDefault="0065058D" w:rsidP="0065058D">
      <w:pPr>
        <w:widowControl w:val="0"/>
        <w:tabs>
          <w:tab w:val="left" w:pos="8711"/>
        </w:tabs>
        <w:autoSpaceDE w:val="0"/>
        <w:autoSpaceDN w:val="0"/>
        <w:ind w:right="-21"/>
        <w:jc w:val="both"/>
        <w:rPr>
          <w:rFonts w:ascii="Verdana" w:eastAsia="Arial" w:hAnsi="Verdana" w:cs="Tahoma"/>
        </w:rPr>
      </w:pPr>
      <w:r>
        <w:rPr>
          <w:rFonts w:ascii="Verdana" w:hAnsi="Verdana"/>
          <w:color w:val="333333"/>
          <w:lang w:eastAsia="es-ES"/>
        </w:rPr>
        <w:br/>
      </w: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54B2B5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1"/>
        <w:jc w:val="both"/>
        <w:rPr>
          <w:rFonts w:ascii="Verdana" w:hAnsi="Verdana" w:cs="Arial"/>
        </w:rPr>
      </w:pPr>
      <w:r>
        <w:rPr>
          <w:rFonts w:ascii="Verdana" w:hAnsi="Verdana" w:cs="Arial"/>
        </w:rPr>
        <w:t xml:space="preserve">La madera será de primera calidad, semidura, sin ojos ni astilla, bien estacionada, seca y de las dimensiones señaladas en los planos, de acuerdo al </w:t>
      </w:r>
      <w:r>
        <w:rPr>
          <w:rFonts w:ascii="Verdana" w:hAnsi="Verdana" w:cs="Arial"/>
          <w:i/>
        </w:rPr>
        <w:t>Manual de Diseño para Maderas del Grupo Andino</w:t>
      </w:r>
      <w:r>
        <w:rPr>
          <w:rFonts w:ascii="Verdana" w:hAnsi="Verdana" w:cs="Arial"/>
        </w:rPr>
        <w:t>.</w:t>
      </w:r>
    </w:p>
    <w:p w14:paraId="0FCB141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1"/>
        <w:jc w:val="both"/>
        <w:rPr>
          <w:rFonts w:ascii="Verdana" w:hAnsi="Verdana" w:cs="Arial"/>
        </w:rPr>
      </w:pPr>
    </w:p>
    <w:p w14:paraId="7CCF25AC" w14:textId="77777777" w:rsidR="0065058D" w:rsidRDefault="0065058D" w:rsidP="0065058D">
      <w:pPr>
        <w:widowControl w:val="0"/>
        <w:tabs>
          <w:tab w:val="left" w:pos="8711"/>
        </w:tabs>
        <w:autoSpaceDE w:val="0"/>
        <w:autoSpaceDN w:val="0"/>
        <w:ind w:right="-21"/>
        <w:jc w:val="both"/>
        <w:rPr>
          <w:rFonts w:ascii="Verdana" w:eastAsia="Arial" w:hAnsi="Verdana" w:cs="Tahoma"/>
        </w:rPr>
      </w:pPr>
      <w:r>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1E53DD5"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p>
    <w:p w14:paraId="4281E214" w14:textId="77777777" w:rsidR="0065058D" w:rsidRDefault="0065058D" w:rsidP="0065058D">
      <w:pPr>
        <w:widowControl w:val="0"/>
        <w:tabs>
          <w:tab w:val="left" w:pos="560"/>
        </w:tabs>
        <w:autoSpaceDE w:val="0"/>
        <w:autoSpaceDN w:val="0"/>
        <w:ind w:right="-21"/>
        <w:jc w:val="both"/>
        <w:rPr>
          <w:rFonts w:ascii="Verdana" w:eastAsia="Arial" w:hAnsi="Verdana" w:cs="Tahoma"/>
          <w:b/>
          <w:color w:val="000000"/>
        </w:rPr>
      </w:pPr>
      <w:r>
        <w:rPr>
          <w:rFonts w:ascii="Verdana" w:eastAsia="Arial" w:hAnsi="Verdana" w:cs="Tahoma"/>
          <w:b/>
          <w:color w:val="000000"/>
        </w:rPr>
        <w:t>FORMA DE EJECUCIÓN. -</w:t>
      </w:r>
    </w:p>
    <w:p w14:paraId="0BCB00F8"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p>
    <w:p w14:paraId="05F0EC8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jc w:val="both"/>
        <w:rPr>
          <w:rFonts w:ascii="Verdana" w:eastAsia="Arial" w:hAnsi="Verdana" w:cs="Tahoma"/>
        </w:rPr>
      </w:pPr>
      <w:bookmarkStart w:id="188" w:name="_Hlk95056654"/>
      <w:r>
        <w:rPr>
          <w:rFonts w:ascii="Verdana" w:eastAsia="Arial" w:hAnsi="Verdana" w:cs="Tahoma"/>
        </w:rPr>
        <w:t>En general, la puerta deberá cumplir con las siguientes directrices referidas a la ejecución:</w:t>
      </w:r>
    </w:p>
    <w:p w14:paraId="06AFE1D9"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La Entidad Ejecutora deberá verificar cuidadosamente las dimensiones reales en obra, sobre todo aquéllas que están referidas a los niveles de pisos terminados.</w:t>
      </w:r>
    </w:p>
    <w:p w14:paraId="247808A4"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p>
    <w:p w14:paraId="2BF04802"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C0732B1"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7B309274"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p>
    <w:p w14:paraId="116F6A66"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lastRenderedPageBreak/>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A518113"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p>
    <w:p w14:paraId="23D1B4AF"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3F0D5DF0"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p>
    <w:p w14:paraId="7ED99B26"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D21EE46"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p>
    <w:p w14:paraId="19BEDBCF"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 xml:space="preserve">La hoja de puerta tablero tendrá las dimensiones conforme a lo detallado en </w:t>
      </w:r>
      <w:r>
        <w:rPr>
          <w:rFonts w:ascii="Verdana" w:eastAsia="Arial" w:hAnsi="Verdana" w:cs="Tahoma"/>
        </w:rPr>
        <w:t>los planos de construcción y/o instrucciones del Inspector de proyecto.</w:t>
      </w:r>
    </w:p>
    <w:p w14:paraId="4A0348B9"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p>
    <w:p w14:paraId="7B09C7B5"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13F572D"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p>
    <w:p w14:paraId="36002CE5"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FC714F9"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El colocado de las puertas serán realizadas por un carpintero.</w:t>
      </w:r>
    </w:p>
    <w:p w14:paraId="537C6EBF"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p>
    <w:p w14:paraId="67B16A81" w14:textId="77777777" w:rsidR="0065058D" w:rsidRDefault="0065058D" w:rsidP="0065058D">
      <w:pPr>
        <w:widowControl w:val="0"/>
        <w:tabs>
          <w:tab w:val="left" w:pos="8711"/>
        </w:tabs>
        <w:autoSpaceDE w:val="0"/>
        <w:autoSpaceDN w:val="0"/>
        <w:spacing w:after="120"/>
        <w:ind w:right="-21"/>
        <w:jc w:val="both"/>
        <w:rPr>
          <w:rFonts w:ascii="Verdana" w:eastAsia="Arial" w:hAnsi="Verdana" w:cs="Tahoma"/>
          <w:b/>
        </w:rPr>
      </w:pPr>
      <w:r>
        <w:rPr>
          <w:rFonts w:ascii="Verdana" w:eastAsia="Arial" w:hAnsi="Verdana" w:cs="Tahoma"/>
          <w:b/>
        </w:rPr>
        <w:t>Criterios de Aceptación y Rechazo</w:t>
      </w:r>
    </w:p>
    <w:p w14:paraId="1C4FBDE4" w14:textId="77777777" w:rsidR="0065058D" w:rsidRDefault="0065058D" w:rsidP="0065058D">
      <w:pPr>
        <w:widowControl w:val="0"/>
        <w:tabs>
          <w:tab w:val="left" w:pos="560"/>
        </w:tabs>
        <w:autoSpaceDE w:val="0"/>
        <w:autoSpaceDN w:val="0"/>
        <w:ind w:right="-21"/>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3A34A44D"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8"/>
    <w:p w14:paraId="108FFAF6" w14:textId="77777777" w:rsidR="0065058D" w:rsidRDefault="0065058D" w:rsidP="0065058D">
      <w:pPr>
        <w:widowControl w:val="0"/>
        <w:tabs>
          <w:tab w:val="left" w:pos="560"/>
        </w:tabs>
        <w:autoSpaceDE w:val="0"/>
        <w:autoSpaceDN w:val="0"/>
        <w:jc w:val="both"/>
        <w:rPr>
          <w:rFonts w:ascii="Verdana" w:eastAsia="Arial" w:hAnsi="Verdana" w:cs="Tahoma"/>
        </w:rPr>
      </w:pPr>
    </w:p>
    <w:p w14:paraId="7E9B72CD" w14:textId="77777777" w:rsidR="0065058D" w:rsidRDefault="0065058D" w:rsidP="0065058D">
      <w:pPr>
        <w:widowControl w:val="0"/>
        <w:tabs>
          <w:tab w:val="left" w:pos="560"/>
        </w:tabs>
        <w:autoSpaceDE w:val="0"/>
        <w:autoSpaceDN w:val="0"/>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76FF123F"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C900E98"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D8CBB41"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AF884E2"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B0E8486"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1AD9E18F"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26BE79C"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0A114B9"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VAC-OF-PUE-1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EA5013A"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B2D105F" w14:textId="77777777" w:rsidR="0065058D" w:rsidRDefault="0065058D">
            <w:pPr>
              <w:widowControl w:val="0"/>
              <w:autoSpaceDE w:val="0"/>
              <w:autoSpaceDN w:val="0"/>
              <w:jc w:val="center"/>
              <w:rPr>
                <w:rFonts w:ascii="Verdana" w:eastAsia="Arial" w:hAnsi="Verdana" w:cs="Arial"/>
                <w:b/>
              </w:rPr>
            </w:pPr>
            <w:bookmarkStart w:id="189" w:name="_Hlk164153442"/>
            <w:r>
              <w:rPr>
                <w:rFonts w:ascii="Verdana" w:eastAsia="Arial" w:hAnsi="Verdana" w:cs="Arial"/>
                <w:b/>
              </w:rPr>
              <w:t>PROVISIÓN Y COLOCADO DE PUERTA TABLERO DE MADERA SEMIDURA C/BARNIZ (0,80X2,10) (INC/MARCO Y QUINCALLERÍA)</w:t>
            </w:r>
            <w:bookmarkEnd w:id="189"/>
          </w:p>
        </w:tc>
      </w:tr>
    </w:tbl>
    <w:p w14:paraId="33AEE4A5" w14:textId="77777777" w:rsidR="0065058D" w:rsidRDefault="0065058D" w:rsidP="0065058D">
      <w:pPr>
        <w:widowControl w:val="0"/>
        <w:tabs>
          <w:tab w:val="left" w:pos="560"/>
        </w:tabs>
        <w:autoSpaceDE w:val="0"/>
        <w:autoSpaceDN w:val="0"/>
        <w:ind w:right="-21"/>
        <w:jc w:val="both"/>
        <w:rPr>
          <w:rFonts w:ascii="Verdana" w:eastAsia="Arial" w:hAnsi="Verdana" w:cs="Tahoma"/>
          <w:b/>
          <w:color w:val="000000"/>
        </w:rPr>
      </w:pPr>
    </w:p>
    <w:p w14:paraId="57866289" w14:textId="77777777" w:rsidR="0065058D" w:rsidRDefault="0065058D" w:rsidP="0065058D">
      <w:pPr>
        <w:widowControl w:val="0"/>
        <w:tabs>
          <w:tab w:val="left" w:pos="560"/>
        </w:tabs>
        <w:autoSpaceDE w:val="0"/>
        <w:autoSpaceDN w:val="0"/>
        <w:ind w:right="-21"/>
        <w:jc w:val="both"/>
        <w:rPr>
          <w:rFonts w:ascii="Verdana" w:eastAsia="Arial" w:hAnsi="Verdana" w:cs="Tahoma"/>
          <w:b/>
          <w:color w:val="000000"/>
        </w:rPr>
      </w:pPr>
      <w:r>
        <w:rPr>
          <w:rFonts w:ascii="Verdana" w:eastAsia="Arial" w:hAnsi="Verdana" w:cs="Tahoma"/>
          <w:b/>
          <w:color w:val="000000"/>
        </w:rPr>
        <w:t>DESCRIPCIÓN. -</w:t>
      </w:r>
    </w:p>
    <w:p w14:paraId="597EFE61"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p>
    <w:p w14:paraId="77F1BC8E"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El ítem comprende la provisión y colocado de</w:t>
      </w:r>
      <w:r>
        <w:rPr>
          <w:rFonts w:ascii="Verdana" w:eastAsia="Arial" w:hAnsi="Verdana" w:cs="Tahoma"/>
          <w:b/>
          <w:bCs/>
          <w:color w:val="000000"/>
        </w:rPr>
        <w:t xml:space="preserve"> </w:t>
      </w:r>
      <w:r>
        <w:rPr>
          <w:rFonts w:ascii="Verdana" w:eastAsia="Arial" w:hAnsi="Verdana" w:cs="Tahoma"/>
          <w:color w:val="000000"/>
        </w:rPr>
        <w:t xml:space="preserve">puerta de tablero de madera semidura c/barniz (0,80 x 2,10) </w:t>
      </w:r>
      <w:r>
        <w:rPr>
          <w:rFonts w:ascii="Verdana" w:eastAsia="Arial" w:hAnsi="Verdana" w:cs="Arial"/>
          <w:bCs/>
        </w:rPr>
        <w:t>(</w:t>
      </w:r>
      <w:proofErr w:type="spellStart"/>
      <w:r>
        <w:rPr>
          <w:rFonts w:ascii="Verdana" w:eastAsia="Arial" w:hAnsi="Verdana" w:cs="Arial"/>
          <w:bCs/>
        </w:rPr>
        <w:t>inc</w:t>
      </w:r>
      <w:proofErr w:type="spellEnd"/>
      <w:r>
        <w:rPr>
          <w:rFonts w:ascii="Verdana" w:eastAsia="Arial" w:hAnsi="Verdana" w:cs="Arial"/>
          <w:bCs/>
        </w:rPr>
        <w:t>/marco y quincallería)</w:t>
      </w:r>
      <w:r>
        <w:rPr>
          <w:rFonts w:ascii="Verdana" w:eastAsia="Arial" w:hAnsi="Verdana" w:cs="Tahoma"/>
          <w:bCs/>
          <w:color w:val="000000"/>
        </w:rPr>
        <w:t>,</w:t>
      </w:r>
      <w:r>
        <w:rPr>
          <w:rFonts w:ascii="Verdana" w:eastAsia="Arial" w:hAnsi="Verdana" w:cs="Tahoma"/>
          <w:color w:val="000000"/>
        </w:rPr>
        <w:t xml:space="preserve"> conforme a lo detallado en </w:t>
      </w:r>
      <w:r>
        <w:rPr>
          <w:rFonts w:ascii="Verdana" w:eastAsia="Arial" w:hAnsi="Verdana" w:cs="Tahoma"/>
        </w:rPr>
        <w:t xml:space="preserve">los planos constructivos </w:t>
      </w:r>
      <w:r>
        <w:rPr>
          <w:rFonts w:ascii="Verdana" w:eastAsia="Arial" w:hAnsi="Verdana" w:cs="Tahoma"/>
        </w:rPr>
        <w:lastRenderedPageBreak/>
        <w:t>y/o instrucciones del Inspector de proyecto.</w:t>
      </w:r>
    </w:p>
    <w:p w14:paraId="0FDB9451"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p>
    <w:p w14:paraId="75D59D4C" w14:textId="77777777" w:rsidR="0065058D" w:rsidRDefault="0065058D" w:rsidP="0065058D">
      <w:pPr>
        <w:widowControl w:val="0"/>
        <w:tabs>
          <w:tab w:val="left" w:pos="560"/>
        </w:tabs>
        <w:autoSpaceDE w:val="0"/>
        <w:autoSpaceDN w:val="0"/>
        <w:ind w:right="-21"/>
        <w:jc w:val="both"/>
        <w:rPr>
          <w:rFonts w:ascii="Verdana" w:eastAsia="Arial" w:hAnsi="Verdana" w:cs="Tahoma"/>
          <w:b/>
          <w:color w:val="000000"/>
        </w:rPr>
      </w:pPr>
      <w:r>
        <w:rPr>
          <w:rFonts w:ascii="Verdana" w:eastAsia="Arial" w:hAnsi="Verdana" w:cs="Tahoma"/>
          <w:b/>
          <w:color w:val="000000"/>
        </w:rPr>
        <w:t>MATERIALES, HERRAMIENTAS Y EQUIPO. -</w:t>
      </w:r>
    </w:p>
    <w:p w14:paraId="1F005D74"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1"/>
        <w:jc w:val="both"/>
        <w:rPr>
          <w:rFonts w:ascii="Verdana" w:eastAsia="Arial" w:hAnsi="Verdana" w:cs="Tahoma"/>
        </w:rPr>
      </w:pPr>
    </w:p>
    <w:p w14:paraId="6C0DF3E5"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1"/>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E528057"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1"/>
        <w:jc w:val="both"/>
        <w:rPr>
          <w:rFonts w:ascii="Verdana" w:eastAsia="Arial" w:hAnsi="Verdana" w:cs="Tahoma"/>
        </w:rPr>
      </w:pPr>
    </w:p>
    <w:p w14:paraId="6E127606" w14:textId="77777777" w:rsidR="0065058D" w:rsidRDefault="0065058D" w:rsidP="0065058D">
      <w:pPr>
        <w:widowControl w:val="0"/>
        <w:tabs>
          <w:tab w:val="left" w:pos="560"/>
        </w:tabs>
        <w:autoSpaceDE w:val="0"/>
        <w:autoSpaceDN w:val="0"/>
        <w:ind w:right="-21"/>
        <w:jc w:val="both"/>
        <w:rPr>
          <w:rFonts w:ascii="Verdana" w:eastAsia="Arial" w:hAnsi="Verdana" w:cs="Tahoma"/>
          <w:b/>
          <w:color w:val="000000"/>
        </w:rPr>
      </w:pPr>
      <w:r>
        <w:rPr>
          <w:rFonts w:ascii="Verdana" w:eastAsia="Arial" w:hAnsi="Verdana" w:cs="Tahoma"/>
          <w:b/>
          <w:color w:val="000000"/>
        </w:rPr>
        <w:t>FORMA DE EJECUCIÓN. -</w:t>
      </w:r>
    </w:p>
    <w:p w14:paraId="5546BE16"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p>
    <w:p w14:paraId="15F7403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jc w:val="both"/>
        <w:rPr>
          <w:rFonts w:ascii="Verdana" w:eastAsia="Arial" w:hAnsi="Verdana" w:cs="Tahoma"/>
        </w:rPr>
      </w:pPr>
      <w:r>
        <w:rPr>
          <w:rFonts w:ascii="Verdana" w:eastAsia="Arial" w:hAnsi="Verdana" w:cs="Tahoma"/>
        </w:rPr>
        <w:t>En general, la puerta deberá cumplir con las siguientes directrices referidas a la ejecución:</w:t>
      </w:r>
    </w:p>
    <w:p w14:paraId="496738E0"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La Entidad Ejecutora deberá verificar cuidadosamente las dimensiones reales en obra, sobre todo aquéllas que están referidas a los niveles de pisos terminados.</w:t>
      </w:r>
    </w:p>
    <w:p w14:paraId="17FDBA60"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p>
    <w:p w14:paraId="7BE3B5E9"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69C69EF5"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03CD0BD4"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p>
    <w:p w14:paraId="6C4B69ED"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42BA5DB"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p>
    <w:p w14:paraId="398686AB"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8E92C3A"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p>
    <w:p w14:paraId="2452B2AB"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 xml:space="preserve">La hoja de puerta tablero tendrá las dimensiones conforme a lo detallado en </w:t>
      </w:r>
      <w:r>
        <w:rPr>
          <w:rFonts w:ascii="Verdana" w:eastAsia="Arial" w:hAnsi="Verdana" w:cs="Tahoma"/>
        </w:rPr>
        <w:t>los planos de construcción y/o instrucciones del Inspector de proyecto.</w:t>
      </w:r>
    </w:p>
    <w:p w14:paraId="139D1EDE"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 xml:space="preserve">Los marcos de puertas deberán ser ejecutados con madera de acuerdo a dimensiones de los </w:t>
      </w:r>
    </w:p>
    <w:p w14:paraId="0DB5EED6"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7984676"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p>
    <w:p w14:paraId="47D3D19E"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41D6F72"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El colocado de las puertas serán realizadas por un carpintero especialista.</w:t>
      </w:r>
    </w:p>
    <w:p w14:paraId="1849221D"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p>
    <w:p w14:paraId="48AE60C4" w14:textId="77777777" w:rsidR="0065058D" w:rsidRDefault="0065058D" w:rsidP="0065058D">
      <w:pPr>
        <w:widowControl w:val="0"/>
        <w:tabs>
          <w:tab w:val="left" w:pos="8711"/>
        </w:tabs>
        <w:autoSpaceDE w:val="0"/>
        <w:autoSpaceDN w:val="0"/>
        <w:spacing w:after="120"/>
        <w:ind w:right="-21"/>
        <w:jc w:val="both"/>
        <w:rPr>
          <w:rFonts w:ascii="Verdana" w:eastAsia="Arial" w:hAnsi="Verdana" w:cs="Tahoma"/>
          <w:b/>
        </w:rPr>
      </w:pPr>
      <w:r>
        <w:rPr>
          <w:rFonts w:ascii="Verdana" w:eastAsia="Arial" w:hAnsi="Verdana" w:cs="Tahoma"/>
          <w:b/>
        </w:rPr>
        <w:t>Criterios de Aceptación y Rechazo</w:t>
      </w:r>
    </w:p>
    <w:p w14:paraId="64C31BD0" w14:textId="77777777" w:rsidR="0065058D" w:rsidRDefault="0065058D" w:rsidP="0065058D">
      <w:pPr>
        <w:widowControl w:val="0"/>
        <w:tabs>
          <w:tab w:val="left" w:pos="560"/>
        </w:tabs>
        <w:autoSpaceDE w:val="0"/>
        <w:autoSpaceDN w:val="0"/>
        <w:ind w:right="-21"/>
        <w:jc w:val="both"/>
        <w:rPr>
          <w:rFonts w:ascii="Verdana" w:eastAsia="Arial" w:hAnsi="Verdana" w:cs="Tahoma"/>
        </w:rPr>
      </w:pPr>
      <w:r>
        <w:rPr>
          <w:rFonts w:ascii="Verdana" w:eastAsia="Arial" w:hAnsi="Verdana" w:cs="Tahoma"/>
        </w:rPr>
        <w:lastRenderedPageBreak/>
        <w:t>El Inspector de proyecto deberá verificar que la ejecución del ítem no presenta ningún defecto de materiales, ejecución o dimensiones mediante inspección visual u otro método conveniente.</w:t>
      </w:r>
    </w:p>
    <w:p w14:paraId="2C0EE7E2" w14:textId="77777777" w:rsidR="0065058D" w:rsidRDefault="0065058D" w:rsidP="0065058D">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2E2A377" w14:textId="77777777" w:rsidR="0065058D" w:rsidRDefault="0065058D" w:rsidP="0065058D">
      <w:pPr>
        <w:tabs>
          <w:tab w:val="left" w:pos="560"/>
        </w:tabs>
        <w:ind w:right="386"/>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746F9E76"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BA5E851"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6CE4E56"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39FE3BA"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7F0300A"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0308BB9F"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791F02DC"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35BDA4A3"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4761DEA6"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10A7738E" w14:textId="77777777" w:rsidR="0065058D" w:rsidRDefault="0065058D">
            <w:pPr>
              <w:widowControl w:val="0"/>
              <w:autoSpaceDE w:val="0"/>
              <w:autoSpaceDN w:val="0"/>
              <w:spacing w:line="360" w:lineRule="auto"/>
              <w:jc w:val="center"/>
              <w:rPr>
                <w:rFonts w:ascii="Verdana" w:eastAsia="Arial" w:hAnsi="Verdana" w:cs="Arial"/>
                <w:b/>
              </w:rPr>
            </w:pPr>
            <w:r>
              <w:rPr>
                <w:rFonts w:ascii="Verdana" w:eastAsia="Arial" w:hAnsi="Verdana" w:cs="Arial"/>
                <w:b/>
              </w:rPr>
              <w:t>PINTURA INTERIOR LATEX</w:t>
            </w:r>
          </w:p>
        </w:tc>
      </w:tr>
    </w:tbl>
    <w:p w14:paraId="01127C9C" w14:textId="77777777" w:rsidR="0065058D" w:rsidRDefault="0065058D" w:rsidP="0065058D">
      <w:pPr>
        <w:tabs>
          <w:tab w:val="left" w:pos="560"/>
        </w:tabs>
        <w:ind w:right="386"/>
        <w:jc w:val="both"/>
        <w:rPr>
          <w:rFonts w:ascii="Verdana" w:eastAsia="Arial" w:hAnsi="Verdana" w:cs="Arial"/>
          <w:b/>
        </w:rPr>
      </w:pPr>
    </w:p>
    <w:p w14:paraId="3D4328D8" w14:textId="77777777" w:rsidR="0065058D" w:rsidRDefault="0065058D" w:rsidP="0065058D">
      <w:pPr>
        <w:tabs>
          <w:tab w:val="left" w:pos="560"/>
        </w:tabs>
        <w:ind w:right="386"/>
        <w:jc w:val="both"/>
        <w:rPr>
          <w:rFonts w:ascii="Verdana" w:hAnsi="Verdana" w:cs="Arial"/>
          <w:b/>
        </w:rPr>
      </w:pPr>
      <w:r>
        <w:rPr>
          <w:rFonts w:ascii="Verdana" w:hAnsi="Verdana" w:cs="Arial"/>
          <w:b/>
        </w:rPr>
        <w:t>DESCRIPCIÓN. -</w:t>
      </w:r>
    </w:p>
    <w:p w14:paraId="5482AB79" w14:textId="77777777" w:rsidR="0065058D" w:rsidRDefault="0065058D" w:rsidP="0065058D">
      <w:pPr>
        <w:widowControl w:val="0"/>
        <w:tabs>
          <w:tab w:val="left" w:pos="560"/>
        </w:tabs>
        <w:autoSpaceDE w:val="0"/>
        <w:autoSpaceDN w:val="0"/>
        <w:ind w:right="386"/>
        <w:jc w:val="both"/>
        <w:rPr>
          <w:rFonts w:ascii="Verdana" w:eastAsia="Arial" w:hAnsi="Verdana" w:cs="Arial"/>
          <w:color w:val="000000"/>
        </w:rPr>
      </w:pPr>
    </w:p>
    <w:p w14:paraId="33F912DB" w14:textId="77777777" w:rsidR="0065058D" w:rsidRDefault="0065058D" w:rsidP="0065058D">
      <w:pPr>
        <w:widowControl w:val="0"/>
        <w:tabs>
          <w:tab w:val="left" w:pos="560"/>
        </w:tabs>
        <w:autoSpaceDE w:val="0"/>
        <w:autoSpaceDN w:val="0"/>
        <w:ind w:right="386"/>
        <w:jc w:val="both"/>
        <w:rPr>
          <w:rFonts w:ascii="Verdana" w:eastAsia="Arial" w:hAnsi="Verdana" w:cs="Arial"/>
          <w:color w:val="000000"/>
        </w:rPr>
      </w:pPr>
      <w:r>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7555237D" w14:textId="77777777" w:rsidR="0065058D" w:rsidRDefault="0065058D" w:rsidP="0065058D">
      <w:pPr>
        <w:widowControl w:val="0"/>
        <w:tabs>
          <w:tab w:val="left" w:pos="560"/>
        </w:tabs>
        <w:autoSpaceDE w:val="0"/>
        <w:autoSpaceDN w:val="0"/>
        <w:ind w:right="386"/>
        <w:jc w:val="both"/>
        <w:rPr>
          <w:rFonts w:ascii="Verdana" w:eastAsia="Arial" w:hAnsi="Verdana" w:cs="Arial"/>
          <w:color w:val="000000"/>
        </w:rPr>
      </w:pPr>
    </w:p>
    <w:p w14:paraId="5E3F5AA2" w14:textId="77777777" w:rsidR="0065058D" w:rsidRDefault="0065058D" w:rsidP="0065058D">
      <w:pPr>
        <w:widowControl w:val="0"/>
        <w:tabs>
          <w:tab w:val="left" w:pos="560"/>
        </w:tabs>
        <w:autoSpaceDE w:val="0"/>
        <w:autoSpaceDN w:val="0"/>
        <w:ind w:right="386"/>
        <w:jc w:val="both"/>
        <w:rPr>
          <w:rFonts w:ascii="Verdana" w:eastAsia="Arial" w:hAnsi="Verdana" w:cs="Arial"/>
          <w:b/>
          <w:color w:val="000000"/>
        </w:rPr>
      </w:pPr>
      <w:r>
        <w:rPr>
          <w:rFonts w:ascii="Verdana" w:eastAsia="Arial" w:hAnsi="Verdana" w:cs="Arial"/>
          <w:b/>
          <w:color w:val="000000"/>
        </w:rPr>
        <w:t>MATERIALES, HERRAMIENTAS Y EQUIPO. -</w:t>
      </w:r>
    </w:p>
    <w:p w14:paraId="3F84EC2B" w14:textId="77777777" w:rsidR="0065058D" w:rsidRDefault="0065058D" w:rsidP="0065058D">
      <w:pPr>
        <w:widowControl w:val="0"/>
        <w:tabs>
          <w:tab w:val="left" w:pos="560"/>
        </w:tabs>
        <w:autoSpaceDE w:val="0"/>
        <w:autoSpaceDN w:val="0"/>
        <w:ind w:right="386"/>
        <w:jc w:val="both"/>
        <w:rPr>
          <w:rFonts w:ascii="Verdana" w:eastAsia="Arial" w:hAnsi="Verdana" w:cs="Arial"/>
          <w:color w:val="000000"/>
        </w:rPr>
      </w:pPr>
    </w:p>
    <w:p w14:paraId="6964F600" w14:textId="77777777" w:rsidR="0065058D" w:rsidRDefault="0065058D" w:rsidP="0065058D">
      <w:pPr>
        <w:widowControl w:val="0"/>
        <w:tabs>
          <w:tab w:val="left" w:pos="8711"/>
        </w:tabs>
        <w:autoSpaceDE w:val="0"/>
        <w:autoSpaceDN w:val="0"/>
        <w:ind w:right="386"/>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613E49AC" w14:textId="77777777" w:rsidR="0065058D" w:rsidRDefault="0065058D" w:rsidP="0065058D">
      <w:pPr>
        <w:widowControl w:val="0"/>
        <w:tabs>
          <w:tab w:val="left" w:pos="560"/>
        </w:tabs>
        <w:autoSpaceDE w:val="0"/>
        <w:autoSpaceDN w:val="0"/>
        <w:ind w:right="386"/>
        <w:jc w:val="both"/>
        <w:rPr>
          <w:rFonts w:ascii="Verdana" w:eastAsia="Arial" w:hAnsi="Verdana" w:cs="Arial"/>
          <w:b/>
          <w:color w:val="000000"/>
        </w:rPr>
      </w:pPr>
    </w:p>
    <w:p w14:paraId="2D9D2600" w14:textId="77777777" w:rsidR="0065058D" w:rsidRDefault="0065058D" w:rsidP="0065058D">
      <w:pPr>
        <w:widowControl w:val="0"/>
        <w:tabs>
          <w:tab w:val="left" w:pos="560"/>
        </w:tabs>
        <w:autoSpaceDE w:val="0"/>
        <w:autoSpaceDN w:val="0"/>
        <w:ind w:right="386"/>
        <w:jc w:val="both"/>
        <w:rPr>
          <w:rFonts w:ascii="Verdana" w:eastAsia="Arial" w:hAnsi="Verdana" w:cs="Arial"/>
          <w:b/>
          <w:color w:val="000000"/>
        </w:rPr>
      </w:pPr>
      <w:r>
        <w:rPr>
          <w:rFonts w:ascii="Verdana" w:eastAsia="Arial" w:hAnsi="Verdana" w:cs="Arial"/>
          <w:b/>
          <w:color w:val="000000"/>
        </w:rPr>
        <w:t>FORMA DE EJECUCIÓN. –</w:t>
      </w:r>
    </w:p>
    <w:p w14:paraId="00C791AA" w14:textId="77777777" w:rsidR="0065058D" w:rsidRDefault="0065058D" w:rsidP="0065058D">
      <w:pPr>
        <w:widowControl w:val="0"/>
        <w:tabs>
          <w:tab w:val="left" w:pos="560"/>
        </w:tabs>
        <w:autoSpaceDE w:val="0"/>
        <w:autoSpaceDN w:val="0"/>
        <w:ind w:right="386"/>
        <w:jc w:val="both"/>
        <w:rPr>
          <w:rFonts w:ascii="Verdana" w:eastAsia="Arial" w:hAnsi="Verdana" w:cs="Arial"/>
          <w:color w:val="000000"/>
        </w:rPr>
      </w:pPr>
    </w:p>
    <w:p w14:paraId="032BDB10" w14:textId="77777777" w:rsidR="0065058D" w:rsidRDefault="0065058D" w:rsidP="0065058D">
      <w:pPr>
        <w:widowControl w:val="0"/>
        <w:tabs>
          <w:tab w:val="left" w:pos="560"/>
        </w:tabs>
        <w:autoSpaceDE w:val="0"/>
        <w:autoSpaceDN w:val="0"/>
        <w:ind w:right="386"/>
        <w:jc w:val="both"/>
        <w:rPr>
          <w:rFonts w:ascii="Verdana" w:eastAsia="Arial" w:hAnsi="Verdana" w:cs="Arial"/>
          <w:color w:val="000000"/>
        </w:rPr>
      </w:pPr>
      <w:r>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14:paraId="447FA00C" w14:textId="77777777" w:rsidR="0065058D" w:rsidRDefault="0065058D" w:rsidP="0065058D">
      <w:pPr>
        <w:widowControl w:val="0"/>
        <w:tabs>
          <w:tab w:val="left" w:pos="560"/>
        </w:tabs>
        <w:autoSpaceDE w:val="0"/>
        <w:autoSpaceDN w:val="0"/>
        <w:ind w:right="386"/>
        <w:jc w:val="both"/>
        <w:rPr>
          <w:rFonts w:ascii="Verdana" w:eastAsia="Arial" w:hAnsi="Verdana" w:cs="Arial"/>
          <w:color w:val="000000"/>
        </w:rPr>
      </w:pPr>
      <w:r>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F2BCA47" w14:textId="77777777" w:rsidR="0065058D" w:rsidRDefault="0065058D" w:rsidP="0065058D">
      <w:pPr>
        <w:widowControl w:val="0"/>
        <w:tabs>
          <w:tab w:val="left" w:pos="560"/>
        </w:tabs>
        <w:autoSpaceDE w:val="0"/>
        <w:autoSpaceDN w:val="0"/>
        <w:ind w:right="386"/>
        <w:jc w:val="both"/>
        <w:rPr>
          <w:rFonts w:ascii="Verdana" w:eastAsia="Arial" w:hAnsi="Verdana" w:cs="Arial"/>
          <w:color w:val="000000"/>
        </w:rPr>
      </w:pPr>
      <w:r>
        <w:rPr>
          <w:rFonts w:ascii="Verdana" w:eastAsia="Arial" w:hAnsi="Verdana" w:cs="Arial"/>
          <w:color w:val="000000"/>
        </w:rPr>
        <w:t>Asimismo, la Entidad Ejecutora aplicará la pintura en los rangos de tiempo, con el equipo y forma que indica el proveedor del material.</w:t>
      </w:r>
    </w:p>
    <w:p w14:paraId="7DFBF62F" w14:textId="77777777" w:rsidR="0065058D" w:rsidRDefault="0065058D" w:rsidP="0065058D">
      <w:pPr>
        <w:widowControl w:val="0"/>
        <w:tabs>
          <w:tab w:val="left" w:pos="560"/>
        </w:tabs>
        <w:autoSpaceDE w:val="0"/>
        <w:autoSpaceDN w:val="0"/>
        <w:ind w:right="386"/>
        <w:jc w:val="both"/>
        <w:rPr>
          <w:rFonts w:ascii="Verdana" w:eastAsia="Arial" w:hAnsi="Verdana" w:cs="Arial"/>
          <w:color w:val="000000"/>
        </w:rPr>
      </w:pPr>
      <w:r>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46205499" w14:textId="77777777" w:rsidR="0065058D" w:rsidRDefault="0065058D" w:rsidP="0065058D">
      <w:pPr>
        <w:widowControl w:val="0"/>
        <w:tabs>
          <w:tab w:val="left" w:pos="560"/>
        </w:tabs>
        <w:autoSpaceDE w:val="0"/>
        <w:autoSpaceDN w:val="0"/>
        <w:ind w:right="386"/>
        <w:jc w:val="both"/>
        <w:rPr>
          <w:rFonts w:ascii="Verdana" w:eastAsia="Arial" w:hAnsi="Verdana" w:cs="Arial"/>
          <w:color w:val="000000"/>
        </w:rPr>
      </w:pPr>
      <w:r>
        <w:rPr>
          <w:rFonts w:ascii="Verdana" w:eastAsia="Arial" w:hAnsi="Verdana" w:cs="Arial"/>
          <w:color w:val="000000"/>
        </w:rPr>
        <w:t>Previo a la aplicación de la pintura, el Inspector de proyecto deberá aprobar la superficie que recibirá este tratamiento a la vez debe verificar que la superficie esté libre de grumos, humedad, moho, polvo o manchas, grasas, etc.</w:t>
      </w:r>
    </w:p>
    <w:p w14:paraId="615A3E3B" w14:textId="77777777" w:rsidR="0065058D" w:rsidRDefault="0065058D" w:rsidP="0065058D">
      <w:pPr>
        <w:widowControl w:val="0"/>
        <w:tabs>
          <w:tab w:val="left" w:pos="560"/>
        </w:tabs>
        <w:autoSpaceDE w:val="0"/>
        <w:autoSpaceDN w:val="0"/>
        <w:ind w:right="386"/>
        <w:jc w:val="both"/>
        <w:rPr>
          <w:rFonts w:ascii="Verdana" w:eastAsia="Arial" w:hAnsi="Verdana" w:cs="Arial"/>
          <w:color w:val="000000"/>
        </w:rPr>
      </w:pPr>
    </w:p>
    <w:p w14:paraId="5E1256AB" w14:textId="77777777" w:rsidR="0065058D" w:rsidRDefault="0065058D" w:rsidP="0065058D">
      <w:pPr>
        <w:widowControl w:val="0"/>
        <w:tabs>
          <w:tab w:val="left" w:pos="8711"/>
        </w:tabs>
        <w:autoSpaceDE w:val="0"/>
        <w:autoSpaceDN w:val="0"/>
        <w:ind w:right="386"/>
        <w:jc w:val="both"/>
        <w:rPr>
          <w:rFonts w:ascii="Verdana" w:eastAsia="Arial" w:hAnsi="Verdana" w:cs="Arial"/>
          <w:b/>
        </w:rPr>
      </w:pPr>
      <w:r>
        <w:rPr>
          <w:rFonts w:ascii="Verdana" w:eastAsia="Arial" w:hAnsi="Verdana" w:cs="Arial"/>
          <w:b/>
        </w:rPr>
        <w:t>Criterios de Aceptación y Rechazo</w:t>
      </w:r>
    </w:p>
    <w:p w14:paraId="0093B3EB" w14:textId="77777777" w:rsidR="0065058D" w:rsidRDefault="0065058D" w:rsidP="0065058D">
      <w:pPr>
        <w:widowControl w:val="0"/>
        <w:tabs>
          <w:tab w:val="left" w:pos="8711"/>
        </w:tabs>
        <w:autoSpaceDE w:val="0"/>
        <w:autoSpaceDN w:val="0"/>
        <w:ind w:right="386"/>
        <w:jc w:val="both"/>
        <w:rPr>
          <w:rFonts w:ascii="Verdana" w:eastAsia="Arial" w:hAnsi="Verdana" w:cs="Arial"/>
          <w:color w:val="000000"/>
        </w:rPr>
      </w:pPr>
    </w:p>
    <w:p w14:paraId="3D69F106" w14:textId="77777777" w:rsidR="0065058D" w:rsidRDefault="0065058D" w:rsidP="0065058D">
      <w:pPr>
        <w:widowControl w:val="0"/>
        <w:tabs>
          <w:tab w:val="left" w:pos="560"/>
        </w:tabs>
        <w:autoSpaceDE w:val="0"/>
        <w:autoSpaceDN w:val="0"/>
        <w:ind w:right="386"/>
        <w:jc w:val="both"/>
        <w:rPr>
          <w:rFonts w:ascii="Verdana" w:eastAsia="Arial" w:hAnsi="Verdana" w:cs="Arial"/>
          <w:color w:val="000000"/>
        </w:rPr>
      </w:pPr>
      <w:r>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245044EE" w14:textId="77777777" w:rsidR="0065058D" w:rsidRDefault="0065058D" w:rsidP="0065058D">
      <w:pPr>
        <w:widowControl w:val="0"/>
        <w:tabs>
          <w:tab w:val="left" w:pos="560"/>
        </w:tabs>
        <w:autoSpaceDE w:val="0"/>
        <w:autoSpaceDN w:val="0"/>
        <w:ind w:right="386"/>
        <w:jc w:val="both"/>
        <w:rPr>
          <w:rFonts w:ascii="Verdana" w:eastAsia="Arial" w:hAnsi="Verdana" w:cs="Arial"/>
          <w:color w:val="000000"/>
        </w:rPr>
      </w:pPr>
      <w:r>
        <w:rPr>
          <w:rFonts w:ascii="Verdana" w:eastAsia="Arial" w:hAnsi="Verdana" w:cs="Arial"/>
          <w:color w:val="000000"/>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eastAsia="Arial" w:hAnsi="Verdana" w:cs="Arial"/>
          <w:color w:val="000000"/>
        </w:rPr>
        <w:t>caleo</w:t>
      </w:r>
      <w:proofErr w:type="spellEnd"/>
      <w:r>
        <w:rPr>
          <w:rFonts w:ascii="Verdana" w:eastAsia="Arial" w:hAnsi="Verdana" w:cs="Arial"/>
          <w:color w:val="000000"/>
        </w:rPr>
        <w:t xml:space="preserve"> (formación de capa fina de polvo), chorreado o </w:t>
      </w:r>
      <w:r>
        <w:rPr>
          <w:rFonts w:ascii="Verdana" w:eastAsia="Arial" w:hAnsi="Verdana" w:cs="Arial"/>
          <w:color w:val="000000"/>
        </w:rPr>
        <w:lastRenderedPageBreak/>
        <w:t>descuelgue, moho, decoloración por óxido, mala adherencia o desprendimiento, desprendimiento por humedad o pérdida de color.</w:t>
      </w:r>
    </w:p>
    <w:p w14:paraId="367123EC" w14:textId="77777777" w:rsidR="0065058D" w:rsidRDefault="0065058D" w:rsidP="0065058D">
      <w:pPr>
        <w:widowControl w:val="0"/>
        <w:tabs>
          <w:tab w:val="left" w:pos="2025"/>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4E34A0BE"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D7BD6D3"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2ED1813"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CC145F3"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DA56C31"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54F0FB65"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4076620"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3AE5AFF1"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189B93FC"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2388DF73" w14:textId="77777777" w:rsidR="0065058D" w:rsidRDefault="0065058D">
            <w:pPr>
              <w:widowControl w:val="0"/>
              <w:autoSpaceDE w:val="0"/>
              <w:autoSpaceDN w:val="0"/>
              <w:spacing w:line="360" w:lineRule="auto"/>
              <w:jc w:val="center"/>
              <w:rPr>
                <w:rFonts w:ascii="Verdana" w:eastAsia="Arial" w:hAnsi="Verdana" w:cs="Arial"/>
                <w:b/>
              </w:rPr>
            </w:pPr>
            <w:r>
              <w:rPr>
                <w:rFonts w:ascii="Verdana" w:eastAsia="Arial" w:hAnsi="Verdana" w:cs="Arial"/>
                <w:b/>
              </w:rPr>
              <w:t>PINTURA EXTERIOR LATEX</w:t>
            </w:r>
          </w:p>
        </w:tc>
      </w:tr>
    </w:tbl>
    <w:p w14:paraId="3BE92982" w14:textId="77777777" w:rsidR="0065058D" w:rsidRDefault="0065058D" w:rsidP="0065058D">
      <w:pPr>
        <w:widowControl w:val="0"/>
        <w:tabs>
          <w:tab w:val="left" w:pos="560"/>
        </w:tabs>
        <w:autoSpaceDE w:val="0"/>
        <w:autoSpaceDN w:val="0"/>
        <w:ind w:right="386"/>
        <w:jc w:val="both"/>
        <w:rPr>
          <w:rFonts w:ascii="Verdana" w:eastAsia="Arial" w:hAnsi="Verdana" w:cs="Tahoma"/>
        </w:rPr>
      </w:pPr>
    </w:p>
    <w:p w14:paraId="7AEA3591" w14:textId="77777777" w:rsidR="0065058D" w:rsidRDefault="0065058D" w:rsidP="0065058D">
      <w:pPr>
        <w:widowControl w:val="0"/>
        <w:tabs>
          <w:tab w:val="left" w:pos="560"/>
        </w:tabs>
        <w:autoSpaceDE w:val="0"/>
        <w:autoSpaceDN w:val="0"/>
        <w:ind w:right="386"/>
        <w:jc w:val="both"/>
        <w:rPr>
          <w:rFonts w:ascii="Verdana" w:eastAsia="Arial" w:hAnsi="Verdana" w:cs="Tahoma"/>
          <w:b/>
        </w:rPr>
      </w:pPr>
      <w:r>
        <w:rPr>
          <w:rFonts w:ascii="Verdana" w:eastAsia="Arial" w:hAnsi="Verdana" w:cs="Tahoma"/>
          <w:b/>
        </w:rPr>
        <w:t>DESCRIPCIÓN. -</w:t>
      </w:r>
    </w:p>
    <w:p w14:paraId="0615F79C" w14:textId="77777777" w:rsidR="0065058D" w:rsidRDefault="0065058D" w:rsidP="0065058D">
      <w:pPr>
        <w:widowControl w:val="0"/>
        <w:tabs>
          <w:tab w:val="left" w:pos="560"/>
        </w:tabs>
        <w:autoSpaceDE w:val="0"/>
        <w:autoSpaceDN w:val="0"/>
        <w:ind w:right="386"/>
        <w:jc w:val="both"/>
        <w:rPr>
          <w:rFonts w:ascii="Verdana" w:eastAsia="Arial" w:hAnsi="Verdana" w:cs="Tahoma"/>
        </w:rPr>
      </w:pPr>
    </w:p>
    <w:p w14:paraId="13C8DFEF" w14:textId="77777777" w:rsidR="0065058D" w:rsidRDefault="0065058D" w:rsidP="0065058D">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Tahoma"/>
          <w:color w:val="000000"/>
        </w:rPr>
        <w:t>Este ítem se refiere a la aplicación de pintura exterior látex</w:t>
      </w:r>
      <w:r>
        <w:rPr>
          <w:rFonts w:ascii="Verdana" w:eastAsia="Arial" w:hAnsi="Verdana" w:cs="Tahoma"/>
          <w:b/>
          <w:bCs/>
          <w:color w:val="000000"/>
        </w:rPr>
        <w:t>,</w:t>
      </w:r>
      <w:r>
        <w:rPr>
          <w:rFonts w:ascii="Verdana" w:eastAsia="Arial" w:hAnsi="Verdana" w:cs="Tahoma"/>
          <w:color w:val="000000"/>
        </w:rPr>
        <w:t xml:space="preserve"> lavable en muros exteriores y otros que se indiquen en los planos constructivos y/o instrucciones del Inspector de proyecto.</w:t>
      </w:r>
    </w:p>
    <w:p w14:paraId="1C439983" w14:textId="77777777" w:rsidR="0065058D" w:rsidRDefault="0065058D" w:rsidP="0065058D">
      <w:pPr>
        <w:widowControl w:val="0"/>
        <w:tabs>
          <w:tab w:val="left" w:pos="560"/>
        </w:tabs>
        <w:autoSpaceDE w:val="0"/>
        <w:autoSpaceDN w:val="0"/>
        <w:ind w:right="386"/>
        <w:jc w:val="both"/>
        <w:rPr>
          <w:rFonts w:ascii="Verdana" w:eastAsia="Arial" w:hAnsi="Verdana" w:cs="Tahoma"/>
          <w:color w:val="000000"/>
        </w:rPr>
      </w:pPr>
    </w:p>
    <w:p w14:paraId="6864E737" w14:textId="77777777" w:rsidR="0065058D" w:rsidRDefault="0065058D" w:rsidP="0065058D">
      <w:pPr>
        <w:widowControl w:val="0"/>
        <w:tabs>
          <w:tab w:val="left" w:pos="560"/>
        </w:tabs>
        <w:autoSpaceDE w:val="0"/>
        <w:autoSpaceDN w:val="0"/>
        <w:ind w:right="386"/>
        <w:jc w:val="both"/>
        <w:rPr>
          <w:rFonts w:ascii="Verdana" w:eastAsia="Arial" w:hAnsi="Verdana" w:cs="Tahoma"/>
          <w:b/>
        </w:rPr>
      </w:pPr>
      <w:r>
        <w:rPr>
          <w:rFonts w:ascii="Verdana" w:eastAsia="Arial" w:hAnsi="Verdana" w:cs="Tahoma"/>
          <w:b/>
        </w:rPr>
        <w:t>MATERIALES, HERRAMIENTAS Y EQUIPO. -</w:t>
      </w:r>
    </w:p>
    <w:p w14:paraId="020724C4" w14:textId="77777777" w:rsidR="0065058D" w:rsidRDefault="0065058D" w:rsidP="0065058D">
      <w:pPr>
        <w:widowControl w:val="0"/>
        <w:tabs>
          <w:tab w:val="left" w:pos="8711"/>
        </w:tabs>
        <w:autoSpaceDE w:val="0"/>
        <w:autoSpaceDN w:val="0"/>
        <w:ind w:right="386"/>
        <w:jc w:val="both"/>
        <w:rPr>
          <w:rFonts w:ascii="Verdana" w:eastAsia="Arial" w:hAnsi="Verdana" w:cs="Tahoma"/>
        </w:rPr>
      </w:pPr>
    </w:p>
    <w:p w14:paraId="671A2960" w14:textId="77777777" w:rsidR="0065058D" w:rsidRDefault="0065058D" w:rsidP="0065058D">
      <w:pPr>
        <w:widowControl w:val="0"/>
        <w:tabs>
          <w:tab w:val="left" w:pos="8711"/>
        </w:tabs>
        <w:autoSpaceDE w:val="0"/>
        <w:autoSpaceDN w:val="0"/>
        <w:ind w:right="386"/>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1B22E3A" w14:textId="77777777" w:rsidR="0065058D" w:rsidRDefault="0065058D" w:rsidP="0065058D">
      <w:pPr>
        <w:widowControl w:val="0"/>
        <w:tabs>
          <w:tab w:val="left" w:pos="560"/>
        </w:tabs>
        <w:autoSpaceDE w:val="0"/>
        <w:autoSpaceDN w:val="0"/>
        <w:ind w:right="386"/>
        <w:jc w:val="both"/>
        <w:rPr>
          <w:rFonts w:ascii="Verdana" w:eastAsia="Arial" w:hAnsi="Verdana" w:cs="Tahoma"/>
          <w:b/>
        </w:rPr>
      </w:pPr>
    </w:p>
    <w:p w14:paraId="5BA45C8E" w14:textId="77777777" w:rsidR="0065058D" w:rsidRDefault="0065058D" w:rsidP="0065058D">
      <w:pPr>
        <w:widowControl w:val="0"/>
        <w:tabs>
          <w:tab w:val="left" w:pos="560"/>
        </w:tabs>
        <w:autoSpaceDE w:val="0"/>
        <w:autoSpaceDN w:val="0"/>
        <w:ind w:right="386"/>
        <w:jc w:val="both"/>
        <w:rPr>
          <w:rFonts w:ascii="Verdana" w:eastAsia="Arial" w:hAnsi="Verdana" w:cs="Tahoma"/>
          <w:b/>
        </w:rPr>
      </w:pPr>
      <w:r>
        <w:rPr>
          <w:rFonts w:ascii="Verdana" w:eastAsia="Arial" w:hAnsi="Verdana" w:cs="Tahoma"/>
          <w:b/>
        </w:rPr>
        <w:t>FORMA DE EJECUCIÓN. –</w:t>
      </w:r>
    </w:p>
    <w:p w14:paraId="4B7FAC98" w14:textId="77777777" w:rsidR="0065058D" w:rsidRDefault="0065058D" w:rsidP="0065058D">
      <w:pPr>
        <w:widowControl w:val="0"/>
        <w:tabs>
          <w:tab w:val="left" w:pos="560"/>
        </w:tabs>
        <w:autoSpaceDE w:val="0"/>
        <w:autoSpaceDN w:val="0"/>
        <w:ind w:right="386"/>
        <w:jc w:val="both"/>
        <w:rPr>
          <w:rFonts w:ascii="Verdana" w:eastAsia="Arial" w:hAnsi="Verdana" w:cs="Tahoma"/>
          <w:b/>
        </w:rPr>
      </w:pPr>
    </w:p>
    <w:p w14:paraId="7C0D2A77" w14:textId="77777777" w:rsidR="0065058D" w:rsidRDefault="0065058D" w:rsidP="0065058D">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202322F9" w14:textId="77777777" w:rsidR="0065058D" w:rsidRDefault="0065058D" w:rsidP="0065058D">
      <w:pPr>
        <w:widowControl w:val="0"/>
        <w:tabs>
          <w:tab w:val="left" w:pos="560"/>
        </w:tabs>
        <w:autoSpaceDE w:val="0"/>
        <w:autoSpaceDN w:val="0"/>
        <w:ind w:right="386"/>
        <w:jc w:val="both"/>
        <w:rPr>
          <w:rFonts w:ascii="Verdana" w:eastAsia="Arial" w:hAnsi="Verdana" w:cs="Tahoma"/>
          <w:color w:val="000000"/>
        </w:rPr>
      </w:pPr>
    </w:p>
    <w:p w14:paraId="7F017B27" w14:textId="77777777" w:rsidR="0065058D" w:rsidRDefault="0065058D" w:rsidP="0065058D">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6DE790E" w14:textId="77777777" w:rsidR="0065058D" w:rsidRDefault="0065058D" w:rsidP="0065058D">
      <w:pPr>
        <w:widowControl w:val="0"/>
        <w:tabs>
          <w:tab w:val="left" w:pos="560"/>
        </w:tabs>
        <w:autoSpaceDE w:val="0"/>
        <w:autoSpaceDN w:val="0"/>
        <w:ind w:right="386"/>
        <w:jc w:val="both"/>
        <w:rPr>
          <w:rFonts w:ascii="Verdana" w:eastAsia="Arial" w:hAnsi="Verdana" w:cs="Tahoma"/>
          <w:color w:val="000000"/>
        </w:rPr>
      </w:pPr>
    </w:p>
    <w:p w14:paraId="4FD711E2" w14:textId="77777777" w:rsidR="0065058D" w:rsidRDefault="0065058D" w:rsidP="0065058D">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Tahoma"/>
          <w:color w:val="000000"/>
        </w:rPr>
        <w:t>Asimismo, la Entidad Ejecutora aplicará la pintura en los rangos de tiempo, con el equipo y forma que indica el proveedor del material.</w:t>
      </w:r>
    </w:p>
    <w:p w14:paraId="08D5F86D" w14:textId="77777777" w:rsidR="0065058D" w:rsidRDefault="0065058D" w:rsidP="0065058D">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13A8219A" w14:textId="77777777" w:rsidR="0065058D" w:rsidRDefault="0065058D" w:rsidP="0065058D">
      <w:pPr>
        <w:widowControl w:val="0"/>
        <w:tabs>
          <w:tab w:val="left" w:pos="560"/>
        </w:tabs>
        <w:autoSpaceDE w:val="0"/>
        <w:autoSpaceDN w:val="0"/>
        <w:ind w:right="386"/>
        <w:jc w:val="both"/>
        <w:rPr>
          <w:rFonts w:ascii="Verdana" w:eastAsia="Arial" w:hAnsi="Verdana" w:cs="Tahoma"/>
          <w:color w:val="000000"/>
        </w:rPr>
      </w:pPr>
    </w:p>
    <w:p w14:paraId="341DC6AC" w14:textId="77777777" w:rsidR="0065058D" w:rsidRDefault="0065058D" w:rsidP="0065058D">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Arial"/>
          <w:color w:val="000000"/>
        </w:rPr>
        <w:t xml:space="preserve">Previo a la aplicación de la pintura, el Inspector de proyecto deberá aprobar la superficie que recibirá este tratamiento </w:t>
      </w:r>
      <w:r>
        <w:rPr>
          <w:rFonts w:ascii="Verdana" w:eastAsia="Arial" w:hAnsi="Verdana" w:cs="Tahoma"/>
          <w:color w:val="000000"/>
        </w:rPr>
        <w:t>a la vez debe verificar que la superficie esté libre de grumos, humedad, moho, polvo o manchas, grasas, etc.</w:t>
      </w:r>
    </w:p>
    <w:p w14:paraId="755B7106" w14:textId="77777777" w:rsidR="0065058D" w:rsidRDefault="0065058D" w:rsidP="0065058D">
      <w:pPr>
        <w:widowControl w:val="0"/>
        <w:tabs>
          <w:tab w:val="left" w:pos="560"/>
        </w:tabs>
        <w:autoSpaceDE w:val="0"/>
        <w:autoSpaceDN w:val="0"/>
        <w:ind w:right="386"/>
        <w:jc w:val="both"/>
        <w:rPr>
          <w:rFonts w:ascii="Verdana" w:eastAsia="Arial" w:hAnsi="Verdana" w:cs="Tahoma"/>
        </w:rPr>
      </w:pPr>
    </w:p>
    <w:p w14:paraId="500BEA64" w14:textId="77777777" w:rsidR="0065058D" w:rsidRDefault="0065058D" w:rsidP="0065058D">
      <w:pPr>
        <w:widowControl w:val="0"/>
        <w:tabs>
          <w:tab w:val="left" w:pos="8711"/>
        </w:tabs>
        <w:autoSpaceDE w:val="0"/>
        <w:autoSpaceDN w:val="0"/>
        <w:spacing w:after="120"/>
        <w:ind w:right="386"/>
        <w:jc w:val="both"/>
        <w:rPr>
          <w:rFonts w:ascii="Verdana" w:eastAsia="Arial" w:hAnsi="Verdana" w:cs="Tahoma"/>
          <w:b/>
        </w:rPr>
      </w:pPr>
      <w:r>
        <w:rPr>
          <w:rFonts w:ascii="Verdana" w:eastAsia="Arial" w:hAnsi="Verdana" w:cs="Tahoma"/>
          <w:b/>
        </w:rPr>
        <w:t>Criterios de Aceptación y Rechazo</w:t>
      </w:r>
    </w:p>
    <w:p w14:paraId="742BD7DD" w14:textId="77777777" w:rsidR="0065058D" w:rsidRDefault="0065058D" w:rsidP="0065058D">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51053BCF" w14:textId="77777777" w:rsidR="0065058D" w:rsidRDefault="0065058D" w:rsidP="0065058D">
      <w:pPr>
        <w:widowControl w:val="0"/>
        <w:tabs>
          <w:tab w:val="left" w:pos="560"/>
        </w:tabs>
        <w:autoSpaceDE w:val="0"/>
        <w:autoSpaceDN w:val="0"/>
        <w:ind w:right="386"/>
        <w:jc w:val="both"/>
        <w:rPr>
          <w:rFonts w:ascii="Verdana" w:eastAsia="Arial" w:hAnsi="Verdana" w:cs="Tahoma"/>
          <w:color w:val="000000"/>
        </w:rPr>
      </w:pPr>
    </w:p>
    <w:p w14:paraId="50D45E39" w14:textId="77777777" w:rsidR="0065058D" w:rsidRDefault="0065058D" w:rsidP="0065058D">
      <w:pPr>
        <w:widowControl w:val="0"/>
        <w:tabs>
          <w:tab w:val="left" w:pos="2025"/>
        </w:tabs>
        <w:autoSpaceDE w:val="0"/>
        <w:autoSpaceDN w:val="0"/>
        <w:ind w:right="-21"/>
        <w:jc w:val="both"/>
        <w:rPr>
          <w:rFonts w:ascii="Verdana" w:eastAsia="Arial" w:hAnsi="Verdana" w:cs="Tahoma"/>
          <w:color w:val="000000"/>
        </w:rPr>
      </w:pPr>
      <w:r>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eastAsia="Arial" w:hAnsi="Verdana" w:cs="Tahoma"/>
          <w:color w:val="000000"/>
        </w:rPr>
        <w:t>caleo</w:t>
      </w:r>
      <w:proofErr w:type="spellEnd"/>
      <w:r>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7E2F8B5E" w14:textId="77777777" w:rsidR="0065058D" w:rsidRDefault="0065058D" w:rsidP="0065058D">
      <w:pPr>
        <w:widowControl w:val="0"/>
        <w:tabs>
          <w:tab w:val="left" w:pos="8711"/>
        </w:tabs>
        <w:autoSpaceDE w:val="0"/>
        <w:autoSpaceDN w:val="0"/>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71AF0500"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1028D1D"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9EC3DAB"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706A270"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4927569"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73573329"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25FB241"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0C465F21"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bCs/>
                <w:color w:val="000000"/>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02BC1D9A"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5C861A9"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bCs/>
              </w:rPr>
              <w:t xml:space="preserve">CANALETA DE CALAMINA GALVANIZADA </w:t>
            </w:r>
            <w:proofErr w:type="spellStart"/>
            <w:r>
              <w:rPr>
                <w:rFonts w:ascii="Verdana" w:eastAsia="Arial" w:hAnsi="Verdana" w:cs="Tahoma"/>
                <w:b/>
                <w:bCs/>
              </w:rPr>
              <w:t>Nro</w:t>
            </w:r>
            <w:proofErr w:type="spellEnd"/>
            <w:r>
              <w:rPr>
                <w:rFonts w:ascii="Verdana" w:eastAsia="Arial" w:hAnsi="Verdana" w:cs="Tahoma"/>
                <w:b/>
                <w:bCs/>
              </w:rPr>
              <w:t xml:space="preserve"> 28 CORTE 33</w:t>
            </w:r>
          </w:p>
        </w:tc>
      </w:tr>
    </w:tbl>
    <w:p w14:paraId="7352A784" w14:textId="77777777" w:rsidR="0065058D" w:rsidRDefault="0065058D" w:rsidP="0065058D">
      <w:pPr>
        <w:widowControl w:val="0"/>
        <w:tabs>
          <w:tab w:val="left" w:pos="8711"/>
        </w:tabs>
        <w:autoSpaceDE w:val="0"/>
        <w:autoSpaceDN w:val="0"/>
        <w:jc w:val="both"/>
        <w:rPr>
          <w:rFonts w:ascii="Verdana" w:eastAsia="Arial" w:hAnsi="Verdana" w:cs="Tahoma"/>
          <w:b/>
        </w:rPr>
      </w:pPr>
    </w:p>
    <w:p w14:paraId="44F158C8" w14:textId="77777777" w:rsidR="0065058D" w:rsidRDefault="0065058D" w:rsidP="0065058D">
      <w:pPr>
        <w:widowControl w:val="0"/>
        <w:tabs>
          <w:tab w:val="left" w:pos="8711"/>
        </w:tabs>
        <w:autoSpaceDE w:val="0"/>
        <w:autoSpaceDN w:val="0"/>
        <w:jc w:val="both"/>
        <w:rPr>
          <w:rFonts w:ascii="Verdana" w:eastAsia="Arial" w:hAnsi="Verdana" w:cs="Tahoma"/>
          <w:b/>
        </w:rPr>
      </w:pPr>
      <w:r>
        <w:rPr>
          <w:rFonts w:ascii="Verdana" w:eastAsia="Arial" w:hAnsi="Verdana" w:cs="Tahoma"/>
          <w:b/>
        </w:rPr>
        <w:t>DESCRIPCIÓN. –</w:t>
      </w:r>
    </w:p>
    <w:p w14:paraId="79E7C4CC" w14:textId="77777777" w:rsidR="0065058D" w:rsidRDefault="0065058D" w:rsidP="0065058D">
      <w:pPr>
        <w:widowControl w:val="0"/>
        <w:tabs>
          <w:tab w:val="left" w:pos="8711"/>
        </w:tabs>
        <w:autoSpaceDE w:val="0"/>
        <w:autoSpaceDN w:val="0"/>
        <w:jc w:val="both"/>
        <w:rPr>
          <w:rFonts w:ascii="Verdana" w:eastAsia="Arial" w:hAnsi="Verdana" w:cs="Tahoma"/>
          <w:b/>
        </w:rPr>
      </w:pPr>
    </w:p>
    <w:p w14:paraId="4B75C5A3"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Este ítem comprende canaleta de calamina galvanizada </w:t>
      </w:r>
      <w:proofErr w:type="spellStart"/>
      <w:r>
        <w:rPr>
          <w:rFonts w:ascii="Verdana" w:eastAsia="Arial" w:hAnsi="Verdana" w:cs="Tahoma"/>
        </w:rPr>
        <w:t>Nro</w:t>
      </w:r>
      <w:proofErr w:type="spellEnd"/>
      <w:r>
        <w:rPr>
          <w:rFonts w:ascii="Verdana" w:eastAsia="Arial" w:hAnsi="Verdana" w:cs="Tahoma"/>
        </w:rPr>
        <w:t xml:space="preserve"> 28 corte 33 el cual está destinado a reunir y evacuar las aguas pluviales de la cubierta, tal como se especifica en los planos constructivos y/o instrucciones del Inspector de proyecto.</w:t>
      </w:r>
    </w:p>
    <w:p w14:paraId="002BDE0D" w14:textId="77777777" w:rsidR="0065058D" w:rsidRDefault="0065058D" w:rsidP="0065058D">
      <w:pPr>
        <w:widowControl w:val="0"/>
        <w:tabs>
          <w:tab w:val="left" w:pos="8711"/>
        </w:tabs>
        <w:autoSpaceDE w:val="0"/>
        <w:autoSpaceDN w:val="0"/>
        <w:jc w:val="both"/>
        <w:rPr>
          <w:rFonts w:ascii="Verdana" w:eastAsia="Arial" w:hAnsi="Verdana" w:cs="Tahoma"/>
        </w:rPr>
      </w:pPr>
    </w:p>
    <w:p w14:paraId="2DF2586A" w14:textId="77777777" w:rsidR="0065058D" w:rsidRDefault="0065058D" w:rsidP="0065058D">
      <w:pPr>
        <w:widowControl w:val="0"/>
        <w:tabs>
          <w:tab w:val="left" w:pos="8711"/>
        </w:tabs>
        <w:autoSpaceDE w:val="0"/>
        <w:autoSpaceDN w:val="0"/>
        <w:jc w:val="both"/>
        <w:rPr>
          <w:rFonts w:ascii="Verdana" w:eastAsia="Arial" w:hAnsi="Verdana" w:cs="Tahoma"/>
          <w:b/>
        </w:rPr>
      </w:pPr>
      <w:r>
        <w:rPr>
          <w:rFonts w:ascii="Verdana" w:eastAsia="Arial" w:hAnsi="Verdana" w:cs="Tahoma"/>
          <w:b/>
        </w:rPr>
        <w:t>MATERIALES, HERRAMIENTAS Y EQUIPO. -</w:t>
      </w:r>
    </w:p>
    <w:p w14:paraId="45369D1F" w14:textId="77777777" w:rsidR="0065058D" w:rsidRDefault="0065058D" w:rsidP="0065058D">
      <w:pPr>
        <w:widowControl w:val="0"/>
        <w:tabs>
          <w:tab w:val="left" w:pos="8711"/>
        </w:tabs>
        <w:autoSpaceDE w:val="0"/>
        <w:autoSpaceDN w:val="0"/>
        <w:jc w:val="both"/>
        <w:rPr>
          <w:rFonts w:ascii="Verdana" w:eastAsia="Arial" w:hAnsi="Verdana" w:cs="Tahoma"/>
        </w:rPr>
      </w:pPr>
    </w:p>
    <w:p w14:paraId="5B36827B"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53888D1" w14:textId="77777777" w:rsidR="0065058D" w:rsidRDefault="0065058D" w:rsidP="0065058D">
      <w:pPr>
        <w:widowControl w:val="0"/>
        <w:tabs>
          <w:tab w:val="left" w:pos="8711"/>
        </w:tabs>
        <w:autoSpaceDE w:val="0"/>
        <w:autoSpaceDN w:val="0"/>
        <w:jc w:val="both"/>
        <w:rPr>
          <w:rFonts w:ascii="Verdana" w:eastAsia="Arial" w:hAnsi="Verdana" w:cs="Tahoma"/>
        </w:rPr>
      </w:pPr>
    </w:p>
    <w:p w14:paraId="74E5957C"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6A4B4E7" w14:textId="77777777" w:rsidR="0065058D" w:rsidRDefault="0065058D" w:rsidP="0065058D">
      <w:pPr>
        <w:widowControl w:val="0"/>
        <w:tabs>
          <w:tab w:val="left" w:pos="8711"/>
        </w:tabs>
        <w:autoSpaceDE w:val="0"/>
        <w:autoSpaceDN w:val="0"/>
        <w:jc w:val="both"/>
        <w:rPr>
          <w:rFonts w:ascii="Verdana" w:eastAsia="Arial" w:hAnsi="Verdana" w:cs="Tahoma"/>
        </w:rPr>
      </w:pPr>
    </w:p>
    <w:p w14:paraId="17BCC954" w14:textId="77777777" w:rsidR="0065058D" w:rsidRDefault="0065058D" w:rsidP="0065058D">
      <w:pPr>
        <w:widowControl w:val="0"/>
        <w:tabs>
          <w:tab w:val="left" w:pos="8711"/>
        </w:tabs>
        <w:autoSpaceDE w:val="0"/>
        <w:autoSpaceDN w:val="0"/>
        <w:jc w:val="both"/>
        <w:rPr>
          <w:rFonts w:ascii="Verdana" w:eastAsia="Arial" w:hAnsi="Verdana" w:cs="Tahoma"/>
          <w:b/>
        </w:rPr>
      </w:pPr>
      <w:r>
        <w:rPr>
          <w:rFonts w:ascii="Verdana" w:eastAsia="Arial" w:hAnsi="Verdana" w:cs="Tahoma"/>
          <w:b/>
        </w:rPr>
        <w:t>FORMA DE EJECUCIÓN. –</w:t>
      </w:r>
    </w:p>
    <w:p w14:paraId="408452F6" w14:textId="77777777" w:rsidR="0065058D" w:rsidRDefault="0065058D" w:rsidP="0065058D">
      <w:pPr>
        <w:widowControl w:val="0"/>
        <w:tabs>
          <w:tab w:val="left" w:pos="8711"/>
        </w:tabs>
        <w:autoSpaceDE w:val="0"/>
        <w:autoSpaceDN w:val="0"/>
        <w:jc w:val="both"/>
        <w:rPr>
          <w:rFonts w:ascii="Verdana" w:eastAsia="Arial" w:hAnsi="Verdana" w:cs="Tahoma"/>
          <w:b/>
        </w:rPr>
      </w:pPr>
    </w:p>
    <w:p w14:paraId="2F6F911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La Entidad Ejecutora deberá prever todas las herramientas, equipos y accesorios necesarios para la ejecución del ítem. </w:t>
      </w:r>
    </w:p>
    <w:p w14:paraId="661E048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89FD14F"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Las canaletas deberán ser elaboradas de calamina galvanizada </w:t>
      </w:r>
      <w:proofErr w:type="spellStart"/>
      <w:r>
        <w:rPr>
          <w:rFonts w:ascii="Verdana" w:eastAsia="Arial" w:hAnsi="Verdana" w:cs="Tahoma"/>
        </w:rPr>
        <w:t>Nro</w:t>
      </w:r>
      <w:proofErr w:type="spellEnd"/>
      <w:r>
        <w:rPr>
          <w:rFonts w:ascii="Verdana" w:eastAsia="Arial" w:hAnsi="Verdana" w:cs="Tahoma"/>
        </w:rPr>
        <w:t xml:space="preserve"> 28 corte 33 que serán dobladas según las dimensiones especificadas en los planos, mediante el empleo de herramientas que eliminen cualquier posibilidad de filtración por este punto. </w:t>
      </w:r>
    </w:p>
    <w:p w14:paraId="162D94A0" w14:textId="77777777" w:rsidR="0065058D" w:rsidRDefault="0065058D" w:rsidP="0065058D">
      <w:pPr>
        <w:widowControl w:val="0"/>
        <w:tabs>
          <w:tab w:val="left" w:pos="8711"/>
        </w:tabs>
        <w:autoSpaceDE w:val="0"/>
        <w:autoSpaceDN w:val="0"/>
        <w:jc w:val="both"/>
        <w:rPr>
          <w:rFonts w:ascii="Verdana" w:eastAsia="Arial" w:hAnsi="Verdana" w:cs="Tahoma"/>
        </w:rPr>
      </w:pPr>
    </w:p>
    <w:p w14:paraId="6DAB7831"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62EE73C" w14:textId="77777777" w:rsidR="0065058D" w:rsidRDefault="0065058D" w:rsidP="0065058D">
      <w:pPr>
        <w:widowControl w:val="0"/>
        <w:tabs>
          <w:tab w:val="left" w:pos="8711"/>
        </w:tabs>
        <w:autoSpaceDE w:val="0"/>
        <w:autoSpaceDN w:val="0"/>
        <w:jc w:val="both"/>
        <w:rPr>
          <w:rFonts w:ascii="Verdana" w:eastAsia="Arial" w:hAnsi="Verdana" w:cs="Tahoma"/>
        </w:rPr>
      </w:pPr>
    </w:p>
    <w:p w14:paraId="3069D751"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Las canaletas de sección rectangular cuyas dimensiones y formas correspondan a lo especificado en planos, se asegurarán en los aleros mediante hierro pletina de 1/8</w:t>
      </w:r>
      <w:r>
        <w:rPr>
          <w:rFonts w:ascii="Verdana" w:eastAsia="Arial" w:hAnsi="Verdana" w:cs="Helvetica"/>
          <w:color w:val="333333"/>
        </w:rPr>
        <w:t>"</w:t>
      </w:r>
      <w:r>
        <w:rPr>
          <w:rFonts w:ascii="Verdana" w:eastAsia="Arial"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7761531" w14:textId="77777777" w:rsidR="0065058D" w:rsidRDefault="0065058D" w:rsidP="0065058D">
      <w:pPr>
        <w:widowControl w:val="0"/>
        <w:tabs>
          <w:tab w:val="left" w:pos="8711"/>
        </w:tabs>
        <w:autoSpaceDE w:val="0"/>
        <w:autoSpaceDN w:val="0"/>
        <w:jc w:val="both"/>
        <w:rPr>
          <w:rFonts w:ascii="Verdana" w:eastAsia="Arial" w:hAnsi="Verdana" w:cs="Tahoma"/>
        </w:rPr>
      </w:pPr>
    </w:p>
    <w:p w14:paraId="3817DFAE"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Las canaletas, en caso necesario, llevarán dos manos de pintura anticorrosiva sobre la cual se posará dos manos de pintura al óleo con color seleccionado por el Inspector de proyecto.</w:t>
      </w:r>
    </w:p>
    <w:p w14:paraId="06ECD8C0" w14:textId="77777777" w:rsidR="0065058D" w:rsidRDefault="0065058D" w:rsidP="0065058D">
      <w:pPr>
        <w:widowControl w:val="0"/>
        <w:tabs>
          <w:tab w:val="left" w:pos="8711"/>
        </w:tabs>
        <w:autoSpaceDE w:val="0"/>
        <w:autoSpaceDN w:val="0"/>
        <w:jc w:val="both"/>
        <w:rPr>
          <w:rFonts w:ascii="Verdana" w:eastAsia="Arial" w:hAnsi="Verdana" w:cs="Tahoma"/>
        </w:rPr>
      </w:pPr>
    </w:p>
    <w:p w14:paraId="4743FC9D"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Aceptación y Rechazo</w:t>
      </w:r>
    </w:p>
    <w:p w14:paraId="163EFC16" w14:textId="77777777" w:rsidR="0065058D" w:rsidRDefault="0065058D" w:rsidP="0065058D">
      <w:pPr>
        <w:widowControl w:val="0"/>
        <w:tabs>
          <w:tab w:val="left" w:pos="2025"/>
        </w:tabs>
        <w:autoSpaceDE w:val="0"/>
        <w:autoSpaceDN w:val="0"/>
        <w:ind w:right="-21"/>
        <w:jc w:val="both"/>
        <w:rPr>
          <w:rFonts w:ascii="Verdana" w:eastAsia="Arial" w:hAnsi="Verdana" w:cs="Tahoma"/>
        </w:rPr>
      </w:pPr>
      <w:r>
        <w:rPr>
          <w:rFonts w:ascii="Verdana" w:eastAsia="Arial"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0959A4CC" w14:textId="77777777" w:rsidR="0065058D" w:rsidRDefault="0065058D" w:rsidP="0065058D">
      <w:pPr>
        <w:widowControl w:val="0"/>
        <w:tabs>
          <w:tab w:val="left" w:pos="2025"/>
        </w:tabs>
        <w:autoSpaceDE w:val="0"/>
        <w:autoSpaceDN w:val="0"/>
        <w:ind w:right="-21"/>
        <w:jc w:val="both"/>
        <w:rPr>
          <w:rFonts w:ascii="Verdana" w:eastAsia="Arial" w:hAnsi="Verdana" w:cs="Tahoma"/>
        </w:rPr>
      </w:pPr>
    </w:p>
    <w:p w14:paraId="4F13E08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6DA0DB2B"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89A7523"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88C997A"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4E8CE62"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242897A"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52A0E156" w14:textId="77777777" w:rsidTr="0065058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F04F642"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35</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C6822B6"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color w:val="000000"/>
                <w:lang w:eastAsia="es-ES"/>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20866B4"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758BEE9"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Tahoma"/>
                <w:b/>
                <w:bCs/>
                <w:color w:val="000000"/>
              </w:rPr>
              <w:t>BAJANTE DE PVC 3"</w:t>
            </w:r>
          </w:p>
        </w:tc>
      </w:tr>
    </w:tbl>
    <w:p w14:paraId="00F1814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BF93CE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33A19DD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A3224F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50BFFC7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045C6B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3FE6022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5ED3C5A"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9312CA7" w14:textId="77777777" w:rsidR="0065058D" w:rsidRDefault="0065058D" w:rsidP="0065058D">
      <w:pPr>
        <w:widowControl w:val="0"/>
        <w:tabs>
          <w:tab w:val="left" w:pos="560"/>
        </w:tabs>
        <w:autoSpaceDE w:val="0"/>
        <w:autoSpaceDN w:val="0"/>
        <w:jc w:val="both"/>
        <w:rPr>
          <w:rFonts w:ascii="Verdana" w:eastAsia="Arial" w:hAnsi="Verdana" w:cs="Tahoma"/>
        </w:rPr>
      </w:pPr>
    </w:p>
    <w:p w14:paraId="5E8AC221" w14:textId="77777777" w:rsidR="0065058D" w:rsidRDefault="0065058D" w:rsidP="0065058D">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14:paraId="0C46666D" w14:textId="77777777" w:rsidR="0065058D" w:rsidRDefault="0065058D" w:rsidP="0065058D">
      <w:pPr>
        <w:widowControl w:val="0"/>
        <w:tabs>
          <w:tab w:val="left" w:pos="8711"/>
        </w:tabs>
        <w:autoSpaceDE w:val="0"/>
        <w:autoSpaceDN w:val="0"/>
        <w:rPr>
          <w:rFonts w:ascii="Verdana" w:eastAsia="Arial" w:hAnsi="Verdana" w:cs="Tahoma"/>
          <w:b/>
        </w:rPr>
      </w:pPr>
    </w:p>
    <w:p w14:paraId="03D40F6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960D2C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782F798C"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128280F2" w14:textId="77777777" w:rsidR="0065058D" w:rsidRDefault="0065058D">
            <w:pPr>
              <w:widowControl w:val="0"/>
              <w:autoSpaceDE w:val="0"/>
              <w:autoSpaceDN w:val="0"/>
              <w:jc w:val="center"/>
              <w:rPr>
                <w:rFonts w:ascii="Verdana" w:eastAsia="Arial" w:hAnsi="Verdana" w:cs="Arial"/>
                <w:b/>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3399925D" w14:textId="77777777" w:rsidR="0065058D" w:rsidRDefault="0065058D">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2590DA72"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41190707"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ITEM</w:t>
            </w:r>
          </w:p>
        </w:tc>
      </w:tr>
      <w:tr w:rsidR="0065058D" w14:paraId="41FEB1BC"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5056E02D"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36</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2FE302FA"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bCs/>
                <w:color w:val="000000"/>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32F6087D"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23B06AD2" w14:textId="77777777" w:rsidR="0065058D" w:rsidRDefault="0065058D">
            <w:pPr>
              <w:widowControl w:val="0"/>
              <w:autoSpaceDE w:val="0"/>
              <w:autoSpaceDN w:val="0"/>
              <w:spacing w:line="360" w:lineRule="auto"/>
              <w:jc w:val="center"/>
              <w:rPr>
                <w:rFonts w:ascii="Verdana" w:eastAsia="Arial" w:hAnsi="Verdana" w:cs="Arial"/>
                <w:b/>
              </w:rPr>
            </w:pPr>
            <w:r>
              <w:rPr>
                <w:rFonts w:ascii="Verdana" w:eastAsia="Arial" w:hAnsi="Verdana" w:cs="Arial"/>
                <w:b/>
              </w:rPr>
              <w:t>INSTALACIÓN DE AGUA POTABLE</w:t>
            </w:r>
          </w:p>
        </w:tc>
      </w:tr>
    </w:tbl>
    <w:p w14:paraId="62F5630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4" w:after="120"/>
        <w:rPr>
          <w:rFonts w:ascii="Verdana" w:eastAsia="Arial" w:hAnsi="Verdana" w:cs="Arial"/>
        </w:rPr>
      </w:pPr>
    </w:p>
    <w:p w14:paraId="7AE49BF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99"/>
        <w:outlineLvl w:val="0"/>
        <w:rPr>
          <w:rFonts w:ascii="Verdana" w:eastAsia="Verdana" w:hAnsi="Verdana" w:cs="Verdana"/>
          <w:b/>
          <w:bCs/>
        </w:rPr>
      </w:pPr>
      <w:r>
        <w:rPr>
          <w:rFonts w:ascii="Verdana" w:eastAsia="Verdana" w:hAnsi="Verdana" w:cs="Verdana"/>
          <w:b/>
          <w:bCs/>
        </w:rPr>
        <w:t>DESCRIPCIÓN. -</w:t>
      </w:r>
    </w:p>
    <w:p w14:paraId="2F405B2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6" w:after="120"/>
        <w:ind w:right="156"/>
        <w:jc w:val="both"/>
        <w:rPr>
          <w:rFonts w:ascii="Verdana" w:eastAsia="Arial" w:hAnsi="Verdana" w:cs="Arial"/>
        </w:rPr>
      </w:pPr>
    </w:p>
    <w:p w14:paraId="52F69E5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6" w:after="120"/>
        <w:ind w:right="156"/>
        <w:jc w:val="both"/>
        <w:rPr>
          <w:rFonts w:ascii="Verdana" w:eastAsia="Arial" w:hAnsi="Verdana" w:cs="Arial"/>
        </w:rPr>
      </w:pPr>
      <w:r>
        <w:rPr>
          <w:rFonts w:ascii="Verdana" w:eastAsia="Arial" w:hAnsi="Verdana" w:cs="Arial"/>
        </w:rPr>
        <w:t>Este ítem comprende la instalación y ejecución de todos los trabajos para efectuar las</w:t>
      </w:r>
      <w:r>
        <w:rPr>
          <w:rFonts w:ascii="Verdana" w:eastAsia="Arial" w:hAnsi="Verdana" w:cs="Arial"/>
          <w:spacing w:val="-29"/>
        </w:rPr>
        <w:t xml:space="preserve"> </w:t>
      </w:r>
      <w:r>
        <w:rPr>
          <w:rFonts w:ascii="Verdana" w:eastAsia="Arial" w:hAnsi="Verdana" w:cs="Arial"/>
        </w:rPr>
        <w:t>conexiones domiciliarias</w:t>
      </w:r>
      <w:r>
        <w:rPr>
          <w:rFonts w:ascii="Verdana" w:eastAsia="Arial" w:hAnsi="Verdana" w:cs="Arial"/>
          <w:spacing w:val="-9"/>
        </w:rPr>
        <w:t xml:space="preserve"> </w:t>
      </w:r>
      <w:r>
        <w:rPr>
          <w:rFonts w:ascii="Verdana" w:eastAsia="Arial" w:hAnsi="Verdana" w:cs="Arial"/>
        </w:rPr>
        <w:t>de</w:t>
      </w:r>
      <w:r>
        <w:rPr>
          <w:rFonts w:ascii="Verdana" w:eastAsia="Arial" w:hAnsi="Verdana" w:cs="Arial"/>
          <w:spacing w:val="-8"/>
        </w:rPr>
        <w:t xml:space="preserve"> </w:t>
      </w:r>
      <w:r>
        <w:rPr>
          <w:rFonts w:ascii="Verdana" w:eastAsia="Arial" w:hAnsi="Verdana" w:cs="Arial"/>
        </w:rPr>
        <w:t>agua</w:t>
      </w:r>
      <w:r>
        <w:rPr>
          <w:rFonts w:ascii="Verdana" w:eastAsia="Arial" w:hAnsi="Verdana" w:cs="Arial"/>
          <w:spacing w:val="-9"/>
        </w:rPr>
        <w:t xml:space="preserve"> </w:t>
      </w:r>
      <w:r>
        <w:rPr>
          <w:rFonts w:ascii="Verdana" w:eastAsia="Arial" w:hAnsi="Verdana" w:cs="Arial"/>
        </w:rPr>
        <w:t>potable</w:t>
      </w:r>
      <w:r>
        <w:rPr>
          <w:rFonts w:ascii="Verdana" w:eastAsia="Arial" w:hAnsi="Verdana" w:cs="Arial"/>
          <w:spacing w:val="-10"/>
        </w:rPr>
        <w:t xml:space="preserve"> </w:t>
      </w:r>
      <w:r>
        <w:rPr>
          <w:rFonts w:ascii="Verdana" w:eastAsia="Arial" w:hAnsi="Verdana" w:cs="Arial"/>
        </w:rPr>
        <w:t>de</w:t>
      </w:r>
      <w:r>
        <w:rPr>
          <w:rFonts w:ascii="Verdana" w:eastAsia="Arial" w:hAnsi="Verdana" w:cs="Arial"/>
          <w:spacing w:val="-10"/>
        </w:rPr>
        <w:t xml:space="preserve"> </w:t>
      </w:r>
      <w:r>
        <w:rPr>
          <w:rFonts w:ascii="Verdana" w:eastAsia="Arial" w:hAnsi="Verdana" w:cs="Arial"/>
        </w:rPr>
        <w:t>acuerdo</w:t>
      </w:r>
      <w:r>
        <w:rPr>
          <w:rFonts w:ascii="Verdana" w:eastAsia="Arial" w:hAnsi="Verdana" w:cs="Arial"/>
          <w:spacing w:val="-7"/>
        </w:rPr>
        <w:t xml:space="preserve"> </w:t>
      </w:r>
      <w:r>
        <w:rPr>
          <w:rFonts w:ascii="Verdana" w:eastAsia="Arial" w:hAnsi="Verdana" w:cs="Arial"/>
        </w:rPr>
        <w:t>a</w:t>
      </w:r>
      <w:r>
        <w:rPr>
          <w:rFonts w:ascii="Verdana" w:eastAsia="Arial" w:hAnsi="Verdana" w:cs="Arial"/>
          <w:spacing w:val="-8"/>
        </w:rPr>
        <w:t xml:space="preserve"> </w:t>
      </w:r>
      <w:r>
        <w:rPr>
          <w:rFonts w:ascii="Verdana" w:eastAsia="Arial" w:hAnsi="Verdana" w:cs="Arial"/>
        </w:rPr>
        <w:t>los</w:t>
      </w:r>
      <w:r>
        <w:rPr>
          <w:rFonts w:ascii="Verdana" w:eastAsia="Arial" w:hAnsi="Verdana" w:cs="Arial"/>
          <w:spacing w:val="-9"/>
        </w:rPr>
        <w:t xml:space="preserve"> </w:t>
      </w:r>
      <w:r>
        <w:rPr>
          <w:rFonts w:ascii="Verdana" w:eastAsia="Arial" w:hAnsi="Verdana" w:cs="Arial"/>
        </w:rPr>
        <w:t>planos</w:t>
      </w:r>
      <w:r>
        <w:rPr>
          <w:rFonts w:ascii="Verdana" w:eastAsia="Arial" w:hAnsi="Verdana" w:cs="Arial"/>
          <w:spacing w:val="-9"/>
        </w:rPr>
        <w:t xml:space="preserve"> </w:t>
      </w:r>
      <w:r>
        <w:rPr>
          <w:rFonts w:ascii="Verdana" w:eastAsia="Arial" w:hAnsi="Verdana" w:cs="Arial"/>
        </w:rPr>
        <w:t>de</w:t>
      </w:r>
      <w:r>
        <w:rPr>
          <w:rFonts w:ascii="Verdana" w:eastAsia="Arial" w:hAnsi="Verdana" w:cs="Arial"/>
          <w:spacing w:val="-8"/>
        </w:rPr>
        <w:t xml:space="preserve"> </w:t>
      </w:r>
      <w:r>
        <w:rPr>
          <w:rFonts w:ascii="Verdana" w:eastAsia="Arial" w:hAnsi="Verdana" w:cs="Arial"/>
        </w:rPr>
        <w:t>detalle</w:t>
      </w:r>
      <w:r>
        <w:rPr>
          <w:rFonts w:ascii="Verdana" w:eastAsia="Arial" w:hAnsi="Verdana" w:cs="Arial"/>
          <w:spacing w:val="-6"/>
        </w:rPr>
        <w:t xml:space="preserve"> </w:t>
      </w:r>
      <w:r>
        <w:rPr>
          <w:rFonts w:ascii="Verdana" w:eastAsia="Arial" w:hAnsi="Verdana" w:cs="Arial"/>
        </w:rPr>
        <w:t>y/o instrucciones del Inspector de proyecto.</w:t>
      </w:r>
    </w:p>
    <w:p w14:paraId="5A257D5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7" w:after="120"/>
        <w:rPr>
          <w:rFonts w:ascii="Verdana" w:eastAsia="Arial" w:hAnsi="Verdana" w:cs="Arial"/>
        </w:rPr>
      </w:pPr>
    </w:p>
    <w:p w14:paraId="6B47727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 w:line="243" w:lineRule="exact"/>
        <w:outlineLvl w:val="0"/>
        <w:rPr>
          <w:rFonts w:ascii="Verdana" w:eastAsia="Verdana" w:hAnsi="Verdana" w:cs="Verdana"/>
          <w:b/>
          <w:bCs/>
        </w:rPr>
      </w:pPr>
      <w:r>
        <w:rPr>
          <w:rFonts w:ascii="Verdana" w:eastAsia="Verdana" w:hAnsi="Verdana" w:cs="Verdana"/>
          <w:b/>
          <w:bCs/>
        </w:rPr>
        <w:t>MATERIALES, HERRAMIENTAS Y EQUIPO. -</w:t>
      </w:r>
    </w:p>
    <w:p w14:paraId="2EFF079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line="243" w:lineRule="exact"/>
        <w:jc w:val="both"/>
        <w:rPr>
          <w:rFonts w:ascii="Verdana" w:eastAsia="Arial" w:hAnsi="Verdana" w:cs="Arial"/>
        </w:rPr>
      </w:pPr>
    </w:p>
    <w:p w14:paraId="08D3D77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line="243" w:lineRule="exact"/>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1FEE539" w14:textId="77777777" w:rsidR="0065058D" w:rsidRDefault="0065058D" w:rsidP="0065058D">
      <w:pPr>
        <w:widowControl w:val="0"/>
        <w:tabs>
          <w:tab w:val="left" w:pos="8711"/>
        </w:tabs>
        <w:autoSpaceDE w:val="0"/>
        <w:autoSpaceDN w:val="0"/>
        <w:jc w:val="both"/>
        <w:rPr>
          <w:rFonts w:ascii="Verdana" w:eastAsia="Arial" w:hAnsi="Verdana" w:cs="Tahoma"/>
        </w:rPr>
      </w:pPr>
    </w:p>
    <w:p w14:paraId="6AAC9D7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Verdana" w:eastAsia="Verdana" w:hAnsi="Verdana" w:cs="Verdana"/>
          <w:b/>
          <w:bCs/>
        </w:rPr>
      </w:pPr>
      <w:r>
        <w:rPr>
          <w:rFonts w:ascii="Verdana" w:eastAsia="Verdana" w:hAnsi="Verdana" w:cs="Verdana"/>
          <w:b/>
          <w:bCs/>
        </w:rPr>
        <w:t>FORMA DE EJECUCIÓN. –</w:t>
      </w:r>
    </w:p>
    <w:p w14:paraId="7B229FD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1" w:after="120"/>
        <w:rPr>
          <w:rFonts w:ascii="Verdana" w:eastAsia="Arial" w:hAnsi="Verdana" w:cs="Arial"/>
          <w:b/>
        </w:rPr>
      </w:pPr>
    </w:p>
    <w:p w14:paraId="7A5A2C3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ind w:right="153"/>
        <w:jc w:val="both"/>
        <w:rPr>
          <w:rFonts w:ascii="Verdana" w:eastAsia="Arial" w:hAnsi="Verdana" w:cs="Arial"/>
        </w:rPr>
      </w:pPr>
      <w:r>
        <w:rPr>
          <w:rFonts w:ascii="Verdana" w:eastAsia="Arial" w:hAnsi="Verdana" w:cs="Arial"/>
        </w:rPr>
        <w:t>Previa la instalación en la vivienda, el beneficiario será el encargado de las conexiones domiciliarias desde la tubería matriz hasta la</w:t>
      </w:r>
      <w:r>
        <w:rPr>
          <w:rFonts w:ascii="Verdana" w:eastAsia="Arial" w:hAnsi="Verdana" w:cs="Arial"/>
          <w:spacing w:val="-20"/>
        </w:rPr>
        <w:t xml:space="preserve"> </w:t>
      </w:r>
      <w:r>
        <w:rPr>
          <w:rFonts w:ascii="Verdana" w:eastAsia="Arial" w:hAnsi="Verdana" w:cs="Arial"/>
        </w:rPr>
        <w:t>llave</w:t>
      </w:r>
      <w:r>
        <w:rPr>
          <w:rFonts w:ascii="Verdana" w:eastAsia="Arial" w:hAnsi="Verdana" w:cs="Arial"/>
          <w:spacing w:val="-17"/>
        </w:rPr>
        <w:t xml:space="preserve"> </w:t>
      </w:r>
      <w:r>
        <w:rPr>
          <w:rFonts w:ascii="Verdana" w:eastAsia="Arial" w:hAnsi="Verdana" w:cs="Arial"/>
        </w:rPr>
        <w:t>de</w:t>
      </w:r>
      <w:r>
        <w:rPr>
          <w:rFonts w:ascii="Verdana" w:eastAsia="Arial" w:hAnsi="Verdana" w:cs="Arial"/>
          <w:spacing w:val="-18"/>
        </w:rPr>
        <w:t xml:space="preserve"> </w:t>
      </w:r>
      <w:r>
        <w:rPr>
          <w:rFonts w:ascii="Verdana" w:eastAsia="Arial" w:hAnsi="Verdana" w:cs="Arial"/>
        </w:rPr>
        <w:t>paso</w:t>
      </w:r>
      <w:r>
        <w:rPr>
          <w:rFonts w:ascii="Verdana" w:eastAsia="Arial" w:hAnsi="Verdana" w:cs="Arial"/>
          <w:spacing w:val="-15"/>
        </w:rPr>
        <w:t xml:space="preserve"> </w:t>
      </w:r>
      <w:r>
        <w:rPr>
          <w:rFonts w:ascii="Verdana" w:eastAsia="Arial" w:hAnsi="Verdana" w:cs="Arial"/>
        </w:rPr>
        <w:t>a</w:t>
      </w:r>
      <w:r>
        <w:rPr>
          <w:rFonts w:ascii="Verdana" w:eastAsia="Arial" w:hAnsi="Verdana" w:cs="Arial"/>
          <w:spacing w:val="-12"/>
        </w:rPr>
        <w:t xml:space="preserve"> </w:t>
      </w:r>
      <w:r>
        <w:rPr>
          <w:rFonts w:ascii="Verdana" w:eastAsia="Arial" w:hAnsi="Verdana" w:cs="Arial"/>
        </w:rPr>
        <w:t>instalarse</w:t>
      </w:r>
      <w:r>
        <w:rPr>
          <w:rFonts w:ascii="Verdana" w:eastAsia="Arial" w:hAnsi="Verdana" w:cs="Arial"/>
          <w:spacing w:val="-14"/>
        </w:rPr>
        <w:t xml:space="preserve"> </w:t>
      </w:r>
      <w:r>
        <w:rPr>
          <w:rFonts w:ascii="Verdana" w:eastAsia="Arial" w:hAnsi="Verdana" w:cs="Arial"/>
        </w:rPr>
        <w:t>en</w:t>
      </w:r>
      <w:r>
        <w:rPr>
          <w:rFonts w:ascii="Verdana" w:eastAsia="Arial" w:hAnsi="Verdana" w:cs="Arial"/>
          <w:spacing w:val="-13"/>
        </w:rPr>
        <w:t xml:space="preserve"> </w:t>
      </w:r>
      <w:r>
        <w:rPr>
          <w:rFonts w:ascii="Verdana" w:eastAsia="Arial" w:hAnsi="Verdana" w:cs="Arial"/>
        </w:rPr>
        <w:t>la</w:t>
      </w:r>
      <w:r>
        <w:rPr>
          <w:rFonts w:ascii="Verdana" w:eastAsia="Arial" w:hAnsi="Verdana" w:cs="Arial"/>
          <w:spacing w:val="-15"/>
        </w:rPr>
        <w:t xml:space="preserve"> </w:t>
      </w:r>
      <w:r>
        <w:rPr>
          <w:rFonts w:ascii="Verdana" w:eastAsia="Arial" w:hAnsi="Verdana" w:cs="Arial"/>
        </w:rPr>
        <w:t>cámara</w:t>
      </w:r>
      <w:r>
        <w:rPr>
          <w:rFonts w:ascii="Verdana" w:eastAsia="Arial" w:hAnsi="Verdana" w:cs="Arial"/>
          <w:spacing w:val="-12"/>
        </w:rPr>
        <w:t xml:space="preserve"> </w:t>
      </w:r>
      <w:r>
        <w:rPr>
          <w:rFonts w:ascii="Verdana" w:eastAsia="Arial" w:hAnsi="Verdana" w:cs="Arial"/>
        </w:rPr>
        <w:t>de</w:t>
      </w:r>
      <w:r>
        <w:rPr>
          <w:rFonts w:ascii="Verdana" w:eastAsia="Arial" w:hAnsi="Verdana" w:cs="Arial"/>
          <w:spacing w:val="-15"/>
        </w:rPr>
        <w:t xml:space="preserve"> </w:t>
      </w:r>
      <w:r>
        <w:rPr>
          <w:rFonts w:ascii="Verdana" w:eastAsia="Arial" w:hAnsi="Verdana" w:cs="Arial"/>
        </w:rPr>
        <w:t>medidor</w:t>
      </w:r>
      <w:r>
        <w:rPr>
          <w:rFonts w:ascii="Verdana" w:eastAsia="Arial" w:hAnsi="Verdana" w:cs="Arial"/>
          <w:spacing w:val="-18"/>
        </w:rPr>
        <w:t xml:space="preserve"> </w:t>
      </w:r>
      <w:r>
        <w:rPr>
          <w:rFonts w:ascii="Verdana" w:eastAsia="Arial" w:hAnsi="Verdana" w:cs="Arial"/>
        </w:rPr>
        <w:t>ubicado</w:t>
      </w:r>
      <w:r>
        <w:rPr>
          <w:rFonts w:ascii="Verdana" w:eastAsia="Arial" w:hAnsi="Verdana" w:cs="Arial"/>
          <w:spacing w:val="-17"/>
        </w:rPr>
        <w:t xml:space="preserve"> </w:t>
      </w:r>
      <w:r>
        <w:rPr>
          <w:rFonts w:ascii="Verdana" w:eastAsia="Arial" w:hAnsi="Verdana" w:cs="Arial"/>
        </w:rPr>
        <w:t>en</w:t>
      </w:r>
      <w:r>
        <w:rPr>
          <w:rFonts w:ascii="Verdana" w:eastAsia="Arial" w:hAnsi="Verdana" w:cs="Arial"/>
          <w:spacing w:val="-11"/>
        </w:rPr>
        <w:t xml:space="preserve"> </w:t>
      </w:r>
      <w:r>
        <w:rPr>
          <w:rFonts w:ascii="Verdana" w:eastAsia="Arial" w:hAnsi="Verdana" w:cs="Arial"/>
        </w:rPr>
        <w:t>la</w:t>
      </w:r>
      <w:r>
        <w:rPr>
          <w:rFonts w:ascii="Verdana" w:eastAsia="Arial" w:hAnsi="Verdana" w:cs="Arial"/>
          <w:spacing w:val="-15"/>
        </w:rPr>
        <w:t xml:space="preserve"> </w:t>
      </w:r>
      <w:r>
        <w:rPr>
          <w:rFonts w:ascii="Verdana" w:eastAsia="Arial" w:hAnsi="Verdana" w:cs="Arial"/>
        </w:rPr>
        <w:t>acera</w:t>
      </w:r>
      <w:r>
        <w:rPr>
          <w:rFonts w:ascii="Verdana" w:eastAsia="Arial" w:hAnsi="Verdana" w:cs="Arial"/>
          <w:spacing w:val="-7"/>
        </w:rPr>
        <w:t xml:space="preserve"> </w:t>
      </w:r>
      <w:r>
        <w:rPr>
          <w:rFonts w:ascii="Verdana" w:eastAsia="Arial" w:hAnsi="Verdana" w:cs="Arial"/>
        </w:rPr>
        <w:t>exterior</w:t>
      </w:r>
      <w:r>
        <w:rPr>
          <w:rFonts w:ascii="Verdana" w:eastAsia="Arial" w:hAnsi="Verdana" w:cs="Arial"/>
          <w:spacing w:val="-14"/>
        </w:rPr>
        <w:t xml:space="preserve"> </w:t>
      </w:r>
      <w:r>
        <w:rPr>
          <w:rFonts w:ascii="Verdana" w:eastAsia="Arial" w:hAnsi="Verdana" w:cs="Arial"/>
        </w:rPr>
        <w:t>de</w:t>
      </w:r>
      <w:r>
        <w:rPr>
          <w:rFonts w:ascii="Verdana" w:eastAsia="Arial" w:hAnsi="Verdana" w:cs="Arial"/>
          <w:spacing w:val="-14"/>
        </w:rPr>
        <w:t xml:space="preserve"> </w:t>
      </w:r>
      <w:r>
        <w:rPr>
          <w:rFonts w:ascii="Verdana" w:eastAsia="Arial" w:hAnsi="Verdana" w:cs="Arial"/>
        </w:rPr>
        <w:t>la</w:t>
      </w:r>
      <w:r>
        <w:rPr>
          <w:rFonts w:ascii="Verdana" w:eastAsia="Arial" w:hAnsi="Verdana" w:cs="Arial"/>
          <w:spacing w:val="-16"/>
        </w:rPr>
        <w:t xml:space="preserve"> </w:t>
      </w:r>
      <w:r>
        <w:rPr>
          <w:rFonts w:ascii="Verdana" w:eastAsia="Arial" w:hAnsi="Verdana" w:cs="Arial"/>
        </w:rPr>
        <w:t xml:space="preserve">vivienda, y de esta hasta el lugar de </w:t>
      </w:r>
      <w:r>
        <w:rPr>
          <w:rFonts w:ascii="Verdana" w:eastAsia="Arial" w:hAnsi="Verdana" w:cs="Arial"/>
        </w:rPr>
        <w:lastRenderedPageBreak/>
        <w:t>emplazamiento de la vivienda, para el correcto funcionamiento de las áreas donde se realice las conexiones hidráulicas.</w:t>
      </w:r>
    </w:p>
    <w:p w14:paraId="705EBCE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r>
        <w:rPr>
          <w:rFonts w:ascii="Verdana" w:eastAsia="Arial"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7D81C70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p>
    <w:p w14:paraId="76BE358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r>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7A188D5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p>
    <w:p w14:paraId="1AF2B126"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6B82CC5A"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El Inspector de proyecto deberá verificar que la ejecución del ítem no presente ningún defecto de materiales, ejecución o dimensiones mediante algún método conveniente.</w:t>
      </w:r>
    </w:p>
    <w:p w14:paraId="13E698D3"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14:paraId="1081A182" w14:textId="77777777" w:rsidR="0065058D" w:rsidRDefault="0065058D" w:rsidP="0065058D">
      <w:pPr>
        <w:widowControl w:val="0"/>
        <w:tabs>
          <w:tab w:val="left" w:pos="2025"/>
        </w:tabs>
        <w:autoSpaceDE w:val="0"/>
        <w:autoSpaceDN w:val="0"/>
        <w:ind w:right="-21"/>
        <w:jc w:val="both"/>
        <w:rPr>
          <w:rFonts w:ascii="Verdana" w:eastAsia="Arial" w:hAnsi="Verdana" w:cs="Arial"/>
        </w:rPr>
      </w:pPr>
      <w:r>
        <w:rPr>
          <w:rFonts w:ascii="Verdana" w:eastAsia="Arial" w:hAnsi="Verdana" w:cs="Arial"/>
        </w:rPr>
        <w:t>La</w:t>
      </w:r>
      <w:r>
        <w:rPr>
          <w:rFonts w:ascii="Verdana" w:eastAsia="Arial" w:hAnsi="Verdana" w:cs="Arial"/>
          <w:spacing w:val="-12"/>
        </w:rPr>
        <w:t xml:space="preserve"> </w:t>
      </w:r>
      <w:r>
        <w:rPr>
          <w:rFonts w:ascii="Verdana" w:eastAsia="Arial" w:hAnsi="Verdana" w:cs="Arial"/>
        </w:rPr>
        <w:t>prueba</w:t>
      </w:r>
      <w:r>
        <w:rPr>
          <w:rFonts w:ascii="Verdana" w:eastAsia="Arial" w:hAnsi="Verdana" w:cs="Arial"/>
          <w:spacing w:val="-10"/>
        </w:rPr>
        <w:t xml:space="preserve"> </w:t>
      </w:r>
      <w:r>
        <w:rPr>
          <w:rFonts w:ascii="Verdana" w:eastAsia="Arial" w:hAnsi="Verdana" w:cs="Arial"/>
        </w:rPr>
        <w:t>hidráulica</w:t>
      </w:r>
      <w:r>
        <w:rPr>
          <w:rFonts w:ascii="Verdana" w:eastAsia="Arial" w:hAnsi="Verdana" w:cs="Arial"/>
          <w:spacing w:val="-7"/>
        </w:rPr>
        <w:t xml:space="preserve"> </w:t>
      </w:r>
      <w:r>
        <w:rPr>
          <w:rFonts w:ascii="Verdana" w:eastAsia="Arial" w:hAnsi="Verdana" w:cs="Arial"/>
        </w:rPr>
        <w:t>se</w:t>
      </w:r>
      <w:r>
        <w:rPr>
          <w:rFonts w:ascii="Verdana" w:eastAsia="Arial" w:hAnsi="Verdana" w:cs="Arial"/>
          <w:spacing w:val="-11"/>
        </w:rPr>
        <w:t xml:space="preserve"> </w:t>
      </w:r>
      <w:r>
        <w:rPr>
          <w:rFonts w:ascii="Verdana" w:eastAsia="Arial" w:hAnsi="Verdana" w:cs="Arial"/>
        </w:rPr>
        <w:t>realizará</w:t>
      </w:r>
      <w:r>
        <w:rPr>
          <w:rFonts w:ascii="Verdana" w:eastAsia="Arial" w:hAnsi="Verdana" w:cs="Arial"/>
          <w:spacing w:val="-7"/>
        </w:rPr>
        <w:t xml:space="preserve"> </w:t>
      </w:r>
      <w:r>
        <w:rPr>
          <w:rFonts w:ascii="Verdana" w:eastAsia="Arial" w:hAnsi="Verdana" w:cs="Arial"/>
        </w:rPr>
        <w:t>con</w:t>
      </w:r>
      <w:r>
        <w:rPr>
          <w:rFonts w:ascii="Verdana" w:eastAsia="Arial" w:hAnsi="Verdana" w:cs="Arial"/>
          <w:spacing w:val="-9"/>
        </w:rPr>
        <w:t xml:space="preserve"> </w:t>
      </w:r>
      <w:r>
        <w:rPr>
          <w:rFonts w:ascii="Verdana" w:eastAsia="Arial" w:hAnsi="Verdana" w:cs="Arial"/>
        </w:rPr>
        <w:t>una</w:t>
      </w:r>
      <w:r>
        <w:rPr>
          <w:rFonts w:ascii="Verdana" w:eastAsia="Arial" w:hAnsi="Verdana" w:cs="Arial"/>
          <w:spacing w:val="-10"/>
        </w:rPr>
        <w:t xml:space="preserve"> </w:t>
      </w:r>
      <w:r>
        <w:rPr>
          <w:rFonts w:ascii="Verdana" w:eastAsia="Arial" w:hAnsi="Verdana" w:cs="Arial"/>
        </w:rPr>
        <w:t>presión</w:t>
      </w:r>
      <w:r>
        <w:rPr>
          <w:rFonts w:ascii="Verdana" w:eastAsia="Arial" w:hAnsi="Verdana" w:cs="Arial"/>
          <w:spacing w:val="-9"/>
        </w:rPr>
        <w:t xml:space="preserve"> </w:t>
      </w:r>
      <w:r>
        <w:rPr>
          <w:rFonts w:ascii="Verdana" w:eastAsia="Arial" w:hAnsi="Verdana" w:cs="Arial"/>
        </w:rPr>
        <w:t>1,5</w:t>
      </w:r>
      <w:r>
        <w:rPr>
          <w:rFonts w:ascii="Verdana" w:eastAsia="Arial" w:hAnsi="Verdana" w:cs="Arial"/>
          <w:spacing w:val="-9"/>
        </w:rPr>
        <w:t xml:space="preserve"> </w:t>
      </w:r>
      <w:r>
        <w:rPr>
          <w:rFonts w:ascii="Verdana" w:eastAsia="Arial" w:hAnsi="Verdana" w:cs="Arial"/>
        </w:rPr>
        <w:t>mayor</w:t>
      </w:r>
      <w:r>
        <w:rPr>
          <w:rFonts w:ascii="Verdana" w:eastAsia="Arial" w:hAnsi="Verdana" w:cs="Arial"/>
          <w:spacing w:val="-11"/>
        </w:rPr>
        <w:t xml:space="preserve"> </w:t>
      </w:r>
      <w:r>
        <w:rPr>
          <w:rFonts w:ascii="Verdana" w:eastAsia="Arial" w:hAnsi="Verdana" w:cs="Arial"/>
        </w:rPr>
        <w:t>a</w:t>
      </w:r>
      <w:r>
        <w:rPr>
          <w:rFonts w:ascii="Verdana" w:eastAsia="Arial" w:hAnsi="Verdana" w:cs="Arial"/>
          <w:spacing w:val="-8"/>
        </w:rPr>
        <w:t xml:space="preserve"> </w:t>
      </w:r>
      <w:r>
        <w:rPr>
          <w:rFonts w:ascii="Verdana" w:eastAsia="Arial" w:hAnsi="Verdana" w:cs="Arial"/>
        </w:rPr>
        <w:t>la</w:t>
      </w:r>
      <w:r>
        <w:rPr>
          <w:rFonts w:ascii="Verdana" w:eastAsia="Arial" w:hAnsi="Verdana" w:cs="Arial"/>
          <w:spacing w:val="-10"/>
        </w:rPr>
        <w:t xml:space="preserve"> </w:t>
      </w:r>
      <w:r>
        <w:rPr>
          <w:rFonts w:ascii="Verdana" w:eastAsia="Arial" w:hAnsi="Verdana" w:cs="Arial"/>
        </w:rPr>
        <w:t>presión</w:t>
      </w:r>
      <w:r>
        <w:rPr>
          <w:rFonts w:ascii="Verdana" w:eastAsia="Arial" w:hAnsi="Verdana" w:cs="Arial"/>
          <w:spacing w:val="-5"/>
        </w:rPr>
        <w:t xml:space="preserve"> </w:t>
      </w:r>
      <w:r>
        <w:rPr>
          <w:rFonts w:ascii="Verdana" w:eastAsia="Arial" w:hAnsi="Verdana" w:cs="Arial"/>
        </w:rPr>
        <w:t>estática</w:t>
      </w:r>
      <w:r>
        <w:rPr>
          <w:rFonts w:ascii="Verdana" w:eastAsia="Arial" w:hAnsi="Verdana" w:cs="Arial"/>
          <w:spacing w:val="-10"/>
        </w:rPr>
        <w:t xml:space="preserve"> </w:t>
      </w:r>
      <w:r>
        <w:rPr>
          <w:rFonts w:ascii="Verdana" w:eastAsia="Arial" w:hAnsi="Verdana" w:cs="Arial"/>
        </w:rPr>
        <w:t>del</w:t>
      </w:r>
      <w:r>
        <w:rPr>
          <w:rFonts w:ascii="Verdana" w:eastAsia="Arial" w:hAnsi="Verdana" w:cs="Arial"/>
          <w:spacing w:val="-7"/>
        </w:rPr>
        <w:t xml:space="preserve"> </w:t>
      </w:r>
      <w:r>
        <w:rPr>
          <w:rFonts w:ascii="Verdana" w:eastAsia="Arial" w:hAnsi="Verdana" w:cs="Arial"/>
        </w:rPr>
        <w:t>servicio</w:t>
      </w:r>
      <w:r>
        <w:rPr>
          <w:rFonts w:ascii="Verdana" w:eastAsia="Arial" w:hAnsi="Verdana" w:cs="Arial"/>
          <w:spacing w:val="-11"/>
        </w:rPr>
        <w:t xml:space="preserve"> </w:t>
      </w:r>
      <w:r>
        <w:rPr>
          <w:rFonts w:ascii="Verdana" w:eastAsia="Arial" w:hAnsi="Verdana" w:cs="Arial"/>
        </w:rPr>
        <w:t>del sistema,</w:t>
      </w:r>
      <w:r>
        <w:rPr>
          <w:rFonts w:ascii="Verdana" w:eastAsia="Arial" w:hAnsi="Verdana" w:cs="Arial"/>
          <w:spacing w:val="-10"/>
        </w:rPr>
        <w:t xml:space="preserve"> </w:t>
      </w:r>
      <w:r>
        <w:rPr>
          <w:rFonts w:ascii="Verdana" w:eastAsia="Arial" w:hAnsi="Verdana" w:cs="Arial"/>
        </w:rPr>
        <w:t>se</w:t>
      </w:r>
      <w:r>
        <w:rPr>
          <w:rFonts w:ascii="Verdana" w:eastAsia="Arial" w:hAnsi="Verdana" w:cs="Arial"/>
          <w:spacing w:val="-9"/>
        </w:rPr>
        <w:t xml:space="preserve"> </w:t>
      </w:r>
      <w:r>
        <w:rPr>
          <w:rFonts w:ascii="Verdana" w:eastAsia="Arial" w:hAnsi="Verdana" w:cs="Arial"/>
        </w:rPr>
        <w:t>bloqueará</w:t>
      </w:r>
      <w:r>
        <w:rPr>
          <w:rFonts w:ascii="Verdana" w:eastAsia="Arial" w:hAnsi="Verdana" w:cs="Arial"/>
          <w:spacing w:val="-5"/>
        </w:rPr>
        <w:t xml:space="preserve"> </w:t>
      </w:r>
      <w:r>
        <w:rPr>
          <w:rFonts w:ascii="Verdana" w:eastAsia="Arial" w:hAnsi="Verdana" w:cs="Arial"/>
        </w:rPr>
        <w:t>el</w:t>
      </w:r>
      <w:r>
        <w:rPr>
          <w:rFonts w:ascii="Verdana" w:eastAsia="Arial" w:hAnsi="Verdana" w:cs="Arial"/>
          <w:spacing w:val="-8"/>
        </w:rPr>
        <w:t xml:space="preserve"> </w:t>
      </w:r>
      <w:r>
        <w:rPr>
          <w:rFonts w:ascii="Verdana" w:eastAsia="Arial" w:hAnsi="Verdana" w:cs="Arial"/>
        </w:rPr>
        <w:t>circuito</w:t>
      </w:r>
      <w:r>
        <w:rPr>
          <w:rFonts w:ascii="Verdana" w:eastAsia="Arial" w:hAnsi="Verdana" w:cs="Arial"/>
          <w:spacing w:val="-10"/>
        </w:rPr>
        <w:t xml:space="preserve"> </w:t>
      </w:r>
      <w:r>
        <w:rPr>
          <w:rFonts w:ascii="Verdana" w:eastAsia="Arial" w:hAnsi="Verdana" w:cs="Arial"/>
        </w:rPr>
        <w:t>o</w:t>
      </w:r>
      <w:r>
        <w:rPr>
          <w:rFonts w:ascii="Verdana" w:eastAsia="Arial" w:hAnsi="Verdana" w:cs="Arial"/>
          <w:spacing w:val="-11"/>
        </w:rPr>
        <w:t xml:space="preserve"> </w:t>
      </w:r>
      <w:r>
        <w:rPr>
          <w:rFonts w:ascii="Verdana" w:eastAsia="Arial" w:hAnsi="Verdana" w:cs="Arial"/>
        </w:rPr>
        <w:t>tramo</w:t>
      </w:r>
      <w:r>
        <w:rPr>
          <w:rFonts w:ascii="Verdana" w:eastAsia="Arial" w:hAnsi="Verdana" w:cs="Arial"/>
          <w:spacing w:val="-9"/>
        </w:rPr>
        <w:t xml:space="preserve"> </w:t>
      </w:r>
      <w:r>
        <w:rPr>
          <w:rFonts w:ascii="Verdana" w:eastAsia="Arial" w:hAnsi="Verdana" w:cs="Arial"/>
        </w:rPr>
        <w:t>a</w:t>
      </w:r>
      <w:r>
        <w:rPr>
          <w:rFonts w:ascii="Verdana" w:eastAsia="Arial" w:hAnsi="Verdana" w:cs="Arial"/>
          <w:spacing w:val="-8"/>
        </w:rPr>
        <w:t xml:space="preserve"> </w:t>
      </w:r>
      <w:r>
        <w:rPr>
          <w:rFonts w:ascii="Verdana" w:eastAsia="Arial" w:hAnsi="Verdana" w:cs="Arial"/>
        </w:rPr>
        <w:t>probar</w:t>
      </w:r>
      <w:r>
        <w:rPr>
          <w:rFonts w:ascii="Verdana" w:eastAsia="Arial" w:hAnsi="Verdana" w:cs="Arial"/>
          <w:spacing w:val="-12"/>
        </w:rPr>
        <w:t xml:space="preserve"> </w:t>
      </w:r>
      <w:r>
        <w:rPr>
          <w:rFonts w:ascii="Verdana" w:eastAsia="Arial" w:hAnsi="Verdana" w:cs="Arial"/>
        </w:rPr>
        <w:t>mediante</w:t>
      </w:r>
      <w:r>
        <w:rPr>
          <w:rFonts w:ascii="Verdana" w:eastAsia="Arial" w:hAnsi="Verdana" w:cs="Arial"/>
          <w:spacing w:val="-11"/>
        </w:rPr>
        <w:t xml:space="preserve"> </w:t>
      </w:r>
      <w:r>
        <w:rPr>
          <w:rFonts w:ascii="Verdana" w:eastAsia="Arial" w:hAnsi="Verdana" w:cs="Arial"/>
        </w:rPr>
        <w:t>tapones</w:t>
      </w:r>
      <w:r>
        <w:rPr>
          <w:rFonts w:ascii="Verdana" w:eastAsia="Arial" w:hAnsi="Verdana" w:cs="Arial"/>
          <w:spacing w:val="-8"/>
        </w:rPr>
        <w:t xml:space="preserve"> </w:t>
      </w:r>
      <w:r>
        <w:rPr>
          <w:rFonts w:ascii="Verdana" w:eastAsia="Arial" w:hAnsi="Verdana" w:cs="Arial"/>
        </w:rPr>
        <w:t>o</w:t>
      </w:r>
      <w:r>
        <w:rPr>
          <w:rFonts w:ascii="Verdana" w:eastAsia="Arial" w:hAnsi="Verdana" w:cs="Arial"/>
          <w:spacing w:val="-9"/>
        </w:rPr>
        <w:t xml:space="preserve"> </w:t>
      </w:r>
      <w:r>
        <w:rPr>
          <w:rFonts w:ascii="Verdana" w:eastAsia="Arial" w:hAnsi="Verdana" w:cs="Arial"/>
        </w:rPr>
        <w:t>cerrando</w:t>
      </w:r>
      <w:r>
        <w:rPr>
          <w:rFonts w:ascii="Verdana" w:eastAsia="Arial" w:hAnsi="Verdana" w:cs="Arial"/>
          <w:spacing w:val="-8"/>
        </w:rPr>
        <w:t xml:space="preserve"> </w:t>
      </w:r>
      <w:r>
        <w:rPr>
          <w:rFonts w:ascii="Verdana" w:eastAsia="Arial" w:hAnsi="Verdana" w:cs="Arial"/>
        </w:rPr>
        <w:t>completamente las válvulas</w:t>
      </w:r>
      <w:r>
        <w:rPr>
          <w:rFonts w:ascii="Verdana" w:eastAsia="Arial" w:hAnsi="Verdana" w:cs="Arial"/>
          <w:spacing w:val="-6"/>
        </w:rPr>
        <w:t xml:space="preserve"> </w:t>
      </w:r>
      <w:r>
        <w:rPr>
          <w:rFonts w:ascii="Verdana" w:eastAsia="Arial" w:hAnsi="Verdana" w:cs="Arial"/>
        </w:rPr>
        <w:t>necesarias.</w:t>
      </w:r>
    </w:p>
    <w:p w14:paraId="581DBD4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192385A9"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7F46BAD"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6D37582"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94FD5C4"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46C89C5D"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493FC068" w14:textId="77777777" w:rsidTr="0065058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02CB7120"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1BF8C1A"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C6E931F"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90ED64A"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Arial"/>
                <w:b/>
                <w:bCs/>
              </w:rPr>
              <w:t>INSTALACIÓN SANITARIA</w:t>
            </w:r>
          </w:p>
        </w:tc>
      </w:tr>
    </w:tbl>
    <w:p w14:paraId="2DC5226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EC6CF3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2C0786F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7D13E1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Verdana" w:hAnsi="Verdana" w:cs="Tahoma"/>
          <w:spacing w:val="-1"/>
        </w:rPr>
      </w:pPr>
      <w:r>
        <w:rPr>
          <w:rFonts w:ascii="Verdana" w:eastAsia="Arial" w:hAnsi="Verdana" w:cs="Arial"/>
          <w:color w:val="000000"/>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Verdana" w:eastAsia="Arial" w:hAnsi="Verdana" w:cs="Arial"/>
        </w:rPr>
        <w:t xml:space="preserve">, </w:t>
      </w:r>
      <w:r>
        <w:rPr>
          <w:rFonts w:ascii="Verdana" w:eastAsia="Verdana" w:hAnsi="Verdana" w:cs="Tahoma"/>
          <w:spacing w:val="-1"/>
        </w:rPr>
        <w:t>e instrucciones del Inspector de proyecto.</w:t>
      </w:r>
    </w:p>
    <w:p w14:paraId="7147F76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0EC398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316913D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72BFB4D"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D546FAB" w14:textId="77777777" w:rsidR="0065058D" w:rsidRDefault="0065058D" w:rsidP="0065058D">
      <w:pPr>
        <w:widowControl w:val="0"/>
        <w:tabs>
          <w:tab w:val="left" w:pos="8711"/>
        </w:tabs>
        <w:autoSpaceDE w:val="0"/>
        <w:autoSpaceDN w:val="0"/>
        <w:jc w:val="both"/>
        <w:rPr>
          <w:rFonts w:ascii="Verdana" w:eastAsia="Arial" w:hAnsi="Verdana" w:cs="Tahoma"/>
        </w:rPr>
      </w:pPr>
    </w:p>
    <w:p w14:paraId="0B4CE3E4"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1FCF6378"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Inspector de proyecto.</w:t>
      </w:r>
    </w:p>
    <w:p w14:paraId="7227AA9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p>
    <w:p w14:paraId="76C74A7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56800C9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97015F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r>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2C064F30" w14:textId="77777777" w:rsidR="0065058D" w:rsidRDefault="0065058D" w:rsidP="0065058D">
      <w:pPr>
        <w:widowControl w:val="0"/>
        <w:tabs>
          <w:tab w:val="left" w:pos="560"/>
        </w:tabs>
        <w:autoSpaceDE w:val="0"/>
        <w:autoSpaceDN w:val="0"/>
        <w:spacing w:line="276" w:lineRule="auto"/>
        <w:jc w:val="both"/>
        <w:rPr>
          <w:rFonts w:ascii="Verdana" w:eastAsia="Arial" w:hAnsi="Verdana" w:cs="Arial"/>
          <w:color w:val="000000"/>
        </w:rPr>
      </w:pPr>
      <w:r>
        <w:rPr>
          <w:rFonts w:ascii="Verdana" w:eastAsia="Arial" w:hAnsi="Verdana" w:cs="Arial"/>
          <w:color w:val="000000"/>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918A45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p>
    <w:p w14:paraId="1165E83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r>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D8A3F74"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0BB104D5" w14:textId="77777777" w:rsidR="0065058D" w:rsidRDefault="0065058D" w:rsidP="0065058D">
      <w:pPr>
        <w:widowControl w:val="0"/>
        <w:tabs>
          <w:tab w:val="left" w:pos="2025"/>
        </w:tabs>
        <w:autoSpaceDE w:val="0"/>
        <w:autoSpaceDN w:val="0"/>
        <w:ind w:right="-21"/>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211321F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78AE72BD"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60BD31B"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EAE97BD"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AFFFAE9"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949A0E6"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ÍTEM</w:t>
            </w:r>
          </w:p>
        </w:tc>
      </w:tr>
      <w:tr w:rsidR="0065058D" w14:paraId="3DECADE4"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774BF09"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38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tcPr>
          <w:p w14:paraId="34D19835" w14:textId="77777777" w:rsidR="0065058D" w:rsidRDefault="0065058D">
            <w:pPr>
              <w:jc w:val="center"/>
              <w:rPr>
                <w:rFonts w:ascii="Verdana" w:hAnsi="Verdana"/>
                <w:b/>
                <w:bCs/>
                <w:color w:val="212529"/>
                <w:lang w:val="es-BO"/>
              </w:rPr>
            </w:pPr>
            <w:r>
              <w:rPr>
                <w:rFonts w:ascii="Verdana" w:eastAsia="Arial" w:hAnsi="Verdana" w:cs="Arial"/>
                <w:color w:val="212529"/>
              </w:rPr>
              <w:br/>
            </w:r>
            <w:r>
              <w:rPr>
                <w:rFonts w:ascii="Verdana" w:eastAsia="Arial" w:hAnsi="Verdana" w:cs="Arial"/>
                <w:b/>
                <w:bCs/>
                <w:color w:val="212529"/>
              </w:rPr>
              <w:t>VAC-IA-TAN-01</w:t>
            </w:r>
          </w:p>
          <w:p w14:paraId="67C8FE38" w14:textId="77777777" w:rsidR="0065058D" w:rsidRDefault="0065058D">
            <w:pPr>
              <w:widowControl w:val="0"/>
              <w:autoSpaceDE w:val="0"/>
              <w:autoSpaceDN w:val="0"/>
              <w:jc w:val="center"/>
              <w:rPr>
                <w:rFonts w:ascii="Verdana" w:eastAsia="Arial" w:hAnsi="Verdana" w:cs="Arial"/>
                <w:b/>
              </w:rPr>
            </w:pP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4CDA9CC" w14:textId="77777777" w:rsidR="0065058D" w:rsidRDefault="0065058D">
            <w:pPr>
              <w:widowControl w:val="0"/>
              <w:autoSpaceDE w:val="0"/>
              <w:autoSpaceDN w:val="0"/>
              <w:jc w:val="center"/>
              <w:rPr>
                <w:rFonts w:ascii="Verdana" w:eastAsia="Arial" w:hAnsi="Verdana" w:cs="Arial"/>
                <w:b/>
              </w:rPr>
            </w:pPr>
            <w:r>
              <w:rPr>
                <w:rFonts w:ascii="Verdana" w:eastAsia="Calibri" w:hAnsi="Verdana" w:cs="Tahom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0F7CFD4"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Tahoma"/>
                <w:b/>
                <w:bCs/>
              </w:rPr>
              <w:t>PROVISIÓN Y COLOCADO DE TANQUE PLÁSTICO DE AGUA DE 450 LITROS C/ACCESORIOS</w:t>
            </w:r>
          </w:p>
        </w:tc>
      </w:tr>
    </w:tbl>
    <w:p w14:paraId="3BD7CE4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11280C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1DE2D7C4" w14:textId="77777777" w:rsidR="0065058D" w:rsidRDefault="0065058D" w:rsidP="0065058D">
      <w:pPr>
        <w:widowControl w:val="0"/>
        <w:tabs>
          <w:tab w:val="left" w:pos="560"/>
        </w:tabs>
        <w:autoSpaceDE w:val="0"/>
        <w:autoSpaceDN w:val="0"/>
        <w:jc w:val="both"/>
        <w:rPr>
          <w:rFonts w:ascii="Verdana" w:eastAsia="Arial" w:hAnsi="Verdana" w:cs="Calibri"/>
          <w:color w:val="000000"/>
        </w:rPr>
      </w:pPr>
    </w:p>
    <w:p w14:paraId="227C37A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Pr>
          <w:rFonts w:ascii="Verdana" w:eastAsia="Arial" w:hAnsi="Verdana" w:cs="Tahoma"/>
        </w:rPr>
        <w:t>tee</w:t>
      </w:r>
      <w:proofErr w:type="spellEnd"/>
      <w:r>
        <w:rPr>
          <w:rFonts w:ascii="Verdana" w:eastAsia="Arial" w:hAnsi="Verdana" w:cs="Tahoma"/>
        </w:rPr>
        <w:t xml:space="preserve"> de 1/2”, 2 codos, teflón) de acuerdo a la ubicación y cantidad establecida en los planos de detalle y/o instrucciones del Inspector de Proyecto.</w:t>
      </w:r>
    </w:p>
    <w:p w14:paraId="126F8CA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highlight w:val="yellow"/>
        </w:rPr>
      </w:pPr>
    </w:p>
    <w:p w14:paraId="5C74E3F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0B59BAF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C667FD5"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Los materiales a emplearse deberán ser suministrados de acuerdo al siguiente detalle:</w:t>
      </w:r>
    </w:p>
    <w:p w14:paraId="5342C9A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443EB2C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45D757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006FB1F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80B2DD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FEB6F0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bookmarkStart w:id="190" w:name="_Hlk99012889"/>
    </w:p>
    <w:p w14:paraId="460F022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8D2B59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deberá garantizar la estabilidad y resistencia de toda la estructura y someter al tanque a las pruebas necesarias llenándolo, para el efecto, con agua limpia y potable.</w:t>
      </w:r>
    </w:p>
    <w:p w14:paraId="568D1B6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E61051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Pr>
          <w:rFonts w:ascii="Verdana" w:eastAsia="Arial" w:hAnsi="Verdana" w:cs="Arial"/>
          <w:kern w:val="28"/>
        </w:rPr>
        <w:t>tee</w:t>
      </w:r>
      <w:proofErr w:type="spellEnd"/>
      <w:r>
        <w:rPr>
          <w:rFonts w:ascii="Verdana" w:eastAsia="Arial" w:hAnsi="Verdana" w:cs="Arial"/>
          <w:kern w:val="28"/>
        </w:rPr>
        <w:t xml:space="preserve"> de 1/2”, 2 codos, teflón.</w:t>
      </w:r>
    </w:p>
    <w:p w14:paraId="6B0C8EC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BCD6ED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w:t>
      </w:r>
      <w:r>
        <w:rPr>
          <w:rFonts w:ascii="Verdana" w:eastAsia="Arial" w:hAnsi="Verdana" w:cs="Arial"/>
          <w:kern w:val="28"/>
        </w:rPr>
        <w:lastRenderedPageBreak/>
        <w:t>tanque a la base con alambre galvanizado).</w:t>
      </w:r>
    </w:p>
    <w:p w14:paraId="7321D0C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353FFC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Antes de las pruebas indicadas, el especialista plomero deberá haber instalado todos los accesorios del tanque. Al finalizar la instalación, se deberá remover, de las piezas o partes, todo tipo de cuerpos extraños adheridos a las mismas.</w:t>
      </w:r>
    </w:p>
    <w:p w14:paraId="7888048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5219DE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45B3AD6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910971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r>
        <w:rPr>
          <w:rFonts w:ascii="Verdana" w:eastAsia="Arial" w:hAnsi="Verdana" w:cs="Tahoma"/>
          <w:b/>
        </w:rPr>
        <w:t>Criterios de Control, Aceptación y Rechazo</w:t>
      </w:r>
    </w:p>
    <w:p w14:paraId="2C80660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p>
    <w:bookmarkEnd w:id="190"/>
    <w:p w14:paraId="54D7083D" w14:textId="77777777" w:rsidR="0065058D" w:rsidRDefault="0065058D" w:rsidP="0065058D">
      <w:pPr>
        <w:widowControl w:val="0"/>
        <w:tabs>
          <w:tab w:val="left" w:pos="560"/>
        </w:tabs>
        <w:autoSpaceDE w:val="0"/>
        <w:autoSpaceDN w:val="0"/>
        <w:jc w:val="both"/>
        <w:rPr>
          <w:rFonts w:ascii="Verdana" w:eastAsia="Arial" w:hAnsi="Verdana" w:cs="Arial"/>
          <w:kern w:val="28"/>
        </w:rPr>
      </w:pPr>
      <w:r>
        <w:rPr>
          <w:rFonts w:ascii="Verdana" w:eastAsia="Arial" w:hAnsi="Verdana" w:cs="Arial"/>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863E300" w14:textId="77777777" w:rsidR="0065058D" w:rsidRDefault="0065058D" w:rsidP="0065058D">
      <w:pPr>
        <w:widowControl w:val="0"/>
        <w:tabs>
          <w:tab w:val="left" w:pos="560"/>
        </w:tabs>
        <w:autoSpaceDE w:val="0"/>
        <w:autoSpaceDN w:val="0"/>
        <w:jc w:val="both"/>
        <w:rPr>
          <w:rFonts w:ascii="Verdana" w:eastAsia="Arial" w:hAnsi="Verdana" w:cs="Arial"/>
          <w:kern w:val="28"/>
        </w:rPr>
      </w:pPr>
    </w:p>
    <w:p w14:paraId="0B0864D9" w14:textId="77777777" w:rsidR="0065058D" w:rsidRDefault="0065058D" w:rsidP="0065058D">
      <w:pPr>
        <w:widowControl w:val="0"/>
        <w:tabs>
          <w:tab w:val="left" w:pos="560"/>
        </w:tabs>
        <w:autoSpaceDE w:val="0"/>
        <w:autoSpaceDN w:val="0"/>
        <w:jc w:val="both"/>
        <w:rPr>
          <w:rFonts w:ascii="Verdana" w:eastAsia="Arial" w:hAnsi="Verdana" w:cs="Arial"/>
          <w:kern w:val="28"/>
        </w:rPr>
      </w:pPr>
      <w:r>
        <w:rPr>
          <w:rFonts w:ascii="Verdana" w:eastAsia="Arial" w:hAnsi="Verdana" w:cs="Arial"/>
          <w:kern w:val="28"/>
        </w:rPr>
        <w:t>La Entidad Ejecutora deberá propiciar las herramientas y equipo (bombas) necesarios para realizar las pruebas correspondientes de buen funcionamiento, estanquidad y cero fugas.</w:t>
      </w:r>
    </w:p>
    <w:p w14:paraId="5C11973F" w14:textId="77777777" w:rsidR="0065058D" w:rsidRDefault="0065058D" w:rsidP="0065058D">
      <w:pPr>
        <w:widowControl w:val="0"/>
        <w:tabs>
          <w:tab w:val="left" w:pos="8711"/>
        </w:tabs>
        <w:autoSpaceDE w:val="0"/>
        <w:autoSpaceDN w:val="0"/>
        <w:jc w:val="both"/>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33A9067C"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9E4317E"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24B6DF0"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2C56EC0"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B367811"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47C54ACA"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766A8282"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39</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6F1DAFA8"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60E8B8BD"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5B041C7A"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Tahoma"/>
                <w:b/>
                <w:bCs/>
              </w:rPr>
              <w:t>PROVISIÓN E INSTALACIÓN DE ARTEFACTOS PARA BAÑO</w:t>
            </w:r>
          </w:p>
        </w:tc>
      </w:tr>
    </w:tbl>
    <w:p w14:paraId="76D2F26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p>
    <w:p w14:paraId="15A992F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p>
    <w:p w14:paraId="2578B14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r>
        <w:rPr>
          <w:rFonts w:ascii="Verdana" w:eastAsia="Arial" w:hAnsi="Verdana" w:cs="Tahoma"/>
          <w:b/>
        </w:rPr>
        <w:t>DESCRIPCIÓN. -</w:t>
      </w:r>
    </w:p>
    <w:p w14:paraId="2235C191" w14:textId="77777777" w:rsidR="0065058D" w:rsidRDefault="0065058D" w:rsidP="0065058D">
      <w:pPr>
        <w:widowControl w:val="0"/>
        <w:tabs>
          <w:tab w:val="left" w:pos="8711"/>
        </w:tabs>
        <w:autoSpaceDE w:val="0"/>
        <w:autoSpaceDN w:val="0"/>
        <w:jc w:val="both"/>
        <w:rPr>
          <w:rFonts w:ascii="Verdana" w:eastAsia="Arial" w:hAnsi="Verdana" w:cs="Tahoma"/>
          <w:b/>
        </w:rPr>
      </w:pPr>
    </w:p>
    <w:p w14:paraId="034FAA2D"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Este ítem se refiere a la </w:t>
      </w:r>
      <w:r>
        <w:rPr>
          <w:rFonts w:ascii="Verdana" w:eastAsia="Arial" w:hAnsi="Verdana" w:cs="Tahoma"/>
          <w:bCs/>
        </w:rPr>
        <w:t>provisión e instalación de artefactos para baño</w:t>
      </w:r>
      <w:r>
        <w:rPr>
          <w:rFonts w:ascii="Verdana" w:eastAsia="Arial" w:hAnsi="Verdana" w:cs="Tahoma"/>
        </w:rPr>
        <w:t xml:space="preserve">, de acuerdo a la ubicación y cantidad establecida en los planos de detalle, presentación de propuestas y/o instrucciones del Inspector de proyecto. </w:t>
      </w:r>
    </w:p>
    <w:p w14:paraId="2240334D" w14:textId="77777777" w:rsidR="0065058D" w:rsidRDefault="0065058D" w:rsidP="0065058D">
      <w:pPr>
        <w:widowControl w:val="0"/>
        <w:tabs>
          <w:tab w:val="left" w:pos="8711"/>
        </w:tabs>
        <w:autoSpaceDE w:val="0"/>
        <w:autoSpaceDN w:val="0"/>
        <w:jc w:val="both"/>
        <w:rPr>
          <w:rFonts w:ascii="Verdana" w:eastAsia="Arial" w:hAnsi="Verdana" w:cs="Tahoma"/>
          <w:b/>
        </w:rPr>
      </w:pPr>
    </w:p>
    <w:p w14:paraId="13FCD83C" w14:textId="77777777" w:rsidR="0065058D" w:rsidRDefault="0065058D" w:rsidP="0065058D">
      <w:pPr>
        <w:widowControl w:val="0"/>
        <w:tabs>
          <w:tab w:val="left" w:pos="8711"/>
        </w:tabs>
        <w:autoSpaceDE w:val="0"/>
        <w:autoSpaceDN w:val="0"/>
        <w:jc w:val="both"/>
        <w:rPr>
          <w:rFonts w:ascii="Verdana" w:eastAsia="Arial" w:hAnsi="Verdana" w:cs="Tahoma"/>
          <w:b/>
        </w:rPr>
      </w:pPr>
      <w:r>
        <w:rPr>
          <w:rFonts w:ascii="Verdana" w:eastAsia="Arial" w:hAnsi="Verdana" w:cs="Tahoma"/>
          <w:b/>
        </w:rPr>
        <w:t>MATERIALES, HERRAMIENTAS Y EQUIPO. -</w:t>
      </w:r>
    </w:p>
    <w:p w14:paraId="6600364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1305D9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proyecto. </w:t>
      </w:r>
    </w:p>
    <w:p w14:paraId="27839BD0" w14:textId="77777777" w:rsidR="0065058D" w:rsidRDefault="0065058D" w:rsidP="0065058D">
      <w:pPr>
        <w:widowControl w:val="0"/>
        <w:tabs>
          <w:tab w:val="left" w:pos="8711"/>
        </w:tabs>
        <w:autoSpaceDE w:val="0"/>
        <w:autoSpaceDN w:val="0"/>
        <w:jc w:val="both"/>
        <w:rPr>
          <w:rFonts w:ascii="Verdana" w:eastAsia="Arial" w:hAnsi="Verdana" w:cs="Arial"/>
        </w:rPr>
      </w:pPr>
    </w:p>
    <w:p w14:paraId="7EFD3D3F"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Arial"/>
        </w:rPr>
        <w:t xml:space="preserve">Los artefactos sanitarios de baño y sus accesorios serán de marca reconocida, debiendo la Entidad Ejecutora presentar muestras al Inspector de proyecto para su aprobación respectiva, previa su instalación en obra. </w:t>
      </w:r>
      <w:r>
        <w:rPr>
          <w:rFonts w:ascii="Verdana" w:eastAsia="Arial" w:hAnsi="Verdana" w:cs="Tahoma"/>
        </w:rPr>
        <w:t xml:space="preserve"> </w:t>
      </w:r>
    </w:p>
    <w:p w14:paraId="54238D0D" w14:textId="77777777" w:rsidR="0065058D" w:rsidRDefault="0065058D" w:rsidP="0065058D">
      <w:pPr>
        <w:widowControl w:val="0"/>
        <w:tabs>
          <w:tab w:val="left" w:pos="8711"/>
        </w:tabs>
        <w:autoSpaceDE w:val="0"/>
        <w:autoSpaceDN w:val="0"/>
        <w:jc w:val="both"/>
        <w:rPr>
          <w:rFonts w:ascii="Verdana" w:eastAsia="Arial" w:hAnsi="Verdana" w:cs="Tahoma"/>
          <w:b/>
        </w:rPr>
      </w:pPr>
    </w:p>
    <w:p w14:paraId="72E70C9A" w14:textId="77777777" w:rsidR="0065058D" w:rsidRDefault="0065058D" w:rsidP="0065058D">
      <w:pPr>
        <w:widowControl w:val="0"/>
        <w:tabs>
          <w:tab w:val="left" w:pos="8711"/>
        </w:tabs>
        <w:autoSpaceDE w:val="0"/>
        <w:autoSpaceDN w:val="0"/>
        <w:jc w:val="both"/>
        <w:rPr>
          <w:rFonts w:ascii="Verdana" w:eastAsia="Arial" w:hAnsi="Verdana" w:cs="Tahoma"/>
          <w:b/>
        </w:rPr>
      </w:pPr>
      <w:r>
        <w:rPr>
          <w:rFonts w:ascii="Verdana" w:eastAsia="Arial" w:hAnsi="Verdana" w:cs="Tahoma"/>
          <w:b/>
        </w:rPr>
        <w:t>FORMA DE EJECUCIÓN. -</w:t>
      </w:r>
    </w:p>
    <w:p w14:paraId="24DB6AD4" w14:textId="77777777" w:rsidR="0065058D" w:rsidRDefault="0065058D" w:rsidP="0065058D">
      <w:pPr>
        <w:widowControl w:val="0"/>
        <w:tabs>
          <w:tab w:val="left" w:pos="8711"/>
        </w:tabs>
        <w:autoSpaceDE w:val="0"/>
        <w:autoSpaceDN w:val="0"/>
        <w:jc w:val="both"/>
        <w:rPr>
          <w:rFonts w:ascii="Verdana" w:eastAsia="Arial" w:hAnsi="Verdana" w:cs="Tahoma"/>
          <w:b/>
        </w:rPr>
      </w:pPr>
    </w:p>
    <w:p w14:paraId="109E1CA9" w14:textId="77777777" w:rsidR="0065058D" w:rsidRDefault="0065058D" w:rsidP="0065058D">
      <w:pPr>
        <w:widowControl w:val="0"/>
        <w:tabs>
          <w:tab w:val="left" w:pos="8711"/>
        </w:tabs>
        <w:autoSpaceDE w:val="0"/>
        <w:autoSpaceDN w:val="0"/>
        <w:spacing w:after="120"/>
        <w:jc w:val="both"/>
        <w:rPr>
          <w:rFonts w:ascii="Verdana" w:eastAsia="Arial" w:hAnsi="Verdana" w:cs="Arial"/>
          <w:b/>
        </w:rPr>
      </w:pPr>
      <w:r>
        <w:rPr>
          <w:rFonts w:ascii="Verdana" w:eastAsia="Arial" w:hAnsi="Verdana" w:cs="Arial"/>
          <w:b/>
        </w:rPr>
        <w:t>Inodoros</w:t>
      </w:r>
    </w:p>
    <w:p w14:paraId="1CBE4A7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4B3BDDF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52BE6C8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E5621D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95C90F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Previa a la instalación se deberá verificar que toda la instalación de agua potable y desagüe sanitario este culminada.</w:t>
      </w:r>
    </w:p>
    <w:p w14:paraId="6F33252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824607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696A53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C4C9728" w14:textId="77777777" w:rsidR="0065058D" w:rsidRDefault="0065058D" w:rsidP="0065058D">
      <w:pPr>
        <w:widowControl w:val="0"/>
        <w:tabs>
          <w:tab w:val="left" w:pos="8711"/>
        </w:tabs>
        <w:autoSpaceDE w:val="0"/>
        <w:autoSpaceDN w:val="0"/>
        <w:spacing w:after="120"/>
        <w:jc w:val="both"/>
        <w:rPr>
          <w:rFonts w:ascii="Verdana" w:eastAsia="Arial" w:hAnsi="Verdana" w:cs="Arial"/>
          <w:b/>
        </w:rPr>
      </w:pPr>
      <w:r>
        <w:rPr>
          <w:rFonts w:ascii="Verdana" w:eastAsia="Arial" w:hAnsi="Verdana" w:cs="Arial"/>
          <w:b/>
        </w:rPr>
        <w:t>Lavamanos</w:t>
      </w:r>
    </w:p>
    <w:p w14:paraId="414F9626"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2540079F"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Antes de la colocación la Entidad Ejecutora deberá presentar el artefacto al Inspector de proyecto para su aprobación correspondiente.</w:t>
      </w:r>
    </w:p>
    <w:p w14:paraId="2471341B"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Se realizará el replanteo donde se ubicará el lavamanos y el grifo de acuerdo a los detalles arquitectónicos, planos constructivos y/o instrucciones del Inspector de proyecto.</w:t>
      </w:r>
    </w:p>
    <w:p w14:paraId="25E8C56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Verificar que el revestimiento cerámico de las paredes y piso del baño este totalmente culminados.</w:t>
      </w:r>
    </w:p>
    <w:p w14:paraId="6DE8DE58" w14:textId="77777777" w:rsidR="0065058D" w:rsidRDefault="0065058D" w:rsidP="0065058D">
      <w:pPr>
        <w:widowControl w:val="0"/>
        <w:tabs>
          <w:tab w:val="left" w:pos="560"/>
        </w:tabs>
        <w:autoSpaceDE w:val="0"/>
        <w:autoSpaceDN w:val="0"/>
        <w:jc w:val="both"/>
        <w:rPr>
          <w:rFonts w:ascii="Verdana" w:eastAsia="Arial" w:hAnsi="Verdana" w:cs="Arial"/>
        </w:rPr>
      </w:pPr>
      <w:r>
        <w:rPr>
          <w:rFonts w:ascii="Verdana" w:eastAsia="Arial" w:hAnsi="Verdana" w:cs="Arial"/>
        </w:rPr>
        <w:t>Ubicar el punto de desagüe y punto hidráulico para el lavamanos, además tenga el nivel aceptado y el espacio suficiente para la implementación del artefacto, con la aprobación del Inspector de proyecto.</w:t>
      </w:r>
    </w:p>
    <w:p w14:paraId="19A6DA7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Colocar el lavamanos con pedestal con la posición final a instalar.</w:t>
      </w:r>
    </w:p>
    <w:p w14:paraId="3117004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Marcar la posición de la platina, uñetas, las grapas plásticas o los tornillos en la pared terminada (según sea el caso).</w:t>
      </w:r>
    </w:p>
    <w:p w14:paraId="5A72C53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Fijar la platina, uñetas o las grapas plásticas (según sea el caso).</w:t>
      </w:r>
    </w:p>
    <w:p w14:paraId="0003A60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Perforar los agujeros marcados en la pared o en piso terminado (si el modelo lo permite). No fijar firmemente aún.</w:t>
      </w:r>
    </w:p>
    <w:p w14:paraId="2704D0A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Colocar el lavamanos en la platina, las grapas plásticas o tornillos (según sea el caso).</w:t>
      </w:r>
    </w:p>
    <w:p w14:paraId="7EC5716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Posicionar el pedestal levantando el lavamanos suavemente y fijándolo contra la pared. Fijar la platina, uñetas o las grapas plásticas (según sea el caso).</w:t>
      </w:r>
    </w:p>
    <w:p w14:paraId="779C892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4B472BE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Conectar los suministros de agua a la grifería con el chicotillo flexible comprobando el sellado en todos los elementos utilizados.</w:t>
      </w:r>
    </w:p>
    <w:p w14:paraId="046B614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67FDB61" w14:textId="77777777" w:rsidR="0065058D" w:rsidRDefault="0065058D" w:rsidP="0065058D">
      <w:pPr>
        <w:widowControl w:val="0"/>
        <w:tabs>
          <w:tab w:val="left" w:pos="8711"/>
        </w:tabs>
        <w:autoSpaceDE w:val="0"/>
        <w:autoSpaceDN w:val="0"/>
        <w:spacing w:after="120"/>
        <w:jc w:val="both"/>
        <w:rPr>
          <w:rFonts w:ascii="Verdana" w:eastAsia="Arial" w:hAnsi="Verdana" w:cs="Arial"/>
          <w:b/>
        </w:rPr>
      </w:pPr>
      <w:r>
        <w:rPr>
          <w:rFonts w:ascii="Verdana" w:eastAsia="Arial" w:hAnsi="Verdana" w:cs="Arial"/>
          <w:b/>
        </w:rPr>
        <w:t>Artefactos Sanitarios</w:t>
      </w:r>
    </w:p>
    <w:p w14:paraId="120FD203" w14:textId="77777777" w:rsidR="0065058D" w:rsidRDefault="0065058D" w:rsidP="0065058D">
      <w:pPr>
        <w:widowControl w:val="0"/>
        <w:tabs>
          <w:tab w:val="left" w:pos="8711"/>
        </w:tabs>
        <w:autoSpaceDE w:val="0"/>
        <w:autoSpaceDN w:val="0"/>
        <w:jc w:val="both"/>
        <w:rPr>
          <w:rFonts w:ascii="Verdana" w:eastAsia="Arial" w:hAnsi="Verdana" w:cs="Arial"/>
        </w:rPr>
      </w:pPr>
      <w:r>
        <w:rPr>
          <w:rFonts w:ascii="Verdana" w:eastAsia="Arial" w:hAnsi="Verdana" w:cs="Arial"/>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3F8724B" w14:textId="77777777" w:rsidR="0065058D" w:rsidRDefault="0065058D" w:rsidP="0065058D">
      <w:pPr>
        <w:widowControl w:val="0"/>
        <w:tabs>
          <w:tab w:val="left" w:pos="8711"/>
        </w:tabs>
        <w:autoSpaceDE w:val="0"/>
        <w:autoSpaceDN w:val="0"/>
        <w:jc w:val="both"/>
        <w:rPr>
          <w:rFonts w:ascii="Verdana" w:eastAsia="Arial" w:hAnsi="Verdana" w:cs="Arial"/>
        </w:rPr>
      </w:pPr>
      <w:r>
        <w:rPr>
          <w:rFonts w:ascii="Verdana" w:eastAsia="Arial" w:hAnsi="Verdana" w:cs="Arial"/>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D45595F" w14:textId="77777777" w:rsidR="0065058D" w:rsidRDefault="0065058D" w:rsidP="0065058D">
      <w:pPr>
        <w:widowControl w:val="0"/>
        <w:tabs>
          <w:tab w:val="left" w:pos="2025"/>
        </w:tabs>
        <w:autoSpaceDE w:val="0"/>
        <w:autoSpaceDN w:val="0"/>
        <w:ind w:right="-21"/>
        <w:jc w:val="both"/>
        <w:rPr>
          <w:rFonts w:ascii="Verdana" w:eastAsia="Arial" w:hAnsi="Verdana" w:cs="Arial"/>
        </w:rPr>
      </w:pPr>
      <w:r>
        <w:rPr>
          <w:rFonts w:ascii="Verdana" w:eastAsia="Arial" w:hAnsi="Verdana" w:cs="Arial"/>
        </w:rPr>
        <w:t>Para la verificar la correcta instalación de los artefactos de baño se debe realizar la prueba hidráulica para lo cual se debe contar con una bomba de agua en el sitio.</w:t>
      </w:r>
    </w:p>
    <w:p w14:paraId="18827F36" w14:textId="77777777" w:rsidR="0065058D" w:rsidRDefault="0065058D" w:rsidP="0065058D">
      <w:pPr>
        <w:widowControl w:val="0"/>
        <w:tabs>
          <w:tab w:val="left" w:pos="2025"/>
        </w:tabs>
        <w:autoSpaceDE w:val="0"/>
        <w:autoSpaceDN w:val="0"/>
        <w:ind w:right="-21"/>
        <w:jc w:val="both"/>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17F6B189"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6156EB18"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E85E590"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1C4AA17"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0BE19F6"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3D4A9957"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6E058CF7"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lastRenderedPageBreak/>
              <w:t>40</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65FDCDE9"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color w:val="000000"/>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54D154B6"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color w:val="000000"/>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7DABA7A0"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Tahoma"/>
                <w:b/>
                <w:bCs/>
              </w:rPr>
              <w:t>PROVISIÓN Y COLOCADO DE DUCHA ELÉCTRICA</w:t>
            </w:r>
          </w:p>
        </w:tc>
      </w:tr>
    </w:tbl>
    <w:p w14:paraId="71E96DF4" w14:textId="77777777" w:rsidR="0065058D" w:rsidRDefault="0065058D" w:rsidP="0065058D">
      <w:pPr>
        <w:widowControl w:val="0"/>
        <w:tabs>
          <w:tab w:val="left" w:pos="560"/>
        </w:tabs>
        <w:autoSpaceDE w:val="0"/>
        <w:autoSpaceDN w:val="0"/>
        <w:jc w:val="both"/>
        <w:rPr>
          <w:rFonts w:ascii="Verdana" w:eastAsia="Arial" w:hAnsi="Verdana" w:cs="Tahoma"/>
        </w:rPr>
      </w:pPr>
    </w:p>
    <w:p w14:paraId="232C1132" w14:textId="77777777" w:rsidR="0065058D" w:rsidRDefault="0065058D" w:rsidP="0065058D">
      <w:pPr>
        <w:widowControl w:val="0"/>
        <w:tabs>
          <w:tab w:val="left" w:pos="560"/>
        </w:tabs>
        <w:autoSpaceDE w:val="0"/>
        <w:autoSpaceDN w:val="0"/>
        <w:jc w:val="both"/>
        <w:rPr>
          <w:rFonts w:ascii="Verdana" w:eastAsia="Arial" w:hAnsi="Verdana" w:cs="Tahoma"/>
          <w:color w:val="000000"/>
        </w:rPr>
      </w:pPr>
      <w:r>
        <w:rPr>
          <w:rFonts w:ascii="Verdana" w:eastAsia="Arial" w:hAnsi="Verdana" w:cs="Tahoma"/>
          <w:b/>
          <w:color w:val="000000"/>
        </w:rPr>
        <w:t>DESCRIPCIÓN. –</w:t>
      </w:r>
    </w:p>
    <w:p w14:paraId="6C9C5FD6" w14:textId="77777777" w:rsidR="0065058D" w:rsidRDefault="0065058D" w:rsidP="0065058D">
      <w:pPr>
        <w:widowControl w:val="0"/>
        <w:tabs>
          <w:tab w:val="left" w:pos="560"/>
        </w:tabs>
        <w:autoSpaceDE w:val="0"/>
        <w:autoSpaceDN w:val="0"/>
        <w:jc w:val="both"/>
        <w:rPr>
          <w:rFonts w:ascii="Verdana" w:eastAsia="Arial" w:hAnsi="Verdana" w:cs="Tahoma"/>
          <w:color w:val="000000"/>
        </w:rPr>
      </w:pPr>
    </w:p>
    <w:p w14:paraId="4615892E" w14:textId="77777777" w:rsidR="0065058D" w:rsidRDefault="0065058D" w:rsidP="0065058D">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Este ítem se refiere a la </w:t>
      </w:r>
      <w:r>
        <w:rPr>
          <w:rFonts w:ascii="Verdana" w:eastAsia="Arial" w:hAnsi="Verdana" w:cs="Tahoma"/>
          <w:bCs/>
          <w:color w:val="000000"/>
        </w:rPr>
        <w:t>provisión y colocado de ducha eléctrica</w:t>
      </w:r>
      <w:r>
        <w:rPr>
          <w:rFonts w:ascii="Verdana" w:eastAsia="Arial" w:hAnsi="Verdana" w:cs="Tahoma"/>
          <w:color w:val="000000"/>
        </w:rPr>
        <w:t>, con todos sus accesorios, de acuerdo a lo establecido en los planos constructivos y/o instrucciones del Inspector de proyecto.</w:t>
      </w:r>
    </w:p>
    <w:p w14:paraId="433C8E0A" w14:textId="77777777" w:rsidR="0065058D" w:rsidRDefault="0065058D" w:rsidP="0065058D">
      <w:pPr>
        <w:widowControl w:val="0"/>
        <w:tabs>
          <w:tab w:val="left" w:pos="560"/>
        </w:tabs>
        <w:autoSpaceDE w:val="0"/>
        <w:autoSpaceDN w:val="0"/>
        <w:jc w:val="both"/>
        <w:rPr>
          <w:rFonts w:ascii="Verdana" w:eastAsia="Arial" w:hAnsi="Verdana" w:cs="Tahoma"/>
          <w:color w:val="000000"/>
        </w:rPr>
      </w:pPr>
    </w:p>
    <w:p w14:paraId="0521F7CB" w14:textId="77777777" w:rsidR="0065058D" w:rsidRDefault="0065058D" w:rsidP="0065058D">
      <w:pPr>
        <w:widowControl w:val="0"/>
        <w:tabs>
          <w:tab w:val="left" w:pos="560"/>
        </w:tabs>
        <w:autoSpaceDE w:val="0"/>
        <w:autoSpaceDN w:val="0"/>
        <w:jc w:val="both"/>
        <w:rPr>
          <w:rFonts w:ascii="Verdana" w:eastAsia="Arial" w:hAnsi="Verdana" w:cs="Tahoma"/>
          <w:color w:val="000000"/>
        </w:rPr>
      </w:pPr>
      <w:r>
        <w:rPr>
          <w:rFonts w:ascii="Verdana" w:eastAsia="Arial" w:hAnsi="Verdana" w:cs="Tahoma"/>
          <w:b/>
          <w:color w:val="000000"/>
        </w:rPr>
        <w:t>MATERIALES, HERRAMIENTAS Y EQUIPO. -</w:t>
      </w:r>
    </w:p>
    <w:p w14:paraId="032BD847"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hAnsi="Verdana"/>
          <w:color w:val="333333"/>
          <w:lang w:eastAsia="es-ES"/>
        </w:rPr>
        <w:br/>
      </w: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414D1BE"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Arial" w:hAnsi="Verdana" w:cs="Tahoma"/>
          <w:color w:val="000000"/>
        </w:rPr>
      </w:pPr>
    </w:p>
    <w:p w14:paraId="6DBF3778" w14:textId="77777777" w:rsidR="0065058D" w:rsidRDefault="0065058D" w:rsidP="0065058D">
      <w:pPr>
        <w:widowControl w:val="0"/>
        <w:tabs>
          <w:tab w:val="left" w:pos="560"/>
        </w:tabs>
        <w:autoSpaceDE w:val="0"/>
        <w:autoSpaceDN w:val="0"/>
        <w:spacing w:line="360" w:lineRule="auto"/>
        <w:jc w:val="both"/>
        <w:rPr>
          <w:rFonts w:ascii="Verdana" w:eastAsia="Arial" w:hAnsi="Verdana" w:cs="Tahoma"/>
          <w:b/>
          <w:color w:val="000000"/>
        </w:rPr>
      </w:pPr>
      <w:r>
        <w:rPr>
          <w:rFonts w:ascii="Verdana" w:eastAsia="Arial" w:hAnsi="Verdana" w:cs="Tahoma"/>
          <w:b/>
          <w:color w:val="000000"/>
        </w:rPr>
        <w:t>FORMA DE EJECUCIÓN. -</w:t>
      </w:r>
    </w:p>
    <w:p w14:paraId="5BBFF871" w14:textId="77777777" w:rsidR="0065058D" w:rsidRDefault="0065058D" w:rsidP="0065058D">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ducha deberá ser instalada a una altura de aproximadamente 2.10 m. sobre el nivel del piso o lo indicado en los planos de detalle.</w:t>
      </w:r>
    </w:p>
    <w:p w14:paraId="6EAAFF02" w14:textId="77777777" w:rsidR="0065058D" w:rsidRDefault="0065058D" w:rsidP="0065058D">
      <w:pPr>
        <w:widowControl w:val="0"/>
        <w:tabs>
          <w:tab w:val="left" w:pos="560"/>
        </w:tabs>
        <w:autoSpaceDE w:val="0"/>
        <w:autoSpaceDN w:val="0"/>
        <w:jc w:val="both"/>
        <w:rPr>
          <w:rFonts w:ascii="Verdana" w:eastAsia="Arial" w:hAnsi="Verdana" w:cs="Tahoma"/>
          <w:color w:val="000000"/>
        </w:rPr>
      </w:pPr>
    </w:p>
    <w:p w14:paraId="3105E883" w14:textId="77777777" w:rsidR="0065058D" w:rsidRDefault="0065058D" w:rsidP="0065058D">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AB5BBF0"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p>
    <w:p w14:paraId="38F7B191"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1163D72E" w14:textId="77777777" w:rsidR="0065058D" w:rsidRDefault="0065058D" w:rsidP="0065058D">
      <w:pPr>
        <w:widowControl w:val="0"/>
        <w:tabs>
          <w:tab w:val="left" w:pos="2025"/>
        </w:tabs>
        <w:autoSpaceDE w:val="0"/>
        <w:autoSpaceDN w:val="0"/>
        <w:ind w:right="-21"/>
        <w:jc w:val="both"/>
        <w:rPr>
          <w:rFonts w:ascii="Verdana" w:eastAsia="Arial" w:hAnsi="Verdana" w:cs="Arial"/>
          <w:b/>
        </w:rPr>
      </w:pPr>
      <w:r>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3E42A879" w14:textId="77777777" w:rsidR="0065058D" w:rsidRDefault="0065058D" w:rsidP="0065058D">
      <w:pPr>
        <w:widowControl w:val="0"/>
        <w:tabs>
          <w:tab w:val="left" w:pos="560"/>
        </w:tabs>
        <w:autoSpaceDE w:val="0"/>
        <w:autoSpaceDN w:val="0"/>
        <w:jc w:val="both"/>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063698B2"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E45FC9B"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DF88731"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2676E8B"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5089B32"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5C883595"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778C9BBC"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683F688A"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bCs/>
                <w:color w:val="000000"/>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639A700A"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6C91DC7"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bCs/>
              </w:rPr>
              <w:t>CAMARA DE INSPECCIÓN DE LADRILLO GAMBOTE (24X12X6) (0,60X0,60)</w:t>
            </w:r>
          </w:p>
        </w:tc>
      </w:tr>
    </w:tbl>
    <w:p w14:paraId="707C6A3F" w14:textId="77777777" w:rsidR="0065058D" w:rsidRDefault="0065058D" w:rsidP="0065058D">
      <w:pPr>
        <w:widowControl w:val="0"/>
        <w:tabs>
          <w:tab w:val="left" w:pos="560"/>
        </w:tabs>
        <w:autoSpaceDE w:val="0"/>
        <w:autoSpaceDN w:val="0"/>
        <w:jc w:val="both"/>
        <w:rPr>
          <w:rFonts w:ascii="Verdana" w:eastAsia="Arial" w:hAnsi="Verdana" w:cs="Tahoma"/>
          <w:b/>
        </w:rPr>
      </w:pPr>
    </w:p>
    <w:p w14:paraId="7004D9E9" w14:textId="77777777" w:rsidR="0065058D" w:rsidRDefault="0065058D" w:rsidP="0065058D">
      <w:pPr>
        <w:widowControl w:val="0"/>
        <w:tabs>
          <w:tab w:val="left" w:pos="560"/>
        </w:tabs>
        <w:autoSpaceDE w:val="0"/>
        <w:autoSpaceDN w:val="0"/>
        <w:jc w:val="both"/>
        <w:rPr>
          <w:rFonts w:ascii="Verdana" w:eastAsia="Arial" w:hAnsi="Verdana" w:cs="Tahoma"/>
          <w:b/>
        </w:rPr>
      </w:pPr>
      <w:r>
        <w:rPr>
          <w:rFonts w:ascii="Verdana" w:eastAsia="Arial" w:hAnsi="Verdana" w:cs="Tahoma"/>
          <w:b/>
        </w:rPr>
        <w:t>DESCRIPCIÓN. -</w:t>
      </w:r>
    </w:p>
    <w:p w14:paraId="0528B68F" w14:textId="77777777" w:rsidR="0065058D" w:rsidRDefault="0065058D" w:rsidP="0065058D">
      <w:pPr>
        <w:widowControl w:val="0"/>
        <w:tabs>
          <w:tab w:val="left" w:pos="560"/>
        </w:tabs>
        <w:autoSpaceDE w:val="0"/>
        <w:autoSpaceDN w:val="0"/>
        <w:jc w:val="both"/>
        <w:rPr>
          <w:rFonts w:ascii="Verdana" w:eastAsia="Arial" w:hAnsi="Verdana" w:cs="Tahoma"/>
          <w:b/>
        </w:rPr>
      </w:pPr>
    </w:p>
    <w:p w14:paraId="05F0499E"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Este ítem comprende la provisión, instalación y construcción de cámara de inspección de ladrillo </w:t>
      </w:r>
      <w:proofErr w:type="spellStart"/>
      <w:r>
        <w:rPr>
          <w:rFonts w:ascii="Verdana" w:eastAsia="Arial" w:hAnsi="Verdana" w:cs="Tahoma"/>
        </w:rPr>
        <w:t>gambote</w:t>
      </w:r>
      <w:proofErr w:type="spellEnd"/>
      <w:r>
        <w:rPr>
          <w:rFonts w:ascii="Verdana" w:eastAsia="Arial" w:hAnsi="Verdana" w:cs="Tahoma"/>
        </w:rPr>
        <w:t>, incluyendo sus tapas de hormigón armado, de acuerdo a planos constructivos, y/o instrucción del Inspector de proyecto.</w:t>
      </w:r>
    </w:p>
    <w:p w14:paraId="6E44F8AE" w14:textId="77777777" w:rsidR="0065058D" w:rsidRDefault="0065058D" w:rsidP="0065058D">
      <w:pPr>
        <w:widowControl w:val="0"/>
        <w:tabs>
          <w:tab w:val="left" w:pos="560"/>
        </w:tabs>
        <w:autoSpaceDE w:val="0"/>
        <w:autoSpaceDN w:val="0"/>
        <w:jc w:val="both"/>
        <w:rPr>
          <w:rFonts w:ascii="Verdana" w:eastAsia="Arial" w:hAnsi="Verdana" w:cs="Tahoma"/>
        </w:rPr>
      </w:pPr>
    </w:p>
    <w:p w14:paraId="67051396" w14:textId="77777777" w:rsidR="0065058D" w:rsidRDefault="0065058D" w:rsidP="0065058D">
      <w:pPr>
        <w:widowControl w:val="0"/>
        <w:tabs>
          <w:tab w:val="left" w:pos="560"/>
        </w:tabs>
        <w:autoSpaceDE w:val="0"/>
        <w:autoSpaceDN w:val="0"/>
        <w:jc w:val="both"/>
        <w:rPr>
          <w:rFonts w:ascii="Verdana" w:eastAsia="Arial" w:hAnsi="Verdana" w:cs="Tahoma"/>
          <w:b/>
        </w:rPr>
      </w:pPr>
      <w:r>
        <w:rPr>
          <w:rFonts w:ascii="Verdana" w:eastAsia="Arial" w:hAnsi="Verdana" w:cs="Tahoma"/>
          <w:b/>
        </w:rPr>
        <w:t>MATERIALES, HERRAMIENTAS Y EQUIPO. -</w:t>
      </w:r>
    </w:p>
    <w:p w14:paraId="48CD3C61" w14:textId="77777777" w:rsidR="0065058D" w:rsidRDefault="0065058D" w:rsidP="0065058D">
      <w:pPr>
        <w:widowControl w:val="0"/>
        <w:tabs>
          <w:tab w:val="left" w:pos="8711"/>
        </w:tabs>
        <w:autoSpaceDE w:val="0"/>
        <w:autoSpaceDN w:val="0"/>
        <w:jc w:val="both"/>
        <w:rPr>
          <w:rFonts w:ascii="Verdana" w:eastAsia="Arial" w:hAnsi="Verdana" w:cs="Tahoma"/>
        </w:rPr>
      </w:pPr>
    </w:p>
    <w:p w14:paraId="04923BBE"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90AAE14" w14:textId="77777777" w:rsidR="0065058D" w:rsidRDefault="0065058D" w:rsidP="0065058D">
      <w:pPr>
        <w:widowControl w:val="0"/>
        <w:tabs>
          <w:tab w:val="left" w:pos="8711"/>
        </w:tabs>
        <w:autoSpaceDE w:val="0"/>
        <w:autoSpaceDN w:val="0"/>
        <w:jc w:val="both"/>
        <w:rPr>
          <w:rFonts w:ascii="Verdana" w:eastAsia="Arial" w:hAnsi="Verdana" w:cs="Tahoma"/>
        </w:rPr>
      </w:pPr>
    </w:p>
    <w:p w14:paraId="29C52F1A"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0CACB969"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Los materiales serán de calidad que aseguren la durabilidad y correcto funcionamiento de las instalaciones; previo a su empleo en obra deberá ser aprobado por el Inspector de </w:t>
      </w:r>
      <w:r>
        <w:rPr>
          <w:rFonts w:ascii="Verdana" w:eastAsia="Arial" w:hAnsi="Verdana" w:cs="Tahoma"/>
        </w:rPr>
        <w:lastRenderedPageBreak/>
        <w:t>proyecto.</w:t>
      </w:r>
    </w:p>
    <w:p w14:paraId="5951B720"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 </w:t>
      </w:r>
    </w:p>
    <w:p w14:paraId="2EEB397E" w14:textId="77777777" w:rsidR="0065058D" w:rsidRDefault="0065058D" w:rsidP="0065058D">
      <w:pPr>
        <w:widowControl w:val="0"/>
        <w:tabs>
          <w:tab w:val="left" w:pos="560"/>
        </w:tabs>
        <w:autoSpaceDE w:val="0"/>
        <w:autoSpaceDN w:val="0"/>
        <w:jc w:val="both"/>
        <w:rPr>
          <w:rFonts w:ascii="Verdana" w:eastAsia="Arial" w:hAnsi="Verdana" w:cs="Tahoma"/>
          <w:b/>
        </w:rPr>
      </w:pPr>
      <w:r>
        <w:rPr>
          <w:rFonts w:ascii="Verdana" w:eastAsia="Arial" w:hAnsi="Verdana" w:cs="Tahoma"/>
          <w:b/>
        </w:rPr>
        <w:t>FORMA DE EJECUCIÓN. -</w:t>
      </w:r>
    </w:p>
    <w:p w14:paraId="11095BB6" w14:textId="77777777" w:rsidR="0065058D" w:rsidRDefault="0065058D" w:rsidP="0065058D">
      <w:pPr>
        <w:widowControl w:val="0"/>
        <w:tabs>
          <w:tab w:val="left" w:pos="560"/>
        </w:tabs>
        <w:autoSpaceDE w:val="0"/>
        <w:autoSpaceDN w:val="0"/>
        <w:jc w:val="both"/>
        <w:rPr>
          <w:rFonts w:ascii="Verdana" w:eastAsia="Arial" w:hAnsi="Verdana" w:cs="Tahoma"/>
          <w:b/>
        </w:rPr>
      </w:pPr>
    </w:p>
    <w:p w14:paraId="2F100CC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r>
        <w:rPr>
          <w:rFonts w:ascii="Verdana" w:eastAsia="Arial" w:hAnsi="Verdana" w:cs="Tahoma"/>
          <w:color w:val="000000"/>
          <w:shd w:val="clear" w:color="auto" w:fill="FFFFFF"/>
        </w:rPr>
        <w:t>El replanteo y trazado de las cámaras, serán realizadas por la Entidad Ejecutora con estricta sujeción a la ubicación y las dimensiones señaladas en los planos y/o instrucción del Inspector.</w:t>
      </w:r>
    </w:p>
    <w:p w14:paraId="15C779A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r>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092AE1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p>
    <w:p w14:paraId="362DB1E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120F977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color w:val="000000"/>
          <w:shd w:val="clear" w:color="auto" w:fill="FFFFFF"/>
        </w:rPr>
        <w:t>Previa verificación del nivel de la excavación y el asentamiento del terreno, los muros de ladrillo serán</w:t>
      </w:r>
      <w:r>
        <w:rPr>
          <w:rFonts w:ascii="Verdana" w:eastAsia="Arial" w:hAnsi="Verdana" w:cs="Tahoma"/>
        </w:rPr>
        <w:t xml:space="preserve"> construidas sobre una base de soladura de piedra, sobre la cual se colocará una capa de hormigón simple y a continuación se procederá con la ejecución de los muros laterales de mampostería de ladrillo </w:t>
      </w:r>
      <w:proofErr w:type="spellStart"/>
      <w:r>
        <w:rPr>
          <w:rFonts w:ascii="Verdana" w:eastAsia="Arial" w:hAnsi="Verdana" w:cs="Tahoma"/>
        </w:rPr>
        <w:t>gambote</w:t>
      </w:r>
      <w:proofErr w:type="spellEnd"/>
      <w:r>
        <w:rPr>
          <w:rFonts w:ascii="Verdana" w:eastAsia="Arial" w:hAnsi="Verdana" w:cs="Tahoma"/>
        </w:rPr>
        <w:t>.</w:t>
      </w:r>
    </w:p>
    <w:p w14:paraId="7B322C7B" w14:textId="77777777" w:rsidR="0065058D" w:rsidRDefault="0065058D" w:rsidP="0065058D">
      <w:pPr>
        <w:widowControl w:val="0"/>
        <w:tabs>
          <w:tab w:val="left" w:pos="560"/>
        </w:tabs>
        <w:autoSpaceDE w:val="0"/>
        <w:autoSpaceDN w:val="0"/>
        <w:jc w:val="both"/>
        <w:rPr>
          <w:rFonts w:ascii="Verdana" w:eastAsia="Arial" w:hAnsi="Verdana" w:cs="Tahoma"/>
        </w:rPr>
      </w:pPr>
    </w:p>
    <w:p w14:paraId="4EE167BD"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Cuando los planos no establezcan otra cosa, el mortero de cemento para la mampostería de ladrillo </w:t>
      </w:r>
      <w:proofErr w:type="spellStart"/>
      <w:r>
        <w:rPr>
          <w:rFonts w:ascii="Verdana" w:eastAsia="Arial" w:hAnsi="Verdana" w:cs="Tahoma"/>
        </w:rPr>
        <w:t>gambote</w:t>
      </w:r>
      <w:proofErr w:type="spellEnd"/>
      <w:r>
        <w:rPr>
          <w:rFonts w:ascii="Verdana" w:eastAsia="Arial" w:hAnsi="Verdana" w:cs="Tahoma"/>
        </w:rPr>
        <w:t xml:space="preserve"> la dosificación será en proporción 1:4. Los ladrillos serán del tipo </w:t>
      </w:r>
      <w:proofErr w:type="spellStart"/>
      <w:r>
        <w:rPr>
          <w:rFonts w:ascii="Verdana" w:eastAsia="Arial" w:hAnsi="Verdana" w:cs="Tahoma"/>
        </w:rPr>
        <w:t>gambote</w:t>
      </w:r>
      <w:proofErr w:type="spellEnd"/>
      <w:r>
        <w:rPr>
          <w:rFonts w:ascii="Verdana" w:eastAsia="Arial" w:hAnsi="Verdana" w:cs="Tahoma"/>
        </w:rPr>
        <w:t xml:space="preserve"> de primera calidad. </w:t>
      </w:r>
    </w:p>
    <w:p w14:paraId="38559DA5"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El fondo, las paredes laterales y el coronamiento de la cámara deberán ser revocados con mortero de cemento de dosificación 1:3 y un espesor de 1,5 cm. y bruñidas con una mezcla de mortero de cemento 1:1.</w:t>
      </w:r>
    </w:p>
    <w:p w14:paraId="478D9091" w14:textId="77777777" w:rsidR="0065058D" w:rsidRDefault="0065058D" w:rsidP="0065058D">
      <w:pPr>
        <w:widowControl w:val="0"/>
        <w:tabs>
          <w:tab w:val="left" w:pos="560"/>
        </w:tabs>
        <w:autoSpaceDE w:val="0"/>
        <w:autoSpaceDN w:val="0"/>
        <w:jc w:val="both"/>
        <w:rPr>
          <w:rFonts w:ascii="Verdana" w:eastAsia="Arial" w:hAnsi="Verdana" w:cs="Tahoma"/>
        </w:rPr>
      </w:pPr>
    </w:p>
    <w:p w14:paraId="1CEFEB69"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B26E1BA" w14:textId="77777777" w:rsidR="0065058D" w:rsidRDefault="0065058D" w:rsidP="0065058D">
      <w:pPr>
        <w:widowControl w:val="0"/>
        <w:tabs>
          <w:tab w:val="left" w:pos="560"/>
        </w:tabs>
        <w:autoSpaceDE w:val="0"/>
        <w:autoSpaceDN w:val="0"/>
        <w:jc w:val="both"/>
        <w:rPr>
          <w:rFonts w:ascii="Verdana" w:eastAsia="Arial" w:hAnsi="Verdana" w:cs="Tahoma"/>
        </w:rPr>
      </w:pPr>
    </w:p>
    <w:p w14:paraId="5DAE7A7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14:paraId="099CA4D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596C6069"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El relleno de tierra alrededor de las cámaras deberá ser ejecutado con material aprobado por el Inspector de proyecto por capas de 20 cm, apisonadas adecuadamente con humedad óptima.</w:t>
      </w:r>
    </w:p>
    <w:p w14:paraId="2DBB7E9A"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14:paraId="0CF4A75A"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Cualquier otra instalación complementaria para el correcto funcionamiento del sistema de recolección de aguas sanitarias se realizará de acuerdo a lo indicado en los planos correspondientes, propuesta y/o instrucciones del Inspector de proyecto.</w:t>
      </w:r>
    </w:p>
    <w:p w14:paraId="20C4CD29" w14:textId="77777777" w:rsidR="0065058D" w:rsidRDefault="0065058D" w:rsidP="0065058D">
      <w:pPr>
        <w:widowControl w:val="0"/>
        <w:tabs>
          <w:tab w:val="left" w:pos="560"/>
        </w:tabs>
        <w:autoSpaceDE w:val="0"/>
        <w:autoSpaceDN w:val="0"/>
        <w:jc w:val="both"/>
        <w:rPr>
          <w:rFonts w:ascii="Verdana" w:eastAsia="Arial" w:hAnsi="Verdana" w:cs="Tahoma"/>
        </w:rPr>
      </w:pPr>
    </w:p>
    <w:p w14:paraId="38FF70D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b/>
        </w:rPr>
        <w:t>Criterios de Control, Aceptación y Rechazo</w:t>
      </w:r>
    </w:p>
    <w:p w14:paraId="3A98C4D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El Inspector de proyecto deberá verificar que la ejecución del ítem no presente ningún defecto de materiales, de ejecución o de dimensiones mediante inspección visual u otro método conveniente.</w:t>
      </w:r>
    </w:p>
    <w:p w14:paraId="11C54D8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5D35DEE7"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93C9F9E"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5C44D3D"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6D3D2A8"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7456B66"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0A66A87C" w14:textId="77777777" w:rsidTr="0065058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76B51C41"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D09EFBD"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13EDE88"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03EBDC14"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Arial"/>
                <w:b/>
              </w:rPr>
              <w:t>CÁMARA SÉPTICA DE LADRILLO GAMBOTE (24X12X6) (1,50X1,50)</w:t>
            </w:r>
          </w:p>
        </w:tc>
      </w:tr>
    </w:tbl>
    <w:p w14:paraId="1F5A5FE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91D3BD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218D7FA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C67B7C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Verdana" w:hAnsi="Verdana" w:cs="Tahoma"/>
          <w:spacing w:val="-1"/>
        </w:rPr>
      </w:pPr>
      <w:r>
        <w:rPr>
          <w:rFonts w:ascii="Verdana" w:eastAsia="Arial" w:hAnsi="Verdana" w:cs="Tahoma"/>
        </w:rPr>
        <w:t xml:space="preserve">El ítem comprende la provisión, instalación y construcción de </w:t>
      </w:r>
      <w:r>
        <w:rPr>
          <w:rFonts w:ascii="Verdana" w:eastAsia="Arial" w:hAnsi="Verdana" w:cs="Tahoma"/>
          <w:bCs/>
        </w:rPr>
        <w:t xml:space="preserve">cámara séptica de ladrillo </w:t>
      </w:r>
      <w:proofErr w:type="spellStart"/>
      <w:r>
        <w:rPr>
          <w:rFonts w:ascii="Verdana" w:eastAsia="Arial" w:hAnsi="Verdana" w:cs="Tahoma"/>
          <w:bCs/>
        </w:rPr>
        <w:t>gambote</w:t>
      </w:r>
      <w:proofErr w:type="spellEnd"/>
      <w:r>
        <w:rPr>
          <w:rFonts w:ascii="Verdana" w:eastAsia="Arial" w:hAnsi="Verdana" w:cs="Tahoma"/>
        </w:rPr>
        <w:t>, para desagüe sanitario que permiten efectuar la recolección y disposición de las aguas residuales, de acuerdo a planos constructivos</w:t>
      </w:r>
      <w:r>
        <w:rPr>
          <w:rFonts w:ascii="Verdana" w:eastAsia="Arial" w:hAnsi="Verdana" w:cs="Arial"/>
        </w:rPr>
        <w:t xml:space="preserve">, </w:t>
      </w:r>
      <w:r>
        <w:rPr>
          <w:rFonts w:ascii="Verdana" w:eastAsia="Verdana" w:hAnsi="Verdana" w:cs="Tahoma"/>
          <w:spacing w:val="-1"/>
        </w:rPr>
        <w:t>e instrucciones del Inspector de proyecto.</w:t>
      </w:r>
    </w:p>
    <w:p w14:paraId="42026CB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2127CE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4A4DA4F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FBF9BC9"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4C83CFF" w14:textId="77777777" w:rsidR="0065058D" w:rsidRDefault="0065058D" w:rsidP="0065058D">
      <w:pPr>
        <w:widowControl w:val="0"/>
        <w:tabs>
          <w:tab w:val="left" w:pos="8711"/>
        </w:tabs>
        <w:autoSpaceDE w:val="0"/>
        <w:autoSpaceDN w:val="0"/>
        <w:jc w:val="both"/>
        <w:rPr>
          <w:rFonts w:ascii="Verdana" w:eastAsia="Arial" w:hAnsi="Verdana" w:cs="Tahoma"/>
        </w:rPr>
      </w:pPr>
    </w:p>
    <w:p w14:paraId="60D8C758"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77646A76"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Inspector de proyecto.</w:t>
      </w:r>
    </w:p>
    <w:p w14:paraId="6255157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p>
    <w:p w14:paraId="752680E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612B061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A96606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r>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05FC148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r>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2AD184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35881D7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color w:val="000000"/>
          <w:shd w:val="clear" w:color="auto" w:fill="FFFFFF"/>
        </w:rPr>
        <w:t>Previa verificación del nivel de la excavación y el asentamiento del terreno, los muros de ladrillo serán</w:t>
      </w:r>
      <w:r>
        <w:rPr>
          <w:rFonts w:ascii="Verdana" w:eastAsia="Arial" w:hAnsi="Verdana" w:cs="Tahoma"/>
        </w:rPr>
        <w:t xml:space="preserve"> construidas sobre una base de hormigón ciclópeo de 5 cm., a continuación, se procederá con la ejecución de los muros laterales de mampostería de ladrillo.</w:t>
      </w:r>
    </w:p>
    <w:p w14:paraId="41DF9D1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A99ADE1"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34B0719F" w14:textId="77777777" w:rsidR="0065058D" w:rsidRDefault="0065058D" w:rsidP="0065058D">
      <w:pPr>
        <w:widowControl w:val="0"/>
        <w:tabs>
          <w:tab w:val="left" w:pos="560"/>
        </w:tabs>
        <w:autoSpaceDE w:val="0"/>
        <w:autoSpaceDN w:val="0"/>
        <w:jc w:val="both"/>
        <w:rPr>
          <w:rFonts w:ascii="Verdana" w:eastAsia="Arial" w:hAnsi="Verdana" w:cs="Tahoma"/>
        </w:rPr>
      </w:pPr>
    </w:p>
    <w:p w14:paraId="7003B547"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94E60CC" w14:textId="77777777" w:rsidR="0065058D" w:rsidRDefault="0065058D" w:rsidP="0065058D">
      <w:pPr>
        <w:widowControl w:val="0"/>
        <w:tabs>
          <w:tab w:val="left" w:pos="560"/>
        </w:tabs>
        <w:autoSpaceDE w:val="0"/>
        <w:autoSpaceDN w:val="0"/>
        <w:jc w:val="both"/>
        <w:rPr>
          <w:rFonts w:ascii="Verdana" w:eastAsia="Arial" w:hAnsi="Verdana" w:cs="Tahoma"/>
        </w:rPr>
      </w:pPr>
    </w:p>
    <w:p w14:paraId="2EE463A1"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0ACED216"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lastRenderedPageBreak/>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B5E4B1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2B748F6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instalación de la tubería de entrada y salida de la cámara y los accesorios necesarios deberán se provistos por la Entidad Ejecutora de acuerdo a los planos de detalle.</w:t>
      </w:r>
    </w:p>
    <w:p w14:paraId="31AEEDB0"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El relleno de tierra alrededor de las cámaras deberá ser ejecutado con material aprobado por el Inspector de proyecto por capas de 20 cm, apisonadas adecuadamente con humedad óptima.</w:t>
      </w:r>
    </w:p>
    <w:p w14:paraId="1EE14F68"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14:paraId="44B013C9"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31F3D90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72DA385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r>
        <w:rPr>
          <w:rFonts w:ascii="Verdana" w:eastAsia="Arial" w:hAnsi="Verdana" w:cs="Tahoma"/>
          <w:b/>
        </w:rPr>
        <w:t>Criterios de Control, Aceptación y Rechazo</w:t>
      </w:r>
    </w:p>
    <w:p w14:paraId="38B1188F"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7D07F89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5D8C67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22DAC2E2"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842CF1F"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610B6D3"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A4278F9"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327A467"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693B7270" w14:textId="77777777" w:rsidTr="0065058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D732C2D"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6727D30"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1394ECF"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E915A21"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Tahoma"/>
                <w:b/>
                <w:bCs/>
              </w:rPr>
              <w:t>POZO ABSORBENTE DE MAMPOSTERÍA DE PIEDRA H=2,50</w:t>
            </w:r>
          </w:p>
        </w:tc>
      </w:tr>
    </w:tbl>
    <w:p w14:paraId="28A2135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CCCFCF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0F10B1E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E8674B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Verdana" w:hAnsi="Verdana" w:cs="Tahoma"/>
          <w:spacing w:val="-1"/>
        </w:rPr>
      </w:pPr>
      <w:r>
        <w:rPr>
          <w:rFonts w:ascii="Verdana" w:eastAsia="Arial" w:hAnsi="Verdana" w:cs="Tahoma"/>
        </w:rPr>
        <w:t>Este ítem comprende la provisión, instalación y construcción del pozo absorbente de mampostería de piedra H=2,50, que permiten efectuar la recolección y disposición de las aguas residuales, de acuerdo a planos constructivos</w:t>
      </w:r>
      <w:r>
        <w:rPr>
          <w:rFonts w:ascii="Verdana" w:eastAsia="Arial" w:hAnsi="Verdana" w:cs="Arial"/>
        </w:rPr>
        <w:t xml:space="preserve">, </w:t>
      </w:r>
      <w:r>
        <w:rPr>
          <w:rFonts w:ascii="Verdana" w:eastAsia="Verdana" w:hAnsi="Verdana" w:cs="Tahoma"/>
          <w:spacing w:val="-1"/>
        </w:rPr>
        <w:t>e instrucciones del Inspector de proyecto.</w:t>
      </w:r>
    </w:p>
    <w:p w14:paraId="5737687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3B07A7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24573F7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22B557C"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37B3CEF" w14:textId="77777777" w:rsidR="0065058D" w:rsidRDefault="0065058D" w:rsidP="0065058D">
      <w:pPr>
        <w:widowControl w:val="0"/>
        <w:tabs>
          <w:tab w:val="left" w:pos="8711"/>
        </w:tabs>
        <w:autoSpaceDE w:val="0"/>
        <w:autoSpaceDN w:val="0"/>
        <w:jc w:val="both"/>
        <w:rPr>
          <w:rFonts w:ascii="Verdana" w:eastAsia="Arial" w:hAnsi="Verdana" w:cs="Tahoma"/>
        </w:rPr>
      </w:pPr>
    </w:p>
    <w:p w14:paraId="79DD49DA"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396736C4"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Inspector de proyecto.</w:t>
      </w:r>
    </w:p>
    <w:p w14:paraId="47ACDFB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p>
    <w:p w14:paraId="4E1003A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57697ED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5335E57"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hd w:val="clear" w:color="auto" w:fill="FFFFFF"/>
        </w:rPr>
      </w:pPr>
      <w:r>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de proyecto.</w:t>
      </w:r>
    </w:p>
    <w:p w14:paraId="1EB6E27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hd w:val="clear" w:color="auto" w:fill="FFFFFF"/>
        </w:rPr>
      </w:pPr>
      <w:r>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91B6F5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5C8B0A3C"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D149163"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791A6AE3"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14:paraId="05838433" w14:textId="77777777" w:rsidR="0065058D" w:rsidRDefault="0065058D" w:rsidP="0065058D">
      <w:pPr>
        <w:widowControl w:val="0"/>
        <w:tabs>
          <w:tab w:val="left" w:pos="560"/>
        </w:tabs>
        <w:autoSpaceDE w:val="0"/>
        <w:autoSpaceDN w:val="0"/>
        <w:jc w:val="both"/>
        <w:rPr>
          <w:rFonts w:ascii="Verdana" w:eastAsia="Arial" w:hAnsi="Verdana" w:cs="Tahoma"/>
        </w:rPr>
      </w:pPr>
    </w:p>
    <w:p w14:paraId="21734436"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5E0CA17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59BF20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r>
        <w:rPr>
          <w:rFonts w:ascii="Verdana" w:eastAsia="Arial" w:hAnsi="Verdana" w:cs="Tahoma"/>
          <w:b/>
        </w:rPr>
        <w:t>Criterios de Control, Aceptación y Rechazo</w:t>
      </w:r>
    </w:p>
    <w:p w14:paraId="6AA0EA8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A52442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10CDFA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58E38AE1"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65ED3447"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7FB787C"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54A198B"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6C2C3EF"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4FE1FCE1"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C53B886"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2DABDE7"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CB41CDC"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4C40ADF"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Tahoma"/>
                <w:b/>
                <w:bCs/>
              </w:rPr>
              <w:t>INSTALACIÓN ELÉCTRICA (PUNTO DE ILUMINACIÓN FOCO LED 18 W)</w:t>
            </w:r>
          </w:p>
        </w:tc>
      </w:tr>
    </w:tbl>
    <w:p w14:paraId="2BAF24D9" w14:textId="77777777" w:rsidR="0065058D" w:rsidRDefault="0065058D" w:rsidP="0065058D">
      <w:pPr>
        <w:widowControl w:val="0"/>
        <w:tabs>
          <w:tab w:val="left" w:pos="8711"/>
        </w:tabs>
        <w:autoSpaceDE w:val="0"/>
        <w:autoSpaceDN w:val="0"/>
        <w:spacing w:before="120"/>
        <w:jc w:val="both"/>
        <w:rPr>
          <w:rFonts w:ascii="Verdana" w:eastAsia="Arial" w:hAnsi="Verdana" w:cs="Tahoma"/>
          <w:b/>
          <w:lang w:val="es-BO"/>
        </w:rPr>
      </w:pPr>
      <w:r>
        <w:rPr>
          <w:rFonts w:ascii="Verdana" w:eastAsia="Arial" w:hAnsi="Verdana" w:cs="Tahoma"/>
          <w:b/>
        </w:rPr>
        <w:t>DESCRIPCIÓN. -</w:t>
      </w:r>
    </w:p>
    <w:p w14:paraId="79255BE4"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Este Ítem comprende la </w:t>
      </w:r>
      <w:r>
        <w:rPr>
          <w:rFonts w:ascii="Verdana" w:eastAsia="Arial" w:hAnsi="Verdana" w:cs="Tahoma"/>
          <w:bCs/>
        </w:rPr>
        <w:t>Instalación eléctrica (punto de iluminación Foco Led 18W)</w:t>
      </w:r>
      <w:r>
        <w:rPr>
          <w:rFonts w:ascii="Verdana" w:eastAsia="Arial" w:hAnsi="Verdana" w:cs="Tahoma"/>
        </w:rPr>
        <w:t>, dispuesta de acuerdo a los detalles de planos del proyecto o bien a lo indicado por el Inspector de proyectos.</w:t>
      </w:r>
    </w:p>
    <w:p w14:paraId="29432979" w14:textId="77777777" w:rsidR="0065058D" w:rsidRDefault="0065058D" w:rsidP="0065058D">
      <w:pPr>
        <w:widowControl w:val="0"/>
        <w:tabs>
          <w:tab w:val="left" w:pos="8711"/>
        </w:tabs>
        <w:autoSpaceDE w:val="0"/>
        <w:autoSpaceDN w:val="0"/>
        <w:jc w:val="both"/>
        <w:rPr>
          <w:rFonts w:ascii="Verdana" w:eastAsia="Arial" w:hAnsi="Verdana" w:cs="Tahoma"/>
          <w:b/>
        </w:rPr>
      </w:pPr>
    </w:p>
    <w:p w14:paraId="109AD350" w14:textId="77777777" w:rsidR="0065058D" w:rsidRDefault="0065058D" w:rsidP="0065058D">
      <w:pPr>
        <w:widowControl w:val="0"/>
        <w:tabs>
          <w:tab w:val="left" w:pos="8711"/>
        </w:tabs>
        <w:autoSpaceDE w:val="0"/>
        <w:autoSpaceDN w:val="0"/>
        <w:jc w:val="both"/>
        <w:rPr>
          <w:rFonts w:ascii="Verdana" w:eastAsia="Arial" w:hAnsi="Verdana" w:cs="Tahoma"/>
          <w:b/>
        </w:rPr>
      </w:pPr>
      <w:r>
        <w:rPr>
          <w:rFonts w:ascii="Verdana" w:eastAsia="Arial" w:hAnsi="Verdana" w:cs="Tahoma"/>
          <w:b/>
        </w:rPr>
        <w:t>MATERIALES, HERRAMIENTAS Y EQUIPO. -</w:t>
      </w:r>
    </w:p>
    <w:p w14:paraId="1EA95B10" w14:textId="77777777" w:rsidR="0065058D" w:rsidRDefault="0065058D" w:rsidP="0065058D">
      <w:pPr>
        <w:widowControl w:val="0"/>
        <w:tabs>
          <w:tab w:val="left" w:pos="8711"/>
        </w:tabs>
        <w:autoSpaceDE w:val="0"/>
        <w:autoSpaceDN w:val="0"/>
        <w:spacing w:before="120"/>
        <w:jc w:val="both"/>
        <w:rPr>
          <w:rFonts w:ascii="Verdana" w:eastAsia="Arial" w:hAnsi="Verdana" w:cs="Tahoma"/>
        </w:rPr>
      </w:pPr>
      <w:r>
        <w:rPr>
          <w:rFonts w:ascii="Verdana" w:eastAsia="Arial" w:hAnsi="Verdana" w:cs="Tahoma"/>
        </w:rPr>
        <w:t xml:space="preserve">La Entidad Ejecutora proporcionará todos los materiales (excepto los de aporte propio), herramientas y equipo necesarios para la ejecución de los trabajos, los mismos deberán ser </w:t>
      </w:r>
      <w:r>
        <w:rPr>
          <w:rFonts w:ascii="Verdana" w:eastAsia="Arial" w:hAnsi="Verdana" w:cs="Tahoma"/>
        </w:rPr>
        <w:lastRenderedPageBreak/>
        <w:t>aprobados por el Inspector de proyecto.</w:t>
      </w:r>
    </w:p>
    <w:p w14:paraId="621734B9" w14:textId="77777777" w:rsidR="0065058D" w:rsidRDefault="0065058D" w:rsidP="0065058D">
      <w:pPr>
        <w:widowControl w:val="0"/>
        <w:tabs>
          <w:tab w:val="left" w:pos="8711"/>
        </w:tabs>
        <w:autoSpaceDE w:val="0"/>
        <w:autoSpaceDN w:val="0"/>
        <w:spacing w:before="12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14:paraId="2F4E9B17" w14:textId="77777777" w:rsidR="0065058D" w:rsidRDefault="0065058D" w:rsidP="0065058D">
      <w:pPr>
        <w:widowControl w:val="0"/>
        <w:tabs>
          <w:tab w:val="left" w:pos="8711"/>
        </w:tabs>
        <w:autoSpaceDE w:val="0"/>
        <w:autoSpaceDN w:val="0"/>
        <w:spacing w:before="120"/>
        <w:jc w:val="both"/>
        <w:rPr>
          <w:rFonts w:ascii="Verdana" w:eastAsia="Arial" w:hAnsi="Verdana" w:cs="Tahoma"/>
          <w:b/>
        </w:rPr>
      </w:pPr>
      <w:r>
        <w:rPr>
          <w:rFonts w:ascii="Verdana" w:eastAsia="Arial" w:hAnsi="Verdana" w:cs="Tahoma"/>
          <w:b/>
        </w:rPr>
        <w:t>FORMA DE EJECUCIÓN. –</w:t>
      </w:r>
    </w:p>
    <w:p w14:paraId="75A07AD3" w14:textId="77777777" w:rsidR="0065058D" w:rsidRDefault="0065058D" w:rsidP="0065058D">
      <w:pPr>
        <w:widowControl w:val="0"/>
        <w:tabs>
          <w:tab w:val="left" w:pos="8711"/>
        </w:tabs>
        <w:autoSpaceDE w:val="0"/>
        <w:autoSpaceDN w:val="0"/>
        <w:spacing w:before="120"/>
        <w:jc w:val="both"/>
        <w:rPr>
          <w:rFonts w:ascii="Verdana" w:eastAsia="Arial" w:hAnsi="Verdana" w:cs="Tahoma"/>
          <w:b/>
        </w:rPr>
      </w:pPr>
    </w:p>
    <w:p w14:paraId="2894D6B5"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0FDA083"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D03BBB9"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345850C"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D0DD2DC"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65F0FEC"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En caso de que en la provisión o instalación presenten fallas de fabricación </w:t>
      </w:r>
      <w:proofErr w:type="spellStart"/>
      <w:r>
        <w:rPr>
          <w:rFonts w:ascii="Verdana" w:eastAsia="Arial" w:hAnsi="Verdana" w:cs="Tahoma"/>
        </w:rPr>
        <w:t>ó</w:t>
      </w:r>
      <w:proofErr w:type="spellEnd"/>
      <w:r>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17F2ADF3"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407F541"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50589E5F"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En caso de que existiere discrepancia entre planos y especificaciones, se deberá presentar la solución al Inspector del Proyecto, para obtener la aprobación de la misma.</w:t>
      </w:r>
    </w:p>
    <w:p w14:paraId="72C08198"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E389150"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instalación del circuito de iluminación será independiente de los demás, no se aceptará empalmes con otros tipos de circuitos, de esta manera se evitará el mal funcionamiento y cortocircuitos. </w:t>
      </w:r>
    </w:p>
    <w:p w14:paraId="3B2B95E3" w14:textId="77777777" w:rsidR="0065058D" w:rsidRDefault="0065058D" w:rsidP="0065058D">
      <w:pPr>
        <w:widowControl w:val="0"/>
        <w:tabs>
          <w:tab w:val="left" w:pos="8711"/>
        </w:tabs>
        <w:autoSpaceDE w:val="0"/>
        <w:autoSpaceDN w:val="0"/>
        <w:spacing w:before="120" w:after="120"/>
        <w:jc w:val="both"/>
        <w:rPr>
          <w:rFonts w:ascii="Verdana" w:eastAsia="Arial" w:hAnsi="Verdana" w:cs="Tahoma"/>
          <w:b/>
        </w:rPr>
      </w:pPr>
      <w:r>
        <w:rPr>
          <w:rFonts w:ascii="Verdana" w:eastAsia="Arial" w:hAnsi="Verdana" w:cs="Tahoma"/>
          <w:b/>
        </w:rPr>
        <w:t>Criterios de Control, Aceptación y Rechazo</w:t>
      </w:r>
    </w:p>
    <w:p w14:paraId="1221E78E" w14:textId="77777777" w:rsidR="0065058D" w:rsidRDefault="0065058D" w:rsidP="0065058D">
      <w:pPr>
        <w:widowControl w:val="0"/>
        <w:tabs>
          <w:tab w:val="left" w:pos="560"/>
        </w:tabs>
        <w:autoSpaceDE w:val="0"/>
        <w:autoSpaceDN w:val="0"/>
        <w:spacing w:before="120"/>
        <w:jc w:val="both"/>
        <w:rPr>
          <w:rFonts w:ascii="Verdana" w:eastAsia="Arial" w:hAnsi="Verdana" w:cs="Tahoma"/>
        </w:rPr>
      </w:pPr>
      <w:r>
        <w:rPr>
          <w:rFonts w:ascii="Verdana" w:eastAsia="Arial" w:hAnsi="Verdana" w:cs="Tahoma"/>
        </w:rPr>
        <w:t xml:space="preserve">El Inspector de proyecto deberá verificar que la ejecución del ítem no presenta ningún </w:t>
      </w:r>
      <w:r>
        <w:rPr>
          <w:rFonts w:ascii="Verdana" w:eastAsia="Arial" w:hAnsi="Verdana" w:cs="Tahoma"/>
        </w:rPr>
        <w:lastRenderedPageBreak/>
        <w:t>defecto de materiales, ejecución o dimensiones mediante: testeo, inspección visual u otro método conveniente.</w:t>
      </w:r>
    </w:p>
    <w:p w14:paraId="39BCEE01" w14:textId="77777777" w:rsidR="0065058D" w:rsidRDefault="0065058D" w:rsidP="0065058D">
      <w:pPr>
        <w:widowControl w:val="0"/>
        <w:tabs>
          <w:tab w:val="left" w:pos="8711"/>
        </w:tabs>
        <w:autoSpaceDE w:val="0"/>
        <w:autoSpaceDN w:val="0"/>
        <w:jc w:val="both"/>
        <w:rPr>
          <w:rFonts w:ascii="Verdana" w:eastAsia="Arial" w:hAnsi="Verdana" w:cs="Tahoma"/>
          <w:b/>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r>
        <w:rPr>
          <w:rFonts w:ascii="Verdana" w:eastAsia="Arial" w:hAnsi="Verdana" w:cs="Tahoma"/>
          <w:b/>
        </w:rPr>
        <w:t xml:space="preserve"> </w:t>
      </w:r>
    </w:p>
    <w:p w14:paraId="200377C7" w14:textId="77777777" w:rsidR="0065058D" w:rsidRDefault="0065058D" w:rsidP="0065058D">
      <w:pPr>
        <w:widowControl w:val="0"/>
        <w:tabs>
          <w:tab w:val="left" w:pos="8711"/>
        </w:tabs>
        <w:autoSpaceDE w:val="0"/>
        <w:autoSpaceDN w:val="0"/>
        <w:jc w:val="center"/>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071A102F"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016D7D9"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7636F68"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CB5BEE0"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36865E6"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5FF946A9"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DEB96A5"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1FEFAEE"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DED3EC6"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18E0241"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Tahoma"/>
                <w:b/>
                <w:bCs/>
              </w:rPr>
              <w:t>INSTALACIÓN ELÉCTRICA (PUNTO TOMACORRIENTE SIMPLE)</w:t>
            </w:r>
          </w:p>
        </w:tc>
      </w:tr>
    </w:tbl>
    <w:p w14:paraId="7918B36F" w14:textId="77777777" w:rsidR="0065058D" w:rsidRDefault="0065058D" w:rsidP="0065058D">
      <w:pPr>
        <w:widowControl w:val="0"/>
        <w:tabs>
          <w:tab w:val="left" w:pos="8711"/>
        </w:tabs>
        <w:autoSpaceDE w:val="0"/>
        <w:autoSpaceDN w:val="0"/>
        <w:rPr>
          <w:rFonts w:ascii="Verdana" w:eastAsia="Arial" w:hAnsi="Verdana" w:cs="Tahoma"/>
          <w:b/>
        </w:rPr>
      </w:pPr>
    </w:p>
    <w:p w14:paraId="43A894B2" w14:textId="77777777" w:rsidR="0065058D" w:rsidRDefault="0065058D" w:rsidP="0065058D">
      <w:pPr>
        <w:widowControl w:val="0"/>
        <w:tabs>
          <w:tab w:val="left" w:pos="8711"/>
        </w:tabs>
        <w:autoSpaceDE w:val="0"/>
        <w:autoSpaceDN w:val="0"/>
        <w:rPr>
          <w:rFonts w:ascii="Verdana" w:eastAsia="Arial" w:hAnsi="Verdana" w:cs="Tahoma"/>
          <w:b/>
        </w:rPr>
      </w:pPr>
    </w:p>
    <w:p w14:paraId="355D55BE" w14:textId="77777777" w:rsidR="0065058D" w:rsidRDefault="0065058D" w:rsidP="0065058D">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14:paraId="58AF3523" w14:textId="77777777" w:rsidR="0065058D" w:rsidRDefault="0065058D" w:rsidP="0065058D">
      <w:pPr>
        <w:widowControl w:val="0"/>
        <w:tabs>
          <w:tab w:val="left" w:pos="8711"/>
        </w:tabs>
        <w:autoSpaceDE w:val="0"/>
        <w:autoSpaceDN w:val="0"/>
        <w:rPr>
          <w:rFonts w:ascii="Verdana" w:eastAsia="Arial" w:hAnsi="Verdana" w:cs="Tahoma"/>
          <w:b/>
        </w:rPr>
      </w:pPr>
    </w:p>
    <w:p w14:paraId="549654C2"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Este Ítem comprende la Instalación eléctrica (punto de tomacorriente simple), dispuesta de acuerdo </w:t>
      </w:r>
      <w:r>
        <w:rPr>
          <w:rFonts w:ascii="Verdana" w:eastAsia="Arial" w:hAnsi="Verdana" w:cs="Tahoma"/>
          <w:color w:val="000000"/>
        </w:rPr>
        <w:t>los planos constructivos y/o instrucciones del Inspector de proyecto</w:t>
      </w:r>
      <w:r>
        <w:rPr>
          <w:rFonts w:ascii="Verdana" w:eastAsia="Arial" w:hAnsi="Verdana" w:cs="Tahoma"/>
        </w:rPr>
        <w:t>.</w:t>
      </w:r>
    </w:p>
    <w:p w14:paraId="263E7689" w14:textId="77777777" w:rsidR="0065058D" w:rsidRDefault="0065058D" w:rsidP="0065058D">
      <w:pPr>
        <w:widowControl w:val="0"/>
        <w:tabs>
          <w:tab w:val="left" w:pos="8711"/>
        </w:tabs>
        <w:autoSpaceDE w:val="0"/>
        <w:autoSpaceDN w:val="0"/>
        <w:jc w:val="both"/>
        <w:rPr>
          <w:rFonts w:ascii="Verdana" w:eastAsia="Arial" w:hAnsi="Verdana" w:cs="Tahoma"/>
          <w:b/>
        </w:rPr>
      </w:pPr>
    </w:p>
    <w:p w14:paraId="45563A5D" w14:textId="77777777" w:rsidR="0065058D" w:rsidRDefault="0065058D" w:rsidP="0065058D">
      <w:pPr>
        <w:widowControl w:val="0"/>
        <w:tabs>
          <w:tab w:val="left" w:pos="8711"/>
        </w:tabs>
        <w:autoSpaceDE w:val="0"/>
        <w:autoSpaceDN w:val="0"/>
        <w:rPr>
          <w:rFonts w:ascii="Verdana" w:eastAsia="Arial" w:hAnsi="Verdana" w:cs="Tahoma"/>
          <w:b/>
        </w:rPr>
      </w:pPr>
      <w:r>
        <w:rPr>
          <w:rFonts w:ascii="Verdana" w:eastAsia="Arial" w:hAnsi="Verdana" w:cs="Tahoma"/>
          <w:b/>
        </w:rPr>
        <w:t>MATERIALES, HERRAMIENTAS Y EQUIPO. -</w:t>
      </w:r>
    </w:p>
    <w:p w14:paraId="1809DE66" w14:textId="77777777" w:rsidR="0065058D" w:rsidRDefault="0065058D" w:rsidP="0065058D">
      <w:pPr>
        <w:widowControl w:val="0"/>
        <w:tabs>
          <w:tab w:val="left" w:pos="8711"/>
        </w:tabs>
        <w:autoSpaceDE w:val="0"/>
        <w:autoSpaceDN w:val="0"/>
        <w:rPr>
          <w:rFonts w:ascii="Verdana" w:eastAsia="Arial" w:hAnsi="Verdana" w:cs="Tahoma"/>
          <w:b/>
        </w:rPr>
      </w:pPr>
    </w:p>
    <w:p w14:paraId="4DA5B603"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bookmarkStart w:id="191" w:name="_Hlk166509050"/>
      <w:r>
        <w:rPr>
          <w:rFonts w:ascii="Verdana" w:eastAsia="Arial" w:hAnsi="Verdana" w:cs="Tahoma"/>
        </w:rPr>
        <w:t>proyecto</w:t>
      </w:r>
      <w:bookmarkEnd w:id="191"/>
      <w:r>
        <w:rPr>
          <w:rFonts w:ascii="Verdana" w:eastAsia="Arial" w:hAnsi="Verdana" w:cs="Tahoma"/>
        </w:rPr>
        <w:t>.</w:t>
      </w:r>
    </w:p>
    <w:p w14:paraId="69446B73" w14:textId="77777777" w:rsidR="0065058D" w:rsidRDefault="0065058D" w:rsidP="0065058D">
      <w:pPr>
        <w:widowControl w:val="0"/>
        <w:tabs>
          <w:tab w:val="left" w:pos="8711"/>
        </w:tabs>
        <w:autoSpaceDE w:val="0"/>
        <w:autoSpaceDN w:val="0"/>
        <w:jc w:val="both"/>
        <w:rPr>
          <w:rFonts w:ascii="Verdana" w:eastAsia="Arial" w:hAnsi="Verdana" w:cs="Arial"/>
        </w:rPr>
      </w:pPr>
    </w:p>
    <w:p w14:paraId="00DB1D3B" w14:textId="77777777" w:rsidR="0065058D" w:rsidRDefault="0065058D" w:rsidP="0065058D">
      <w:pPr>
        <w:widowControl w:val="0"/>
        <w:tabs>
          <w:tab w:val="left" w:pos="8711"/>
        </w:tabs>
        <w:autoSpaceDE w:val="0"/>
        <w:autoSpaceDN w:val="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14:paraId="70FD1CF9" w14:textId="77777777" w:rsidR="0065058D" w:rsidRDefault="0065058D" w:rsidP="0065058D">
      <w:pPr>
        <w:widowControl w:val="0"/>
        <w:tabs>
          <w:tab w:val="left" w:pos="8711"/>
        </w:tabs>
        <w:autoSpaceDE w:val="0"/>
        <w:autoSpaceDN w:val="0"/>
        <w:rPr>
          <w:rFonts w:ascii="Verdana" w:eastAsia="Arial" w:hAnsi="Verdana" w:cs="Tahoma"/>
          <w:b/>
        </w:rPr>
      </w:pPr>
    </w:p>
    <w:p w14:paraId="394D73AB" w14:textId="77777777" w:rsidR="0065058D" w:rsidRDefault="0065058D" w:rsidP="0065058D">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14:paraId="6B5B4C32" w14:textId="77777777" w:rsidR="0065058D" w:rsidRDefault="0065058D" w:rsidP="0065058D">
      <w:pPr>
        <w:widowControl w:val="0"/>
        <w:tabs>
          <w:tab w:val="left" w:pos="8711"/>
        </w:tabs>
        <w:autoSpaceDE w:val="0"/>
        <w:autoSpaceDN w:val="0"/>
        <w:rPr>
          <w:rFonts w:ascii="Verdana" w:eastAsia="Arial" w:hAnsi="Verdana" w:cs="Tahoma"/>
          <w:b/>
        </w:rPr>
      </w:pPr>
    </w:p>
    <w:p w14:paraId="28871BA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En general, la instalación eléctrica (punto tomacorriente simple) deberá cumplir con las siguientes directrices referidas a la ejecución:</w:t>
      </w:r>
    </w:p>
    <w:p w14:paraId="623C379F"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B2EAED2" w14:textId="77777777" w:rsidR="0065058D" w:rsidRDefault="0065058D" w:rsidP="0065058D">
      <w:pPr>
        <w:widowControl w:val="0"/>
        <w:tabs>
          <w:tab w:val="left" w:pos="8711"/>
        </w:tabs>
        <w:autoSpaceDE w:val="0"/>
        <w:autoSpaceDN w:val="0"/>
        <w:jc w:val="both"/>
        <w:rPr>
          <w:rFonts w:ascii="Verdana" w:eastAsia="Arial" w:hAnsi="Verdana" w:cs="Tahoma"/>
        </w:rPr>
      </w:pPr>
    </w:p>
    <w:p w14:paraId="08F582E3"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DAAF4B6" w14:textId="77777777" w:rsidR="0065058D" w:rsidRDefault="0065058D" w:rsidP="0065058D">
      <w:pPr>
        <w:widowControl w:val="0"/>
        <w:tabs>
          <w:tab w:val="left" w:pos="8711"/>
        </w:tabs>
        <w:autoSpaceDE w:val="0"/>
        <w:autoSpaceDN w:val="0"/>
        <w:jc w:val="both"/>
        <w:rPr>
          <w:rFonts w:ascii="Verdana" w:eastAsia="Arial" w:hAnsi="Verdana" w:cs="Tahoma"/>
        </w:rPr>
      </w:pPr>
    </w:p>
    <w:p w14:paraId="327AD770"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DA7BE0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732D4D0"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empalme, enlace o unión del cableado eléctrico de dos o más cables en una instalación eléctrica </w:t>
      </w:r>
      <w:r>
        <w:rPr>
          <w:rFonts w:ascii="Verdana" w:eastAsia="Arial" w:hAnsi="Verdana" w:cs="Arial"/>
        </w:rPr>
        <w:t>se realizarán únicamente en las cajas dispuestas para este efecto</w:t>
      </w:r>
      <w:r>
        <w:rPr>
          <w:rFonts w:ascii="Verdana" w:eastAsia="Arial"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41AEC1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7E098A7"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lastRenderedPageBreak/>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E4D3E7F"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4636354" w14:textId="77777777" w:rsidR="0065058D" w:rsidRDefault="0065058D" w:rsidP="0065058D">
      <w:pPr>
        <w:widowControl w:val="0"/>
        <w:tabs>
          <w:tab w:val="left" w:pos="8711"/>
        </w:tabs>
        <w:autoSpaceDE w:val="0"/>
        <w:autoSpaceDN w:val="0"/>
        <w:jc w:val="both"/>
        <w:rPr>
          <w:rFonts w:ascii="Verdana" w:eastAsia="Arial" w:hAnsi="Verdana" w:cs="Tahoma"/>
        </w:rPr>
      </w:pPr>
    </w:p>
    <w:p w14:paraId="53E67B82"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En caso de que en la provisión o instalación presenten fallas de fabricación </w:t>
      </w:r>
      <w:proofErr w:type="spellStart"/>
      <w:r>
        <w:rPr>
          <w:rFonts w:ascii="Verdana" w:eastAsia="Arial" w:hAnsi="Verdana" w:cs="Tahoma"/>
        </w:rPr>
        <w:t>ó</w:t>
      </w:r>
      <w:proofErr w:type="spellEnd"/>
      <w:r>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4C1D1CF1" w14:textId="77777777" w:rsidR="0065058D" w:rsidRDefault="0065058D" w:rsidP="0065058D">
      <w:pPr>
        <w:widowControl w:val="0"/>
        <w:tabs>
          <w:tab w:val="left" w:pos="8711"/>
        </w:tabs>
        <w:autoSpaceDE w:val="0"/>
        <w:autoSpaceDN w:val="0"/>
        <w:jc w:val="both"/>
        <w:rPr>
          <w:rFonts w:ascii="Verdana" w:eastAsia="Arial" w:hAnsi="Verdana" w:cs="Tahoma"/>
        </w:rPr>
      </w:pPr>
    </w:p>
    <w:p w14:paraId="13EC26EA"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Arial"/>
        </w:rPr>
        <w:t xml:space="preserve">Los tomacorrientes deben instalarse a 0.40 m sobre el nivel del piso terminado, </w:t>
      </w:r>
      <w:r>
        <w:rPr>
          <w:rFonts w:ascii="Verdana" w:eastAsia="Arial" w:hAnsi="Verdana" w:cs="Tahoma"/>
        </w:rPr>
        <w:t>y en los lugares indicados en planos y/o instrucciones del Inspector de proyecto.</w:t>
      </w:r>
    </w:p>
    <w:p w14:paraId="659D9EEB" w14:textId="77777777" w:rsidR="0065058D" w:rsidRDefault="0065058D" w:rsidP="0065058D">
      <w:pPr>
        <w:widowControl w:val="0"/>
        <w:tabs>
          <w:tab w:val="left" w:pos="8711"/>
        </w:tabs>
        <w:autoSpaceDE w:val="0"/>
        <w:autoSpaceDN w:val="0"/>
        <w:jc w:val="both"/>
        <w:rPr>
          <w:rFonts w:ascii="Verdana" w:eastAsia="Arial" w:hAnsi="Verdana" w:cs="Tahoma"/>
        </w:rPr>
      </w:pPr>
    </w:p>
    <w:p w14:paraId="6AE69B40"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En caso de que existiere discrepancia entre planos y especificaciones, se deberá presentar la solución al Inspector de proyecto, para obtener la aprobación de la misma.</w:t>
      </w:r>
    </w:p>
    <w:p w14:paraId="2BDEC616" w14:textId="77777777" w:rsidR="0065058D" w:rsidRDefault="0065058D" w:rsidP="0065058D">
      <w:pPr>
        <w:widowControl w:val="0"/>
        <w:tabs>
          <w:tab w:val="left" w:pos="8711"/>
        </w:tabs>
        <w:autoSpaceDE w:val="0"/>
        <w:autoSpaceDN w:val="0"/>
        <w:jc w:val="both"/>
        <w:rPr>
          <w:rFonts w:ascii="Verdana" w:eastAsia="Arial" w:hAnsi="Verdana" w:cs="Tahoma"/>
        </w:rPr>
      </w:pPr>
    </w:p>
    <w:p w14:paraId="1C61F9C2"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75B7510E"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El Inspector de proyecto deberá verificar que la ejecución del ítem no deberá presentar ningún defecto de materiales, ejecución o dimensiones mediante: testeo, inspección visual u otro método conveniente.</w:t>
      </w:r>
    </w:p>
    <w:p w14:paraId="14AD6E2A" w14:textId="77777777" w:rsidR="0065058D" w:rsidRDefault="0065058D" w:rsidP="0065058D">
      <w:pPr>
        <w:widowControl w:val="0"/>
        <w:tabs>
          <w:tab w:val="left" w:pos="8711"/>
        </w:tabs>
        <w:autoSpaceDE w:val="0"/>
        <w:autoSpaceDN w:val="0"/>
        <w:jc w:val="both"/>
        <w:rPr>
          <w:rFonts w:ascii="Verdana" w:eastAsia="Arial" w:hAnsi="Verdana" w:cs="Tahoma"/>
        </w:rPr>
      </w:pPr>
    </w:p>
    <w:p w14:paraId="5C68004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CDF4E0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28FA4665"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3DC233A5" w14:textId="77777777" w:rsidR="0065058D" w:rsidRDefault="0065058D">
            <w:pPr>
              <w:widowControl w:val="0"/>
              <w:autoSpaceDE w:val="0"/>
              <w:autoSpaceDN w:val="0"/>
              <w:jc w:val="center"/>
              <w:rPr>
                <w:rFonts w:ascii="Verdana" w:eastAsia="Arial" w:hAnsi="Verdana" w:cs="Arial"/>
                <w:b/>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5E44227F" w14:textId="77777777" w:rsidR="0065058D" w:rsidRDefault="0065058D">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76EC4F01"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629FD6A4"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ITEM</w:t>
            </w:r>
          </w:p>
        </w:tc>
      </w:tr>
      <w:tr w:rsidR="0065058D" w14:paraId="0260D163"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246B4AFD"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46</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43288B86"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057D75B1"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918AAE4"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Arial"/>
                <w:b/>
              </w:rPr>
              <w:t>INSTALACIÓN ELÉCTRICA (PUNTO TOMACORRIENTE DOBLE)</w:t>
            </w:r>
          </w:p>
        </w:tc>
      </w:tr>
    </w:tbl>
    <w:p w14:paraId="574D6D4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0" w:after="120"/>
        <w:rPr>
          <w:rFonts w:ascii="Verdana" w:eastAsia="Arial" w:hAnsi="Verdana" w:cs="Arial"/>
        </w:rPr>
      </w:pPr>
    </w:p>
    <w:p w14:paraId="5066EE8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99" w:after="240"/>
        <w:ind w:left="119"/>
        <w:jc w:val="both"/>
        <w:outlineLvl w:val="0"/>
        <w:rPr>
          <w:rFonts w:ascii="Verdana" w:eastAsia="Verdana" w:hAnsi="Verdana" w:cs="Verdana"/>
          <w:b/>
          <w:bCs/>
        </w:rPr>
      </w:pPr>
      <w:r>
        <w:rPr>
          <w:rFonts w:ascii="Verdana" w:eastAsia="Verdana" w:hAnsi="Verdana" w:cs="Verdana"/>
          <w:b/>
          <w:bCs/>
        </w:rPr>
        <w:t>DESCRIPCIÓN. -</w:t>
      </w:r>
    </w:p>
    <w:p w14:paraId="17D898F1"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Este Ítem comprende la Instalación eléctrica (punto de tomacorriente doble),de acuerdo a los detalles de planos del proyecto o bien a lo indicado por el Inspector de </w:t>
      </w:r>
      <w:r>
        <w:rPr>
          <w:rFonts w:ascii="Verdana" w:eastAsia="Arial" w:hAnsi="Verdana" w:cs="Arial"/>
        </w:rPr>
        <w:t>proyecto</w:t>
      </w:r>
      <w:r>
        <w:rPr>
          <w:rFonts w:ascii="Verdana" w:eastAsia="Arial" w:hAnsi="Verdana" w:cs="Tahoma"/>
        </w:rPr>
        <w:t>.</w:t>
      </w:r>
    </w:p>
    <w:p w14:paraId="6B70135D"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214" w:after="240" w:line="243" w:lineRule="exact"/>
        <w:ind w:left="119"/>
        <w:jc w:val="both"/>
        <w:outlineLvl w:val="0"/>
        <w:rPr>
          <w:rFonts w:ascii="Verdana" w:eastAsia="Verdana" w:hAnsi="Verdana" w:cs="Verdana"/>
          <w:b/>
          <w:bCs/>
        </w:rPr>
      </w:pPr>
      <w:r>
        <w:rPr>
          <w:rFonts w:ascii="Verdana" w:eastAsia="Verdana" w:hAnsi="Verdana" w:cs="Verdana"/>
          <w:b/>
          <w:bCs/>
        </w:rPr>
        <w:t>MATERIALES, HERRAMIENTAS Y EQUIPO. -</w:t>
      </w:r>
    </w:p>
    <w:p w14:paraId="45A3D15E"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r>
        <w:rPr>
          <w:rFonts w:ascii="Verdana" w:eastAsia="Arial" w:hAnsi="Verdana" w:cs="Arial"/>
        </w:rPr>
        <w:t>proyecto</w:t>
      </w:r>
      <w:r>
        <w:rPr>
          <w:rFonts w:ascii="Verdana" w:eastAsia="Arial" w:hAnsi="Verdana" w:cs="Tahoma"/>
        </w:rPr>
        <w:t>.</w:t>
      </w:r>
    </w:p>
    <w:p w14:paraId="38A3E348" w14:textId="77777777" w:rsidR="0065058D" w:rsidRDefault="0065058D" w:rsidP="0065058D">
      <w:pPr>
        <w:widowControl w:val="0"/>
        <w:tabs>
          <w:tab w:val="left" w:pos="8711"/>
        </w:tabs>
        <w:autoSpaceDE w:val="0"/>
        <w:autoSpaceDN w:val="0"/>
        <w:spacing w:before="240"/>
        <w:jc w:val="both"/>
        <w:rPr>
          <w:rFonts w:ascii="Verdana" w:eastAsia="Arial" w:hAnsi="Verdana" w:cs="Tahoma"/>
        </w:rPr>
      </w:pPr>
      <w:bookmarkStart w:id="192" w:name="_Hlk99441616"/>
      <w:bookmarkStart w:id="193" w:name="_Hlk99440952"/>
      <w:r>
        <w:rPr>
          <w:rFonts w:ascii="Verdana" w:eastAsia="Arial" w:hAnsi="Verdana" w:cs="Tahoma"/>
        </w:rPr>
        <w:t xml:space="preserve">Los materiales serán de calidad que aseguren la durabilidad y correcto funcionamiento de las instalaciones; previo a su empleo en obra deberá ser aprobado por el Inspector de </w:t>
      </w:r>
      <w:r>
        <w:rPr>
          <w:rFonts w:ascii="Verdana" w:eastAsia="Arial" w:hAnsi="Verdana" w:cs="Arial"/>
        </w:rPr>
        <w:t>proyecto</w:t>
      </w:r>
      <w:r>
        <w:rPr>
          <w:rFonts w:ascii="Verdana" w:eastAsia="Arial" w:hAnsi="Verdana" w:cs="Tahoma"/>
        </w:rPr>
        <w:t>.</w:t>
      </w:r>
      <w:bookmarkEnd w:id="192"/>
      <w:bookmarkEnd w:id="193"/>
    </w:p>
    <w:p w14:paraId="02531CB9" w14:textId="77777777" w:rsidR="0065058D" w:rsidRDefault="0065058D" w:rsidP="0065058D">
      <w:pPr>
        <w:widowControl w:val="0"/>
        <w:tabs>
          <w:tab w:val="left" w:pos="8711"/>
        </w:tabs>
        <w:autoSpaceDE w:val="0"/>
        <w:autoSpaceDN w:val="0"/>
        <w:jc w:val="both"/>
        <w:rPr>
          <w:rFonts w:ascii="Verdana" w:eastAsia="Arial" w:hAnsi="Verdana" w:cs="Arial"/>
          <w:b/>
          <w:bCs/>
        </w:rPr>
      </w:pPr>
    </w:p>
    <w:p w14:paraId="49819755"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119"/>
        <w:outlineLvl w:val="0"/>
        <w:rPr>
          <w:rFonts w:ascii="Verdana" w:eastAsia="Verdana" w:hAnsi="Verdana" w:cs="Verdana"/>
          <w:b/>
          <w:bCs/>
        </w:rPr>
      </w:pPr>
      <w:r>
        <w:rPr>
          <w:rFonts w:ascii="Verdana" w:eastAsia="Verdana" w:hAnsi="Verdana" w:cs="Verdana"/>
          <w:b/>
          <w:bCs/>
        </w:rPr>
        <w:t>FORMA DE EJECUCIÓN. –</w:t>
      </w:r>
    </w:p>
    <w:p w14:paraId="0B97859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6" w:after="120"/>
        <w:rPr>
          <w:rFonts w:ascii="Verdana" w:eastAsia="Arial" w:hAnsi="Verdana" w:cs="Arial"/>
          <w:b/>
        </w:rPr>
      </w:pPr>
    </w:p>
    <w:p w14:paraId="4EEC463F"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Entidad Ejecutora deberá contar en obra con personal calificado y de experiencia para la </w:t>
      </w:r>
      <w:r>
        <w:rPr>
          <w:rFonts w:ascii="Verdana" w:eastAsia="Arial" w:hAnsi="Verdana" w:cs="Tahoma"/>
        </w:rPr>
        <w:lastRenderedPageBreak/>
        <w:t>ejecución de todos los trabajos a desarrollar, exigencia aplicable a la mano de obra, con la aclaración que ello también se extiende al personal técnico y superior que figure en la propuesta original y que fuera aceptada.</w:t>
      </w:r>
    </w:p>
    <w:p w14:paraId="594FC3AA"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ascii="Verdana" w:eastAsia="Arial" w:hAnsi="Verdana" w:cs="Arial"/>
        </w:rPr>
        <w:t>proyecto</w:t>
      </w:r>
      <w:r>
        <w:rPr>
          <w:rFonts w:ascii="Verdana" w:eastAsia="Arial" w:hAnsi="Verdana" w:cs="Tahoma"/>
        </w:rPr>
        <w:t>.</w:t>
      </w:r>
    </w:p>
    <w:p w14:paraId="6412365C" w14:textId="77777777" w:rsidR="0065058D" w:rsidRDefault="0065058D" w:rsidP="0065058D">
      <w:pPr>
        <w:widowControl w:val="0"/>
        <w:tabs>
          <w:tab w:val="left" w:pos="8711"/>
        </w:tabs>
        <w:autoSpaceDE w:val="0"/>
        <w:autoSpaceDN w:val="0"/>
        <w:jc w:val="both"/>
        <w:rPr>
          <w:rFonts w:ascii="Verdana" w:eastAsia="Arial" w:hAnsi="Verdana" w:cs="Tahoma"/>
        </w:rPr>
      </w:pPr>
    </w:p>
    <w:p w14:paraId="29BC4CF4"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ascii="Verdana" w:eastAsia="Arial" w:hAnsi="Verdana" w:cs="Arial"/>
        </w:rPr>
        <w:t>proyecto</w:t>
      </w:r>
      <w:r>
        <w:rPr>
          <w:rFonts w:ascii="Verdana" w:eastAsia="Arial" w:hAnsi="Verdana" w:cs="Tahoma"/>
        </w:rPr>
        <w:t>.</w:t>
      </w:r>
    </w:p>
    <w:p w14:paraId="37E0E4D6" w14:textId="77777777" w:rsidR="0065058D" w:rsidRDefault="0065058D" w:rsidP="0065058D">
      <w:pPr>
        <w:widowControl w:val="0"/>
        <w:tabs>
          <w:tab w:val="left" w:pos="8711"/>
        </w:tabs>
        <w:autoSpaceDE w:val="0"/>
        <w:autoSpaceDN w:val="0"/>
        <w:jc w:val="both"/>
        <w:rPr>
          <w:rFonts w:ascii="Verdana" w:eastAsia="Arial" w:hAnsi="Verdana" w:cs="Tahoma"/>
        </w:rPr>
      </w:pPr>
    </w:p>
    <w:p w14:paraId="49B7C86C"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empalme, enlace o unión del cableado eléctrico de dos o más cables en una instalación eléctrica </w:t>
      </w:r>
      <w:r>
        <w:rPr>
          <w:rFonts w:ascii="Verdana" w:eastAsia="Arial" w:hAnsi="Verdana" w:cs="Arial"/>
        </w:rPr>
        <w:t>se realizarán únicamente en las cajas dispuestas para este efecto</w:t>
      </w:r>
      <w:r>
        <w:rPr>
          <w:rFonts w:ascii="Verdana" w:eastAsia="Arial"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ascii="Verdana" w:eastAsia="Arial" w:hAnsi="Verdana" w:cs="Arial"/>
        </w:rPr>
        <w:t>proyecto</w:t>
      </w:r>
      <w:r>
        <w:rPr>
          <w:rFonts w:ascii="Verdana" w:eastAsia="Arial" w:hAnsi="Verdana" w:cs="Tahoma"/>
        </w:rPr>
        <w:t>.</w:t>
      </w:r>
    </w:p>
    <w:p w14:paraId="2A90B98B" w14:textId="77777777" w:rsidR="0065058D" w:rsidRDefault="0065058D" w:rsidP="0065058D">
      <w:pPr>
        <w:widowControl w:val="0"/>
        <w:tabs>
          <w:tab w:val="left" w:pos="8711"/>
        </w:tabs>
        <w:autoSpaceDE w:val="0"/>
        <w:autoSpaceDN w:val="0"/>
        <w:jc w:val="both"/>
        <w:rPr>
          <w:rFonts w:ascii="Verdana" w:eastAsia="Arial" w:hAnsi="Verdana" w:cs="Tahoma"/>
        </w:rPr>
      </w:pPr>
    </w:p>
    <w:p w14:paraId="0D2AC8F7"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D6C5970"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Durante la ejecución del trabajo, y antes de la aceptación final se hará pruebas en presencia del Inspector de </w:t>
      </w:r>
      <w:r>
        <w:rPr>
          <w:rFonts w:ascii="Verdana" w:eastAsia="Arial" w:hAnsi="Verdana" w:cs="Arial"/>
        </w:rPr>
        <w:t>proyecto</w:t>
      </w:r>
      <w:r>
        <w:rPr>
          <w:rFonts w:ascii="Verdana" w:eastAsia="Arial" w:hAnsi="Verdana" w:cs="Tahoma"/>
        </w:rPr>
        <w:t>, para asegurarse que materiales y mano de obra cumplan las especificaciones. Todo defecto encontrado será corregido inmediatamente, sin que afecte al presupuesto.</w:t>
      </w:r>
    </w:p>
    <w:p w14:paraId="00AFEFE3" w14:textId="77777777" w:rsidR="0065058D" w:rsidRDefault="0065058D" w:rsidP="0065058D">
      <w:pPr>
        <w:widowControl w:val="0"/>
        <w:tabs>
          <w:tab w:val="left" w:pos="8711"/>
        </w:tabs>
        <w:autoSpaceDE w:val="0"/>
        <w:autoSpaceDN w:val="0"/>
        <w:jc w:val="both"/>
        <w:rPr>
          <w:rFonts w:ascii="Verdana" w:eastAsia="Arial" w:hAnsi="Verdana" w:cs="Tahoma"/>
        </w:rPr>
      </w:pPr>
    </w:p>
    <w:p w14:paraId="789294E7"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En caso de que en la provisión o instalación presenten fallas de fabricación </w:t>
      </w:r>
      <w:proofErr w:type="spellStart"/>
      <w:r>
        <w:rPr>
          <w:rFonts w:ascii="Verdana" w:eastAsia="Arial" w:hAnsi="Verdana" w:cs="Tahoma"/>
        </w:rPr>
        <w:t>ó</w:t>
      </w:r>
      <w:proofErr w:type="spellEnd"/>
      <w:r>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2A67600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Arial"/>
        </w:rPr>
        <w:t xml:space="preserve">Los tomacorrientes deben instalarse a 0.40 m sobre el nivel del piso terminado, </w:t>
      </w:r>
      <w:r>
        <w:rPr>
          <w:rFonts w:ascii="Verdana" w:eastAsia="Arial" w:hAnsi="Verdana" w:cs="Tahoma"/>
        </w:rPr>
        <w:t xml:space="preserve">y en los lugares indicados en planos y/o instrucciones del Inspector de </w:t>
      </w:r>
      <w:r>
        <w:rPr>
          <w:rFonts w:ascii="Verdana" w:eastAsia="Arial" w:hAnsi="Verdana" w:cs="Arial"/>
        </w:rPr>
        <w:t>proyecto</w:t>
      </w:r>
      <w:r>
        <w:rPr>
          <w:rFonts w:ascii="Verdana" w:eastAsia="Arial" w:hAnsi="Verdana" w:cs="Tahoma"/>
        </w:rPr>
        <w:t>.</w:t>
      </w:r>
    </w:p>
    <w:p w14:paraId="5ADBA02B" w14:textId="77777777" w:rsidR="0065058D" w:rsidRDefault="0065058D" w:rsidP="0065058D">
      <w:pPr>
        <w:widowControl w:val="0"/>
        <w:tabs>
          <w:tab w:val="left" w:pos="8711"/>
        </w:tabs>
        <w:autoSpaceDE w:val="0"/>
        <w:autoSpaceDN w:val="0"/>
        <w:jc w:val="both"/>
        <w:rPr>
          <w:rFonts w:ascii="Verdana" w:eastAsia="Arial" w:hAnsi="Verdana" w:cs="Tahoma"/>
        </w:rPr>
      </w:pPr>
    </w:p>
    <w:p w14:paraId="369C713B"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En caso de que existiere discrepancia entre planos y especificaciones, se deberá presentar la solución al Inspector de </w:t>
      </w:r>
      <w:r>
        <w:rPr>
          <w:rFonts w:ascii="Verdana" w:eastAsia="Arial" w:hAnsi="Verdana" w:cs="Arial"/>
        </w:rPr>
        <w:t>proyecto</w:t>
      </w:r>
      <w:r>
        <w:rPr>
          <w:rFonts w:ascii="Verdana" w:eastAsia="Arial" w:hAnsi="Verdana" w:cs="Tahoma"/>
        </w:rPr>
        <w:t>, para obtener la aprobación de la misma.</w:t>
      </w:r>
    </w:p>
    <w:p w14:paraId="2AB0B595" w14:textId="77777777" w:rsidR="0065058D" w:rsidRDefault="0065058D" w:rsidP="0065058D">
      <w:pPr>
        <w:widowControl w:val="0"/>
        <w:tabs>
          <w:tab w:val="left" w:pos="8711"/>
        </w:tabs>
        <w:autoSpaceDE w:val="0"/>
        <w:autoSpaceDN w:val="0"/>
        <w:jc w:val="both"/>
        <w:rPr>
          <w:rFonts w:ascii="Verdana" w:eastAsia="Arial" w:hAnsi="Verdana" w:cs="Tahoma"/>
        </w:rPr>
      </w:pPr>
    </w:p>
    <w:p w14:paraId="5832E41A"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3365A485"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Inspector de </w:t>
      </w:r>
      <w:r>
        <w:rPr>
          <w:rFonts w:ascii="Verdana" w:eastAsia="Arial" w:hAnsi="Verdana" w:cs="Arial"/>
        </w:rPr>
        <w:t xml:space="preserve">proyecto </w:t>
      </w:r>
      <w:r>
        <w:rPr>
          <w:rFonts w:ascii="Verdana" w:eastAsia="Arial" w:hAnsi="Verdana" w:cs="Tahoma"/>
        </w:rPr>
        <w:t>deberá verificar que la ejecución del ítem no presenta ningún defecto de materiales, ejecución o dimensiones mediante: testeo, inspección visual u otro método conveniente.</w:t>
      </w:r>
    </w:p>
    <w:p w14:paraId="5D654B72" w14:textId="77777777" w:rsidR="0065058D" w:rsidRDefault="0065058D" w:rsidP="0065058D">
      <w:pPr>
        <w:widowControl w:val="0"/>
        <w:tabs>
          <w:tab w:val="left" w:pos="8711"/>
        </w:tabs>
        <w:autoSpaceDE w:val="0"/>
        <w:autoSpaceDN w:val="0"/>
        <w:jc w:val="both"/>
        <w:rPr>
          <w:rFonts w:ascii="Verdana" w:eastAsia="Arial" w:hAnsi="Verdana" w:cs="Tahoma"/>
        </w:rPr>
      </w:pPr>
    </w:p>
    <w:p w14:paraId="120C390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9F532A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6755C31C"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4EA56B2A" w14:textId="77777777" w:rsidR="0065058D" w:rsidRDefault="0065058D">
            <w:pPr>
              <w:widowControl w:val="0"/>
              <w:autoSpaceDE w:val="0"/>
              <w:autoSpaceDN w:val="0"/>
              <w:jc w:val="center"/>
              <w:rPr>
                <w:rFonts w:ascii="Verdana" w:eastAsia="Arial" w:hAnsi="Verdana" w:cs="Arial"/>
                <w:b/>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3B0D0825" w14:textId="77777777" w:rsidR="0065058D" w:rsidRDefault="0065058D">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7DFE3DC4"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1D948F9A"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ITEM</w:t>
            </w:r>
          </w:p>
        </w:tc>
      </w:tr>
      <w:tr w:rsidR="0065058D" w14:paraId="6C5F2C22"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602B03E7"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47</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6D41A2FC"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0A16973C"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1FB48BAD" w14:textId="77777777" w:rsidR="0065058D" w:rsidRDefault="0065058D">
            <w:pPr>
              <w:widowControl w:val="0"/>
              <w:autoSpaceDE w:val="0"/>
              <w:autoSpaceDN w:val="0"/>
              <w:spacing w:line="360" w:lineRule="auto"/>
              <w:jc w:val="center"/>
              <w:rPr>
                <w:rFonts w:ascii="Verdana" w:eastAsia="Arial" w:hAnsi="Verdana" w:cs="Arial"/>
                <w:b/>
              </w:rPr>
            </w:pPr>
            <w:r>
              <w:rPr>
                <w:rFonts w:ascii="Verdana" w:eastAsia="Arial" w:hAnsi="Verdana" w:cs="Arial"/>
                <w:b/>
              </w:rPr>
              <w:t>INSTALACIÓN ELÉCTRICA (TOMA DE FUERZA)</w:t>
            </w:r>
          </w:p>
        </w:tc>
      </w:tr>
    </w:tbl>
    <w:p w14:paraId="1A2D0EB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ind w:left="119"/>
        <w:jc w:val="both"/>
        <w:outlineLvl w:val="0"/>
        <w:rPr>
          <w:rFonts w:ascii="Verdana" w:eastAsia="Verdana" w:hAnsi="Verdana" w:cs="Verdana"/>
          <w:b/>
          <w:bCs/>
        </w:rPr>
      </w:pPr>
      <w:r>
        <w:rPr>
          <w:rFonts w:ascii="Verdana" w:eastAsia="Verdana" w:hAnsi="Verdana" w:cs="Verdana"/>
          <w:b/>
          <w:bCs/>
        </w:rPr>
        <w:t>DESCRIPCIÓN. -</w:t>
      </w:r>
    </w:p>
    <w:p w14:paraId="4D9A276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after="120"/>
        <w:ind w:left="119" w:right="145"/>
        <w:rPr>
          <w:rFonts w:ascii="Verdana" w:eastAsia="Arial" w:hAnsi="Verdana" w:cs="Arial"/>
        </w:rPr>
      </w:pPr>
      <w:r>
        <w:rPr>
          <w:rFonts w:ascii="Verdana" w:eastAsia="Arial" w:hAnsi="Verdana" w:cs="Arial"/>
        </w:rPr>
        <w:t xml:space="preserve">Este ítem se refiere a la Instalación Eléctrica (toma de fuerza) la alimentación y </w:t>
      </w:r>
      <w:r>
        <w:rPr>
          <w:rFonts w:ascii="Verdana" w:eastAsia="Arial" w:hAnsi="Verdana" w:cs="Arial"/>
        </w:rPr>
        <w:lastRenderedPageBreak/>
        <w:t>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DE722C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after="240"/>
        <w:ind w:left="119"/>
        <w:jc w:val="both"/>
        <w:outlineLvl w:val="0"/>
        <w:rPr>
          <w:rFonts w:ascii="Verdana" w:eastAsia="Verdana" w:hAnsi="Verdana" w:cs="Verdana"/>
          <w:b/>
          <w:bCs/>
        </w:rPr>
      </w:pPr>
      <w:r>
        <w:rPr>
          <w:rFonts w:ascii="Verdana" w:eastAsia="Verdana" w:hAnsi="Verdana" w:cs="Verdana"/>
          <w:b/>
          <w:bCs/>
        </w:rPr>
        <w:t>MATERIALES, HERRAMIENTAS Y EQUIPO. -</w:t>
      </w:r>
    </w:p>
    <w:p w14:paraId="172D8C74" w14:textId="77777777" w:rsidR="0065058D" w:rsidRDefault="0065058D" w:rsidP="0065058D">
      <w:pPr>
        <w:widowControl w:val="0"/>
        <w:tabs>
          <w:tab w:val="left" w:pos="8711"/>
        </w:tabs>
        <w:autoSpaceDE w:val="0"/>
        <w:autoSpaceDN w:val="0"/>
        <w:spacing w:before="120"/>
        <w:jc w:val="both"/>
        <w:rPr>
          <w:rFonts w:ascii="Verdana" w:eastAsia="Arial" w:hAnsi="Verdana" w:cs="Tahoma"/>
        </w:rPr>
      </w:pPr>
      <w:bookmarkStart w:id="194" w:name="_Hlk129440156"/>
      <w:r>
        <w:rPr>
          <w:rFonts w:ascii="Verdana" w:eastAsia="Arial" w:hAnsi="Verdana" w:cs="Tahoma"/>
        </w:rPr>
        <w:t>La Entidad Ejecutora proporcionará todos los materiales, herramientas y equipo necesarios para la ejecución de los trabajos (excepto los de aporte propio), los mismos deberán ser aprobados por el Inspector de proyecto.</w:t>
      </w:r>
    </w:p>
    <w:bookmarkEnd w:id="194"/>
    <w:p w14:paraId="4971EA0C" w14:textId="77777777" w:rsidR="0065058D" w:rsidRDefault="0065058D" w:rsidP="0065058D">
      <w:pPr>
        <w:widowControl w:val="0"/>
        <w:tabs>
          <w:tab w:val="left" w:pos="8711"/>
        </w:tabs>
        <w:autoSpaceDE w:val="0"/>
        <w:autoSpaceDN w:val="0"/>
        <w:spacing w:before="12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14:paraId="322CB922" w14:textId="77777777" w:rsidR="0065058D" w:rsidRDefault="0065058D" w:rsidP="0065058D">
      <w:pPr>
        <w:widowControl w:val="0"/>
        <w:tabs>
          <w:tab w:val="left" w:pos="8711"/>
        </w:tabs>
        <w:autoSpaceDE w:val="0"/>
        <w:autoSpaceDN w:val="0"/>
        <w:spacing w:before="120"/>
        <w:jc w:val="both"/>
        <w:rPr>
          <w:rFonts w:ascii="Verdana" w:eastAsia="Arial" w:hAnsi="Verdana" w:cs="Arial"/>
        </w:rPr>
      </w:pPr>
    </w:p>
    <w:p w14:paraId="78C720F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Verdana" w:eastAsia="Verdana" w:hAnsi="Verdana" w:cs="Verdana"/>
          <w:b/>
          <w:bCs/>
        </w:rPr>
      </w:pPr>
      <w:r>
        <w:rPr>
          <w:rFonts w:ascii="Verdana" w:eastAsia="Verdana" w:hAnsi="Verdana" w:cs="Verdana"/>
          <w:b/>
          <w:bCs/>
        </w:rPr>
        <w:t>FORMA DE EJECUCIÓN. –</w:t>
      </w:r>
    </w:p>
    <w:p w14:paraId="0A48BF3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Verdana" w:eastAsia="Verdana" w:hAnsi="Verdana" w:cs="Verdana"/>
          <w:b/>
          <w:bCs/>
        </w:rPr>
      </w:pPr>
    </w:p>
    <w:p w14:paraId="23DC2A80"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0572699" w14:textId="77777777" w:rsidR="0065058D" w:rsidRDefault="0065058D" w:rsidP="0065058D">
      <w:pPr>
        <w:widowControl w:val="0"/>
        <w:tabs>
          <w:tab w:val="left" w:pos="8711"/>
        </w:tabs>
        <w:autoSpaceDE w:val="0"/>
        <w:autoSpaceDN w:val="0"/>
        <w:spacing w:before="120"/>
        <w:jc w:val="both"/>
        <w:rPr>
          <w:rFonts w:ascii="Verdana" w:eastAsia="Arial" w:hAnsi="Verdana" w:cs="Tahoma"/>
        </w:rPr>
      </w:pPr>
      <w:r>
        <w:rPr>
          <w:rFonts w:ascii="Verdana" w:eastAsia="Arial"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A709AF7" w14:textId="77777777" w:rsidR="0065058D" w:rsidRDefault="0065058D" w:rsidP="0065058D">
      <w:pPr>
        <w:widowControl w:val="0"/>
        <w:tabs>
          <w:tab w:val="left" w:pos="8711"/>
        </w:tabs>
        <w:autoSpaceDE w:val="0"/>
        <w:autoSpaceDN w:val="0"/>
        <w:spacing w:before="120"/>
        <w:jc w:val="both"/>
        <w:rPr>
          <w:rFonts w:ascii="Verdana" w:eastAsia="Arial" w:hAnsi="Verdana" w:cs="Tahoma"/>
        </w:rPr>
      </w:pPr>
      <w:r>
        <w:rPr>
          <w:rFonts w:ascii="Verdana" w:eastAsia="Arial"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CF5D857" w14:textId="77777777" w:rsidR="0065058D" w:rsidRDefault="0065058D" w:rsidP="0065058D">
      <w:pPr>
        <w:widowControl w:val="0"/>
        <w:tabs>
          <w:tab w:val="left" w:pos="8711"/>
        </w:tabs>
        <w:autoSpaceDE w:val="0"/>
        <w:autoSpaceDN w:val="0"/>
        <w:spacing w:before="120"/>
        <w:jc w:val="both"/>
        <w:rPr>
          <w:rFonts w:ascii="Verdana" w:eastAsia="Arial" w:hAnsi="Verdana" w:cs="Tahoma"/>
        </w:rPr>
      </w:pPr>
      <w:r>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E793694" w14:textId="77777777" w:rsidR="0065058D" w:rsidRDefault="0065058D" w:rsidP="0065058D">
      <w:pPr>
        <w:widowControl w:val="0"/>
        <w:tabs>
          <w:tab w:val="left" w:pos="8711"/>
        </w:tabs>
        <w:autoSpaceDE w:val="0"/>
        <w:autoSpaceDN w:val="0"/>
        <w:spacing w:before="120"/>
        <w:jc w:val="both"/>
        <w:rPr>
          <w:rFonts w:ascii="Verdana" w:eastAsia="Arial" w:hAnsi="Verdana" w:cs="Tahoma"/>
        </w:rPr>
      </w:pPr>
      <w:r>
        <w:rPr>
          <w:rFonts w:ascii="Verdana" w:eastAsia="Arial" w:hAnsi="Verdana" w:cs="Tahoma"/>
        </w:rPr>
        <w:t xml:space="preserve">En caso de que en la provisión o instalación presenten fallas de fabricación </w:t>
      </w:r>
      <w:proofErr w:type="spellStart"/>
      <w:r>
        <w:rPr>
          <w:rFonts w:ascii="Verdana" w:eastAsia="Arial" w:hAnsi="Verdana" w:cs="Tahoma"/>
        </w:rPr>
        <w:t>ó</w:t>
      </w:r>
      <w:proofErr w:type="spellEnd"/>
      <w:r>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1B2FB5B8" w14:textId="77777777" w:rsidR="0065058D" w:rsidRDefault="0065058D" w:rsidP="0065058D">
      <w:pPr>
        <w:widowControl w:val="0"/>
        <w:tabs>
          <w:tab w:val="left" w:pos="8711"/>
        </w:tabs>
        <w:autoSpaceDE w:val="0"/>
        <w:autoSpaceDN w:val="0"/>
        <w:spacing w:before="120"/>
        <w:jc w:val="both"/>
        <w:rPr>
          <w:rFonts w:ascii="Verdana" w:eastAsia="Arial" w:hAnsi="Verdana" w:cs="Tahoma"/>
        </w:rPr>
      </w:pPr>
      <w:r>
        <w:rPr>
          <w:rFonts w:ascii="Verdana" w:eastAsia="Arial"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05B012E" w14:textId="77777777" w:rsidR="0065058D" w:rsidRDefault="0065058D" w:rsidP="0065058D">
      <w:pPr>
        <w:widowControl w:val="0"/>
        <w:tabs>
          <w:tab w:val="left" w:pos="8711"/>
        </w:tabs>
        <w:autoSpaceDE w:val="0"/>
        <w:autoSpaceDN w:val="0"/>
        <w:spacing w:before="120"/>
        <w:jc w:val="both"/>
        <w:rPr>
          <w:rFonts w:ascii="Verdana" w:eastAsia="Arial" w:hAnsi="Verdana" w:cs="Tahoma"/>
        </w:rPr>
      </w:pPr>
      <w:r>
        <w:rPr>
          <w:rFonts w:ascii="Verdana" w:eastAsia="Arial" w:hAnsi="Verdana" w:cs="Tahoma"/>
        </w:rPr>
        <w:t>En caso de que existiere discrepancia entre planos y especificaciones, se deberá presentar la solución al Inspector de proyecto, para obtener la aprobación de la misma.</w:t>
      </w:r>
    </w:p>
    <w:p w14:paraId="0E48F112" w14:textId="77777777" w:rsidR="0065058D" w:rsidRDefault="0065058D" w:rsidP="0065058D">
      <w:pPr>
        <w:widowControl w:val="0"/>
        <w:tabs>
          <w:tab w:val="left" w:pos="8711"/>
        </w:tabs>
        <w:autoSpaceDE w:val="0"/>
        <w:autoSpaceDN w:val="0"/>
        <w:spacing w:before="120" w:after="120"/>
        <w:jc w:val="both"/>
        <w:rPr>
          <w:rFonts w:ascii="Verdana" w:eastAsia="Arial" w:hAnsi="Verdana" w:cs="Tahoma"/>
          <w:b/>
        </w:rPr>
      </w:pPr>
      <w:r>
        <w:rPr>
          <w:rFonts w:ascii="Verdana" w:eastAsia="Arial" w:hAnsi="Verdana" w:cs="Tahoma"/>
          <w:b/>
        </w:rPr>
        <w:t>Criterios de Control, Aceptación y Rechazo</w:t>
      </w:r>
    </w:p>
    <w:p w14:paraId="1F54EB39" w14:textId="77777777" w:rsidR="0065058D" w:rsidRDefault="0065058D" w:rsidP="0065058D">
      <w:pPr>
        <w:widowControl w:val="0"/>
        <w:tabs>
          <w:tab w:val="left" w:pos="560"/>
        </w:tabs>
        <w:autoSpaceDE w:val="0"/>
        <w:autoSpaceDN w:val="0"/>
        <w:spacing w:before="120"/>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17D0BF9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E524A63" w14:textId="77777777" w:rsidR="0065058D" w:rsidRDefault="0065058D" w:rsidP="0065058D">
      <w:pPr>
        <w:widowControl w:val="0"/>
        <w:tabs>
          <w:tab w:val="left" w:pos="8711"/>
        </w:tabs>
        <w:autoSpaceDE w:val="0"/>
        <w:autoSpaceDN w:val="0"/>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38D1627E"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5FC8596"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39DD296"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8A4B184"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13AD385"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2E91F1B8"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3BC590F"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7BB173C1"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61B2B51D" w14:textId="77777777" w:rsidR="0065058D" w:rsidRDefault="0065058D">
            <w:pPr>
              <w:widowControl w:val="0"/>
              <w:autoSpaceDE w:val="0"/>
              <w:autoSpaceDN w:val="0"/>
              <w:jc w:val="center"/>
              <w:rPr>
                <w:rFonts w:ascii="Verdana" w:eastAsia="Arial" w:hAnsi="Verdana" w:cs="Arial"/>
                <w:b/>
              </w:rPr>
            </w:pPr>
            <w:r>
              <w:rPr>
                <w:rFonts w:ascii="Verdana" w:eastAsia="Arial" w:hAnsi="Verdana" w:cs="Tahoma"/>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1FDAF912" w14:textId="77777777" w:rsidR="0065058D" w:rsidRDefault="0065058D">
            <w:pPr>
              <w:widowControl w:val="0"/>
              <w:autoSpaceDE w:val="0"/>
              <w:autoSpaceDN w:val="0"/>
              <w:spacing w:line="276" w:lineRule="auto"/>
              <w:jc w:val="center"/>
              <w:rPr>
                <w:rFonts w:ascii="Verdana" w:eastAsia="Arial" w:hAnsi="Verdana" w:cs="Arial"/>
                <w:b/>
              </w:rPr>
            </w:pPr>
            <w:r>
              <w:rPr>
                <w:rFonts w:ascii="Verdana" w:eastAsia="Arial" w:hAnsi="Verdana" w:cs="Tahoma"/>
                <w:b/>
                <w:bCs/>
              </w:rPr>
              <w:t>PROVISIÓN E INSTALACIÓN DE PUESTA A TIERRA C/JABALINA</w:t>
            </w:r>
          </w:p>
        </w:tc>
      </w:tr>
    </w:tbl>
    <w:p w14:paraId="2FF2F2F1" w14:textId="77777777" w:rsidR="0065058D" w:rsidRDefault="0065058D" w:rsidP="0065058D">
      <w:pPr>
        <w:widowControl w:val="0"/>
        <w:tabs>
          <w:tab w:val="left" w:pos="8711"/>
        </w:tabs>
        <w:autoSpaceDE w:val="0"/>
        <w:autoSpaceDN w:val="0"/>
        <w:rPr>
          <w:rFonts w:ascii="Verdana" w:eastAsia="Arial" w:hAnsi="Verdana" w:cs="Tahoma"/>
          <w:b/>
        </w:rPr>
      </w:pPr>
    </w:p>
    <w:p w14:paraId="165ECBE3" w14:textId="77777777" w:rsidR="0065058D" w:rsidRDefault="0065058D" w:rsidP="0065058D">
      <w:pPr>
        <w:widowControl w:val="0"/>
        <w:tabs>
          <w:tab w:val="left" w:pos="8711"/>
        </w:tabs>
        <w:autoSpaceDE w:val="0"/>
        <w:autoSpaceDN w:val="0"/>
        <w:rPr>
          <w:rFonts w:ascii="Verdana" w:eastAsia="Arial" w:hAnsi="Verdana" w:cs="Tahoma"/>
          <w:b/>
        </w:rPr>
      </w:pPr>
    </w:p>
    <w:p w14:paraId="4DC0901E" w14:textId="77777777" w:rsidR="0065058D" w:rsidRDefault="0065058D" w:rsidP="0065058D">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14:paraId="6F65A1C4" w14:textId="77777777" w:rsidR="0065058D" w:rsidRDefault="0065058D" w:rsidP="0065058D">
      <w:pPr>
        <w:widowControl w:val="0"/>
        <w:tabs>
          <w:tab w:val="left" w:pos="8711"/>
        </w:tabs>
        <w:autoSpaceDE w:val="0"/>
        <w:autoSpaceDN w:val="0"/>
        <w:rPr>
          <w:rFonts w:ascii="Verdana" w:eastAsia="Arial" w:hAnsi="Verdana" w:cs="Tahoma"/>
          <w:b/>
        </w:rPr>
      </w:pPr>
    </w:p>
    <w:p w14:paraId="28FBD85C"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60A81A83" w14:textId="77777777" w:rsidR="0065058D" w:rsidRDefault="0065058D" w:rsidP="0065058D">
      <w:pPr>
        <w:widowControl w:val="0"/>
        <w:tabs>
          <w:tab w:val="left" w:pos="8711"/>
        </w:tabs>
        <w:autoSpaceDE w:val="0"/>
        <w:autoSpaceDN w:val="0"/>
        <w:jc w:val="both"/>
        <w:rPr>
          <w:rFonts w:ascii="Verdana" w:eastAsia="Arial" w:hAnsi="Verdana" w:cs="Tahoma"/>
          <w:b/>
        </w:rPr>
      </w:pPr>
    </w:p>
    <w:p w14:paraId="2C0DEC4E" w14:textId="77777777" w:rsidR="0065058D" w:rsidRDefault="0065058D" w:rsidP="0065058D">
      <w:pPr>
        <w:widowControl w:val="0"/>
        <w:tabs>
          <w:tab w:val="left" w:pos="8711"/>
        </w:tabs>
        <w:autoSpaceDE w:val="0"/>
        <w:autoSpaceDN w:val="0"/>
        <w:rPr>
          <w:rFonts w:ascii="Verdana" w:eastAsia="Arial" w:hAnsi="Verdana" w:cs="Tahoma"/>
          <w:b/>
        </w:rPr>
      </w:pPr>
      <w:r>
        <w:rPr>
          <w:rFonts w:ascii="Verdana" w:eastAsia="Arial" w:hAnsi="Verdana" w:cs="Tahoma"/>
          <w:b/>
        </w:rPr>
        <w:t>MATERIALES, HERRAMIENTAS Y EQUIPO. -</w:t>
      </w:r>
    </w:p>
    <w:p w14:paraId="2D2F4893" w14:textId="77777777" w:rsidR="0065058D" w:rsidRDefault="0065058D" w:rsidP="0065058D">
      <w:pPr>
        <w:widowControl w:val="0"/>
        <w:tabs>
          <w:tab w:val="left" w:pos="8711"/>
        </w:tabs>
        <w:autoSpaceDE w:val="0"/>
        <w:autoSpaceDN w:val="0"/>
        <w:rPr>
          <w:rFonts w:ascii="Verdana" w:eastAsia="Arial" w:hAnsi="Verdana" w:cs="Tahoma"/>
          <w:b/>
        </w:rPr>
      </w:pPr>
    </w:p>
    <w:p w14:paraId="09FFF9E2"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C221BB5"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Arial"/>
        </w:rPr>
        <w:t>Los accesorios deben ser de primera calidad dentro el mercado local y que cumplan las exigencias técnicas del proyecto.</w:t>
      </w:r>
    </w:p>
    <w:p w14:paraId="038DC8F9" w14:textId="77777777" w:rsidR="0065058D" w:rsidRDefault="0065058D" w:rsidP="0065058D">
      <w:pPr>
        <w:widowControl w:val="0"/>
        <w:tabs>
          <w:tab w:val="left" w:pos="0"/>
        </w:tabs>
        <w:autoSpaceDE w:val="0"/>
        <w:autoSpaceDN w:val="0"/>
        <w:adjustRightInd w:val="0"/>
        <w:jc w:val="both"/>
        <w:rPr>
          <w:rFonts w:ascii="Verdana" w:eastAsia="Arial" w:hAnsi="Verdana" w:cs="Calibri"/>
          <w:b/>
          <w:bCs/>
        </w:rPr>
      </w:pPr>
    </w:p>
    <w:p w14:paraId="7163A03E" w14:textId="77777777" w:rsidR="0065058D" w:rsidRDefault="0065058D" w:rsidP="0065058D">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14:paraId="160755AC" w14:textId="77777777" w:rsidR="0065058D" w:rsidRDefault="0065058D" w:rsidP="0065058D">
      <w:pPr>
        <w:widowControl w:val="0"/>
        <w:tabs>
          <w:tab w:val="left" w:pos="8711"/>
        </w:tabs>
        <w:autoSpaceDE w:val="0"/>
        <w:autoSpaceDN w:val="0"/>
        <w:rPr>
          <w:rFonts w:ascii="Verdana" w:eastAsia="Arial" w:hAnsi="Verdana" w:cs="Tahoma"/>
          <w:b/>
        </w:rPr>
      </w:pPr>
    </w:p>
    <w:p w14:paraId="326E77B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52F42F61"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Previo al inicio de las labores, la Entidad Ejecutora debe realizar mediciones de la resistividad y condiciones del terreno. Si la resistencia medida es mayor que la indicada en los planos, se deberá implementar un tratamiento del terreno.</w:t>
      </w:r>
    </w:p>
    <w:p w14:paraId="7CCA6C09"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C9F804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Según las particularidades del terreno donde se instale la malla de tierra, esta puede ser mejorada utilizando elementos como tierra vegetal, Bentonita o Geo Gel. Estos materiales pueden emplearse hasta que se alcance la resistencia requerida.</w:t>
      </w:r>
    </w:p>
    <w:p w14:paraId="0E08993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AEB2EE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jabalina debe ser colocada equidistante a una distancia mínima igual o superior a dos veces la longitud de cada jabalina. Es esencial evitar deformaciones en la jabalina.</w:t>
      </w:r>
    </w:p>
    <w:p w14:paraId="2B72E574"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Las conexiones entre las jabalinas y el conductor desnudo deben realizarse mediante el método de soldadura </w:t>
      </w:r>
      <w:proofErr w:type="spellStart"/>
      <w:r>
        <w:rPr>
          <w:rFonts w:ascii="Verdana" w:eastAsia="Arial" w:hAnsi="Verdana" w:cs="Arial"/>
        </w:rPr>
        <w:t>Cadweld</w:t>
      </w:r>
      <w:proofErr w:type="spellEnd"/>
      <w:r>
        <w:rPr>
          <w:rFonts w:ascii="Verdana" w:eastAsia="Arial" w:hAnsi="Verdana" w:cs="Arial"/>
        </w:rPr>
        <w:t>. Cada punto de unión debe formar una entidad única y será sujeta a la aprobación del Inspector de proyecto.</w:t>
      </w:r>
    </w:p>
    <w:p w14:paraId="71D95A18"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A624B7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extremo superior de la jabalina debe quedar a 0.4 metros por debajo del nivel del piso o suelo terminado. Además, en cada punto de conexión, se deben dejar cajas de hormigón con tapa para facilitar futuros trabajos de mantenimiento.</w:t>
      </w:r>
    </w:p>
    <w:p w14:paraId="67F530A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BO"/>
        </w:rPr>
      </w:pPr>
    </w:p>
    <w:p w14:paraId="44584126"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08C8176A"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7F36F15B"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efectuarán pruebas de tierra, conductividad, resistencia, aislamiento y otros para el correcto funcionamiento del sistema eléctrico, para ello la Entidad Ejecutora deberá proveer </w:t>
      </w:r>
      <w:r>
        <w:rPr>
          <w:rFonts w:ascii="Verdana" w:eastAsia="Arial" w:hAnsi="Verdana" w:cs="Tahoma"/>
        </w:rPr>
        <w:lastRenderedPageBreak/>
        <w:t>de un generador eléctrico, para las comprobaciones necesarias.</w:t>
      </w:r>
    </w:p>
    <w:p w14:paraId="79D62492"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3" w:after="120"/>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303E3933"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2745E043" w14:textId="77777777" w:rsidR="0065058D" w:rsidRDefault="0065058D">
            <w:pPr>
              <w:widowControl w:val="0"/>
              <w:autoSpaceDE w:val="0"/>
              <w:autoSpaceDN w:val="0"/>
              <w:jc w:val="center"/>
              <w:rPr>
                <w:rFonts w:ascii="Verdana" w:eastAsia="Arial" w:hAnsi="Verdana" w:cs="Arial"/>
                <w:b/>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3EB9417B" w14:textId="77777777" w:rsidR="0065058D" w:rsidRDefault="0065058D">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6411EF09"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1F0C26EE"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ITEM</w:t>
            </w:r>
          </w:p>
        </w:tc>
      </w:tr>
      <w:tr w:rsidR="0065058D" w14:paraId="0B0324A3"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5E2530F8"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49</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53D472F5"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84B0B2E"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11F8A5F3" w14:textId="77777777" w:rsidR="0065058D" w:rsidRDefault="0065058D">
            <w:pPr>
              <w:widowControl w:val="0"/>
              <w:autoSpaceDE w:val="0"/>
              <w:autoSpaceDN w:val="0"/>
              <w:spacing w:line="360" w:lineRule="auto"/>
              <w:jc w:val="center"/>
              <w:rPr>
                <w:rFonts w:ascii="Verdana" w:eastAsia="Arial" w:hAnsi="Verdana" w:cs="Arial"/>
                <w:b/>
              </w:rPr>
            </w:pPr>
            <w:r>
              <w:rPr>
                <w:rFonts w:ascii="Verdana" w:eastAsia="Arial" w:hAnsi="Verdana" w:cs="Arial"/>
                <w:b/>
              </w:rPr>
              <w:t>TABLERO DE DISTRIBUCIÓN (3 CIRCUITOS)</w:t>
            </w:r>
          </w:p>
        </w:tc>
      </w:tr>
    </w:tbl>
    <w:p w14:paraId="12A12E06"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00"/>
        <w:ind w:left="-142"/>
        <w:outlineLvl w:val="0"/>
        <w:rPr>
          <w:rFonts w:ascii="Verdana" w:eastAsia="Verdana" w:hAnsi="Verdana" w:cs="Verdana"/>
          <w:b/>
          <w:bCs/>
        </w:rPr>
      </w:pPr>
    </w:p>
    <w:p w14:paraId="4C6F677B"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00"/>
        <w:ind w:left="119"/>
        <w:outlineLvl w:val="0"/>
        <w:rPr>
          <w:rFonts w:ascii="Verdana" w:eastAsia="Verdana" w:hAnsi="Verdana" w:cs="Verdana"/>
          <w:b/>
          <w:bCs/>
        </w:rPr>
      </w:pPr>
      <w:r>
        <w:rPr>
          <w:rFonts w:ascii="Verdana" w:eastAsia="Verdana" w:hAnsi="Verdana" w:cs="Verdana"/>
          <w:b/>
          <w:bCs/>
        </w:rPr>
        <w:t>DESCRIPCIÓN. –</w:t>
      </w:r>
    </w:p>
    <w:p w14:paraId="68E1C89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0" w:after="120"/>
        <w:rPr>
          <w:rFonts w:ascii="Verdana" w:eastAsia="Arial" w:hAnsi="Verdana" w:cs="Arial"/>
          <w:b/>
        </w:rPr>
      </w:pPr>
    </w:p>
    <w:p w14:paraId="38D8A90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ind w:left="119" w:right="145"/>
        <w:rPr>
          <w:rFonts w:ascii="Verdana" w:eastAsia="Arial" w:hAnsi="Verdana" w:cs="Arial"/>
        </w:rPr>
      </w:pPr>
      <w:r>
        <w:rPr>
          <w:rFonts w:ascii="Verdana" w:eastAsia="Arial" w:hAnsi="Verdana" w:cs="Arial"/>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6AD8AA5C"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97"/>
        <w:ind w:left="119"/>
        <w:outlineLvl w:val="0"/>
        <w:rPr>
          <w:rFonts w:ascii="Verdana" w:eastAsia="Verdana" w:hAnsi="Verdana" w:cs="Verdana"/>
          <w:b/>
          <w:bCs/>
        </w:rPr>
      </w:pPr>
      <w:r>
        <w:rPr>
          <w:rFonts w:ascii="Verdana" w:eastAsia="Verdana" w:hAnsi="Verdana" w:cs="Verdana"/>
          <w:b/>
          <w:bCs/>
        </w:rPr>
        <w:t>MATERIALES, HERRAMIENTAS Y EQUIPO. –</w:t>
      </w:r>
    </w:p>
    <w:p w14:paraId="150C7633"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1" w:after="120"/>
        <w:rPr>
          <w:rFonts w:ascii="Verdana" w:eastAsia="Arial" w:hAnsi="Verdana" w:cs="Arial"/>
          <w:b/>
        </w:rPr>
      </w:pPr>
    </w:p>
    <w:p w14:paraId="1A1F2FDD"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97BE0A4" w14:textId="77777777" w:rsidR="0065058D" w:rsidRDefault="0065058D" w:rsidP="0065058D">
      <w:pPr>
        <w:widowControl w:val="0"/>
        <w:tabs>
          <w:tab w:val="left" w:pos="8711"/>
        </w:tabs>
        <w:autoSpaceDE w:val="0"/>
        <w:autoSpaceDN w:val="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14:paraId="6065C59F" w14:textId="77777777" w:rsidR="0065058D" w:rsidRDefault="0065058D" w:rsidP="0065058D">
      <w:pPr>
        <w:widowControl w:val="0"/>
        <w:tabs>
          <w:tab w:val="left" w:pos="0"/>
        </w:tabs>
        <w:autoSpaceDE w:val="0"/>
        <w:autoSpaceDN w:val="0"/>
        <w:adjustRightInd w:val="0"/>
        <w:jc w:val="both"/>
        <w:rPr>
          <w:rFonts w:ascii="Verdana" w:eastAsia="Arial" w:hAnsi="Verdana" w:cs="Calibri"/>
          <w:b/>
          <w:bCs/>
        </w:rPr>
      </w:pPr>
    </w:p>
    <w:p w14:paraId="3B5B60FE" w14:textId="77777777" w:rsidR="0065058D" w:rsidRDefault="0065058D" w:rsidP="006505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390"/>
        <w:outlineLvl w:val="0"/>
        <w:rPr>
          <w:rFonts w:ascii="Verdana" w:eastAsia="Verdana" w:hAnsi="Verdana" w:cs="Verdana"/>
          <w:b/>
          <w:bCs/>
        </w:rPr>
      </w:pPr>
      <w:r>
        <w:rPr>
          <w:rFonts w:ascii="Verdana" w:eastAsia="Verdana" w:hAnsi="Verdana" w:cs="Verdana"/>
          <w:b/>
          <w:bCs/>
        </w:rPr>
        <w:t>FORMA DE EJECUCIÓN. –</w:t>
      </w:r>
    </w:p>
    <w:p w14:paraId="3BA4D042" w14:textId="77777777" w:rsidR="0065058D" w:rsidRDefault="0065058D" w:rsidP="0065058D">
      <w:pPr>
        <w:widowControl w:val="0"/>
        <w:tabs>
          <w:tab w:val="left" w:pos="8711"/>
        </w:tabs>
        <w:autoSpaceDE w:val="0"/>
        <w:autoSpaceDN w:val="0"/>
        <w:spacing w:before="240"/>
        <w:jc w:val="both"/>
        <w:rPr>
          <w:rFonts w:ascii="Verdana" w:eastAsia="Arial" w:hAnsi="Verdana" w:cs="Tahoma"/>
        </w:rPr>
      </w:pPr>
      <w:r>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CD6419A" w14:textId="77777777" w:rsidR="0065058D" w:rsidRDefault="0065058D" w:rsidP="0065058D">
      <w:pPr>
        <w:widowControl w:val="0"/>
        <w:tabs>
          <w:tab w:val="left" w:pos="8711"/>
        </w:tabs>
        <w:autoSpaceDE w:val="0"/>
        <w:autoSpaceDN w:val="0"/>
        <w:jc w:val="both"/>
        <w:rPr>
          <w:rFonts w:ascii="Verdana" w:eastAsia="Arial" w:hAnsi="Verdana" w:cs="Tahoma"/>
        </w:rPr>
      </w:pPr>
    </w:p>
    <w:p w14:paraId="029F91AF"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EA486CB" w14:textId="77777777" w:rsidR="0065058D" w:rsidRDefault="0065058D" w:rsidP="0065058D">
      <w:pPr>
        <w:widowControl w:val="0"/>
        <w:tabs>
          <w:tab w:val="left" w:pos="8711"/>
        </w:tabs>
        <w:autoSpaceDE w:val="0"/>
        <w:autoSpaceDN w:val="0"/>
        <w:jc w:val="both"/>
        <w:rPr>
          <w:rFonts w:ascii="Verdana" w:eastAsia="Arial" w:hAnsi="Verdana" w:cs="Tahoma"/>
        </w:rPr>
      </w:pPr>
    </w:p>
    <w:p w14:paraId="48D3F7A2"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6CFE330" w14:textId="77777777" w:rsidR="0065058D" w:rsidRDefault="0065058D" w:rsidP="0065058D">
      <w:pPr>
        <w:widowControl w:val="0"/>
        <w:tabs>
          <w:tab w:val="left" w:pos="8711"/>
        </w:tabs>
        <w:autoSpaceDE w:val="0"/>
        <w:autoSpaceDN w:val="0"/>
        <w:jc w:val="both"/>
        <w:rPr>
          <w:rFonts w:ascii="Verdana" w:eastAsia="Arial" w:hAnsi="Verdana" w:cs="Tahoma"/>
        </w:rPr>
      </w:pPr>
    </w:p>
    <w:p w14:paraId="704B5A0A"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5CA14EA" w14:textId="77777777" w:rsidR="0065058D" w:rsidRDefault="0065058D" w:rsidP="0065058D">
      <w:pPr>
        <w:widowControl w:val="0"/>
        <w:tabs>
          <w:tab w:val="left" w:pos="8711"/>
        </w:tabs>
        <w:autoSpaceDE w:val="0"/>
        <w:autoSpaceDN w:val="0"/>
        <w:jc w:val="both"/>
        <w:rPr>
          <w:rFonts w:ascii="Verdana" w:eastAsia="Arial" w:hAnsi="Verdana" w:cs="Tahoma"/>
        </w:rPr>
      </w:pPr>
    </w:p>
    <w:p w14:paraId="0491226A"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En caso de que en la provisión o instalación presenten fallas de fabricación </w:t>
      </w:r>
      <w:proofErr w:type="spellStart"/>
      <w:r>
        <w:rPr>
          <w:rFonts w:ascii="Verdana" w:eastAsia="Arial" w:hAnsi="Verdana" w:cs="Tahoma"/>
        </w:rPr>
        <w:t>ó</w:t>
      </w:r>
      <w:proofErr w:type="spellEnd"/>
      <w:r>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4EE1E1F9" w14:textId="77777777" w:rsidR="0065058D" w:rsidRDefault="0065058D" w:rsidP="0065058D">
      <w:pPr>
        <w:widowControl w:val="0"/>
        <w:tabs>
          <w:tab w:val="left" w:pos="8711"/>
        </w:tabs>
        <w:autoSpaceDE w:val="0"/>
        <w:autoSpaceDN w:val="0"/>
        <w:jc w:val="both"/>
        <w:rPr>
          <w:rFonts w:ascii="Verdana" w:eastAsia="Arial" w:hAnsi="Verdana" w:cs="Tahoma"/>
        </w:rPr>
      </w:pPr>
    </w:p>
    <w:p w14:paraId="4AA6E067"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w:t>
      </w:r>
      <w:r>
        <w:rPr>
          <w:rFonts w:ascii="Verdana" w:eastAsia="Arial" w:hAnsi="Verdana" w:cs="Tahoma"/>
        </w:rPr>
        <w:lastRenderedPageBreak/>
        <w:t>sean necesarios para la completa realización de los trabajos, serán provistos e implementados conforme lo coordinado.</w:t>
      </w:r>
    </w:p>
    <w:p w14:paraId="7EFBAC2D" w14:textId="77777777" w:rsidR="0065058D" w:rsidRDefault="0065058D" w:rsidP="0065058D">
      <w:pPr>
        <w:widowControl w:val="0"/>
        <w:tabs>
          <w:tab w:val="left" w:pos="8711"/>
        </w:tabs>
        <w:autoSpaceDE w:val="0"/>
        <w:autoSpaceDN w:val="0"/>
        <w:jc w:val="both"/>
        <w:rPr>
          <w:rFonts w:ascii="Verdana" w:eastAsia="Arial" w:hAnsi="Verdana" w:cs="Tahoma"/>
        </w:rPr>
      </w:pPr>
    </w:p>
    <w:p w14:paraId="1809359C"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En caso de que existiere discrepancia entre planos y especificaciones, se deberá presentar la solución al Inspector de proyecto, para obtener la aprobación de la misma.</w:t>
      </w:r>
    </w:p>
    <w:p w14:paraId="345A4D82"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75C31AC" w14:textId="77777777" w:rsidR="0065058D" w:rsidRDefault="0065058D" w:rsidP="0065058D">
      <w:pPr>
        <w:widowControl w:val="0"/>
        <w:tabs>
          <w:tab w:val="left" w:pos="8711"/>
        </w:tabs>
        <w:autoSpaceDE w:val="0"/>
        <w:autoSpaceDN w:val="0"/>
        <w:jc w:val="both"/>
        <w:rPr>
          <w:rFonts w:ascii="Verdana" w:eastAsia="Arial" w:hAnsi="Verdana" w:cs="Tahoma"/>
        </w:rPr>
      </w:pPr>
    </w:p>
    <w:p w14:paraId="76EA44DC" w14:textId="77777777" w:rsidR="0065058D" w:rsidRDefault="0065058D" w:rsidP="0065058D">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1460A0AA" w14:textId="77777777" w:rsidR="0065058D" w:rsidRDefault="0065058D" w:rsidP="0065058D">
      <w:pPr>
        <w:widowControl w:val="0"/>
        <w:tabs>
          <w:tab w:val="left" w:pos="560"/>
        </w:tabs>
        <w:autoSpaceDE w:val="0"/>
        <w:autoSpaceDN w:val="0"/>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5A004D3B" w14:textId="77777777" w:rsidR="0065058D" w:rsidRDefault="0065058D" w:rsidP="0065058D">
      <w:pPr>
        <w:widowControl w:val="0"/>
        <w:tabs>
          <w:tab w:val="left" w:pos="8711"/>
        </w:tabs>
        <w:autoSpaceDE w:val="0"/>
        <w:autoSpaceDN w:val="0"/>
        <w:jc w:val="both"/>
        <w:rPr>
          <w:rFonts w:ascii="Verdana" w:eastAsia="Arial" w:hAnsi="Verdana" w:cs="Tahoma"/>
        </w:rPr>
      </w:pPr>
    </w:p>
    <w:p w14:paraId="589FC878" w14:textId="77777777" w:rsidR="0065058D" w:rsidRDefault="0065058D" w:rsidP="0065058D">
      <w:pPr>
        <w:widowControl w:val="0"/>
        <w:tabs>
          <w:tab w:val="left" w:pos="8711"/>
        </w:tabs>
        <w:autoSpaceDE w:val="0"/>
        <w:autoSpaceDN w:val="0"/>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4DA7CFD" w14:textId="77777777" w:rsidR="0065058D" w:rsidRDefault="0065058D" w:rsidP="0065058D">
      <w:pPr>
        <w:widowControl w:val="0"/>
        <w:tabs>
          <w:tab w:val="left" w:pos="560"/>
        </w:tabs>
        <w:autoSpaceDE w:val="0"/>
        <w:autoSpaceDN w:val="0"/>
        <w:jc w:val="both"/>
        <w:rPr>
          <w:rFonts w:ascii="Verdana" w:eastAsia="Arial" w:hAnsi="Verdana" w:cs="Tahoma"/>
          <w:color w:val="000000"/>
        </w:rPr>
      </w:pPr>
    </w:p>
    <w:p w14:paraId="4CF99DC6" w14:textId="77777777" w:rsidR="0065058D" w:rsidRDefault="0065058D" w:rsidP="0065058D">
      <w:pPr>
        <w:widowControl w:val="0"/>
        <w:tabs>
          <w:tab w:val="left" w:pos="560"/>
        </w:tabs>
        <w:autoSpaceDE w:val="0"/>
        <w:autoSpaceDN w:val="0"/>
        <w:jc w:val="both"/>
        <w:rPr>
          <w:rFonts w:ascii="Verdana" w:eastAsia="Arial" w:hAnsi="Verdana" w:cs="Tahoma"/>
          <w:b/>
          <w:color w:val="000000"/>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65058D" w14:paraId="6741F728"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F2680AF" w14:textId="77777777" w:rsidR="0065058D" w:rsidRDefault="0065058D">
            <w:pPr>
              <w:widowControl w:val="0"/>
              <w:autoSpaceDE w:val="0"/>
              <w:autoSpaceDN w:val="0"/>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323858E" w14:textId="77777777" w:rsidR="0065058D" w:rsidRDefault="0065058D">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4C7531B"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DCC0755" w14:textId="77777777" w:rsidR="0065058D" w:rsidRDefault="0065058D">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5058D" w14:paraId="0683D97E" w14:textId="77777777" w:rsidTr="0065058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8B3AAF8"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4FB2EC72"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1E25B106" w14:textId="77777777" w:rsidR="0065058D" w:rsidRDefault="0065058D">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27050454" w14:textId="77777777" w:rsidR="0065058D" w:rsidRDefault="0065058D">
            <w:pPr>
              <w:widowControl w:val="0"/>
              <w:autoSpaceDE w:val="0"/>
              <w:autoSpaceDN w:val="0"/>
              <w:spacing w:line="360" w:lineRule="auto"/>
              <w:jc w:val="center"/>
              <w:rPr>
                <w:rFonts w:ascii="Verdana" w:eastAsia="Arial" w:hAnsi="Verdana" w:cs="Arial"/>
                <w:b/>
              </w:rPr>
            </w:pPr>
            <w:r>
              <w:rPr>
                <w:rFonts w:ascii="Verdana" w:eastAsia="Arial" w:hAnsi="Verdana" w:cs="Tahoma"/>
                <w:b/>
                <w:color w:val="000000"/>
                <w:lang w:eastAsia="es-ES"/>
              </w:rPr>
              <w:t>LIMPIEZA GENERAL</w:t>
            </w:r>
          </w:p>
        </w:tc>
      </w:tr>
    </w:tbl>
    <w:p w14:paraId="0B3B7B7C" w14:textId="77777777" w:rsidR="0065058D" w:rsidRDefault="0065058D" w:rsidP="0065058D">
      <w:pPr>
        <w:widowControl w:val="0"/>
        <w:tabs>
          <w:tab w:val="left" w:pos="560"/>
        </w:tabs>
        <w:autoSpaceDE w:val="0"/>
        <w:autoSpaceDN w:val="0"/>
        <w:jc w:val="both"/>
        <w:rPr>
          <w:rFonts w:ascii="Verdana" w:eastAsia="Arial" w:hAnsi="Verdana" w:cs="Tahoma"/>
          <w:b/>
          <w:color w:val="000000"/>
          <w:lang w:eastAsia="es-ES"/>
        </w:rPr>
      </w:pPr>
    </w:p>
    <w:p w14:paraId="03FD0D2E" w14:textId="77777777" w:rsidR="0065058D" w:rsidRDefault="0065058D" w:rsidP="0065058D">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DESCRIPCIÓN. -</w:t>
      </w:r>
    </w:p>
    <w:p w14:paraId="1DEF5BFB" w14:textId="77777777" w:rsidR="0065058D" w:rsidRDefault="0065058D" w:rsidP="0065058D">
      <w:pPr>
        <w:widowControl w:val="0"/>
        <w:tabs>
          <w:tab w:val="left" w:pos="560"/>
        </w:tabs>
        <w:autoSpaceDE w:val="0"/>
        <w:autoSpaceDN w:val="0"/>
        <w:jc w:val="both"/>
        <w:rPr>
          <w:rFonts w:ascii="Verdana" w:eastAsia="Arial" w:hAnsi="Verdana" w:cs="Tahoma"/>
          <w:b/>
          <w:color w:val="000000"/>
          <w:lang w:eastAsia="es-ES"/>
        </w:rPr>
      </w:pPr>
    </w:p>
    <w:p w14:paraId="02A85D7E" w14:textId="77777777" w:rsidR="0065058D" w:rsidRDefault="0065058D" w:rsidP="0065058D">
      <w:pPr>
        <w:widowControl w:val="0"/>
        <w:tabs>
          <w:tab w:val="left" w:pos="560"/>
        </w:tabs>
        <w:autoSpaceDE w:val="0"/>
        <w:autoSpaceDN w:val="0"/>
        <w:jc w:val="both"/>
        <w:rPr>
          <w:rFonts w:ascii="Verdana" w:eastAsia="Arial" w:hAnsi="Verdana" w:cs="Tahoma"/>
          <w:color w:val="000000"/>
          <w:lang w:eastAsia="es-ES"/>
        </w:rPr>
      </w:pPr>
      <w:r>
        <w:rPr>
          <w:rFonts w:ascii="Verdana" w:eastAsia="Arial" w:hAnsi="Verdana" w:cs="Tahoma"/>
          <w:color w:val="000000"/>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0174BD2" w14:textId="77777777" w:rsidR="0065058D" w:rsidRDefault="0065058D" w:rsidP="0065058D">
      <w:pPr>
        <w:widowControl w:val="0"/>
        <w:tabs>
          <w:tab w:val="left" w:pos="560"/>
        </w:tabs>
        <w:autoSpaceDE w:val="0"/>
        <w:autoSpaceDN w:val="0"/>
        <w:jc w:val="both"/>
        <w:rPr>
          <w:rFonts w:ascii="Verdana" w:eastAsia="Arial" w:hAnsi="Verdana" w:cs="Tahoma"/>
          <w:color w:val="000000"/>
          <w:lang w:eastAsia="es-ES"/>
        </w:rPr>
      </w:pPr>
    </w:p>
    <w:p w14:paraId="68C46EBC" w14:textId="77777777" w:rsidR="0065058D" w:rsidRDefault="0065058D" w:rsidP="0065058D">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MATERIALES, HERRAMIENTAS Y EQUIPO. -</w:t>
      </w:r>
    </w:p>
    <w:p w14:paraId="52D92306" w14:textId="77777777" w:rsidR="0065058D" w:rsidRDefault="0065058D" w:rsidP="0065058D">
      <w:pPr>
        <w:widowControl w:val="0"/>
        <w:tabs>
          <w:tab w:val="left" w:pos="560"/>
        </w:tabs>
        <w:autoSpaceDE w:val="0"/>
        <w:autoSpaceDN w:val="0"/>
        <w:jc w:val="both"/>
        <w:rPr>
          <w:rFonts w:ascii="Verdana" w:eastAsia="Arial" w:hAnsi="Verdana" w:cs="Tahoma"/>
          <w:b/>
          <w:color w:val="000000"/>
          <w:lang w:eastAsia="es-ES"/>
        </w:rPr>
      </w:pPr>
    </w:p>
    <w:p w14:paraId="6F217944" w14:textId="77777777" w:rsidR="0065058D" w:rsidRDefault="0065058D" w:rsidP="0065058D">
      <w:pPr>
        <w:widowControl w:val="0"/>
        <w:tabs>
          <w:tab w:val="left" w:pos="560"/>
        </w:tabs>
        <w:autoSpaceDE w:val="0"/>
        <w:autoSpaceDN w:val="0"/>
        <w:jc w:val="both"/>
        <w:rPr>
          <w:rFonts w:ascii="Verdana" w:eastAsia="Arial" w:hAnsi="Verdana" w:cs="Tahoma"/>
          <w:color w:val="000000"/>
          <w:lang w:eastAsia="es-ES"/>
        </w:rPr>
      </w:pPr>
      <w:r>
        <w:rPr>
          <w:rFonts w:ascii="Verdana" w:eastAsia="Arial" w:hAnsi="Verdana" w:cs="Tahoma"/>
          <w:color w:val="000000"/>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7236089B" w14:textId="77777777" w:rsidR="0065058D" w:rsidRDefault="0065058D" w:rsidP="0065058D">
      <w:pPr>
        <w:widowControl w:val="0"/>
        <w:tabs>
          <w:tab w:val="left" w:pos="560"/>
        </w:tabs>
        <w:autoSpaceDE w:val="0"/>
        <w:autoSpaceDN w:val="0"/>
        <w:jc w:val="both"/>
        <w:rPr>
          <w:rFonts w:ascii="Verdana" w:eastAsia="Arial" w:hAnsi="Verdana" w:cs="Tahoma"/>
          <w:b/>
          <w:color w:val="000000"/>
          <w:lang w:eastAsia="es-ES"/>
        </w:rPr>
      </w:pPr>
    </w:p>
    <w:p w14:paraId="1DF51986" w14:textId="77777777" w:rsidR="0065058D" w:rsidRDefault="0065058D" w:rsidP="0065058D">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FORMA DE EJECUCIÓN. -</w:t>
      </w:r>
    </w:p>
    <w:p w14:paraId="5EE0DCDB" w14:textId="77777777" w:rsidR="0065058D" w:rsidRDefault="0065058D" w:rsidP="0065058D">
      <w:pPr>
        <w:widowControl w:val="0"/>
        <w:tabs>
          <w:tab w:val="left" w:pos="560"/>
        </w:tabs>
        <w:autoSpaceDE w:val="0"/>
        <w:autoSpaceDN w:val="0"/>
        <w:jc w:val="both"/>
        <w:rPr>
          <w:rFonts w:ascii="Verdana" w:eastAsia="Arial" w:hAnsi="Verdana" w:cs="Tahoma"/>
          <w:b/>
          <w:color w:val="000000"/>
          <w:lang w:eastAsia="es-ES"/>
        </w:rPr>
      </w:pPr>
    </w:p>
    <w:p w14:paraId="738599B8" w14:textId="77777777" w:rsidR="0065058D" w:rsidRDefault="0065058D" w:rsidP="0065058D">
      <w:pPr>
        <w:widowControl w:val="0"/>
        <w:tabs>
          <w:tab w:val="left" w:pos="560"/>
        </w:tabs>
        <w:autoSpaceDE w:val="0"/>
        <w:autoSpaceDN w:val="0"/>
        <w:jc w:val="both"/>
        <w:rPr>
          <w:rFonts w:ascii="Verdana" w:eastAsia="Arial" w:hAnsi="Verdana" w:cs="Tahoma"/>
          <w:color w:val="000000"/>
          <w:lang w:eastAsia="es-ES"/>
        </w:rPr>
      </w:pPr>
      <w:r>
        <w:rPr>
          <w:rFonts w:ascii="Verdana" w:eastAsia="Arial" w:hAnsi="Verdana" w:cs="Tahoma"/>
          <w:color w:val="000000"/>
          <w:lang w:val="es-MX" w:eastAsia="es-ES"/>
        </w:rPr>
        <w:t xml:space="preserve">La Entidad Ejecutora solicitará al Inspector de proyecto la autorización para iniciar la ejecución del Ítem, deberá presentar toda herramienta necesaria para la realización </w:t>
      </w:r>
      <w:r>
        <w:rPr>
          <w:rFonts w:ascii="Verdana" w:eastAsia="Arial" w:hAnsi="Verdana" w:cs="Tahoma"/>
          <w:color w:val="000000"/>
          <w:lang w:eastAsia="es-ES"/>
        </w:rPr>
        <w:t>todos los trabajos necesarios para mantener la obra libre de desechos para aprobación y aceptación</w:t>
      </w:r>
      <w:r>
        <w:rPr>
          <w:rFonts w:ascii="Verdana" w:eastAsia="Arial" w:hAnsi="Verdana" w:cs="Tahoma"/>
          <w:color w:val="000000"/>
          <w:lang w:val="es-MX" w:eastAsia="es-ES"/>
        </w:rPr>
        <w:t xml:space="preserve"> </w:t>
      </w:r>
      <w:r>
        <w:rPr>
          <w:rFonts w:ascii="Verdana" w:eastAsia="Arial" w:hAnsi="Verdana" w:cs="Tahoma"/>
          <w:color w:val="000000"/>
          <w:lang w:eastAsia="es-ES"/>
        </w:rPr>
        <w:t xml:space="preserve">del Inspector de proyecto. </w:t>
      </w:r>
    </w:p>
    <w:p w14:paraId="676711B7" w14:textId="77777777" w:rsidR="0065058D" w:rsidRDefault="0065058D" w:rsidP="0065058D">
      <w:pPr>
        <w:widowControl w:val="0"/>
        <w:tabs>
          <w:tab w:val="left" w:pos="560"/>
        </w:tabs>
        <w:autoSpaceDE w:val="0"/>
        <w:autoSpaceDN w:val="0"/>
        <w:jc w:val="both"/>
        <w:rPr>
          <w:rFonts w:ascii="Verdana" w:eastAsia="Arial" w:hAnsi="Verdana" w:cs="Tahoma"/>
          <w:color w:val="000000"/>
          <w:lang w:eastAsia="es-ES"/>
        </w:rPr>
      </w:pPr>
    </w:p>
    <w:p w14:paraId="781F8CA4" w14:textId="77777777" w:rsidR="0065058D" w:rsidRDefault="0065058D" w:rsidP="0065058D">
      <w:pPr>
        <w:widowControl w:val="0"/>
        <w:tabs>
          <w:tab w:val="left" w:pos="560"/>
        </w:tabs>
        <w:autoSpaceDE w:val="0"/>
        <w:autoSpaceDN w:val="0"/>
        <w:jc w:val="both"/>
        <w:rPr>
          <w:rFonts w:ascii="Verdana" w:eastAsia="Arial" w:hAnsi="Verdana" w:cs="Tahoma"/>
          <w:color w:val="000000"/>
          <w:lang w:val="es-MX" w:eastAsia="es-ES"/>
        </w:rPr>
      </w:pPr>
      <w:r>
        <w:rPr>
          <w:rFonts w:ascii="Verdana" w:eastAsia="Arial" w:hAnsi="Verdana" w:cs="Tahoma"/>
          <w:color w:val="000000"/>
          <w:lang w:eastAsia="es-ES"/>
        </w:rPr>
        <w:t xml:space="preserve">El método para realizar el trabajo de limpieza será propuesto por la Entidad Ejecutora y Aprobado por el Inspector de proyecto. </w:t>
      </w:r>
      <w:r>
        <w:rPr>
          <w:rFonts w:ascii="Verdana" w:eastAsia="Arial" w:hAnsi="Verdana" w:cs="Tahoma"/>
          <w:color w:val="000000"/>
          <w:lang w:val="es-MX" w:eastAsia="es-ES"/>
        </w:rPr>
        <w:t xml:space="preserve"> </w:t>
      </w:r>
      <w:r>
        <w:rPr>
          <w:rFonts w:ascii="Verdana" w:eastAsia="Arial" w:hAnsi="Verdana" w:cs="Tahoma"/>
          <w:color w:val="000000"/>
          <w:lang w:eastAsia="es-ES"/>
        </w:rPr>
        <w:t xml:space="preserve">La Entidad Ejecutora durante la ejecución del Ítem deberá cuidar de que no se perjudique al entorno inmediato de la obra ni a la calidad de la misma.  </w:t>
      </w:r>
    </w:p>
    <w:p w14:paraId="6D6376BF"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300" w:lineRule="auto"/>
        <w:jc w:val="both"/>
        <w:rPr>
          <w:rFonts w:ascii="Arial" w:hAnsi="Arial" w:cs="Arial"/>
          <w:b/>
          <w:i/>
          <w:u w:val="single"/>
        </w:rPr>
      </w:pPr>
    </w:p>
    <w:p w14:paraId="1BCF714E" w14:textId="77777777" w:rsid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6FB5EBD0" w14:textId="39369F4D" w:rsidR="0065058D" w:rsidRPr="0065058D" w:rsidRDefault="0065058D" w:rsidP="0065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heme="minorHAnsi" w:hAnsiTheme="minorHAnsi" w:cstheme="minorBidi"/>
          <w:sz w:val="22"/>
          <w:szCs w:val="22"/>
          <w:lang w:val="es-BO"/>
        </w:rPr>
      </w:pPr>
    </w:p>
    <w:p w14:paraId="2E51DE54" w14:textId="716FF925"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531DD03" w14:textId="24F89555" w:rsidR="0079036A" w:rsidRDefault="0079036A" w:rsidP="00930D28">
      <w:pPr>
        <w:jc w:val="both"/>
        <w:rPr>
          <w:rFonts w:ascii="Verdana" w:hAnsi="Verdana" w:cs="Arial"/>
          <w:sz w:val="18"/>
          <w:szCs w:val="18"/>
        </w:rPr>
      </w:pPr>
    </w:p>
    <w:p w14:paraId="6F859E2A" w14:textId="7411AB9D" w:rsidR="0079036A" w:rsidRDefault="0079036A" w:rsidP="00930D28">
      <w:pPr>
        <w:jc w:val="both"/>
        <w:rPr>
          <w:rFonts w:ascii="Verdana" w:hAnsi="Verdana" w:cs="Arial"/>
          <w:sz w:val="18"/>
          <w:szCs w:val="18"/>
        </w:rPr>
      </w:pPr>
    </w:p>
    <w:p w14:paraId="64F197B3" w14:textId="77777777" w:rsidR="0079036A" w:rsidRDefault="0079036A" w:rsidP="00930D28">
      <w:pPr>
        <w:jc w:val="both"/>
        <w:rPr>
          <w:rFonts w:ascii="Verdana" w:hAnsi="Verdana" w:cs="Arial"/>
          <w:sz w:val="18"/>
          <w:szCs w:val="18"/>
        </w:rPr>
      </w:pPr>
    </w:p>
    <w:p w14:paraId="64E65BE7" w14:textId="7F8A30EC" w:rsidR="00E005C7" w:rsidRDefault="00E005C7" w:rsidP="00E005C7">
      <w:pPr>
        <w:rPr>
          <w:rFonts w:cs="Arial"/>
          <w:b/>
          <w:sz w:val="18"/>
          <w:lang w:val="es-BO"/>
        </w:rPr>
      </w:pPr>
    </w:p>
    <w:p w14:paraId="7383D9C6" w14:textId="24466D81" w:rsidR="0065058D" w:rsidRDefault="0065058D" w:rsidP="00E005C7">
      <w:pPr>
        <w:rPr>
          <w:rFonts w:cs="Arial"/>
          <w:b/>
          <w:sz w:val="18"/>
          <w:lang w:val="es-BO"/>
        </w:rPr>
      </w:pPr>
    </w:p>
    <w:p w14:paraId="3CE3A8FB" w14:textId="04D68B17" w:rsidR="0065058D" w:rsidRDefault="0065058D" w:rsidP="00E005C7">
      <w:pPr>
        <w:rPr>
          <w:rFonts w:cs="Arial"/>
          <w:b/>
          <w:sz w:val="18"/>
          <w:lang w:val="es-BO"/>
        </w:rPr>
      </w:pPr>
    </w:p>
    <w:p w14:paraId="35A2A608" w14:textId="3BC84EFB" w:rsidR="0065058D" w:rsidRDefault="0065058D" w:rsidP="00E005C7">
      <w:pPr>
        <w:rPr>
          <w:rFonts w:cs="Arial"/>
          <w:b/>
          <w:sz w:val="18"/>
          <w:lang w:val="es-BO"/>
        </w:rPr>
      </w:pPr>
    </w:p>
    <w:p w14:paraId="0E8AD75E" w14:textId="7F74DF00" w:rsidR="0065058D" w:rsidRDefault="0065058D" w:rsidP="00E005C7">
      <w:pPr>
        <w:rPr>
          <w:rFonts w:cs="Arial"/>
          <w:b/>
          <w:sz w:val="18"/>
          <w:lang w:val="es-BO"/>
        </w:rPr>
      </w:pPr>
    </w:p>
    <w:p w14:paraId="419C097F" w14:textId="1A2528C7" w:rsidR="0065058D" w:rsidRDefault="0065058D" w:rsidP="00E005C7">
      <w:pPr>
        <w:rPr>
          <w:rFonts w:cs="Arial"/>
          <w:b/>
          <w:sz w:val="18"/>
          <w:lang w:val="es-BO"/>
        </w:rPr>
      </w:pPr>
    </w:p>
    <w:p w14:paraId="1E9A1364" w14:textId="17E6A68B" w:rsidR="0065058D" w:rsidRDefault="0065058D" w:rsidP="00E005C7">
      <w:pPr>
        <w:rPr>
          <w:rFonts w:cs="Arial"/>
          <w:b/>
          <w:sz w:val="18"/>
          <w:lang w:val="es-BO"/>
        </w:rPr>
      </w:pPr>
    </w:p>
    <w:p w14:paraId="068FD35A" w14:textId="56ABE7A7" w:rsidR="0065058D" w:rsidRDefault="0065058D" w:rsidP="00E005C7">
      <w:pPr>
        <w:rPr>
          <w:rFonts w:cs="Arial"/>
          <w:b/>
          <w:sz w:val="18"/>
          <w:lang w:val="es-BO"/>
        </w:rPr>
      </w:pPr>
    </w:p>
    <w:p w14:paraId="1BE2E835" w14:textId="6AF2FA5D" w:rsidR="0065058D" w:rsidRDefault="0065058D" w:rsidP="00E005C7">
      <w:pPr>
        <w:rPr>
          <w:rFonts w:cs="Arial"/>
          <w:b/>
          <w:sz w:val="18"/>
          <w:lang w:val="es-BO"/>
        </w:rPr>
      </w:pPr>
    </w:p>
    <w:p w14:paraId="067BBC12" w14:textId="53EAC2CC" w:rsidR="0065058D" w:rsidRDefault="0065058D" w:rsidP="00E005C7">
      <w:pPr>
        <w:rPr>
          <w:rFonts w:cs="Arial"/>
          <w:b/>
          <w:sz w:val="18"/>
          <w:lang w:val="es-BO"/>
        </w:rPr>
      </w:pPr>
    </w:p>
    <w:p w14:paraId="703FF827" w14:textId="611FED85" w:rsidR="0065058D" w:rsidRDefault="0065058D" w:rsidP="00E005C7">
      <w:pPr>
        <w:rPr>
          <w:rFonts w:cs="Arial"/>
          <w:b/>
          <w:sz w:val="18"/>
          <w:lang w:val="es-BO"/>
        </w:rPr>
      </w:pPr>
    </w:p>
    <w:p w14:paraId="20E8032D" w14:textId="7FCE927C" w:rsidR="0065058D" w:rsidRDefault="0065058D" w:rsidP="00E005C7">
      <w:pPr>
        <w:rPr>
          <w:rFonts w:cs="Arial"/>
          <w:b/>
          <w:sz w:val="18"/>
          <w:lang w:val="es-BO"/>
        </w:rPr>
      </w:pPr>
    </w:p>
    <w:p w14:paraId="32D6A7A4" w14:textId="6FEA1D82" w:rsidR="0065058D" w:rsidRDefault="0065058D" w:rsidP="00E005C7">
      <w:pPr>
        <w:rPr>
          <w:rFonts w:cs="Arial"/>
          <w:b/>
          <w:sz w:val="18"/>
          <w:lang w:val="es-BO"/>
        </w:rPr>
      </w:pPr>
    </w:p>
    <w:p w14:paraId="037B09C1" w14:textId="2231D89A" w:rsidR="0065058D" w:rsidRDefault="0065058D" w:rsidP="00E005C7">
      <w:pPr>
        <w:rPr>
          <w:rFonts w:cs="Arial"/>
          <w:b/>
          <w:sz w:val="18"/>
          <w:lang w:val="es-BO"/>
        </w:rPr>
      </w:pPr>
    </w:p>
    <w:p w14:paraId="6D4F5B38" w14:textId="186B53EE" w:rsidR="0065058D" w:rsidRDefault="0065058D" w:rsidP="00E005C7">
      <w:pPr>
        <w:rPr>
          <w:rFonts w:cs="Arial"/>
          <w:b/>
          <w:sz w:val="18"/>
          <w:lang w:val="es-BO"/>
        </w:rPr>
      </w:pPr>
    </w:p>
    <w:p w14:paraId="687F8A2E" w14:textId="7FE4F3CE" w:rsidR="0065058D" w:rsidRDefault="0065058D" w:rsidP="00E005C7">
      <w:pPr>
        <w:rPr>
          <w:rFonts w:cs="Arial"/>
          <w:b/>
          <w:sz w:val="18"/>
          <w:lang w:val="es-BO"/>
        </w:rPr>
      </w:pPr>
    </w:p>
    <w:p w14:paraId="0D6A11A9" w14:textId="3934428F" w:rsidR="0065058D" w:rsidRDefault="0065058D" w:rsidP="00E005C7">
      <w:pPr>
        <w:rPr>
          <w:rFonts w:cs="Arial"/>
          <w:b/>
          <w:sz w:val="18"/>
          <w:lang w:val="es-BO"/>
        </w:rPr>
      </w:pPr>
    </w:p>
    <w:p w14:paraId="24EA2A56" w14:textId="4666FC89" w:rsidR="0065058D" w:rsidRDefault="0065058D" w:rsidP="00E005C7">
      <w:pPr>
        <w:rPr>
          <w:rFonts w:cs="Arial"/>
          <w:b/>
          <w:sz w:val="18"/>
          <w:lang w:val="es-BO"/>
        </w:rPr>
      </w:pPr>
    </w:p>
    <w:p w14:paraId="77F2DEB2" w14:textId="3B564515" w:rsidR="0065058D" w:rsidRDefault="0065058D" w:rsidP="00E005C7">
      <w:pPr>
        <w:rPr>
          <w:rFonts w:cs="Arial"/>
          <w:b/>
          <w:sz w:val="18"/>
          <w:lang w:val="es-BO"/>
        </w:rPr>
      </w:pPr>
    </w:p>
    <w:p w14:paraId="77A4F830" w14:textId="0ED2472C" w:rsidR="0065058D" w:rsidRDefault="0065058D" w:rsidP="00E005C7">
      <w:pPr>
        <w:rPr>
          <w:rFonts w:cs="Arial"/>
          <w:b/>
          <w:sz w:val="18"/>
          <w:lang w:val="es-BO"/>
        </w:rPr>
      </w:pPr>
    </w:p>
    <w:p w14:paraId="34010EAB" w14:textId="279C8BFE" w:rsidR="0065058D" w:rsidRDefault="0065058D" w:rsidP="00E005C7">
      <w:pPr>
        <w:rPr>
          <w:rFonts w:cs="Arial"/>
          <w:b/>
          <w:sz w:val="18"/>
          <w:lang w:val="es-BO"/>
        </w:rPr>
      </w:pPr>
    </w:p>
    <w:p w14:paraId="3BB348E5" w14:textId="680046D1" w:rsidR="0065058D" w:rsidRDefault="0065058D" w:rsidP="00E005C7">
      <w:pPr>
        <w:rPr>
          <w:rFonts w:cs="Arial"/>
          <w:b/>
          <w:sz w:val="18"/>
          <w:lang w:val="es-BO"/>
        </w:rPr>
      </w:pPr>
    </w:p>
    <w:p w14:paraId="6DA9A0A8" w14:textId="1F8539FB" w:rsidR="0065058D" w:rsidRDefault="0065058D" w:rsidP="00E005C7">
      <w:pPr>
        <w:rPr>
          <w:rFonts w:cs="Arial"/>
          <w:b/>
          <w:sz w:val="18"/>
          <w:lang w:val="es-BO"/>
        </w:rPr>
      </w:pPr>
    </w:p>
    <w:p w14:paraId="550E09DB" w14:textId="169CEED4" w:rsidR="0065058D" w:rsidRDefault="0065058D" w:rsidP="00E005C7">
      <w:pPr>
        <w:rPr>
          <w:rFonts w:cs="Arial"/>
          <w:b/>
          <w:sz w:val="18"/>
          <w:lang w:val="es-BO"/>
        </w:rPr>
      </w:pPr>
    </w:p>
    <w:p w14:paraId="1D82ED72" w14:textId="42DBEB42" w:rsidR="0065058D" w:rsidRDefault="0065058D" w:rsidP="00E005C7">
      <w:pPr>
        <w:rPr>
          <w:rFonts w:cs="Arial"/>
          <w:b/>
          <w:sz w:val="18"/>
          <w:lang w:val="es-BO"/>
        </w:rPr>
      </w:pPr>
    </w:p>
    <w:p w14:paraId="09DD0956" w14:textId="7FBBF138" w:rsidR="0065058D" w:rsidRDefault="0065058D" w:rsidP="00E005C7">
      <w:pPr>
        <w:rPr>
          <w:rFonts w:cs="Arial"/>
          <w:b/>
          <w:sz w:val="18"/>
          <w:lang w:val="es-BO"/>
        </w:rPr>
      </w:pPr>
    </w:p>
    <w:p w14:paraId="6821EE66" w14:textId="78C39F09" w:rsidR="0065058D" w:rsidRDefault="0065058D" w:rsidP="00E005C7">
      <w:pPr>
        <w:rPr>
          <w:rFonts w:cs="Arial"/>
          <w:b/>
          <w:sz w:val="18"/>
          <w:lang w:val="es-BO"/>
        </w:rPr>
      </w:pPr>
    </w:p>
    <w:p w14:paraId="03B91043" w14:textId="6DB194B5" w:rsidR="0065058D" w:rsidRDefault="0065058D" w:rsidP="00E005C7">
      <w:pPr>
        <w:rPr>
          <w:rFonts w:cs="Arial"/>
          <w:b/>
          <w:sz w:val="18"/>
          <w:lang w:val="es-BO"/>
        </w:rPr>
      </w:pPr>
    </w:p>
    <w:p w14:paraId="50A2D0B3" w14:textId="112D4111" w:rsidR="0065058D" w:rsidRDefault="0065058D" w:rsidP="00E005C7">
      <w:pPr>
        <w:rPr>
          <w:rFonts w:cs="Arial"/>
          <w:b/>
          <w:sz w:val="18"/>
          <w:lang w:val="es-BO"/>
        </w:rPr>
      </w:pPr>
    </w:p>
    <w:p w14:paraId="1025DB15" w14:textId="77777777" w:rsidR="0065058D" w:rsidRDefault="0065058D"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2598E">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lastRenderedPageBreak/>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w:t>
      </w:r>
      <w:r w:rsidRPr="003B170B">
        <w:rPr>
          <w:rFonts w:ascii="Verdana" w:hAnsi="Verdana" w:cs="Arial"/>
          <w:sz w:val="18"/>
          <w:szCs w:val="18"/>
        </w:rPr>
        <w:lastRenderedPageBreak/>
        <w:t xml:space="preserve">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5" w:name="_Hlk146219645"/>
      <w:r w:rsidRPr="00843294">
        <w:rPr>
          <w:rFonts w:ascii="Verdana" w:hAnsi="Verdana" w:cs="Arial"/>
          <w:sz w:val="18"/>
          <w:szCs w:val="18"/>
          <w:lang w:val="es-BO"/>
        </w:rPr>
        <w:t>vigente hasta la suscripción del contrato.</w:t>
      </w:r>
      <w:bookmarkEnd w:id="19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2598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2598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2598E">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2598E">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2598E">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2598E">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2598E">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33CC">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33C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33C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33C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FE56134"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33C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33CC">
            <w:pPr>
              <w:rPr>
                <w:rFonts w:ascii="Arial" w:hAnsi="Arial" w:cs="Arial"/>
                <w:color w:val="000000" w:themeColor="text1"/>
                <w:sz w:val="14"/>
                <w:szCs w:val="14"/>
              </w:rPr>
            </w:pPr>
          </w:p>
        </w:tc>
      </w:tr>
      <w:tr w:rsidR="009C58B4" w:rsidRPr="00653C8D" w14:paraId="64EC6CD0"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33C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33C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33C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33C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33CC">
            <w:pPr>
              <w:rPr>
                <w:rFonts w:ascii="Arial" w:hAnsi="Arial" w:cs="Arial"/>
                <w:color w:val="000000" w:themeColor="text1"/>
                <w:sz w:val="16"/>
                <w:szCs w:val="16"/>
              </w:rPr>
            </w:pPr>
          </w:p>
        </w:tc>
      </w:tr>
      <w:tr w:rsidR="009C58B4" w:rsidRPr="00653C8D" w14:paraId="5CD0D8FE"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33C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33CC">
            <w:pPr>
              <w:rPr>
                <w:rFonts w:ascii="Arial" w:hAnsi="Arial" w:cs="Arial"/>
                <w:color w:val="000000" w:themeColor="text1"/>
                <w:sz w:val="2"/>
                <w:szCs w:val="2"/>
              </w:rPr>
            </w:pPr>
          </w:p>
        </w:tc>
      </w:tr>
      <w:tr w:rsidR="009C58B4" w:rsidRPr="00653C8D" w14:paraId="29CC0BD7"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33C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33C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33CC">
            <w:pPr>
              <w:rPr>
                <w:rFonts w:ascii="Arial" w:hAnsi="Arial" w:cs="Arial"/>
                <w:color w:val="000000" w:themeColor="text1"/>
                <w:sz w:val="14"/>
                <w:szCs w:val="14"/>
              </w:rPr>
            </w:pPr>
          </w:p>
        </w:tc>
      </w:tr>
      <w:tr w:rsidR="009C58B4" w:rsidRPr="00653C8D" w14:paraId="379CD254"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33C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33C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33C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33C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33CC">
            <w:pPr>
              <w:rPr>
                <w:rFonts w:ascii="Arial" w:hAnsi="Arial" w:cs="Arial"/>
                <w:color w:val="000000" w:themeColor="text1"/>
                <w:sz w:val="16"/>
                <w:szCs w:val="16"/>
              </w:rPr>
            </w:pPr>
          </w:p>
        </w:tc>
      </w:tr>
      <w:tr w:rsidR="009C58B4" w:rsidRPr="00653C8D" w14:paraId="0E0E6442"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7CAC4D7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6609F60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1F87E2CB"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33C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33C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33CC">
            <w:pPr>
              <w:rPr>
                <w:rFonts w:ascii="Arial" w:hAnsi="Arial" w:cs="Arial"/>
                <w:color w:val="000000" w:themeColor="text1"/>
                <w:sz w:val="16"/>
                <w:szCs w:val="16"/>
              </w:rPr>
            </w:pPr>
          </w:p>
        </w:tc>
      </w:tr>
      <w:tr w:rsidR="009C58B4" w:rsidRPr="00653C8D" w14:paraId="60E566E6"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33C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E20C046" w14:textId="77777777" w:rsidTr="000C33C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33C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33CC">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2598E">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2598E">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2598E">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2598E">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33CC">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33CC">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33CC">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33C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24846296"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580ED31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1C018443"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726E58A"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1ED878B2"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26B147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41DA284B"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967911C"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33CC">
            <w:pPr>
              <w:jc w:val="right"/>
              <w:rPr>
                <w:rFonts w:ascii="Century Gothic" w:hAnsi="Century Gothic"/>
                <w:color w:val="0000FF"/>
                <w:sz w:val="16"/>
                <w:szCs w:val="16"/>
                <w:lang w:eastAsia="es-BO"/>
              </w:rPr>
            </w:pPr>
          </w:p>
        </w:tc>
      </w:tr>
      <w:tr w:rsidR="009E28E4" w:rsidRPr="00AE0FAB" w14:paraId="2A03EB59" w14:textId="77777777" w:rsidTr="000C33CC">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2598E">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58B75308" w14:textId="77777777" w:rsidTr="000C33CC">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33C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33C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33CC">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33CC">
            <w:pPr>
              <w:jc w:val="right"/>
              <w:rPr>
                <w:rFonts w:ascii="Tahoma" w:hAnsi="Tahoma" w:cs="Tahoma"/>
                <w:b/>
                <w:bCs/>
                <w:lang w:val="es-ES_tradnl"/>
              </w:rPr>
            </w:pPr>
          </w:p>
        </w:tc>
      </w:tr>
      <w:tr w:rsidR="009E28E4" w:rsidRPr="00AE0FAB" w14:paraId="17584DD7"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2598E">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2DAF22BF"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33C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07E915BC"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33C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33CC">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33CC">
        <w:tc>
          <w:tcPr>
            <w:tcW w:w="9782" w:type="dxa"/>
            <w:shd w:val="clear" w:color="auto" w:fill="DEEAF6" w:themeFill="accent1" w:themeFillTint="33"/>
          </w:tcPr>
          <w:p w14:paraId="54B37D9D" w14:textId="77777777" w:rsidR="009E28E4" w:rsidRPr="00B273D2" w:rsidRDefault="009E28E4" w:rsidP="000C33CC">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33CC">
            <w:pPr>
              <w:pStyle w:val="Prrafodelista"/>
              <w:ind w:left="0"/>
              <w:jc w:val="center"/>
              <w:rPr>
                <w:rFonts w:ascii="Tahoma" w:hAnsi="Tahoma" w:cs="Tahoma"/>
                <w:b/>
                <w:iCs/>
              </w:rPr>
            </w:pPr>
          </w:p>
          <w:p w14:paraId="28595FD4" w14:textId="77777777" w:rsidR="009E28E4" w:rsidRPr="00B273D2" w:rsidRDefault="009E28E4" w:rsidP="000C33C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33CC">
            <w:pPr>
              <w:ind w:left="113" w:right="113"/>
              <w:jc w:val="center"/>
              <w:rPr>
                <w:rFonts w:ascii="Tahoma" w:hAnsi="Tahoma" w:cs="Tahoma"/>
                <w:b/>
                <w:lang w:val="es-BO"/>
              </w:rPr>
            </w:pPr>
          </w:p>
          <w:p w14:paraId="21BB9C0A" w14:textId="77777777" w:rsidR="009E28E4" w:rsidRPr="00B273D2" w:rsidRDefault="009E28E4" w:rsidP="0062598E">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33CC">
            <w:pPr>
              <w:ind w:right="113"/>
              <w:jc w:val="both"/>
              <w:rPr>
                <w:rFonts w:ascii="Tahoma" w:hAnsi="Tahoma" w:cs="Tahoma"/>
                <w:lang w:val="es-BO"/>
              </w:rPr>
            </w:pPr>
          </w:p>
          <w:p w14:paraId="6DC0A148" w14:textId="77777777" w:rsidR="009E28E4" w:rsidRPr="005749E4" w:rsidRDefault="009E28E4" w:rsidP="0062598E">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33CC">
            <w:pPr>
              <w:pStyle w:val="Prrafodelista"/>
              <w:ind w:left="1080" w:right="113"/>
              <w:jc w:val="both"/>
              <w:rPr>
                <w:rFonts w:ascii="Tahoma" w:hAnsi="Tahoma" w:cs="Tahoma"/>
                <w:lang w:val="es-BO"/>
              </w:rPr>
            </w:pPr>
          </w:p>
          <w:p w14:paraId="1F514F0E" w14:textId="77777777" w:rsidR="009E28E4" w:rsidRPr="00B273D2" w:rsidRDefault="009E28E4" w:rsidP="000C33C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33CC">
            <w:pPr>
              <w:pStyle w:val="Prrafodelista"/>
              <w:ind w:left="1451" w:right="113"/>
              <w:jc w:val="both"/>
              <w:rPr>
                <w:rFonts w:ascii="Tahoma" w:hAnsi="Tahoma" w:cs="Tahoma"/>
                <w:lang w:val="es-BO"/>
              </w:rPr>
            </w:pPr>
          </w:p>
          <w:p w14:paraId="34ABFE2E" w14:textId="77777777" w:rsidR="009E28E4" w:rsidRPr="00B273D2" w:rsidRDefault="009E28E4" w:rsidP="0062598E">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33CC">
            <w:pPr>
              <w:jc w:val="both"/>
              <w:rPr>
                <w:rFonts w:ascii="Tahoma" w:hAnsi="Tahoma" w:cs="Tahoma"/>
                <w:lang w:val="es-BO"/>
              </w:rPr>
            </w:pPr>
          </w:p>
          <w:p w14:paraId="33CDEC88" w14:textId="77777777" w:rsidR="009E28E4" w:rsidRPr="00B2383B" w:rsidRDefault="009E28E4" w:rsidP="000C33CC">
            <w:pPr>
              <w:suppressAutoHyphens/>
              <w:ind w:left="360"/>
              <w:jc w:val="both"/>
              <w:rPr>
                <w:rFonts w:ascii="Verdana" w:hAnsi="Verdana" w:cs="Tahoma"/>
                <w:lang w:val="es-ES_tradnl"/>
              </w:rPr>
            </w:pPr>
          </w:p>
        </w:tc>
      </w:tr>
      <w:tr w:rsidR="009E28E4" w:rsidRPr="00B2383B" w14:paraId="2A2AF083" w14:textId="77777777" w:rsidTr="000C33CC">
        <w:tc>
          <w:tcPr>
            <w:tcW w:w="9782" w:type="dxa"/>
            <w:shd w:val="clear" w:color="auto" w:fill="DEEAF6" w:themeFill="accent1" w:themeFillTint="33"/>
          </w:tcPr>
          <w:p w14:paraId="28824F5A" w14:textId="77777777" w:rsidR="009E28E4" w:rsidRPr="00B2383B" w:rsidRDefault="009E28E4" w:rsidP="000C33CC">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4ECEE8A" w14:textId="77777777" w:rsidR="0065058D" w:rsidRDefault="0065058D" w:rsidP="0065058D">
      <w:pPr>
        <w:jc w:val="center"/>
        <w:rPr>
          <w:rFonts w:ascii="Tahoma" w:hAnsi="Tahoma" w:cs="Tahoma"/>
          <w:b/>
        </w:rPr>
      </w:pPr>
      <w:r>
        <w:rPr>
          <w:rFonts w:ascii="Tahoma" w:hAnsi="Tahoma" w:cs="Tahoma"/>
          <w:b/>
        </w:rPr>
        <w:t>FORMULARIO C-2</w:t>
      </w:r>
    </w:p>
    <w:p w14:paraId="708818CB" w14:textId="77777777" w:rsidR="0065058D" w:rsidRDefault="0065058D" w:rsidP="0065058D">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5058D" w14:paraId="6432E20D" w14:textId="77777777" w:rsidTr="0065058D">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302C1CD5" w14:textId="77777777" w:rsidR="0065058D" w:rsidRDefault="0065058D">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275ADF3D" w14:textId="77777777" w:rsidR="0065058D" w:rsidRDefault="0065058D">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65058D" w14:paraId="7655FD25" w14:textId="77777777" w:rsidTr="0065058D">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0F170416" w14:textId="77777777" w:rsidR="0065058D" w:rsidRDefault="0065058D">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01048109" w14:textId="77777777" w:rsidR="0065058D" w:rsidRDefault="0065058D">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24D6DCDC" w14:textId="77777777" w:rsidR="0065058D" w:rsidRDefault="0065058D">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1E3AC4D" w14:textId="77777777" w:rsidR="0065058D" w:rsidRDefault="0065058D">
            <w:pPr>
              <w:jc w:val="center"/>
              <w:rPr>
                <w:rFonts w:ascii="Tahoma" w:hAnsi="Tahoma" w:cs="Tahoma"/>
                <w:b/>
                <w:sz w:val="16"/>
                <w:szCs w:val="16"/>
              </w:rPr>
            </w:pPr>
            <w:r>
              <w:rPr>
                <w:rFonts w:ascii="Tahoma" w:hAnsi="Tahoma" w:cs="Tahoma"/>
                <w:b/>
                <w:sz w:val="16"/>
                <w:szCs w:val="16"/>
              </w:rPr>
              <w:t>Condiciones Adicionales Propuestas (***)</w:t>
            </w:r>
          </w:p>
        </w:tc>
      </w:tr>
      <w:tr w:rsidR="0065058D" w14:paraId="6590C15A" w14:textId="77777777" w:rsidTr="0065058D">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BDD5DA4" w14:textId="77777777" w:rsidR="0065058D" w:rsidRDefault="0065058D">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65E3751" w14:textId="77777777" w:rsidR="0065058D" w:rsidRDefault="0065058D">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777CF6FD" w14:textId="77777777" w:rsidR="0065058D" w:rsidRDefault="0065058D">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01C3C94" w14:textId="77777777" w:rsidR="0065058D" w:rsidRDefault="0065058D">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64CA633" w14:textId="77777777" w:rsidR="0065058D" w:rsidRDefault="0065058D">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65058D" w14:paraId="19CE1105" w14:textId="77777777" w:rsidTr="0065058D">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D5676D4" w14:textId="77777777" w:rsidR="0065058D" w:rsidRDefault="0065058D">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9199ABF" w14:textId="77777777" w:rsidR="0065058D" w:rsidRDefault="0065058D">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66529BC7" w14:textId="77777777" w:rsidR="0065058D" w:rsidRDefault="0065058D">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A2F0E04" w14:textId="77777777" w:rsidR="0065058D" w:rsidRDefault="0065058D">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A39786F" w14:textId="77777777" w:rsidR="0065058D" w:rsidRDefault="0065058D">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65058D" w14:paraId="65321228" w14:textId="77777777" w:rsidTr="0065058D">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16FA65D" w14:textId="77777777" w:rsidR="0065058D" w:rsidRDefault="0065058D">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34E0472" w14:textId="77777777" w:rsidR="0065058D" w:rsidRDefault="0065058D">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630D47E7" w14:textId="77777777" w:rsidR="0065058D" w:rsidRDefault="0065058D">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F8C557F" w14:textId="77777777" w:rsidR="0065058D" w:rsidRDefault="0065058D">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5B894D3" w14:textId="77777777" w:rsidR="0065058D" w:rsidRDefault="0065058D">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65058D" w14:paraId="0F8B395C" w14:textId="77777777" w:rsidTr="0065058D">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CEF6884" w14:textId="77777777" w:rsidR="0065058D" w:rsidRDefault="0065058D">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7895D95" w14:textId="77777777" w:rsidR="0065058D" w:rsidRDefault="0065058D">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BD7D780" w14:textId="77777777" w:rsidR="0065058D" w:rsidRDefault="0065058D">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731014" w14:textId="77777777" w:rsidR="0065058D" w:rsidRDefault="0065058D">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33CD384" w14:textId="77777777" w:rsidR="0065058D" w:rsidRDefault="0065058D">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65058D" w14:paraId="69A2C474" w14:textId="77777777" w:rsidTr="0065058D">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B24400F" w14:textId="77777777" w:rsidR="0065058D" w:rsidRDefault="0065058D">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8BA5DC8" w14:textId="77777777" w:rsidR="0065058D" w:rsidRDefault="0065058D">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50ACB5DF" w14:textId="77777777" w:rsidR="0065058D" w:rsidRDefault="0065058D">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CC9FB4A" w14:textId="77777777" w:rsidR="0065058D" w:rsidRDefault="0065058D">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BBA001A" w14:textId="77777777" w:rsidR="0065058D" w:rsidRDefault="0065058D">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65058D" w14:paraId="71A7D108" w14:textId="77777777" w:rsidTr="0065058D">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4577C45" w14:textId="77777777" w:rsidR="0065058D" w:rsidRDefault="0065058D">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472CA5" w14:textId="77777777" w:rsidR="0065058D" w:rsidRDefault="0065058D">
            <w:pPr>
              <w:jc w:val="both"/>
              <w:rPr>
                <w:rFonts w:ascii="Tahoma" w:hAnsi="Tahoma" w:cs="Tahoma"/>
                <w:b/>
                <w:bCs/>
                <w:sz w:val="16"/>
                <w:szCs w:val="16"/>
              </w:rPr>
            </w:pPr>
            <w:r>
              <w:rPr>
                <w:rFonts w:ascii="Tahoma" w:hAnsi="Tahoma" w:cs="Tahoma"/>
                <w:b/>
                <w:bCs/>
                <w:sz w:val="16"/>
                <w:szCs w:val="16"/>
              </w:rPr>
              <w:t>CONSTRUCTOR ESPECIALISTA ADICIONAL</w:t>
            </w:r>
          </w:p>
          <w:p w14:paraId="04889E05" w14:textId="77777777" w:rsidR="0065058D" w:rsidRDefault="0065058D">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822E4C3" w14:textId="77777777" w:rsidR="0065058D" w:rsidRDefault="0065058D">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DAEB022" w14:textId="77777777" w:rsidR="0065058D" w:rsidRDefault="0065058D">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65058D" w14:paraId="2988C2FA" w14:textId="77777777" w:rsidTr="0065058D">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E0B0116" w14:textId="77777777" w:rsidR="0065058D" w:rsidRDefault="0065058D">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7359976" w14:textId="77777777" w:rsidR="0065058D" w:rsidRDefault="0065058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E4D0FFE" w14:textId="77777777" w:rsidR="0065058D" w:rsidRDefault="0065058D">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6B7217" w14:textId="77777777" w:rsidR="0065058D" w:rsidRDefault="0065058D">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E04CF12" w14:textId="77777777" w:rsidR="0065058D" w:rsidRDefault="0065058D">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65058D" w14:paraId="73E15334" w14:textId="77777777" w:rsidTr="0065058D">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7EACB7B3" w14:textId="77777777" w:rsidR="0065058D" w:rsidRDefault="0065058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31047C9" w14:textId="77777777" w:rsidR="0065058D" w:rsidRDefault="0065058D">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629ECA4D" w14:textId="77777777" w:rsidR="0065058D" w:rsidRDefault="0065058D">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00C3D57A" w14:textId="77777777" w:rsidR="0065058D" w:rsidRDefault="0065058D">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65058D" w14:paraId="7EBD8792" w14:textId="77777777" w:rsidTr="0065058D">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2641E057" w14:textId="77777777" w:rsidR="0065058D" w:rsidRDefault="0065058D">
            <w:pPr>
              <w:rPr>
                <w:rFonts w:ascii="Tahoma" w:hAnsi="Tahoma" w:cs="Tahoma"/>
                <w:sz w:val="16"/>
                <w:szCs w:val="16"/>
                <w:lang w:val="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48481E94" w14:textId="77777777" w:rsidR="0065058D" w:rsidRDefault="0065058D">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11C9FDB8" w14:textId="77777777" w:rsidR="0065058D" w:rsidRDefault="0065058D" w:rsidP="0065058D">
            <w:pPr>
              <w:pStyle w:val="Prrafodelista"/>
              <w:numPr>
                <w:ilvl w:val="0"/>
                <w:numId w:val="111"/>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1</w:t>
            </w:r>
            <w:r>
              <w:rPr>
                <w:rFonts w:ascii="Tahoma" w:hAnsi="Tahoma" w:cs="Tahoma"/>
                <w:sz w:val="18"/>
                <w:szCs w:val="18"/>
                <w:lang w:val="es-BO"/>
              </w:rPr>
              <w:t xml:space="preserve"> Camioneta </w:t>
            </w:r>
            <w:r>
              <w:rPr>
                <w:rFonts w:ascii="Tahoma" w:hAnsi="Tahoma" w:cs="Tahoma"/>
                <w:b/>
                <w:bCs/>
                <w:sz w:val="18"/>
                <w:szCs w:val="18"/>
                <w:lang w:val="es-BO"/>
              </w:rPr>
              <w:t>adicional a las mínimas requeridas</w:t>
            </w:r>
            <w:r>
              <w:rPr>
                <w:rFonts w:ascii="Tahoma" w:hAnsi="Tahoma" w:cs="Tahoma"/>
                <w:sz w:val="18"/>
                <w:szCs w:val="18"/>
                <w:lang w:val="es-BO"/>
              </w:rPr>
              <w:t xml:space="preserve"> se le asignará </w:t>
            </w:r>
            <w:r>
              <w:rPr>
                <w:rFonts w:ascii="Tahoma" w:hAnsi="Tahoma" w:cs="Tahoma"/>
                <w:b/>
                <w:bCs/>
                <w:sz w:val="18"/>
                <w:szCs w:val="18"/>
                <w:lang w:val="es-BO"/>
              </w:rPr>
              <w:t>2 Puntos</w:t>
            </w:r>
            <w:r>
              <w:rPr>
                <w:rFonts w:ascii="Tahoma" w:hAnsi="Tahoma" w:cs="Tahoma"/>
                <w:sz w:val="18"/>
                <w:szCs w:val="18"/>
                <w:lang w:val="es-BO"/>
              </w:rPr>
              <w:t>.</w:t>
            </w:r>
          </w:p>
          <w:p w14:paraId="0D17292E" w14:textId="77777777" w:rsidR="0065058D" w:rsidRDefault="0065058D" w:rsidP="0065058D">
            <w:pPr>
              <w:pStyle w:val="Prrafodelista"/>
              <w:numPr>
                <w:ilvl w:val="0"/>
                <w:numId w:val="111"/>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 xml:space="preserve">1 </w:t>
            </w:r>
            <w:r>
              <w:rPr>
                <w:rFonts w:ascii="Tahoma" w:hAnsi="Tahoma" w:cs="Tahoma"/>
                <w:sz w:val="18"/>
                <w:szCs w:val="18"/>
                <w:lang w:val="es-BO"/>
              </w:rPr>
              <w:t xml:space="preserve">Volqueta o Camión </w:t>
            </w:r>
            <w:r>
              <w:rPr>
                <w:rFonts w:ascii="Tahoma" w:hAnsi="Tahoma" w:cs="Tahoma"/>
                <w:b/>
                <w:bCs/>
                <w:sz w:val="18"/>
                <w:szCs w:val="18"/>
                <w:lang w:val="es-BO"/>
              </w:rPr>
              <w:t>adicional a los mínimos requeridos</w:t>
            </w:r>
            <w:r>
              <w:rPr>
                <w:rFonts w:ascii="Tahoma" w:hAnsi="Tahoma" w:cs="Tahoma"/>
                <w:sz w:val="18"/>
                <w:szCs w:val="18"/>
                <w:lang w:val="es-BO"/>
              </w:rPr>
              <w:t xml:space="preserve"> se le asignará </w:t>
            </w:r>
            <w:r>
              <w:rPr>
                <w:rFonts w:ascii="Tahoma" w:hAnsi="Tahoma" w:cs="Tahoma"/>
                <w:b/>
                <w:bCs/>
                <w:sz w:val="18"/>
                <w:szCs w:val="18"/>
                <w:lang w:val="es-BO"/>
              </w:rPr>
              <w:t>3 Puntos</w:t>
            </w:r>
            <w:r>
              <w:rPr>
                <w:rFonts w:ascii="Tahoma" w:hAnsi="Tahoma" w:cs="Tahoma"/>
                <w:sz w:val="18"/>
                <w:szCs w:val="18"/>
                <w:lang w:val="es-BO"/>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C937911" w14:textId="77777777" w:rsidR="0065058D" w:rsidRDefault="0065058D">
            <w:pPr>
              <w:jc w:val="center"/>
              <w:rPr>
                <w:rFonts w:ascii="Tahoma" w:hAnsi="Tahoma" w:cs="Tahoma"/>
                <w:sz w:val="16"/>
                <w:szCs w:val="16"/>
                <w:lang w:val="es-BO"/>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0985339" w14:textId="77777777" w:rsidR="0065058D" w:rsidRDefault="0065058D">
            <w:pPr>
              <w:rPr>
                <w:rFonts w:ascii="Tahoma" w:hAnsi="Tahoma" w:cs="Tahoma"/>
                <w:b/>
                <w:i/>
                <w:color w:val="FF0000"/>
                <w:sz w:val="16"/>
                <w:szCs w:val="16"/>
                <w:lang w:val="es-BO" w:eastAsia="es-BO"/>
              </w:rPr>
            </w:pPr>
          </w:p>
        </w:tc>
      </w:tr>
      <w:tr w:rsidR="0065058D" w14:paraId="50996BC6" w14:textId="77777777" w:rsidTr="0065058D">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806F263" w14:textId="77777777" w:rsidR="0065058D" w:rsidRDefault="0065058D">
            <w:pPr>
              <w:rPr>
                <w:rFonts w:ascii="Tahoma" w:hAnsi="Tahoma" w:cs="Tahoma"/>
                <w:sz w:val="16"/>
                <w:szCs w:val="16"/>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4D8D8DAA" w14:textId="77777777" w:rsidR="0065058D" w:rsidRDefault="0065058D">
            <w:pPr>
              <w:rPr>
                <w:rFonts w:ascii="Tahoma" w:eastAsia="Arial" w:hAnsi="Tahoma" w:cs="Tahoma"/>
                <w:sz w:val="18"/>
                <w:szCs w:val="18"/>
                <w:lang w:val="es-BO"/>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A809A75" w14:textId="77777777" w:rsidR="0065058D" w:rsidRDefault="0065058D">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42B26354" w14:textId="77777777" w:rsidR="0065058D" w:rsidRDefault="0065058D">
            <w:pPr>
              <w:rPr>
                <w:rFonts w:ascii="Tahoma" w:hAnsi="Tahoma" w:cs="Tahoma"/>
                <w:b/>
                <w:i/>
                <w:color w:val="FF0000"/>
                <w:sz w:val="16"/>
                <w:szCs w:val="16"/>
                <w:lang w:val="es-BO" w:eastAsia="es-BO"/>
              </w:rPr>
            </w:pPr>
          </w:p>
        </w:tc>
      </w:tr>
      <w:tr w:rsidR="0065058D" w14:paraId="4E18EFC3" w14:textId="77777777" w:rsidTr="0065058D">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28C8781A" w14:textId="77777777" w:rsidR="0065058D" w:rsidRDefault="0065058D">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2DB449E0" w14:textId="77777777" w:rsidR="0065058D" w:rsidRDefault="0065058D">
            <w:pPr>
              <w:jc w:val="center"/>
              <w:rPr>
                <w:rFonts w:ascii="Tahoma" w:hAnsi="Tahoma" w:cs="Tahoma"/>
                <w:b/>
                <w:sz w:val="24"/>
                <w:szCs w:val="24"/>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7882D456" w14:textId="77777777" w:rsidR="0065058D" w:rsidRDefault="0065058D">
            <w:pPr>
              <w:jc w:val="center"/>
              <w:rPr>
                <w:rFonts w:ascii="Tahoma" w:hAnsi="Tahoma" w:cs="Tahoma"/>
                <w:b/>
                <w:sz w:val="24"/>
                <w:szCs w:val="24"/>
              </w:rPr>
            </w:pPr>
          </w:p>
        </w:tc>
      </w:tr>
    </w:tbl>
    <w:p w14:paraId="2DB2E3E2" w14:textId="77777777" w:rsidR="0065058D" w:rsidRDefault="0065058D" w:rsidP="0065058D">
      <w:pPr>
        <w:jc w:val="both"/>
        <w:rPr>
          <w:rFonts w:ascii="Tahoma" w:hAnsi="Tahoma" w:cs="Tahoma"/>
          <w:sz w:val="18"/>
          <w:szCs w:val="18"/>
          <w:lang w:val="es-BO"/>
        </w:rPr>
      </w:pPr>
    </w:p>
    <w:p w14:paraId="42DD18FD" w14:textId="77777777" w:rsidR="0065058D" w:rsidRDefault="0065058D" w:rsidP="0065058D">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7146B1E" w14:textId="77777777" w:rsidR="0065058D" w:rsidRDefault="0065058D" w:rsidP="0065058D">
      <w:pPr>
        <w:jc w:val="both"/>
        <w:rPr>
          <w:rFonts w:ascii="Tahoma" w:hAnsi="Tahoma" w:cs="Tahoma"/>
          <w:sz w:val="18"/>
          <w:szCs w:val="18"/>
        </w:rPr>
      </w:pPr>
    </w:p>
    <w:p w14:paraId="255E2322" w14:textId="77777777" w:rsidR="0065058D" w:rsidRDefault="0065058D" w:rsidP="0065058D">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2776A2E6" w14:textId="77777777" w:rsidR="0065058D" w:rsidRDefault="0065058D" w:rsidP="0065058D">
      <w:pPr>
        <w:jc w:val="both"/>
        <w:rPr>
          <w:rFonts w:ascii="Tahoma" w:hAnsi="Tahoma" w:cs="Tahoma"/>
          <w:sz w:val="18"/>
          <w:szCs w:val="18"/>
        </w:rPr>
      </w:pPr>
    </w:p>
    <w:p w14:paraId="0D541957" w14:textId="77777777" w:rsidR="0065058D" w:rsidRDefault="0065058D" w:rsidP="0065058D">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2A43B164" w14:textId="77777777" w:rsidR="009E39C9" w:rsidRPr="007204C6" w:rsidRDefault="009E39C9" w:rsidP="009E39C9">
      <w:pPr>
        <w:jc w:val="both"/>
        <w:rPr>
          <w:rFonts w:ascii="Tahoma" w:hAnsi="Tahoma" w:cs="Tahoma"/>
          <w:sz w:val="18"/>
          <w:szCs w:val="18"/>
        </w:rPr>
      </w:pPr>
    </w:p>
    <w:p w14:paraId="01F90BB8" w14:textId="77777777" w:rsidR="009E39C9" w:rsidRPr="007204C6" w:rsidRDefault="009E39C9" w:rsidP="009E39C9">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4A4342C6" w14:textId="77777777" w:rsidR="009E39C9" w:rsidRPr="007204C6" w:rsidRDefault="009E39C9" w:rsidP="0065058D">
      <w:pPr>
        <w:numPr>
          <w:ilvl w:val="0"/>
          <w:numId w:val="44"/>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16570DD" w14:textId="77777777" w:rsidR="009E39C9" w:rsidRPr="007204C6" w:rsidRDefault="009E39C9" w:rsidP="009E39C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7BA78AF9" w14:textId="77777777" w:rsidR="009E39C9" w:rsidRPr="007204C6" w:rsidRDefault="009E39C9" w:rsidP="009E39C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658B779A" w14:textId="77777777" w:rsidR="009E39C9" w:rsidRPr="007204C6" w:rsidRDefault="009E39C9" w:rsidP="0065058D">
      <w:pPr>
        <w:pStyle w:val="Prrafodelista"/>
        <w:widowControl w:val="0"/>
        <w:numPr>
          <w:ilvl w:val="0"/>
          <w:numId w:val="44"/>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3B6677F" w14:textId="6779FA56" w:rsidR="00B1031B" w:rsidRPr="009E39C9" w:rsidRDefault="00B1031B" w:rsidP="00713413">
      <w:pPr>
        <w:jc w:val="center"/>
        <w:rPr>
          <w:rFonts w:ascii="Verdana" w:hAnsi="Verdana" w:cs="Arial"/>
          <w:b/>
          <w:color w:val="000000" w:themeColor="text1"/>
          <w:sz w:val="18"/>
          <w:szCs w:val="18"/>
          <w:lang w:val="es-BO"/>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7A9A881F" w14:textId="77777777" w:rsidR="00A853BF" w:rsidRPr="00653C8D" w:rsidRDefault="00A853BF" w:rsidP="009E39C9">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33CC">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33CC">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33CC">
            <w:pPr>
              <w:rPr>
                <w:rFonts w:ascii="Arial" w:hAnsi="Arial" w:cs="Arial"/>
                <w:b/>
                <w:color w:val="000000" w:themeColor="text1"/>
                <w:sz w:val="12"/>
                <w:szCs w:val="18"/>
              </w:rPr>
            </w:pPr>
          </w:p>
        </w:tc>
      </w:tr>
      <w:tr w:rsidR="009E28E4" w:rsidRPr="00653C8D" w14:paraId="483A81CF" w14:textId="77777777" w:rsidTr="000C33CC">
        <w:trPr>
          <w:jc w:val="center"/>
        </w:trPr>
        <w:tc>
          <w:tcPr>
            <w:tcW w:w="3154" w:type="dxa"/>
            <w:tcMar>
              <w:right w:w="85" w:type="dxa"/>
            </w:tcMar>
            <w:vAlign w:val="center"/>
          </w:tcPr>
          <w:p w14:paraId="3224962E" w14:textId="77777777" w:rsidR="009E28E4" w:rsidRPr="00653C8D" w:rsidRDefault="009E28E4" w:rsidP="000C33CC">
            <w:pPr>
              <w:jc w:val="right"/>
              <w:rPr>
                <w:rFonts w:ascii="Arial" w:hAnsi="Arial" w:cs="Arial"/>
                <w:sz w:val="2"/>
                <w:szCs w:val="2"/>
              </w:rPr>
            </w:pPr>
          </w:p>
        </w:tc>
        <w:tc>
          <w:tcPr>
            <w:tcW w:w="641" w:type="dxa"/>
            <w:vAlign w:val="center"/>
          </w:tcPr>
          <w:p w14:paraId="40A237C2" w14:textId="77777777" w:rsidR="009E28E4" w:rsidRPr="00653C8D" w:rsidRDefault="009E28E4" w:rsidP="000C33CC">
            <w:pPr>
              <w:jc w:val="center"/>
              <w:rPr>
                <w:rFonts w:ascii="Arial" w:hAnsi="Arial" w:cs="Arial"/>
                <w:b/>
                <w:sz w:val="2"/>
                <w:szCs w:val="2"/>
              </w:rPr>
            </w:pPr>
          </w:p>
        </w:tc>
        <w:tc>
          <w:tcPr>
            <w:tcW w:w="600" w:type="dxa"/>
            <w:vAlign w:val="center"/>
          </w:tcPr>
          <w:p w14:paraId="2A41DE2D"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33CC">
            <w:pPr>
              <w:jc w:val="center"/>
              <w:rPr>
                <w:rFonts w:ascii="Arial" w:hAnsi="Arial" w:cs="Arial"/>
                <w:b/>
                <w:sz w:val="2"/>
                <w:szCs w:val="2"/>
              </w:rPr>
            </w:pPr>
          </w:p>
        </w:tc>
      </w:tr>
      <w:tr w:rsidR="009E28E4" w:rsidRPr="00653C8D" w14:paraId="03C1BD70" w14:textId="77777777" w:rsidTr="000C33CC">
        <w:trPr>
          <w:trHeight w:val="75"/>
          <w:jc w:val="center"/>
        </w:trPr>
        <w:tc>
          <w:tcPr>
            <w:tcW w:w="3154" w:type="dxa"/>
            <w:tcMar>
              <w:right w:w="85" w:type="dxa"/>
            </w:tcMar>
            <w:vAlign w:val="center"/>
          </w:tcPr>
          <w:p w14:paraId="0792CF73" w14:textId="77777777" w:rsidR="009E28E4" w:rsidRPr="00653C8D" w:rsidRDefault="009E28E4" w:rsidP="000C33CC">
            <w:pPr>
              <w:jc w:val="right"/>
              <w:rPr>
                <w:rFonts w:ascii="Arial" w:hAnsi="Arial" w:cs="Arial"/>
                <w:sz w:val="2"/>
                <w:szCs w:val="2"/>
              </w:rPr>
            </w:pPr>
          </w:p>
        </w:tc>
        <w:tc>
          <w:tcPr>
            <w:tcW w:w="641" w:type="dxa"/>
            <w:vAlign w:val="center"/>
          </w:tcPr>
          <w:p w14:paraId="262D1BD0" w14:textId="77777777" w:rsidR="009E28E4" w:rsidRPr="00653C8D" w:rsidRDefault="009E28E4" w:rsidP="000C33CC">
            <w:pPr>
              <w:jc w:val="center"/>
              <w:rPr>
                <w:rFonts w:ascii="Arial" w:hAnsi="Arial" w:cs="Arial"/>
                <w:b/>
                <w:sz w:val="2"/>
                <w:szCs w:val="2"/>
              </w:rPr>
            </w:pPr>
          </w:p>
        </w:tc>
        <w:tc>
          <w:tcPr>
            <w:tcW w:w="600" w:type="dxa"/>
            <w:vAlign w:val="center"/>
          </w:tcPr>
          <w:p w14:paraId="2B90B469"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33CC">
            <w:pPr>
              <w:jc w:val="center"/>
              <w:rPr>
                <w:rFonts w:ascii="Arial" w:hAnsi="Arial" w:cs="Arial"/>
                <w:b/>
                <w:sz w:val="2"/>
                <w:szCs w:val="2"/>
              </w:rPr>
            </w:pPr>
          </w:p>
        </w:tc>
      </w:tr>
      <w:tr w:rsidR="009E28E4" w:rsidRPr="00653C8D" w14:paraId="3532F588" w14:textId="77777777" w:rsidTr="000C33CC">
        <w:trPr>
          <w:trHeight w:val="338"/>
          <w:jc w:val="center"/>
        </w:trPr>
        <w:tc>
          <w:tcPr>
            <w:tcW w:w="3154" w:type="dxa"/>
            <w:tcMar>
              <w:left w:w="0" w:type="dxa"/>
              <w:right w:w="85" w:type="dxa"/>
            </w:tcMar>
            <w:vAlign w:val="center"/>
          </w:tcPr>
          <w:p w14:paraId="3A8D1308"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33CC">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33CC">
            <w:pPr>
              <w:rPr>
                <w:rFonts w:ascii="Arial" w:hAnsi="Arial" w:cs="Arial"/>
                <w:sz w:val="16"/>
                <w:szCs w:val="16"/>
              </w:rPr>
            </w:pPr>
          </w:p>
        </w:tc>
      </w:tr>
      <w:tr w:rsidR="009E28E4" w:rsidRPr="00653C8D" w14:paraId="3FC1175C" w14:textId="77777777" w:rsidTr="000C33CC">
        <w:trPr>
          <w:trHeight w:val="75"/>
          <w:jc w:val="center"/>
        </w:trPr>
        <w:tc>
          <w:tcPr>
            <w:tcW w:w="3154" w:type="dxa"/>
            <w:tcMar>
              <w:left w:w="0" w:type="dxa"/>
              <w:right w:w="85" w:type="dxa"/>
            </w:tcMar>
            <w:vAlign w:val="center"/>
          </w:tcPr>
          <w:p w14:paraId="7F0223F7" w14:textId="77777777" w:rsidR="009E28E4" w:rsidRPr="00653C8D" w:rsidRDefault="009E28E4" w:rsidP="000C33CC">
            <w:pPr>
              <w:jc w:val="right"/>
              <w:rPr>
                <w:rFonts w:ascii="Arial" w:hAnsi="Arial" w:cs="Arial"/>
                <w:sz w:val="2"/>
                <w:szCs w:val="2"/>
              </w:rPr>
            </w:pPr>
          </w:p>
        </w:tc>
        <w:tc>
          <w:tcPr>
            <w:tcW w:w="641" w:type="dxa"/>
            <w:vAlign w:val="center"/>
          </w:tcPr>
          <w:p w14:paraId="102AB877" w14:textId="77777777" w:rsidR="009E28E4" w:rsidRPr="00653C8D" w:rsidRDefault="009E28E4" w:rsidP="000C33CC">
            <w:pPr>
              <w:jc w:val="center"/>
              <w:rPr>
                <w:rFonts w:ascii="Arial" w:hAnsi="Arial" w:cs="Arial"/>
                <w:b/>
                <w:sz w:val="2"/>
                <w:szCs w:val="2"/>
              </w:rPr>
            </w:pPr>
          </w:p>
        </w:tc>
        <w:tc>
          <w:tcPr>
            <w:tcW w:w="600" w:type="dxa"/>
            <w:vAlign w:val="center"/>
          </w:tcPr>
          <w:p w14:paraId="51F358EA"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33CC">
            <w:pPr>
              <w:jc w:val="center"/>
              <w:rPr>
                <w:rFonts w:ascii="Arial" w:hAnsi="Arial" w:cs="Arial"/>
                <w:b/>
                <w:sz w:val="2"/>
                <w:szCs w:val="2"/>
              </w:rPr>
            </w:pPr>
          </w:p>
        </w:tc>
      </w:tr>
      <w:tr w:rsidR="009E28E4" w:rsidRPr="00653C8D" w14:paraId="3E493630" w14:textId="77777777" w:rsidTr="000C33CC">
        <w:trPr>
          <w:trHeight w:val="257"/>
          <w:jc w:val="center"/>
        </w:trPr>
        <w:tc>
          <w:tcPr>
            <w:tcW w:w="3154" w:type="dxa"/>
            <w:tcMar>
              <w:left w:w="0" w:type="dxa"/>
              <w:right w:w="85" w:type="dxa"/>
            </w:tcMar>
            <w:vAlign w:val="center"/>
          </w:tcPr>
          <w:p w14:paraId="6DA9F21F"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33CC">
            <w:pPr>
              <w:rPr>
                <w:rFonts w:ascii="Arial" w:hAnsi="Arial" w:cs="Arial"/>
                <w:sz w:val="16"/>
                <w:szCs w:val="16"/>
              </w:rPr>
            </w:pPr>
          </w:p>
        </w:tc>
      </w:tr>
      <w:tr w:rsidR="009E28E4" w:rsidRPr="00653C8D" w14:paraId="41FFDA52" w14:textId="77777777" w:rsidTr="000C33CC">
        <w:trPr>
          <w:trHeight w:val="134"/>
          <w:jc w:val="center"/>
        </w:trPr>
        <w:tc>
          <w:tcPr>
            <w:tcW w:w="3154" w:type="dxa"/>
            <w:tcMar>
              <w:right w:w="85" w:type="dxa"/>
            </w:tcMar>
            <w:vAlign w:val="center"/>
          </w:tcPr>
          <w:p w14:paraId="19B0B3C5" w14:textId="77777777" w:rsidR="009E28E4" w:rsidRPr="00653C8D" w:rsidRDefault="009E28E4" w:rsidP="000C33CC">
            <w:pPr>
              <w:jc w:val="right"/>
              <w:rPr>
                <w:rFonts w:ascii="Arial" w:hAnsi="Arial" w:cs="Arial"/>
                <w:sz w:val="2"/>
                <w:szCs w:val="2"/>
              </w:rPr>
            </w:pPr>
          </w:p>
        </w:tc>
        <w:tc>
          <w:tcPr>
            <w:tcW w:w="641" w:type="dxa"/>
            <w:vAlign w:val="center"/>
          </w:tcPr>
          <w:p w14:paraId="2AED485C" w14:textId="77777777" w:rsidR="009E28E4" w:rsidRPr="00653C8D" w:rsidRDefault="009E28E4" w:rsidP="000C33CC">
            <w:pPr>
              <w:jc w:val="center"/>
              <w:rPr>
                <w:rFonts w:ascii="Arial" w:hAnsi="Arial" w:cs="Arial"/>
                <w:b/>
                <w:sz w:val="2"/>
                <w:szCs w:val="2"/>
              </w:rPr>
            </w:pPr>
          </w:p>
        </w:tc>
        <w:tc>
          <w:tcPr>
            <w:tcW w:w="600" w:type="dxa"/>
            <w:vAlign w:val="center"/>
          </w:tcPr>
          <w:p w14:paraId="6BFDC94F"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33CC">
            <w:pPr>
              <w:jc w:val="center"/>
              <w:rPr>
                <w:rFonts w:ascii="Arial" w:hAnsi="Arial" w:cs="Arial"/>
                <w:b/>
                <w:sz w:val="2"/>
                <w:szCs w:val="2"/>
              </w:rPr>
            </w:pPr>
          </w:p>
        </w:tc>
      </w:tr>
      <w:tr w:rsidR="009E28E4" w:rsidRPr="00653C8D" w14:paraId="3CE6111A" w14:textId="77777777" w:rsidTr="000C33CC">
        <w:trPr>
          <w:trHeight w:val="278"/>
          <w:jc w:val="center"/>
        </w:trPr>
        <w:tc>
          <w:tcPr>
            <w:tcW w:w="3154" w:type="dxa"/>
            <w:tcMar>
              <w:left w:w="0" w:type="dxa"/>
              <w:right w:w="85" w:type="dxa"/>
            </w:tcMar>
            <w:vAlign w:val="center"/>
          </w:tcPr>
          <w:p w14:paraId="0F6766A4"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33CC">
            <w:pPr>
              <w:rPr>
                <w:rFonts w:ascii="Arial" w:hAnsi="Arial" w:cs="Arial"/>
                <w:sz w:val="16"/>
                <w:szCs w:val="16"/>
              </w:rPr>
            </w:pPr>
          </w:p>
        </w:tc>
      </w:tr>
      <w:tr w:rsidR="009E28E4" w:rsidRPr="00653C8D" w14:paraId="76035F37" w14:textId="77777777" w:rsidTr="000C33CC">
        <w:trPr>
          <w:trHeight w:val="75"/>
          <w:jc w:val="center"/>
        </w:trPr>
        <w:tc>
          <w:tcPr>
            <w:tcW w:w="3154" w:type="dxa"/>
            <w:tcMar>
              <w:right w:w="85" w:type="dxa"/>
            </w:tcMar>
            <w:vAlign w:val="center"/>
          </w:tcPr>
          <w:p w14:paraId="612AD44E" w14:textId="77777777" w:rsidR="009E28E4" w:rsidRPr="00653C8D" w:rsidRDefault="009E28E4" w:rsidP="000C33CC">
            <w:pPr>
              <w:jc w:val="right"/>
              <w:rPr>
                <w:rFonts w:ascii="Arial" w:hAnsi="Arial" w:cs="Arial"/>
                <w:sz w:val="2"/>
                <w:szCs w:val="2"/>
              </w:rPr>
            </w:pPr>
          </w:p>
        </w:tc>
        <w:tc>
          <w:tcPr>
            <w:tcW w:w="641" w:type="dxa"/>
            <w:vAlign w:val="center"/>
          </w:tcPr>
          <w:p w14:paraId="431FA793" w14:textId="77777777" w:rsidR="009E28E4" w:rsidRPr="00653C8D" w:rsidRDefault="009E28E4" w:rsidP="000C33CC">
            <w:pPr>
              <w:jc w:val="center"/>
              <w:rPr>
                <w:rFonts w:ascii="Arial" w:hAnsi="Arial" w:cs="Arial"/>
                <w:b/>
                <w:sz w:val="2"/>
                <w:szCs w:val="2"/>
              </w:rPr>
            </w:pPr>
          </w:p>
        </w:tc>
        <w:tc>
          <w:tcPr>
            <w:tcW w:w="600" w:type="dxa"/>
            <w:vAlign w:val="center"/>
          </w:tcPr>
          <w:p w14:paraId="306C9A2E"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33CC">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33CC">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33CC">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33CC">
            <w:pPr>
              <w:rPr>
                <w:rFonts w:ascii="Arial" w:hAnsi="Arial" w:cs="Arial"/>
                <w:b/>
                <w:color w:val="FFFFFF"/>
                <w:sz w:val="18"/>
                <w:szCs w:val="18"/>
              </w:rPr>
            </w:pPr>
          </w:p>
        </w:tc>
      </w:tr>
      <w:tr w:rsidR="002E7361" w:rsidRPr="00653C8D" w14:paraId="2E0F6286" w14:textId="77777777" w:rsidTr="000C33CC">
        <w:trPr>
          <w:jc w:val="center"/>
        </w:trPr>
        <w:tc>
          <w:tcPr>
            <w:tcW w:w="3154" w:type="dxa"/>
            <w:tcMar>
              <w:right w:w="85" w:type="dxa"/>
            </w:tcMar>
            <w:vAlign w:val="center"/>
          </w:tcPr>
          <w:p w14:paraId="789746A0" w14:textId="77777777" w:rsidR="002E7361" w:rsidRPr="00653C8D" w:rsidRDefault="002E7361" w:rsidP="000C33CC">
            <w:pPr>
              <w:jc w:val="right"/>
              <w:rPr>
                <w:rFonts w:ascii="Arial" w:hAnsi="Arial" w:cs="Arial"/>
                <w:sz w:val="2"/>
                <w:szCs w:val="2"/>
              </w:rPr>
            </w:pPr>
          </w:p>
        </w:tc>
        <w:tc>
          <w:tcPr>
            <w:tcW w:w="641" w:type="dxa"/>
            <w:vAlign w:val="center"/>
          </w:tcPr>
          <w:p w14:paraId="5E7D57D7" w14:textId="77777777" w:rsidR="002E7361" w:rsidRPr="00653C8D" w:rsidRDefault="002E7361" w:rsidP="000C33CC">
            <w:pPr>
              <w:jc w:val="center"/>
              <w:rPr>
                <w:rFonts w:ascii="Arial" w:hAnsi="Arial" w:cs="Arial"/>
                <w:b/>
                <w:sz w:val="2"/>
                <w:szCs w:val="2"/>
              </w:rPr>
            </w:pPr>
          </w:p>
        </w:tc>
        <w:tc>
          <w:tcPr>
            <w:tcW w:w="600" w:type="dxa"/>
            <w:vAlign w:val="center"/>
          </w:tcPr>
          <w:p w14:paraId="099FCCB8"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33CC">
            <w:pPr>
              <w:jc w:val="center"/>
              <w:rPr>
                <w:rFonts w:ascii="Arial" w:hAnsi="Arial" w:cs="Arial"/>
                <w:b/>
                <w:sz w:val="2"/>
                <w:szCs w:val="2"/>
              </w:rPr>
            </w:pPr>
          </w:p>
        </w:tc>
      </w:tr>
      <w:tr w:rsidR="002E7361" w:rsidRPr="00653C8D" w14:paraId="77643277" w14:textId="77777777" w:rsidTr="000C33CC">
        <w:trPr>
          <w:trHeight w:val="75"/>
          <w:jc w:val="center"/>
        </w:trPr>
        <w:tc>
          <w:tcPr>
            <w:tcW w:w="3154" w:type="dxa"/>
            <w:tcMar>
              <w:right w:w="85" w:type="dxa"/>
            </w:tcMar>
            <w:vAlign w:val="center"/>
          </w:tcPr>
          <w:p w14:paraId="1F43824D" w14:textId="77777777" w:rsidR="002E7361" w:rsidRPr="00653C8D" w:rsidRDefault="002E7361" w:rsidP="000C33CC">
            <w:pPr>
              <w:jc w:val="right"/>
              <w:rPr>
                <w:rFonts w:ascii="Arial" w:hAnsi="Arial" w:cs="Arial"/>
                <w:sz w:val="2"/>
                <w:szCs w:val="2"/>
              </w:rPr>
            </w:pPr>
          </w:p>
        </w:tc>
        <w:tc>
          <w:tcPr>
            <w:tcW w:w="641" w:type="dxa"/>
            <w:vAlign w:val="center"/>
          </w:tcPr>
          <w:p w14:paraId="7BEA92B8" w14:textId="77777777" w:rsidR="002E7361" w:rsidRPr="00653C8D" w:rsidRDefault="002E7361" w:rsidP="000C33CC">
            <w:pPr>
              <w:jc w:val="center"/>
              <w:rPr>
                <w:rFonts w:ascii="Arial" w:hAnsi="Arial" w:cs="Arial"/>
                <w:b/>
                <w:sz w:val="2"/>
                <w:szCs w:val="2"/>
              </w:rPr>
            </w:pPr>
          </w:p>
        </w:tc>
        <w:tc>
          <w:tcPr>
            <w:tcW w:w="600" w:type="dxa"/>
            <w:vAlign w:val="center"/>
          </w:tcPr>
          <w:p w14:paraId="710B995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33CC">
            <w:pPr>
              <w:jc w:val="center"/>
              <w:rPr>
                <w:rFonts w:ascii="Arial" w:hAnsi="Arial" w:cs="Arial"/>
                <w:b/>
                <w:sz w:val="2"/>
                <w:szCs w:val="2"/>
              </w:rPr>
            </w:pPr>
          </w:p>
        </w:tc>
      </w:tr>
      <w:tr w:rsidR="002E7361" w:rsidRPr="00653C8D" w14:paraId="54B4759E" w14:textId="77777777" w:rsidTr="000C33CC">
        <w:trPr>
          <w:trHeight w:val="338"/>
          <w:jc w:val="center"/>
        </w:trPr>
        <w:tc>
          <w:tcPr>
            <w:tcW w:w="3154" w:type="dxa"/>
            <w:tcMar>
              <w:left w:w="0" w:type="dxa"/>
              <w:right w:w="85" w:type="dxa"/>
            </w:tcMar>
            <w:vAlign w:val="center"/>
          </w:tcPr>
          <w:p w14:paraId="59F1068D"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33CC">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33CC">
            <w:pPr>
              <w:rPr>
                <w:rFonts w:ascii="Arial" w:hAnsi="Arial" w:cs="Arial"/>
                <w:sz w:val="16"/>
                <w:szCs w:val="16"/>
              </w:rPr>
            </w:pPr>
          </w:p>
        </w:tc>
      </w:tr>
      <w:tr w:rsidR="002E7361" w:rsidRPr="00653C8D" w14:paraId="59A00CE6" w14:textId="77777777" w:rsidTr="000C33CC">
        <w:trPr>
          <w:trHeight w:val="75"/>
          <w:jc w:val="center"/>
        </w:trPr>
        <w:tc>
          <w:tcPr>
            <w:tcW w:w="3154" w:type="dxa"/>
            <w:tcMar>
              <w:left w:w="0" w:type="dxa"/>
              <w:right w:w="85" w:type="dxa"/>
            </w:tcMar>
            <w:vAlign w:val="center"/>
          </w:tcPr>
          <w:p w14:paraId="2A10FE93" w14:textId="77777777" w:rsidR="002E7361" w:rsidRPr="00653C8D" w:rsidRDefault="002E7361" w:rsidP="000C33CC">
            <w:pPr>
              <w:jc w:val="right"/>
              <w:rPr>
                <w:rFonts w:ascii="Arial" w:hAnsi="Arial" w:cs="Arial"/>
                <w:sz w:val="2"/>
                <w:szCs w:val="2"/>
              </w:rPr>
            </w:pPr>
          </w:p>
        </w:tc>
        <w:tc>
          <w:tcPr>
            <w:tcW w:w="641" w:type="dxa"/>
            <w:vAlign w:val="center"/>
          </w:tcPr>
          <w:p w14:paraId="69030E83" w14:textId="77777777" w:rsidR="002E7361" w:rsidRPr="00653C8D" w:rsidRDefault="002E7361" w:rsidP="000C33CC">
            <w:pPr>
              <w:jc w:val="center"/>
              <w:rPr>
                <w:rFonts w:ascii="Arial" w:hAnsi="Arial" w:cs="Arial"/>
                <w:b/>
                <w:sz w:val="2"/>
                <w:szCs w:val="2"/>
              </w:rPr>
            </w:pPr>
          </w:p>
        </w:tc>
        <w:tc>
          <w:tcPr>
            <w:tcW w:w="600" w:type="dxa"/>
            <w:vAlign w:val="center"/>
          </w:tcPr>
          <w:p w14:paraId="3550B1E0"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33CC">
            <w:pPr>
              <w:jc w:val="center"/>
              <w:rPr>
                <w:rFonts w:ascii="Arial" w:hAnsi="Arial" w:cs="Arial"/>
                <w:b/>
                <w:sz w:val="2"/>
                <w:szCs w:val="2"/>
              </w:rPr>
            </w:pPr>
          </w:p>
        </w:tc>
      </w:tr>
      <w:tr w:rsidR="002E7361" w:rsidRPr="00653C8D" w14:paraId="0C78290C" w14:textId="77777777" w:rsidTr="000C33CC">
        <w:trPr>
          <w:trHeight w:val="320"/>
          <w:jc w:val="center"/>
        </w:trPr>
        <w:tc>
          <w:tcPr>
            <w:tcW w:w="3154" w:type="dxa"/>
            <w:tcMar>
              <w:left w:w="0" w:type="dxa"/>
              <w:right w:w="85" w:type="dxa"/>
            </w:tcMar>
            <w:vAlign w:val="center"/>
          </w:tcPr>
          <w:p w14:paraId="6C1BAAB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33CC">
            <w:pPr>
              <w:rPr>
                <w:rFonts w:ascii="Arial" w:hAnsi="Arial" w:cs="Arial"/>
                <w:sz w:val="16"/>
                <w:szCs w:val="16"/>
              </w:rPr>
            </w:pPr>
          </w:p>
        </w:tc>
      </w:tr>
      <w:tr w:rsidR="002E7361" w:rsidRPr="00653C8D" w14:paraId="1431FCB8" w14:textId="77777777" w:rsidTr="000C33CC">
        <w:trPr>
          <w:trHeight w:val="75"/>
          <w:jc w:val="center"/>
        </w:trPr>
        <w:tc>
          <w:tcPr>
            <w:tcW w:w="3154" w:type="dxa"/>
            <w:tcMar>
              <w:right w:w="85" w:type="dxa"/>
            </w:tcMar>
            <w:vAlign w:val="center"/>
          </w:tcPr>
          <w:p w14:paraId="78CB6A60" w14:textId="77777777" w:rsidR="002E7361" w:rsidRPr="00653C8D" w:rsidRDefault="002E7361" w:rsidP="000C33CC">
            <w:pPr>
              <w:jc w:val="right"/>
              <w:rPr>
                <w:rFonts w:ascii="Arial" w:hAnsi="Arial" w:cs="Arial"/>
                <w:sz w:val="2"/>
                <w:szCs w:val="2"/>
              </w:rPr>
            </w:pPr>
          </w:p>
        </w:tc>
        <w:tc>
          <w:tcPr>
            <w:tcW w:w="641" w:type="dxa"/>
            <w:vAlign w:val="center"/>
          </w:tcPr>
          <w:p w14:paraId="2EBCEDD8" w14:textId="77777777" w:rsidR="002E7361" w:rsidRPr="00653C8D" w:rsidRDefault="002E7361" w:rsidP="000C33CC">
            <w:pPr>
              <w:jc w:val="center"/>
              <w:rPr>
                <w:rFonts w:ascii="Arial" w:hAnsi="Arial" w:cs="Arial"/>
                <w:b/>
                <w:sz w:val="2"/>
                <w:szCs w:val="2"/>
              </w:rPr>
            </w:pPr>
          </w:p>
        </w:tc>
        <w:tc>
          <w:tcPr>
            <w:tcW w:w="600" w:type="dxa"/>
            <w:vAlign w:val="center"/>
          </w:tcPr>
          <w:p w14:paraId="20FD52C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33CC">
            <w:pPr>
              <w:jc w:val="center"/>
              <w:rPr>
                <w:rFonts w:ascii="Arial" w:hAnsi="Arial" w:cs="Arial"/>
                <w:b/>
                <w:sz w:val="2"/>
                <w:szCs w:val="2"/>
              </w:rPr>
            </w:pPr>
          </w:p>
        </w:tc>
      </w:tr>
      <w:tr w:rsidR="002E7361" w:rsidRPr="00653C8D" w14:paraId="26AE8311" w14:textId="77777777" w:rsidTr="000C33CC">
        <w:trPr>
          <w:trHeight w:val="274"/>
          <w:jc w:val="center"/>
        </w:trPr>
        <w:tc>
          <w:tcPr>
            <w:tcW w:w="3154" w:type="dxa"/>
            <w:tcMar>
              <w:left w:w="0" w:type="dxa"/>
              <w:right w:w="85" w:type="dxa"/>
            </w:tcMar>
            <w:vAlign w:val="center"/>
          </w:tcPr>
          <w:p w14:paraId="5CB8CE3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33CC">
            <w:pPr>
              <w:rPr>
                <w:rFonts w:ascii="Arial" w:hAnsi="Arial" w:cs="Arial"/>
                <w:sz w:val="16"/>
                <w:szCs w:val="16"/>
              </w:rPr>
            </w:pPr>
          </w:p>
        </w:tc>
      </w:tr>
      <w:tr w:rsidR="002E7361" w:rsidRPr="00653C8D" w14:paraId="66BD4522" w14:textId="77777777" w:rsidTr="000C33CC">
        <w:trPr>
          <w:trHeight w:val="75"/>
          <w:jc w:val="center"/>
        </w:trPr>
        <w:tc>
          <w:tcPr>
            <w:tcW w:w="3154" w:type="dxa"/>
            <w:tcMar>
              <w:right w:w="85" w:type="dxa"/>
            </w:tcMar>
            <w:vAlign w:val="center"/>
          </w:tcPr>
          <w:p w14:paraId="0FE6E9C3" w14:textId="77777777" w:rsidR="002E7361" w:rsidRPr="00653C8D" w:rsidRDefault="002E7361" w:rsidP="000C33CC">
            <w:pPr>
              <w:jc w:val="right"/>
              <w:rPr>
                <w:rFonts w:ascii="Arial" w:hAnsi="Arial" w:cs="Arial"/>
                <w:sz w:val="2"/>
                <w:szCs w:val="2"/>
              </w:rPr>
            </w:pPr>
          </w:p>
        </w:tc>
        <w:tc>
          <w:tcPr>
            <w:tcW w:w="641" w:type="dxa"/>
            <w:vAlign w:val="center"/>
          </w:tcPr>
          <w:p w14:paraId="28A2955D" w14:textId="77777777" w:rsidR="002E7361" w:rsidRPr="00653C8D" w:rsidRDefault="002E7361" w:rsidP="000C33CC">
            <w:pPr>
              <w:jc w:val="center"/>
              <w:rPr>
                <w:rFonts w:ascii="Arial" w:hAnsi="Arial" w:cs="Arial"/>
                <w:b/>
                <w:sz w:val="2"/>
                <w:szCs w:val="2"/>
              </w:rPr>
            </w:pPr>
          </w:p>
        </w:tc>
        <w:tc>
          <w:tcPr>
            <w:tcW w:w="600" w:type="dxa"/>
            <w:vAlign w:val="center"/>
          </w:tcPr>
          <w:p w14:paraId="0048DB1E"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33CC">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2598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2598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2598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2598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2598E">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2598E">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33CC">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33CC">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33CC">
            <w:pPr>
              <w:jc w:val="center"/>
              <w:rPr>
                <w:rFonts w:ascii="Arial" w:hAnsi="Arial" w:cs="Arial"/>
                <w:b/>
                <w:strike/>
                <w:sz w:val="16"/>
                <w:szCs w:val="16"/>
                <w:lang w:val="es-BO"/>
              </w:rPr>
            </w:pPr>
          </w:p>
        </w:tc>
      </w:tr>
      <w:tr w:rsidR="002E7361" w:rsidRPr="00AE79D2" w14:paraId="28AB4C28" w14:textId="77777777" w:rsidTr="000C33CC">
        <w:trPr>
          <w:cantSplit/>
          <w:trHeight w:val="401"/>
          <w:jc w:val="center"/>
        </w:trPr>
        <w:tc>
          <w:tcPr>
            <w:tcW w:w="508" w:type="dxa"/>
            <w:vAlign w:val="center"/>
          </w:tcPr>
          <w:p w14:paraId="397FA1C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33CC">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33CC">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33CC">
            <w:pPr>
              <w:jc w:val="center"/>
              <w:rPr>
                <w:rFonts w:ascii="Arial" w:hAnsi="Arial" w:cs="Arial"/>
                <w:sz w:val="16"/>
                <w:szCs w:val="16"/>
                <w:lang w:val="es-BO"/>
              </w:rPr>
            </w:pPr>
          </w:p>
        </w:tc>
        <w:tc>
          <w:tcPr>
            <w:tcW w:w="1761" w:type="dxa"/>
          </w:tcPr>
          <w:p w14:paraId="36319EF1" w14:textId="77777777" w:rsidR="002E7361" w:rsidRPr="00AE79D2" w:rsidRDefault="002E7361" w:rsidP="000C33CC">
            <w:pPr>
              <w:jc w:val="center"/>
              <w:rPr>
                <w:rFonts w:ascii="Arial" w:hAnsi="Arial" w:cs="Arial"/>
                <w:sz w:val="16"/>
                <w:szCs w:val="16"/>
                <w:lang w:val="es-BO"/>
              </w:rPr>
            </w:pPr>
          </w:p>
        </w:tc>
      </w:tr>
      <w:tr w:rsidR="002E7361" w:rsidRPr="00AE79D2" w14:paraId="00BFC37E" w14:textId="77777777" w:rsidTr="000C33CC">
        <w:trPr>
          <w:cantSplit/>
          <w:trHeight w:val="401"/>
          <w:jc w:val="center"/>
        </w:trPr>
        <w:tc>
          <w:tcPr>
            <w:tcW w:w="508" w:type="dxa"/>
            <w:vAlign w:val="center"/>
          </w:tcPr>
          <w:p w14:paraId="4E9574BF"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33CC">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33CC">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33CC">
            <w:pPr>
              <w:jc w:val="center"/>
              <w:rPr>
                <w:rFonts w:ascii="Arial" w:hAnsi="Arial" w:cs="Arial"/>
                <w:sz w:val="16"/>
                <w:szCs w:val="16"/>
                <w:lang w:val="es-BO"/>
              </w:rPr>
            </w:pPr>
          </w:p>
        </w:tc>
        <w:tc>
          <w:tcPr>
            <w:tcW w:w="1761" w:type="dxa"/>
          </w:tcPr>
          <w:p w14:paraId="2EAEBE1A" w14:textId="77777777" w:rsidR="002E7361" w:rsidRPr="00AE79D2" w:rsidRDefault="002E7361" w:rsidP="000C33CC">
            <w:pPr>
              <w:jc w:val="center"/>
              <w:rPr>
                <w:rFonts w:ascii="Arial" w:hAnsi="Arial" w:cs="Arial"/>
                <w:sz w:val="16"/>
                <w:szCs w:val="16"/>
                <w:lang w:val="es-BO"/>
              </w:rPr>
            </w:pPr>
          </w:p>
        </w:tc>
      </w:tr>
      <w:tr w:rsidR="002E7361" w:rsidRPr="00AE79D2" w14:paraId="286F87C4" w14:textId="77777777" w:rsidTr="000C33CC">
        <w:trPr>
          <w:cantSplit/>
          <w:trHeight w:val="401"/>
          <w:jc w:val="center"/>
        </w:trPr>
        <w:tc>
          <w:tcPr>
            <w:tcW w:w="508" w:type="dxa"/>
            <w:vAlign w:val="center"/>
          </w:tcPr>
          <w:p w14:paraId="57BB564B"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33CC">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33CC">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33CC">
            <w:pPr>
              <w:jc w:val="center"/>
              <w:rPr>
                <w:rFonts w:ascii="Arial" w:hAnsi="Arial" w:cs="Arial"/>
                <w:sz w:val="16"/>
                <w:szCs w:val="16"/>
                <w:lang w:val="es-BO"/>
              </w:rPr>
            </w:pPr>
          </w:p>
        </w:tc>
        <w:tc>
          <w:tcPr>
            <w:tcW w:w="1761" w:type="dxa"/>
          </w:tcPr>
          <w:p w14:paraId="22E4391B" w14:textId="77777777" w:rsidR="002E7361" w:rsidRPr="00AE79D2" w:rsidRDefault="002E7361" w:rsidP="000C33CC">
            <w:pPr>
              <w:jc w:val="center"/>
              <w:rPr>
                <w:rFonts w:ascii="Arial" w:hAnsi="Arial" w:cs="Arial"/>
                <w:sz w:val="16"/>
                <w:szCs w:val="16"/>
                <w:lang w:val="es-BO"/>
              </w:rPr>
            </w:pPr>
          </w:p>
        </w:tc>
      </w:tr>
      <w:tr w:rsidR="002E7361" w:rsidRPr="00AE79D2" w14:paraId="4430DB89" w14:textId="77777777" w:rsidTr="000C33CC">
        <w:trPr>
          <w:cantSplit/>
          <w:trHeight w:val="401"/>
          <w:jc w:val="center"/>
        </w:trPr>
        <w:tc>
          <w:tcPr>
            <w:tcW w:w="508" w:type="dxa"/>
            <w:vAlign w:val="center"/>
          </w:tcPr>
          <w:p w14:paraId="59B84491"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33CC">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33CC">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33CC">
            <w:pPr>
              <w:jc w:val="center"/>
              <w:rPr>
                <w:rFonts w:ascii="Arial" w:hAnsi="Arial" w:cs="Arial"/>
                <w:sz w:val="16"/>
                <w:szCs w:val="16"/>
                <w:lang w:val="es-BO"/>
              </w:rPr>
            </w:pPr>
          </w:p>
        </w:tc>
        <w:tc>
          <w:tcPr>
            <w:tcW w:w="1761" w:type="dxa"/>
          </w:tcPr>
          <w:p w14:paraId="406A2C43" w14:textId="77777777" w:rsidR="002E7361" w:rsidRPr="00AE79D2" w:rsidRDefault="002E7361" w:rsidP="000C33CC">
            <w:pPr>
              <w:jc w:val="center"/>
              <w:rPr>
                <w:rFonts w:ascii="Arial" w:hAnsi="Arial" w:cs="Arial"/>
                <w:sz w:val="16"/>
                <w:szCs w:val="16"/>
                <w:lang w:val="es-BO"/>
              </w:rPr>
            </w:pPr>
          </w:p>
        </w:tc>
      </w:tr>
      <w:tr w:rsidR="002E7361" w:rsidRPr="00AE79D2" w14:paraId="5BA0A308" w14:textId="77777777" w:rsidTr="000C33CC">
        <w:trPr>
          <w:cantSplit/>
          <w:trHeight w:val="401"/>
          <w:jc w:val="center"/>
        </w:trPr>
        <w:tc>
          <w:tcPr>
            <w:tcW w:w="508" w:type="dxa"/>
            <w:vAlign w:val="center"/>
          </w:tcPr>
          <w:p w14:paraId="2162DE6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33CC">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33CC">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33CC">
            <w:pPr>
              <w:jc w:val="center"/>
              <w:rPr>
                <w:rFonts w:ascii="Arial" w:hAnsi="Arial" w:cs="Arial"/>
                <w:sz w:val="16"/>
                <w:szCs w:val="16"/>
                <w:lang w:val="es-BO"/>
              </w:rPr>
            </w:pPr>
          </w:p>
        </w:tc>
        <w:tc>
          <w:tcPr>
            <w:tcW w:w="1761" w:type="dxa"/>
          </w:tcPr>
          <w:p w14:paraId="67BD1377" w14:textId="77777777" w:rsidR="002E7361" w:rsidRPr="00AE79D2" w:rsidRDefault="002E7361" w:rsidP="000C33CC">
            <w:pPr>
              <w:jc w:val="center"/>
              <w:rPr>
                <w:rFonts w:ascii="Arial" w:hAnsi="Arial" w:cs="Arial"/>
                <w:sz w:val="16"/>
                <w:szCs w:val="16"/>
                <w:lang w:val="es-BO"/>
              </w:rPr>
            </w:pPr>
          </w:p>
        </w:tc>
      </w:tr>
      <w:tr w:rsidR="002E7361" w:rsidRPr="00AE79D2" w14:paraId="14D02ABB" w14:textId="77777777" w:rsidTr="000C33CC">
        <w:trPr>
          <w:cantSplit/>
          <w:trHeight w:val="401"/>
          <w:jc w:val="center"/>
        </w:trPr>
        <w:tc>
          <w:tcPr>
            <w:tcW w:w="508" w:type="dxa"/>
            <w:vAlign w:val="center"/>
          </w:tcPr>
          <w:p w14:paraId="3C9B4BD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33CC">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33CC">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33CC">
            <w:pPr>
              <w:jc w:val="center"/>
              <w:rPr>
                <w:rFonts w:ascii="Arial" w:hAnsi="Arial" w:cs="Arial"/>
                <w:sz w:val="16"/>
                <w:szCs w:val="16"/>
                <w:lang w:val="es-BO"/>
              </w:rPr>
            </w:pPr>
          </w:p>
        </w:tc>
        <w:tc>
          <w:tcPr>
            <w:tcW w:w="1761" w:type="dxa"/>
          </w:tcPr>
          <w:p w14:paraId="1E93527C" w14:textId="77777777" w:rsidR="002E7361" w:rsidRPr="00AE79D2" w:rsidRDefault="002E7361" w:rsidP="000C33CC">
            <w:pPr>
              <w:jc w:val="center"/>
              <w:rPr>
                <w:rFonts w:ascii="Arial" w:hAnsi="Arial" w:cs="Arial"/>
                <w:sz w:val="16"/>
                <w:szCs w:val="16"/>
                <w:lang w:val="es-BO"/>
              </w:rPr>
            </w:pPr>
          </w:p>
        </w:tc>
      </w:tr>
      <w:tr w:rsidR="002E7361" w:rsidRPr="00AE79D2" w14:paraId="16727C4F" w14:textId="77777777" w:rsidTr="000C33CC">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33CC">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33CC">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33CC">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33CC">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662F9D" w:rsidRDefault="00662F9D">
      <w:r>
        <w:separator/>
      </w:r>
    </w:p>
  </w:endnote>
  <w:endnote w:type="continuationSeparator" w:id="0">
    <w:p w14:paraId="565C3789" w14:textId="77777777" w:rsidR="00662F9D" w:rsidRDefault="00662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Consolas">
    <w:charset w:val="00"/>
    <w:family w:val="modern"/>
    <w:pitch w:val="fixed"/>
    <w:sig w:usb0="E10002FF" w:usb1="4000FCFF" w:usb2="00000009"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662F9D" w:rsidRDefault="00662F9D">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662F9D" w:rsidRDefault="00662F9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662F9D" w:rsidRDefault="00662F9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62F9D" w:rsidRDefault="00662F9D"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662F9D" w:rsidRDefault="00662F9D">
      <w:r>
        <w:separator/>
      </w:r>
    </w:p>
  </w:footnote>
  <w:footnote w:type="continuationSeparator" w:id="0">
    <w:p w14:paraId="367BBAC6" w14:textId="77777777" w:rsidR="00662F9D" w:rsidRDefault="00662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62F9D" w:rsidRPr="00455B62" w14:paraId="6C76B3B9" w14:textId="77777777" w:rsidTr="000C33CC">
      <w:trPr>
        <w:jc w:val="center"/>
      </w:trPr>
      <w:tc>
        <w:tcPr>
          <w:tcW w:w="2817" w:type="pct"/>
        </w:tcPr>
        <w:p w14:paraId="4D6B200E" w14:textId="77777777" w:rsidR="00662F9D" w:rsidRDefault="00662F9D"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62F9D" w:rsidRPr="00B85534" w:rsidRDefault="00662F9D" w:rsidP="00673D58">
          <w:pPr>
            <w:pStyle w:val="Encabezado"/>
            <w:tabs>
              <w:tab w:val="clear" w:pos="4419"/>
              <w:tab w:val="clear" w:pos="8838"/>
            </w:tabs>
            <w:rPr>
              <w:rFonts w:ascii="Verdana" w:hAnsi="Verdana"/>
              <w:i/>
              <w:sz w:val="16"/>
              <w:szCs w:val="16"/>
            </w:rPr>
          </w:pPr>
        </w:p>
      </w:tc>
      <w:tc>
        <w:tcPr>
          <w:tcW w:w="2183" w:type="pct"/>
        </w:tcPr>
        <w:p w14:paraId="29B3A968" w14:textId="666EC978" w:rsidR="00662F9D" w:rsidRPr="00455B62" w:rsidRDefault="00662F9D"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662F9D" w:rsidRPr="00A017BF" w:rsidRDefault="00662F9D"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62F9D" w:rsidRPr="00455B62" w14:paraId="30E7B3AA" w14:textId="77777777" w:rsidTr="000C33CC">
      <w:trPr>
        <w:jc w:val="center"/>
      </w:trPr>
      <w:tc>
        <w:tcPr>
          <w:tcW w:w="2817" w:type="pct"/>
        </w:tcPr>
        <w:p w14:paraId="6AF9F552" w14:textId="01C5B2AE" w:rsidR="00662F9D" w:rsidRDefault="00662F9D"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662F9D" w:rsidRPr="00B85534" w:rsidRDefault="00662F9D" w:rsidP="00C93DE8">
          <w:pPr>
            <w:pStyle w:val="Encabezado"/>
            <w:tabs>
              <w:tab w:val="clear" w:pos="4419"/>
              <w:tab w:val="clear" w:pos="8838"/>
            </w:tabs>
            <w:rPr>
              <w:rFonts w:ascii="Verdana" w:hAnsi="Verdana"/>
              <w:i/>
              <w:sz w:val="16"/>
              <w:szCs w:val="16"/>
            </w:rPr>
          </w:pPr>
        </w:p>
      </w:tc>
      <w:tc>
        <w:tcPr>
          <w:tcW w:w="2183" w:type="pct"/>
        </w:tcPr>
        <w:p w14:paraId="041EE945" w14:textId="63F8C4DB" w:rsidR="00662F9D" w:rsidRPr="00455B62" w:rsidRDefault="00662F9D"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662F9D" w:rsidRDefault="00B43AB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662F9D">
          <w:rPr>
            <w:color w:val="5B9BD5" w:themeColor="accent1"/>
          </w:rPr>
          <w:t>[Título del documento]</w:t>
        </w:r>
      </w:sdtContent>
    </w:sdt>
  </w:p>
  <w:p w14:paraId="6CDF5A1F" w14:textId="77777777" w:rsidR="00662F9D" w:rsidRDefault="00662F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342069"/>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60"/>
  </w:num>
  <w:num w:numId="6">
    <w:abstractNumId w:val="82"/>
  </w:num>
  <w:num w:numId="7">
    <w:abstractNumId w:val="65"/>
  </w:num>
  <w:num w:numId="8">
    <w:abstractNumId w:val="90"/>
  </w:num>
  <w:num w:numId="9">
    <w:abstractNumId w:val="95"/>
  </w:num>
  <w:num w:numId="10">
    <w:abstractNumId w:val="33"/>
  </w:num>
  <w:num w:numId="11">
    <w:abstractNumId w:val="108"/>
  </w:num>
  <w:num w:numId="12">
    <w:abstractNumId w:val="23"/>
  </w:num>
  <w:num w:numId="13">
    <w:abstractNumId w:val="110"/>
  </w:num>
  <w:num w:numId="14">
    <w:abstractNumId w:val="48"/>
  </w:num>
  <w:num w:numId="15">
    <w:abstractNumId w:val="19"/>
  </w:num>
  <w:num w:numId="16">
    <w:abstractNumId w:val="75"/>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num>
  <w:num w:numId="20">
    <w:abstractNumId w:val="63"/>
  </w:num>
  <w:num w:numId="21">
    <w:abstractNumId w:val="34"/>
  </w:num>
  <w:num w:numId="22">
    <w:abstractNumId w:val="3"/>
  </w:num>
  <w:num w:numId="23">
    <w:abstractNumId w:val="37"/>
  </w:num>
  <w:num w:numId="24">
    <w:abstractNumId w:val="0"/>
  </w:num>
  <w:num w:numId="25">
    <w:abstractNumId w:val="53"/>
  </w:num>
  <w:num w:numId="26">
    <w:abstractNumId w:val="44"/>
  </w:num>
  <w:num w:numId="27">
    <w:abstractNumId w:val="46"/>
  </w:num>
  <w:num w:numId="28">
    <w:abstractNumId w:val="76"/>
  </w:num>
  <w:num w:numId="29">
    <w:abstractNumId w:val="100"/>
  </w:num>
  <w:num w:numId="30">
    <w:abstractNumId w:val="89"/>
  </w:num>
  <w:num w:numId="31">
    <w:abstractNumId w:val="28"/>
  </w:num>
  <w:num w:numId="32">
    <w:abstractNumId w:val="74"/>
  </w:num>
  <w:num w:numId="33">
    <w:abstractNumId w:val="59"/>
  </w:num>
  <w:num w:numId="34">
    <w:abstractNumId w:val="13"/>
  </w:num>
  <w:num w:numId="35">
    <w:abstractNumId w:val="99"/>
  </w:num>
  <w:num w:numId="36">
    <w:abstractNumId w:val="96"/>
  </w:num>
  <w:num w:numId="37">
    <w:abstractNumId w:val="81"/>
  </w:num>
  <w:num w:numId="38">
    <w:abstractNumId w:val="69"/>
  </w:num>
  <w:num w:numId="39">
    <w:abstractNumId w:val="67"/>
  </w:num>
  <w:num w:numId="40">
    <w:abstractNumId w:val="52"/>
  </w:num>
  <w:num w:numId="41">
    <w:abstractNumId w:val="27"/>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num>
  <w:num w:numId="4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lvlOverride w:ilvl="1"/>
    <w:lvlOverride w:ilvl="2"/>
    <w:lvlOverride w:ilvl="3"/>
    <w:lvlOverride w:ilvl="4"/>
    <w:lvlOverride w:ilvl="5"/>
    <w:lvlOverride w:ilvl="6"/>
    <w:lvlOverride w:ilvl="7"/>
    <w:lvlOverride w:ilvl="8"/>
  </w:num>
  <w:num w:numId="48">
    <w:abstractNumId w:val="104"/>
    <w:lvlOverride w:ilvl="0"/>
    <w:lvlOverride w:ilvl="1"/>
    <w:lvlOverride w:ilvl="2"/>
    <w:lvlOverride w:ilvl="3"/>
    <w:lvlOverride w:ilvl="4"/>
    <w:lvlOverride w:ilvl="5"/>
    <w:lvlOverride w:ilvl="6"/>
    <w:lvlOverride w:ilvl="7"/>
    <w:lvlOverride w:ilvl="8"/>
  </w:num>
  <w:num w:numId="49">
    <w:abstractNumId w:val="45"/>
    <w:lvlOverride w:ilvl="0"/>
    <w:lvlOverride w:ilvl="1"/>
    <w:lvlOverride w:ilvl="2"/>
    <w:lvlOverride w:ilvl="3"/>
    <w:lvlOverride w:ilvl="4"/>
    <w:lvlOverride w:ilvl="5"/>
    <w:lvlOverride w:ilvl="6"/>
    <w:lvlOverride w:ilvl="7"/>
    <w:lvlOverride w:ilvl="8"/>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lvlOverride w:ilvl="1"/>
    <w:lvlOverride w:ilvl="2"/>
    <w:lvlOverride w:ilvl="3"/>
    <w:lvlOverride w:ilvl="4"/>
    <w:lvlOverride w:ilvl="5"/>
    <w:lvlOverride w:ilvl="6"/>
    <w:lvlOverride w:ilvl="7"/>
    <w:lvlOverride w:ilvl="8"/>
  </w:num>
  <w:num w:numId="5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9"/>
    <w:lvlOverride w:ilvl="0">
      <w:startOverride w:val="1"/>
    </w:lvlOverride>
    <w:lvlOverride w:ilvl="1"/>
    <w:lvlOverride w:ilvl="2"/>
    <w:lvlOverride w:ilvl="3"/>
    <w:lvlOverride w:ilvl="4"/>
    <w:lvlOverride w:ilvl="5"/>
    <w:lvlOverride w:ilvl="6"/>
    <w:lvlOverride w:ilvl="7"/>
    <w:lvlOverride w:ilvl="8"/>
  </w:num>
  <w:num w:numId="54">
    <w:abstractNumId w:val="21"/>
    <w:lvlOverride w:ilvl="0"/>
    <w:lvlOverride w:ilvl="1"/>
    <w:lvlOverride w:ilvl="2"/>
    <w:lvlOverride w:ilvl="3"/>
    <w:lvlOverride w:ilvl="4"/>
    <w:lvlOverride w:ilvl="5"/>
    <w:lvlOverride w:ilvl="6"/>
    <w:lvlOverride w:ilvl="7"/>
    <w:lvlOverride w:ilvl="8"/>
  </w:num>
  <w:num w:numId="55">
    <w:abstractNumId w:val="64"/>
    <w:lvlOverride w:ilvl="0"/>
    <w:lvlOverride w:ilvl="1"/>
    <w:lvlOverride w:ilvl="2"/>
    <w:lvlOverride w:ilvl="3"/>
    <w:lvlOverride w:ilvl="4"/>
    <w:lvlOverride w:ilvl="5"/>
    <w:lvlOverride w:ilvl="6"/>
    <w:lvlOverride w:ilvl="7"/>
    <w:lvlOverride w:ilvl="8"/>
  </w:num>
  <w:num w:numId="56">
    <w:abstractNumId w:val="4"/>
    <w:lvlOverride w:ilvl="0">
      <w:startOverride w:val="1"/>
    </w:lvlOverride>
    <w:lvlOverride w:ilvl="1"/>
    <w:lvlOverride w:ilvl="2"/>
    <w:lvlOverride w:ilvl="3"/>
    <w:lvlOverride w:ilvl="4"/>
    <w:lvlOverride w:ilvl="5"/>
    <w:lvlOverride w:ilvl="6"/>
    <w:lvlOverride w:ilvl="7"/>
    <w:lvlOverride w:ilvl="8"/>
  </w:num>
  <w:num w:numId="57">
    <w:abstractNumId w:val="50"/>
    <w:lvlOverride w:ilvl="0">
      <w:startOverride w:val="1"/>
    </w:lvlOverride>
    <w:lvlOverride w:ilvl="1"/>
    <w:lvlOverride w:ilvl="2"/>
    <w:lvlOverride w:ilvl="3"/>
    <w:lvlOverride w:ilvl="4"/>
    <w:lvlOverride w:ilvl="5"/>
    <w:lvlOverride w:ilvl="6"/>
    <w:lvlOverride w:ilvl="7"/>
    <w:lvlOverride w:ilvl="8"/>
  </w:num>
  <w:num w:numId="58">
    <w:abstractNumId w:val="30"/>
    <w:lvlOverride w:ilvl="0"/>
    <w:lvlOverride w:ilvl="1"/>
    <w:lvlOverride w:ilvl="2"/>
    <w:lvlOverride w:ilvl="3"/>
    <w:lvlOverride w:ilvl="4"/>
    <w:lvlOverride w:ilvl="5"/>
    <w:lvlOverride w:ilvl="6"/>
    <w:lvlOverride w:ilvl="7"/>
    <w:lvlOverride w:ilvl="8"/>
  </w:num>
  <w:num w:numId="59">
    <w:abstractNumId w:val="91"/>
    <w:lvlOverride w:ilvl="0">
      <w:startOverride w:val="1"/>
    </w:lvlOverride>
    <w:lvlOverride w:ilvl="1"/>
    <w:lvlOverride w:ilvl="2"/>
    <w:lvlOverride w:ilvl="3"/>
    <w:lvlOverride w:ilvl="4"/>
    <w:lvlOverride w:ilvl="5"/>
    <w:lvlOverride w:ilvl="6"/>
    <w:lvlOverride w:ilvl="7"/>
    <w:lvlOverride w:ilvl="8"/>
  </w:num>
  <w:num w:numId="60">
    <w:abstractNumId w:val="40"/>
    <w:lvlOverride w:ilvl="0">
      <w:startOverride w:val="1"/>
    </w:lvlOverride>
    <w:lvlOverride w:ilvl="1"/>
    <w:lvlOverride w:ilvl="2"/>
    <w:lvlOverride w:ilvl="3"/>
    <w:lvlOverride w:ilvl="4"/>
    <w:lvlOverride w:ilvl="5"/>
    <w:lvlOverride w:ilvl="6"/>
    <w:lvlOverride w:ilvl="7"/>
    <w:lvlOverride w:ilvl="8"/>
  </w:num>
  <w:num w:numId="61">
    <w:abstractNumId w:val="26"/>
    <w:lvlOverride w:ilvl="0">
      <w:startOverride w:val="1"/>
    </w:lvlOverride>
    <w:lvlOverride w:ilvl="1"/>
    <w:lvlOverride w:ilvl="2"/>
    <w:lvlOverride w:ilvl="3"/>
    <w:lvlOverride w:ilvl="4"/>
    <w:lvlOverride w:ilvl="5"/>
    <w:lvlOverride w:ilvl="6"/>
    <w:lvlOverride w:ilvl="7"/>
    <w:lvlOverride w:ilvl="8"/>
  </w:num>
  <w:num w:numId="62">
    <w:abstractNumId w:val="78"/>
    <w:lvlOverride w:ilvl="0">
      <w:startOverride w:val="1"/>
    </w:lvlOverride>
    <w:lvlOverride w:ilvl="1"/>
    <w:lvlOverride w:ilvl="2"/>
    <w:lvlOverride w:ilvl="3"/>
    <w:lvlOverride w:ilvl="4"/>
    <w:lvlOverride w:ilvl="5"/>
    <w:lvlOverride w:ilvl="6"/>
    <w:lvlOverride w:ilvl="7"/>
    <w:lvlOverride w:ilvl="8"/>
  </w:num>
  <w:num w:numId="63">
    <w:abstractNumId w:val="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8"/>
    <w:lvlOverride w:ilvl="0"/>
    <w:lvlOverride w:ilvl="1"/>
    <w:lvlOverride w:ilvl="2"/>
    <w:lvlOverride w:ilvl="3"/>
    <w:lvlOverride w:ilvl="4"/>
    <w:lvlOverride w:ilvl="5"/>
    <w:lvlOverride w:ilvl="6"/>
    <w:lvlOverride w:ilvl="7"/>
    <w:lvlOverride w:ilvl="8"/>
  </w:num>
  <w:num w:numId="68">
    <w:abstractNumId w:val="25"/>
    <w:lvlOverride w:ilvl="0"/>
    <w:lvlOverride w:ilvl="1"/>
    <w:lvlOverride w:ilvl="2"/>
    <w:lvlOverride w:ilvl="3"/>
    <w:lvlOverride w:ilvl="4"/>
    <w:lvlOverride w:ilvl="5"/>
    <w:lvlOverride w:ilvl="6"/>
    <w:lvlOverride w:ilvl="7"/>
    <w:lvlOverride w:ilvl="8"/>
  </w:num>
  <w:num w:numId="6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9"/>
    <w:lvlOverride w:ilvl="0"/>
    <w:lvlOverride w:ilvl="1"/>
    <w:lvlOverride w:ilvl="2"/>
    <w:lvlOverride w:ilvl="3"/>
    <w:lvlOverride w:ilvl="4"/>
    <w:lvlOverride w:ilvl="5"/>
    <w:lvlOverride w:ilvl="6"/>
    <w:lvlOverride w:ilvl="7"/>
    <w:lvlOverride w:ilvl="8"/>
  </w:num>
  <w:num w:numId="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0"/>
    <w:lvlOverride w:ilvl="0"/>
    <w:lvlOverride w:ilvl="1"/>
    <w:lvlOverride w:ilvl="2"/>
    <w:lvlOverride w:ilvl="3"/>
    <w:lvlOverride w:ilvl="4"/>
    <w:lvlOverride w:ilvl="5"/>
    <w:lvlOverride w:ilvl="6"/>
    <w:lvlOverride w:ilvl="7"/>
    <w:lvlOverride w:ilvl="8"/>
  </w:num>
  <w:num w:numId="7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2"/>
    <w:lvlOverride w:ilvl="0"/>
    <w:lvlOverride w:ilvl="1"/>
    <w:lvlOverride w:ilvl="2"/>
    <w:lvlOverride w:ilvl="3"/>
    <w:lvlOverride w:ilvl="4"/>
    <w:lvlOverride w:ilvl="5"/>
    <w:lvlOverride w:ilvl="6"/>
    <w:lvlOverride w:ilvl="7"/>
    <w:lvlOverride w:ilvl="8"/>
  </w:num>
  <w:num w:numId="79">
    <w:abstractNumId w:val="14"/>
    <w:lvlOverride w:ilvl="0"/>
    <w:lvlOverride w:ilvl="1"/>
    <w:lvlOverride w:ilvl="2"/>
    <w:lvlOverride w:ilvl="3"/>
    <w:lvlOverride w:ilvl="4"/>
    <w:lvlOverride w:ilvl="5"/>
    <w:lvlOverride w:ilvl="6"/>
    <w:lvlOverride w:ilvl="7"/>
    <w:lvlOverride w:ilvl="8"/>
  </w:num>
  <w:num w:numId="80">
    <w:abstractNumId w:val="106"/>
    <w:lvlOverride w:ilvl="0"/>
    <w:lvlOverride w:ilvl="1"/>
    <w:lvlOverride w:ilvl="2"/>
    <w:lvlOverride w:ilvl="3"/>
    <w:lvlOverride w:ilvl="4"/>
    <w:lvlOverride w:ilvl="5"/>
    <w:lvlOverride w:ilvl="6"/>
    <w:lvlOverride w:ilvl="7"/>
    <w:lvlOverride w:ilvl="8"/>
  </w:num>
  <w:num w:numId="8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8"/>
    <w:lvlOverride w:ilvl="0"/>
    <w:lvlOverride w:ilvl="1"/>
    <w:lvlOverride w:ilvl="2"/>
    <w:lvlOverride w:ilvl="3"/>
    <w:lvlOverride w:ilvl="4"/>
    <w:lvlOverride w:ilvl="5"/>
    <w:lvlOverride w:ilvl="6"/>
    <w:lvlOverride w:ilvl="7"/>
    <w:lvlOverride w:ilvl="8"/>
  </w:num>
  <w:num w:numId="8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6"/>
    <w:lvlOverride w:ilvl="0"/>
    <w:lvlOverride w:ilvl="1"/>
    <w:lvlOverride w:ilvl="2"/>
    <w:lvlOverride w:ilvl="3"/>
    <w:lvlOverride w:ilvl="4"/>
    <w:lvlOverride w:ilvl="5"/>
    <w:lvlOverride w:ilvl="6"/>
    <w:lvlOverride w:ilvl="7"/>
    <w:lvlOverride w:ilvl="8"/>
  </w:num>
  <w:num w:numId="85">
    <w:abstractNumId w:val="1"/>
    <w:lvlOverride w:ilvl="0"/>
    <w:lvlOverride w:ilvl="1"/>
    <w:lvlOverride w:ilvl="2"/>
    <w:lvlOverride w:ilvl="3"/>
    <w:lvlOverride w:ilvl="4"/>
    <w:lvlOverride w:ilvl="5"/>
    <w:lvlOverride w:ilvl="6"/>
    <w:lvlOverride w:ilvl="7"/>
    <w:lvlOverride w:ilvl="8"/>
  </w:num>
  <w:num w:numId="86">
    <w:abstractNumId w:val="105"/>
    <w:lvlOverride w:ilvl="0"/>
    <w:lvlOverride w:ilvl="1"/>
    <w:lvlOverride w:ilvl="2"/>
    <w:lvlOverride w:ilvl="3"/>
    <w:lvlOverride w:ilvl="4"/>
    <w:lvlOverride w:ilvl="5"/>
    <w:lvlOverride w:ilvl="6"/>
    <w:lvlOverride w:ilvl="7"/>
    <w:lvlOverride w:ilvl="8"/>
  </w:num>
  <w:num w:numId="87">
    <w:abstractNumId w:val="62"/>
    <w:lvlOverride w:ilvl="0"/>
    <w:lvlOverride w:ilvl="1"/>
    <w:lvlOverride w:ilvl="2"/>
    <w:lvlOverride w:ilvl="3"/>
    <w:lvlOverride w:ilvl="4"/>
    <w:lvlOverride w:ilvl="5"/>
    <w:lvlOverride w:ilvl="6"/>
    <w:lvlOverride w:ilvl="7"/>
    <w:lvlOverride w:ilvl="8"/>
  </w:num>
  <w:num w:numId="88">
    <w:abstractNumId w:val="36"/>
    <w:lvlOverride w:ilvl="0"/>
    <w:lvlOverride w:ilvl="1"/>
    <w:lvlOverride w:ilvl="2"/>
    <w:lvlOverride w:ilvl="3"/>
    <w:lvlOverride w:ilvl="4"/>
    <w:lvlOverride w:ilvl="5"/>
    <w:lvlOverride w:ilvl="6"/>
    <w:lvlOverride w:ilvl="7"/>
    <w:lvlOverride w:ilvl="8"/>
  </w:num>
  <w:num w:numId="89">
    <w:abstractNumId w:val="41"/>
    <w:lvlOverride w:ilvl="0"/>
    <w:lvlOverride w:ilvl="1"/>
    <w:lvlOverride w:ilvl="2"/>
    <w:lvlOverride w:ilvl="3"/>
    <w:lvlOverride w:ilvl="4"/>
    <w:lvlOverride w:ilvl="5"/>
    <w:lvlOverride w:ilvl="6"/>
    <w:lvlOverride w:ilvl="7"/>
    <w:lvlOverride w:ilvl="8"/>
  </w:num>
  <w:num w:numId="90">
    <w:abstractNumId w:val="71"/>
    <w:lvlOverride w:ilvl="0"/>
    <w:lvlOverride w:ilvl="1"/>
    <w:lvlOverride w:ilvl="2"/>
    <w:lvlOverride w:ilvl="3"/>
    <w:lvlOverride w:ilvl="4"/>
    <w:lvlOverride w:ilvl="5"/>
    <w:lvlOverride w:ilvl="6"/>
    <w:lvlOverride w:ilvl="7"/>
    <w:lvlOverride w:ilvl="8"/>
  </w:num>
  <w:num w:numId="91">
    <w:abstractNumId w:val="2"/>
    <w:lvlOverride w:ilvl="0"/>
    <w:lvlOverride w:ilvl="1"/>
    <w:lvlOverride w:ilvl="2"/>
    <w:lvlOverride w:ilvl="3"/>
    <w:lvlOverride w:ilvl="4"/>
    <w:lvlOverride w:ilvl="5"/>
    <w:lvlOverride w:ilvl="6"/>
    <w:lvlOverride w:ilvl="7"/>
    <w:lvlOverride w:ilvl="8"/>
  </w:num>
  <w:num w:numId="92">
    <w:abstractNumId w:val="85"/>
    <w:lvlOverride w:ilvl="0"/>
    <w:lvlOverride w:ilvl="1"/>
    <w:lvlOverride w:ilvl="2"/>
    <w:lvlOverride w:ilvl="3"/>
    <w:lvlOverride w:ilvl="4"/>
    <w:lvlOverride w:ilvl="5"/>
    <w:lvlOverride w:ilvl="6"/>
    <w:lvlOverride w:ilvl="7"/>
    <w:lvlOverride w:ilvl="8"/>
  </w:num>
  <w:num w:numId="93">
    <w:abstractNumId w:val="15"/>
    <w:lvlOverride w:ilvl="0"/>
    <w:lvlOverride w:ilvl="1"/>
    <w:lvlOverride w:ilvl="2"/>
    <w:lvlOverride w:ilvl="3"/>
    <w:lvlOverride w:ilvl="4"/>
    <w:lvlOverride w:ilvl="5"/>
    <w:lvlOverride w:ilvl="6"/>
    <w:lvlOverride w:ilvl="7"/>
    <w:lvlOverride w:ilvl="8"/>
  </w:num>
  <w:num w:numId="94">
    <w:abstractNumId w:val="54"/>
    <w:lvlOverride w:ilvl="0"/>
    <w:lvlOverride w:ilvl="1">
      <w:startOverride w:val="1"/>
    </w:lvlOverride>
    <w:lvlOverride w:ilvl="2"/>
    <w:lvlOverride w:ilvl="3"/>
    <w:lvlOverride w:ilvl="4"/>
    <w:lvlOverride w:ilvl="5"/>
    <w:lvlOverride w:ilvl="6"/>
    <w:lvlOverride w:ilvl="7"/>
    <w:lvlOverride w:ilvl="8"/>
  </w:num>
  <w:num w:numId="95">
    <w:abstractNumId w:val="97"/>
    <w:lvlOverride w:ilvl="0"/>
    <w:lvlOverride w:ilvl="1"/>
    <w:lvlOverride w:ilvl="2"/>
    <w:lvlOverride w:ilvl="3"/>
    <w:lvlOverride w:ilvl="4"/>
    <w:lvlOverride w:ilvl="5"/>
    <w:lvlOverride w:ilvl="6"/>
    <w:lvlOverride w:ilvl="7"/>
    <w:lvlOverride w:ilvl="8"/>
  </w:num>
  <w:num w:numId="96">
    <w:abstractNumId w:val="102"/>
    <w:lvlOverride w:ilvl="0"/>
    <w:lvlOverride w:ilvl="1"/>
    <w:lvlOverride w:ilvl="2"/>
    <w:lvlOverride w:ilvl="3"/>
    <w:lvlOverride w:ilvl="4"/>
    <w:lvlOverride w:ilvl="5"/>
    <w:lvlOverride w:ilvl="6"/>
    <w:lvlOverride w:ilvl="7"/>
    <w:lvlOverride w:ilvl="8"/>
  </w:num>
  <w:num w:numId="97">
    <w:abstractNumId w:val="101"/>
    <w:lvlOverride w:ilvl="0"/>
    <w:lvlOverride w:ilvl="1"/>
    <w:lvlOverride w:ilvl="2"/>
    <w:lvlOverride w:ilvl="3"/>
    <w:lvlOverride w:ilvl="4"/>
    <w:lvlOverride w:ilvl="5"/>
    <w:lvlOverride w:ilvl="6"/>
    <w:lvlOverride w:ilvl="7"/>
    <w:lvlOverride w:ilvl="8"/>
  </w:num>
  <w:num w:numId="9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4"/>
    <w:lvlOverride w:ilvl="0"/>
    <w:lvlOverride w:ilvl="1"/>
    <w:lvlOverride w:ilvl="2"/>
    <w:lvlOverride w:ilvl="3"/>
    <w:lvlOverride w:ilvl="4"/>
    <w:lvlOverride w:ilvl="5"/>
    <w:lvlOverride w:ilvl="6"/>
    <w:lvlOverride w:ilvl="7"/>
    <w:lvlOverride w:ilvl="8"/>
  </w:num>
  <w:num w:numId="100">
    <w:abstractNumId w:val="109"/>
    <w:lvlOverride w:ilvl="0"/>
    <w:lvlOverride w:ilvl="1"/>
    <w:lvlOverride w:ilvl="2"/>
    <w:lvlOverride w:ilvl="3"/>
    <w:lvlOverride w:ilvl="4"/>
    <w:lvlOverride w:ilvl="5"/>
    <w:lvlOverride w:ilvl="6"/>
    <w:lvlOverride w:ilvl="7"/>
    <w:lvlOverride w:ilvl="8"/>
  </w:num>
  <w:num w:numId="101">
    <w:abstractNumId w:val="31"/>
    <w:lvlOverride w:ilvl="0"/>
    <w:lvlOverride w:ilvl="1"/>
    <w:lvlOverride w:ilvl="2"/>
    <w:lvlOverride w:ilvl="3"/>
    <w:lvlOverride w:ilvl="4"/>
    <w:lvlOverride w:ilvl="5"/>
    <w:lvlOverride w:ilvl="6"/>
    <w:lvlOverride w:ilvl="7"/>
    <w:lvlOverride w:ilvl="8"/>
  </w:num>
  <w:num w:numId="102">
    <w:abstractNumId w:val="8"/>
    <w:lvlOverride w:ilvl="0"/>
    <w:lvlOverride w:ilvl="1"/>
    <w:lvlOverride w:ilvl="2"/>
    <w:lvlOverride w:ilvl="3"/>
    <w:lvlOverride w:ilvl="4"/>
    <w:lvlOverride w:ilvl="5"/>
    <w:lvlOverride w:ilvl="6"/>
    <w:lvlOverride w:ilvl="7"/>
    <w:lvlOverride w:ilvl="8"/>
  </w:num>
  <w:num w:numId="10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
    <w:lvlOverride w:ilvl="0"/>
    <w:lvlOverride w:ilvl="1"/>
    <w:lvlOverride w:ilvl="2"/>
    <w:lvlOverride w:ilvl="3"/>
    <w:lvlOverride w:ilvl="4"/>
    <w:lvlOverride w:ilvl="5"/>
    <w:lvlOverride w:ilvl="6"/>
    <w:lvlOverride w:ilvl="7"/>
    <w:lvlOverride w:ilvl="8"/>
  </w:num>
  <w:num w:numId="105">
    <w:abstractNumId w:val="7"/>
  </w:num>
  <w:num w:numId="106">
    <w:abstractNumId w:val="103"/>
    <w:lvlOverride w:ilvl="0"/>
    <w:lvlOverride w:ilvl="1"/>
    <w:lvlOverride w:ilvl="2"/>
    <w:lvlOverride w:ilvl="3"/>
    <w:lvlOverride w:ilvl="4"/>
    <w:lvlOverride w:ilvl="5"/>
    <w:lvlOverride w:ilvl="6"/>
    <w:lvlOverride w:ilvl="7"/>
    <w:lvlOverride w:ilvl="8"/>
  </w:num>
  <w:num w:numId="10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2"/>
    <w:lvlOverride w:ilvl="0"/>
    <w:lvlOverride w:ilvl="1"/>
    <w:lvlOverride w:ilvl="2"/>
    <w:lvlOverride w:ilvl="3"/>
    <w:lvlOverride w:ilvl="4"/>
    <w:lvlOverride w:ilvl="5"/>
    <w:lvlOverride w:ilvl="6"/>
    <w:lvlOverride w:ilvl="7"/>
    <w:lvlOverride w:ilvl="8"/>
  </w:num>
  <w:num w:numId="110">
    <w:abstractNumId w:val="107"/>
    <w:lvlOverride w:ilvl="0"/>
    <w:lvlOverride w:ilvl="1"/>
    <w:lvlOverride w:ilvl="2"/>
    <w:lvlOverride w:ilvl="3"/>
    <w:lvlOverride w:ilvl="4"/>
    <w:lvlOverride w:ilvl="5"/>
    <w:lvlOverride w:ilvl="6"/>
    <w:lvlOverride w:ilvl="7"/>
    <w:lvlOverride w:ilvl="8"/>
  </w:num>
  <w:num w:numId="111">
    <w:abstractNumId w:val="61"/>
    <w:lvlOverride w:ilvl="0"/>
    <w:lvlOverride w:ilvl="1"/>
    <w:lvlOverride w:ilvl="2"/>
    <w:lvlOverride w:ilvl="3"/>
    <w:lvlOverride w:ilvl="4"/>
    <w:lvlOverride w:ilvl="5"/>
    <w:lvlOverride w:ilvl="6"/>
    <w:lvlOverride w:ilvl="7"/>
    <w:lvlOverride w:ilvl="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2DE"/>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3CC"/>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218"/>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72"/>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DC4"/>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191"/>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5D8"/>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27523"/>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2B8"/>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98E"/>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58D"/>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F9D"/>
    <w:rsid w:val="006635F9"/>
    <w:rsid w:val="00663E61"/>
    <w:rsid w:val="00664141"/>
    <w:rsid w:val="00664257"/>
    <w:rsid w:val="006642E1"/>
    <w:rsid w:val="0066470A"/>
    <w:rsid w:val="00664EB5"/>
    <w:rsid w:val="00665007"/>
    <w:rsid w:val="0066543C"/>
    <w:rsid w:val="0066604D"/>
    <w:rsid w:val="00666A07"/>
    <w:rsid w:val="00667B57"/>
    <w:rsid w:val="00667DD9"/>
    <w:rsid w:val="00667E79"/>
    <w:rsid w:val="006703C1"/>
    <w:rsid w:val="006710F9"/>
    <w:rsid w:val="00671153"/>
    <w:rsid w:val="00671262"/>
    <w:rsid w:val="00671F7D"/>
    <w:rsid w:val="0067271C"/>
    <w:rsid w:val="00672AEA"/>
    <w:rsid w:val="00672BA3"/>
    <w:rsid w:val="00672FC7"/>
    <w:rsid w:val="00673472"/>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6E0B"/>
    <w:rsid w:val="00787F70"/>
    <w:rsid w:val="00790177"/>
    <w:rsid w:val="0079036A"/>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DBC"/>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450"/>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4E3F"/>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9C9"/>
    <w:rsid w:val="009E3BC4"/>
    <w:rsid w:val="009E4002"/>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6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AB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328"/>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4D3"/>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65"/>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885"/>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5BC"/>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08"/>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66"/>
    <o:shapelayout v:ext="edit">
      <o:idmap v:ext="edit" data="2"/>
      <o:rules v:ext="edit">
        <o:r id="V:Rule1" type="connector" idref="#Conector recto de flecha 28"/>
        <o:r id="V:Rule2" type="connector" idref="#_x0000_s2064"/>
        <o:r id="V:Rule3" type="connector" idref="#Conector recto de flecha 9"/>
      </o:rules>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3C05D8"/>
    <w:rPr>
      <w:color w:val="605E5C"/>
      <w:shd w:val="clear" w:color="auto" w:fill="E1DFDD"/>
    </w:rPr>
  </w:style>
  <w:style w:type="character" w:customStyle="1" w:styleId="Mencinsinresolver1">
    <w:name w:val="Mención sin resolver1"/>
    <w:basedOn w:val="Fuentedeprrafopredeter"/>
    <w:uiPriority w:val="99"/>
    <w:semiHidden/>
    <w:unhideWhenUsed/>
    <w:rsid w:val="0079036A"/>
    <w:rPr>
      <w:color w:val="605E5C"/>
      <w:shd w:val="clear" w:color="auto" w:fill="E1DFDD"/>
    </w:rPr>
  </w:style>
  <w:style w:type="table" w:styleId="Tablaconcuadrcula4-nfasis1">
    <w:name w:val="Grid Table 4 Accent 1"/>
    <w:basedOn w:val="Tablanormal"/>
    <w:uiPriority w:val="49"/>
    <w:rsid w:val="0079036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9036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9036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9036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3677">
      <w:bodyDiv w:val="1"/>
      <w:marLeft w:val="0"/>
      <w:marRight w:val="0"/>
      <w:marTop w:val="0"/>
      <w:marBottom w:val="0"/>
      <w:divBdr>
        <w:top w:val="none" w:sz="0" w:space="0" w:color="auto"/>
        <w:left w:val="none" w:sz="0" w:space="0" w:color="auto"/>
        <w:bottom w:val="none" w:sz="0" w:space="0" w:color="auto"/>
        <w:right w:val="none" w:sz="0" w:space="0" w:color="auto"/>
      </w:divBdr>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63900441">
      <w:bodyDiv w:val="1"/>
      <w:marLeft w:val="0"/>
      <w:marRight w:val="0"/>
      <w:marTop w:val="0"/>
      <w:marBottom w:val="0"/>
      <w:divBdr>
        <w:top w:val="none" w:sz="0" w:space="0" w:color="auto"/>
        <w:left w:val="none" w:sz="0" w:space="0" w:color="auto"/>
        <w:bottom w:val="none" w:sz="0" w:space="0" w:color="auto"/>
        <w:right w:val="none" w:sz="0" w:space="0" w:color="auto"/>
      </w:divBdr>
    </w:div>
    <w:div w:id="781803234">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2571885">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4561776">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04396782">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557352194">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7505091">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6387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alfredo.cespedes@aevivienda.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aul.sanchez@aevivienda.gob.bo" TargetMode="External"/><Relationship Id="rId14" Type="http://schemas.openxmlformats.org/officeDocument/2006/relationships/image" Target="media/image5.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Consolas">
    <w:charset w:val="00"/>
    <w:family w:val="modern"/>
    <w:pitch w:val="fixed"/>
    <w:sig w:usb0="E10002FF" w:usb1="4000FCFF" w:usb2="00000009" w:usb3="00000000" w:csb0="0000019F" w:csb1="00000000"/>
  </w:font>
  <w:font w:name="Helvetica">
    <w:panose1 w:val="020B05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6E24DE"/>
    <w:rsid w:val="00723F6B"/>
    <w:rsid w:val="0076241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3669A9-39A7-4FE2-B2E6-CEABFC6CE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201</Pages>
  <Words>82972</Words>
  <Characters>460851</Characters>
  <Application>Microsoft Office Word</Application>
  <DocSecurity>0</DocSecurity>
  <Lines>3840</Lines>
  <Paragraphs>1085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6</cp:revision>
  <cp:lastPrinted>2025-04-11T23:23:00Z</cp:lastPrinted>
  <dcterms:created xsi:type="dcterms:W3CDTF">2025-06-30T15:26:00Z</dcterms:created>
  <dcterms:modified xsi:type="dcterms:W3CDTF">2025-06-30T22:15:00Z</dcterms:modified>
</cp:coreProperties>
</file>