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FA46790" w14:textId="14132ACA" w:rsidR="00930D08" w:rsidRDefault="00C92F46" w:rsidP="00DC0E2D">
                            <w:pPr>
                              <w:jc w:val="center"/>
                              <w:rPr>
                                <w:rFonts w:ascii="Century Gothic" w:hAnsi="Century Gothic" w:cs="Arial"/>
                                <w:b/>
                                <w:color w:val="0000FF"/>
                                <w:sz w:val="28"/>
                              </w:rPr>
                            </w:pPr>
                            <w:r w:rsidRPr="00C92F46">
                              <w:rPr>
                                <w:rFonts w:ascii="Century Gothic" w:hAnsi="Century Gothic" w:cs="Arial"/>
                                <w:b/>
                                <w:color w:val="0000FF"/>
                                <w:sz w:val="28"/>
                              </w:rPr>
                              <w:t xml:space="preserve">PROYECTO DE VIVIENDA </w:t>
                            </w:r>
                            <w:r w:rsidR="00C2309B">
                              <w:rPr>
                                <w:rFonts w:ascii="Century Gothic" w:hAnsi="Century Gothic" w:cs="Arial"/>
                                <w:b/>
                                <w:color w:val="0000FF"/>
                                <w:sz w:val="28"/>
                              </w:rPr>
                              <w:t>CUALITATIVA</w:t>
                            </w:r>
                            <w:r w:rsidRPr="00C92F46">
                              <w:rPr>
                                <w:rFonts w:ascii="Century Gothic" w:hAnsi="Century Gothic" w:cs="Arial"/>
                                <w:b/>
                                <w:color w:val="0000FF"/>
                                <w:sz w:val="28"/>
                              </w:rPr>
                              <w:t xml:space="preserve"> EN EL MUNICIPIO DE </w:t>
                            </w:r>
                            <w:r w:rsidR="00333F3A">
                              <w:rPr>
                                <w:rFonts w:ascii="Century Gothic" w:hAnsi="Century Gothic" w:cs="Arial"/>
                                <w:b/>
                                <w:color w:val="0000FF"/>
                                <w:sz w:val="28"/>
                              </w:rPr>
                              <w:t>CURAHUARA DE CARANGAS</w:t>
                            </w:r>
                            <w:r w:rsidRPr="00C92F46">
                              <w:rPr>
                                <w:rFonts w:ascii="Century Gothic" w:hAnsi="Century Gothic" w:cs="Arial"/>
                                <w:b/>
                                <w:color w:val="0000FF"/>
                                <w:sz w:val="28"/>
                              </w:rPr>
                              <w:t xml:space="preserve"> </w:t>
                            </w:r>
                            <w:r w:rsidR="0050600D">
                              <w:rPr>
                                <w:rFonts w:ascii="Century Gothic" w:hAnsi="Century Gothic" w:cs="Arial"/>
                                <w:b/>
                                <w:color w:val="0000FF"/>
                                <w:sz w:val="28"/>
                              </w:rPr>
                              <w:t>–</w:t>
                            </w:r>
                            <w:r>
                              <w:rPr>
                                <w:rFonts w:ascii="Century Gothic" w:hAnsi="Century Gothic" w:cs="Arial"/>
                                <w:b/>
                                <w:color w:val="0000FF"/>
                                <w:sz w:val="28"/>
                              </w:rPr>
                              <w:t xml:space="preserve"> </w:t>
                            </w:r>
                            <w:r w:rsidRPr="00C92F46">
                              <w:rPr>
                                <w:rFonts w:ascii="Century Gothic" w:hAnsi="Century Gothic" w:cs="Arial"/>
                                <w:b/>
                                <w:color w:val="0000FF"/>
                                <w:sz w:val="28"/>
                              </w:rPr>
                              <w:t>FASE</w:t>
                            </w:r>
                            <w:r w:rsidR="0050600D">
                              <w:rPr>
                                <w:rFonts w:ascii="Century Gothic" w:hAnsi="Century Gothic" w:cs="Arial"/>
                                <w:b/>
                                <w:color w:val="0000FF"/>
                                <w:sz w:val="28"/>
                              </w:rPr>
                              <w:t xml:space="preserve"> </w:t>
                            </w:r>
                            <w:r w:rsidRPr="00C92F46">
                              <w:rPr>
                                <w:rFonts w:ascii="Century Gothic" w:hAnsi="Century Gothic" w:cs="Arial"/>
                                <w:b/>
                                <w:color w:val="0000FF"/>
                                <w:sz w:val="28"/>
                              </w:rPr>
                              <w:t>(</w:t>
                            </w:r>
                            <w:r w:rsidR="00BF75D9">
                              <w:rPr>
                                <w:rFonts w:ascii="Century Gothic" w:hAnsi="Century Gothic" w:cs="Arial"/>
                                <w:b/>
                                <w:color w:val="0000FF"/>
                                <w:sz w:val="28"/>
                              </w:rPr>
                              <w:t>V</w:t>
                            </w:r>
                            <w:r w:rsidR="00333F3A">
                              <w:rPr>
                                <w:rFonts w:ascii="Century Gothic" w:hAnsi="Century Gothic" w:cs="Arial"/>
                                <w:b/>
                                <w:color w:val="0000FF"/>
                                <w:sz w:val="28"/>
                              </w:rPr>
                              <w:t>I</w:t>
                            </w:r>
                            <w:r w:rsidRPr="00C92F46">
                              <w:rPr>
                                <w:rFonts w:ascii="Century Gothic" w:hAnsi="Century Gothic" w:cs="Arial"/>
                                <w:b/>
                                <w:color w:val="0000FF"/>
                                <w:sz w:val="28"/>
                              </w:rPr>
                              <w:t>)</w:t>
                            </w:r>
                            <w:r w:rsidR="00E43401">
                              <w:rPr>
                                <w:rFonts w:ascii="Century Gothic" w:hAnsi="Century Gothic" w:cs="Arial"/>
                                <w:b/>
                                <w:color w:val="0000FF"/>
                                <w:sz w:val="28"/>
                              </w:rPr>
                              <w:t xml:space="preserve"> </w:t>
                            </w:r>
                            <w:r w:rsidRPr="00C92F46">
                              <w:rPr>
                                <w:rFonts w:ascii="Century Gothic" w:hAnsi="Century Gothic" w:cs="Arial"/>
                                <w:b/>
                                <w:color w:val="0000FF"/>
                                <w:sz w:val="28"/>
                              </w:rPr>
                              <w:t>2024</w:t>
                            </w:r>
                            <w:r w:rsidR="00C2309B">
                              <w:rPr>
                                <w:rFonts w:ascii="Century Gothic" w:hAnsi="Century Gothic" w:cs="Arial"/>
                                <w:b/>
                                <w:color w:val="0000FF"/>
                                <w:sz w:val="28"/>
                              </w:rPr>
                              <w:t xml:space="preserve"> </w:t>
                            </w:r>
                            <w:r w:rsidRPr="00C92F46">
                              <w:rPr>
                                <w:rFonts w:ascii="Century Gothic" w:hAnsi="Century Gothic" w:cs="Arial"/>
                                <w:b/>
                                <w:color w:val="0000FF"/>
                                <w:sz w:val="28"/>
                              </w:rPr>
                              <w:t>- ORURO</w:t>
                            </w:r>
                          </w:p>
                          <w:p w14:paraId="701AFD22" w14:textId="77777777" w:rsidR="00C92F46" w:rsidRDefault="00C92F4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75028C83"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333F3A">
                              <w:rPr>
                                <w:rFonts w:ascii="Century Gothic" w:hAnsi="Century Gothic"/>
                                <w:b/>
                                <w:color w:val="0000FF"/>
                                <w:sz w:val="32"/>
                                <w:lang w:val="es-AR"/>
                              </w:rPr>
                              <w:t>39</w:t>
                            </w:r>
                            <w:r w:rsidRPr="004669A0">
                              <w:rPr>
                                <w:rFonts w:ascii="Century Gothic" w:hAnsi="Century Gothic"/>
                                <w:b/>
                                <w:color w:val="0000FF"/>
                                <w:sz w:val="32"/>
                                <w:lang w:val="es-AR"/>
                              </w:rPr>
                              <w:t>/202</w:t>
                            </w:r>
                            <w:r w:rsidR="00B22287">
                              <w:rPr>
                                <w:rFonts w:ascii="Century Gothic" w:hAnsi="Century Gothic"/>
                                <w:b/>
                                <w:color w:val="0000FF"/>
                                <w:sz w:val="32"/>
                                <w:lang w:val="es-AR"/>
                              </w:rPr>
                              <w:t>4</w:t>
                            </w:r>
                          </w:p>
                          <w:p w14:paraId="01C36761" w14:textId="77777777" w:rsidR="00ED79F1" w:rsidRPr="00333F3A" w:rsidRDefault="00ED79F1" w:rsidP="00DC0E2D">
                            <w:pPr>
                              <w:jc w:val="center"/>
                              <w:rPr>
                                <w:rFonts w:ascii="Century Gothic" w:hAnsi="Century Gothic" w:cs="Arial"/>
                                <w:b/>
                                <w:color w:val="000000" w:themeColor="text1"/>
                                <w:sz w:val="24"/>
                                <w:lang w:val="es-AR"/>
                              </w:rPr>
                            </w:pPr>
                          </w:p>
                          <w:p w14:paraId="0A738A7D" w14:textId="6A34BFFC" w:rsidR="00EB1486" w:rsidRDefault="00333F3A" w:rsidP="00EB1486">
                            <w:pPr>
                              <w:jc w:val="center"/>
                              <w:rPr>
                                <w:rFonts w:ascii="Century Gothic" w:hAnsi="Century Gothic"/>
                                <w:b/>
                                <w:color w:val="FF0000"/>
                                <w:sz w:val="32"/>
                                <w:lang w:val="es-AR"/>
                              </w:rPr>
                            </w:pPr>
                            <w:r>
                              <w:rPr>
                                <w:rFonts w:ascii="Century Gothic" w:hAnsi="Century Gothic"/>
                                <w:b/>
                                <w:color w:val="FF0000"/>
                                <w:sz w:val="32"/>
                                <w:lang w:val="es-AR"/>
                              </w:rPr>
                              <w:t>SEXTA</w:t>
                            </w:r>
                            <w:r w:rsidR="00D5286C">
                              <w:rPr>
                                <w:rFonts w:ascii="Century Gothic" w:hAnsi="Century Gothic"/>
                                <w:b/>
                                <w:color w:val="FF0000"/>
                                <w:sz w:val="32"/>
                                <w:lang w:val="es-AR"/>
                              </w:rPr>
                              <w:t xml:space="preserve"> </w:t>
                            </w:r>
                            <w:r w:rsidR="0006302B">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FA46790" w14:textId="14132ACA" w:rsidR="00930D08" w:rsidRDefault="00C92F46" w:rsidP="00DC0E2D">
                      <w:pPr>
                        <w:jc w:val="center"/>
                        <w:rPr>
                          <w:rFonts w:ascii="Century Gothic" w:hAnsi="Century Gothic" w:cs="Arial"/>
                          <w:b/>
                          <w:color w:val="0000FF"/>
                          <w:sz w:val="28"/>
                        </w:rPr>
                      </w:pPr>
                      <w:r w:rsidRPr="00C92F46">
                        <w:rPr>
                          <w:rFonts w:ascii="Century Gothic" w:hAnsi="Century Gothic" w:cs="Arial"/>
                          <w:b/>
                          <w:color w:val="0000FF"/>
                          <w:sz w:val="28"/>
                        </w:rPr>
                        <w:t xml:space="preserve">PROYECTO DE VIVIENDA </w:t>
                      </w:r>
                      <w:r w:rsidR="00C2309B">
                        <w:rPr>
                          <w:rFonts w:ascii="Century Gothic" w:hAnsi="Century Gothic" w:cs="Arial"/>
                          <w:b/>
                          <w:color w:val="0000FF"/>
                          <w:sz w:val="28"/>
                        </w:rPr>
                        <w:t>CUALITATIVA</w:t>
                      </w:r>
                      <w:r w:rsidRPr="00C92F46">
                        <w:rPr>
                          <w:rFonts w:ascii="Century Gothic" w:hAnsi="Century Gothic" w:cs="Arial"/>
                          <w:b/>
                          <w:color w:val="0000FF"/>
                          <w:sz w:val="28"/>
                        </w:rPr>
                        <w:t xml:space="preserve"> EN EL MUNICIPIO DE </w:t>
                      </w:r>
                      <w:r w:rsidR="00333F3A">
                        <w:rPr>
                          <w:rFonts w:ascii="Century Gothic" w:hAnsi="Century Gothic" w:cs="Arial"/>
                          <w:b/>
                          <w:color w:val="0000FF"/>
                          <w:sz w:val="28"/>
                        </w:rPr>
                        <w:t>CURAHUARA DE CARANGAS</w:t>
                      </w:r>
                      <w:r w:rsidRPr="00C92F46">
                        <w:rPr>
                          <w:rFonts w:ascii="Century Gothic" w:hAnsi="Century Gothic" w:cs="Arial"/>
                          <w:b/>
                          <w:color w:val="0000FF"/>
                          <w:sz w:val="28"/>
                        </w:rPr>
                        <w:t xml:space="preserve"> </w:t>
                      </w:r>
                      <w:r w:rsidR="0050600D">
                        <w:rPr>
                          <w:rFonts w:ascii="Century Gothic" w:hAnsi="Century Gothic" w:cs="Arial"/>
                          <w:b/>
                          <w:color w:val="0000FF"/>
                          <w:sz w:val="28"/>
                        </w:rPr>
                        <w:t>–</w:t>
                      </w:r>
                      <w:r>
                        <w:rPr>
                          <w:rFonts w:ascii="Century Gothic" w:hAnsi="Century Gothic" w:cs="Arial"/>
                          <w:b/>
                          <w:color w:val="0000FF"/>
                          <w:sz w:val="28"/>
                        </w:rPr>
                        <w:t xml:space="preserve"> </w:t>
                      </w:r>
                      <w:r w:rsidRPr="00C92F46">
                        <w:rPr>
                          <w:rFonts w:ascii="Century Gothic" w:hAnsi="Century Gothic" w:cs="Arial"/>
                          <w:b/>
                          <w:color w:val="0000FF"/>
                          <w:sz w:val="28"/>
                        </w:rPr>
                        <w:t>FASE</w:t>
                      </w:r>
                      <w:r w:rsidR="0050600D">
                        <w:rPr>
                          <w:rFonts w:ascii="Century Gothic" w:hAnsi="Century Gothic" w:cs="Arial"/>
                          <w:b/>
                          <w:color w:val="0000FF"/>
                          <w:sz w:val="28"/>
                        </w:rPr>
                        <w:t xml:space="preserve"> </w:t>
                      </w:r>
                      <w:r w:rsidRPr="00C92F46">
                        <w:rPr>
                          <w:rFonts w:ascii="Century Gothic" w:hAnsi="Century Gothic" w:cs="Arial"/>
                          <w:b/>
                          <w:color w:val="0000FF"/>
                          <w:sz w:val="28"/>
                        </w:rPr>
                        <w:t>(</w:t>
                      </w:r>
                      <w:r w:rsidR="00BF75D9">
                        <w:rPr>
                          <w:rFonts w:ascii="Century Gothic" w:hAnsi="Century Gothic" w:cs="Arial"/>
                          <w:b/>
                          <w:color w:val="0000FF"/>
                          <w:sz w:val="28"/>
                        </w:rPr>
                        <w:t>V</w:t>
                      </w:r>
                      <w:r w:rsidR="00333F3A">
                        <w:rPr>
                          <w:rFonts w:ascii="Century Gothic" w:hAnsi="Century Gothic" w:cs="Arial"/>
                          <w:b/>
                          <w:color w:val="0000FF"/>
                          <w:sz w:val="28"/>
                        </w:rPr>
                        <w:t>I</w:t>
                      </w:r>
                      <w:r w:rsidRPr="00C92F46">
                        <w:rPr>
                          <w:rFonts w:ascii="Century Gothic" w:hAnsi="Century Gothic" w:cs="Arial"/>
                          <w:b/>
                          <w:color w:val="0000FF"/>
                          <w:sz w:val="28"/>
                        </w:rPr>
                        <w:t>)</w:t>
                      </w:r>
                      <w:r w:rsidR="00E43401">
                        <w:rPr>
                          <w:rFonts w:ascii="Century Gothic" w:hAnsi="Century Gothic" w:cs="Arial"/>
                          <w:b/>
                          <w:color w:val="0000FF"/>
                          <w:sz w:val="28"/>
                        </w:rPr>
                        <w:t xml:space="preserve"> </w:t>
                      </w:r>
                      <w:r w:rsidRPr="00C92F46">
                        <w:rPr>
                          <w:rFonts w:ascii="Century Gothic" w:hAnsi="Century Gothic" w:cs="Arial"/>
                          <w:b/>
                          <w:color w:val="0000FF"/>
                          <w:sz w:val="28"/>
                        </w:rPr>
                        <w:t>2024</w:t>
                      </w:r>
                      <w:r w:rsidR="00C2309B">
                        <w:rPr>
                          <w:rFonts w:ascii="Century Gothic" w:hAnsi="Century Gothic" w:cs="Arial"/>
                          <w:b/>
                          <w:color w:val="0000FF"/>
                          <w:sz w:val="28"/>
                        </w:rPr>
                        <w:t xml:space="preserve"> </w:t>
                      </w:r>
                      <w:r w:rsidRPr="00C92F46">
                        <w:rPr>
                          <w:rFonts w:ascii="Century Gothic" w:hAnsi="Century Gothic" w:cs="Arial"/>
                          <w:b/>
                          <w:color w:val="0000FF"/>
                          <w:sz w:val="28"/>
                        </w:rPr>
                        <w:t>- ORURO</w:t>
                      </w:r>
                    </w:p>
                    <w:p w14:paraId="701AFD22" w14:textId="77777777" w:rsidR="00C92F46" w:rsidRDefault="00C92F4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75028C83"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333F3A">
                        <w:rPr>
                          <w:rFonts w:ascii="Century Gothic" w:hAnsi="Century Gothic"/>
                          <w:b/>
                          <w:color w:val="0000FF"/>
                          <w:sz w:val="32"/>
                          <w:lang w:val="es-AR"/>
                        </w:rPr>
                        <w:t>39</w:t>
                      </w:r>
                      <w:r w:rsidRPr="004669A0">
                        <w:rPr>
                          <w:rFonts w:ascii="Century Gothic" w:hAnsi="Century Gothic"/>
                          <w:b/>
                          <w:color w:val="0000FF"/>
                          <w:sz w:val="32"/>
                          <w:lang w:val="es-AR"/>
                        </w:rPr>
                        <w:t>/202</w:t>
                      </w:r>
                      <w:r w:rsidR="00B22287">
                        <w:rPr>
                          <w:rFonts w:ascii="Century Gothic" w:hAnsi="Century Gothic"/>
                          <w:b/>
                          <w:color w:val="0000FF"/>
                          <w:sz w:val="32"/>
                          <w:lang w:val="es-AR"/>
                        </w:rPr>
                        <w:t>4</w:t>
                      </w:r>
                    </w:p>
                    <w:p w14:paraId="01C36761" w14:textId="77777777" w:rsidR="00ED79F1" w:rsidRPr="00333F3A" w:rsidRDefault="00ED79F1" w:rsidP="00DC0E2D">
                      <w:pPr>
                        <w:jc w:val="center"/>
                        <w:rPr>
                          <w:rFonts w:ascii="Century Gothic" w:hAnsi="Century Gothic" w:cs="Arial"/>
                          <w:b/>
                          <w:color w:val="000000" w:themeColor="text1"/>
                          <w:sz w:val="24"/>
                          <w:lang w:val="es-AR"/>
                        </w:rPr>
                      </w:pPr>
                    </w:p>
                    <w:p w14:paraId="0A738A7D" w14:textId="6A34BFFC" w:rsidR="00EB1486" w:rsidRDefault="00333F3A" w:rsidP="00EB1486">
                      <w:pPr>
                        <w:jc w:val="center"/>
                        <w:rPr>
                          <w:rFonts w:ascii="Century Gothic" w:hAnsi="Century Gothic"/>
                          <w:b/>
                          <w:color w:val="FF0000"/>
                          <w:sz w:val="32"/>
                          <w:lang w:val="es-AR"/>
                        </w:rPr>
                      </w:pPr>
                      <w:r>
                        <w:rPr>
                          <w:rFonts w:ascii="Century Gothic" w:hAnsi="Century Gothic"/>
                          <w:b/>
                          <w:color w:val="FF0000"/>
                          <w:sz w:val="32"/>
                          <w:lang w:val="es-AR"/>
                        </w:rPr>
                        <w:t>SEXTA</w:t>
                      </w:r>
                      <w:r w:rsidR="00D5286C">
                        <w:rPr>
                          <w:rFonts w:ascii="Century Gothic" w:hAnsi="Century Gothic"/>
                          <w:b/>
                          <w:color w:val="FF0000"/>
                          <w:sz w:val="32"/>
                          <w:lang w:val="es-AR"/>
                        </w:rPr>
                        <w:t xml:space="preserve"> </w:t>
                      </w:r>
                      <w:r w:rsidR="0006302B">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E60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B22287">
        <w:rPr>
          <w:rFonts w:ascii="Verdana" w:hAnsi="Verdana" w:cs="Arial"/>
          <w:b/>
          <w:szCs w:val="18"/>
        </w:rPr>
        <w:t xml:space="preserve"> 2024</w:t>
      </w:r>
      <w:r w:rsidR="00C2309B">
        <w:rPr>
          <w:rFonts w:ascii="Verdana" w:hAnsi="Verdana" w:cs="Arial"/>
          <w:b/>
          <w:szCs w:val="18"/>
        </w:rPr>
        <w:t xml:space="preserve"> </w:t>
      </w:r>
      <w:r w:rsidR="00B22287">
        <w:rPr>
          <w:rFonts w:ascii="Verdana" w:hAnsi="Verdana" w:cs="Arial"/>
          <w:b/>
          <w:szCs w:val="18"/>
        </w:rPr>
        <w:t>-</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56605E9F" w:rsidR="00EB1486" w:rsidRPr="0020208F" w:rsidRDefault="00BF75D9" w:rsidP="004339A4">
            <w:pPr>
              <w:ind w:left="142" w:right="243"/>
              <w:rPr>
                <w:rFonts w:ascii="Verdana" w:hAnsi="Verdana" w:cs="Arial"/>
                <w:b/>
                <w:sz w:val="14"/>
                <w:szCs w:val="14"/>
              </w:rPr>
            </w:pPr>
            <w:bookmarkStart w:id="23" w:name="_Hlk202970561"/>
            <w:r w:rsidRPr="00BF75D9">
              <w:rPr>
                <w:rFonts w:ascii="Verdana" w:hAnsi="Verdana" w:cs="Arial"/>
                <w:b/>
                <w:sz w:val="14"/>
                <w:szCs w:val="14"/>
              </w:rPr>
              <w:t xml:space="preserve">PROYECTO DE VIVIENDA CUALITATIVA EN EL MUNICIPIO DE </w:t>
            </w:r>
            <w:r w:rsidR="00333F3A">
              <w:rPr>
                <w:rFonts w:ascii="Verdana" w:hAnsi="Verdana" w:cs="Arial"/>
                <w:b/>
                <w:sz w:val="14"/>
                <w:szCs w:val="14"/>
              </w:rPr>
              <w:t>CURAHUARA DE CARANGAS</w:t>
            </w:r>
            <w:r w:rsidRPr="00BF75D9">
              <w:rPr>
                <w:rFonts w:ascii="Verdana" w:hAnsi="Verdana" w:cs="Arial"/>
                <w:b/>
                <w:sz w:val="14"/>
                <w:szCs w:val="14"/>
              </w:rPr>
              <w:t xml:space="preserve"> – FASE (V</w:t>
            </w:r>
            <w:r w:rsidR="00333F3A">
              <w:rPr>
                <w:rFonts w:ascii="Verdana" w:hAnsi="Verdana" w:cs="Arial"/>
                <w:b/>
                <w:sz w:val="14"/>
                <w:szCs w:val="14"/>
              </w:rPr>
              <w:t>I</w:t>
            </w:r>
            <w:r w:rsidRPr="00BF75D9">
              <w:rPr>
                <w:rFonts w:ascii="Verdana" w:hAnsi="Verdana" w:cs="Arial"/>
                <w:b/>
                <w:sz w:val="14"/>
                <w:szCs w:val="14"/>
              </w:rPr>
              <w:t xml:space="preserve">) 2024 - ORURO </w:t>
            </w:r>
            <w:r w:rsidR="00B22287">
              <w:rPr>
                <w:rFonts w:ascii="Verdana" w:hAnsi="Verdana" w:cs="Arial"/>
                <w:b/>
                <w:sz w:val="14"/>
                <w:szCs w:val="14"/>
              </w:rPr>
              <w:t>(</w:t>
            </w:r>
            <w:r w:rsidR="00333F3A">
              <w:rPr>
                <w:rFonts w:ascii="Verdana" w:hAnsi="Verdana" w:cs="Arial"/>
                <w:b/>
                <w:sz w:val="14"/>
                <w:szCs w:val="14"/>
              </w:rPr>
              <w:t>SEXTA</w:t>
            </w:r>
            <w:r>
              <w:rPr>
                <w:rFonts w:ascii="Verdana" w:hAnsi="Verdana" w:cs="Arial"/>
                <w:b/>
                <w:sz w:val="14"/>
                <w:szCs w:val="14"/>
              </w:rPr>
              <w:t xml:space="preserve"> </w:t>
            </w:r>
            <w:r w:rsidR="0006302B">
              <w:rPr>
                <w:rFonts w:ascii="Verdana" w:hAnsi="Verdana" w:cs="Arial"/>
                <w:b/>
                <w:sz w:val="14"/>
                <w:szCs w:val="14"/>
              </w:rPr>
              <w:t>CONVOCATORIA</w:t>
            </w:r>
            <w:r w:rsidR="00B22287">
              <w:rPr>
                <w:rFonts w:ascii="Verdana" w:hAnsi="Verdana" w:cs="Arial"/>
                <w:b/>
                <w:sz w:val="14"/>
                <w:szCs w:val="14"/>
              </w:rPr>
              <w:t>)</w:t>
            </w:r>
            <w:bookmarkEnd w:id="23"/>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4F54C451"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333F3A">
              <w:rPr>
                <w:rFonts w:ascii="Arial" w:hAnsi="Arial" w:cs="Arial"/>
                <w:b/>
                <w:bCs/>
                <w:sz w:val="16"/>
                <w:szCs w:val="16"/>
              </w:rPr>
              <w:t>39</w:t>
            </w:r>
            <w:r w:rsidRPr="00380363">
              <w:rPr>
                <w:rFonts w:ascii="Arial" w:hAnsi="Arial" w:cs="Arial"/>
                <w:b/>
                <w:bCs/>
                <w:sz w:val="16"/>
                <w:szCs w:val="16"/>
              </w:rPr>
              <w:t>/202</w:t>
            </w:r>
            <w:r w:rsidR="00B22287">
              <w:rPr>
                <w:rFonts w:ascii="Arial" w:hAnsi="Arial" w:cs="Arial"/>
                <w:b/>
                <w:bCs/>
                <w:sz w:val="16"/>
                <w:szCs w:val="16"/>
              </w:rPr>
              <w:t>4</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A3E7450" w:rsidR="00EB1486" w:rsidRPr="0020208F" w:rsidRDefault="00015602" w:rsidP="004339A4">
            <w:pPr>
              <w:rPr>
                <w:rFonts w:ascii="Arial" w:hAnsi="Arial" w:cs="Arial"/>
                <w:sz w:val="16"/>
                <w:szCs w:val="16"/>
              </w:rPr>
            </w:pPr>
            <w:r>
              <w:rPr>
                <w:rFonts w:ascii="Arial" w:hAnsi="Arial" w:cs="Arial"/>
                <w:sz w:val="16"/>
                <w:szCs w:val="16"/>
              </w:rPr>
              <w:t>2024-</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6B310FB8"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AA2C91" w:rsidRPr="00AA2C91">
              <w:rPr>
                <w:rFonts w:ascii="Arial" w:hAnsi="Arial" w:cs="Arial"/>
                <w:b/>
                <w:sz w:val="16"/>
                <w:szCs w:val="16"/>
              </w:rPr>
              <w:t xml:space="preserve">Bs. 2.872.402,06 (Dos millones ochocientos setenta y dos mil cuatrocientos dos 06/100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2A7E02BE"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AA2C91" w:rsidRPr="00AA2C91">
              <w:rPr>
                <w:rFonts w:ascii="Arial" w:hAnsi="Arial" w:cs="Arial"/>
                <w:b/>
                <w:bCs/>
                <w:sz w:val="16"/>
                <w:szCs w:val="16"/>
              </w:rPr>
              <w:t xml:space="preserve">180 (ciento </w:t>
            </w:r>
            <w:proofErr w:type="gramStart"/>
            <w:r w:rsidR="00AA2C91" w:rsidRPr="00AA2C91">
              <w:rPr>
                <w:rFonts w:ascii="Arial" w:hAnsi="Arial" w:cs="Arial"/>
                <w:b/>
                <w:bCs/>
                <w:sz w:val="16"/>
                <w:szCs w:val="16"/>
              </w:rPr>
              <w:t xml:space="preserve">ochenta)  </w:t>
            </w:r>
            <w:r w:rsidRPr="00696A00">
              <w:rPr>
                <w:rFonts w:ascii="Arial" w:hAnsi="Arial" w:cs="Arial"/>
                <w:sz w:val="16"/>
                <w:szCs w:val="16"/>
              </w:rPr>
              <w:t>calendario</w:t>
            </w:r>
            <w:proofErr w:type="gramEnd"/>
            <w:r w:rsidRPr="00696A00">
              <w:rPr>
                <w:rFonts w:ascii="Arial" w:hAnsi="Arial" w:cs="Arial"/>
                <w:sz w:val="16"/>
                <w:szCs w:val="16"/>
              </w:rPr>
              <w:t xml:space="preserve">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5BCBD95C" w:rsidR="00EB1486" w:rsidRPr="00EF585E" w:rsidRDefault="00EF585E" w:rsidP="004339A4">
            <w:pPr>
              <w:jc w:val="center"/>
              <w:rPr>
                <w:rFonts w:ascii="Arial" w:hAnsi="Arial" w:cs="Arial"/>
                <w:b/>
                <w:bCs/>
                <w:sz w:val="16"/>
                <w:szCs w:val="16"/>
              </w:rPr>
            </w:pPr>
            <w:r w:rsidRPr="00EF585E">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EF585E"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65E7471" w:rsidR="00EB1486" w:rsidRPr="00EF585E" w:rsidRDefault="00EF585E" w:rsidP="004339A4">
            <w:pPr>
              <w:jc w:val="center"/>
              <w:rPr>
                <w:rFonts w:ascii="Arial" w:hAnsi="Arial" w:cs="Arial"/>
                <w:b/>
                <w:bCs/>
                <w:sz w:val="16"/>
                <w:szCs w:val="16"/>
              </w:rPr>
            </w:pPr>
            <w:r w:rsidRPr="00EF585E">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EF585E"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4EFEF291"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EF585E"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25AC8A95"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674D2ACD"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166FEEEA"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4"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4"/>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5"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399B059F" w:rsidR="00AE5598" w:rsidRPr="0020208F" w:rsidRDefault="00AE5598" w:rsidP="00AE5598">
            <w:pPr>
              <w:adjustRightInd w:val="0"/>
              <w:snapToGrid w:val="0"/>
              <w:jc w:val="center"/>
              <w:rPr>
                <w:rFonts w:ascii="Arial" w:hAnsi="Arial" w:cs="Arial"/>
                <w:sz w:val="16"/>
                <w:szCs w:val="16"/>
              </w:rPr>
            </w:pPr>
            <w:r>
              <w:rPr>
                <w:rFonts w:ascii="Arial" w:hAnsi="Arial" w:cs="Arial"/>
                <w:sz w:val="16"/>
                <w:szCs w:val="16"/>
              </w:rPr>
              <w:t>0</w:t>
            </w:r>
            <w:r w:rsidR="0050600D">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7D6D5C6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51C908E7"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1</w:t>
            </w:r>
            <w:r w:rsidR="0050600D">
              <w:rPr>
                <w:rFonts w:ascii="Arial" w:hAnsi="Arial" w:cs="Arial"/>
                <w:sz w:val="16"/>
                <w:szCs w:val="16"/>
              </w:rPr>
              <w:t>7</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1F4798DE"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1</w:t>
            </w:r>
            <w:r w:rsidR="0050600D">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66C7280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1EC8C64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45003819" w:rsidR="00EB1486" w:rsidRPr="0020208F" w:rsidRDefault="00BF75D9" w:rsidP="004339A4">
            <w:pPr>
              <w:adjustRightInd w:val="0"/>
              <w:snapToGrid w:val="0"/>
              <w:jc w:val="center"/>
              <w:rPr>
                <w:rFonts w:ascii="Arial" w:hAnsi="Arial" w:cs="Arial"/>
                <w:sz w:val="16"/>
                <w:szCs w:val="16"/>
              </w:rPr>
            </w:pPr>
            <w:r>
              <w:rPr>
                <w:rFonts w:ascii="Arial" w:hAnsi="Arial" w:cs="Arial"/>
                <w:sz w:val="16"/>
                <w:szCs w:val="16"/>
              </w:rPr>
              <w:t>1</w:t>
            </w:r>
            <w:r w:rsidR="00333F3A">
              <w:rPr>
                <w:rFonts w:ascii="Arial" w:hAnsi="Arial" w:cs="Arial"/>
                <w:sz w:val="16"/>
                <w:szCs w:val="16"/>
              </w:rPr>
              <w:t>5</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034BCD6F" w:rsidR="00EB1486" w:rsidRPr="0020208F" w:rsidRDefault="00B22287" w:rsidP="004339A4">
            <w:pPr>
              <w:adjustRightInd w:val="0"/>
              <w:snapToGrid w:val="0"/>
              <w:jc w:val="center"/>
              <w:rPr>
                <w:rFonts w:ascii="Arial" w:hAnsi="Arial" w:cs="Arial"/>
                <w:sz w:val="16"/>
                <w:szCs w:val="16"/>
              </w:rPr>
            </w:pPr>
            <w:r>
              <w:rPr>
                <w:rFonts w:ascii="Arial" w:hAnsi="Arial" w:cs="Arial"/>
                <w:sz w:val="16"/>
                <w:szCs w:val="16"/>
              </w:rPr>
              <w:t>1</w:t>
            </w:r>
            <w:r w:rsidR="00333F3A">
              <w:rPr>
                <w:rFonts w:ascii="Arial" w:hAnsi="Arial" w:cs="Arial"/>
                <w:sz w:val="16"/>
                <w:szCs w:val="16"/>
              </w:rPr>
              <w:t>5</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2BD0FB69" w:rsidR="00EB1486" w:rsidRPr="0020208F" w:rsidRDefault="00BF75D9"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7CBD174D" w:rsidR="00EB1486" w:rsidRPr="0020208F" w:rsidRDefault="00BF75D9"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4D1BD7DA" w:rsidR="00EB1486" w:rsidRPr="00E84942" w:rsidRDefault="00AA2C91" w:rsidP="00E84942">
            <w:pPr>
              <w:jc w:val="center"/>
            </w:pPr>
            <w:hyperlink r:id="rId12" w:history="1">
              <w:r w:rsidRPr="00F6184A">
                <w:rPr>
                  <w:rStyle w:val="Hipervnculo"/>
                </w:rPr>
                <w:t>https://meet.google.com/gii-rhuy-pkw</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2410BE9D"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2</w:t>
            </w:r>
            <w:r w:rsidR="0050600D">
              <w:rPr>
                <w:rFonts w:ascii="Arial" w:hAnsi="Arial" w:cs="Arial"/>
                <w:sz w:val="16"/>
                <w:szCs w:val="16"/>
              </w:rPr>
              <w:t>2</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4C88A19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4884456C"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2</w:t>
            </w:r>
            <w:r w:rsidR="0050600D">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4147063F"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58945BDB"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2</w:t>
            </w:r>
            <w:r w:rsidR="0050600D">
              <w:rPr>
                <w:rFonts w:ascii="Arial" w:hAnsi="Arial" w:cs="Arial"/>
                <w:sz w:val="16"/>
                <w:szCs w:val="16"/>
              </w:rPr>
              <w:t>8</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693342F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39A8D946"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0</w:t>
            </w:r>
            <w:r w:rsidR="0050600D">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55AB5F2B"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7E841382" w:rsidR="00EB1486" w:rsidRPr="0020208F" w:rsidRDefault="0050600D" w:rsidP="004339A4">
            <w:pPr>
              <w:adjustRightInd w:val="0"/>
              <w:snapToGrid w:val="0"/>
              <w:jc w:val="center"/>
              <w:rPr>
                <w:rFonts w:ascii="Arial" w:hAnsi="Arial" w:cs="Arial"/>
                <w:sz w:val="16"/>
                <w:szCs w:val="16"/>
              </w:rPr>
            </w:pPr>
            <w:r>
              <w:rPr>
                <w:rFonts w:ascii="Arial" w:hAnsi="Arial" w:cs="Arial"/>
                <w:sz w:val="16"/>
                <w:szCs w:val="16"/>
              </w:rPr>
              <w:t>11</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0C607B4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45F2B3DB" w14:textId="1D877D57" w:rsidR="00B22287" w:rsidRPr="00015602" w:rsidRDefault="002C09D7" w:rsidP="00015602">
      <w:pPr>
        <w:pStyle w:val="Ttulo10"/>
        <w:numPr>
          <w:ilvl w:val="0"/>
          <w:numId w:val="51"/>
        </w:numPr>
        <w:spacing w:before="0" w:after="0"/>
        <w:ind w:left="426"/>
        <w:jc w:val="both"/>
        <w:rPr>
          <w:rFonts w:ascii="Verdana" w:hAnsi="Verdana"/>
          <w:sz w:val="18"/>
          <w:szCs w:val="16"/>
        </w:rPr>
      </w:pPr>
      <w:bookmarkStart w:id="26" w:name="_Toc347486253"/>
      <w:r w:rsidRPr="00653C8D">
        <w:rPr>
          <w:rFonts w:ascii="Verdana" w:hAnsi="Verdana"/>
          <w:sz w:val="18"/>
        </w:rPr>
        <w:t>TÉRMINOS DE REFERENCIA</w:t>
      </w:r>
      <w:bookmarkEnd w:id="26"/>
    </w:p>
    <w:p w14:paraId="70A14E85" w14:textId="77777777" w:rsidR="0050600D" w:rsidRPr="00B56A80" w:rsidRDefault="0050600D" w:rsidP="0050600D">
      <w:pPr>
        <w:rPr>
          <w:sz w:val="17"/>
          <w:szCs w:val="17"/>
        </w:rPr>
      </w:pPr>
    </w:p>
    <w:p w14:paraId="6D8EF8BC" w14:textId="77777777" w:rsidR="00AA2C91" w:rsidRPr="009F67B0" w:rsidRDefault="00AA2C91" w:rsidP="00AA2C91">
      <w:pPr>
        <w:tabs>
          <w:tab w:val="left" w:pos="6348"/>
        </w:tabs>
        <w:autoSpaceDE w:val="0"/>
        <w:autoSpaceDN w:val="0"/>
        <w:adjustRightInd w:val="0"/>
        <w:jc w:val="center"/>
        <w:rPr>
          <w:rFonts w:ascii="Tahoma" w:eastAsia="Calibri" w:hAnsi="Tahoma" w:cs="Tahoma"/>
          <w:b/>
          <w:sz w:val="28"/>
          <w:szCs w:val="28"/>
        </w:rPr>
      </w:pPr>
      <w:bookmarkStart w:id="27" w:name="_Hlk202205830"/>
      <w:r w:rsidRPr="009F67B0">
        <w:rPr>
          <w:rFonts w:ascii="Tahoma" w:eastAsia="Calibri" w:hAnsi="Tahoma" w:cs="Tahoma"/>
          <w:b/>
          <w:sz w:val="28"/>
          <w:szCs w:val="28"/>
        </w:rPr>
        <w:t>TÉRMINOS DE REFERENCIA</w:t>
      </w:r>
    </w:p>
    <w:p w14:paraId="20E92C99" w14:textId="77777777" w:rsidR="00AA2C91" w:rsidRPr="009F67B0" w:rsidRDefault="00AA2C91" w:rsidP="00AA2C91">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A2C91" w:rsidRPr="009F67B0" w14:paraId="164FE241" w14:textId="77777777" w:rsidTr="00645594">
        <w:trPr>
          <w:trHeight w:val="615"/>
        </w:trPr>
        <w:tc>
          <w:tcPr>
            <w:tcW w:w="8788" w:type="dxa"/>
            <w:shd w:val="clear" w:color="auto" w:fill="2E74B5" w:themeFill="accent1" w:themeFillShade="BF"/>
            <w:vAlign w:val="center"/>
          </w:tcPr>
          <w:p w14:paraId="2C60BD6E" w14:textId="77777777" w:rsidR="00AA2C91" w:rsidRPr="009F67B0" w:rsidRDefault="00AA2C91" w:rsidP="00645594">
            <w:pPr>
              <w:autoSpaceDE w:val="0"/>
              <w:autoSpaceDN w:val="0"/>
              <w:adjustRightInd w:val="0"/>
              <w:jc w:val="center"/>
              <w:rPr>
                <w:rFonts w:ascii="Tahoma" w:eastAsia="Calibri" w:hAnsi="Tahoma" w:cs="Tahoma"/>
                <w:b/>
                <w:bCs/>
                <w:sz w:val="14"/>
                <w:szCs w:val="14"/>
              </w:rPr>
            </w:pPr>
            <w:r w:rsidRPr="004D703B">
              <w:rPr>
                <w:rFonts w:ascii="Tahoma" w:hAnsi="Tahoma" w:cs="Tahoma"/>
                <w:b/>
                <w:color w:val="FFFFFF" w:themeColor="background1"/>
              </w:rPr>
              <w:t xml:space="preserve">PROYECTO DE VIVIENDA CUALITATIVA EN EL MUNICIPIO DE CURAHUARA DE </w:t>
            </w:r>
            <w:proofErr w:type="gramStart"/>
            <w:r w:rsidRPr="004D703B">
              <w:rPr>
                <w:rFonts w:ascii="Tahoma" w:hAnsi="Tahoma" w:cs="Tahoma"/>
                <w:b/>
                <w:color w:val="FFFFFF" w:themeColor="background1"/>
              </w:rPr>
              <w:t>CARANGAS  -</w:t>
            </w:r>
            <w:proofErr w:type="gramEnd"/>
            <w:r w:rsidRPr="004D703B">
              <w:rPr>
                <w:rFonts w:ascii="Tahoma" w:hAnsi="Tahoma" w:cs="Tahoma"/>
                <w:b/>
                <w:color w:val="FFFFFF" w:themeColor="background1"/>
              </w:rPr>
              <w:t>FASE(VI) 2024- ORURO</w:t>
            </w:r>
          </w:p>
        </w:tc>
      </w:tr>
    </w:tbl>
    <w:p w14:paraId="11A7A16C" w14:textId="77777777" w:rsidR="00AA2C91" w:rsidRPr="009F67B0" w:rsidRDefault="00AA2C91" w:rsidP="00AA2C9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A2C91" w:rsidRPr="009F67B0" w14:paraId="21E7477A" w14:textId="77777777" w:rsidTr="00645594">
        <w:tc>
          <w:tcPr>
            <w:tcW w:w="5070" w:type="dxa"/>
            <w:shd w:val="clear" w:color="auto" w:fill="auto"/>
            <w:vAlign w:val="center"/>
          </w:tcPr>
          <w:p w14:paraId="66E85C7C" w14:textId="77777777" w:rsidR="00AA2C91" w:rsidRPr="009F67B0" w:rsidRDefault="00AA2C91" w:rsidP="00645594">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7B310059" w14:textId="77777777" w:rsidR="00AA2C91" w:rsidRPr="009F67B0" w:rsidRDefault="00AA2C91" w:rsidP="00645594">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AA2C91" w:rsidRPr="009F67B0" w14:paraId="3FD9CF4D" w14:textId="77777777" w:rsidTr="00645594">
        <w:tc>
          <w:tcPr>
            <w:tcW w:w="5070" w:type="dxa"/>
            <w:shd w:val="clear" w:color="auto" w:fill="auto"/>
            <w:vAlign w:val="center"/>
          </w:tcPr>
          <w:p w14:paraId="40ADD196" w14:textId="77777777" w:rsidR="00AA2C91" w:rsidRPr="009F67B0" w:rsidRDefault="00AA2C91" w:rsidP="00645594">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674E3F28" w14:textId="77777777" w:rsidR="00AA2C91" w:rsidRPr="009F67B0" w:rsidRDefault="00AA2C91" w:rsidP="00645594">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AA2C91" w:rsidRPr="009F67B0" w14:paraId="00687265" w14:textId="77777777" w:rsidTr="00645594">
        <w:tc>
          <w:tcPr>
            <w:tcW w:w="5070" w:type="dxa"/>
            <w:shd w:val="clear" w:color="auto" w:fill="auto"/>
            <w:vAlign w:val="center"/>
          </w:tcPr>
          <w:p w14:paraId="21F29AC9" w14:textId="77777777" w:rsidR="00AA2C91" w:rsidRPr="009F67B0" w:rsidRDefault="00AA2C91" w:rsidP="00645594">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7328D461" w14:textId="77777777" w:rsidR="00AA2C91" w:rsidRPr="009F67B0" w:rsidRDefault="00AA2C91" w:rsidP="00645594">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AA2C91" w:rsidRPr="009F67B0" w14:paraId="1CCB0FC7" w14:textId="77777777" w:rsidTr="00645594">
        <w:tc>
          <w:tcPr>
            <w:tcW w:w="5070" w:type="dxa"/>
            <w:shd w:val="clear" w:color="auto" w:fill="auto"/>
            <w:vAlign w:val="center"/>
          </w:tcPr>
          <w:p w14:paraId="41F9488F" w14:textId="77777777" w:rsidR="00AA2C91" w:rsidRPr="009F67B0" w:rsidRDefault="00AA2C91" w:rsidP="00645594">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136174D0" w14:textId="77777777" w:rsidR="00AA2C91" w:rsidRPr="009F67B0" w:rsidRDefault="00AA2C91" w:rsidP="00645594">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35291252" w14:textId="77777777" w:rsidR="00AA2C91" w:rsidRPr="009F67B0" w:rsidRDefault="00AA2C91" w:rsidP="00AA2C91">
      <w:pPr>
        <w:rPr>
          <w:lang w:val="es-ES_tradnl"/>
        </w:rPr>
      </w:pPr>
    </w:p>
    <w:p w14:paraId="03B0A324" w14:textId="77777777" w:rsidR="00AA2C91" w:rsidRPr="009F67B0" w:rsidRDefault="00AA2C91" w:rsidP="00AA2C91">
      <w:pPr>
        <w:rPr>
          <w:lang w:val="es-ES_tradnl"/>
        </w:rPr>
      </w:pPr>
    </w:p>
    <w:p w14:paraId="2A6F5D44" w14:textId="77777777" w:rsidR="00AA2C91" w:rsidRPr="009F67B0" w:rsidRDefault="00AA2C91" w:rsidP="00AA2C91">
      <w:pPr>
        <w:rPr>
          <w:lang w:val="es-ES_tradnl"/>
        </w:rPr>
      </w:pPr>
    </w:p>
    <w:p w14:paraId="0D59D498" w14:textId="77777777" w:rsidR="00AA2C91" w:rsidRPr="009F67B0" w:rsidRDefault="00AA2C91" w:rsidP="00AA2C91">
      <w:pPr>
        <w:rPr>
          <w:lang w:val="es-ES_tradnl"/>
        </w:rPr>
      </w:pPr>
    </w:p>
    <w:p w14:paraId="4A3D8B5B" w14:textId="77777777" w:rsidR="00AA2C91" w:rsidRPr="009F67B0" w:rsidRDefault="00AA2C91" w:rsidP="00AA2C91">
      <w:pPr>
        <w:rPr>
          <w:lang w:val="es-ES_tradnl"/>
        </w:rPr>
      </w:pPr>
    </w:p>
    <w:p w14:paraId="36180E7B" w14:textId="77777777" w:rsidR="00AA2C91" w:rsidRPr="009F67B0" w:rsidRDefault="00AA2C91" w:rsidP="00AA2C91">
      <w:pPr>
        <w:rPr>
          <w:lang w:val="es-ES_tradnl"/>
        </w:rPr>
      </w:pPr>
    </w:p>
    <w:p w14:paraId="53F05827" w14:textId="77777777" w:rsidR="00AA2C91" w:rsidRPr="009F67B0" w:rsidRDefault="00AA2C91" w:rsidP="00AA2C91">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4672B758"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8"/>
    </w:p>
    <w:p w14:paraId="39F08961"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BD322FB"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DF1E1BB"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536DA803" w14:textId="77777777" w:rsidR="00AA2C91" w:rsidRPr="009F67B0" w:rsidRDefault="00AA2C91" w:rsidP="00AA2C91">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30D35634" w14:textId="77777777" w:rsidR="00AA2C91" w:rsidRPr="009F67B0" w:rsidRDefault="00AA2C91" w:rsidP="00AA2C9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BD435F">
        <w:rPr>
          <w:rFonts w:ascii="Tahoma" w:hAnsi="Tahoma" w:cs="Tahoma"/>
          <w:b/>
        </w:rPr>
        <w:t xml:space="preserve">PROYECTO DE VIVIENDA CUALITATIVA EN EL MUNICIPIO DE CURAHUARA DE </w:t>
      </w:r>
      <w:proofErr w:type="gramStart"/>
      <w:r w:rsidRPr="00BD435F">
        <w:rPr>
          <w:rFonts w:ascii="Tahoma" w:hAnsi="Tahoma" w:cs="Tahoma"/>
          <w:b/>
        </w:rPr>
        <w:t>CARANGAS  -</w:t>
      </w:r>
      <w:proofErr w:type="gramEnd"/>
      <w:r w:rsidRPr="00BD435F">
        <w:rPr>
          <w:rFonts w:ascii="Tahoma" w:hAnsi="Tahoma" w:cs="Tahoma"/>
          <w:b/>
        </w:rPr>
        <w:t>FASE(VI) 2024- ORURO</w:t>
      </w:r>
    </w:p>
    <w:p w14:paraId="369EDDEF" w14:textId="77777777" w:rsidR="00AA2C91" w:rsidRPr="009F67B0" w:rsidRDefault="00AA2C91" w:rsidP="00AA2C91">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lastRenderedPageBreak/>
        <w:t>JUSTIFICACIÓN</w:t>
      </w:r>
      <w:r w:rsidRPr="009F67B0">
        <w:rPr>
          <w:rFonts w:ascii="Tahoma" w:hAnsi="Tahoma" w:cs="Tahoma"/>
          <w:bCs/>
          <w:color w:val="000000"/>
          <w:kern w:val="32"/>
          <w:sz w:val="32"/>
          <w:szCs w:val="32"/>
          <w:lang w:val="es-ES_tradnl"/>
        </w:rPr>
        <w:t>.</w:t>
      </w:r>
      <w:bookmarkEnd w:id="29"/>
    </w:p>
    <w:p w14:paraId="07B4F9E3" w14:textId="77777777" w:rsidR="00AA2C91" w:rsidRDefault="00AA2C91" w:rsidP="00AA2C91">
      <w:pPr>
        <w:spacing w:line="260" w:lineRule="atLeast"/>
        <w:jc w:val="both"/>
        <w:rPr>
          <w:rFonts w:ascii="Tahoma" w:hAnsi="Tahoma" w:cs="Tahoma"/>
          <w:lang w:val="es-ES_tradnl"/>
        </w:rPr>
      </w:pPr>
    </w:p>
    <w:p w14:paraId="44E327B2"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lang w:val="es-ES_tradnl"/>
        </w:rPr>
        <w:t xml:space="preserve">El Municipio de </w:t>
      </w:r>
      <w:proofErr w:type="spellStart"/>
      <w:r>
        <w:rPr>
          <w:rFonts w:ascii="Tahoma" w:hAnsi="Tahoma" w:cs="Tahoma"/>
          <w:color w:val="FF0000"/>
          <w:lang w:val="es-ES_tradnl"/>
        </w:rPr>
        <w:t>Curahuara</w:t>
      </w:r>
      <w:proofErr w:type="spellEnd"/>
      <w:r>
        <w:rPr>
          <w:rFonts w:ascii="Tahoma" w:hAnsi="Tahoma" w:cs="Tahoma"/>
          <w:color w:val="FF0000"/>
          <w:lang w:val="es-ES_tradnl"/>
        </w:rPr>
        <w:t xml:space="preserve"> de </w:t>
      </w:r>
      <w:proofErr w:type="gramStart"/>
      <w:r>
        <w:rPr>
          <w:rFonts w:ascii="Tahoma" w:hAnsi="Tahoma" w:cs="Tahoma"/>
          <w:color w:val="FF0000"/>
          <w:lang w:val="es-ES_tradnl"/>
        </w:rPr>
        <w:t xml:space="preserve">Carangas </w:t>
      </w:r>
      <w:r w:rsidRPr="009F67B0">
        <w:rPr>
          <w:rFonts w:ascii="Tahoma" w:hAnsi="Tahoma" w:cs="Tahoma"/>
          <w:color w:val="FF0000"/>
          <w:lang w:val="es-ES_tradnl"/>
        </w:rPr>
        <w:t xml:space="preserve"> </w:t>
      </w:r>
      <w:r w:rsidRPr="009F67B0">
        <w:rPr>
          <w:rFonts w:ascii="Tahoma" w:hAnsi="Tahoma" w:cs="Tahoma"/>
          <w:lang w:val="es-ES_tradnl"/>
        </w:rPr>
        <w:t>del</w:t>
      </w:r>
      <w:proofErr w:type="gramEnd"/>
      <w:r w:rsidRPr="009F67B0">
        <w:rPr>
          <w:rFonts w:ascii="Tahoma" w:hAnsi="Tahoma" w:cs="Tahoma"/>
          <w:lang w:val="es-ES_tradnl"/>
        </w:rPr>
        <w:t xml:space="preserve"> Departamento de </w:t>
      </w:r>
      <w:r>
        <w:rPr>
          <w:rFonts w:ascii="Tahoma" w:hAnsi="Tahoma" w:cs="Tahoma"/>
          <w:color w:val="FF0000"/>
          <w:lang w:val="es-ES_tradnl"/>
        </w:rPr>
        <w:t>Oruro</w:t>
      </w:r>
      <w:r w:rsidRPr="009F67B0">
        <w:rPr>
          <w:rFonts w:ascii="Tahoma" w:hAnsi="Tahoma" w:cs="Tahoma"/>
          <w:i/>
          <w:color w:val="FF0000"/>
          <w:lang w:val="es-ES_tradnl"/>
        </w:rPr>
        <w:t xml:space="preserve">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5976B446" w14:textId="77777777" w:rsidR="00AA2C91" w:rsidRPr="009F67B0" w:rsidRDefault="00AA2C91" w:rsidP="00AA2C91">
      <w:pPr>
        <w:numPr>
          <w:ilvl w:val="0"/>
          <w:numId w:val="72"/>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39EECEC0" w14:textId="77777777" w:rsidR="00AA2C91" w:rsidRPr="009F67B0" w:rsidRDefault="00AA2C91" w:rsidP="00AA2C91">
      <w:pPr>
        <w:numPr>
          <w:ilvl w:val="0"/>
          <w:numId w:val="72"/>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197E761E" w14:textId="77777777" w:rsidR="00AA2C91" w:rsidRPr="00BD435F" w:rsidRDefault="00AA2C91" w:rsidP="00AA2C91">
      <w:pPr>
        <w:numPr>
          <w:ilvl w:val="0"/>
          <w:numId w:val="72"/>
        </w:numPr>
        <w:spacing w:line="260" w:lineRule="atLeast"/>
        <w:jc w:val="both"/>
        <w:rPr>
          <w:rFonts w:ascii="Tahoma" w:hAnsi="Tahoma" w:cs="Tahoma"/>
          <w:lang w:val="it-IT"/>
        </w:rPr>
      </w:pPr>
      <w:r w:rsidRPr="00BD435F">
        <w:rPr>
          <w:rFonts w:ascii="Tahoma" w:hAnsi="Tahoma" w:cs="Tahoma"/>
          <w:lang w:val="it-IT"/>
        </w:rPr>
        <w:t>Padre o madre soltera/o;</w:t>
      </w:r>
    </w:p>
    <w:p w14:paraId="238612A0" w14:textId="77777777" w:rsidR="00AA2C91" w:rsidRPr="009F67B0" w:rsidRDefault="00AA2C91" w:rsidP="00AA2C91">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698540AA" w14:textId="77777777" w:rsidR="00AA2C91" w:rsidRPr="009F67B0" w:rsidRDefault="00AA2C91" w:rsidP="00AA2C91">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380EB0F8" w14:textId="77777777" w:rsidR="00AA2C91" w:rsidRPr="009F67B0" w:rsidRDefault="00AA2C91" w:rsidP="00AA2C91">
      <w:pPr>
        <w:numPr>
          <w:ilvl w:val="0"/>
          <w:numId w:val="72"/>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26A7F38F" w14:textId="77777777" w:rsidR="00AA2C91" w:rsidRPr="009F67B0" w:rsidRDefault="00AA2C91" w:rsidP="00AA2C91">
      <w:pPr>
        <w:keepNext/>
        <w:numPr>
          <w:ilvl w:val="0"/>
          <w:numId w:val="52"/>
        </w:numPr>
        <w:spacing w:after="60"/>
        <w:ind w:left="360" w:hanging="360"/>
        <w:outlineLvl w:val="0"/>
        <w:rPr>
          <w:rFonts w:ascii="Tahoma" w:hAnsi="Tahoma" w:cs="Tahoma"/>
          <w:bCs/>
          <w:color w:val="000000"/>
          <w:kern w:val="32"/>
          <w:sz w:val="32"/>
          <w:szCs w:val="32"/>
          <w:lang w:val="es-ES_tradnl"/>
        </w:rPr>
      </w:pPr>
      <w:bookmarkStart w:id="30"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30"/>
    </w:p>
    <w:p w14:paraId="14378A25" w14:textId="77777777" w:rsidR="00AA2C91" w:rsidRDefault="00AA2C91" w:rsidP="00AA2C91">
      <w:pPr>
        <w:spacing w:line="260" w:lineRule="atLeast"/>
        <w:jc w:val="both"/>
        <w:rPr>
          <w:rFonts w:ascii="Tahoma" w:hAnsi="Tahoma" w:cs="Tahoma"/>
        </w:rPr>
      </w:pPr>
    </w:p>
    <w:p w14:paraId="31BB7513" w14:textId="77777777" w:rsidR="00AA2C91" w:rsidRPr="009F67B0" w:rsidRDefault="00AA2C91" w:rsidP="00AA2C91">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mejoramiento, ampliación y mejoramiento + ampliación</w:t>
      </w:r>
      <w:r w:rsidRPr="009F67B0">
        <w:rPr>
          <w:rFonts w:ascii="Tahoma" w:hAnsi="Tahoma" w:cs="Tahoma"/>
          <w:color w:val="FF0000"/>
        </w:rPr>
        <w:t>.</w:t>
      </w:r>
    </w:p>
    <w:p w14:paraId="7F872640" w14:textId="77777777" w:rsidR="00AA2C91" w:rsidRPr="009F67B0" w:rsidRDefault="00AA2C91" w:rsidP="00AA2C91">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ED368F8" w14:textId="77777777" w:rsidR="00AA2C91" w:rsidRPr="00E92EAC" w:rsidRDefault="00AA2C91" w:rsidP="00AA2C91">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E92EAC">
        <w:rPr>
          <w:rFonts w:ascii="Tahoma" w:hAnsi="Tahoma" w:cs="Tahoma"/>
          <w:b/>
          <w:lang w:val="es-ES_tradnl" w:eastAsia="es-ES"/>
        </w:rPr>
        <w:t xml:space="preserve">MODULO: VIVIENDA TIPO </w:t>
      </w:r>
      <w:r w:rsidRPr="00E92EAC">
        <w:rPr>
          <w:rFonts w:ascii="Tahoma" w:hAnsi="Tahoma" w:cs="Tahoma"/>
          <w:b/>
          <w:color w:val="FF0000"/>
          <w:lang w:val="es-ES_tradnl" w:eastAsia="es-ES"/>
        </w:rPr>
        <w:t xml:space="preserve">1 – </w:t>
      </w:r>
      <w:r w:rsidRPr="00E92EAC">
        <w:rPr>
          <w:rFonts w:ascii="Tahoma" w:hAnsi="Tahoma" w:cs="Tahoma"/>
          <w:b/>
          <w:lang w:val="es-ES_tradnl" w:eastAsia="es-ES"/>
        </w:rPr>
        <w:t xml:space="preserve">CANTIDAD DE VIVIENDAS </w:t>
      </w:r>
      <w:r>
        <w:rPr>
          <w:rFonts w:ascii="Tahoma" w:hAnsi="Tahoma" w:cs="Tahoma"/>
          <w:b/>
          <w:color w:val="FF0000"/>
          <w:lang w:val="es-ES_tradnl" w:eastAsia="es-ES"/>
        </w:rPr>
        <w:t>50</w:t>
      </w:r>
    </w:p>
    <w:p w14:paraId="0F6EFEE3" w14:textId="77777777" w:rsidR="00AA2C91" w:rsidRPr="00E92EAC" w:rsidRDefault="00AA2C91" w:rsidP="00AA2C91">
      <w:pPr>
        <w:pStyle w:val="Prrafodelista"/>
        <w:spacing w:line="260" w:lineRule="atLeast"/>
        <w:jc w:val="both"/>
        <w:rPr>
          <w:rFonts w:ascii="Tahoma" w:hAnsi="Tahoma" w:cs="Tahoma"/>
          <w:b/>
          <w:color w:val="FF0000"/>
          <w:lang w:val="es-ES_tradnl" w:eastAsia="es-ES"/>
        </w:rPr>
      </w:pPr>
    </w:p>
    <w:p w14:paraId="303509A1" w14:textId="77777777" w:rsidR="00AA2C91" w:rsidRPr="00E92EAC" w:rsidRDefault="00AA2C91" w:rsidP="00AA2C91">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AA2C91" w:rsidRPr="003140B2" w14:paraId="49BE5903" w14:textId="77777777" w:rsidTr="0064559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DBF440B" w14:textId="77777777" w:rsidR="00AA2C91" w:rsidRPr="00BD435F" w:rsidRDefault="00AA2C91" w:rsidP="00645594">
            <w:pPr>
              <w:jc w:val="center"/>
              <w:rPr>
                <w:rFonts w:ascii="Tahoma" w:hAnsi="Tahoma" w:cs="Tahoma"/>
                <w:b/>
                <w:color w:val="FFFFFF"/>
                <w:sz w:val="24"/>
                <w:szCs w:val="24"/>
                <w:lang w:eastAsia="es-BO"/>
              </w:rPr>
            </w:pPr>
            <w:r w:rsidRPr="00BD435F">
              <w:rPr>
                <w:rFonts w:ascii="Tahoma" w:hAnsi="Tahoma" w:cs="Tahoma"/>
                <w:b/>
                <w:color w:val="FFFFFF"/>
                <w:sz w:val="24"/>
                <w:szCs w:val="24"/>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DA2630B" w14:textId="77777777" w:rsidR="00AA2C91" w:rsidRPr="00BD435F" w:rsidRDefault="00AA2C91" w:rsidP="00645594">
            <w:pPr>
              <w:jc w:val="center"/>
              <w:rPr>
                <w:rFonts w:ascii="Tahoma" w:hAnsi="Tahoma" w:cs="Tahoma"/>
                <w:b/>
                <w:color w:val="FFFFFF"/>
                <w:sz w:val="24"/>
                <w:szCs w:val="24"/>
                <w:lang w:eastAsia="es-BO"/>
              </w:rPr>
            </w:pPr>
            <w:r w:rsidRPr="00BD435F">
              <w:rPr>
                <w:rFonts w:ascii="Tahoma" w:hAnsi="Tahoma" w:cs="Tahoma"/>
                <w:b/>
                <w:color w:val="FFFFFF"/>
                <w:sz w:val="24"/>
                <w:szCs w:val="24"/>
                <w:lang w:eastAsia="es-BO"/>
              </w:rPr>
              <w:t>Área Útil (M2)</w:t>
            </w:r>
          </w:p>
        </w:tc>
      </w:tr>
      <w:tr w:rsidR="00AA2C91" w:rsidRPr="003140B2" w14:paraId="6D7A0D14" w14:textId="77777777" w:rsidTr="006455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669B4E3" w14:textId="77777777" w:rsidR="00AA2C91" w:rsidRPr="00BD435F" w:rsidRDefault="00AA2C91" w:rsidP="00645594">
            <w:pPr>
              <w:rPr>
                <w:rFonts w:ascii="Tahoma" w:hAnsi="Tahoma" w:cs="Tahoma"/>
                <w:color w:val="FF0000"/>
                <w:sz w:val="24"/>
                <w:szCs w:val="24"/>
                <w:lang w:eastAsia="es-BO"/>
              </w:rPr>
            </w:pPr>
            <w:r w:rsidRPr="00BD435F">
              <w:rPr>
                <w:rFonts w:ascii="Tahoma" w:hAnsi="Tahoma" w:cs="Tahoma"/>
                <w:color w:val="FF0000"/>
                <w:sz w:val="24"/>
                <w:szCs w:val="24"/>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04D386A" w14:textId="77777777" w:rsidR="00AA2C91" w:rsidRPr="00BD435F" w:rsidRDefault="00AA2C91" w:rsidP="00645594">
            <w:pPr>
              <w:jc w:val="right"/>
              <w:rPr>
                <w:rFonts w:ascii="Tahoma" w:hAnsi="Tahoma" w:cs="Tahoma"/>
                <w:color w:val="FF0000"/>
                <w:sz w:val="24"/>
                <w:szCs w:val="24"/>
                <w:lang w:eastAsia="es-BO"/>
              </w:rPr>
            </w:pPr>
            <w:r w:rsidRPr="00BD435F">
              <w:rPr>
                <w:rFonts w:ascii="Tahoma" w:hAnsi="Tahoma" w:cs="Tahoma"/>
                <w:color w:val="FF0000"/>
                <w:sz w:val="24"/>
                <w:szCs w:val="24"/>
                <w:lang w:eastAsia="es-BO"/>
              </w:rPr>
              <w:t>10.60</w:t>
            </w:r>
          </w:p>
        </w:tc>
      </w:tr>
      <w:tr w:rsidR="00AA2C91" w:rsidRPr="003140B2" w14:paraId="0AE8A59F" w14:textId="77777777" w:rsidTr="006455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E54988C" w14:textId="77777777" w:rsidR="00AA2C91" w:rsidRPr="00BD435F" w:rsidRDefault="00AA2C91" w:rsidP="00645594">
            <w:pPr>
              <w:rPr>
                <w:rFonts w:ascii="Tahoma" w:hAnsi="Tahoma" w:cs="Tahoma"/>
                <w:color w:val="FF0000"/>
                <w:sz w:val="24"/>
                <w:szCs w:val="24"/>
                <w:lang w:eastAsia="es-BO"/>
              </w:rPr>
            </w:pPr>
            <w:r w:rsidRPr="00BD435F">
              <w:rPr>
                <w:rFonts w:ascii="Tahoma" w:hAnsi="Tahoma" w:cs="Tahoma"/>
                <w:color w:val="FF0000"/>
                <w:sz w:val="24"/>
                <w:szCs w:val="24"/>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E6D1C70" w14:textId="77777777" w:rsidR="00AA2C91" w:rsidRPr="00BD435F" w:rsidRDefault="00AA2C91" w:rsidP="00645594">
            <w:pPr>
              <w:jc w:val="right"/>
              <w:rPr>
                <w:rFonts w:ascii="Tahoma" w:hAnsi="Tahoma" w:cs="Tahoma"/>
                <w:color w:val="FF0000"/>
                <w:sz w:val="24"/>
                <w:szCs w:val="24"/>
                <w:lang w:eastAsia="es-BO"/>
              </w:rPr>
            </w:pPr>
            <w:r w:rsidRPr="00BD435F">
              <w:rPr>
                <w:rFonts w:ascii="Tahoma" w:hAnsi="Tahoma" w:cs="Tahoma"/>
                <w:color w:val="FF0000"/>
                <w:sz w:val="24"/>
                <w:szCs w:val="24"/>
                <w:lang w:eastAsia="es-BO"/>
              </w:rPr>
              <w:t>5.20</w:t>
            </w:r>
          </w:p>
        </w:tc>
      </w:tr>
      <w:tr w:rsidR="00AA2C91" w:rsidRPr="003140B2" w14:paraId="7294AD86" w14:textId="77777777" w:rsidTr="006455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A266954" w14:textId="77777777" w:rsidR="00AA2C91" w:rsidRPr="00BD435F" w:rsidRDefault="00AA2C91" w:rsidP="00645594">
            <w:pPr>
              <w:rPr>
                <w:rFonts w:ascii="Tahoma" w:hAnsi="Tahoma" w:cs="Tahoma"/>
                <w:color w:val="FF0000"/>
                <w:sz w:val="24"/>
                <w:szCs w:val="24"/>
                <w:lang w:eastAsia="es-BO"/>
              </w:rPr>
            </w:pPr>
            <w:r w:rsidRPr="00BD435F">
              <w:rPr>
                <w:rFonts w:ascii="Tahoma" w:hAnsi="Tahoma" w:cs="Tahoma"/>
                <w:color w:val="FF0000"/>
                <w:sz w:val="24"/>
                <w:szCs w:val="24"/>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EA38791" w14:textId="77777777" w:rsidR="00AA2C91" w:rsidRPr="00BD435F" w:rsidRDefault="00AA2C91" w:rsidP="00645594">
            <w:pPr>
              <w:jc w:val="right"/>
              <w:rPr>
                <w:rFonts w:ascii="Tahoma" w:hAnsi="Tahoma" w:cs="Tahoma"/>
                <w:color w:val="FF0000"/>
                <w:sz w:val="24"/>
                <w:szCs w:val="24"/>
                <w:lang w:eastAsia="es-BO"/>
              </w:rPr>
            </w:pPr>
            <w:r w:rsidRPr="00BD435F">
              <w:rPr>
                <w:rFonts w:ascii="Tahoma" w:hAnsi="Tahoma" w:cs="Tahoma"/>
                <w:color w:val="FF0000"/>
                <w:sz w:val="24"/>
                <w:szCs w:val="24"/>
                <w:lang w:eastAsia="es-BO"/>
              </w:rPr>
              <w:t>3.60</w:t>
            </w:r>
          </w:p>
        </w:tc>
      </w:tr>
      <w:tr w:rsidR="00AA2C91" w:rsidRPr="003140B2" w14:paraId="4240EEF7" w14:textId="77777777" w:rsidTr="006455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CD1E471" w14:textId="77777777" w:rsidR="00AA2C91" w:rsidRPr="00BD435F" w:rsidRDefault="00AA2C91" w:rsidP="00645594">
            <w:pPr>
              <w:rPr>
                <w:rFonts w:ascii="Tahoma" w:hAnsi="Tahoma" w:cs="Tahoma"/>
                <w:color w:val="FF0000"/>
                <w:sz w:val="24"/>
                <w:szCs w:val="24"/>
                <w:lang w:eastAsia="es-BO"/>
              </w:rPr>
            </w:pPr>
            <w:r w:rsidRPr="00BD435F">
              <w:rPr>
                <w:rFonts w:ascii="Tahoma" w:hAnsi="Tahoma" w:cs="Tahoma"/>
                <w:color w:val="FF0000"/>
                <w:sz w:val="24"/>
                <w:szCs w:val="24"/>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2B359925" w14:textId="77777777" w:rsidR="00AA2C91" w:rsidRPr="00BD435F" w:rsidRDefault="00AA2C91" w:rsidP="00645594">
            <w:pPr>
              <w:jc w:val="right"/>
              <w:rPr>
                <w:rFonts w:ascii="Tahoma" w:hAnsi="Tahoma" w:cs="Tahoma"/>
                <w:color w:val="FF0000"/>
                <w:sz w:val="24"/>
                <w:szCs w:val="24"/>
                <w:lang w:eastAsia="es-BO"/>
              </w:rPr>
            </w:pPr>
            <w:r w:rsidRPr="00BD435F">
              <w:rPr>
                <w:rFonts w:ascii="Tahoma" w:hAnsi="Tahoma" w:cs="Tahoma"/>
                <w:color w:val="FF0000"/>
                <w:sz w:val="24"/>
                <w:szCs w:val="24"/>
                <w:lang w:eastAsia="es-BO"/>
              </w:rPr>
              <w:t>22.60</w:t>
            </w:r>
          </w:p>
        </w:tc>
      </w:tr>
      <w:tr w:rsidR="00AA2C91" w:rsidRPr="00E92EAC" w14:paraId="1C4F1064" w14:textId="77777777" w:rsidTr="0064559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01C615B" w14:textId="77777777" w:rsidR="00AA2C91" w:rsidRPr="00BD435F" w:rsidRDefault="00AA2C91" w:rsidP="00645594">
            <w:pPr>
              <w:rPr>
                <w:rFonts w:ascii="Tahoma" w:hAnsi="Tahoma" w:cs="Tahoma"/>
                <w:b/>
                <w:color w:val="FF0000"/>
                <w:sz w:val="24"/>
                <w:szCs w:val="24"/>
                <w:lang w:eastAsia="es-BO"/>
              </w:rPr>
            </w:pPr>
            <w:r w:rsidRPr="00BD435F">
              <w:rPr>
                <w:rFonts w:ascii="Tahoma" w:hAnsi="Tahoma" w:cs="Tahoma"/>
                <w:b/>
                <w:color w:val="FFFFFF" w:themeColor="background1"/>
                <w:sz w:val="24"/>
                <w:szCs w:val="24"/>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BCFC1EA" w14:textId="77777777" w:rsidR="00AA2C91" w:rsidRPr="00BD435F" w:rsidRDefault="00AA2C91" w:rsidP="00645594">
            <w:pPr>
              <w:jc w:val="right"/>
              <w:rPr>
                <w:rFonts w:ascii="Tahoma" w:hAnsi="Tahoma" w:cs="Tahoma"/>
                <w:b/>
                <w:color w:val="FF0000"/>
                <w:sz w:val="24"/>
                <w:szCs w:val="24"/>
                <w:lang w:eastAsia="es-BO"/>
              </w:rPr>
            </w:pPr>
            <w:r w:rsidRPr="00BD435F">
              <w:rPr>
                <w:rFonts w:ascii="Tahoma" w:hAnsi="Tahoma" w:cs="Tahoma"/>
                <w:b/>
                <w:color w:val="FFFFFF" w:themeColor="background1"/>
                <w:sz w:val="24"/>
                <w:szCs w:val="24"/>
                <w:lang w:eastAsia="es-BO"/>
              </w:rPr>
              <w:t>42.00</w:t>
            </w:r>
          </w:p>
        </w:tc>
      </w:tr>
    </w:tbl>
    <w:p w14:paraId="203492D7" w14:textId="77777777" w:rsidR="00AA2C91" w:rsidRPr="004D703B" w:rsidRDefault="00AA2C91" w:rsidP="00AA2C91">
      <w:pPr>
        <w:ind w:left="284"/>
        <w:jc w:val="both"/>
        <w:rPr>
          <w:rFonts w:ascii="Tahoma" w:hAnsi="Tahoma" w:cs="Tahoma"/>
          <w:szCs w:val="24"/>
          <w:lang w:val="es-ES_tradnl" w:eastAsia="es-ES"/>
        </w:rPr>
      </w:pPr>
    </w:p>
    <w:p w14:paraId="1BF1F2A9" w14:textId="77777777" w:rsidR="00AA2C91" w:rsidRDefault="00AA2C91" w:rsidP="00AA2C91">
      <w:pPr>
        <w:ind w:left="284"/>
        <w:jc w:val="both"/>
        <w:rPr>
          <w:rFonts w:ascii="Tahoma" w:hAnsi="Tahoma" w:cs="Tahoma"/>
          <w:szCs w:val="24"/>
          <w:lang w:val="es-ES_tradnl" w:eastAsia="es-ES"/>
        </w:rPr>
      </w:pPr>
    </w:p>
    <w:p w14:paraId="2BF70BD9" w14:textId="77777777" w:rsidR="00AA2C91" w:rsidRDefault="00AA2C91" w:rsidP="00AA2C91">
      <w:pPr>
        <w:ind w:left="284"/>
        <w:jc w:val="both"/>
        <w:rPr>
          <w:rFonts w:ascii="Tahoma" w:hAnsi="Tahoma" w:cs="Tahoma"/>
          <w:szCs w:val="24"/>
          <w:lang w:val="es-ES_tradnl" w:eastAsia="es-ES"/>
        </w:rPr>
      </w:pPr>
    </w:p>
    <w:p w14:paraId="3F8E3E20" w14:textId="77777777" w:rsidR="00AA2C91" w:rsidRPr="009F67B0" w:rsidRDefault="00AA2C91" w:rsidP="00AA2C91">
      <w:pPr>
        <w:numPr>
          <w:ilvl w:val="0"/>
          <w:numId w:val="83"/>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EF2379A" w14:textId="77777777" w:rsidR="00AA2C91" w:rsidRPr="009F67B0" w:rsidRDefault="00AA2C91" w:rsidP="00AA2C91">
      <w:pPr>
        <w:numPr>
          <w:ilvl w:val="0"/>
          <w:numId w:val="83"/>
        </w:numPr>
        <w:ind w:left="284"/>
        <w:jc w:val="both"/>
        <w:rPr>
          <w:rFonts w:ascii="Tahoma" w:hAnsi="Tahoma" w:cs="Tahoma"/>
          <w:szCs w:val="24"/>
          <w:lang w:val="es-ES_tradnl" w:eastAsia="es-ES"/>
        </w:rPr>
      </w:pPr>
      <w:bookmarkStart w:id="31"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100</w:t>
      </w:r>
      <w:r w:rsidRPr="009F67B0">
        <w:rPr>
          <w:rFonts w:ascii="Tahoma" w:hAnsi="Tahoma" w:cs="Tahoma"/>
          <w:b/>
          <w:bCs/>
          <w:color w:val="FF0000"/>
          <w:lang w:val="es-ES_tradnl"/>
        </w:rPr>
        <w:t xml:space="preserve">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3D4BF0F4" w14:textId="77777777" w:rsidR="00AA2C91" w:rsidRPr="009F67B0" w:rsidRDefault="00AA2C91" w:rsidP="00AA2C91">
      <w:pPr>
        <w:pStyle w:val="Prrafodelista"/>
        <w:jc w:val="center"/>
        <w:rPr>
          <w:rFonts w:ascii="Tahoma" w:hAnsi="Tahoma" w:cs="Tahoma"/>
          <w:u w:val="single"/>
        </w:rPr>
      </w:pPr>
    </w:p>
    <w:p w14:paraId="25678A99" w14:textId="77777777" w:rsidR="00AA2C91" w:rsidRDefault="00AA2C91" w:rsidP="00AA2C91">
      <w:pPr>
        <w:pStyle w:val="Prrafodelista"/>
        <w:jc w:val="center"/>
        <w:rPr>
          <w:rFonts w:ascii="Tahoma" w:hAnsi="Tahoma" w:cs="Tahoma"/>
          <w:u w:val="single"/>
        </w:rPr>
      </w:pPr>
    </w:p>
    <w:p w14:paraId="103CCDC7" w14:textId="77777777" w:rsidR="00AA2C91" w:rsidRDefault="00AA2C91" w:rsidP="00AA2C91">
      <w:pPr>
        <w:pStyle w:val="Prrafodelista"/>
        <w:jc w:val="center"/>
        <w:rPr>
          <w:rFonts w:ascii="Tahoma" w:hAnsi="Tahoma" w:cs="Tahoma"/>
          <w:u w:val="single"/>
        </w:rPr>
      </w:pPr>
    </w:p>
    <w:p w14:paraId="07AEF5A2" w14:textId="77777777" w:rsidR="00AA2C91" w:rsidRDefault="00AA2C91" w:rsidP="00AA2C91">
      <w:pPr>
        <w:pStyle w:val="Prrafodelista"/>
        <w:jc w:val="center"/>
        <w:rPr>
          <w:rFonts w:ascii="Tahoma" w:hAnsi="Tahoma" w:cs="Tahoma"/>
          <w:u w:val="single"/>
        </w:rPr>
      </w:pPr>
    </w:p>
    <w:p w14:paraId="5E11ED04" w14:textId="77777777" w:rsidR="00AA2C91" w:rsidRDefault="00AA2C91" w:rsidP="00AA2C91">
      <w:pPr>
        <w:pStyle w:val="Prrafodelista"/>
        <w:jc w:val="center"/>
        <w:rPr>
          <w:rFonts w:ascii="Tahoma" w:hAnsi="Tahoma" w:cs="Tahoma"/>
          <w:u w:val="single"/>
        </w:rPr>
      </w:pPr>
    </w:p>
    <w:p w14:paraId="70BE8FE3" w14:textId="77777777" w:rsidR="00AA2C91" w:rsidRPr="009F67B0" w:rsidRDefault="00AA2C91" w:rsidP="00AA2C91">
      <w:pPr>
        <w:jc w:val="center"/>
        <w:rPr>
          <w:rFonts w:ascii="Tahoma" w:hAnsi="Tahoma" w:cs="Tahoma"/>
          <w:u w:val="single"/>
        </w:rPr>
      </w:pPr>
      <w:r w:rsidRPr="004D703B">
        <w:rPr>
          <w:noProof/>
        </w:rPr>
        <w:lastRenderedPageBreak/>
        <w:drawing>
          <wp:inline distT="0" distB="0" distL="0" distR="0" wp14:anchorId="642B121A" wp14:editId="63626B4D">
            <wp:extent cx="5971540" cy="3859530"/>
            <wp:effectExtent l="0" t="0" r="0" b="7620"/>
            <wp:docPr id="20874990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1540" cy="3859530"/>
                    </a:xfrm>
                    <a:prstGeom prst="rect">
                      <a:avLst/>
                    </a:prstGeom>
                    <a:noFill/>
                    <a:ln>
                      <a:noFill/>
                    </a:ln>
                  </pic:spPr>
                </pic:pic>
              </a:graphicData>
            </a:graphic>
          </wp:inline>
        </w:drawing>
      </w:r>
    </w:p>
    <w:p w14:paraId="59A2E4B6" w14:textId="77777777" w:rsidR="00AA2C91" w:rsidRPr="009F67B0" w:rsidRDefault="00AA2C91" w:rsidP="00AA2C91">
      <w:pPr>
        <w:numPr>
          <w:ilvl w:val="0"/>
          <w:numId w:val="55"/>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592CEDA9"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3"/>
    </w:p>
    <w:p w14:paraId="2BA65A8A" w14:textId="77777777" w:rsidR="00AA2C91" w:rsidRPr="00055FF9" w:rsidRDefault="00AA2C91" w:rsidP="00AA2C91">
      <w:pPr>
        <w:pStyle w:val="Prrafodelista"/>
        <w:spacing w:line="260" w:lineRule="atLeast"/>
        <w:ind w:left="596"/>
        <w:jc w:val="both"/>
        <w:rPr>
          <w:rFonts w:ascii="Tahoma" w:hAnsi="Tahoma" w:cs="Tahoma"/>
          <w:lang w:val="es-ES_tradnl"/>
        </w:rPr>
      </w:pPr>
      <w:proofErr w:type="spellStart"/>
      <w:r w:rsidRPr="00055FF9">
        <w:rPr>
          <w:rFonts w:ascii="Tahoma" w:hAnsi="Tahoma" w:cs="Tahoma"/>
          <w:lang w:val="es-ES_tradnl"/>
        </w:rPr>
        <w:t>Curahuara</w:t>
      </w:r>
      <w:proofErr w:type="spellEnd"/>
      <w:r w:rsidRPr="00055FF9">
        <w:rPr>
          <w:rFonts w:ascii="Tahoma" w:hAnsi="Tahoma" w:cs="Tahoma"/>
          <w:lang w:val="es-ES_tradnl"/>
        </w:rPr>
        <w:t xml:space="preserve"> de Carangas, primera sección de la provincia Sajama del departamento de Oruro, limita al norte con la provincia </w:t>
      </w:r>
      <w:proofErr w:type="spellStart"/>
      <w:r w:rsidRPr="00055FF9">
        <w:rPr>
          <w:rFonts w:ascii="Tahoma" w:hAnsi="Tahoma" w:cs="Tahoma"/>
          <w:lang w:val="es-ES_tradnl"/>
        </w:rPr>
        <w:t>Pacajes</w:t>
      </w:r>
      <w:proofErr w:type="spellEnd"/>
      <w:r w:rsidRPr="00055FF9">
        <w:rPr>
          <w:rFonts w:ascii="Tahoma" w:hAnsi="Tahoma" w:cs="Tahoma"/>
          <w:lang w:val="es-ES_tradnl"/>
        </w:rPr>
        <w:t xml:space="preserve"> de La Paz, al sur con el municipio </w:t>
      </w:r>
      <w:proofErr w:type="gramStart"/>
      <w:r w:rsidRPr="00055FF9">
        <w:rPr>
          <w:rFonts w:ascii="Tahoma" w:hAnsi="Tahoma" w:cs="Tahoma"/>
          <w:lang w:val="es-ES_tradnl"/>
        </w:rPr>
        <w:t>Turco</w:t>
      </w:r>
      <w:proofErr w:type="gramEnd"/>
      <w:r w:rsidRPr="00055FF9">
        <w:rPr>
          <w:rFonts w:ascii="Tahoma" w:hAnsi="Tahoma" w:cs="Tahoma"/>
          <w:lang w:val="es-ES_tradnl"/>
        </w:rPr>
        <w:t>, al este con la provincia Totora y al oeste con la República de Chile.</w:t>
      </w:r>
    </w:p>
    <w:p w14:paraId="27EC3A6C" w14:textId="77777777" w:rsidR="00AA2C91" w:rsidRPr="00055FF9" w:rsidRDefault="00AA2C91" w:rsidP="00AA2C91">
      <w:pPr>
        <w:pStyle w:val="Prrafodelista"/>
        <w:spacing w:line="260" w:lineRule="atLeast"/>
        <w:ind w:left="596"/>
        <w:jc w:val="both"/>
        <w:rPr>
          <w:rFonts w:ascii="Tahoma" w:hAnsi="Tahoma" w:cs="Tahoma"/>
          <w:lang w:val="es-ES_tradnl"/>
        </w:rPr>
      </w:pPr>
      <w:r>
        <w:rPr>
          <w:noProof/>
          <w:lang w:eastAsia="es-BO"/>
        </w:rPr>
        <w:drawing>
          <wp:anchor distT="0" distB="0" distL="114300" distR="114300" simplePos="0" relativeHeight="251682816" behindDoc="0" locked="0" layoutInCell="1" allowOverlap="1" wp14:anchorId="51BB4C7A" wp14:editId="1971C68E">
            <wp:simplePos x="0" y="0"/>
            <wp:positionH relativeFrom="margin">
              <wp:align>center</wp:align>
            </wp:positionH>
            <wp:positionV relativeFrom="paragraph">
              <wp:posOffset>126365</wp:posOffset>
            </wp:positionV>
            <wp:extent cx="3657600" cy="2579070"/>
            <wp:effectExtent l="152400" t="114300" r="152400" b="16446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3435" t="5115" r="7217" b="10486"/>
                    <a:stretch/>
                  </pic:blipFill>
                  <pic:spPr bwMode="auto">
                    <a:xfrm>
                      <a:off x="0" y="0"/>
                      <a:ext cx="3657600" cy="257907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8A165B" w14:textId="77777777" w:rsidR="00AA2C91" w:rsidRPr="00055FF9" w:rsidRDefault="00AA2C91" w:rsidP="00AA2C91">
      <w:pPr>
        <w:pStyle w:val="Prrafodelista"/>
        <w:spacing w:line="300" w:lineRule="auto"/>
        <w:ind w:left="596"/>
        <w:rPr>
          <w:rFonts w:ascii="Tahoma" w:hAnsi="Tahoma" w:cs="Tahoma"/>
          <w:b/>
          <w:color w:val="000000"/>
          <w:lang w:val="es-ES_tradnl"/>
        </w:rPr>
      </w:pPr>
    </w:p>
    <w:p w14:paraId="488861B9" w14:textId="77777777" w:rsidR="00AA2C91" w:rsidRPr="00055FF9" w:rsidRDefault="00AA2C91" w:rsidP="00AA2C91">
      <w:pPr>
        <w:pStyle w:val="Prrafodelista"/>
        <w:spacing w:line="300" w:lineRule="auto"/>
        <w:ind w:left="596"/>
        <w:rPr>
          <w:rFonts w:ascii="Tahoma" w:hAnsi="Tahoma" w:cs="Tahoma"/>
          <w:b/>
          <w:color w:val="000000"/>
          <w:lang w:val="es-ES_tradnl"/>
        </w:rPr>
      </w:pPr>
    </w:p>
    <w:p w14:paraId="3319C6AE" w14:textId="77777777" w:rsidR="00AA2C91" w:rsidRPr="00055FF9" w:rsidRDefault="00AA2C91" w:rsidP="00AA2C91">
      <w:pPr>
        <w:spacing w:line="300" w:lineRule="auto"/>
        <w:ind w:left="426"/>
        <w:rPr>
          <w:rFonts w:ascii="Tahoma" w:hAnsi="Tahoma" w:cs="Tahoma"/>
          <w:b/>
          <w:color w:val="000000"/>
          <w:lang w:val="es-ES_tradnl"/>
        </w:rPr>
      </w:pPr>
    </w:p>
    <w:p w14:paraId="7EE7DE32" w14:textId="77777777" w:rsidR="00AA2C91" w:rsidRDefault="00AA2C91" w:rsidP="00AA2C91">
      <w:pPr>
        <w:spacing w:line="260" w:lineRule="atLeast"/>
        <w:jc w:val="both"/>
        <w:rPr>
          <w:rFonts w:ascii="Tahoma" w:hAnsi="Tahoma" w:cs="Tahoma"/>
          <w:lang w:val="es-ES_tradnl"/>
        </w:rPr>
      </w:pPr>
    </w:p>
    <w:p w14:paraId="20440DF7" w14:textId="77777777" w:rsidR="00AA2C91" w:rsidRPr="00882269" w:rsidRDefault="00AA2C91" w:rsidP="00AA2C91">
      <w:pPr>
        <w:spacing w:line="260" w:lineRule="atLeast"/>
        <w:jc w:val="both"/>
        <w:rPr>
          <w:rFonts w:ascii="Tahoma" w:hAnsi="Tahoma" w:cs="Tahoma"/>
          <w:lang w:val="es-ES_tradnl"/>
        </w:rPr>
      </w:pPr>
    </w:p>
    <w:p w14:paraId="6DD8827C" w14:textId="77777777" w:rsidR="00AA2C91" w:rsidRDefault="00AA2C91" w:rsidP="00AA2C91">
      <w:pPr>
        <w:spacing w:line="300" w:lineRule="auto"/>
        <w:jc w:val="center"/>
        <w:rPr>
          <w:rFonts w:ascii="Tahoma" w:hAnsi="Tahoma" w:cs="Tahoma"/>
          <w:b/>
          <w:color w:val="000000"/>
          <w:lang w:val="es-ES_tradnl"/>
        </w:rPr>
      </w:pPr>
    </w:p>
    <w:p w14:paraId="2612D35F" w14:textId="77777777" w:rsidR="00AA2C91" w:rsidRDefault="00AA2C91" w:rsidP="00AA2C91">
      <w:pPr>
        <w:spacing w:line="260" w:lineRule="atLeast"/>
        <w:jc w:val="both"/>
        <w:rPr>
          <w:rFonts w:ascii="Tahoma" w:hAnsi="Tahoma" w:cs="Tahoma"/>
          <w:lang w:val="es-ES_tradnl"/>
        </w:rPr>
      </w:pPr>
    </w:p>
    <w:p w14:paraId="3B43B4F6" w14:textId="77777777" w:rsidR="00AA2C91" w:rsidRDefault="00AA2C91" w:rsidP="00AA2C91">
      <w:pPr>
        <w:spacing w:line="260" w:lineRule="atLeast"/>
        <w:jc w:val="both"/>
        <w:rPr>
          <w:rFonts w:ascii="Tahoma" w:hAnsi="Tahoma" w:cs="Tahoma"/>
          <w:lang w:val="es-ES_tradnl"/>
        </w:rPr>
      </w:pPr>
    </w:p>
    <w:p w14:paraId="2F8205DA" w14:textId="77777777" w:rsidR="00AA2C91" w:rsidRDefault="00AA2C91" w:rsidP="00AA2C91">
      <w:pPr>
        <w:spacing w:line="260" w:lineRule="atLeast"/>
        <w:jc w:val="both"/>
        <w:rPr>
          <w:rFonts w:ascii="Tahoma" w:hAnsi="Tahoma" w:cs="Tahoma"/>
          <w:lang w:val="es-ES_tradnl"/>
        </w:rPr>
      </w:pPr>
    </w:p>
    <w:p w14:paraId="2A2756C9" w14:textId="77777777" w:rsidR="00AA2C91" w:rsidRDefault="00AA2C91" w:rsidP="00AA2C91">
      <w:pPr>
        <w:spacing w:line="260" w:lineRule="atLeast"/>
        <w:jc w:val="both"/>
        <w:rPr>
          <w:rFonts w:ascii="Tahoma" w:hAnsi="Tahoma" w:cs="Tahoma"/>
          <w:lang w:val="es-ES_tradnl"/>
        </w:rPr>
      </w:pPr>
    </w:p>
    <w:p w14:paraId="423927A6" w14:textId="77777777" w:rsidR="00AA2C91" w:rsidRDefault="00AA2C91" w:rsidP="00AA2C91">
      <w:pPr>
        <w:spacing w:line="300" w:lineRule="auto"/>
        <w:jc w:val="center"/>
        <w:rPr>
          <w:rFonts w:ascii="Tahoma" w:hAnsi="Tahoma" w:cs="Tahoma"/>
          <w:b/>
          <w:color w:val="000000"/>
          <w:lang w:val="es-ES_tradnl"/>
        </w:rPr>
      </w:pPr>
    </w:p>
    <w:p w14:paraId="25B2E1D9" w14:textId="77777777" w:rsidR="00AA2C91" w:rsidRDefault="00AA2C91" w:rsidP="00AA2C91">
      <w:pPr>
        <w:spacing w:line="300" w:lineRule="auto"/>
        <w:jc w:val="center"/>
        <w:rPr>
          <w:rFonts w:ascii="Tahoma" w:hAnsi="Tahoma" w:cs="Tahoma"/>
          <w:b/>
          <w:color w:val="000000"/>
          <w:lang w:val="es-ES_tradnl"/>
        </w:rPr>
      </w:pPr>
    </w:p>
    <w:p w14:paraId="5A8F13CD" w14:textId="77777777" w:rsidR="00AA2C91" w:rsidRDefault="00AA2C91" w:rsidP="00AA2C91">
      <w:pPr>
        <w:spacing w:line="300" w:lineRule="auto"/>
        <w:jc w:val="center"/>
        <w:rPr>
          <w:rFonts w:ascii="Tahoma" w:hAnsi="Tahoma" w:cs="Tahoma"/>
          <w:b/>
          <w:color w:val="000000"/>
          <w:lang w:val="es-ES_tradnl"/>
        </w:rPr>
      </w:pPr>
    </w:p>
    <w:p w14:paraId="3DF794BC" w14:textId="77777777" w:rsidR="00AA2C91" w:rsidRDefault="00AA2C91" w:rsidP="00AA2C91">
      <w:pPr>
        <w:spacing w:line="300" w:lineRule="auto"/>
        <w:jc w:val="center"/>
        <w:rPr>
          <w:rFonts w:ascii="Tahoma" w:hAnsi="Tahoma" w:cs="Tahoma"/>
          <w:b/>
          <w:color w:val="000000"/>
          <w:lang w:val="es-ES_tradnl"/>
        </w:rPr>
      </w:pPr>
    </w:p>
    <w:p w14:paraId="5E11D466" w14:textId="77777777" w:rsidR="00AA2C91" w:rsidRPr="009F67B0" w:rsidRDefault="00AA2C91" w:rsidP="00AA2C91">
      <w:pPr>
        <w:spacing w:line="300" w:lineRule="auto"/>
        <w:jc w:val="center"/>
        <w:rPr>
          <w:rFonts w:ascii="Tahoma" w:hAnsi="Tahoma" w:cs="Tahoma"/>
          <w:b/>
          <w:color w:val="000000"/>
          <w:lang w:val="es-ES_tradnl"/>
        </w:rPr>
      </w:pPr>
      <w:r w:rsidRPr="009F67B0">
        <w:rPr>
          <w:rFonts w:ascii="Tahoma" w:hAnsi="Tahoma" w:cs="Tahoma"/>
          <w:b/>
          <w:color w:val="000000"/>
          <w:lang w:val="es-ES_tradnl"/>
        </w:rPr>
        <w:t xml:space="preserve">   </w:t>
      </w:r>
    </w:p>
    <w:p w14:paraId="6D0E40AB"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4" w:name="_Toc71811147"/>
      <w:r w:rsidRPr="009F67B0">
        <w:rPr>
          <w:rFonts w:ascii="Tahoma" w:hAnsi="Tahoma" w:cs="Tahoma"/>
          <w:b/>
          <w:bCs/>
          <w:color w:val="000000"/>
          <w:kern w:val="32"/>
          <w:lang w:val="es-ES_tradnl"/>
        </w:rPr>
        <w:lastRenderedPageBreak/>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822"/>
        <w:gridCol w:w="1431"/>
      </w:tblGrid>
      <w:tr w:rsidR="00AA2C91" w:rsidRPr="00882269" w14:paraId="66566D5E" w14:textId="77777777" w:rsidTr="00645594">
        <w:trPr>
          <w:trHeight w:val="490"/>
          <w:jc w:val="center"/>
        </w:trPr>
        <w:tc>
          <w:tcPr>
            <w:tcW w:w="562" w:type="dxa"/>
            <w:shd w:val="clear" w:color="auto" w:fill="1F4E79"/>
          </w:tcPr>
          <w:p w14:paraId="56D3C460" w14:textId="77777777" w:rsidR="00AA2C91" w:rsidRPr="00882269" w:rsidRDefault="00AA2C91" w:rsidP="00645594">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5822" w:type="dxa"/>
            <w:shd w:val="clear" w:color="auto" w:fill="1F4E79"/>
          </w:tcPr>
          <w:p w14:paraId="15217237" w14:textId="77777777" w:rsidR="00AA2C91" w:rsidRPr="00882269" w:rsidRDefault="00AA2C91" w:rsidP="00645594">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F276B91" w14:textId="77777777" w:rsidR="00AA2C91" w:rsidRPr="00882269" w:rsidRDefault="00AA2C91" w:rsidP="00645594">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AA2C91" w:rsidRPr="00882269" w14:paraId="685DBD5B" w14:textId="77777777" w:rsidTr="00645594">
        <w:trPr>
          <w:trHeight w:val="113"/>
          <w:jc w:val="center"/>
        </w:trPr>
        <w:tc>
          <w:tcPr>
            <w:tcW w:w="562" w:type="dxa"/>
            <w:shd w:val="clear" w:color="auto" w:fill="auto"/>
          </w:tcPr>
          <w:p w14:paraId="1CAEAB3B" w14:textId="77777777" w:rsidR="00AA2C91" w:rsidRPr="00882269" w:rsidRDefault="00AA2C91" w:rsidP="00645594">
            <w:pPr>
              <w:spacing w:line="276" w:lineRule="auto"/>
              <w:rPr>
                <w:rFonts w:ascii="Tahoma" w:hAnsi="Tahoma" w:cs="Tahoma"/>
                <w:lang w:val="es-ES_tradnl" w:eastAsia="es-BO"/>
              </w:rPr>
            </w:pPr>
            <w:r w:rsidRPr="00882269">
              <w:rPr>
                <w:rFonts w:ascii="Tahoma" w:hAnsi="Tahoma" w:cs="Tahoma"/>
                <w:lang w:val="es-ES_tradnl" w:eastAsia="es-BO"/>
              </w:rPr>
              <w:t>1</w:t>
            </w:r>
          </w:p>
        </w:tc>
        <w:tc>
          <w:tcPr>
            <w:tcW w:w="5822" w:type="dxa"/>
            <w:shd w:val="clear" w:color="auto" w:fill="auto"/>
            <w:vAlign w:val="center"/>
          </w:tcPr>
          <w:p w14:paraId="73EBC87A" w14:textId="77777777" w:rsidR="00AA2C91" w:rsidRPr="00882269" w:rsidRDefault="00AA2C91" w:rsidP="00645594">
            <w:pPr>
              <w:spacing w:line="276" w:lineRule="auto"/>
              <w:jc w:val="center"/>
              <w:rPr>
                <w:rFonts w:ascii="Tahoma" w:hAnsi="Tahoma" w:cs="Tahoma"/>
                <w:lang w:val="es-ES_tradnl" w:eastAsia="es-BO"/>
              </w:rPr>
            </w:pPr>
            <w:r>
              <w:rPr>
                <w:rFonts w:ascii="Tahoma" w:hAnsi="Tahoma" w:cs="Tahoma"/>
                <w:b/>
                <w:bCs/>
                <w:color w:val="FF0000"/>
                <w:lang w:eastAsia="es-BO"/>
              </w:rPr>
              <w:t xml:space="preserve">AREA RURAL CURAHUARA DE </w:t>
            </w:r>
            <w:r w:rsidRPr="00B949DA">
              <w:rPr>
                <w:rFonts w:ascii="Tahoma" w:hAnsi="Tahoma" w:cs="Tahoma"/>
                <w:b/>
                <w:bCs/>
                <w:color w:val="FF0000"/>
                <w:lang w:eastAsia="es-BO"/>
              </w:rPr>
              <w:t xml:space="preserve">CARANGAS </w:t>
            </w:r>
            <w:r w:rsidRPr="00B949DA">
              <w:rPr>
                <w:rFonts w:ascii="Tahoma" w:hAnsi="Tahoma" w:cs="Tahoma"/>
                <w:color w:val="FF0000"/>
                <w:lang w:eastAsia="es-BO"/>
              </w:rPr>
              <w:t>(</w:t>
            </w:r>
            <w:proofErr w:type="gramStart"/>
            <w:r w:rsidRPr="00B949DA">
              <w:rPr>
                <w:rFonts w:ascii="Tahoma" w:hAnsi="Tahoma" w:cs="Tahoma"/>
                <w:color w:val="FF0000"/>
                <w:sz w:val="18"/>
                <w:szCs w:val="18"/>
                <w:lang w:eastAsia="es-BO"/>
              </w:rPr>
              <w:t>AYLLU  JILA</w:t>
            </w:r>
            <w:proofErr w:type="gramEnd"/>
            <w:r w:rsidRPr="00B949DA">
              <w:rPr>
                <w:rFonts w:ascii="Tahoma" w:hAnsi="Tahoma" w:cs="Tahoma"/>
                <w:color w:val="FF0000"/>
                <w:sz w:val="18"/>
                <w:szCs w:val="18"/>
                <w:lang w:eastAsia="es-BO"/>
              </w:rPr>
              <w:t xml:space="preserve"> UTA COLLANA, AYLLU TAYPI UTA COLLANA, AYLLU  TAIPI COLLANA, AYLLU SULLKA UTA SALLA COLLANA, AYLLU SULLKA  TUNKA, AYLLU TAYPINUTA COLLANA, AYLLU JILA UTA MANASAYA, AYLLU SULLCA UTA MANASAYA, AYLLU JILA UTA CHOQUEMARCA, AYLLU TAIPI UTA CHOQUEMARCA, AYLLU SULLCA UTA CHOQUEMARCA, AYLLU  SUNI UTA CHOQUEMARCA, AYLLU SUNI PAPELPAMPA)</w:t>
            </w:r>
          </w:p>
        </w:tc>
        <w:tc>
          <w:tcPr>
            <w:tcW w:w="1431" w:type="dxa"/>
            <w:shd w:val="clear" w:color="auto" w:fill="auto"/>
            <w:vAlign w:val="center"/>
          </w:tcPr>
          <w:p w14:paraId="3776EC8D" w14:textId="77777777" w:rsidR="00AA2C91" w:rsidRPr="00882269" w:rsidRDefault="00AA2C91" w:rsidP="00645594">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AA2C91" w:rsidRPr="00882269" w14:paraId="2047BDA1" w14:textId="77777777" w:rsidTr="00645594">
        <w:trPr>
          <w:jc w:val="center"/>
        </w:trPr>
        <w:tc>
          <w:tcPr>
            <w:tcW w:w="562" w:type="dxa"/>
            <w:shd w:val="clear" w:color="auto" w:fill="1F4E79"/>
          </w:tcPr>
          <w:p w14:paraId="6F36279E" w14:textId="77777777" w:rsidR="00AA2C91" w:rsidRPr="00882269" w:rsidRDefault="00AA2C91" w:rsidP="00645594">
            <w:pPr>
              <w:jc w:val="center"/>
              <w:rPr>
                <w:rFonts w:ascii="Tahoma" w:hAnsi="Tahoma" w:cs="Tahoma"/>
                <w:b/>
                <w:bCs/>
                <w:color w:val="FFFFFF"/>
                <w:lang w:eastAsia="es-BO"/>
              </w:rPr>
            </w:pPr>
          </w:p>
        </w:tc>
        <w:tc>
          <w:tcPr>
            <w:tcW w:w="5822" w:type="dxa"/>
            <w:shd w:val="clear" w:color="auto" w:fill="1F4E79"/>
          </w:tcPr>
          <w:p w14:paraId="0B9AD741" w14:textId="77777777" w:rsidR="00AA2C91" w:rsidRPr="00882269" w:rsidRDefault="00AA2C91" w:rsidP="00645594">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4E40A005" w14:textId="77777777" w:rsidR="00AA2C91" w:rsidRPr="00882269" w:rsidRDefault="00AA2C91" w:rsidP="00645594">
            <w:pPr>
              <w:jc w:val="center"/>
              <w:rPr>
                <w:rFonts w:ascii="Tahoma" w:hAnsi="Tahoma" w:cs="Tahoma"/>
                <w:b/>
                <w:bCs/>
                <w:color w:val="FF0000"/>
                <w:lang w:eastAsia="es-BO"/>
              </w:rPr>
            </w:pPr>
            <w:r>
              <w:rPr>
                <w:rFonts w:ascii="Tahoma" w:hAnsi="Tahoma" w:cs="Tahoma"/>
                <w:b/>
                <w:bCs/>
                <w:color w:val="FF0000"/>
                <w:sz w:val="24"/>
                <w:lang w:eastAsia="es-BO"/>
              </w:rPr>
              <w:t>50</w:t>
            </w:r>
          </w:p>
        </w:tc>
      </w:tr>
    </w:tbl>
    <w:p w14:paraId="7B428CD8" w14:textId="77777777" w:rsidR="00AA2C91" w:rsidRPr="009F67B0" w:rsidRDefault="00AA2C91" w:rsidP="00AA2C91">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32245FC" w14:textId="77777777" w:rsidR="00AA2C91" w:rsidRPr="009F67B0" w:rsidRDefault="00AA2C91" w:rsidP="00AA2C91">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9F67B0">
        <w:rPr>
          <w:rFonts w:ascii="Tahoma" w:hAnsi="Tahoma" w:cs="Tahoma"/>
          <w:b/>
          <w:bCs/>
          <w:color w:val="000000"/>
          <w:kern w:val="32"/>
          <w:lang w:val="es-ES_tradnl"/>
        </w:rPr>
        <w:t>ACCESO A LAS COMUNIDADES O BARRIO/ZONA/URBANIZACIÓN/JUNTA VECINAL BENEFICIADAS</w:t>
      </w:r>
      <w:bookmarkEnd w:id="35"/>
    </w:p>
    <w:tbl>
      <w:tblPr>
        <w:tblStyle w:val="Tablaconcuadrcula"/>
        <w:tblW w:w="0" w:type="auto"/>
        <w:tblInd w:w="360" w:type="dxa"/>
        <w:tblLayout w:type="fixed"/>
        <w:tblLook w:val="04A0" w:firstRow="1" w:lastRow="0" w:firstColumn="1" w:lastColumn="0" w:noHBand="0" w:noVBand="1"/>
      </w:tblPr>
      <w:tblGrid>
        <w:gridCol w:w="486"/>
        <w:gridCol w:w="2126"/>
        <w:gridCol w:w="1694"/>
        <w:gridCol w:w="1148"/>
        <w:gridCol w:w="1323"/>
        <w:gridCol w:w="1974"/>
      </w:tblGrid>
      <w:tr w:rsidR="00AA2C91" w:rsidRPr="009C1918" w14:paraId="0D8EE17E" w14:textId="77777777" w:rsidTr="00645594">
        <w:tc>
          <w:tcPr>
            <w:tcW w:w="486" w:type="dxa"/>
            <w:shd w:val="clear" w:color="auto" w:fill="A6A6A6" w:themeFill="background1" w:themeFillShade="A6"/>
            <w:vAlign w:val="center"/>
          </w:tcPr>
          <w:p w14:paraId="14E3B6C8" w14:textId="77777777" w:rsidR="00AA2C91" w:rsidRPr="009C1918" w:rsidRDefault="00AA2C91" w:rsidP="00645594">
            <w:pPr>
              <w:contextualSpacing/>
              <w:jc w:val="both"/>
              <w:rPr>
                <w:rFonts w:ascii="Verdana" w:hAnsi="Verdana"/>
                <w:b/>
                <w:bCs/>
                <w:sz w:val="16"/>
                <w:szCs w:val="16"/>
              </w:rPr>
            </w:pPr>
            <w:bookmarkStart w:id="36" w:name="_Toc49530406"/>
            <w:bookmarkStart w:id="37" w:name="_Toc49531233"/>
            <w:bookmarkStart w:id="38" w:name="_Toc100250568"/>
            <w:bookmarkStart w:id="39" w:name="_Toc71811149"/>
            <w:proofErr w:type="spellStart"/>
            <w:r w:rsidRPr="009C1918">
              <w:rPr>
                <w:rFonts w:ascii="Tahoma" w:hAnsi="Tahoma" w:cs="Tahoma"/>
                <w:b/>
                <w:bCs/>
                <w:sz w:val="16"/>
                <w:szCs w:val="16"/>
                <w:lang w:eastAsia="es-BO"/>
              </w:rPr>
              <w:t>Nº</w:t>
            </w:r>
            <w:proofErr w:type="spellEnd"/>
          </w:p>
        </w:tc>
        <w:tc>
          <w:tcPr>
            <w:tcW w:w="2126" w:type="dxa"/>
            <w:shd w:val="clear" w:color="auto" w:fill="A6A6A6" w:themeFill="background1" w:themeFillShade="A6"/>
            <w:vAlign w:val="center"/>
          </w:tcPr>
          <w:p w14:paraId="7EE7CF26" w14:textId="77777777" w:rsidR="00AA2C91" w:rsidRPr="009C1918" w:rsidRDefault="00AA2C91" w:rsidP="00645594">
            <w:pPr>
              <w:contextualSpacing/>
              <w:jc w:val="both"/>
              <w:rPr>
                <w:rFonts w:ascii="Verdana" w:hAnsi="Verdana"/>
                <w:b/>
                <w:bCs/>
                <w:sz w:val="16"/>
                <w:szCs w:val="16"/>
              </w:rPr>
            </w:pPr>
            <w:r w:rsidRPr="009C1918">
              <w:rPr>
                <w:rFonts w:ascii="Tahoma" w:hAnsi="Tahoma" w:cs="Tahoma"/>
                <w:b/>
                <w:bCs/>
                <w:sz w:val="16"/>
                <w:szCs w:val="16"/>
                <w:lang w:eastAsia="es-BO"/>
              </w:rPr>
              <w:t>Desde</w:t>
            </w:r>
          </w:p>
        </w:tc>
        <w:tc>
          <w:tcPr>
            <w:tcW w:w="1694" w:type="dxa"/>
            <w:shd w:val="clear" w:color="auto" w:fill="A6A6A6" w:themeFill="background1" w:themeFillShade="A6"/>
            <w:vAlign w:val="center"/>
          </w:tcPr>
          <w:p w14:paraId="1E02E35C" w14:textId="77777777" w:rsidR="00AA2C91" w:rsidRPr="009C1918" w:rsidRDefault="00AA2C91" w:rsidP="00645594">
            <w:pPr>
              <w:contextualSpacing/>
              <w:jc w:val="both"/>
              <w:rPr>
                <w:rFonts w:ascii="Verdana" w:hAnsi="Verdana"/>
                <w:b/>
                <w:bCs/>
                <w:sz w:val="16"/>
                <w:szCs w:val="16"/>
              </w:rPr>
            </w:pPr>
            <w:r w:rsidRPr="009C1918">
              <w:rPr>
                <w:rFonts w:ascii="Tahoma" w:hAnsi="Tahoma" w:cs="Tahoma"/>
                <w:b/>
                <w:bCs/>
                <w:sz w:val="16"/>
                <w:szCs w:val="16"/>
                <w:lang w:eastAsia="es-BO"/>
              </w:rPr>
              <w:t>Hasta</w:t>
            </w:r>
          </w:p>
        </w:tc>
        <w:tc>
          <w:tcPr>
            <w:tcW w:w="1148" w:type="dxa"/>
            <w:shd w:val="clear" w:color="auto" w:fill="A6A6A6" w:themeFill="background1" w:themeFillShade="A6"/>
            <w:vAlign w:val="center"/>
          </w:tcPr>
          <w:p w14:paraId="6FD91251" w14:textId="77777777" w:rsidR="00AA2C91" w:rsidRPr="009C1918" w:rsidRDefault="00AA2C91" w:rsidP="00645594">
            <w:pPr>
              <w:contextualSpacing/>
              <w:jc w:val="both"/>
              <w:rPr>
                <w:rFonts w:ascii="Verdana" w:hAnsi="Verdana"/>
                <w:b/>
                <w:bCs/>
                <w:sz w:val="16"/>
                <w:szCs w:val="16"/>
              </w:rPr>
            </w:pPr>
            <w:r w:rsidRPr="009C1918">
              <w:rPr>
                <w:rFonts w:ascii="Tahoma" w:hAnsi="Tahoma" w:cs="Tahoma"/>
                <w:b/>
                <w:bCs/>
                <w:sz w:val="16"/>
                <w:szCs w:val="16"/>
                <w:lang w:eastAsia="es-BO"/>
              </w:rPr>
              <w:t xml:space="preserve">Distancia </w:t>
            </w:r>
          </w:p>
        </w:tc>
        <w:tc>
          <w:tcPr>
            <w:tcW w:w="1323" w:type="dxa"/>
            <w:shd w:val="clear" w:color="auto" w:fill="A6A6A6" w:themeFill="background1" w:themeFillShade="A6"/>
            <w:vAlign w:val="center"/>
          </w:tcPr>
          <w:p w14:paraId="75A09BB8" w14:textId="77777777" w:rsidR="00AA2C91" w:rsidRPr="009C1918" w:rsidRDefault="00AA2C91" w:rsidP="00645594">
            <w:pPr>
              <w:contextualSpacing/>
              <w:jc w:val="both"/>
              <w:rPr>
                <w:rFonts w:ascii="Verdana" w:hAnsi="Verdana"/>
                <w:b/>
                <w:bCs/>
                <w:sz w:val="16"/>
                <w:szCs w:val="16"/>
              </w:rPr>
            </w:pPr>
            <w:r w:rsidRPr="009C1918">
              <w:rPr>
                <w:rFonts w:ascii="Tahoma" w:hAnsi="Tahoma" w:cs="Tahoma"/>
                <w:b/>
                <w:bCs/>
                <w:sz w:val="16"/>
                <w:szCs w:val="16"/>
                <w:lang w:eastAsia="es-BO"/>
              </w:rPr>
              <w:t>Tiempo</w:t>
            </w:r>
          </w:p>
        </w:tc>
        <w:tc>
          <w:tcPr>
            <w:tcW w:w="1974" w:type="dxa"/>
            <w:shd w:val="clear" w:color="auto" w:fill="A6A6A6" w:themeFill="background1" w:themeFillShade="A6"/>
            <w:vAlign w:val="center"/>
          </w:tcPr>
          <w:p w14:paraId="2D82CA12" w14:textId="77777777" w:rsidR="00AA2C91" w:rsidRPr="009C1918" w:rsidRDefault="00AA2C91" w:rsidP="00645594">
            <w:pPr>
              <w:contextualSpacing/>
              <w:jc w:val="both"/>
              <w:rPr>
                <w:rFonts w:ascii="Verdana" w:hAnsi="Verdana"/>
                <w:b/>
                <w:bCs/>
                <w:sz w:val="16"/>
                <w:szCs w:val="16"/>
              </w:rPr>
            </w:pPr>
            <w:r w:rsidRPr="009C1918">
              <w:rPr>
                <w:rFonts w:ascii="Tahoma" w:hAnsi="Tahoma" w:cs="Tahoma"/>
                <w:b/>
                <w:bCs/>
                <w:sz w:val="16"/>
                <w:szCs w:val="16"/>
                <w:lang w:eastAsia="es-BO"/>
              </w:rPr>
              <w:t>Tipo de Rodadura</w:t>
            </w:r>
          </w:p>
        </w:tc>
      </w:tr>
      <w:tr w:rsidR="00AA2C91" w:rsidRPr="009C1918" w14:paraId="5D317B96" w14:textId="77777777" w:rsidTr="00645594">
        <w:trPr>
          <w:trHeight w:val="427"/>
        </w:trPr>
        <w:tc>
          <w:tcPr>
            <w:tcW w:w="486" w:type="dxa"/>
            <w:vAlign w:val="center"/>
          </w:tcPr>
          <w:p w14:paraId="3D6D6728" w14:textId="77777777" w:rsidR="00AA2C91" w:rsidRPr="009C1918" w:rsidRDefault="00AA2C91" w:rsidP="00645594">
            <w:pPr>
              <w:contextualSpacing/>
              <w:jc w:val="both"/>
              <w:rPr>
                <w:rFonts w:ascii="Verdana" w:hAnsi="Verdana" w:cs="Tahoma"/>
                <w:sz w:val="16"/>
                <w:szCs w:val="16"/>
                <w:lang w:eastAsia="es-BO"/>
              </w:rPr>
            </w:pPr>
          </w:p>
        </w:tc>
        <w:tc>
          <w:tcPr>
            <w:tcW w:w="2126" w:type="dxa"/>
          </w:tcPr>
          <w:p w14:paraId="291B2ED7" w14:textId="77777777" w:rsidR="00AA2C91" w:rsidRPr="00B949DA" w:rsidRDefault="00AA2C91" w:rsidP="00645594">
            <w:pPr>
              <w:contextualSpacing/>
              <w:jc w:val="both"/>
              <w:rPr>
                <w:rFonts w:ascii="Verdana" w:hAnsi="Verdana" w:cs="Tahoma"/>
                <w:sz w:val="16"/>
                <w:szCs w:val="16"/>
                <w:lang w:eastAsia="es-BO"/>
              </w:rPr>
            </w:pPr>
            <w:r w:rsidRPr="00B949DA">
              <w:rPr>
                <w:rFonts w:ascii="Verdana" w:hAnsi="Verdana" w:cs="Tahoma"/>
                <w:sz w:val="16"/>
                <w:szCs w:val="16"/>
                <w:lang w:eastAsia="es-BO"/>
              </w:rPr>
              <w:t>Municipio de ORURO</w:t>
            </w:r>
          </w:p>
        </w:tc>
        <w:tc>
          <w:tcPr>
            <w:tcW w:w="1694" w:type="dxa"/>
            <w:vAlign w:val="center"/>
          </w:tcPr>
          <w:p w14:paraId="12E0C89F" w14:textId="77777777" w:rsidR="00AA2C91" w:rsidRPr="00B949DA" w:rsidRDefault="00AA2C91" w:rsidP="00645594">
            <w:pPr>
              <w:contextualSpacing/>
              <w:jc w:val="both"/>
              <w:rPr>
                <w:rFonts w:ascii="Verdana" w:hAnsi="Verdana" w:cs="Tahoma"/>
                <w:sz w:val="16"/>
                <w:szCs w:val="16"/>
                <w:lang w:eastAsia="es-BO"/>
              </w:rPr>
            </w:pPr>
            <w:r w:rsidRPr="00B949DA">
              <w:rPr>
                <w:rFonts w:ascii="Verdana" w:hAnsi="Verdana" w:cs="Tahoma"/>
                <w:sz w:val="16"/>
                <w:szCs w:val="16"/>
                <w:lang w:eastAsia="es-BO"/>
              </w:rPr>
              <w:t xml:space="preserve">CURAHUARA DE CARANGAS </w:t>
            </w:r>
          </w:p>
        </w:tc>
        <w:tc>
          <w:tcPr>
            <w:tcW w:w="1148" w:type="dxa"/>
          </w:tcPr>
          <w:p w14:paraId="547D3F6C" w14:textId="77777777" w:rsidR="00AA2C91" w:rsidRPr="00B949DA" w:rsidRDefault="00AA2C91" w:rsidP="00645594">
            <w:pPr>
              <w:contextualSpacing/>
              <w:jc w:val="center"/>
              <w:rPr>
                <w:rFonts w:ascii="Verdana" w:hAnsi="Verdana"/>
                <w:sz w:val="16"/>
                <w:szCs w:val="16"/>
              </w:rPr>
            </w:pPr>
            <w:r w:rsidRPr="00B949DA">
              <w:rPr>
                <w:rFonts w:ascii="Verdana" w:hAnsi="Verdana"/>
                <w:sz w:val="16"/>
                <w:szCs w:val="16"/>
              </w:rPr>
              <w:t>160 km</w:t>
            </w:r>
          </w:p>
        </w:tc>
        <w:tc>
          <w:tcPr>
            <w:tcW w:w="1323" w:type="dxa"/>
          </w:tcPr>
          <w:p w14:paraId="63F6ECE5"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2:30 min</w:t>
            </w:r>
          </w:p>
        </w:tc>
        <w:tc>
          <w:tcPr>
            <w:tcW w:w="1974" w:type="dxa"/>
          </w:tcPr>
          <w:p w14:paraId="12EB0528"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Carretera</w:t>
            </w:r>
          </w:p>
        </w:tc>
      </w:tr>
      <w:tr w:rsidR="00AA2C91" w:rsidRPr="009C1918" w14:paraId="125DAB30" w14:textId="77777777" w:rsidTr="00645594">
        <w:tc>
          <w:tcPr>
            <w:tcW w:w="486" w:type="dxa"/>
            <w:vAlign w:val="center"/>
          </w:tcPr>
          <w:p w14:paraId="4E5F2233" w14:textId="77777777" w:rsidR="00AA2C91" w:rsidRPr="009C1918" w:rsidRDefault="00AA2C91" w:rsidP="00645594">
            <w:pPr>
              <w:contextualSpacing/>
              <w:jc w:val="both"/>
              <w:rPr>
                <w:rFonts w:ascii="Verdana" w:hAnsi="Verdana"/>
                <w:sz w:val="16"/>
                <w:szCs w:val="16"/>
              </w:rPr>
            </w:pPr>
            <w:r w:rsidRPr="009C1918">
              <w:rPr>
                <w:rFonts w:ascii="Verdana" w:hAnsi="Verdana" w:cs="Tahoma"/>
                <w:sz w:val="16"/>
                <w:szCs w:val="16"/>
                <w:lang w:eastAsia="es-BO"/>
              </w:rPr>
              <w:t>1</w:t>
            </w:r>
          </w:p>
        </w:tc>
        <w:tc>
          <w:tcPr>
            <w:tcW w:w="2126" w:type="dxa"/>
            <w:vMerge w:val="restart"/>
            <w:vAlign w:val="center"/>
          </w:tcPr>
          <w:p w14:paraId="32AFF045" w14:textId="77777777" w:rsidR="00AA2C91" w:rsidRPr="00B949DA" w:rsidRDefault="00AA2C91" w:rsidP="00645594">
            <w:pPr>
              <w:contextualSpacing/>
              <w:jc w:val="center"/>
              <w:rPr>
                <w:rFonts w:ascii="Verdana" w:hAnsi="Verdana"/>
                <w:sz w:val="16"/>
                <w:szCs w:val="16"/>
              </w:rPr>
            </w:pPr>
            <w:r w:rsidRPr="00B949DA">
              <w:rPr>
                <w:rFonts w:ascii="Verdana" w:hAnsi="Verdana" w:cs="Tahoma"/>
                <w:sz w:val="16"/>
                <w:szCs w:val="16"/>
                <w:lang w:eastAsia="es-BO"/>
              </w:rPr>
              <w:t xml:space="preserve">Municipio de </w:t>
            </w:r>
            <w:proofErr w:type="spellStart"/>
            <w:r w:rsidRPr="00B949DA">
              <w:rPr>
                <w:rFonts w:ascii="Verdana" w:hAnsi="Verdana" w:cs="Tahoma"/>
                <w:sz w:val="16"/>
                <w:szCs w:val="16"/>
                <w:lang w:eastAsia="es-BO"/>
              </w:rPr>
              <w:t>Curahuara</w:t>
            </w:r>
            <w:proofErr w:type="spellEnd"/>
            <w:r w:rsidRPr="00B949DA">
              <w:rPr>
                <w:rFonts w:ascii="Verdana" w:hAnsi="Verdana" w:cs="Tahoma"/>
                <w:sz w:val="16"/>
                <w:szCs w:val="16"/>
                <w:lang w:eastAsia="es-BO"/>
              </w:rPr>
              <w:t xml:space="preserve"> de Carangas</w:t>
            </w:r>
          </w:p>
        </w:tc>
        <w:tc>
          <w:tcPr>
            <w:tcW w:w="1694" w:type="dxa"/>
            <w:vAlign w:val="center"/>
          </w:tcPr>
          <w:p w14:paraId="22A15691" w14:textId="77777777" w:rsidR="00AA2C91" w:rsidRPr="00B949DA" w:rsidRDefault="00AA2C91" w:rsidP="00645594">
            <w:pPr>
              <w:spacing w:line="276" w:lineRule="auto"/>
              <w:jc w:val="center"/>
              <w:rPr>
                <w:rFonts w:ascii="Verdana" w:hAnsi="Verdana"/>
                <w:sz w:val="16"/>
                <w:szCs w:val="16"/>
              </w:rPr>
            </w:pPr>
            <w:r w:rsidRPr="00B949DA">
              <w:rPr>
                <w:rFonts w:ascii="Verdana" w:hAnsi="Verdana" w:cs="Tahoma"/>
                <w:color w:val="FF0000"/>
                <w:sz w:val="16"/>
                <w:szCs w:val="16"/>
                <w:lang w:eastAsia="es-BO"/>
              </w:rPr>
              <w:t>AYLLU JILA UTA MANASAYA</w:t>
            </w:r>
          </w:p>
        </w:tc>
        <w:tc>
          <w:tcPr>
            <w:tcW w:w="1148" w:type="dxa"/>
          </w:tcPr>
          <w:p w14:paraId="2282C7CD" w14:textId="77777777" w:rsidR="00AA2C91" w:rsidRPr="00B949DA" w:rsidRDefault="00AA2C91" w:rsidP="00645594">
            <w:pPr>
              <w:contextualSpacing/>
              <w:jc w:val="center"/>
              <w:rPr>
                <w:rFonts w:ascii="Verdana" w:hAnsi="Verdana"/>
                <w:sz w:val="16"/>
                <w:szCs w:val="16"/>
              </w:rPr>
            </w:pPr>
            <w:r w:rsidRPr="00B949DA">
              <w:rPr>
                <w:rFonts w:ascii="Verdana" w:hAnsi="Verdana"/>
                <w:sz w:val="16"/>
                <w:szCs w:val="16"/>
              </w:rPr>
              <w:t>25 km</w:t>
            </w:r>
          </w:p>
        </w:tc>
        <w:tc>
          <w:tcPr>
            <w:tcW w:w="1323" w:type="dxa"/>
          </w:tcPr>
          <w:p w14:paraId="0E37D61F"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30 min</w:t>
            </w:r>
          </w:p>
        </w:tc>
        <w:tc>
          <w:tcPr>
            <w:tcW w:w="1974" w:type="dxa"/>
          </w:tcPr>
          <w:p w14:paraId="0F1E2427"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Tierra</w:t>
            </w:r>
          </w:p>
        </w:tc>
      </w:tr>
      <w:tr w:rsidR="00AA2C91" w:rsidRPr="009C1918" w14:paraId="26D0371A" w14:textId="77777777" w:rsidTr="00645594">
        <w:tc>
          <w:tcPr>
            <w:tcW w:w="486" w:type="dxa"/>
            <w:vAlign w:val="center"/>
          </w:tcPr>
          <w:p w14:paraId="2E7CFAB3" w14:textId="77777777" w:rsidR="00AA2C91" w:rsidRPr="009C1918" w:rsidRDefault="00AA2C91" w:rsidP="00645594">
            <w:pPr>
              <w:contextualSpacing/>
              <w:jc w:val="both"/>
              <w:rPr>
                <w:rFonts w:ascii="Verdana" w:hAnsi="Verdana"/>
                <w:sz w:val="16"/>
                <w:szCs w:val="16"/>
              </w:rPr>
            </w:pPr>
            <w:r w:rsidRPr="009C1918">
              <w:rPr>
                <w:rFonts w:ascii="Verdana" w:hAnsi="Verdana" w:cs="Tahoma"/>
                <w:sz w:val="16"/>
                <w:szCs w:val="16"/>
                <w:lang w:eastAsia="es-BO"/>
              </w:rPr>
              <w:t>2</w:t>
            </w:r>
          </w:p>
        </w:tc>
        <w:tc>
          <w:tcPr>
            <w:tcW w:w="2126" w:type="dxa"/>
            <w:vMerge/>
          </w:tcPr>
          <w:p w14:paraId="0BAA6997" w14:textId="77777777" w:rsidR="00AA2C91" w:rsidRPr="00B949DA" w:rsidRDefault="00AA2C91" w:rsidP="00645594">
            <w:pPr>
              <w:contextualSpacing/>
              <w:jc w:val="both"/>
              <w:rPr>
                <w:rFonts w:ascii="Verdana" w:hAnsi="Verdana"/>
                <w:sz w:val="16"/>
                <w:szCs w:val="16"/>
              </w:rPr>
            </w:pPr>
          </w:p>
        </w:tc>
        <w:tc>
          <w:tcPr>
            <w:tcW w:w="1694" w:type="dxa"/>
            <w:vAlign w:val="center"/>
          </w:tcPr>
          <w:p w14:paraId="23A1810D" w14:textId="77777777" w:rsidR="00AA2C91" w:rsidRPr="00B949DA" w:rsidRDefault="00AA2C91" w:rsidP="00645594">
            <w:pPr>
              <w:spacing w:line="276" w:lineRule="auto"/>
              <w:jc w:val="center"/>
              <w:rPr>
                <w:rFonts w:ascii="Verdana" w:hAnsi="Verdana"/>
                <w:sz w:val="16"/>
                <w:szCs w:val="16"/>
              </w:rPr>
            </w:pPr>
            <w:r w:rsidRPr="00B949DA">
              <w:rPr>
                <w:rFonts w:ascii="Verdana" w:hAnsi="Verdana" w:cs="Tahoma"/>
                <w:color w:val="FF0000"/>
                <w:sz w:val="16"/>
                <w:szCs w:val="16"/>
                <w:lang w:eastAsia="es-BO"/>
              </w:rPr>
              <w:t>AYLLU JILA UTA CHOQUEMARCA</w:t>
            </w:r>
          </w:p>
        </w:tc>
        <w:tc>
          <w:tcPr>
            <w:tcW w:w="1148" w:type="dxa"/>
          </w:tcPr>
          <w:p w14:paraId="05E0963C" w14:textId="77777777" w:rsidR="00AA2C91" w:rsidRPr="00B949DA" w:rsidRDefault="00AA2C91" w:rsidP="00645594">
            <w:pPr>
              <w:contextualSpacing/>
              <w:jc w:val="center"/>
              <w:rPr>
                <w:rFonts w:ascii="Verdana" w:hAnsi="Verdana"/>
                <w:sz w:val="16"/>
                <w:szCs w:val="16"/>
              </w:rPr>
            </w:pPr>
            <w:r w:rsidRPr="00B949DA">
              <w:rPr>
                <w:rFonts w:ascii="Verdana" w:hAnsi="Verdana"/>
                <w:sz w:val="16"/>
                <w:szCs w:val="16"/>
              </w:rPr>
              <w:t>45 km</w:t>
            </w:r>
          </w:p>
        </w:tc>
        <w:tc>
          <w:tcPr>
            <w:tcW w:w="1323" w:type="dxa"/>
          </w:tcPr>
          <w:p w14:paraId="13F02C5A"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50 min</w:t>
            </w:r>
          </w:p>
        </w:tc>
        <w:tc>
          <w:tcPr>
            <w:tcW w:w="1974" w:type="dxa"/>
          </w:tcPr>
          <w:p w14:paraId="7FE24724"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Tierra</w:t>
            </w:r>
          </w:p>
        </w:tc>
      </w:tr>
      <w:tr w:rsidR="00AA2C91" w:rsidRPr="009C1918" w14:paraId="18A653A0" w14:textId="77777777" w:rsidTr="00645594">
        <w:tc>
          <w:tcPr>
            <w:tcW w:w="486" w:type="dxa"/>
            <w:vAlign w:val="center"/>
          </w:tcPr>
          <w:p w14:paraId="1CDEA036" w14:textId="77777777" w:rsidR="00AA2C91" w:rsidRPr="009C1918" w:rsidRDefault="00AA2C91" w:rsidP="00645594">
            <w:pPr>
              <w:contextualSpacing/>
              <w:jc w:val="both"/>
              <w:rPr>
                <w:rFonts w:ascii="Verdana" w:hAnsi="Verdana"/>
                <w:sz w:val="16"/>
                <w:szCs w:val="16"/>
              </w:rPr>
            </w:pPr>
            <w:r>
              <w:rPr>
                <w:rFonts w:ascii="Verdana" w:hAnsi="Verdana" w:cs="Tahoma"/>
                <w:sz w:val="16"/>
                <w:szCs w:val="16"/>
                <w:lang w:eastAsia="es-BO"/>
              </w:rPr>
              <w:t>3</w:t>
            </w:r>
          </w:p>
        </w:tc>
        <w:tc>
          <w:tcPr>
            <w:tcW w:w="2126" w:type="dxa"/>
            <w:vMerge/>
          </w:tcPr>
          <w:p w14:paraId="23B50133" w14:textId="77777777" w:rsidR="00AA2C91" w:rsidRPr="00B949DA" w:rsidRDefault="00AA2C91" w:rsidP="00645594">
            <w:pPr>
              <w:contextualSpacing/>
              <w:jc w:val="both"/>
              <w:rPr>
                <w:rFonts w:ascii="Verdana" w:hAnsi="Verdana"/>
                <w:sz w:val="16"/>
                <w:szCs w:val="16"/>
              </w:rPr>
            </w:pPr>
          </w:p>
        </w:tc>
        <w:tc>
          <w:tcPr>
            <w:tcW w:w="1694" w:type="dxa"/>
            <w:vAlign w:val="center"/>
          </w:tcPr>
          <w:p w14:paraId="71FBC33D" w14:textId="77777777" w:rsidR="00AA2C91" w:rsidRPr="00B949DA" w:rsidRDefault="00AA2C91" w:rsidP="00645594">
            <w:pPr>
              <w:spacing w:line="276" w:lineRule="auto"/>
              <w:jc w:val="center"/>
              <w:rPr>
                <w:rFonts w:ascii="Verdana" w:hAnsi="Verdana"/>
                <w:sz w:val="16"/>
                <w:szCs w:val="16"/>
              </w:rPr>
            </w:pPr>
            <w:r w:rsidRPr="00B949DA">
              <w:rPr>
                <w:rFonts w:ascii="Verdana" w:hAnsi="Verdana" w:cs="Tahoma"/>
                <w:color w:val="FF0000"/>
                <w:sz w:val="16"/>
                <w:szCs w:val="16"/>
                <w:lang w:eastAsia="es-BO"/>
              </w:rPr>
              <w:t>AYLLU SULLCA UTA CHOQUEMARCA</w:t>
            </w:r>
          </w:p>
        </w:tc>
        <w:tc>
          <w:tcPr>
            <w:tcW w:w="1148" w:type="dxa"/>
          </w:tcPr>
          <w:p w14:paraId="627DE076" w14:textId="77777777" w:rsidR="00AA2C91" w:rsidRPr="00B949DA" w:rsidRDefault="00AA2C91" w:rsidP="00645594">
            <w:pPr>
              <w:contextualSpacing/>
              <w:jc w:val="center"/>
              <w:rPr>
                <w:rFonts w:ascii="Verdana" w:hAnsi="Verdana"/>
                <w:sz w:val="16"/>
                <w:szCs w:val="16"/>
              </w:rPr>
            </w:pPr>
            <w:r w:rsidRPr="00B949DA">
              <w:rPr>
                <w:rFonts w:ascii="Verdana" w:hAnsi="Verdana"/>
                <w:sz w:val="16"/>
                <w:szCs w:val="16"/>
              </w:rPr>
              <w:t>45 km</w:t>
            </w:r>
          </w:p>
        </w:tc>
        <w:tc>
          <w:tcPr>
            <w:tcW w:w="1323" w:type="dxa"/>
          </w:tcPr>
          <w:p w14:paraId="1218FEE3"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50 min</w:t>
            </w:r>
          </w:p>
        </w:tc>
        <w:tc>
          <w:tcPr>
            <w:tcW w:w="1974" w:type="dxa"/>
          </w:tcPr>
          <w:p w14:paraId="63F71325"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Tierra</w:t>
            </w:r>
          </w:p>
        </w:tc>
      </w:tr>
      <w:tr w:rsidR="00AA2C91" w:rsidRPr="009C1918" w14:paraId="1FB77A2F" w14:textId="77777777" w:rsidTr="00645594">
        <w:tc>
          <w:tcPr>
            <w:tcW w:w="486" w:type="dxa"/>
            <w:vAlign w:val="center"/>
          </w:tcPr>
          <w:p w14:paraId="3FE2EB28" w14:textId="77777777" w:rsidR="00AA2C91" w:rsidRPr="009C1918" w:rsidRDefault="00AA2C91" w:rsidP="00645594">
            <w:pPr>
              <w:contextualSpacing/>
              <w:jc w:val="both"/>
              <w:rPr>
                <w:rFonts w:ascii="Verdana" w:hAnsi="Verdana" w:cs="Tahoma"/>
                <w:sz w:val="16"/>
                <w:szCs w:val="16"/>
                <w:lang w:eastAsia="es-BO"/>
              </w:rPr>
            </w:pPr>
            <w:r>
              <w:rPr>
                <w:rFonts w:ascii="Verdana" w:hAnsi="Verdana" w:cs="Tahoma"/>
                <w:sz w:val="16"/>
                <w:szCs w:val="16"/>
                <w:lang w:eastAsia="es-BO"/>
              </w:rPr>
              <w:t>4</w:t>
            </w:r>
          </w:p>
        </w:tc>
        <w:tc>
          <w:tcPr>
            <w:tcW w:w="2126" w:type="dxa"/>
            <w:vMerge/>
          </w:tcPr>
          <w:p w14:paraId="7F6422B0" w14:textId="77777777" w:rsidR="00AA2C91" w:rsidRPr="00B949DA" w:rsidRDefault="00AA2C91" w:rsidP="00645594">
            <w:pPr>
              <w:contextualSpacing/>
              <w:jc w:val="both"/>
              <w:rPr>
                <w:rFonts w:ascii="Verdana" w:hAnsi="Verdana"/>
                <w:sz w:val="16"/>
                <w:szCs w:val="16"/>
              </w:rPr>
            </w:pPr>
          </w:p>
        </w:tc>
        <w:tc>
          <w:tcPr>
            <w:tcW w:w="1694" w:type="dxa"/>
            <w:vAlign w:val="center"/>
          </w:tcPr>
          <w:p w14:paraId="3F93ACE1" w14:textId="77777777" w:rsidR="00AA2C91" w:rsidRPr="004D703B" w:rsidRDefault="00AA2C91" w:rsidP="00645594">
            <w:pPr>
              <w:spacing w:line="276" w:lineRule="auto"/>
              <w:jc w:val="center"/>
              <w:rPr>
                <w:rFonts w:ascii="Verdana" w:hAnsi="Verdana" w:cs="Tahoma"/>
                <w:sz w:val="16"/>
                <w:szCs w:val="16"/>
                <w:lang w:val="it-IT" w:eastAsia="es-BO"/>
              </w:rPr>
            </w:pPr>
            <w:r w:rsidRPr="004D703B">
              <w:rPr>
                <w:rFonts w:ascii="Verdana" w:hAnsi="Verdana" w:cs="Tahoma"/>
                <w:color w:val="FF0000"/>
                <w:sz w:val="16"/>
                <w:szCs w:val="16"/>
                <w:lang w:val="it-IT" w:eastAsia="es-BO"/>
              </w:rPr>
              <w:t>AYLLU SULLKA UTA SALLA COLLANA</w:t>
            </w:r>
          </w:p>
        </w:tc>
        <w:tc>
          <w:tcPr>
            <w:tcW w:w="1148" w:type="dxa"/>
          </w:tcPr>
          <w:p w14:paraId="1F5BFFCB" w14:textId="77777777" w:rsidR="00AA2C91" w:rsidRPr="00B949DA" w:rsidRDefault="00AA2C91" w:rsidP="00645594">
            <w:pPr>
              <w:contextualSpacing/>
              <w:jc w:val="center"/>
              <w:rPr>
                <w:rFonts w:ascii="Verdana" w:hAnsi="Verdana"/>
                <w:sz w:val="16"/>
                <w:szCs w:val="16"/>
              </w:rPr>
            </w:pPr>
            <w:r w:rsidRPr="00B949DA">
              <w:rPr>
                <w:rFonts w:ascii="Verdana" w:hAnsi="Verdana"/>
                <w:sz w:val="16"/>
                <w:szCs w:val="16"/>
              </w:rPr>
              <w:t>6 km</w:t>
            </w:r>
          </w:p>
        </w:tc>
        <w:tc>
          <w:tcPr>
            <w:tcW w:w="1323" w:type="dxa"/>
          </w:tcPr>
          <w:p w14:paraId="2770D03C"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15 min</w:t>
            </w:r>
          </w:p>
        </w:tc>
        <w:tc>
          <w:tcPr>
            <w:tcW w:w="1974" w:type="dxa"/>
          </w:tcPr>
          <w:p w14:paraId="2DF15E32"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Tierra</w:t>
            </w:r>
          </w:p>
        </w:tc>
      </w:tr>
      <w:tr w:rsidR="00AA2C91" w:rsidRPr="009C1918" w14:paraId="49405F8F" w14:textId="77777777" w:rsidTr="00645594">
        <w:tc>
          <w:tcPr>
            <w:tcW w:w="486" w:type="dxa"/>
            <w:vAlign w:val="center"/>
          </w:tcPr>
          <w:p w14:paraId="5CD724A1" w14:textId="77777777" w:rsidR="00AA2C91" w:rsidRPr="009C1918" w:rsidRDefault="00AA2C91" w:rsidP="00645594">
            <w:pPr>
              <w:contextualSpacing/>
              <w:jc w:val="both"/>
              <w:rPr>
                <w:rFonts w:ascii="Verdana" w:hAnsi="Verdana" w:cs="Tahoma"/>
                <w:sz w:val="16"/>
                <w:szCs w:val="16"/>
                <w:lang w:eastAsia="es-BO"/>
              </w:rPr>
            </w:pPr>
            <w:r>
              <w:rPr>
                <w:rFonts w:ascii="Verdana" w:hAnsi="Verdana" w:cs="Tahoma"/>
                <w:sz w:val="16"/>
                <w:szCs w:val="16"/>
                <w:lang w:eastAsia="es-BO"/>
              </w:rPr>
              <w:t>5</w:t>
            </w:r>
          </w:p>
        </w:tc>
        <w:tc>
          <w:tcPr>
            <w:tcW w:w="2126" w:type="dxa"/>
            <w:vMerge/>
          </w:tcPr>
          <w:p w14:paraId="44A5203C" w14:textId="77777777" w:rsidR="00AA2C91" w:rsidRPr="00B949DA" w:rsidRDefault="00AA2C91" w:rsidP="00645594">
            <w:pPr>
              <w:contextualSpacing/>
              <w:jc w:val="both"/>
              <w:rPr>
                <w:rFonts w:ascii="Verdana" w:hAnsi="Verdana"/>
                <w:sz w:val="16"/>
                <w:szCs w:val="16"/>
              </w:rPr>
            </w:pPr>
          </w:p>
        </w:tc>
        <w:tc>
          <w:tcPr>
            <w:tcW w:w="1694" w:type="dxa"/>
            <w:vAlign w:val="center"/>
          </w:tcPr>
          <w:p w14:paraId="0DD27F48" w14:textId="77777777" w:rsidR="00AA2C91" w:rsidRPr="00B949DA" w:rsidRDefault="00AA2C91" w:rsidP="00645594">
            <w:pPr>
              <w:spacing w:line="276" w:lineRule="auto"/>
              <w:jc w:val="center"/>
              <w:rPr>
                <w:rFonts w:ascii="Verdana" w:hAnsi="Verdana" w:cs="Tahoma"/>
                <w:sz w:val="16"/>
                <w:szCs w:val="16"/>
                <w:lang w:eastAsia="es-BO"/>
              </w:rPr>
            </w:pPr>
            <w:r w:rsidRPr="00B949DA">
              <w:rPr>
                <w:rFonts w:ascii="Verdana" w:hAnsi="Verdana" w:cs="Tahoma"/>
                <w:color w:val="FF0000"/>
                <w:sz w:val="16"/>
                <w:szCs w:val="16"/>
                <w:lang w:eastAsia="es-BO"/>
              </w:rPr>
              <w:t xml:space="preserve">AYLLU </w:t>
            </w:r>
            <w:proofErr w:type="gramStart"/>
            <w:r w:rsidRPr="00B949DA">
              <w:rPr>
                <w:rFonts w:ascii="Verdana" w:hAnsi="Verdana" w:cs="Tahoma"/>
                <w:color w:val="FF0000"/>
                <w:sz w:val="16"/>
                <w:szCs w:val="16"/>
                <w:lang w:eastAsia="es-BO"/>
              </w:rPr>
              <w:t>SULLKA  TUNKA</w:t>
            </w:r>
            <w:proofErr w:type="gramEnd"/>
          </w:p>
        </w:tc>
        <w:tc>
          <w:tcPr>
            <w:tcW w:w="1148" w:type="dxa"/>
          </w:tcPr>
          <w:p w14:paraId="5F69ACB2" w14:textId="77777777" w:rsidR="00AA2C91" w:rsidRPr="00B949DA" w:rsidRDefault="00AA2C91" w:rsidP="00645594">
            <w:pPr>
              <w:contextualSpacing/>
              <w:jc w:val="center"/>
              <w:rPr>
                <w:rFonts w:ascii="Verdana" w:hAnsi="Verdana"/>
                <w:sz w:val="16"/>
                <w:szCs w:val="16"/>
              </w:rPr>
            </w:pPr>
            <w:r w:rsidRPr="00B949DA">
              <w:rPr>
                <w:rFonts w:ascii="Verdana" w:hAnsi="Verdana"/>
                <w:sz w:val="16"/>
                <w:szCs w:val="16"/>
              </w:rPr>
              <w:t>8 km</w:t>
            </w:r>
          </w:p>
        </w:tc>
        <w:tc>
          <w:tcPr>
            <w:tcW w:w="1323" w:type="dxa"/>
          </w:tcPr>
          <w:p w14:paraId="741303B3"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20 min</w:t>
            </w:r>
          </w:p>
        </w:tc>
        <w:tc>
          <w:tcPr>
            <w:tcW w:w="1974" w:type="dxa"/>
          </w:tcPr>
          <w:p w14:paraId="1881DE78"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Tierra</w:t>
            </w:r>
          </w:p>
        </w:tc>
      </w:tr>
      <w:tr w:rsidR="00AA2C91" w:rsidRPr="009C1918" w14:paraId="2E0A471E" w14:textId="77777777" w:rsidTr="00645594">
        <w:tc>
          <w:tcPr>
            <w:tcW w:w="486" w:type="dxa"/>
            <w:vAlign w:val="center"/>
          </w:tcPr>
          <w:p w14:paraId="459ED31B" w14:textId="77777777" w:rsidR="00AA2C91" w:rsidRPr="009C1918" w:rsidRDefault="00AA2C91" w:rsidP="00645594">
            <w:pPr>
              <w:contextualSpacing/>
              <w:jc w:val="both"/>
              <w:rPr>
                <w:rFonts w:ascii="Verdana" w:hAnsi="Verdana" w:cs="Tahoma"/>
                <w:sz w:val="16"/>
                <w:szCs w:val="16"/>
                <w:lang w:eastAsia="es-BO"/>
              </w:rPr>
            </w:pPr>
            <w:r>
              <w:rPr>
                <w:rFonts w:ascii="Verdana" w:hAnsi="Verdana" w:cs="Tahoma"/>
                <w:sz w:val="16"/>
                <w:szCs w:val="16"/>
                <w:lang w:eastAsia="es-BO"/>
              </w:rPr>
              <w:t>6</w:t>
            </w:r>
          </w:p>
        </w:tc>
        <w:tc>
          <w:tcPr>
            <w:tcW w:w="2126" w:type="dxa"/>
            <w:vMerge/>
          </w:tcPr>
          <w:p w14:paraId="79158AB2" w14:textId="77777777" w:rsidR="00AA2C91" w:rsidRPr="00B949DA" w:rsidRDefault="00AA2C91" w:rsidP="00645594">
            <w:pPr>
              <w:contextualSpacing/>
              <w:jc w:val="both"/>
              <w:rPr>
                <w:rFonts w:ascii="Verdana" w:hAnsi="Verdana"/>
                <w:sz w:val="16"/>
                <w:szCs w:val="16"/>
              </w:rPr>
            </w:pPr>
          </w:p>
        </w:tc>
        <w:tc>
          <w:tcPr>
            <w:tcW w:w="1694" w:type="dxa"/>
            <w:vAlign w:val="center"/>
          </w:tcPr>
          <w:p w14:paraId="4A76D157" w14:textId="77777777" w:rsidR="00AA2C91" w:rsidRPr="00B949DA" w:rsidRDefault="00AA2C91" w:rsidP="00645594">
            <w:pPr>
              <w:spacing w:line="276" w:lineRule="auto"/>
              <w:jc w:val="center"/>
              <w:rPr>
                <w:rFonts w:ascii="Verdana" w:hAnsi="Verdana" w:cs="Tahoma"/>
                <w:sz w:val="16"/>
                <w:szCs w:val="16"/>
                <w:lang w:eastAsia="es-BO"/>
              </w:rPr>
            </w:pPr>
            <w:r w:rsidRPr="00B949DA">
              <w:rPr>
                <w:rFonts w:ascii="Verdana" w:hAnsi="Verdana" w:cs="Tahoma"/>
                <w:color w:val="FF0000"/>
                <w:sz w:val="16"/>
                <w:szCs w:val="16"/>
                <w:lang w:eastAsia="es-BO"/>
              </w:rPr>
              <w:t>AYLLU SULLCA UTA MANASAYA</w:t>
            </w:r>
          </w:p>
        </w:tc>
        <w:tc>
          <w:tcPr>
            <w:tcW w:w="1148" w:type="dxa"/>
          </w:tcPr>
          <w:p w14:paraId="4B49C80D" w14:textId="77777777" w:rsidR="00AA2C91" w:rsidRPr="00B949DA" w:rsidRDefault="00AA2C91" w:rsidP="00645594">
            <w:pPr>
              <w:contextualSpacing/>
              <w:jc w:val="center"/>
              <w:rPr>
                <w:rFonts w:ascii="Verdana" w:hAnsi="Verdana"/>
                <w:sz w:val="16"/>
                <w:szCs w:val="16"/>
              </w:rPr>
            </w:pPr>
            <w:r w:rsidRPr="00B949DA">
              <w:rPr>
                <w:rFonts w:ascii="Verdana" w:hAnsi="Verdana"/>
                <w:sz w:val="16"/>
                <w:szCs w:val="16"/>
              </w:rPr>
              <w:t>55 km</w:t>
            </w:r>
          </w:p>
        </w:tc>
        <w:tc>
          <w:tcPr>
            <w:tcW w:w="1323" w:type="dxa"/>
          </w:tcPr>
          <w:p w14:paraId="688C8591"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 xml:space="preserve">1 </w:t>
            </w:r>
            <w:proofErr w:type="gramStart"/>
            <w:r w:rsidRPr="00B949DA">
              <w:rPr>
                <w:rFonts w:ascii="Verdana" w:hAnsi="Verdana"/>
                <w:sz w:val="16"/>
                <w:szCs w:val="16"/>
              </w:rPr>
              <w:t>Hora</w:t>
            </w:r>
            <w:proofErr w:type="gramEnd"/>
          </w:p>
        </w:tc>
        <w:tc>
          <w:tcPr>
            <w:tcW w:w="1974" w:type="dxa"/>
          </w:tcPr>
          <w:p w14:paraId="71ED0CA0"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Tierra</w:t>
            </w:r>
          </w:p>
        </w:tc>
      </w:tr>
      <w:tr w:rsidR="00AA2C91" w:rsidRPr="009C1918" w14:paraId="09098764" w14:textId="77777777" w:rsidTr="00645594">
        <w:tc>
          <w:tcPr>
            <w:tcW w:w="486" w:type="dxa"/>
            <w:vAlign w:val="center"/>
          </w:tcPr>
          <w:p w14:paraId="5B572070" w14:textId="77777777" w:rsidR="00AA2C91" w:rsidRPr="009C1918" w:rsidRDefault="00AA2C91" w:rsidP="00645594">
            <w:pPr>
              <w:contextualSpacing/>
              <w:jc w:val="both"/>
              <w:rPr>
                <w:rFonts w:ascii="Verdana" w:hAnsi="Verdana" w:cs="Tahoma"/>
                <w:sz w:val="16"/>
                <w:szCs w:val="16"/>
                <w:lang w:eastAsia="es-BO"/>
              </w:rPr>
            </w:pPr>
            <w:r>
              <w:rPr>
                <w:rFonts w:ascii="Verdana" w:hAnsi="Verdana" w:cs="Tahoma"/>
                <w:sz w:val="16"/>
                <w:szCs w:val="16"/>
                <w:lang w:eastAsia="es-BO"/>
              </w:rPr>
              <w:t>7</w:t>
            </w:r>
          </w:p>
        </w:tc>
        <w:tc>
          <w:tcPr>
            <w:tcW w:w="2126" w:type="dxa"/>
            <w:vMerge/>
          </w:tcPr>
          <w:p w14:paraId="38846106" w14:textId="77777777" w:rsidR="00AA2C91" w:rsidRPr="00B949DA" w:rsidRDefault="00AA2C91" w:rsidP="00645594">
            <w:pPr>
              <w:contextualSpacing/>
              <w:jc w:val="both"/>
              <w:rPr>
                <w:rFonts w:ascii="Verdana" w:hAnsi="Verdana"/>
                <w:sz w:val="16"/>
                <w:szCs w:val="16"/>
              </w:rPr>
            </w:pPr>
          </w:p>
        </w:tc>
        <w:tc>
          <w:tcPr>
            <w:tcW w:w="1694" w:type="dxa"/>
            <w:vAlign w:val="center"/>
          </w:tcPr>
          <w:p w14:paraId="498AF214" w14:textId="77777777" w:rsidR="00AA2C91" w:rsidRPr="00B949DA" w:rsidRDefault="00AA2C91" w:rsidP="00645594">
            <w:pPr>
              <w:spacing w:line="276" w:lineRule="auto"/>
              <w:jc w:val="center"/>
              <w:rPr>
                <w:rFonts w:ascii="Verdana" w:hAnsi="Verdana" w:cs="Tahoma"/>
                <w:sz w:val="16"/>
                <w:szCs w:val="16"/>
                <w:lang w:eastAsia="es-BO"/>
              </w:rPr>
            </w:pPr>
            <w:proofErr w:type="gramStart"/>
            <w:r w:rsidRPr="00B949DA">
              <w:rPr>
                <w:rFonts w:ascii="Verdana" w:hAnsi="Verdana" w:cs="Tahoma"/>
                <w:color w:val="FF0000"/>
                <w:sz w:val="16"/>
                <w:szCs w:val="16"/>
                <w:lang w:eastAsia="es-BO"/>
              </w:rPr>
              <w:t>AYLLU  TAIPI</w:t>
            </w:r>
            <w:proofErr w:type="gramEnd"/>
            <w:r w:rsidRPr="00B949DA">
              <w:rPr>
                <w:rFonts w:ascii="Verdana" w:hAnsi="Verdana" w:cs="Tahoma"/>
                <w:color w:val="FF0000"/>
                <w:sz w:val="16"/>
                <w:szCs w:val="16"/>
                <w:lang w:eastAsia="es-BO"/>
              </w:rPr>
              <w:t xml:space="preserve"> COLLANA</w:t>
            </w:r>
          </w:p>
        </w:tc>
        <w:tc>
          <w:tcPr>
            <w:tcW w:w="1148" w:type="dxa"/>
          </w:tcPr>
          <w:p w14:paraId="7275CD5E" w14:textId="77777777" w:rsidR="00AA2C91" w:rsidRPr="00B949DA" w:rsidRDefault="00AA2C91" w:rsidP="00645594">
            <w:pPr>
              <w:contextualSpacing/>
              <w:jc w:val="center"/>
              <w:rPr>
                <w:rFonts w:ascii="Verdana" w:hAnsi="Verdana"/>
                <w:sz w:val="16"/>
                <w:szCs w:val="16"/>
              </w:rPr>
            </w:pPr>
          </w:p>
          <w:p w14:paraId="2C5482C4" w14:textId="77777777" w:rsidR="00AA2C91" w:rsidRPr="00B949DA" w:rsidRDefault="00AA2C91" w:rsidP="00645594">
            <w:pPr>
              <w:contextualSpacing/>
              <w:rPr>
                <w:rFonts w:ascii="Verdana" w:hAnsi="Verdana"/>
                <w:sz w:val="16"/>
                <w:szCs w:val="16"/>
              </w:rPr>
            </w:pPr>
            <w:r>
              <w:rPr>
                <w:rFonts w:ascii="Verdana" w:hAnsi="Verdana"/>
                <w:sz w:val="16"/>
                <w:szCs w:val="16"/>
              </w:rPr>
              <w:t xml:space="preserve">    </w:t>
            </w:r>
            <w:r w:rsidRPr="00B949DA">
              <w:rPr>
                <w:rFonts w:ascii="Verdana" w:hAnsi="Verdana"/>
                <w:sz w:val="16"/>
                <w:szCs w:val="16"/>
              </w:rPr>
              <w:t>40 km</w:t>
            </w:r>
          </w:p>
        </w:tc>
        <w:tc>
          <w:tcPr>
            <w:tcW w:w="1323" w:type="dxa"/>
          </w:tcPr>
          <w:p w14:paraId="4129572B" w14:textId="77777777" w:rsidR="00AA2C91" w:rsidRPr="00B949DA" w:rsidRDefault="00AA2C91" w:rsidP="00645594">
            <w:pPr>
              <w:contextualSpacing/>
              <w:jc w:val="both"/>
              <w:rPr>
                <w:rFonts w:ascii="Verdana" w:hAnsi="Verdana"/>
                <w:sz w:val="16"/>
                <w:szCs w:val="16"/>
              </w:rPr>
            </w:pPr>
          </w:p>
          <w:p w14:paraId="6A01EEC6"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40 min</w:t>
            </w:r>
          </w:p>
        </w:tc>
        <w:tc>
          <w:tcPr>
            <w:tcW w:w="1974" w:type="dxa"/>
          </w:tcPr>
          <w:p w14:paraId="6732202F"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Tierra</w:t>
            </w:r>
          </w:p>
        </w:tc>
      </w:tr>
      <w:tr w:rsidR="00AA2C91" w:rsidRPr="009C1918" w14:paraId="5D92869F" w14:textId="77777777" w:rsidTr="00645594">
        <w:tc>
          <w:tcPr>
            <w:tcW w:w="486" w:type="dxa"/>
            <w:vAlign w:val="center"/>
          </w:tcPr>
          <w:p w14:paraId="4D9BB269" w14:textId="77777777" w:rsidR="00AA2C91" w:rsidRPr="009C1918" w:rsidRDefault="00AA2C91" w:rsidP="00645594">
            <w:pPr>
              <w:contextualSpacing/>
              <w:jc w:val="both"/>
              <w:rPr>
                <w:rFonts w:ascii="Verdana" w:hAnsi="Verdana" w:cs="Tahoma"/>
                <w:sz w:val="16"/>
                <w:szCs w:val="16"/>
                <w:lang w:eastAsia="es-BO"/>
              </w:rPr>
            </w:pPr>
            <w:r>
              <w:rPr>
                <w:rFonts w:ascii="Verdana" w:hAnsi="Verdana" w:cs="Tahoma"/>
                <w:sz w:val="16"/>
                <w:szCs w:val="16"/>
                <w:lang w:eastAsia="es-BO"/>
              </w:rPr>
              <w:t>8</w:t>
            </w:r>
          </w:p>
        </w:tc>
        <w:tc>
          <w:tcPr>
            <w:tcW w:w="2126" w:type="dxa"/>
            <w:vMerge/>
          </w:tcPr>
          <w:p w14:paraId="691850FD" w14:textId="77777777" w:rsidR="00AA2C91" w:rsidRPr="00B949DA" w:rsidRDefault="00AA2C91" w:rsidP="00645594">
            <w:pPr>
              <w:contextualSpacing/>
              <w:jc w:val="both"/>
              <w:rPr>
                <w:rFonts w:ascii="Verdana" w:hAnsi="Verdana"/>
                <w:sz w:val="16"/>
                <w:szCs w:val="16"/>
              </w:rPr>
            </w:pPr>
          </w:p>
        </w:tc>
        <w:tc>
          <w:tcPr>
            <w:tcW w:w="1694" w:type="dxa"/>
            <w:vAlign w:val="center"/>
          </w:tcPr>
          <w:p w14:paraId="64E7FADC" w14:textId="77777777" w:rsidR="00AA2C91" w:rsidRPr="00B949DA" w:rsidRDefault="00AA2C91" w:rsidP="00645594">
            <w:pPr>
              <w:spacing w:line="276" w:lineRule="auto"/>
              <w:jc w:val="center"/>
              <w:rPr>
                <w:rFonts w:ascii="Verdana" w:hAnsi="Verdana" w:cs="Tahoma"/>
                <w:sz w:val="16"/>
                <w:szCs w:val="16"/>
                <w:lang w:eastAsia="es-BO"/>
              </w:rPr>
            </w:pPr>
            <w:r w:rsidRPr="00B949DA">
              <w:rPr>
                <w:rFonts w:ascii="Verdana" w:hAnsi="Verdana" w:cs="Tahoma"/>
                <w:color w:val="FF0000"/>
                <w:sz w:val="16"/>
                <w:szCs w:val="16"/>
                <w:lang w:eastAsia="es-BO"/>
              </w:rPr>
              <w:t xml:space="preserve">AYLLU TAIPI UTA CHOQUEMARCA </w:t>
            </w:r>
          </w:p>
        </w:tc>
        <w:tc>
          <w:tcPr>
            <w:tcW w:w="1148" w:type="dxa"/>
          </w:tcPr>
          <w:p w14:paraId="328FBAEA" w14:textId="77777777" w:rsidR="00AA2C91" w:rsidRPr="00B949DA" w:rsidRDefault="00AA2C91" w:rsidP="00645594">
            <w:pPr>
              <w:contextualSpacing/>
              <w:jc w:val="center"/>
              <w:rPr>
                <w:rFonts w:ascii="Verdana" w:hAnsi="Verdana"/>
                <w:sz w:val="16"/>
                <w:szCs w:val="16"/>
              </w:rPr>
            </w:pPr>
          </w:p>
          <w:p w14:paraId="4F02798D" w14:textId="77777777" w:rsidR="00AA2C91" w:rsidRPr="00B949DA" w:rsidRDefault="00AA2C91" w:rsidP="00645594">
            <w:pPr>
              <w:contextualSpacing/>
              <w:jc w:val="center"/>
              <w:rPr>
                <w:rFonts w:ascii="Verdana" w:hAnsi="Verdana"/>
                <w:sz w:val="16"/>
                <w:szCs w:val="16"/>
              </w:rPr>
            </w:pPr>
            <w:r w:rsidRPr="00B949DA">
              <w:rPr>
                <w:rFonts w:ascii="Verdana" w:hAnsi="Verdana"/>
                <w:sz w:val="16"/>
                <w:szCs w:val="16"/>
              </w:rPr>
              <w:t>40 km</w:t>
            </w:r>
          </w:p>
        </w:tc>
        <w:tc>
          <w:tcPr>
            <w:tcW w:w="1323" w:type="dxa"/>
          </w:tcPr>
          <w:p w14:paraId="2CFDE832" w14:textId="77777777" w:rsidR="00AA2C91" w:rsidRPr="00B949DA" w:rsidRDefault="00AA2C91" w:rsidP="00645594">
            <w:pPr>
              <w:contextualSpacing/>
              <w:jc w:val="both"/>
              <w:rPr>
                <w:rFonts w:ascii="Verdana" w:hAnsi="Verdana"/>
                <w:sz w:val="16"/>
                <w:szCs w:val="16"/>
              </w:rPr>
            </w:pPr>
          </w:p>
          <w:p w14:paraId="23C19511"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40 min</w:t>
            </w:r>
          </w:p>
        </w:tc>
        <w:tc>
          <w:tcPr>
            <w:tcW w:w="1974" w:type="dxa"/>
          </w:tcPr>
          <w:p w14:paraId="54806AEA"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Tierra</w:t>
            </w:r>
          </w:p>
        </w:tc>
      </w:tr>
      <w:tr w:rsidR="00AA2C91" w:rsidRPr="009C1918" w14:paraId="411A6FC1" w14:textId="77777777" w:rsidTr="00645594">
        <w:tc>
          <w:tcPr>
            <w:tcW w:w="486" w:type="dxa"/>
            <w:vAlign w:val="center"/>
          </w:tcPr>
          <w:p w14:paraId="59436604" w14:textId="77777777" w:rsidR="00AA2C91" w:rsidRPr="009C1918" w:rsidRDefault="00AA2C91" w:rsidP="00645594">
            <w:pPr>
              <w:contextualSpacing/>
              <w:jc w:val="both"/>
              <w:rPr>
                <w:rFonts w:ascii="Verdana" w:hAnsi="Verdana" w:cs="Tahoma"/>
                <w:sz w:val="16"/>
                <w:szCs w:val="16"/>
                <w:lang w:eastAsia="es-BO"/>
              </w:rPr>
            </w:pPr>
            <w:r>
              <w:rPr>
                <w:rFonts w:ascii="Verdana" w:hAnsi="Verdana" w:cs="Tahoma"/>
                <w:sz w:val="16"/>
                <w:szCs w:val="16"/>
                <w:lang w:eastAsia="es-BO"/>
              </w:rPr>
              <w:t>9</w:t>
            </w:r>
          </w:p>
        </w:tc>
        <w:tc>
          <w:tcPr>
            <w:tcW w:w="2126" w:type="dxa"/>
            <w:vMerge/>
          </w:tcPr>
          <w:p w14:paraId="09AD82A5" w14:textId="77777777" w:rsidR="00AA2C91" w:rsidRPr="00B949DA" w:rsidRDefault="00AA2C91" w:rsidP="00645594">
            <w:pPr>
              <w:contextualSpacing/>
              <w:jc w:val="both"/>
              <w:rPr>
                <w:rFonts w:ascii="Verdana" w:hAnsi="Verdana"/>
                <w:sz w:val="16"/>
                <w:szCs w:val="16"/>
              </w:rPr>
            </w:pPr>
          </w:p>
        </w:tc>
        <w:tc>
          <w:tcPr>
            <w:tcW w:w="1694" w:type="dxa"/>
            <w:vAlign w:val="center"/>
          </w:tcPr>
          <w:p w14:paraId="6079A997" w14:textId="77777777" w:rsidR="00AA2C91" w:rsidRPr="00B949DA" w:rsidRDefault="00AA2C91" w:rsidP="00645594">
            <w:pPr>
              <w:spacing w:line="276" w:lineRule="auto"/>
              <w:jc w:val="center"/>
              <w:rPr>
                <w:rFonts w:ascii="Verdana" w:hAnsi="Verdana" w:cs="Tahoma"/>
                <w:sz w:val="16"/>
                <w:szCs w:val="16"/>
                <w:lang w:eastAsia="es-BO"/>
              </w:rPr>
            </w:pPr>
            <w:r w:rsidRPr="00B949DA">
              <w:rPr>
                <w:rFonts w:ascii="Verdana" w:hAnsi="Verdana" w:cs="Tahoma"/>
                <w:color w:val="FF0000"/>
                <w:sz w:val="16"/>
                <w:szCs w:val="16"/>
                <w:lang w:eastAsia="es-BO"/>
              </w:rPr>
              <w:t>AYLLU TAYPI UTA COLLANA</w:t>
            </w:r>
          </w:p>
        </w:tc>
        <w:tc>
          <w:tcPr>
            <w:tcW w:w="1148" w:type="dxa"/>
          </w:tcPr>
          <w:p w14:paraId="366BE1CB" w14:textId="77777777" w:rsidR="00AA2C91" w:rsidRPr="00B949DA" w:rsidRDefault="00AA2C91" w:rsidP="00645594">
            <w:pPr>
              <w:contextualSpacing/>
              <w:jc w:val="center"/>
              <w:rPr>
                <w:rFonts w:ascii="Verdana" w:hAnsi="Verdana"/>
                <w:sz w:val="16"/>
                <w:szCs w:val="16"/>
              </w:rPr>
            </w:pPr>
            <w:r w:rsidRPr="00B949DA">
              <w:rPr>
                <w:rFonts w:ascii="Verdana" w:hAnsi="Verdana"/>
                <w:sz w:val="16"/>
                <w:szCs w:val="16"/>
              </w:rPr>
              <w:t>35 km</w:t>
            </w:r>
          </w:p>
        </w:tc>
        <w:tc>
          <w:tcPr>
            <w:tcW w:w="1323" w:type="dxa"/>
          </w:tcPr>
          <w:p w14:paraId="63C1FDB7"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30 min</w:t>
            </w:r>
          </w:p>
        </w:tc>
        <w:tc>
          <w:tcPr>
            <w:tcW w:w="1974" w:type="dxa"/>
          </w:tcPr>
          <w:p w14:paraId="242F2E92"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Tierra</w:t>
            </w:r>
          </w:p>
        </w:tc>
      </w:tr>
      <w:tr w:rsidR="00AA2C91" w:rsidRPr="009C1918" w14:paraId="6D85BD04" w14:textId="77777777" w:rsidTr="00645594">
        <w:tc>
          <w:tcPr>
            <w:tcW w:w="486" w:type="dxa"/>
            <w:vAlign w:val="center"/>
          </w:tcPr>
          <w:p w14:paraId="2E3E1B5A" w14:textId="77777777" w:rsidR="00AA2C91" w:rsidRDefault="00AA2C91" w:rsidP="00645594">
            <w:pPr>
              <w:contextualSpacing/>
              <w:jc w:val="both"/>
              <w:rPr>
                <w:rFonts w:ascii="Verdana" w:hAnsi="Verdana" w:cs="Tahoma"/>
                <w:sz w:val="16"/>
                <w:szCs w:val="16"/>
                <w:lang w:eastAsia="es-BO"/>
              </w:rPr>
            </w:pPr>
            <w:r>
              <w:rPr>
                <w:rFonts w:ascii="Verdana" w:hAnsi="Verdana" w:cs="Tahoma"/>
                <w:sz w:val="16"/>
                <w:szCs w:val="16"/>
                <w:lang w:eastAsia="es-BO"/>
              </w:rPr>
              <w:t>10</w:t>
            </w:r>
          </w:p>
        </w:tc>
        <w:tc>
          <w:tcPr>
            <w:tcW w:w="2126" w:type="dxa"/>
            <w:vMerge/>
          </w:tcPr>
          <w:p w14:paraId="1FAC162D" w14:textId="77777777" w:rsidR="00AA2C91" w:rsidRPr="00B949DA" w:rsidRDefault="00AA2C91" w:rsidP="00645594">
            <w:pPr>
              <w:contextualSpacing/>
              <w:jc w:val="both"/>
              <w:rPr>
                <w:rFonts w:ascii="Verdana" w:hAnsi="Verdana"/>
                <w:sz w:val="16"/>
                <w:szCs w:val="16"/>
              </w:rPr>
            </w:pPr>
          </w:p>
        </w:tc>
        <w:tc>
          <w:tcPr>
            <w:tcW w:w="1694" w:type="dxa"/>
            <w:vAlign w:val="center"/>
          </w:tcPr>
          <w:p w14:paraId="27DB84F4" w14:textId="77777777" w:rsidR="00AA2C91" w:rsidRPr="00B949DA" w:rsidRDefault="00AA2C91" w:rsidP="00645594">
            <w:pPr>
              <w:spacing w:line="276" w:lineRule="auto"/>
              <w:jc w:val="center"/>
              <w:rPr>
                <w:rFonts w:ascii="Verdana" w:hAnsi="Verdana" w:cs="Tahoma"/>
                <w:color w:val="FF0000"/>
                <w:sz w:val="16"/>
                <w:szCs w:val="16"/>
                <w:lang w:eastAsia="es-BO"/>
              </w:rPr>
            </w:pPr>
            <w:proofErr w:type="gramStart"/>
            <w:r w:rsidRPr="00B949DA">
              <w:rPr>
                <w:rFonts w:ascii="Verdana" w:hAnsi="Verdana" w:cs="Tahoma"/>
                <w:color w:val="FF0000"/>
                <w:sz w:val="16"/>
                <w:szCs w:val="16"/>
                <w:lang w:eastAsia="es-BO"/>
              </w:rPr>
              <w:t>AYLLU  JILA</w:t>
            </w:r>
            <w:proofErr w:type="gramEnd"/>
            <w:r w:rsidRPr="00B949DA">
              <w:rPr>
                <w:rFonts w:ascii="Verdana" w:hAnsi="Verdana" w:cs="Tahoma"/>
                <w:color w:val="FF0000"/>
                <w:sz w:val="16"/>
                <w:szCs w:val="16"/>
                <w:lang w:eastAsia="es-BO"/>
              </w:rPr>
              <w:t xml:space="preserve"> UTA COLLANA</w:t>
            </w:r>
          </w:p>
        </w:tc>
        <w:tc>
          <w:tcPr>
            <w:tcW w:w="1148" w:type="dxa"/>
          </w:tcPr>
          <w:p w14:paraId="2B885EDB" w14:textId="77777777" w:rsidR="00AA2C91" w:rsidRPr="00B949DA" w:rsidRDefault="00AA2C91" w:rsidP="00645594">
            <w:pPr>
              <w:contextualSpacing/>
              <w:jc w:val="center"/>
              <w:rPr>
                <w:rFonts w:ascii="Verdana" w:hAnsi="Verdana"/>
                <w:sz w:val="16"/>
                <w:szCs w:val="16"/>
              </w:rPr>
            </w:pPr>
            <w:r w:rsidRPr="00B949DA">
              <w:rPr>
                <w:rFonts w:ascii="Verdana" w:hAnsi="Verdana"/>
                <w:sz w:val="16"/>
                <w:szCs w:val="16"/>
              </w:rPr>
              <w:t>36 km</w:t>
            </w:r>
          </w:p>
        </w:tc>
        <w:tc>
          <w:tcPr>
            <w:tcW w:w="1323" w:type="dxa"/>
          </w:tcPr>
          <w:p w14:paraId="29ABC5B6"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1h 30 min</w:t>
            </w:r>
          </w:p>
        </w:tc>
        <w:tc>
          <w:tcPr>
            <w:tcW w:w="1974" w:type="dxa"/>
          </w:tcPr>
          <w:p w14:paraId="3DCC9BE7"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Asfalto Tierra</w:t>
            </w:r>
          </w:p>
        </w:tc>
      </w:tr>
      <w:tr w:rsidR="00AA2C91" w:rsidRPr="009C1918" w14:paraId="6725C2B6" w14:textId="77777777" w:rsidTr="00645594">
        <w:tc>
          <w:tcPr>
            <w:tcW w:w="486" w:type="dxa"/>
            <w:vAlign w:val="center"/>
          </w:tcPr>
          <w:p w14:paraId="3EB122F6" w14:textId="77777777" w:rsidR="00AA2C91" w:rsidRDefault="00AA2C91" w:rsidP="00645594">
            <w:pPr>
              <w:contextualSpacing/>
              <w:jc w:val="both"/>
              <w:rPr>
                <w:rFonts w:ascii="Verdana" w:hAnsi="Verdana" w:cs="Tahoma"/>
                <w:sz w:val="16"/>
                <w:szCs w:val="16"/>
                <w:lang w:eastAsia="es-BO"/>
              </w:rPr>
            </w:pPr>
            <w:r>
              <w:rPr>
                <w:rFonts w:ascii="Verdana" w:hAnsi="Verdana" w:cs="Tahoma"/>
                <w:sz w:val="16"/>
                <w:szCs w:val="16"/>
                <w:lang w:eastAsia="es-BO"/>
              </w:rPr>
              <w:t>11</w:t>
            </w:r>
          </w:p>
        </w:tc>
        <w:tc>
          <w:tcPr>
            <w:tcW w:w="2126" w:type="dxa"/>
            <w:vMerge/>
          </w:tcPr>
          <w:p w14:paraId="2C970F69" w14:textId="77777777" w:rsidR="00AA2C91" w:rsidRPr="00B949DA" w:rsidRDefault="00AA2C91" w:rsidP="00645594">
            <w:pPr>
              <w:contextualSpacing/>
              <w:jc w:val="both"/>
              <w:rPr>
                <w:rFonts w:ascii="Verdana" w:hAnsi="Verdana"/>
                <w:sz w:val="16"/>
                <w:szCs w:val="16"/>
              </w:rPr>
            </w:pPr>
          </w:p>
        </w:tc>
        <w:tc>
          <w:tcPr>
            <w:tcW w:w="1694" w:type="dxa"/>
            <w:vAlign w:val="center"/>
          </w:tcPr>
          <w:p w14:paraId="3A36F308" w14:textId="77777777" w:rsidR="00AA2C91" w:rsidRPr="00B949DA" w:rsidRDefault="00AA2C91" w:rsidP="00645594">
            <w:pPr>
              <w:spacing w:line="276" w:lineRule="auto"/>
              <w:jc w:val="center"/>
              <w:rPr>
                <w:rFonts w:ascii="Verdana" w:hAnsi="Verdana" w:cs="Tahoma"/>
                <w:color w:val="FF0000"/>
                <w:sz w:val="16"/>
                <w:szCs w:val="16"/>
                <w:lang w:eastAsia="es-BO"/>
              </w:rPr>
            </w:pPr>
            <w:r w:rsidRPr="00B949DA">
              <w:rPr>
                <w:rFonts w:ascii="Verdana" w:hAnsi="Verdana" w:cs="Tahoma"/>
                <w:color w:val="FF0000"/>
                <w:sz w:val="16"/>
                <w:szCs w:val="16"/>
                <w:lang w:eastAsia="es-BO"/>
              </w:rPr>
              <w:t xml:space="preserve">AYLLU </w:t>
            </w:r>
            <w:proofErr w:type="gramStart"/>
            <w:r w:rsidRPr="00B949DA">
              <w:rPr>
                <w:rFonts w:ascii="Verdana" w:hAnsi="Verdana" w:cs="Tahoma"/>
                <w:color w:val="FF0000"/>
                <w:sz w:val="16"/>
                <w:szCs w:val="16"/>
                <w:lang w:eastAsia="es-BO"/>
              </w:rPr>
              <w:t>SULLKA  TUNKA</w:t>
            </w:r>
            <w:proofErr w:type="gramEnd"/>
          </w:p>
          <w:p w14:paraId="6916431C" w14:textId="77777777" w:rsidR="00AA2C91" w:rsidRPr="00B949DA" w:rsidRDefault="00AA2C91" w:rsidP="00645594">
            <w:pPr>
              <w:spacing w:line="276" w:lineRule="auto"/>
              <w:jc w:val="center"/>
              <w:rPr>
                <w:rFonts w:ascii="Verdana" w:hAnsi="Verdana" w:cs="Tahoma"/>
                <w:color w:val="FF0000"/>
                <w:sz w:val="16"/>
                <w:szCs w:val="16"/>
                <w:lang w:eastAsia="es-BO"/>
              </w:rPr>
            </w:pPr>
          </w:p>
        </w:tc>
        <w:tc>
          <w:tcPr>
            <w:tcW w:w="1148" w:type="dxa"/>
          </w:tcPr>
          <w:p w14:paraId="161974C6" w14:textId="77777777" w:rsidR="00AA2C91" w:rsidRPr="00B949DA" w:rsidRDefault="00AA2C91" w:rsidP="00645594">
            <w:pPr>
              <w:contextualSpacing/>
              <w:jc w:val="center"/>
              <w:rPr>
                <w:rFonts w:ascii="Verdana" w:hAnsi="Verdana"/>
                <w:sz w:val="16"/>
                <w:szCs w:val="16"/>
              </w:rPr>
            </w:pPr>
            <w:r w:rsidRPr="00B949DA">
              <w:rPr>
                <w:rFonts w:ascii="Verdana" w:hAnsi="Verdana"/>
                <w:sz w:val="16"/>
                <w:szCs w:val="16"/>
              </w:rPr>
              <w:t>30 km</w:t>
            </w:r>
          </w:p>
        </w:tc>
        <w:tc>
          <w:tcPr>
            <w:tcW w:w="1323" w:type="dxa"/>
          </w:tcPr>
          <w:p w14:paraId="69A17D1C"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20 min</w:t>
            </w:r>
          </w:p>
        </w:tc>
        <w:tc>
          <w:tcPr>
            <w:tcW w:w="1974" w:type="dxa"/>
          </w:tcPr>
          <w:p w14:paraId="73498950"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Tierra</w:t>
            </w:r>
          </w:p>
        </w:tc>
      </w:tr>
      <w:tr w:rsidR="00AA2C91" w:rsidRPr="009C1918" w14:paraId="3A71C68C" w14:textId="77777777" w:rsidTr="00645594">
        <w:tc>
          <w:tcPr>
            <w:tcW w:w="486" w:type="dxa"/>
            <w:vAlign w:val="center"/>
          </w:tcPr>
          <w:p w14:paraId="2EABBBAD" w14:textId="77777777" w:rsidR="00AA2C91" w:rsidRDefault="00AA2C91" w:rsidP="00645594">
            <w:pPr>
              <w:contextualSpacing/>
              <w:jc w:val="both"/>
              <w:rPr>
                <w:rFonts w:ascii="Verdana" w:hAnsi="Verdana" w:cs="Tahoma"/>
                <w:sz w:val="16"/>
                <w:szCs w:val="16"/>
                <w:lang w:eastAsia="es-BO"/>
              </w:rPr>
            </w:pPr>
            <w:r>
              <w:rPr>
                <w:rFonts w:ascii="Verdana" w:hAnsi="Verdana" w:cs="Tahoma"/>
                <w:sz w:val="16"/>
                <w:szCs w:val="16"/>
                <w:lang w:eastAsia="es-BO"/>
              </w:rPr>
              <w:t>12</w:t>
            </w:r>
          </w:p>
        </w:tc>
        <w:tc>
          <w:tcPr>
            <w:tcW w:w="2126" w:type="dxa"/>
            <w:vMerge/>
          </w:tcPr>
          <w:p w14:paraId="0D4BA37C" w14:textId="77777777" w:rsidR="00AA2C91" w:rsidRPr="00B949DA" w:rsidRDefault="00AA2C91" w:rsidP="00645594">
            <w:pPr>
              <w:contextualSpacing/>
              <w:jc w:val="both"/>
              <w:rPr>
                <w:rFonts w:ascii="Verdana" w:hAnsi="Verdana"/>
                <w:sz w:val="16"/>
                <w:szCs w:val="16"/>
              </w:rPr>
            </w:pPr>
          </w:p>
        </w:tc>
        <w:tc>
          <w:tcPr>
            <w:tcW w:w="1694" w:type="dxa"/>
            <w:vAlign w:val="center"/>
          </w:tcPr>
          <w:p w14:paraId="29CB720A" w14:textId="77777777" w:rsidR="00AA2C91" w:rsidRPr="00B949DA" w:rsidRDefault="00AA2C91" w:rsidP="00645594">
            <w:pPr>
              <w:spacing w:line="276" w:lineRule="auto"/>
              <w:jc w:val="center"/>
              <w:rPr>
                <w:rFonts w:ascii="Verdana" w:hAnsi="Verdana" w:cs="Tahoma"/>
                <w:color w:val="FF0000"/>
                <w:sz w:val="16"/>
                <w:szCs w:val="16"/>
                <w:lang w:eastAsia="es-BO"/>
              </w:rPr>
            </w:pPr>
            <w:r w:rsidRPr="00B949DA">
              <w:rPr>
                <w:rFonts w:ascii="Verdana" w:hAnsi="Verdana" w:cs="Tahoma"/>
                <w:color w:val="FF0000"/>
                <w:sz w:val="16"/>
                <w:szCs w:val="16"/>
                <w:lang w:eastAsia="es-BO"/>
              </w:rPr>
              <w:t>AYLLU TAYPINUTA COLLANA</w:t>
            </w:r>
          </w:p>
        </w:tc>
        <w:tc>
          <w:tcPr>
            <w:tcW w:w="1148" w:type="dxa"/>
          </w:tcPr>
          <w:p w14:paraId="7CE2A0A0" w14:textId="77777777" w:rsidR="00AA2C91" w:rsidRPr="00B949DA" w:rsidRDefault="00AA2C91" w:rsidP="00645594">
            <w:pPr>
              <w:contextualSpacing/>
              <w:jc w:val="center"/>
              <w:rPr>
                <w:rFonts w:ascii="Verdana" w:hAnsi="Verdana"/>
                <w:sz w:val="16"/>
                <w:szCs w:val="16"/>
              </w:rPr>
            </w:pPr>
            <w:r w:rsidRPr="00B949DA">
              <w:rPr>
                <w:rFonts w:ascii="Verdana" w:hAnsi="Verdana"/>
                <w:sz w:val="16"/>
                <w:szCs w:val="16"/>
              </w:rPr>
              <w:t>68 km</w:t>
            </w:r>
          </w:p>
        </w:tc>
        <w:tc>
          <w:tcPr>
            <w:tcW w:w="1323" w:type="dxa"/>
          </w:tcPr>
          <w:p w14:paraId="1D3926C5"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1h 30min</w:t>
            </w:r>
          </w:p>
        </w:tc>
        <w:tc>
          <w:tcPr>
            <w:tcW w:w="1974" w:type="dxa"/>
          </w:tcPr>
          <w:p w14:paraId="349104CC"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Asfalto Tierra</w:t>
            </w:r>
          </w:p>
        </w:tc>
      </w:tr>
      <w:tr w:rsidR="00AA2C91" w:rsidRPr="009C1918" w14:paraId="48218C68" w14:textId="77777777" w:rsidTr="00645594">
        <w:tc>
          <w:tcPr>
            <w:tcW w:w="486" w:type="dxa"/>
            <w:vAlign w:val="center"/>
          </w:tcPr>
          <w:p w14:paraId="39DACACB" w14:textId="77777777" w:rsidR="00AA2C91" w:rsidRDefault="00AA2C91" w:rsidP="00645594">
            <w:pPr>
              <w:contextualSpacing/>
              <w:jc w:val="both"/>
              <w:rPr>
                <w:rFonts w:ascii="Verdana" w:hAnsi="Verdana" w:cs="Tahoma"/>
                <w:sz w:val="16"/>
                <w:szCs w:val="16"/>
                <w:lang w:eastAsia="es-BO"/>
              </w:rPr>
            </w:pPr>
            <w:r>
              <w:rPr>
                <w:rFonts w:ascii="Verdana" w:hAnsi="Verdana" w:cs="Tahoma"/>
                <w:sz w:val="16"/>
                <w:szCs w:val="16"/>
                <w:lang w:eastAsia="es-BO"/>
              </w:rPr>
              <w:t>13</w:t>
            </w:r>
          </w:p>
        </w:tc>
        <w:tc>
          <w:tcPr>
            <w:tcW w:w="2126" w:type="dxa"/>
            <w:vMerge/>
          </w:tcPr>
          <w:p w14:paraId="19A290BC" w14:textId="77777777" w:rsidR="00AA2C91" w:rsidRPr="00B949DA" w:rsidRDefault="00AA2C91" w:rsidP="00645594">
            <w:pPr>
              <w:contextualSpacing/>
              <w:jc w:val="both"/>
              <w:rPr>
                <w:rFonts w:ascii="Verdana" w:hAnsi="Verdana"/>
                <w:sz w:val="16"/>
                <w:szCs w:val="16"/>
              </w:rPr>
            </w:pPr>
          </w:p>
        </w:tc>
        <w:tc>
          <w:tcPr>
            <w:tcW w:w="1694" w:type="dxa"/>
            <w:vAlign w:val="center"/>
          </w:tcPr>
          <w:p w14:paraId="0C973E9D" w14:textId="77777777" w:rsidR="00AA2C91" w:rsidRPr="00B949DA" w:rsidRDefault="00AA2C91" w:rsidP="00645594">
            <w:pPr>
              <w:spacing w:line="276" w:lineRule="auto"/>
              <w:jc w:val="center"/>
              <w:rPr>
                <w:rFonts w:ascii="Verdana" w:hAnsi="Verdana" w:cs="Tahoma"/>
                <w:color w:val="FF0000"/>
                <w:sz w:val="16"/>
                <w:szCs w:val="16"/>
                <w:lang w:eastAsia="es-BO"/>
              </w:rPr>
            </w:pPr>
            <w:proofErr w:type="gramStart"/>
            <w:r w:rsidRPr="00B949DA">
              <w:rPr>
                <w:rFonts w:ascii="Verdana" w:hAnsi="Verdana" w:cs="Tahoma"/>
                <w:color w:val="FF0000"/>
                <w:sz w:val="16"/>
                <w:szCs w:val="16"/>
                <w:lang w:eastAsia="es-BO"/>
              </w:rPr>
              <w:t>AYLLU  SUNI</w:t>
            </w:r>
            <w:proofErr w:type="gramEnd"/>
            <w:r w:rsidRPr="00B949DA">
              <w:rPr>
                <w:rFonts w:ascii="Verdana" w:hAnsi="Verdana" w:cs="Tahoma"/>
                <w:color w:val="FF0000"/>
                <w:sz w:val="16"/>
                <w:szCs w:val="16"/>
                <w:lang w:eastAsia="es-BO"/>
              </w:rPr>
              <w:t xml:space="preserve"> UTA CHOQUEMARCA</w:t>
            </w:r>
          </w:p>
        </w:tc>
        <w:tc>
          <w:tcPr>
            <w:tcW w:w="1148" w:type="dxa"/>
          </w:tcPr>
          <w:p w14:paraId="2149B6FF" w14:textId="77777777" w:rsidR="00AA2C91" w:rsidRPr="00B949DA" w:rsidRDefault="00AA2C91" w:rsidP="00645594">
            <w:pPr>
              <w:contextualSpacing/>
              <w:jc w:val="center"/>
              <w:rPr>
                <w:rFonts w:ascii="Verdana" w:hAnsi="Verdana"/>
                <w:sz w:val="16"/>
                <w:szCs w:val="16"/>
              </w:rPr>
            </w:pPr>
            <w:r w:rsidRPr="00B949DA">
              <w:rPr>
                <w:rFonts w:ascii="Verdana" w:hAnsi="Verdana"/>
                <w:sz w:val="16"/>
                <w:szCs w:val="16"/>
              </w:rPr>
              <w:t>75 km</w:t>
            </w:r>
          </w:p>
        </w:tc>
        <w:tc>
          <w:tcPr>
            <w:tcW w:w="1323" w:type="dxa"/>
          </w:tcPr>
          <w:p w14:paraId="23FE23B0"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1h 30min</w:t>
            </w:r>
          </w:p>
        </w:tc>
        <w:tc>
          <w:tcPr>
            <w:tcW w:w="1974" w:type="dxa"/>
          </w:tcPr>
          <w:p w14:paraId="67ABE29D"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Asfalto Tierra</w:t>
            </w:r>
          </w:p>
        </w:tc>
      </w:tr>
      <w:tr w:rsidR="00AA2C91" w:rsidRPr="009C1918" w14:paraId="05EE71CA" w14:textId="77777777" w:rsidTr="00645594">
        <w:tc>
          <w:tcPr>
            <w:tcW w:w="486" w:type="dxa"/>
            <w:vAlign w:val="center"/>
          </w:tcPr>
          <w:p w14:paraId="4A1456C9" w14:textId="77777777" w:rsidR="00AA2C91" w:rsidRDefault="00AA2C91" w:rsidP="00645594">
            <w:pPr>
              <w:contextualSpacing/>
              <w:jc w:val="both"/>
              <w:rPr>
                <w:rFonts w:ascii="Verdana" w:hAnsi="Verdana" w:cs="Tahoma"/>
                <w:sz w:val="16"/>
                <w:szCs w:val="16"/>
                <w:lang w:eastAsia="es-BO"/>
              </w:rPr>
            </w:pPr>
            <w:r>
              <w:rPr>
                <w:rFonts w:ascii="Verdana" w:hAnsi="Verdana" w:cs="Tahoma"/>
                <w:sz w:val="16"/>
                <w:szCs w:val="16"/>
                <w:lang w:eastAsia="es-BO"/>
              </w:rPr>
              <w:t>14</w:t>
            </w:r>
          </w:p>
        </w:tc>
        <w:tc>
          <w:tcPr>
            <w:tcW w:w="2126" w:type="dxa"/>
            <w:vMerge/>
          </w:tcPr>
          <w:p w14:paraId="0952312B" w14:textId="77777777" w:rsidR="00AA2C91" w:rsidRPr="00B949DA" w:rsidRDefault="00AA2C91" w:rsidP="00645594">
            <w:pPr>
              <w:contextualSpacing/>
              <w:jc w:val="both"/>
              <w:rPr>
                <w:rFonts w:ascii="Verdana" w:hAnsi="Verdana"/>
                <w:sz w:val="16"/>
                <w:szCs w:val="16"/>
              </w:rPr>
            </w:pPr>
          </w:p>
        </w:tc>
        <w:tc>
          <w:tcPr>
            <w:tcW w:w="1694" w:type="dxa"/>
            <w:vAlign w:val="center"/>
          </w:tcPr>
          <w:p w14:paraId="3134F16C" w14:textId="77777777" w:rsidR="00AA2C91" w:rsidRPr="00B949DA" w:rsidRDefault="00AA2C91" w:rsidP="00645594">
            <w:pPr>
              <w:spacing w:line="276" w:lineRule="auto"/>
              <w:jc w:val="center"/>
              <w:rPr>
                <w:rFonts w:ascii="Verdana" w:hAnsi="Verdana" w:cs="Tahoma"/>
                <w:color w:val="FF0000"/>
                <w:sz w:val="16"/>
                <w:szCs w:val="16"/>
                <w:lang w:eastAsia="es-BO"/>
              </w:rPr>
            </w:pPr>
            <w:r w:rsidRPr="00B949DA">
              <w:rPr>
                <w:rFonts w:ascii="Verdana" w:hAnsi="Verdana" w:cs="Tahoma"/>
                <w:color w:val="FF0000"/>
                <w:sz w:val="16"/>
                <w:szCs w:val="16"/>
                <w:lang w:eastAsia="es-BO"/>
              </w:rPr>
              <w:t>AYLLU SUNI PAPELPAMPA)</w:t>
            </w:r>
          </w:p>
        </w:tc>
        <w:tc>
          <w:tcPr>
            <w:tcW w:w="1148" w:type="dxa"/>
          </w:tcPr>
          <w:p w14:paraId="571E9BEB" w14:textId="77777777" w:rsidR="00AA2C91" w:rsidRPr="00B949DA" w:rsidRDefault="00AA2C91" w:rsidP="00645594">
            <w:pPr>
              <w:contextualSpacing/>
              <w:jc w:val="center"/>
              <w:rPr>
                <w:rFonts w:ascii="Verdana" w:hAnsi="Verdana"/>
                <w:sz w:val="16"/>
                <w:szCs w:val="16"/>
              </w:rPr>
            </w:pPr>
            <w:r w:rsidRPr="00B949DA">
              <w:rPr>
                <w:rFonts w:ascii="Verdana" w:hAnsi="Verdana"/>
                <w:sz w:val="16"/>
                <w:szCs w:val="16"/>
              </w:rPr>
              <w:t>38 km</w:t>
            </w:r>
          </w:p>
        </w:tc>
        <w:tc>
          <w:tcPr>
            <w:tcW w:w="1323" w:type="dxa"/>
          </w:tcPr>
          <w:p w14:paraId="4C505E7D"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1h 20 min</w:t>
            </w:r>
          </w:p>
        </w:tc>
        <w:tc>
          <w:tcPr>
            <w:tcW w:w="1974" w:type="dxa"/>
          </w:tcPr>
          <w:p w14:paraId="4245AC44" w14:textId="77777777" w:rsidR="00AA2C91" w:rsidRPr="00B949DA" w:rsidRDefault="00AA2C91" w:rsidP="00645594">
            <w:pPr>
              <w:contextualSpacing/>
              <w:jc w:val="both"/>
              <w:rPr>
                <w:rFonts w:ascii="Verdana" w:hAnsi="Verdana"/>
                <w:sz w:val="16"/>
                <w:szCs w:val="16"/>
              </w:rPr>
            </w:pPr>
            <w:r w:rsidRPr="00B949DA">
              <w:rPr>
                <w:rFonts w:ascii="Verdana" w:hAnsi="Verdana"/>
                <w:sz w:val="16"/>
                <w:szCs w:val="16"/>
              </w:rPr>
              <w:t>Asfalto Tierra</w:t>
            </w:r>
          </w:p>
        </w:tc>
      </w:tr>
    </w:tbl>
    <w:p w14:paraId="279017FE" w14:textId="77777777" w:rsidR="00AA2C91" w:rsidRPr="009F67B0" w:rsidRDefault="00AA2C91" w:rsidP="00AA2C91">
      <w:pPr>
        <w:pStyle w:val="Prrafodelista"/>
        <w:widowControl w:val="0"/>
        <w:numPr>
          <w:ilvl w:val="0"/>
          <w:numId w:val="55"/>
        </w:numPr>
        <w:autoSpaceDE w:val="0"/>
        <w:autoSpaceDN w:val="0"/>
        <w:rPr>
          <w:rFonts w:ascii="Tahoma" w:hAnsi="Tahoma" w:cs="Tahoma"/>
          <w:bCs/>
          <w:i/>
          <w:iCs/>
        </w:rPr>
      </w:pPr>
      <w:r w:rsidRPr="009F67B0">
        <w:rPr>
          <w:rFonts w:ascii="Tahoma" w:hAnsi="Tahoma" w:cs="Tahoma"/>
          <w:bCs/>
          <w:i/>
          <w:iCs/>
        </w:rPr>
        <w:lastRenderedPageBreak/>
        <w:t>Es responsabilidad plena de la Entidad Ejecutora conocer el lugar de intervención, no podrá alegar desconocimiento dado que en su propuesta acepta conocer la zona de intervención.</w:t>
      </w:r>
      <w:bookmarkEnd w:id="36"/>
      <w:bookmarkEnd w:id="37"/>
      <w:bookmarkEnd w:id="38"/>
    </w:p>
    <w:p w14:paraId="5DF53B4C" w14:textId="77777777" w:rsidR="00AA2C91" w:rsidRPr="009F67B0" w:rsidRDefault="00AA2C91" w:rsidP="00AA2C91">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9"/>
    </w:p>
    <w:p w14:paraId="23F0AC27" w14:textId="77777777" w:rsidR="00AA2C91" w:rsidRPr="009F67B0" w:rsidRDefault="00AA2C91" w:rsidP="00AA2C91">
      <w:pPr>
        <w:spacing w:line="260" w:lineRule="atLeast"/>
        <w:jc w:val="both"/>
        <w:rPr>
          <w:rFonts w:ascii="Tahoma" w:hAnsi="Tahoma" w:cs="Tahoma"/>
          <w:b/>
          <w:lang w:val="es-ES_tradnl"/>
        </w:rPr>
      </w:pPr>
      <w:r w:rsidRPr="009F67B0">
        <w:rPr>
          <w:rFonts w:ascii="Tahoma" w:hAnsi="Tahoma" w:cs="Tahoma"/>
          <w:b/>
          <w:lang w:val="es-ES_tradnl"/>
        </w:rPr>
        <w:t>GENERAL</w:t>
      </w:r>
    </w:p>
    <w:p w14:paraId="630909F7" w14:textId="77777777" w:rsidR="00AA2C91" w:rsidRPr="009F67B0" w:rsidRDefault="00AA2C91" w:rsidP="00AA2C91">
      <w:pPr>
        <w:spacing w:line="300" w:lineRule="auto"/>
        <w:jc w:val="both"/>
        <w:rPr>
          <w:rFonts w:ascii="Tahoma" w:hAnsi="Tahoma" w:cs="Tahoma"/>
        </w:rPr>
      </w:pPr>
      <w:r w:rsidRPr="009F67B0">
        <w:rPr>
          <w:rFonts w:ascii="Tahoma" w:hAnsi="Tahoma" w:cs="Tahoma"/>
        </w:rPr>
        <w:t xml:space="preserve">Ejecutar el </w:t>
      </w:r>
      <w:r w:rsidRPr="00BD435F">
        <w:rPr>
          <w:rFonts w:ascii="Tahoma" w:hAnsi="Tahoma" w:cs="Tahoma"/>
          <w:b/>
        </w:rPr>
        <w:t xml:space="preserve">PROYECTO DE VIVIENDA CUALITATIVA EN EL MUNICIPIO DE CURAHUARA DE </w:t>
      </w:r>
      <w:proofErr w:type="gramStart"/>
      <w:r w:rsidRPr="00BD435F">
        <w:rPr>
          <w:rFonts w:ascii="Tahoma" w:hAnsi="Tahoma" w:cs="Tahoma"/>
          <w:b/>
        </w:rPr>
        <w:t>CARANGAS  -</w:t>
      </w:r>
      <w:proofErr w:type="gramEnd"/>
      <w:r w:rsidRPr="00BD435F">
        <w:rPr>
          <w:rFonts w:ascii="Tahoma" w:hAnsi="Tahoma" w:cs="Tahoma"/>
          <w:b/>
        </w:rPr>
        <w:t>FASE(VI) 2024- ORURO, en 50 viviendas</w:t>
      </w:r>
      <w:r w:rsidRPr="009F67B0">
        <w:rPr>
          <w:rFonts w:ascii="Tahoma" w:hAnsi="Tahoma" w:cs="Tahoma"/>
          <w:bCs/>
        </w:rPr>
        <w:t>.</w:t>
      </w:r>
      <w:r w:rsidRPr="009F67B0">
        <w:rPr>
          <w:rFonts w:ascii="Tahoma" w:hAnsi="Tahoma" w:cs="Tahoma"/>
          <w:b/>
        </w:rPr>
        <w:t xml:space="preserve"> </w:t>
      </w:r>
    </w:p>
    <w:p w14:paraId="6CD0329A" w14:textId="77777777" w:rsidR="00AA2C91" w:rsidRPr="009F67B0" w:rsidRDefault="00AA2C91" w:rsidP="00AA2C91">
      <w:pPr>
        <w:spacing w:line="260" w:lineRule="atLeast"/>
        <w:jc w:val="both"/>
        <w:rPr>
          <w:rFonts w:ascii="Tahoma" w:hAnsi="Tahoma" w:cs="Tahoma"/>
          <w:lang w:val="es-ES_tradnl"/>
        </w:rPr>
      </w:pPr>
    </w:p>
    <w:p w14:paraId="0A32310A" w14:textId="77777777" w:rsidR="00AA2C91" w:rsidRPr="009F67B0" w:rsidRDefault="00AA2C91" w:rsidP="00AA2C91">
      <w:pPr>
        <w:spacing w:line="260" w:lineRule="atLeast"/>
        <w:jc w:val="both"/>
        <w:rPr>
          <w:rFonts w:ascii="Tahoma" w:hAnsi="Tahoma" w:cs="Tahoma"/>
          <w:b/>
          <w:lang w:val="es-ES_tradnl"/>
        </w:rPr>
      </w:pPr>
      <w:r w:rsidRPr="009F67B0">
        <w:rPr>
          <w:rFonts w:ascii="Tahoma" w:hAnsi="Tahoma" w:cs="Tahoma"/>
          <w:b/>
          <w:lang w:val="es-ES_tradnl"/>
        </w:rPr>
        <w:t>ESPECIFICO</w:t>
      </w:r>
    </w:p>
    <w:p w14:paraId="4290001C" w14:textId="77777777" w:rsidR="00AA2C91" w:rsidRPr="009F67B0" w:rsidRDefault="00AA2C91" w:rsidP="00AA2C91">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296103D8" w14:textId="77777777" w:rsidR="00AA2C91" w:rsidRPr="009F67B0" w:rsidRDefault="00AA2C91" w:rsidP="00AA2C91">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09DD4EDD" w14:textId="77777777" w:rsidR="00AA2C91" w:rsidRPr="009F67B0" w:rsidRDefault="00AA2C91" w:rsidP="00AA2C91">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0A271C27" w14:textId="77777777" w:rsidR="00AA2C91" w:rsidRPr="009F67B0" w:rsidRDefault="00AA2C91" w:rsidP="00AA2C91">
      <w:pPr>
        <w:spacing w:line="260" w:lineRule="atLeast"/>
        <w:contextualSpacing/>
        <w:jc w:val="both"/>
        <w:rPr>
          <w:rFonts w:ascii="Tahoma" w:hAnsi="Tahoma" w:cs="Tahoma"/>
          <w:lang w:val="es-ES_tradnl"/>
        </w:rPr>
      </w:pPr>
      <w:bookmarkStart w:id="40"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9F67B0">
        <w:rPr>
          <w:rFonts w:ascii="Tahoma" w:hAnsi="Tahoma" w:cs="Tahoma"/>
          <w:lang w:val="es-ES_tradnl"/>
        </w:rPr>
        <w:t xml:space="preserve"> beneficiarios emitidos por Derechos Reales, correspondientes al presente proyecto.</w:t>
      </w:r>
    </w:p>
    <w:bookmarkEnd w:id="40"/>
    <w:p w14:paraId="196FA98F" w14:textId="77777777" w:rsidR="00AA2C91" w:rsidRPr="009F67B0" w:rsidRDefault="00AA2C91" w:rsidP="00AA2C91">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6BC89EED"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41" w:name="_Toc71811150"/>
      <w:r w:rsidRPr="009F67B0">
        <w:rPr>
          <w:rFonts w:ascii="Tahoma" w:hAnsi="Tahoma" w:cs="Tahoma"/>
          <w:b/>
          <w:bCs/>
          <w:color w:val="000000"/>
          <w:kern w:val="32"/>
          <w:lang w:val="es-ES_tradnl"/>
        </w:rPr>
        <w:t>ALCANCE DE LA CONSULTORÍA.</w:t>
      </w:r>
      <w:bookmarkEnd w:id="41"/>
    </w:p>
    <w:p w14:paraId="0A85CAFC"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49C8D3C7" w14:textId="77777777" w:rsidR="00AA2C91" w:rsidRPr="009F67B0" w:rsidRDefault="00AA2C91" w:rsidP="00AA2C91">
      <w:pPr>
        <w:spacing w:line="260" w:lineRule="atLeast"/>
        <w:jc w:val="both"/>
        <w:rPr>
          <w:rFonts w:ascii="Tahoma" w:hAnsi="Tahoma" w:cs="Tahoma"/>
          <w:sz w:val="18"/>
          <w:szCs w:val="18"/>
          <w:lang w:val="es-ES_tradnl"/>
        </w:rPr>
      </w:pPr>
    </w:p>
    <w:p w14:paraId="387155E8" w14:textId="77777777" w:rsidR="00AA2C91" w:rsidRPr="009F67B0" w:rsidRDefault="00AA2C91" w:rsidP="00AA2C91">
      <w:pPr>
        <w:tabs>
          <w:tab w:val="num" w:pos="720"/>
        </w:tabs>
        <w:spacing w:line="260" w:lineRule="atLeast"/>
        <w:contextualSpacing/>
        <w:jc w:val="both"/>
        <w:rPr>
          <w:rFonts w:ascii="Tahoma" w:hAnsi="Tahoma" w:cs="Tahoma"/>
          <w:b/>
          <w:color w:val="000000"/>
          <w:lang w:val="es-ES_tradnl"/>
        </w:rPr>
      </w:pPr>
      <w:bookmarkStart w:id="42" w:name="_Hlk170288552"/>
      <w:r w:rsidRPr="009F67B0">
        <w:rPr>
          <w:rFonts w:ascii="Tahoma" w:hAnsi="Tahoma" w:cs="Tahoma"/>
          <w:b/>
          <w:color w:val="000000"/>
          <w:lang w:val="es-ES_tradnl"/>
        </w:rPr>
        <w:t>- SELECCIÓN DE BENEFICIARIOS</w:t>
      </w:r>
    </w:p>
    <w:p w14:paraId="6EF96C3C" w14:textId="77777777" w:rsidR="00AA2C91" w:rsidRPr="009F67B0" w:rsidRDefault="00AA2C91" w:rsidP="00AA2C91">
      <w:pPr>
        <w:numPr>
          <w:ilvl w:val="0"/>
          <w:numId w:val="84"/>
        </w:numPr>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71BA3A85" w14:textId="77777777" w:rsidR="00AA2C91" w:rsidRPr="009F67B0" w:rsidRDefault="00AA2C91" w:rsidP="00AA2C91">
      <w:pPr>
        <w:numPr>
          <w:ilvl w:val="1"/>
          <w:numId w:val="85"/>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 xml:space="preserve">30 </w:t>
      </w:r>
      <w:r w:rsidRPr="009F67B0">
        <w:rPr>
          <w:rFonts w:ascii="Tahoma" w:hAnsi="Tahoma" w:cs="Tahoma"/>
          <w:color w:val="000000"/>
          <w:lang w:val="es-ES_tradnl"/>
        </w:rPr>
        <w:t>días calendario si el proyecto contempla desde 31 hasta 50 Soluciones Habitacionales.</w:t>
      </w:r>
    </w:p>
    <w:p w14:paraId="106402EB" w14:textId="77777777" w:rsidR="00AA2C91" w:rsidRPr="009F67B0" w:rsidRDefault="00AA2C91" w:rsidP="00AA2C91">
      <w:pPr>
        <w:numPr>
          <w:ilvl w:val="0"/>
          <w:numId w:val="84"/>
        </w:numPr>
        <w:spacing w:line="300" w:lineRule="auto"/>
        <w:ind w:left="284"/>
        <w:jc w:val="both"/>
        <w:rPr>
          <w:rFonts w:ascii="Tahoma" w:hAnsi="Tahoma" w:cs="Tahoma"/>
          <w:lang w:val="es-ES_tradnl"/>
        </w:rPr>
      </w:pPr>
      <w:bookmarkStart w:id="43"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67D0BBEC" w14:textId="77777777" w:rsidR="00AA2C91" w:rsidRPr="009F67B0" w:rsidRDefault="00AA2C91" w:rsidP="00AA2C91">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DC642AC" w14:textId="77777777" w:rsidR="00AA2C91" w:rsidRPr="009F67B0" w:rsidRDefault="00AA2C91" w:rsidP="00AA2C91">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2"/>
    <w:p w14:paraId="49F89694" w14:textId="77777777" w:rsidR="00AA2C91" w:rsidRPr="009F67B0" w:rsidRDefault="00AA2C91" w:rsidP="00AA2C91">
      <w:pPr>
        <w:spacing w:line="260" w:lineRule="atLeast"/>
        <w:jc w:val="both"/>
        <w:rPr>
          <w:rFonts w:ascii="Tahoma" w:hAnsi="Tahoma" w:cs="Tahoma"/>
          <w:lang w:val="es-ES_tradnl"/>
        </w:rPr>
      </w:pPr>
    </w:p>
    <w:p w14:paraId="60B57A4A" w14:textId="77777777" w:rsidR="00AA2C91" w:rsidRPr="009F67B0" w:rsidRDefault="00AA2C91" w:rsidP="00AA2C91">
      <w:pPr>
        <w:tabs>
          <w:tab w:val="num" w:pos="720"/>
        </w:tabs>
        <w:spacing w:line="260" w:lineRule="atLeast"/>
        <w:contextualSpacing/>
        <w:jc w:val="both"/>
        <w:rPr>
          <w:rFonts w:ascii="Tahoma" w:hAnsi="Tahoma" w:cs="Tahoma"/>
          <w:b/>
          <w:vanish/>
          <w:lang w:val="es-ES_tradnl"/>
        </w:rPr>
      </w:pPr>
    </w:p>
    <w:p w14:paraId="2D215083" w14:textId="77777777" w:rsidR="00AA2C91" w:rsidRPr="009F67B0" w:rsidRDefault="00AA2C91" w:rsidP="00AA2C91">
      <w:pPr>
        <w:numPr>
          <w:ilvl w:val="0"/>
          <w:numId w:val="56"/>
        </w:numPr>
        <w:tabs>
          <w:tab w:val="num" w:pos="720"/>
        </w:tabs>
        <w:spacing w:line="260" w:lineRule="atLeast"/>
        <w:ind w:left="0"/>
        <w:contextualSpacing/>
        <w:jc w:val="both"/>
        <w:rPr>
          <w:rFonts w:ascii="Tahoma" w:hAnsi="Tahoma" w:cs="Tahoma"/>
          <w:b/>
          <w:vanish/>
          <w:lang w:val="es-ES_tradnl"/>
        </w:rPr>
      </w:pPr>
    </w:p>
    <w:p w14:paraId="721A6D15" w14:textId="77777777" w:rsidR="00AA2C91" w:rsidRPr="009F67B0" w:rsidRDefault="00AA2C91" w:rsidP="00AA2C91">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7AD7A102" w14:textId="77777777" w:rsidR="00AA2C91" w:rsidRPr="009F67B0" w:rsidRDefault="00AA2C91" w:rsidP="00AA2C91">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3D48B699" w14:textId="77777777" w:rsidR="00AA2C91" w:rsidRPr="009F67B0" w:rsidRDefault="00AA2C91" w:rsidP="00AA2C91">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991E293" w14:textId="77777777" w:rsidR="00AA2C91" w:rsidRPr="009F67B0" w:rsidRDefault="00AA2C91" w:rsidP="00AA2C91">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 xml:space="preserve">para realizar la </w:t>
      </w:r>
      <w:r w:rsidRPr="009F67B0">
        <w:rPr>
          <w:rFonts w:ascii="Tahoma" w:hAnsi="Tahoma" w:cs="Tahoma"/>
          <w:lang w:val="es-ES_tradnl"/>
        </w:rPr>
        <w:lastRenderedPageBreak/>
        <w:t>socialización y difusión de la ejecución del proyecto, conforme a lineamientos establecidos por la AEVIVIENDA.</w:t>
      </w:r>
    </w:p>
    <w:p w14:paraId="5CADF6D2" w14:textId="77777777" w:rsidR="00AA2C91" w:rsidRPr="009F67B0" w:rsidRDefault="00AA2C91" w:rsidP="00AA2C91">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8E2B2D4" w14:textId="77777777" w:rsidR="00AA2C91" w:rsidRPr="009F67B0" w:rsidRDefault="00AA2C91" w:rsidP="00AA2C91">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4BF32F01" w14:textId="77777777" w:rsidR="00AA2C91" w:rsidRPr="009F67B0" w:rsidRDefault="00AA2C91" w:rsidP="00AA2C91">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4B5F17D9" w14:textId="77777777" w:rsidR="00AA2C91" w:rsidRPr="009F67B0" w:rsidRDefault="00AA2C91" w:rsidP="00AA2C91">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1A22BB8C" w14:textId="77777777" w:rsidR="00AA2C91" w:rsidRPr="009F67B0" w:rsidRDefault="00AA2C91" w:rsidP="00AA2C91">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181A9EC" w14:textId="77777777" w:rsidR="00AA2C91" w:rsidRPr="009F67B0" w:rsidRDefault="00AA2C91" w:rsidP="00AA2C91">
      <w:pPr>
        <w:spacing w:line="260" w:lineRule="atLeast"/>
        <w:ind w:left="284"/>
        <w:contextualSpacing/>
        <w:jc w:val="both"/>
        <w:rPr>
          <w:rFonts w:ascii="Tahoma" w:hAnsi="Tahoma" w:cs="Tahoma"/>
          <w:lang w:val="es-ES_tradnl"/>
        </w:rPr>
      </w:pPr>
      <w:r w:rsidRPr="009F67B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660A830" w14:textId="77777777" w:rsidR="00AA2C91" w:rsidRPr="009F67B0" w:rsidRDefault="00AA2C91" w:rsidP="00AA2C91">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65211107" w14:textId="77777777" w:rsidR="00AA2C91" w:rsidRPr="009F67B0" w:rsidRDefault="00AA2C91" w:rsidP="00AA2C91">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40972058" w14:textId="77777777" w:rsidR="00AA2C91" w:rsidRPr="009F67B0" w:rsidRDefault="00AA2C91" w:rsidP="00AA2C91">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00C0B1E7" w14:textId="77777777" w:rsidR="00AA2C91" w:rsidRPr="009F67B0" w:rsidRDefault="00AA2C91" w:rsidP="00AA2C91">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7B75ADE7" w14:textId="77777777" w:rsidR="00AA2C91" w:rsidRPr="009F67B0" w:rsidRDefault="00AA2C91" w:rsidP="00AA2C91">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6C9D5F97" w14:textId="77777777" w:rsidR="00AA2C91" w:rsidRPr="009F67B0" w:rsidRDefault="00AA2C91" w:rsidP="00AA2C91">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Hábitat, calidad de vida, hábitos saludables y el cumplimento de la función social de la vivienda.</w:t>
      </w:r>
    </w:p>
    <w:p w14:paraId="6C692627" w14:textId="77777777" w:rsidR="00AA2C91" w:rsidRPr="009F67B0" w:rsidRDefault="00AA2C91" w:rsidP="00AA2C91">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18E9A194" w14:textId="77777777" w:rsidR="00AA2C91" w:rsidRPr="009F67B0" w:rsidRDefault="00AA2C91" w:rsidP="00AA2C91">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5E86489" w14:textId="77777777" w:rsidR="00AA2C91" w:rsidRPr="009F67B0" w:rsidRDefault="00AA2C91" w:rsidP="00AA2C91">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4F65B755" w14:textId="77777777" w:rsidR="00AA2C91" w:rsidRPr="009F67B0" w:rsidRDefault="00AA2C91" w:rsidP="00AA2C91">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0C37105F" w14:textId="77777777" w:rsidR="00AA2C91" w:rsidRPr="009F67B0" w:rsidRDefault="00AA2C91" w:rsidP="00AA2C91">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377BD3D8" w14:textId="77777777" w:rsidR="00AA2C91" w:rsidRPr="009F67B0" w:rsidRDefault="00AA2C91" w:rsidP="00AA2C91">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247ADC50" w14:textId="77777777" w:rsidR="00AA2C91" w:rsidRPr="009F67B0" w:rsidRDefault="00AA2C91" w:rsidP="00AA2C91">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1862B08C" w14:textId="77777777" w:rsidR="00AA2C91" w:rsidRPr="009F67B0" w:rsidRDefault="00AA2C91" w:rsidP="00AA2C91">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1D1BA947" w14:textId="77777777" w:rsidR="00AA2C91" w:rsidRPr="009F67B0" w:rsidRDefault="00AA2C91" w:rsidP="00AA2C91">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4939C808" w14:textId="77777777" w:rsidR="00AA2C91" w:rsidRPr="009F67B0" w:rsidRDefault="00AA2C91" w:rsidP="00AA2C91">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48BBC06F" w14:textId="77777777" w:rsidR="00AA2C91" w:rsidRPr="009F67B0" w:rsidRDefault="00AA2C91" w:rsidP="00AA2C91">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lastRenderedPageBreak/>
        <w:t xml:space="preserve">Capacitar y Comunicar a los beneficiarios para el inicio de los tramites de los certificados </w:t>
      </w:r>
      <w:bookmarkEnd w:id="44"/>
      <w:r w:rsidRPr="009F67B0">
        <w:rPr>
          <w:rFonts w:ascii="Tahoma" w:hAnsi="Tahoma" w:cs="Tahoma"/>
          <w:lang w:val="es-ES_tradnl"/>
        </w:rPr>
        <w:t>de no Propiedad previo a la ejecución física de la obra.</w:t>
      </w:r>
      <w:bookmarkEnd w:id="45"/>
    </w:p>
    <w:p w14:paraId="65D240E2" w14:textId="77777777" w:rsidR="00AA2C91" w:rsidRPr="009F67B0" w:rsidRDefault="00AA2C91" w:rsidP="00AA2C91">
      <w:pPr>
        <w:spacing w:line="260" w:lineRule="atLeast"/>
        <w:ind w:left="284"/>
        <w:contextualSpacing/>
        <w:jc w:val="both"/>
        <w:rPr>
          <w:rFonts w:ascii="Tahoma" w:hAnsi="Tahoma" w:cs="Tahoma"/>
          <w:lang w:val="es-ES_tradnl"/>
        </w:rPr>
      </w:pPr>
    </w:p>
    <w:p w14:paraId="4E1000C8" w14:textId="77777777" w:rsidR="00AA2C91" w:rsidRPr="009F67B0" w:rsidRDefault="00AA2C91" w:rsidP="00AA2C91">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56FADAF6" w14:textId="77777777" w:rsidR="00AA2C91" w:rsidRPr="009F67B0" w:rsidRDefault="00AA2C91" w:rsidP="00AA2C91">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70AEF531" w14:textId="77777777" w:rsidR="00AA2C91" w:rsidRPr="009F67B0" w:rsidRDefault="00AA2C91" w:rsidP="00AA2C91">
      <w:pPr>
        <w:pStyle w:val="Prrafodelista"/>
        <w:spacing w:line="260" w:lineRule="atLeast"/>
        <w:ind w:left="284"/>
        <w:contextualSpacing/>
        <w:jc w:val="both"/>
        <w:rPr>
          <w:rFonts w:ascii="Tahoma" w:hAnsi="Tahoma" w:cs="Tahoma"/>
          <w:lang w:val="es-ES_tradnl"/>
        </w:rPr>
      </w:pPr>
      <w:bookmarkStart w:id="46"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coordinación con la familia beneficiaria, </w:t>
      </w:r>
      <w:bookmarkStart w:id="47"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9F67B0">
        <w:rPr>
          <w:rFonts w:ascii="Tahoma" w:hAnsi="Tahoma" w:cs="Tahoma"/>
          <w:lang w:val="es-ES_tradnl"/>
        </w:rPr>
        <w:t>, mediante visitas al sitio, aprobado por el Inspector</w:t>
      </w:r>
      <w:bookmarkStart w:id="48" w:name="_Hlk113371329"/>
      <w:r w:rsidRPr="009F67B0">
        <w:rPr>
          <w:rFonts w:ascii="Tahoma" w:hAnsi="Tahoma" w:cs="Tahoma"/>
          <w:lang w:val="es-ES_tradnl"/>
        </w:rPr>
        <w:t xml:space="preserve"> y validado por el Fiscal del Proyecto, previo acompañamiento.</w:t>
      </w:r>
      <w:bookmarkEnd w:id="48"/>
    </w:p>
    <w:p w14:paraId="0301533D" w14:textId="77777777" w:rsidR="00AA2C91" w:rsidRPr="009F67B0" w:rsidRDefault="00AA2C91" w:rsidP="00AA2C91">
      <w:pPr>
        <w:pStyle w:val="Prrafodelista"/>
        <w:widowControl w:val="0"/>
        <w:numPr>
          <w:ilvl w:val="0"/>
          <w:numId w:val="58"/>
        </w:numPr>
        <w:autoSpaceDE w:val="0"/>
        <w:autoSpaceDN w:val="0"/>
        <w:ind w:left="284" w:hanging="283"/>
        <w:jc w:val="both"/>
        <w:rPr>
          <w:rFonts w:ascii="Tahoma" w:hAnsi="Tahoma" w:cs="Tahoma"/>
          <w:lang w:val="es-ES_tradnl"/>
        </w:rPr>
      </w:pPr>
      <w:bookmarkStart w:id="49" w:name="_Hlk146287826"/>
      <w:bookmarkStart w:id="50" w:name="_Hlk146287105"/>
      <w:bookmarkEnd w:id="46"/>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64E2F724" w14:textId="77777777" w:rsidR="00AA2C91" w:rsidRPr="009F67B0" w:rsidRDefault="00AA2C91" w:rsidP="00AA2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23011D2" w14:textId="77777777" w:rsidR="00AA2C91" w:rsidRPr="009F67B0" w:rsidRDefault="00AA2C91" w:rsidP="00AA2C91">
      <w:pPr>
        <w:numPr>
          <w:ilvl w:val="0"/>
          <w:numId w:val="58"/>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100</w:t>
      </w:r>
      <w:r w:rsidRPr="009F67B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39288BCB" w14:textId="77777777" w:rsidR="00AA2C91" w:rsidRPr="00BD435F" w:rsidRDefault="00AA2C91" w:rsidP="00AA2C91">
      <w:pPr>
        <w:numPr>
          <w:ilvl w:val="0"/>
          <w:numId w:val="58"/>
        </w:numPr>
        <w:spacing w:line="260" w:lineRule="atLeast"/>
        <w:ind w:left="284" w:hanging="283"/>
        <w:contextualSpacing/>
        <w:jc w:val="both"/>
        <w:rPr>
          <w:rFonts w:ascii="Tahoma" w:hAnsi="Tahoma" w:cs="Tahoma"/>
          <w:lang w:val="es-ES_tradnl"/>
        </w:rPr>
      </w:pPr>
      <w:r w:rsidRPr="00BD435F">
        <w:rPr>
          <w:rFonts w:ascii="Tahoma" w:hAnsi="Tahoma" w:cs="Tahoma"/>
          <w:lang w:val="es-ES_tradnl"/>
        </w:rPr>
        <w:t>La Entidad Ejecutora remitirá al Inspector del Proyecto los Formularios de Autorización de Ingreso – FAI, o Nota de solicitud de FAI, a Áreas Protegidas Nacionales o Sub Nacionales (cuando corresponda).</w:t>
      </w:r>
    </w:p>
    <w:p w14:paraId="6387B0CD" w14:textId="77777777" w:rsidR="00AA2C91" w:rsidRPr="009F67B0" w:rsidRDefault="00AA2C91" w:rsidP="00AA2C91">
      <w:pPr>
        <w:numPr>
          <w:ilvl w:val="0"/>
          <w:numId w:val="58"/>
        </w:numPr>
        <w:spacing w:line="260" w:lineRule="atLeast"/>
        <w:ind w:left="284" w:hanging="284"/>
        <w:jc w:val="both"/>
        <w:rPr>
          <w:rFonts w:ascii="Tahoma" w:hAnsi="Tahoma" w:cs="Tahoma"/>
        </w:rPr>
      </w:pPr>
      <w:bookmarkStart w:id="51" w:name="_Hlk145489069"/>
      <w:bookmarkStart w:id="52" w:name="_Hlk145577011"/>
      <w:r w:rsidRPr="00BD435F">
        <w:rPr>
          <w:rFonts w:ascii="Tahoma" w:hAnsi="Tahoma" w:cs="Tahoma"/>
        </w:rPr>
        <w:t>La Entidad Ejecutora debe verificar la zona de intervención y el derecho propietario de los terrenos no debiendo emplazar las soluciones habitacionales en; Áreas Protegidas,</w:t>
      </w:r>
      <w:r w:rsidRPr="009F67B0">
        <w:rPr>
          <w:rFonts w:ascii="Tahoma" w:hAnsi="Tahoma" w:cs="Tahoma"/>
        </w:rPr>
        <w:t xml:space="preserve"> Propiedades del nivel Central de Gobierno, Departamental, Municipal, Franjas de Seguridad, Derechos de Vía y otros que no son propiedad particular de los beneficiarios.</w:t>
      </w:r>
      <w:bookmarkEnd w:id="51"/>
    </w:p>
    <w:bookmarkEnd w:id="52"/>
    <w:p w14:paraId="6796A24E" w14:textId="77777777" w:rsidR="00AA2C91" w:rsidRPr="009F67B0" w:rsidRDefault="00AA2C91" w:rsidP="00AA2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8DD7184" w14:textId="77777777" w:rsidR="00AA2C91" w:rsidRPr="009F67B0" w:rsidRDefault="00AA2C91" w:rsidP="00AA2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02588D01" w14:textId="77777777" w:rsidR="00AA2C91" w:rsidRPr="009F67B0" w:rsidRDefault="00AA2C91" w:rsidP="00AA2C91">
      <w:pPr>
        <w:numPr>
          <w:ilvl w:val="0"/>
          <w:numId w:val="58"/>
        </w:numPr>
        <w:spacing w:line="260" w:lineRule="atLeast"/>
        <w:ind w:left="284" w:hanging="283"/>
        <w:contextualSpacing/>
        <w:jc w:val="both"/>
        <w:rPr>
          <w:rFonts w:ascii="Tahoma" w:hAnsi="Tahoma" w:cs="Tahoma"/>
          <w:lang w:val="es-ES_tradnl"/>
        </w:rPr>
      </w:pPr>
      <w:bookmarkStart w:id="53"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A260DBF" w14:textId="77777777" w:rsidR="00AA2C91" w:rsidRPr="009F67B0" w:rsidRDefault="00AA2C91" w:rsidP="00AA2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40EA1C93" w14:textId="77777777" w:rsidR="00AA2C91" w:rsidRPr="009F67B0" w:rsidRDefault="00AA2C91" w:rsidP="00AA2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4" w:name="_Hlk126076662"/>
      <w:r w:rsidRPr="009F67B0">
        <w:rPr>
          <w:rFonts w:ascii="Tahoma" w:hAnsi="Tahoma" w:cs="Tahoma"/>
          <w:lang w:val="es-ES_tradnl"/>
        </w:rPr>
        <w:t xml:space="preserve">en la implantación de </w:t>
      </w:r>
      <w:bookmarkEnd w:id="54"/>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7057091E" w14:textId="77777777" w:rsidR="00AA2C91" w:rsidRPr="009F67B0" w:rsidRDefault="00AA2C91" w:rsidP="00AA2C91">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605BC4F" w14:textId="77777777" w:rsidR="00AA2C91" w:rsidRPr="009F67B0" w:rsidRDefault="00AA2C91" w:rsidP="00AA2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515F8A5" w14:textId="77777777" w:rsidR="00AA2C91" w:rsidRPr="009F67B0" w:rsidRDefault="00AA2C91" w:rsidP="00AA2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26F09288" w14:textId="77777777" w:rsidR="00AA2C91" w:rsidRPr="009F67B0" w:rsidRDefault="00AA2C91" w:rsidP="00AA2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63234E8" w14:textId="77777777" w:rsidR="00AA2C91" w:rsidRPr="009F67B0" w:rsidRDefault="00AA2C91" w:rsidP="00AA2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7F24AFC0" w14:textId="77777777" w:rsidR="00AA2C91" w:rsidRPr="009F67B0" w:rsidRDefault="00AA2C91" w:rsidP="00AA2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D77422D" w14:textId="77777777" w:rsidR="00AA2C91" w:rsidRPr="009F67B0" w:rsidRDefault="00AA2C91" w:rsidP="00AA2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33281B4" w14:textId="77777777" w:rsidR="00AA2C91" w:rsidRPr="009F67B0" w:rsidRDefault="00AA2C91" w:rsidP="00AA2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3A6A98F" w14:textId="77777777" w:rsidR="00AA2C91" w:rsidRPr="009F67B0" w:rsidRDefault="00AA2C91" w:rsidP="00AA2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BC3C49E" w14:textId="77777777" w:rsidR="00AA2C91" w:rsidRPr="009F67B0" w:rsidRDefault="00AA2C91" w:rsidP="00AA2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05AA9ED" w14:textId="77777777" w:rsidR="00AA2C91" w:rsidRPr="009F67B0" w:rsidRDefault="00AA2C91" w:rsidP="00AA2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6135E2B4" w14:textId="77777777" w:rsidR="00AA2C91" w:rsidRPr="009F67B0" w:rsidRDefault="00AA2C91" w:rsidP="00AA2C91">
      <w:pPr>
        <w:spacing w:line="260" w:lineRule="atLeast"/>
        <w:contextualSpacing/>
        <w:jc w:val="both"/>
        <w:rPr>
          <w:rFonts w:ascii="Tahoma" w:hAnsi="Tahoma" w:cs="Tahoma"/>
          <w:color w:val="000000"/>
          <w:lang w:val="es-ES_tradnl"/>
        </w:rPr>
      </w:pPr>
    </w:p>
    <w:p w14:paraId="6B470C19" w14:textId="77777777" w:rsidR="00AA2C91" w:rsidRPr="009F67B0" w:rsidRDefault="00AA2C91" w:rsidP="00AA2C91">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1FA80CD3" w14:textId="77777777" w:rsidR="00AA2C91" w:rsidRPr="009F67B0" w:rsidRDefault="00AA2C91" w:rsidP="00AA2C91">
      <w:pPr>
        <w:numPr>
          <w:ilvl w:val="0"/>
          <w:numId w:val="86"/>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D00CA4E" w14:textId="77777777" w:rsidR="00AA2C91" w:rsidRPr="009F67B0" w:rsidRDefault="00AA2C91" w:rsidP="00AA2C91">
      <w:pPr>
        <w:numPr>
          <w:ilvl w:val="0"/>
          <w:numId w:val="59"/>
        </w:numPr>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25DC908" w14:textId="77777777" w:rsidR="00AA2C91" w:rsidRPr="009F67B0" w:rsidRDefault="00AA2C91" w:rsidP="00AA2C9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12F628AD" w14:textId="77777777" w:rsidR="00AA2C91" w:rsidRPr="009F67B0" w:rsidRDefault="00AA2C91" w:rsidP="00AA2C9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08833690" w14:textId="77777777" w:rsidR="00AA2C91" w:rsidRPr="009F67B0" w:rsidRDefault="00AA2C91" w:rsidP="00AA2C9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5" w:name="_Hlk158992379"/>
      <w:r w:rsidRPr="009F67B0">
        <w:rPr>
          <w:rFonts w:ascii="Tahoma" w:hAnsi="Tahoma" w:cs="Tahoma"/>
          <w:lang w:val="es-ES_tradnl"/>
        </w:rPr>
        <w:t>incumplimiento de aporte propio, a la tercera notificación de incumplimiento.</w:t>
      </w:r>
      <w:bookmarkEnd w:id="55"/>
    </w:p>
    <w:p w14:paraId="2CD0F141" w14:textId="77777777" w:rsidR="00AA2C91" w:rsidRPr="009F67B0" w:rsidRDefault="00AA2C91" w:rsidP="00AA2C9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66C41444" w14:textId="77777777" w:rsidR="00AA2C91" w:rsidRPr="009F67B0" w:rsidRDefault="00AA2C91" w:rsidP="00AA2C9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0B4A63C0" w14:textId="77777777" w:rsidR="00AA2C91" w:rsidRPr="009F67B0" w:rsidRDefault="00AA2C91" w:rsidP="00AA2C91">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3FE17792" w14:textId="77777777" w:rsidR="00AA2C91" w:rsidRPr="009F67B0" w:rsidRDefault="00AA2C91" w:rsidP="00AA2C91">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6"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47B4E611" w14:textId="77777777" w:rsidR="00AA2C91" w:rsidRPr="009F67B0" w:rsidRDefault="00AA2C91" w:rsidP="00AA2C91">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1EB05B4" w14:textId="77777777" w:rsidR="00AA2C91" w:rsidRPr="009F67B0" w:rsidRDefault="00AA2C91" w:rsidP="00AA2C91">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046709B" w14:textId="77777777" w:rsidR="00AA2C91" w:rsidRPr="009F67B0" w:rsidRDefault="00AA2C91" w:rsidP="00AA2C91">
      <w:pPr>
        <w:spacing w:line="260" w:lineRule="atLeast"/>
        <w:contextualSpacing/>
        <w:jc w:val="both"/>
        <w:rPr>
          <w:rFonts w:ascii="Tahoma" w:hAnsi="Tahoma" w:cs="Tahoma"/>
        </w:rPr>
      </w:pPr>
      <w:r w:rsidRPr="009F67B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95AB637" w14:textId="77777777" w:rsidR="00AA2C91" w:rsidRPr="009F67B0" w:rsidRDefault="00AA2C91" w:rsidP="00AA2C9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480D2689" w14:textId="77777777" w:rsidR="00AA2C91" w:rsidRPr="009F67B0" w:rsidRDefault="00AA2C91" w:rsidP="00AA2C9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B8C2558" w14:textId="77777777" w:rsidR="00AA2C91" w:rsidRPr="009F67B0" w:rsidRDefault="00AA2C91" w:rsidP="00AA2C9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A817711" w14:textId="77777777" w:rsidR="00AA2C91" w:rsidRPr="009F67B0" w:rsidRDefault="00AA2C91" w:rsidP="00AA2C9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23C16F57" w14:textId="77777777" w:rsidR="00AA2C91" w:rsidRPr="009F67B0" w:rsidRDefault="00AA2C91" w:rsidP="00AA2C9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ED91DDE" w14:textId="77777777" w:rsidR="00AA2C91" w:rsidRPr="009F67B0" w:rsidRDefault="00AA2C91" w:rsidP="00AA2C9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7A5BAF80" w14:textId="77777777" w:rsidR="00AA2C91" w:rsidRPr="009F67B0" w:rsidRDefault="00AA2C91" w:rsidP="00AA2C9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2A68CA3F" w14:textId="77777777" w:rsidR="00AA2C91" w:rsidRPr="009F67B0" w:rsidRDefault="00AA2C91" w:rsidP="00AA2C9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11239966" w14:textId="77777777" w:rsidR="00AA2C91" w:rsidRPr="009F67B0" w:rsidRDefault="00AA2C91" w:rsidP="00AA2C9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1DC08E9C" w14:textId="77777777" w:rsidR="00AA2C91" w:rsidRPr="009F67B0" w:rsidRDefault="00AA2C91" w:rsidP="00AA2C91">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7F2BC51E" w14:textId="77777777" w:rsidR="00AA2C91" w:rsidRPr="009F67B0" w:rsidRDefault="00AA2C91" w:rsidP="00AA2C91">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4D3616EB" w14:textId="77777777" w:rsidR="00AA2C91" w:rsidRPr="009F67B0" w:rsidRDefault="00AA2C91" w:rsidP="00AA2C9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2F1A1B80" w14:textId="77777777" w:rsidR="00AA2C91" w:rsidRPr="009F67B0" w:rsidRDefault="00AA2C91" w:rsidP="00AA2C9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179DC715" w14:textId="77777777" w:rsidR="00AA2C91" w:rsidRPr="009F67B0" w:rsidRDefault="00AA2C91" w:rsidP="00AA2C9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1AEB3258" w14:textId="77777777" w:rsidR="00AA2C91" w:rsidRPr="009F67B0" w:rsidRDefault="00AA2C91" w:rsidP="00AA2C9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BF718E8" w14:textId="77777777" w:rsidR="00AA2C91" w:rsidRPr="009F67B0" w:rsidRDefault="00AA2C91" w:rsidP="00AA2C91">
      <w:pPr>
        <w:spacing w:line="260" w:lineRule="atLeast"/>
        <w:contextualSpacing/>
        <w:jc w:val="both"/>
        <w:rPr>
          <w:rFonts w:ascii="Tahoma" w:hAnsi="Tahoma" w:cs="Tahoma"/>
          <w:lang w:val="es-ES_tradnl"/>
        </w:rPr>
      </w:pPr>
    </w:p>
    <w:p w14:paraId="61836C4C" w14:textId="77777777" w:rsidR="00AA2C91" w:rsidRPr="009F67B0" w:rsidRDefault="00AA2C91" w:rsidP="00AA2C91">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09DE8EA8" w14:textId="77777777" w:rsidR="00AA2C91" w:rsidRPr="009F67B0" w:rsidRDefault="00AA2C91" w:rsidP="00AA2C91">
      <w:pPr>
        <w:numPr>
          <w:ilvl w:val="0"/>
          <w:numId w:val="66"/>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3A137DDA" w14:textId="77777777" w:rsidR="00AA2C91" w:rsidRPr="009F67B0" w:rsidRDefault="00AA2C91" w:rsidP="00AA2C91">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18CFDE3A" w14:textId="77777777" w:rsidR="00AA2C91" w:rsidRPr="009F67B0" w:rsidRDefault="00AA2C91" w:rsidP="00AA2C91">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798D1C3A" w14:textId="77777777" w:rsidR="00AA2C91" w:rsidRPr="009F67B0" w:rsidRDefault="00AA2C91" w:rsidP="00AA2C91">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7" w:name="_Hlk126076967"/>
      <w:r w:rsidRPr="009F67B0">
        <w:rPr>
          <w:rFonts w:ascii="Tahoma" w:hAnsi="Tahoma" w:cs="Tahoma"/>
          <w:color w:val="000000"/>
          <w:lang w:val="es-ES_tradnl"/>
        </w:rPr>
        <w:t xml:space="preserve">cantidades asignadas </w:t>
      </w:r>
      <w:bookmarkEnd w:id="57"/>
      <w:r w:rsidRPr="009F67B0">
        <w:rPr>
          <w:rFonts w:ascii="Tahoma" w:hAnsi="Tahoma" w:cs="Tahoma"/>
          <w:color w:val="000000"/>
          <w:lang w:val="es-ES_tradnl"/>
        </w:rPr>
        <w:t xml:space="preserve">y garantizando su adecuado uso. </w:t>
      </w:r>
    </w:p>
    <w:p w14:paraId="3580D003"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8" w:name="_Toc71811151"/>
      <w:r w:rsidRPr="009F67B0">
        <w:rPr>
          <w:rFonts w:ascii="Tahoma" w:hAnsi="Tahoma" w:cs="Tahoma"/>
          <w:b/>
          <w:bCs/>
          <w:color w:val="000000"/>
          <w:kern w:val="32"/>
          <w:lang w:val="es-ES_tradnl"/>
        </w:rPr>
        <w:t>FASES DE LA CONSULTORÍA.</w:t>
      </w:r>
      <w:bookmarkEnd w:id="58"/>
    </w:p>
    <w:p w14:paraId="29B8CF25" w14:textId="77777777" w:rsidR="00AA2C91" w:rsidRPr="009F67B0" w:rsidRDefault="00AA2C91" w:rsidP="00AA2C91">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p>
    <w:p w14:paraId="31EF7FEE" w14:textId="77777777" w:rsidR="00AA2C91" w:rsidRPr="009F67B0" w:rsidRDefault="00AA2C91" w:rsidP="00AA2C91">
      <w:pPr>
        <w:spacing w:line="300" w:lineRule="auto"/>
        <w:jc w:val="both"/>
        <w:rPr>
          <w:rFonts w:ascii="Tahoma" w:hAnsi="Tahoma" w:cs="Tahoma"/>
        </w:rPr>
      </w:pP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3CDAEE15" wp14:editId="35EC73D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C062B52" w14:textId="77777777" w:rsidR="00AA2C91" w:rsidRPr="00845632" w:rsidRDefault="00AA2C91" w:rsidP="00AA2C91">
                            <w:pPr>
                              <w:jc w:val="center"/>
                              <w:rPr>
                                <w:rFonts w:ascii="Tahoma" w:hAnsi="Tahoma" w:cs="Tahoma"/>
                                <w:b/>
                                <w:color w:val="FFFFFF"/>
                              </w:rPr>
                            </w:pPr>
                            <w:r w:rsidRPr="00845632">
                              <w:rPr>
                                <w:rFonts w:ascii="Tahoma" w:hAnsi="Tahoma" w:cs="Tahoma"/>
                                <w:b/>
                                <w:color w:val="FFFFFF"/>
                              </w:rPr>
                              <w:t>FASE 1</w:t>
                            </w:r>
                          </w:p>
                          <w:p w14:paraId="53B8B9A3" w14:textId="77777777" w:rsidR="00AA2C91" w:rsidRPr="00845632" w:rsidRDefault="00AA2C91" w:rsidP="00AA2C9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DAEE15"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3C062B52" w14:textId="77777777" w:rsidR="00AA2C91" w:rsidRPr="00845632" w:rsidRDefault="00AA2C91" w:rsidP="00AA2C91">
                      <w:pPr>
                        <w:jc w:val="center"/>
                        <w:rPr>
                          <w:rFonts w:ascii="Tahoma" w:hAnsi="Tahoma" w:cs="Tahoma"/>
                          <w:b/>
                          <w:color w:val="FFFFFF"/>
                        </w:rPr>
                      </w:pPr>
                      <w:r w:rsidRPr="00845632">
                        <w:rPr>
                          <w:rFonts w:ascii="Tahoma" w:hAnsi="Tahoma" w:cs="Tahoma"/>
                          <w:b/>
                          <w:color w:val="FFFFFF"/>
                        </w:rPr>
                        <w:t>FASE 1</w:t>
                      </w:r>
                    </w:p>
                    <w:p w14:paraId="53B8B9A3" w14:textId="77777777" w:rsidR="00AA2C91" w:rsidRPr="00845632" w:rsidRDefault="00AA2C91" w:rsidP="00AA2C9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4B24111C" wp14:editId="41B1468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0B67BAD" w14:textId="77777777" w:rsidR="00AA2C91" w:rsidRPr="00845632" w:rsidRDefault="00AA2C91" w:rsidP="00AA2C91">
                            <w:pPr>
                              <w:jc w:val="center"/>
                              <w:rPr>
                                <w:rFonts w:ascii="Tahoma" w:hAnsi="Tahoma" w:cs="Tahoma"/>
                                <w:b/>
                                <w:color w:val="FFFFFF"/>
                              </w:rPr>
                            </w:pPr>
                            <w:r w:rsidRPr="00845632">
                              <w:rPr>
                                <w:rFonts w:ascii="Tahoma" w:hAnsi="Tahoma" w:cs="Tahoma"/>
                                <w:b/>
                                <w:color w:val="FFFFFF"/>
                              </w:rPr>
                              <w:t>FASE 2</w:t>
                            </w:r>
                          </w:p>
                          <w:p w14:paraId="23B39768" w14:textId="77777777" w:rsidR="00AA2C91" w:rsidRPr="00845632" w:rsidRDefault="00AA2C91" w:rsidP="00AA2C9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B24111C"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0B67BAD" w14:textId="77777777" w:rsidR="00AA2C91" w:rsidRPr="00845632" w:rsidRDefault="00AA2C91" w:rsidP="00AA2C91">
                      <w:pPr>
                        <w:jc w:val="center"/>
                        <w:rPr>
                          <w:rFonts w:ascii="Tahoma" w:hAnsi="Tahoma" w:cs="Tahoma"/>
                          <w:b/>
                          <w:color w:val="FFFFFF"/>
                        </w:rPr>
                      </w:pPr>
                      <w:r w:rsidRPr="00845632">
                        <w:rPr>
                          <w:rFonts w:ascii="Tahoma" w:hAnsi="Tahoma" w:cs="Tahoma"/>
                          <w:b/>
                          <w:color w:val="FFFFFF"/>
                        </w:rPr>
                        <w:t>FASE 2</w:t>
                      </w:r>
                    </w:p>
                    <w:p w14:paraId="23B39768" w14:textId="77777777" w:rsidR="00AA2C91" w:rsidRPr="00845632" w:rsidRDefault="00AA2C91" w:rsidP="00AA2C9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48EA627C" wp14:editId="62D0FB8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5499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4C0B9DDC" w14:textId="77777777" w:rsidR="00AA2C91" w:rsidRPr="009F67B0" w:rsidRDefault="00AA2C91" w:rsidP="00AA2C91">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064F1529" wp14:editId="22EB7D9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72DA59"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3F3CFBF1" wp14:editId="219A255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BC4387D" w14:textId="77777777" w:rsidR="00AA2C91" w:rsidRPr="00845632" w:rsidRDefault="00AA2C91" w:rsidP="00AA2C91">
                            <w:pPr>
                              <w:jc w:val="center"/>
                              <w:rPr>
                                <w:rFonts w:ascii="Tahoma" w:hAnsi="Tahoma" w:cs="Tahoma"/>
                                <w:b/>
                                <w:color w:val="FFFFFF"/>
                              </w:rPr>
                            </w:pPr>
                            <w:r w:rsidRPr="00845632">
                              <w:rPr>
                                <w:rFonts w:ascii="Tahoma" w:hAnsi="Tahoma" w:cs="Tahoma"/>
                                <w:b/>
                                <w:color w:val="FFFFFF"/>
                              </w:rPr>
                              <w:t>FASE 3</w:t>
                            </w:r>
                          </w:p>
                          <w:p w14:paraId="71B7E6BA" w14:textId="77777777" w:rsidR="00AA2C91" w:rsidRPr="00845632" w:rsidRDefault="00AA2C91" w:rsidP="00AA2C9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F3CFBF1"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BC4387D" w14:textId="77777777" w:rsidR="00AA2C91" w:rsidRPr="00845632" w:rsidRDefault="00AA2C91" w:rsidP="00AA2C91">
                      <w:pPr>
                        <w:jc w:val="center"/>
                        <w:rPr>
                          <w:rFonts w:ascii="Tahoma" w:hAnsi="Tahoma" w:cs="Tahoma"/>
                          <w:b/>
                          <w:color w:val="FFFFFF"/>
                        </w:rPr>
                      </w:pPr>
                      <w:r w:rsidRPr="00845632">
                        <w:rPr>
                          <w:rFonts w:ascii="Tahoma" w:hAnsi="Tahoma" w:cs="Tahoma"/>
                          <w:b/>
                          <w:color w:val="FFFFFF"/>
                        </w:rPr>
                        <w:t>FASE 3</w:t>
                      </w:r>
                    </w:p>
                    <w:p w14:paraId="71B7E6BA" w14:textId="77777777" w:rsidR="00AA2C91" w:rsidRPr="00845632" w:rsidRDefault="00AA2C91" w:rsidP="00AA2C9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4B3D6F0" w14:textId="77777777" w:rsidR="00AA2C91" w:rsidRPr="009F67B0" w:rsidRDefault="00AA2C91" w:rsidP="00AA2C91">
      <w:pPr>
        <w:spacing w:line="260" w:lineRule="atLeast"/>
        <w:jc w:val="both"/>
        <w:rPr>
          <w:rFonts w:ascii="Tahoma" w:hAnsi="Tahoma" w:cs="Tahoma"/>
        </w:rPr>
      </w:pPr>
    </w:p>
    <w:p w14:paraId="3249A31C" w14:textId="77777777" w:rsidR="00AA2C91" w:rsidRPr="009F67B0" w:rsidRDefault="00AA2C91" w:rsidP="00AA2C91">
      <w:pPr>
        <w:spacing w:line="260" w:lineRule="atLeast"/>
        <w:jc w:val="both"/>
        <w:rPr>
          <w:rFonts w:ascii="Tahoma" w:hAnsi="Tahoma" w:cs="Tahoma"/>
        </w:rPr>
      </w:pPr>
    </w:p>
    <w:p w14:paraId="4E032EA1" w14:textId="77777777" w:rsidR="00AA2C91" w:rsidRPr="009F67B0" w:rsidRDefault="00AA2C91" w:rsidP="00AA2C91">
      <w:pPr>
        <w:spacing w:line="260" w:lineRule="atLeast"/>
        <w:jc w:val="both"/>
        <w:rPr>
          <w:rFonts w:ascii="Tahoma" w:hAnsi="Tahoma" w:cs="Tahoma"/>
        </w:rPr>
      </w:pPr>
    </w:p>
    <w:p w14:paraId="6B20BEF0" w14:textId="77777777" w:rsidR="00AA2C91" w:rsidRPr="009F67B0" w:rsidRDefault="00AA2C91" w:rsidP="00AA2C91">
      <w:pPr>
        <w:spacing w:line="260" w:lineRule="atLeast"/>
        <w:jc w:val="both"/>
        <w:rPr>
          <w:rFonts w:ascii="Tahoma" w:hAnsi="Tahoma" w:cs="Tahoma"/>
        </w:rPr>
      </w:pPr>
      <w:r w:rsidRPr="009F67B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249DEF8" w14:textId="77777777" w:rsidR="00AA2C91" w:rsidRPr="009F67B0" w:rsidRDefault="00AA2C91" w:rsidP="00AA2C91">
      <w:pPr>
        <w:spacing w:line="260" w:lineRule="atLeast"/>
        <w:jc w:val="both"/>
        <w:rPr>
          <w:rFonts w:ascii="Tahoma" w:hAnsi="Tahoma" w:cs="Tahoma"/>
        </w:rPr>
      </w:pPr>
    </w:p>
    <w:p w14:paraId="46FBAB95" w14:textId="77777777" w:rsidR="00AA2C91" w:rsidRPr="009F67B0" w:rsidRDefault="00AA2C91" w:rsidP="00AA2C91">
      <w:pPr>
        <w:spacing w:line="260" w:lineRule="atLeast"/>
        <w:jc w:val="both"/>
        <w:rPr>
          <w:rFonts w:ascii="Tahoma" w:hAnsi="Tahoma" w:cs="Tahoma"/>
          <w:b/>
        </w:rPr>
      </w:pPr>
      <w:r w:rsidRPr="009F67B0">
        <w:rPr>
          <w:rFonts w:ascii="Tahoma" w:hAnsi="Tahoma" w:cs="Tahoma"/>
          <w:b/>
        </w:rPr>
        <w:t xml:space="preserve">FASE 1 - ACTIVIDADES PRELIMINARES: </w:t>
      </w:r>
    </w:p>
    <w:p w14:paraId="3FF244A7" w14:textId="77777777" w:rsidR="00AA2C91" w:rsidRPr="009F67B0" w:rsidRDefault="00AA2C91" w:rsidP="00AA2C91">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4C40861F" w14:textId="77777777" w:rsidR="00AA2C91" w:rsidRPr="009F67B0" w:rsidRDefault="00AA2C91" w:rsidP="00AA2C91">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626629BA" w14:textId="77777777" w:rsidR="00AA2C91" w:rsidRPr="009F67B0" w:rsidRDefault="00AA2C91" w:rsidP="00AA2C91">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45BB5F1" w14:textId="77777777" w:rsidR="00AA2C91" w:rsidRPr="009F67B0" w:rsidRDefault="00AA2C91" w:rsidP="00AA2C91">
      <w:pPr>
        <w:spacing w:line="260" w:lineRule="atLeast"/>
        <w:jc w:val="both"/>
        <w:rPr>
          <w:rFonts w:ascii="Tahoma" w:hAnsi="Tahoma" w:cs="Tahoma"/>
        </w:rPr>
      </w:pPr>
    </w:p>
    <w:p w14:paraId="4D5F8B35" w14:textId="77777777" w:rsidR="00AA2C91" w:rsidRPr="009F67B0" w:rsidRDefault="00AA2C91" w:rsidP="00AA2C91">
      <w:pPr>
        <w:spacing w:line="260" w:lineRule="atLeast"/>
        <w:jc w:val="both"/>
        <w:rPr>
          <w:rFonts w:ascii="Tahoma" w:hAnsi="Tahoma" w:cs="Tahoma"/>
          <w:b/>
        </w:rPr>
      </w:pPr>
      <w:r w:rsidRPr="009F67B0">
        <w:rPr>
          <w:rFonts w:ascii="Tahoma" w:hAnsi="Tahoma" w:cs="Tahoma"/>
          <w:b/>
        </w:rPr>
        <w:t>Resultados principales de la FASE 1:</w:t>
      </w:r>
    </w:p>
    <w:p w14:paraId="656C53FB" w14:textId="77777777" w:rsidR="00AA2C91" w:rsidRPr="009F67B0" w:rsidRDefault="00AA2C91" w:rsidP="00AA2C91">
      <w:pPr>
        <w:numPr>
          <w:ilvl w:val="0"/>
          <w:numId w:val="60"/>
        </w:numPr>
        <w:spacing w:line="260" w:lineRule="atLeast"/>
        <w:ind w:left="284" w:hanging="284"/>
        <w:contextualSpacing/>
        <w:jc w:val="both"/>
        <w:rPr>
          <w:rFonts w:ascii="Tahoma" w:hAnsi="Tahoma" w:cs="Tahoma"/>
        </w:rPr>
      </w:pPr>
      <w:bookmarkStart w:id="59" w:name="_Hlk164185315"/>
      <w:r w:rsidRPr="009F67B0">
        <w:rPr>
          <w:rFonts w:ascii="Tahoma" w:hAnsi="Tahoma" w:cs="Tahoma"/>
        </w:rPr>
        <w:t>Gestión y presentación de los Certificados de no Propiedad a nivel nacional de los beneficiarios del proyecto.</w:t>
      </w:r>
    </w:p>
    <w:bookmarkEnd w:id="59"/>
    <w:p w14:paraId="07DEBB53" w14:textId="77777777" w:rsidR="00AA2C91" w:rsidRPr="009F67B0" w:rsidRDefault="00AA2C91" w:rsidP="00AA2C91">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06C50B4A" w14:textId="77777777" w:rsidR="00AA2C91" w:rsidRPr="009F67B0" w:rsidRDefault="00AA2C91" w:rsidP="00AA2C91">
      <w:pPr>
        <w:numPr>
          <w:ilvl w:val="0"/>
          <w:numId w:val="60"/>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504EC8D5" w14:textId="77777777" w:rsidR="00AA2C91" w:rsidRPr="009F67B0" w:rsidRDefault="00AA2C91" w:rsidP="00AA2C91">
      <w:pPr>
        <w:numPr>
          <w:ilvl w:val="0"/>
          <w:numId w:val="60"/>
        </w:numPr>
        <w:spacing w:line="260" w:lineRule="atLeast"/>
        <w:ind w:left="284" w:hanging="284"/>
        <w:contextualSpacing/>
        <w:jc w:val="both"/>
        <w:rPr>
          <w:rFonts w:ascii="Tahoma" w:hAnsi="Tahoma" w:cs="Tahoma"/>
        </w:rPr>
      </w:pPr>
      <w:r w:rsidRPr="009F67B0">
        <w:rPr>
          <w:rFonts w:ascii="Tahoma" w:hAnsi="Tahoma" w:cs="Tahoma"/>
        </w:rPr>
        <w:lastRenderedPageBreak/>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797B80FF" w14:textId="77777777" w:rsidR="00AA2C91" w:rsidRPr="009F67B0" w:rsidRDefault="00AA2C91" w:rsidP="00AA2C91">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1210ACE0" w14:textId="77777777" w:rsidR="00AA2C91" w:rsidRPr="009F67B0" w:rsidRDefault="00AA2C91" w:rsidP="00AA2C91">
      <w:pPr>
        <w:spacing w:line="260" w:lineRule="atLeast"/>
        <w:ind w:left="284"/>
        <w:contextualSpacing/>
        <w:jc w:val="both"/>
        <w:rPr>
          <w:rFonts w:ascii="Tahoma" w:hAnsi="Tahoma" w:cs="Tahoma"/>
        </w:rPr>
      </w:pPr>
    </w:p>
    <w:p w14:paraId="24C4D921" w14:textId="77777777" w:rsidR="00AA2C91" w:rsidRPr="009F67B0" w:rsidRDefault="00AA2C91" w:rsidP="00AA2C91">
      <w:pPr>
        <w:spacing w:line="260" w:lineRule="atLeast"/>
        <w:jc w:val="both"/>
        <w:rPr>
          <w:rFonts w:ascii="Tahoma" w:hAnsi="Tahoma" w:cs="Tahoma"/>
          <w:b/>
        </w:rPr>
      </w:pPr>
      <w:r w:rsidRPr="009F67B0">
        <w:rPr>
          <w:rFonts w:ascii="Tahoma" w:hAnsi="Tahoma" w:cs="Tahoma"/>
          <w:b/>
        </w:rPr>
        <w:t>FASE 2 - EJECUCIÓN FÍSICA DEL PROYECTO:</w:t>
      </w:r>
    </w:p>
    <w:p w14:paraId="2ECA92F8" w14:textId="77777777" w:rsidR="00AA2C91" w:rsidRPr="009F67B0" w:rsidRDefault="00AA2C91" w:rsidP="00AA2C91">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2C74EE9D" w14:textId="77777777" w:rsidR="00AA2C91" w:rsidRPr="009F67B0" w:rsidRDefault="00AA2C91" w:rsidP="00AA2C91">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1CF2D18F" w14:textId="77777777" w:rsidR="00AA2C91" w:rsidRPr="009F67B0" w:rsidRDefault="00AA2C91" w:rsidP="00AA2C91">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A5E0A3B" w14:textId="77777777" w:rsidR="00AA2C91" w:rsidRPr="009F67B0" w:rsidRDefault="00AA2C91" w:rsidP="00AA2C91">
      <w:pPr>
        <w:spacing w:line="260" w:lineRule="atLeast"/>
        <w:jc w:val="both"/>
        <w:rPr>
          <w:rFonts w:ascii="Tahoma" w:hAnsi="Tahoma" w:cs="Tahoma"/>
        </w:rPr>
      </w:pPr>
    </w:p>
    <w:p w14:paraId="74BB4482" w14:textId="77777777" w:rsidR="00AA2C91" w:rsidRPr="009F67B0" w:rsidRDefault="00AA2C91" w:rsidP="00AA2C91">
      <w:pPr>
        <w:spacing w:line="260" w:lineRule="atLeast"/>
        <w:jc w:val="both"/>
        <w:rPr>
          <w:rFonts w:ascii="Tahoma" w:hAnsi="Tahoma" w:cs="Tahoma"/>
          <w:b/>
        </w:rPr>
      </w:pPr>
      <w:r w:rsidRPr="009F67B0">
        <w:rPr>
          <w:rFonts w:ascii="Tahoma" w:hAnsi="Tahoma" w:cs="Tahoma"/>
          <w:b/>
        </w:rPr>
        <w:t>Resultados principales de la FASE 2:</w:t>
      </w:r>
    </w:p>
    <w:p w14:paraId="4F402F94" w14:textId="77777777" w:rsidR="00AA2C91" w:rsidRPr="009F67B0" w:rsidRDefault="00AA2C91" w:rsidP="00AA2C91">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6C6E2072" w14:textId="77777777" w:rsidR="00AA2C91" w:rsidRPr="009F67B0" w:rsidRDefault="00AA2C91" w:rsidP="00AA2C91">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57DFB3E4" w14:textId="77777777" w:rsidR="00AA2C91" w:rsidRPr="009F67B0" w:rsidRDefault="00AA2C91" w:rsidP="00AA2C91">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Asistencia Técnica al 100% de las familias de los beneficiarios.</w:t>
      </w:r>
    </w:p>
    <w:p w14:paraId="3C05230C" w14:textId="77777777" w:rsidR="00AA2C91" w:rsidRPr="009F67B0" w:rsidRDefault="00AA2C91" w:rsidP="00AA2C91">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2C1E4872" w14:textId="77777777" w:rsidR="00AA2C91" w:rsidRPr="009F67B0" w:rsidRDefault="00AA2C91" w:rsidP="00AA2C91">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20CE0306" w14:textId="77777777" w:rsidR="00AA2C91" w:rsidRPr="009F67B0" w:rsidRDefault="00AA2C91" w:rsidP="00AA2C91">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1A56CD35" w14:textId="77777777" w:rsidR="00AA2C91" w:rsidRPr="009F67B0" w:rsidRDefault="00AA2C91" w:rsidP="00AA2C91">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0F0B1D6F" w14:textId="77777777" w:rsidR="00AA2C91" w:rsidRPr="009F67B0" w:rsidRDefault="00AA2C91" w:rsidP="00AA2C91">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3874E120" w14:textId="77777777" w:rsidR="00AA2C91" w:rsidRPr="009F67B0" w:rsidRDefault="00AA2C91" w:rsidP="00AA2C91">
      <w:pPr>
        <w:spacing w:line="260" w:lineRule="atLeast"/>
        <w:jc w:val="both"/>
        <w:rPr>
          <w:rFonts w:ascii="Tahoma" w:hAnsi="Tahoma" w:cs="Tahoma"/>
        </w:rPr>
      </w:pPr>
    </w:p>
    <w:p w14:paraId="76ED4C22" w14:textId="77777777" w:rsidR="00AA2C91" w:rsidRPr="009F67B0" w:rsidRDefault="00AA2C91" w:rsidP="00AA2C91">
      <w:pPr>
        <w:spacing w:line="260" w:lineRule="atLeast"/>
        <w:jc w:val="both"/>
        <w:rPr>
          <w:rFonts w:ascii="Tahoma" w:hAnsi="Tahoma" w:cs="Tahoma"/>
        </w:rPr>
      </w:pPr>
      <w:r w:rsidRPr="009F67B0">
        <w:rPr>
          <w:rFonts w:ascii="Tahoma" w:hAnsi="Tahoma" w:cs="Tahoma"/>
          <w:b/>
        </w:rPr>
        <w:t>FASE 3 - CIERRE ADMINISTRATIVO DEL PROYECTO:</w:t>
      </w:r>
    </w:p>
    <w:p w14:paraId="088EA772" w14:textId="77777777" w:rsidR="00AA2C91" w:rsidRPr="009F67B0" w:rsidRDefault="00AA2C91" w:rsidP="00AA2C91">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63BA73E3" w14:textId="77777777" w:rsidR="00AA2C91" w:rsidRPr="009F67B0" w:rsidRDefault="00AA2C91" w:rsidP="00AA2C91">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02FCC381" w14:textId="77777777" w:rsidR="00AA2C91" w:rsidRPr="009F67B0" w:rsidRDefault="00AA2C91" w:rsidP="00AA2C91">
      <w:pPr>
        <w:spacing w:line="260" w:lineRule="atLeast"/>
        <w:jc w:val="both"/>
        <w:rPr>
          <w:rFonts w:ascii="Tahoma" w:hAnsi="Tahoma" w:cs="Tahoma"/>
        </w:rPr>
      </w:pPr>
      <w:r w:rsidRPr="009F67B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5E4DEE4" w14:textId="77777777" w:rsidR="00AA2C91" w:rsidRPr="009F67B0" w:rsidRDefault="00AA2C91" w:rsidP="00AA2C91">
      <w:pPr>
        <w:spacing w:line="260" w:lineRule="atLeast"/>
        <w:jc w:val="both"/>
        <w:rPr>
          <w:rFonts w:ascii="Tahoma" w:hAnsi="Tahoma" w:cs="Tahoma"/>
          <w:b/>
        </w:rPr>
      </w:pPr>
      <w:r w:rsidRPr="009F67B0">
        <w:rPr>
          <w:rFonts w:ascii="Tahoma" w:hAnsi="Tahoma" w:cs="Tahoma"/>
          <w:b/>
        </w:rPr>
        <w:t xml:space="preserve">Resultados principales de la FASE 3: </w:t>
      </w:r>
    </w:p>
    <w:p w14:paraId="28479F0F" w14:textId="77777777" w:rsidR="00AA2C91" w:rsidRPr="009F67B0" w:rsidRDefault="00AA2C91" w:rsidP="00AA2C91">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5EADBED7" w14:textId="77777777" w:rsidR="00AA2C91" w:rsidRPr="009F67B0" w:rsidRDefault="00AA2C91" w:rsidP="00AA2C91">
      <w:pPr>
        <w:numPr>
          <w:ilvl w:val="0"/>
          <w:numId w:val="81"/>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4A7F2761" w14:textId="77777777" w:rsidR="00AA2C91" w:rsidRPr="009F67B0" w:rsidRDefault="00AA2C91" w:rsidP="00AA2C91">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0B1695F3" w14:textId="77777777" w:rsidR="00AA2C91" w:rsidRPr="009F67B0" w:rsidRDefault="00AA2C91" w:rsidP="00AA2C91">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7C83395B" w14:textId="77777777" w:rsidR="00AA2C91" w:rsidRPr="009F67B0" w:rsidRDefault="00AA2C91" w:rsidP="00AA2C91">
      <w:pPr>
        <w:numPr>
          <w:ilvl w:val="0"/>
          <w:numId w:val="81"/>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513C4D19" w14:textId="77777777" w:rsidR="00AA2C91" w:rsidRPr="009F67B0" w:rsidRDefault="00AA2C91" w:rsidP="00AA2C91">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1166876F" w14:textId="77777777" w:rsidR="00AA2C91" w:rsidRPr="009F67B0" w:rsidRDefault="00AA2C91" w:rsidP="00AA2C91">
      <w:pPr>
        <w:spacing w:line="260" w:lineRule="atLeast"/>
        <w:ind w:left="284"/>
        <w:contextualSpacing/>
        <w:jc w:val="both"/>
        <w:rPr>
          <w:rFonts w:ascii="Tahoma" w:hAnsi="Tahoma" w:cs="Tahoma"/>
        </w:rPr>
      </w:pPr>
    </w:p>
    <w:p w14:paraId="25666E84" w14:textId="77777777" w:rsidR="00AA2C91" w:rsidRPr="009F67B0" w:rsidRDefault="00AA2C91" w:rsidP="00AA2C91">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65AA727A"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0" w:name="_Toc71811152"/>
      <w:r w:rsidRPr="009F67B0">
        <w:rPr>
          <w:rFonts w:ascii="Tahoma" w:hAnsi="Tahoma" w:cs="Tahoma"/>
          <w:b/>
          <w:bCs/>
          <w:color w:val="000000"/>
          <w:kern w:val="32"/>
          <w:lang w:val="es-ES_tradnl"/>
        </w:rPr>
        <w:t>PLAZO DE EJECUCIÓN DE LA CONSULTORÍA</w:t>
      </w:r>
      <w:bookmarkEnd w:id="60"/>
    </w:p>
    <w:p w14:paraId="56F698D2" w14:textId="77777777" w:rsidR="00AA2C91" w:rsidRPr="009F67B0" w:rsidRDefault="00AA2C91" w:rsidP="00AA2C91">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8</w:t>
      </w:r>
      <w:r w:rsidRPr="00882269">
        <w:rPr>
          <w:rFonts w:ascii="Tahoma" w:hAnsi="Tahoma" w:cs="Tahoma"/>
          <w:b/>
          <w:color w:val="FF0000"/>
        </w:rPr>
        <w:t xml:space="preserve">0 (ciento </w:t>
      </w:r>
      <w:proofErr w:type="gramStart"/>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w:t>
      </w:r>
      <w:r w:rsidRPr="009F67B0">
        <w:rPr>
          <w:rFonts w:ascii="Tahoma" w:hAnsi="Tahoma" w:cs="Tahoma"/>
        </w:rPr>
        <w:t xml:space="preserve"> días</w:t>
      </w:r>
      <w:proofErr w:type="gramEnd"/>
      <w:r w:rsidRPr="009F67B0">
        <w:rPr>
          <w:rFonts w:ascii="Tahoma" w:hAnsi="Tahoma" w:cs="Tahoma"/>
        </w:rPr>
        <w:t xml:space="preserve">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4D519CB6"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1" w:name="_Toc71811153"/>
      <w:r w:rsidRPr="009F67B0">
        <w:rPr>
          <w:rFonts w:ascii="Tahoma" w:hAnsi="Tahoma" w:cs="Tahoma"/>
          <w:b/>
          <w:bCs/>
          <w:color w:val="000000"/>
          <w:kern w:val="32"/>
          <w:lang w:val="es-ES_tradnl"/>
        </w:rPr>
        <w:lastRenderedPageBreak/>
        <w:t>CRONOGRAMA DE PLAZOS DE LA CONSULTORÍA</w:t>
      </w:r>
      <w:bookmarkEnd w:id="61"/>
    </w:p>
    <w:p w14:paraId="4EF5C596" w14:textId="77777777" w:rsidR="00AA2C91" w:rsidRPr="009F67B0" w:rsidRDefault="00AA2C91" w:rsidP="00AA2C91">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45A9F2AB" w14:textId="77777777" w:rsidR="00AA2C91" w:rsidRPr="009F67B0" w:rsidRDefault="00AA2C91" w:rsidP="00AA2C91">
      <w:pPr>
        <w:spacing w:line="260" w:lineRule="atLeast"/>
        <w:jc w:val="both"/>
        <w:rPr>
          <w:rFonts w:ascii="Tahoma" w:hAnsi="Tahoma" w:cs="Tahoma"/>
          <w:szCs w:val="16"/>
        </w:rPr>
      </w:pPr>
      <w:bookmarkStart w:id="62"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2"/>
    <w:p w14:paraId="23CF6888" w14:textId="77777777" w:rsidR="00AA2C91" w:rsidRPr="009F67B0" w:rsidRDefault="00AA2C91" w:rsidP="00AA2C91">
      <w:pPr>
        <w:spacing w:line="260" w:lineRule="atLeast"/>
        <w:jc w:val="both"/>
        <w:rPr>
          <w:rFonts w:ascii="Tahoma" w:hAnsi="Tahoma" w:cs="Tahoma"/>
          <w:szCs w:val="16"/>
        </w:rPr>
      </w:pPr>
    </w:p>
    <w:p w14:paraId="66E9FE26" w14:textId="77777777" w:rsidR="00AA2C91" w:rsidRPr="009F67B0" w:rsidRDefault="00AA2C91" w:rsidP="00AA2C91">
      <w:pPr>
        <w:spacing w:line="260" w:lineRule="atLeast"/>
        <w:jc w:val="both"/>
        <w:rPr>
          <w:rFonts w:ascii="Tahoma" w:hAnsi="Tahoma" w:cs="Tahoma"/>
        </w:rPr>
      </w:pPr>
      <w:r w:rsidRPr="009F67B0">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A2C91" w:rsidRPr="009F67B0" w14:paraId="54C386C2" w14:textId="77777777" w:rsidTr="00645594">
        <w:trPr>
          <w:trHeight w:val="961"/>
          <w:jc w:val="center"/>
        </w:trPr>
        <w:tc>
          <w:tcPr>
            <w:tcW w:w="287" w:type="pct"/>
            <w:shd w:val="clear" w:color="auto" w:fill="D9E2F3" w:themeFill="accent5" w:themeFillTint="33"/>
            <w:vAlign w:val="center"/>
          </w:tcPr>
          <w:p w14:paraId="39C7E25A" w14:textId="77777777" w:rsidR="00AA2C91" w:rsidRPr="009F67B0" w:rsidRDefault="00AA2C91" w:rsidP="00645594">
            <w:pPr>
              <w:jc w:val="center"/>
              <w:rPr>
                <w:rFonts w:ascii="Tahoma" w:hAnsi="Tahoma" w:cs="Tahoma"/>
                <w:b/>
                <w:bCs/>
                <w:sz w:val="18"/>
                <w:szCs w:val="18"/>
                <w:lang w:eastAsia="es-BO"/>
              </w:rPr>
            </w:pPr>
            <w:bookmarkStart w:id="63" w:name="_Hlk179541938"/>
            <w:r w:rsidRPr="009F67B0">
              <w:rPr>
                <w:rFonts w:ascii="Tahoma" w:hAnsi="Tahoma" w:cs="Tahoma"/>
                <w:b/>
                <w:bCs/>
                <w:sz w:val="18"/>
                <w:szCs w:val="18"/>
                <w:lang w:eastAsia="es-BO"/>
              </w:rPr>
              <w:t>Fase</w:t>
            </w:r>
          </w:p>
        </w:tc>
        <w:tc>
          <w:tcPr>
            <w:tcW w:w="1232" w:type="pct"/>
            <w:shd w:val="clear" w:color="auto" w:fill="D9E2F3" w:themeFill="accent5" w:themeFillTint="33"/>
            <w:vAlign w:val="center"/>
          </w:tcPr>
          <w:p w14:paraId="44437BC6" w14:textId="77777777" w:rsidR="00AA2C91" w:rsidRPr="009F67B0" w:rsidRDefault="00AA2C91" w:rsidP="00645594">
            <w:pPr>
              <w:jc w:val="center"/>
              <w:rPr>
                <w:rFonts w:ascii="Tahoma" w:hAnsi="Tahoma" w:cs="Tahoma"/>
                <w:b/>
                <w:bCs/>
                <w:sz w:val="18"/>
                <w:szCs w:val="18"/>
                <w:lang w:eastAsia="es-BO"/>
              </w:rPr>
            </w:pPr>
            <w:r w:rsidRPr="009F67B0">
              <w:rPr>
                <w:rFonts w:ascii="Tahoma" w:hAnsi="Tahoma" w:cs="Tahoma"/>
                <w:b/>
                <w:bCs/>
                <w:sz w:val="18"/>
                <w:szCs w:val="18"/>
                <w:lang w:eastAsia="es-BO"/>
              </w:rPr>
              <w:t>Detalle</w:t>
            </w:r>
          </w:p>
        </w:tc>
        <w:tc>
          <w:tcPr>
            <w:tcW w:w="798" w:type="pct"/>
            <w:shd w:val="clear" w:color="auto" w:fill="D9E2F3" w:themeFill="accent5" w:themeFillTint="33"/>
          </w:tcPr>
          <w:p w14:paraId="6BF0360A" w14:textId="77777777" w:rsidR="00AA2C91" w:rsidRPr="009F67B0" w:rsidRDefault="00AA2C91" w:rsidP="00645594">
            <w:pPr>
              <w:spacing w:line="320" w:lineRule="exact"/>
              <w:jc w:val="center"/>
              <w:rPr>
                <w:rFonts w:ascii="Tahoma" w:hAnsi="Tahoma" w:cs="Tahoma"/>
                <w:b/>
                <w:bCs/>
                <w:sz w:val="18"/>
                <w:szCs w:val="18"/>
                <w:lang w:eastAsia="es-BO"/>
              </w:rPr>
            </w:pPr>
            <w:r w:rsidRPr="009F67B0">
              <w:rPr>
                <w:rFonts w:ascii="Tahoma" w:hAnsi="Tahoma" w:cs="Tahoma"/>
                <w:b/>
                <w:sz w:val="18"/>
                <w:szCs w:val="18"/>
              </w:rPr>
              <w:t>Plazo del producto</w:t>
            </w:r>
          </w:p>
          <w:p w14:paraId="79561909" w14:textId="77777777" w:rsidR="00AA2C91" w:rsidRPr="009F67B0" w:rsidRDefault="00AA2C91" w:rsidP="00645594">
            <w:pPr>
              <w:spacing w:line="320" w:lineRule="exact"/>
              <w:jc w:val="center"/>
              <w:rPr>
                <w:rFonts w:ascii="Tahoma" w:hAnsi="Tahoma" w:cs="Tahoma"/>
                <w:b/>
                <w:bCs/>
                <w:sz w:val="18"/>
                <w:szCs w:val="18"/>
                <w:lang w:eastAsia="es-BO"/>
              </w:rPr>
            </w:pPr>
            <w:r w:rsidRPr="009F67B0">
              <w:rPr>
                <w:rFonts w:ascii="Tahoma" w:hAnsi="Tahoma" w:cs="Tahoma"/>
                <w:b/>
                <w:sz w:val="18"/>
                <w:szCs w:val="18"/>
              </w:rPr>
              <w:t>(Días Calendario)</w:t>
            </w:r>
          </w:p>
        </w:tc>
        <w:tc>
          <w:tcPr>
            <w:tcW w:w="2683" w:type="pct"/>
            <w:shd w:val="clear" w:color="auto" w:fill="D9E2F3" w:themeFill="accent5" w:themeFillTint="33"/>
          </w:tcPr>
          <w:p w14:paraId="770B74C3" w14:textId="77777777" w:rsidR="00AA2C91" w:rsidRPr="009F67B0" w:rsidRDefault="00AA2C91" w:rsidP="00645594">
            <w:pPr>
              <w:spacing w:line="320" w:lineRule="exact"/>
              <w:jc w:val="center"/>
              <w:rPr>
                <w:rFonts w:ascii="Tahoma" w:hAnsi="Tahoma" w:cs="Tahoma"/>
                <w:b/>
                <w:sz w:val="18"/>
                <w:szCs w:val="18"/>
              </w:rPr>
            </w:pPr>
          </w:p>
          <w:p w14:paraId="0D8B5ED8" w14:textId="77777777" w:rsidR="00AA2C91" w:rsidRPr="009F67B0" w:rsidRDefault="00AA2C91" w:rsidP="00645594">
            <w:pPr>
              <w:spacing w:line="320" w:lineRule="exact"/>
              <w:jc w:val="center"/>
              <w:rPr>
                <w:rFonts w:ascii="Tahoma" w:hAnsi="Tahoma" w:cs="Tahoma"/>
                <w:b/>
                <w:sz w:val="18"/>
                <w:szCs w:val="18"/>
              </w:rPr>
            </w:pPr>
            <w:r w:rsidRPr="009F67B0">
              <w:rPr>
                <w:rFonts w:ascii="Tahoma" w:hAnsi="Tahoma" w:cs="Tahoma"/>
                <w:b/>
                <w:sz w:val="18"/>
                <w:szCs w:val="18"/>
              </w:rPr>
              <w:t>RUTA CRÍTICA (Detalle Gráfico)</w:t>
            </w:r>
          </w:p>
          <w:p w14:paraId="36C23DA4" w14:textId="77777777" w:rsidR="00AA2C91" w:rsidRPr="009F67B0" w:rsidRDefault="00AA2C91" w:rsidP="00645594">
            <w:pPr>
              <w:spacing w:line="320" w:lineRule="exact"/>
              <w:jc w:val="center"/>
              <w:rPr>
                <w:rFonts w:ascii="Tahoma" w:hAnsi="Tahoma" w:cs="Tahoma"/>
                <w:b/>
                <w:sz w:val="18"/>
                <w:szCs w:val="18"/>
              </w:rPr>
            </w:pPr>
          </w:p>
        </w:tc>
      </w:tr>
      <w:tr w:rsidR="00AA2C91" w:rsidRPr="009F67B0" w14:paraId="45222A9E" w14:textId="77777777" w:rsidTr="00645594">
        <w:trPr>
          <w:trHeight w:val="942"/>
          <w:jc w:val="center"/>
        </w:trPr>
        <w:tc>
          <w:tcPr>
            <w:tcW w:w="287" w:type="pct"/>
            <w:vMerge w:val="restart"/>
            <w:shd w:val="clear" w:color="auto" w:fill="auto"/>
            <w:noWrap/>
            <w:vAlign w:val="center"/>
          </w:tcPr>
          <w:p w14:paraId="6C159392" w14:textId="77777777" w:rsidR="00AA2C91" w:rsidRPr="009F67B0" w:rsidRDefault="00AA2C91" w:rsidP="00645594">
            <w:pPr>
              <w:spacing w:line="300" w:lineRule="auto"/>
              <w:jc w:val="both"/>
              <w:rPr>
                <w:rFonts w:ascii="Tahoma" w:hAnsi="Tahoma" w:cs="Tahoma"/>
              </w:rPr>
            </w:pPr>
            <w:r w:rsidRPr="009F67B0">
              <w:rPr>
                <w:rFonts w:ascii="Tahoma" w:hAnsi="Tahoma" w:cs="Tahoma"/>
              </w:rPr>
              <w:t>1</w:t>
            </w:r>
          </w:p>
        </w:tc>
        <w:tc>
          <w:tcPr>
            <w:tcW w:w="1232" w:type="pct"/>
            <w:vMerge w:val="restart"/>
            <w:shd w:val="clear" w:color="auto" w:fill="auto"/>
            <w:noWrap/>
            <w:vAlign w:val="center"/>
          </w:tcPr>
          <w:p w14:paraId="12CB32BD" w14:textId="77777777" w:rsidR="00AA2C91" w:rsidRPr="009F67B0" w:rsidRDefault="00AA2C91" w:rsidP="00645594">
            <w:pPr>
              <w:spacing w:line="300" w:lineRule="auto"/>
              <w:rPr>
                <w:rFonts w:ascii="Tahoma" w:hAnsi="Tahoma" w:cs="Tahoma"/>
                <w:sz w:val="18"/>
                <w:szCs w:val="18"/>
              </w:rPr>
            </w:pPr>
            <w:r w:rsidRPr="009F67B0">
              <w:rPr>
                <w:rFonts w:ascii="Tahoma" w:hAnsi="Tahoma" w:cs="Tahoma"/>
                <w:b/>
                <w:sz w:val="18"/>
                <w:szCs w:val="18"/>
              </w:rPr>
              <w:t xml:space="preserve">Producto 1 - </w:t>
            </w:r>
            <w:r w:rsidRPr="009F67B0">
              <w:rPr>
                <w:rFonts w:ascii="Tahoma" w:hAnsi="Tahoma" w:cs="Tahoma"/>
                <w:sz w:val="18"/>
                <w:szCs w:val="18"/>
              </w:rPr>
              <w:t>Informe inicial.</w:t>
            </w:r>
          </w:p>
        </w:tc>
        <w:tc>
          <w:tcPr>
            <w:tcW w:w="798" w:type="pct"/>
            <w:vAlign w:val="center"/>
          </w:tcPr>
          <w:p w14:paraId="18664951" w14:textId="77777777" w:rsidR="00AA2C91" w:rsidRPr="009F67B0" w:rsidRDefault="00AA2C91" w:rsidP="00645594">
            <w:pPr>
              <w:spacing w:line="200" w:lineRule="exact"/>
              <w:jc w:val="center"/>
              <w:rPr>
                <w:rFonts w:ascii="Tahoma" w:hAnsi="Tahoma" w:cs="Tahoma"/>
                <w:color w:val="FF0000"/>
                <w:sz w:val="18"/>
                <w:szCs w:val="18"/>
              </w:rPr>
            </w:pPr>
            <w:r w:rsidRPr="00601D55">
              <w:rPr>
                <w:rFonts w:ascii="Tahoma" w:hAnsi="Tahoma" w:cs="Tahoma"/>
                <w:color w:val="FF0000"/>
              </w:rPr>
              <w:t>30</w:t>
            </w:r>
          </w:p>
        </w:tc>
        <w:tc>
          <w:tcPr>
            <w:tcW w:w="2683" w:type="pct"/>
            <w:vMerge w:val="restart"/>
          </w:tcPr>
          <w:p w14:paraId="271754EF" w14:textId="77777777" w:rsidR="00AA2C91" w:rsidRPr="009F67B0" w:rsidRDefault="00AA2C91" w:rsidP="00645594">
            <w:pPr>
              <w:spacing w:line="300" w:lineRule="auto"/>
              <w:jc w:val="both"/>
              <w:rPr>
                <w:rFonts w:ascii="Tahoma" w:hAnsi="Tahoma" w:cs="Tahoma"/>
              </w:rPr>
            </w:pPr>
            <w:r w:rsidRPr="009F67B0">
              <w:rPr>
                <w:noProof/>
                <w:lang w:eastAsia="es-BO"/>
              </w:rPr>
              <mc:AlternateContent>
                <mc:Choice Requires="wps">
                  <w:drawing>
                    <wp:anchor distT="0" distB="0" distL="114298" distR="114298" simplePos="0" relativeHeight="251693056" behindDoc="0" locked="0" layoutInCell="1" allowOverlap="1" wp14:anchorId="31975DD0" wp14:editId="16F6BAEC">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EB81A4B"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9F67B0">
              <w:rPr>
                <w:noProof/>
                <w:lang w:eastAsia="es-BO"/>
              </w:rPr>
              <mc:AlternateContent>
                <mc:Choice Requires="wps">
                  <w:drawing>
                    <wp:anchor distT="0" distB="0" distL="114300" distR="114300" simplePos="0" relativeHeight="251694080" behindDoc="0" locked="0" layoutInCell="1" allowOverlap="1" wp14:anchorId="126DB8B8" wp14:editId="16541B2D">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17F287" id="Rectángulo redondeado 10" o:spid="_x0000_s1026" style="position:absolute;margin-left:.15pt;margin-top:27.5pt;width:48.2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AA2C91" w:rsidRPr="009F67B0" w14:paraId="143FE371" w14:textId="77777777" w:rsidTr="00645594">
        <w:trPr>
          <w:trHeight w:hRule="exact" w:val="720"/>
          <w:jc w:val="center"/>
        </w:trPr>
        <w:tc>
          <w:tcPr>
            <w:tcW w:w="287" w:type="pct"/>
            <w:vMerge/>
            <w:shd w:val="clear" w:color="auto" w:fill="auto"/>
            <w:noWrap/>
            <w:vAlign w:val="center"/>
          </w:tcPr>
          <w:p w14:paraId="4AC9C86A" w14:textId="77777777" w:rsidR="00AA2C91" w:rsidRPr="009F67B0" w:rsidRDefault="00AA2C91" w:rsidP="00645594">
            <w:pPr>
              <w:spacing w:line="300" w:lineRule="auto"/>
              <w:jc w:val="both"/>
              <w:rPr>
                <w:rFonts w:ascii="Tahoma" w:hAnsi="Tahoma" w:cs="Tahoma"/>
              </w:rPr>
            </w:pPr>
          </w:p>
        </w:tc>
        <w:tc>
          <w:tcPr>
            <w:tcW w:w="1232" w:type="pct"/>
            <w:vMerge/>
            <w:shd w:val="clear" w:color="auto" w:fill="auto"/>
            <w:noWrap/>
            <w:vAlign w:val="center"/>
          </w:tcPr>
          <w:p w14:paraId="3A1A5C41" w14:textId="77777777" w:rsidR="00AA2C91" w:rsidRPr="009F67B0" w:rsidRDefault="00AA2C91" w:rsidP="00645594">
            <w:pPr>
              <w:spacing w:line="300" w:lineRule="auto"/>
              <w:rPr>
                <w:rFonts w:ascii="Tahoma" w:hAnsi="Tahoma" w:cs="Tahoma"/>
                <w:b/>
                <w:sz w:val="18"/>
                <w:szCs w:val="18"/>
              </w:rPr>
            </w:pPr>
          </w:p>
        </w:tc>
        <w:tc>
          <w:tcPr>
            <w:tcW w:w="798" w:type="pct"/>
            <w:vAlign w:val="center"/>
          </w:tcPr>
          <w:p w14:paraId="205209F9" w14:textId="77777777" w:rsidR="00AA2C91" w:rsidRPr="009F67B0" w:rsidRDefault="00AA2C91" w:rsidP="00645594">
            <w:pPr>
              <w:spacing w:line="200" w:lineRule="exact"/>
              <w:jc w:val="center"/>
              <w:rPr>
                <w:rFonts w:ascii="Tahoma" w:hAnsi="Tahoma" w:cs="Tahoma"/>
                <w:color w:val="FF0000"/>
              </w:rPr>
            </w:pPr>
            <w:r w:rsidRPr="00601D55">
              <w:rPr>
                <w:rFonts w:ascii="Tahoma" w:hAnsi="Tahoma" w:cs="Tahoma"/>
                <w:color w:val="FF0000"/>
              </w:rPr>
              <w:t>15</w:t>
            </w:r>
          </w:p>
        </w:tc>
        <w:tc>
          <w:tcPr>
            <w:tcW w:w="2683" w:type="pct"/>
            <w:vMerge/>
          </w:tcPr>
          <w:p w14:paraId="06555F91" w14:textId="77777777" w:rsidR="00AA2C91" w:rsidRPr="009F67B0" w:rsidRDefault="00AA2C91" w:rsidP="00645594">
            <w:pPr>
              <w:spacing w:line="300" w:lineRule="auto"/>
              <w:jc w:val="both"/>
              <w:rPr>
                <w:noProof/>
                <w:lang w:eastAsia="es-BO"/>
              </w:rPr>
            </w:pPr>
          </w:p>
        </w:tc>
      </w:tr>
      <w:tr w:rsidR="00AA2C91" w:rsidRPr="009F67B0" w14:paraId="7C9BDA29" w14:textId="77777777" w:rsidTr="00645594">
        <w:trPr>
          <w:trHeight w:hRule="exact" w:val="859"/>
          <w:jc w:val="center"/>
        </w:trPr>
        <w:tc>
          <w:tcPr>
            <w:tcW w:w="287" w:type="pct"/>
            <w:vMerge w:val="restart"/>
            <w:shd w:val="clear" w:color="auto" w:fill="auto"/>
            <w:noWrap/>
            <w:vAlign w:val="center"/>
          </w:tcPr>
          <w:p w14:paraId="72052E81" w14:textId="77777777" w:rsidR="00AA2C91" w:rsidRPr="009F67B0" w:rsidRDefault="00AA2C91" w:rsidP="00645594">
            <w:pPr>
              <w:spacing w:line="300" w:lineRule="auto"/>
              <w:jc w:val="both"/>
              <w:rPr>
                <w:rFonts w:ascii="Tahoma" w:hAnsi="Tahoma" w:cs="Tahoma"/>
              </w:rPr>
            </w:pPr>
            <w:r w:rsidRPr="009F67B0">
              <w:rPr>
                <w:rFonts w:ascii="Tahoma" w:hAnsi="Tahoma" w:cs="Tahoma"/>
              </w:rPr>
              <w:t>2</w:t>
            </w:r>
          </w:p>
        </w:tc>
        <w:tc>
          <w:tcPr>
            <w:tcW w:w="1232" w:type="pct"/>
            <w:shd w:val="clear" w:color="auto" w:fill="auto"/>
            <w:noWrap/>
            <w:vAlign w:val="center"/>
          </w:tcPr>
          <w:p w14:paraId="4BD5FD81" w14:textId="77777777" w:rsidR="00AA2C91" w:rsidRPr="009F67B0" w:rsidRDefault="00AA2C91" w:rsidP="00645594">
            <w:pPr>
              <w:spacing w:line="300" w:lineRule="auto"/>
              <w:rPr>
                <w:rFonts w:ascii="Tahoma" w:hAnsi="Tahoma" w:cs="Tahoma"/>
                <w:sz w:val="18"/>
                <w:szCs w:val="18"/>
              </w:rPr>
            </w:pPr>
            <w:r w:rsidRPr="009F67B0">
              <w:rPr>
                <w:rFonts w:ascii="Tahoma" w:hAnsi="Tahoma" w:cs="Tahoma"/>
                <w:b/>
                <w:sz w:val="18"/>
                <w:szCs w:val="18"/>
              </w:rPr>
              <w:t>Producto 2</w:t>
            </w:r>
            <w:r w:rsidRPr="009F67B0">
              <w:rPr>
                <w:rFonts w:ascii="Tahoma" w:hAnsi="Tahoma" w:cs="Tahoma"/>
                <w:sz w:val="18"/>
                <w:szCs w:val="18"/>
              </w:rPr>
              <w:t xml:space="preserve"> - </w:t>
            </w:r>
            <w:r w:rsidRPr="009F67B0">
              <w:rPr>
                <w:rFonts w:ascii="Tahoma" w:hAnsi="Tahoma" w:cs="Tahoma"/>
                <w:sz w:val="18"/>
                <w:szCs w:val="18"/>
                <w:lang w:val="es-ES_tradnl"/>
              </w:rPr>
              <w:t>Informe de avance al 50% de ejecución física.</w:t>
            </w:r>
          </w:p>
        </w:tc>
        <w:tc>
          <w:tcPr>
            <w:tcW w:w="798" w:type="pct"/>
            <w:vAlign w:val="center"/>
          </w:tcPr>
          <w:p w14:paraId="6B6B1467" w14:textId="77777777" w:rsidR="00AA2C91" w:rsidRPr="009F67B0" w:rsidRDefault="00AA2C91" w:rsidP="00645594">
            <w:pPr>
              <w:spacing w:line="200" w:lineRule="exact"/>
              <w:jc w:val="center"/>
              <w:rPr>
                <w:rFonts w:ascii="Tahoma" w:hAnsi="Tahoma" w:cs="Tahoma"/>
                <w:color w:val="FF0000"/>
                <w:sz w:val="18"/>
                <w:szCs w:val="18"/>
              </w:rPr>
            </w:pPr>
            <w:r w:rsidRPr="00601D55">
              <w:rPr>
                <w:rFonts w:ascii="Tahoma" w:hAnsi="Tahoma" w:cs="Tahoma"/>
                <w:color w:val="FF0000"/>
              </w:rPr>
              <w:t>60</w:t>
            </w:r>
          </w:p>
        </w:tc>
        <w:tc>
          <w:tcPr>
            <w:tcW w:w="2683" w:type="pct"/>
          </w:tcPr>
          <w:p w14:paraId="05FAABC2" w14:textId="77777777" w:rsidR="00AA2C91" w:rsidRPr="009F67B0" w:rsidRDefault="00AA2C91" w:rsidP="00645594">
            <w:pPr>
              <w:spacing w:line="300" w:lineRule="auto"/>
              <w:jc w:val="both"/>
              <w:rPr>
                <w:rFonts w:ascii="Tahoma" w:hAnsi="Tahoma" w:cs="Tahoma"/>
              </w:rPr>
            </w:pPr>
            <w:r w:rsidRPr="009F67B0">
              <w:rPr>
                <w:noProof/>
                <w:lang w:eastAsia="es-BO"/>
              </w:rPr>
              <mc:AlternateContent>
                <mc:Choice Requires="wps">
                  <w:drawing>
                    <wp:anchor distT="0" distB="0" distL="114298" distR="114298" simplePos="0" relativeHeight="251686912" behindDoc="0" locked="0" layoutInCell="1" allowOverlap="1" wp14:anchorId="33A346E5" wp14:editId="19E385DA">
                      <wp:simplePos x="0" y="0"/>
                      <wp:positionH relativeFrom="column">
                        <wp:posOffset>1413246</wp:posOffset>
                      </wp:positionH>
                      <wp:positionV relativeFrom="paragraph">
                        <wp:posOffset>335915</wp:posOffset>
                      </wp:positionV>
                      <wp:extent cx="1270" cy="471805"/>
                      <wp:effectExtent l="95250" t="19050" r="74930" b="42545"/>
                      <wp:wrapNone/>
                      <wp:docPr id="206071008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A112DD" id="Conector recto de flecha 9" o:spid="_x0000_s1026" type="#_x0000_t32" style="position:absolute;margin-left:111.3pt;margin-top:26.4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9F67B0">
              <w:rPr>
                <w:noProof/>
                <w:lang w:eastAsia="es-BO"/>
              </w:rPr>
              <mc:AlternateContent>
                <mc:Choice Requires="wps">
                  <w:drawing>
                    <wp:anchor distT="0" distB="0" distL="114300" distR="114300" simplePos="0" relativeHeight="251684864" behindDoc="0" locked="0" layoutInCell="1" allowOverlap="1" wp14:anchorId="4892BAAF" wp14:editId="4010B825">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71B6D2D" w14:textId="77777777" w:rsidR="00AA2C91" w:rsidRDefault="00AA2C91" w:rsidP="00AA2C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92BAAF" id="Rectángulo redondeado 8" o:spid="_x0000_s1030" style="position:absolute;left:0;text-align:left;margin-left:47.7pt;margin-top:14.85pt;width:62.3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371B6D2D" w14:textId="77777777" w:rsidR="00AA2C91" w:rsidRDefault="00AA2C91" w:rsidP="00AA2C91"/>
                        </w:txbxContent>
                      </v:textbox>
                    </v:roundrect>
                  </w:pict>
                </mc:Fallback>
              </mc:AlternateContent>
            </w:r>
          </w:p>
        </w:tc>
      </w:tr>
      <w:tr w:rsidR="00AA2C91" w:rsidRPr="009F67B0" w14:paraId="182F9113" w14:textId="77777777" w:rsidTr="00645594">
        <w:trPr>
          <w:trHeight w:val="1122"/>
          <w:jc w:val="center"/>
        </w:trPr>
        <w:tc>
          <w:tcPr>
            <w:tcW w:w="287" w:type="pct"/>
            <w:vMerge/>
            <w:shd w:val="clear" w:color="auto" w:fill="auto"/>
            <w:noWrap/>
            <w:vAlign w:val="center"/>
          </w:tcPr>
          <w:p w14:paraId="020D48F1" w14:textId="77777777" w:rsidR="00AA2C91" w:rsidRPr="009F67B0" w:rsidRDefault="00AA2C91" w:rsidP="00645594">
            <w:pPr>
              <w:spacing w:line="300" w:lineRule="auto"/>
              <w:jc w:val="both"/>
              <w:rPr>
                <w:rFonts w:ascii="Tahoma" w:hAnsi="Tahoma" w:cs="Tahoma"/>
              </w:rPr>
            </w:pPr>
          </w:p>
        </w:tc>
        <w:tc>
          <w:tcPr>
            <w:tcW w:w="1232" w:type="pct"/>
            <w:shd w:val="clear" w:color="auto" w:fill="auto"/>
            <w:noWrap/>
            <w:vAlign w:val="center"/>
          </w:tcPr>
          <w:p w14:paraId="52B3E458" w14:textId="77777777" w:rsidR="00AA2C91" w:rsidRPr="009F67B0" w:rsidRDefault="00AA2C91" w:rsidP="00645594">
            <w:pPr>
              <w:rPr>
                <w:rFonts w:ascii="Tahoma" w:hAnsi="Tahoma" w:cs="Tahoma"/>
                <w:sz w:val="18"/>
                <w:szCs w:val="18"/>
                <w:lang w:val="es-ES_tradnl"/>
              </w:rPr>
            </w:pPr>
            <w:r w:rsidRPr="009F67B0">
              <w:rPr>
                <w:rFonts w:ascii="Tahoma" w:hAnsi="Tahoma" w:cs="Tahoma"/>
                <w:b/>
                <w:sz w:val="18"/>
                <w:szCs w:val="18"/>
              </w:rPr>
              <w:t>Producto 3</w:t>
            </w:r>
            <w:r w:rsidRPr="009F67B0">
              <w:rPr>
                <w:rFonts w:ascii="Tahoma" w:hAnsi="Tahoma" w:cs="Tahoma"/>
                <w:sz w:val="18"/>
                <w:szCs w:val="18"/>
              </w:rPr>
              <w:t xml:space="preserve"> – </w:t>
            </w:r>
            <w:r w:rsidRPr="009F67B0">
              <w:rPr>
                <w:rFonts w:ascii="Tahoma" w:hAnsi="Tahoma" w:cs="Tahoma"/>
                <w:sz w:val="18"/>
                <w:szCs w:val="18"/>
                <w:lang w:val="es-ES_tradnl"/>
              </w:rPr>
              <w:t>Informe de avance al 100% de ejecución física</w:t>
            </w:r>
            <w:r w:rsidRPr="009F67B0">
              <w:rPr>
                <w:rFonts w:ascii="Tahoma" w:hAnsi="Tahoma" w:cs="Tahoma"/>
                <w:color w:val="3333FF"/>
                <w:sz w:val="18"/>
                <w:szCs w:val="18"/>
                <w:lang w:val="es-ES_tradnl"/>
              </w:rPr>
              <w:t xml:space="preserve"> </w:t>
            </w:r>
            <w:r>
              <w:rPr>
                <w:rFonts w:ascii="Tahoma" w:hAnsi="Tahoma" w:cs="Tahoma"/>
                <w:color w:val="3333FF"/>
                <w:sz w:val="18"/>
                <w:szCs w:val="18"/>
                <w:lang w:val="es-ES_tradnl"/>
              </w:rPr>
              <w:t>(</w:t>
            </w:r>
            <w:r w:rsidRPr="009F67B0">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5A4BF6E9" w14:textId="77777777" w:rsidR="00AA2C91" w:rsidRPr="009F67B0" w:rsidRDefault="00AA2C91" w:rsidP="00645594">
            <w:pPr>
              <w:spacing w:line="200" w:lineRule="exact"/>
              <w:jc w:val="center"/>
              <w:rPr>
                <w:rFonts w:ascii="Tahoma" w:hAnsi="Tahoma" w:cs="Tahoma"/>
                <w:color w:val="FF0000"/>
                <w:sz w:val="14"/>
                <w:szCs w:val="18"/>
              </w:rPr>
            </w:pPr>
            <w:r w:rsidRPr="00601D55">
              <w:rPr>
                <w:rFonts w:ascii="Tahoma" w:hAnsi="Tahoma" w:cs="Tahoma"/>
                <w:color w:val="FF0000"/>
              </w:rPr>
              <w:t>60</w:t>
            </w:r>
          </w:p>
        </w:tc>
        <w:tc>
          <w:tcPr>
            <w:tcW w:w="2683" w:type="pct"/>
          </w:tcPr>
          <w:p w14:paraId="2F4C2B8D" w14:textId="77777777" w:rsidR="00AA2C91" w:rsidRPr="009F67B0" w:rsidRDefault="00AA2C91" w:rsidP="00645594">
            <w:pPr>
              <w:spacing w:line="300" w:lineRule="auto"/>
              <w:jc w:val="both"/>
              <w:rPr>
                <w:rFonts w:ascii="Tahoma" w:hAnsi="Tahoma" w:cs="Tahoma"/>
              </w:rPr>
            </w:pPr>
            <w:r w:rsidRPr="009F67B0">
              <w:rPr>
                <w:noProof/>
                <w:lang w:eastAsia="es-BO"/>
              </w:rPr>
              <mc:AlternateContent>
                <mc:Choice Requires="wps">
                  <w:drawing>
                    <wp:anchor distT="0" distB="0" distL="114300" distR="114300" simplePos="0" relativeHeight="251689984" behindDoc="0" locked="0" layoutInCell="1" allowOverlap="1" wp14:anchorId="5C7544D9" wp14:editId="19DF17C5">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F3744D" id="Rectángulo redondeado 4" o:spid="_x0000_s1026" style="position:absolute;margin-left:111.1pt;margin-top:21.3pt;width:79.35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AA2C91" w:rsidRPr="009F67B0" w14:paraId="7BC862EE" w14:textId="77777777" w:rsidTr="00645594">
        <w:trPr>
          <w:trHeight w:hRule="exact" w:val="761"/>
          <w:jc w:val="center"/>
        </w:trPr>
        <w:tc>
          <w:tcPr>
            <w:tcW w:w="287" w:type="pct"/>
            <w:vMerge/>
            <w:shd w:val="clear" w:color="auto" w:fill="auto"/>
            <w:noWrap/>
            <w:vAlign w:val="center"/>
          </w:tcPr>
          <w:p w14:paraId="73DD3900" w14:textId="77777777" w:rsidR="00AA2C91" w:rsidRPr="009F67B0" w:rsidRDefault="00AA2C91" w:rsidP="00645594">
            <w:pPr>
              <w:spacing w:line="300" w:lineRule="auto"/>
              <w:jc w:val="both"/>
              <w:rPr>
                <w:rFonts w:ascii="Tahoma" w:hAnsi="Tahoma" w:cs="Tahoma"/>
              </w:rPr>
            </w:pPr>
          </w:p>
        </w:tc>
        <w:tc>
          <w:tcPr>
            <w:tcW w:w="1232" w:type="pct"/>
            <w:shd w:val="clear" w:color="auto" w:fill="auto"/>
            <w:noWrap/>
            <w:vAlign w:val="center"/>
          </w:tcPr>
          <w:p w14:paraId="08E0B08F" w14:textId="77777777" w:rsidR="00AA2C91" w:rsidRPr="009F67B0" w:rsidRDefault="00AA2C91" w:rsidP="00645594">
            <w:pPr>
              <w:rPr>
                <w:rFonts w:ascii="Tahoma" w:hAnsi="Tahoma" w:cs="Tahoma"/>
                <w:b/>
                <w:sz w:val="18"/>
                <w:szCs w:val="18"/>
              </w:rPr>
            </w:pPr>
            <w:r w:rsidRPr="009F67B0">
              <w:rPr>
                <w:rFonts w:ascii="Tahoma" w:hAnsi="Tahoma" w:cs="Tahoma"/>
                <w:b/>
                <w:sz w:val="18"/>
                <w:szCs w:val="18"/>
              </w:rPr>
              <w:t xml:space="preserve">Plazo de ejecución del Proyecto </w:t>
            </w:r>
          </w:p>
        </w:tc>
        <w:tc>
          <w:tcPr>
            <w:tcW w:w="798" w:type="pct"/>
            <w:vAlign w:val="center"/>
          </w:tcPr>
          <w:p w14:paraId="2EE225A8" w14:textId="77777777" w:rsidR="00AA2C91" w:rsidRPr="009F67B0" w:rsidRDefault="00AA2C91" w:rsidP="00645594">
            <w:pPr>
              <w:spacing w:line="200" w:lineRule="exact"/>
              <w:jc w:val="center"/>
              <w:rPr>
                <w:rFonts w:ascii="Tahoma" w:hAnsi="Tahoma" w:cs="Tahoma"/>
                <w:color w:val="FF0000"/>
                <w:sz w:val="14"/>
                <w:szCs w:val="18"/>
              </w:rPr>
            </w:pPr>
            <w:r w:rsidRPr="00601D55">
              <w:rPr>
                <w:rFonts w:ascii="Tahoma" w:hAnsi="Tahoma" w:cs="Tahoma"/>
                <w:b/>
                <w:bCs/>
                <w:i/>
                <w:iCs/>
                <w:color w:val="FF0000"/>
              </w:rPr>
              <w:t>165</w:t>
            </w:r>
          </w:p>
        </w:tc>
        <w:tc>
          <w:tcPr>
            <w:tcW w:w="2683" w:type="pct"/>
          </w:tcPr>
          <w:p w14:paraId="34CB715A" w14:textId="77777777" w:rsidR="00AA2C91" w:rsidRPr="009F67B0" w:rsidRDefault="00AA2C91" w:rsidP="00645594">
            <w:pPr>
              <w:spacing w:line="300" w:lineRule="auto"/>
              <w:jc w:val="both"/>
              <w:rPr>
                <w:rFonts w:ascii="Tahoma" w:hAnsi="Tahoma" w:cs="Tahoma"/>
              </w:rPr>
            </w:pPr>
            <w:r w:rsidRPr="009F67B0">
              <w:rPr>
                <w:noProof/>
                <w:lang w:eastAsia="es-BO"/>
              </w:rPr>
              <mc:AlternateContent>
                <mc:Choice Requires="wps">
                  <w:drawing>
                    <wp:anchor distT="0" distB="0" distL="114300" distR="114300" simplePos="0" relativeHeight="251692032" behindDoc="0" locked="0" layoutInCell="1" allowOverlap="1" wp14:anchorId="1E9F995D" wp14:editId="6BCB527C">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23817B6" w14:textId="77777777" w:rsidR="00AA2C91" w:rsidRDefault="00AA2C91" w:rsidP="00AA2C9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9F995D"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323817B6" w14:textId="77777777" w:rsidR="00AA2C91" w:rsidRDefault="00AA2C91" w:rsidP="00AA2C9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F67B0">
              <w:rPr>
                <w:noProof/>
                <w:lang w:eastAsia="es-BO"/>
              </w:rPr>
              <mc:AlternateContent>
                <mc:Choice Requires="wps">
                  <w:drawing>
                    <wp:anchor distT="0" distB="0" distL="114300" distR="114300" simplePos="0" relativeHeight="251685888" behindDoc="0" locked="0" layoutInCell="1" allowOverlap="1" wp14:anchorId="722846BF" wp14:editId="0E2EF637">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470D32" id="Rectángulo redondeado 2" o:spid="_x0000_s1026" style="position:absolute;margin-left:1.05pt;margin-top:11pt;width:189.9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AA2C91" w:rsidRPr="009F67B0" w14:paraId="069991E9" w14:textId="77777777" w:rsidTr="00645594">
        <w:trPr>
          <w:trHeight w:val="760"/>
          <w:jc w:val="center"/>
        </w:trPr>
        <w:tc>
          <w:tcPr>
            <w:tcW w:w="287" w:type="pct"/>
            <w:vMerge w:val="restart"/>
            <w:shd w:val="clear" w:color="auto" w:fill="auto"/>
            <w:noWrap/>
            <w:vAlign w:val="center"/>
          </w:tcPr>
          <w:p w14:paraId="5188517A" w14:textId="77777777" w:rsidR="00AA2C91" w:rsidRPr="009F67B0" w:rsidRDefault="00AA2C91" w:rsidP="00645594">
            <w:pPr>
              <w:spacing w:line="300" w:lineRule="auto"/>
              <w:jc w:val="both"/>
              <w:rPr>
                <w:rFonts w:ascii="Tahoma" w:hAnsi="Tahoma" w:cs="Tahoma"/>
              </w:rPr>
            </w:pPr>
            <w:r w:rsidRPr="009F67B0">
              <w:rPr>
                <w:rFonts w:ascii="Tahoma" w:hAnsi="Tahoma" w:cs="Tahoma"/>
              </w:rPr>
              <w:t>3</w:t>
            </w:r>
          </w:p>
          <w:p w14:paraId="75AA8976" w14:textId="77777777" w:rsidR="00AA2C91" w:rsidRPr="009F67B0" w:rsidRDefault="00AA2C91" w:rsidP="00645594">
            <w:pPr>
              <w:spacing w:line="300" w:lineRule="auto"/>
              <w:jc w:val="both"/>
              <w:rPr>
                <w:rFonts w:ascii="Tahoma" w:hAnsi="Tahoma" w:cs="Tahoma"/>
              </w:rPr>
            </w:pPr>
          </w:p>
        </w:tc>
        <w:tc>
          <w:tcPr>
            <w:tcW w:w="1232" w:type="pct"/>
            <w:shd w:val="clear" w:color="auto" w:fill="auto"/>
            <w:noWrap/>
            <w:vAlign w:val="center"/>
          </w:tcPr>
          <w:p w14:paraId="2A687366" w14:textId="77777777" w:rsidR="00AA2C91" w:rsidRPr="009F67B0" w:rsidRDefault="00AA2C91" w:rsidP="00645594">
            <w:pPr>
              <w:rPr>
                <w:rFonts w:ascii="Tahoma" w:hAnsi="Tahoma" w:cs="Tahoma"/>
                <w:b/>
                <w:sz w:val="18"/>
                <w:szCs w:val="18"/>
              </w:rPr>
            </w:pPr>
            <w:r w:rsidRPr="009F67B0">
              <w:rPr>
                <w:rFonts w:ascii="Tahoma" w:hAnsi="Tahoma" w:cs="Tahoma"/>
                <w:b/>
                <w:sz w:val="18"/>
                <w:szCs w:val="18"/>
              </w:rPr>
              <w:t>Producto 4</w:t>
            </w:r>
            <w:r w:rsidRPr="009F67B0">
              <w:rPr>
                <w:rFonts w:ascii="Tahoma" w:hAnsi="Tahoma" w:cs="Tahoma"/>
                <w:sz w:val="18"/>
                <w:szCs w:val="18"/>
              </w:rPr>
              <w:t xml:space="preserve"> – Informe de Producto final</w:t>
            </w:r>
            <w:r>
              <w:rPr>
                <w:rFonts w:ascii="Tahoma" w:hAnsi="Tahoma" w:cs="Tahoma"/>
                <w:sz w:val="18"/>
                <w:szCs w:val="18"/>
              </w:rPr>
              <w:t xml:space="preserve"> (</w:t>
            </w:r>
            <w:r w:rsidRPr="009F67B0">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041FC987" w14:textId="77777777" w:rsidR="00AA2C91" w:rsidRPr="009F67B0" w:rsidRDefault="00AA2C91" w:rsidP="00645594">
            <w:pPr>
              <w:spacing w:line="200" w:lineRule="exact"/>
              <w:jc w:val="center"/>
              <w:rPr>
                <w:rFonts w:ascii="Tahoma" w:hAnsi="Tahoma" w:cs="Tahoma"/>
                <w:sz w:val="14"/>
                <w:szCs w:val="14"/>
              </w:rPr>
            </w:pPr>
            <w:r>
              <w:rPr>
                <w:rFonts w:ascii="Tahoma" w:hAnsi="Tahoma" w:cs="Tahoma"/>
                <w:color w:val="FF0000"/>
              </w:rPr>
              <w:t>15</w:t>
            </w:r>
          </w:p>
        </w:tc>
        <w:tc>
          <w:tcPr>
            <w:tcW w:w="2683" w:type="pct"/>
          </w:tcPr>
          <w:p w14:paraId="5282FFBB" w14:textId="77777777" w:rsidR="00AA2C91" w:rsidRPr="009F67B0" w:rsidRDefault="00AA2C91" w:rsidP="00645594">
            <w:pPr>
              <w:spacing w:line="300" w:lineRule="auto"/>
              <w:jc w:val="both"/>
              <w:rPr>
                <w:noProof/>
                <w:lang w:eastAsia="es-BO"/>
              </w:rPr>
            </w:pPr>
            <w:r w:rsidRPr="009F67B0">
              <w:rPr>
                <w:noProof/>
                <w:lang w:eastAsia="es-BO"/>
              </w:rPr>
              <mc:AlternateContent>
                <mc:Choice Requires="wps">
                  <w:drawing>
                    <wp:anchor distT="0" distB="0" distL="114300" distR="114300" simplePos="0" relativeHeight="251691008" behindDoc="0" locked="0" layoutInCell="1" allowOverlap="1" wp14:anchorId="3AA853F4" wp14:editId="66A9856A">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C19F2A" id="Conector recto de flecha 28" o:spid="_x0000_s1026" type="#_x0000_t32" style="position:absolute;margin-left:192pt;margin-top:-63.45pt;width:.85pt;height:85.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9F67B0">
              <w:rPr>
                <w:noProof/>
                <w:lang w:eastAsia="es-BO"/>
              </w:rPr>
              <mc:AlternateContent>
                <mc:Choice Requires="wps">
                  <w:drawing>
                    <wp:anchor distT="0" distB="0" distL="114300" distR="114300" simplePos="0" relativeHeight="251683840" behindDoc="0" locked="0" layoutInCell="1" allowOverlap="1" wp14:anchorId="1070222E" wp14:editId="38DBFD0D">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71ACCF" id="Rectángulo redondeado 10" o:spid="_x0000_s1026" style="position:absolute;margin-left:190.9pt;margin-top:14.95pt;width:48.2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AA2C91" w:rsidRPr="009F67B0" w14:paraId="7EC83968" w14:textId="77777777" w:rsidTr="00645594">
        <w:trPr>
          <w:trHeight w:hRule="exact" w:val="708"/>
          <w:jc w:val="center"/>
        </w:trPr>
        <w:tc>
          <w:tcPr>
            <w:tcW w:w="287" w:type="pct"/>
            <w:vMerge/>
            <w:shd w:val="clear" w:color="auto" w:fill="auto"/>
            <w:noWrap/>
            <w:vAlign w:val="center"/>
          </w:tcPr>
          <w:p w14:paraId="4C7F5D7A" w14:textId="77777777" w:rsidR="00AA2C91" w:rsidRPr="009F67B0" w:rsidRDefault="00AA2C91" w:rsidP="00645594">
            <w:pPr>
              <w:spacing w:line="300" w:lineRule="auto"/>
              <w:jc w:val="both"/>
              <w:rPr>
                <w:rFonts w:ascii="Tahoma" w:hAnsi="Tahoma" w:cs="Tahoma"/>
              </w:rPr>
            </w:pPr>
          </w:p>
        </w:tc>
        <w:tc>
          <w:tcPr>
            <w:tcW w:w="1232" w:type="pct"/>
            <w:shd w:val="clear" w:color="auto" w:fill="auto"/>
            <w:noWrap/>
            <w:vAlign w:val="center"/>
          </w:tcPr>
          <w:p w14:paraId="4D31F640" w14:textId="77777777" w:rsidR="00AA2C91" w:rsidRPr="009F67B0" w:rsidRDefault="00AA2C91" w:rsidP="00645594">
            <w:pPr>
              <w:spacing w:line="300" w:lineRule="auto"/>
              <w:rPr>
                <w:rFonts w:ascii="Tahoma" w:hAnsi="Tahoma" w:cs="Tahoma"/>
                <w:b/>
                <w:sz w:val="18"/>
                <w:szCs w:val="18"/>
              </w:rPr>
            </w:pPr>
            <w:r w:rsidRPr="009F67B0">
              <w:rPr>
                <w:rFonts w:ascii="Tahoma" w:hAnsi="Tahoma" w:cs="Tahoma"/>
                <w:b/>
                <w:sz w:val="18"/>
                <w:szCs w:val="18"/>
              </w:rPr>
              <w:t>Plazo de Ejecución de la Consultoría</w:t>
            </w:r>
          </w:p>
        </w:tc>
        <w:tc>
          <w:tcPr>
            <w:tcW w:w="798" w:type="pct"/>
            <w:vAlign w:val="center"/>
          </w:tcPr>
          <w:p w14:paraId="10C0C26E" w14:textId="77777777" w:rsidR="00AA2C91" w:rsidRPr="009F67B0" w:rsidRDefault="00AA2C91" w:rsidP="00645594">
            <w:pPr>
              <w:spacing w:line="200" w:lineRule="exact"/>
              <w:jc w:val="center"/>
              <w:rPr>
                <w:rFonts w:ascii="Tahoma" w:hAnsi="Tahoma" w:cs="Tahoma"/>
                <w:color w:val="FF0000"/>
                <w:sz w:val="14"/>
                <w:szCs w:val="18"/>
              </w:rPr>
            </w:pPr>
            <w:r w:rsidRPr="00601D55">
              <w:rPr>
                <w:rFonts w:ascii="Tahoma" w:hAnsi="Tahoma" w:cs="Tahoma"/>
                <w:b/>
                <w:bCs/>
                <w:i/>
                <w:iCs/>
                <w:color w:val="FF0000"/>
              </w:rPr>
              <w:t>180</w:t>
            </w:r>
          </w:p>
        </w:tc>
        <w:tc>
          <w:tcPr>
            <w:tcW w:w="2683" w:type="pct"/>
          </w:tcPr>
          <w:p w14:paraId="4DEFACE2" w14:textId="77777777" w:rsidR="00AA2C91" w:rsidRPr="009F67B0" w:rsidRDefault="00AA2C91" w:rsidP="00645594">
            <w:pPr>
              <w:spacing w:line="300" w:lineRule="auto"/>
              <w:jc w:val="both"/>
              <w:rPr>
                <w:rFonts w:ascii="Tahoma" w:hAnsi="Tahoma" w:cs="Tahoma"/>
                <w:noProof/>
                <w:color w:val="FF0000"/>
                <w:lang w:eastAsia="es-ES"/>
              </w:rPr>
            </w:pPr>
            <w:r w:rsidRPr="009F67B0">
              <w:rPr>
                <w:noProof/>
                <w:lang w:eastAsia="es-BO"/>
              </w:rPr>
              <mc:AlternateContent>
                <mc:Choice Requires="wps">
                  <w:drawing>
                    <wp:anchor distT="0" distB="0" distL="114300" distR="114300" simplePos="0" relativeHeight="251688960" behindDoc="0" locked="0" layoutInCell="1" allowOverlap="1" wp14:anchorId="6A87BA5B" wp14:editId="74051EB4">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CF27C15" w14:textId="77777777" w:rsidR="00AA2C91" w:rsidRDefault="00AA2C91" w:rsidP="00AA2C9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7BA5B" id="Cuadro de texto 37" o:spid="_x0000_s1032" type="#_x0000_t202" style="position:absolute;left:0;text-align:left;margin-left:236.25pt;margin-top:7.25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2CF27C15" w14:textId="77777777" w:rsidR="00AA2C91" w:rsidRDefault="00AA2C91" w:rsidP="00AA2C9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F67B0">
              <w:rPr>
                <w:noProof/>
                <w:lang w:eastAsia="es-BO"/>
              </w:rPr>
              <mc:AlternateContent>
                <mc:Choice Requires="wps">
                  <w:drawing>
                    <wp:anchor distT="0" distB="0" distL="114300" distR="114300" simplePos="0" relativeHeight="251687936" behindDoc="0" locked="0" layoutInCell="1" allowOverlap="1" wp14:anchorId="0377E3F1" wp14:editId="29705477">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C4EDFF" id="Rectángulo redondeado 1" o:spid="_x0000_s1026" style="position:absolute;margin-left:2.8pt;margin-top:11.3pt;width:238.1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3"/>
    </w:tbl>
    <w:p w14:paraId="624F4CC8" w14:textId="77777777" w:rsidR="00AA2C91" w:rsidRPr="009F67B0" w:rsidRDefault="00AA2C91" w:rsidP="00AA2C91">
      <w:pPr>
        <w:spacing w:line="260" w:lineRule="atLeast"/>
        <w:jc w:val="both"/>
        <w:rPr>
          <w:rFonts w:ascii="Tahoma" w:hAnsi="Tahoma" w:cs="Tahoma"/>
          <w:szCs w:val="16"/>
        </w:rPr>
      </w:pPr>
    </w:p>
    <w:p w14:paraId="17417431" w14:textId="77777777" w:rsidR="00AA2C91" w:rsidRPr="009F67B0" w:rsidRDefault="00AA2C91" w:rsidP="00AA2C91">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451345FB" w14:textId="77777777" w:rsidR="00AA2C91" w:rsidRPr="009F67B0" w:rsidRDefault="00AA2C91" w:rsidP="00AA2C91">
      <w:pPr>
        <w:numPr>
          <w:ilvl w:val="1"/>
          <w:numId w:val="67"/>
        </w:numPr>
        <w:spacing w:line="240" w:lineRule="atLeast"/>
        <w:ind w:left="426"/>
        <w:jc w:val="both"/>
        <w:rPr>
          <w:rFonts w:ascii="Tahoma" w:hAnsi="Tahoma" w:cs="Tahoma"/>
          <w:lang w:val="es-ES_tradnl"/>
        </w:rPr>
      </w:pPr>
      <w:bookmarkStart w:id="64" w:name="_Hlk179541326"/>
      <w:r w:rsidRPr="009F67B0">
        <w:rPr>
          <w:rFonts w:ascii="Tahoma" w:hAnsi="Tahoma" w:cs="Tahoma"/>
          <w:lang w:val="es-ES_tradnl"/>
        </w:rPr>
        <w:t>El método de la ruta crítica (CPM) programa los alcances de la consultoría basado en:</w:t>
      </w:r>
    </w:p>
    <w:p w14:paraId="0F708148" w14:textId="77777777" w:rsidR="00AA2C91" w:rsidRPr="009F67B0" w:rsidRDefault="00AA2C91" w:rsidP="00AA2C91">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6A1C6B7D" w14:textId="77777777" w:rsidR="00AA2C91" w:rsidRPr="009F67B0" w:rsidRDefault="00AA2C91" w:rsidP="00AA2C91">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5F548D6C" w14:textId="77777777" w:rsidR="00AA2C91" w:rsidRPr="009F67B0" w:rsidRDefault="00AA2C91" w:rsidP="00AA2C91">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49C26178" w14:textId="77777777" w:rsidR="00AA2C91" w:rsidRPr="009F67B0" w:rsidRDefault="00AA2C91" w:rsidP="00AA2C91">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1220E63" w14:textId="77777777" w:rsidR="00AA2C91" w:rsidRPr="009F67B0" w:rsidRDefault="00AA2C91" w:rsidP="00AA2C91">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lastRenderedPageBreak/>
        <w:t>Este proceso también determina qué actividades son "críticas" (es decir, pueden alargar la ruta del proyecto).</w:t>
      </w:r>
    </w:p>
    <w:p w14:paraId="528EC4FB" w14:textId="77777777" w:rsidR="00AA2C91" w:rsidRPr="009F67B0" w:rsidRDefault="00AA2C91" w:rsidP="00AA2C91">
      <w:pPr>
        <w:numPr>
          <w:ilvl w:val="1"/>
          <w:numId w:val="67"/>
        </w:numPr>
        <w:spacing w:line="240" w:lineRule="atLeast"/>
        <w:ind w:left="426"/>
        <w:jc w:val="both"/>
        <w:rPr>
          <w:rFonts w:ascii="Tahoma" w:hAnsi="Tahoma" w:cs="Tahoma"/>
          <w:lang w:val="es-ES_tradnl"/>
        </w:rPr>
      </w:pPr>
      <w:bookmarkStart w:id="65" w:name="_Hlk170197918"/>
      <w:bookmarkStart w:id="66"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4A27A2EE" w14:textId="77777777" w:rsidR="00AA2C91" w:rsidRPr="009F67B0" w:rsidRDefault="00AA2C91" w:rsidP="00AA2C91">
      <w:pPr>
        <w:numPr>
          <w:ilvl w:val="1"/>
          <w:numId w:val="67"/>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4"/>
    <w:bookmarkEnd w:id="65"/>
    <w:p w14:paraId="6DA264D1" w14:textId="77777777" w:rsidR="00AA2C91" w:rsidRPr="009F67B0" w:rsidRDefault="00AA2C91" w:rsidP="00AA2C91">
      <w:pPr>
        <w:spacing w:line="240" w:lineRule="atLeast"/>
        <w:ind w:left="66"/>
        <w:jc w:val="both"/>
        <w:rPr>
          <w:rFonts w:ascii="Tahoma" w:hAnsi="Tahoma" w:cs="Tahoma"/>
          <w:lang w:val="es-ES_tradnl"/>
        </w:rPr>
      </w:pPr>
    </w:p>
    <w:p w14:paraId="0A029666" w14:textId="77777777" w:rsidR="00AA2C91" w:rsidRPr="009F67B0" w:rsidRDefault="00AA2C91" w:rsidP="00AA2C91">
      <w:pPr>
        <w:spacing w:line="300" w:lineRule="auto"/>
        <w:jc w:val="both"/>
        <w:rPr>
          <w:rFonts w:ascii="Tahoma" w:hAnsi="Tahoma" w:cs="Tahoma"/>
          <w:lang w:val="es-ES_tradnl"/>
        </w:rPr>
      </w:pPr>
      <w:bookmarkStart w:id="67" w:name="_Hlk179541991"/>
      <w:bookmarkEnd w:id="66"/>
      <w:r w:rsidRPr="009F67B0">
        <w:rPr>
          <w:rFonts w:ascii="Tahoma" w:hAnsi="Tahoma" w:cs="Tahoma"/>
          <w:b/>
          <w:lang w:val="es-ES_tradnl"/>
        </w:rPr>
        <w:t>(*)</w:t>
      </w:r>
      <w:r w:rsidRPr="009F67B0">
        <w:rPr>
          <w:rFonts w:ascii="Tahoma" w:hAnsi="Tahoma" w:cs="Tahoma"/>
          <w:lang w:val="es-ES_tradnl"/>
        </w:rPr>
        <w:t xml:space="preserve"> Periodo constructivo de la obra.</w:t>
      </w:r>
    </w:p>
    <w:p w14:paraId="20506CE5" w14:textId="77777777" w:rsidR="00AA2C91" w:rsidRPr="009F67B0" w:rsidRDefault="00AA2C91" w:rsidP="00AA2C91">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486E5C9D" w14:textId="77777777" w:rsidR="00AA2C91" w:rsidRPr="009F67B0" w:rsidRDefault="00AA2C91" w:rsidP="00AA2C91">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4CE3E18E" w14:textId="77777777" w:rsidR="00AA2C91" w:rsidRPr="009F67B0" w:rsidRDefault="00AA2C91" w:rsidP="00AA2C91">
      <w:pPr>
        <w:shd w:val="clear" w:color="auto" w:fill="FFFFFF" w:themeFill="background1"/>
        <w:spacing w:line="240" w:lineRule="atLeast"/>
        <w:jc w:val="both"/>
        <w:rPr>
          <w:rFonts w:ascii="Tahoma" w:hAnsi="Tahoma" w:cs="Tahoma"/>
        </w:rPr>
      </w:pPr>
      <w:bookmarkStart w:id="68" w:name="_Hlk146908354"/>
      <w:bookmarkStart w:id="69"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7"/>
    <w:bookmarkEnd w:id="68"/>
    <w:p w14:paraId="5D50DB5A"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9"/>
    </w:p>
    <w:p w14:paraId="01FBF293" w14:textId="4D1AEC39" w:rsidR="00AA2C91" w:rsidRPr="009F67B0" w:rsidRDefault="00AA2C91" w:rsidP="00AA2C91">
      <w:pPr>
        <w:spacing w:line="240" w:lineRule="atLeast"/>
        <w:jc w:val="both"/>
        <w:rPr>
          <w:rFonts w:ascii="Tahoma" w:hAnsi="Tahoma" w:cs="Tahoma"/>
        </w:rPr>
      </w:pPr>
      <w:r w:rsidRPr="009F67B0">
        <w:rPr>
          <w:rFonts w:ascii="Tahoma" w:hAnsi="Tahoma" w:cs="Tahoma"/>
        </w:rPr>
        <w:t xml:space="preserve">El Precio Referencial destinado al Objeto de Contratación es de </w:t>
      </w:r>
      <w:r w:rsidRPr="009F67B0">
        <w:rPr>
          <w:rFonts w:ascii="Tahoma" w:hAnsi="Tahoma" w:cs="Tahoma"/>
          <w:b/>
          <w:color w:val="FF0000"/>
        </w:rPr>
        <w:t xml:space="preserve">Bs. </w:t>
      </w:r>
      <w:r w:rsidRPr="00BD435F">
        <w:rPr>
          <w:rFonts w:ascii="Tahoma" w:hAnsi="Tahoma" w:cs="Tahoma"/>
          <w:b/>
          <w:color w:val="FF0000"/>
        </w:rPr>
        <w:t xml:space="preserve">2.872.402,06 </w:t>
      </w:r>
      <w:r w:rsidRPr="00601D55">
        <w:rPr>
          <w:rFonts w:ascii="Tahoma" w:hAnsi="Tahoma" w:cs="Tahoma"/>
          <w:b/>
          <w:color w:val="FF0000"/>
        </w:rPr>
        <w:t>(Dos millones ochocientos setenta y dos mil cuatrocientos dos 06/100 bolivianos).</w:t>
      </w:r>
      <w:r>
        <w:rPr>
          <w:rFonts w:ascii="Tahoma" w:hAnsi="Tahoma" w:cs="Tahoma"/>
          <w:b/>
          <w:color w:val="FF0000"/>
        </w:rPr>
        <w:t xml:space="preserve"> </w:t>
      </w:r>
      <w:proofErr w:type="gramStart"/>
      <w:r w:rsidRPr="009F67B0">
        <w:rPr>
          <w:rFonts w:ascii="Tahoma" w:hAnsi="Tahoma" w:cs="Tahoma"/>
        </w:rPr>
        <w:t>Que</w:t>
      </w:r>
      <w:proofErr w:type="gramEnd"/>
      <w:r w:rsidRPr="009F67B0">
        <w:rPr>
          <w:rFonts w:ascii="Tahoma" w:hAnsi="Tahoma" w:cs="Tahoma"/>
        </w:rPr>
        <w:t xml:space="preserve"> contempla los costos de todos los componentes del Proyecto de: Capacitación, Asistencia Técnica y Seguimiento y Provisión/Dotación de Materiales de Construcción.</w:t>
      </w:r>
    </w:p>
    <w:p w14:paraId="3995B3F0"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Toc71811155"/>
      <w:r w:rsidRPr="009F67B0">
        <w:rPr>
          <w:rFonts w:ascii="Tahoma" w:hAnsi="Tahoma" w:cs="Tahoma"/>
          <w:b/>
          <w:bCs/>
          <w:color w:val="000000"/>
          <w:kern w:val="32"/>
          <w:lang w:val="es-ES_tradnl"/>
        </w:rPr>
        <w:t>FORMA DE PAGO.</w:t>
      </w:r>
      <w:bookmarkEnd w:id="70"/>
    </w:p>
    <w:p w14:paraId="3F24E36B" w14:textId="77777777" w:rsidR="00AA2C91" w:rsidRPr="009F67B0" w:rsidRDefault="00AA2C91" w:rsidP="00AA2C91">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AA2C91" w:rsidRPr="00BD435F" w14:paraId="6C7917B1" w14:textId="77777777" w:rsidTr="00645594">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5355990" w14:textId="77777777" w:rsidR="00AA2C91" w:rsidRPr="00BD435F" w:rsidRDefault="00AA2C91" w:rsidP="00645594">
            <w:pPr>
              <w:rPr>
                <w:rFonts w:ascii="Calibri" w:hAnsi="Calibri" w:cs="Calibri"/>
                <w:b/>
                <w:bCs/>
                <w:color w:val="000000"/>
                <w:lang w:val="es-419" w:eastAsia="es-419"/>
              </w:rPr>
            </w:pPr>
            <w:proofErr w:type="spellStart"/>
            <w:r w:rsidRPr="00BD435F">
              <w:rPr>
                <w:rFonts w:ascii="Calibri" w:hAnsi="Calibri" w:cs="Calibri"/>
                <w:b/>
                <w:bCs/>
                <w:color w:val="000000"/>
                <w:lang w:val="es-419" w:eastAsia="es-419"/>
              </w:rPr>
              <w:t>N°</w:t>
            </w:r>
            <w:proofErr w:type="spellEnd"/>
            <w:r w:rsidRPr="00BD435F">
              <w:rPr>
                <w:rFonts w:ascii="Calibri" w:hAnsi="Calibri" w:cs="Calibri"/>
                <w:b/>
                <w:bCs/>
                <w:color w:val="000000"/>
                <w:lang w:val="es-419" w:eastAsia="es-419"/>
              </w:rPr>
              <w:t xml:space="preserve"> de </w:t>
            </w:r>
            <w:r w:rsidRPr="00BD435F">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AB9AD0C"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3086FD"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0B78BC1"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 xml:space="preserve">Requisito para proceder con el pago </w:t>
            </w:r>
            <w:r w:rsidRPr="00BD435F">
              <w:rPr>
                <w:rFonts w:ascii="Calibri" w:hAnsi="Calibri" w:cs="Calibri"/>
                <w:b/>
                <w:bCs/>
                <w:color w:val="000000"/>
                <w:lang w:val="es-419" w:eastAsia="es-419"/>
              </w:rPr>
              <w:br/>
              <w:t>(*)</w:t>
            </w:r>
          </w:p>
        </w:tc>
      </w:tr>
      <w:tr w:rsidR="00AA2C91" w:rsidRPr="00BD435F" w14:paraId="3A0DA5B9" w14:textId="77777777" w:rsidTr="0064559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C8EE46C" w14:textId="77777777" w:rsidR="00AA2C91" w:rsidRPr="00BD435F" w:rsidRDefault="00AA2C91" w:rsidP="00645594">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10DDFEA5" w14:textId="77777777" w:rsidR="00AA2C91" w:rsidRPr="00BD435F" w:rsidRDefault="00AA2C91" w:rsidP="00645594">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F7EB9B6" w14:textId="77777777" w:rsidR="00AA2C91" w:rsidRPr="00BD435F" w:rsidRDefault="00AA2C91" w:rsidP="00645594">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BA756AE" w14:textId="77777777" w:rsidR="00AA2C91" w:rsidRPr="00BD435F" w:rsidRDefault="00AA2C91" w:rsidP="00645594">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4DB529B3" w14:textId="77777777" w:rsidR="00AA2C91" w:rsidRPr="00BD435F" w:rsidRDefault="00AA2C91" w:rsidP="00645594">
            <w:pPr>
              <w:rPr>
                <w:rFonts w:ascii="Calibri" w:hAnsi="Calibri" w:cs="Calibri"/>
                <w:b/>
                <w:bCs/>
                <w:color w:val="000000"/>
                <w:lang w:val="es-419" w:eastAsia="es-419"/>
              </w:rPr>
            </w:pPr>
          </w:p>
        </w:tc>
      </w:tr>
      <w:tr w:rsidR="00AA2C91" w:rsidRPr="00BD435F" w14:paraId="7D4AA73C" w14:textId="77777777" w:rsidTr="0064559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89B810D" w14:textId="77777777" w:rsidR="00AA2C91" w:rsidRPr="00BD435F" w:rsidRDefault="00AA2C91" w:rsidP="00645594">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0B29734"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 xml:space="preserve">Capacitación, Asistencia </w:t>
            </w:r>
            <w:r w:rsidRPr="00BD435F">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E5F8AAC"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 xml:space="preserve">Provisión/dotación de </w:t>
            </w:r>
            <w:r w:rsidRPr="00BD435F">
              <w:rPr>
                <w:rFonts w:ascii="Calibri" w:hAnsi="Calibri" w:cs="Calibri"/>
                <w:b/>
                <w:bCs/>
                <w:color w:val="000000"/>
                <w:lang w:val="es-419" w:eastAsia="es-419"/>
              </w:rPr>
              <w:br/>
              <w:t xml:space="preserve"> Materiales de </w:t>
            </w:r>
            <w:r w:rsidRPr="00BD435F">
              <w:rPr>
                <w:rFonts w:ascii="Calibri" w:hAnsi="Calibri" w:cs="Calibri"/>
                <w:b/>
                <w:bCs/>
                <w:color w:val="000000"/>
                <w:lang w:val="es-419" w:eastAsia="es-419"/>
              </w:rPr>
              <w:br/>
              <w:t xml:space="preserve"> Construcción </w:t>
            </w:r>
            <w:r w:rsidRPr="00BD435F">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257A7B9" w14:textId="77777777" w:rsidR="00AA2C91" w:rsidRPr="00BD435F" w:rsidRDefault="00AA2C91" w:rsidP="00645594">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7CA49BD" w14:textId="77777777" w:rsidR="00AA2C91" w:rsidRPr="00BD435F" w:rsidRDefault="00AA2C91" w:rsidP="00645594">
            <w:pPr>
              <w:rPr>
                <w:rFonts w:ascii="Calibri" w:hAnsi="Calibri" w:cs="Calibri"/>
                <w:b/>
                <w:bCs/>
                <w:color w:val="000000"/>
                <w:lang w:val="es-419" w:eastAsia="es-419"/>
              </w:rPr>
            </w:pPr>
          </w:p>
        </w:tc>
        <w:tc>
          <w:tcPr>
            <w:tcW w:w="36" w:type="dxa"/>
            <w:vAlign w:val="center"/>
            <w:hideMark/>
          </w:tcPr>
          <w:p w14:paraId="767B8FDA" w14:textId="77777777" w:rsidR="00AA2C91" w:rsidRPr="00BD435F" w:rsidRDefault="00AA2C91" w:rsidP="00645594">
            <w:pPr>
              <w:rPr>
                <w:lang w:val="es-419" w:eastAsia="es-419"/>
              </w:rPr>
            </w:pPr>
          </w:p>
        </w:tc>
      </w:tr>
      <w:tr w:rsidR="00AA2C91" w:rsidRPr="00BD435F" w14:paraId="0DAB1D81" w14:textId="77777777" w:rsidTr="0064559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3FEB18B" w14:textId="77777777" w:rsidR="00AA2C91" w:rsidRPr="00BD435F" w:rsidRDefault="00AA2C91" w:rsidP="00645594">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4CEDE801" w14:textId="77777777" w:rsidR="00AA2C91" w:rsidRPr="00BD435F" w:rsidRDefault="00AA2C91" w:rsidP="00645594">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5DEA4547" w14:textId="77777777" w:rsidR="00AA2C91" w:rsidRPr="00BD435F" w:rsidRDefault="00AA2C91" w:rsidP="00645594">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F70A99A" w14:textId="77777777" w:rsidR="00AA2C91" w:rsidRPr="00BD435F" w:rsidRDefault="00AA2C91" w:rsidP="00645594">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0277FF8" w14:textId="77777777" w:rsidR="00AA2C91" w:rsidRPr="00BD435F" w:rsidRDefault="00AA2C91" w:rsidP="00645594">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26650CDC" w14:textId="77777777" w:rsidR="00AA2C91" w:rsidRPr="00BD435F" w:rsidRDefault="00AA2C91" w:rsidP="00645594">
            <w:pPr>
              <w:rPr>
                <w:rFonts w:ascii="Calibri" w:hAnsi="Calibri" w:cs="Calibri"/>
                <w:b/>
                <w:bCs/>
                <w:color w:val="000000"/>
                <w:lang w:val="es-419" w:eastAsia="es-419"/>
              </w:rPr>
            </w:pPr>
          </w:p>
        </w:tc>
      </w:tr>
      <w:tr w:rsidR="00AA2C91" w:rsidRPr="00BD435F" w14:paraId="0A756EEF" w14:textId="77777777" w:rsidTr="0064559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8979F93" w14:textId="77777777" w:rsidR="00AA2C91" w:rsidRPr="00BD435F" w:rsidRDefault="00AA2C91" w:rsidP="00645594">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6BD1AFB4"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664E7C68"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6C0790E6"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794EAFB4"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5AB778D0"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BA2971B" w14:textId="77777777" w:rsidR="00AA2C91" w:rsidRPr="00BD435F" w:rsidRDefault="00AA2C91" w:rsidP="00645594">
            <w:pPr>
              <w:rPr>
                <w:rFonts w:ascii="Calibri" w:hAnsi="Calibri" w:cs="Calibri"/>
                <w:b/>
                <w:bCs/>
                <w:color w:val="000000"/>
                <w:lang w:val="es-419" w:eastAsia="es-419"/>
              </w:rPr>
            </w:pPr>
          </w:p>
        </w:tc>
        <w:tc>
          <w:tcPr>
            <w:tcW w:w="36" w:type="dxa"/>
            <w:vAlign w:val="center"/>
            <w:hideMark/>
          </w:tcPr>
          <w:p w14:paraId="378BD4F4" w14:textId="77777777" w:rsidR="00AA2C91" w:rsidRPr="00BD435F" w:rsidRDefault="00AA2C91" w:rsidP="00645594">
            <w:pPr>
              <w:rPr>
                <w:lang w:val="es-419" w:eastAsia="es-419"/>
              </w:rPr>
            </w:pPr>
          </w:p>
        </w:tc>
      </w:tr>
      <w:tr w:rsidR="00AA2C91" w:rsidRPr="00BD435F" w14:paraId="58BE1996" w14:textId="77777777" w:rsidTr="0064559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2D7594" w14:textId="77777777" w:rsidR="00AA2C91" w:rsidRPr="00BD435F" w:rsidRDefault="00AA2C91" w:rsidP="00645594">
            <w:pPr>
              <w:jc w:val="right"/>
              <w:rPr>
                <w:rFonts w:ascii="Calibri" w:hAnsi="Calibri" w:cs="Calibri"/>
                <w:color w:val="000000"/>
                <w:lang w:val="es-419" w:eastAsia="es-419"/>
              </w:rPr>
            </w:pPr>
            <w:r w:rsidRPr="00BD435F">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0495CB" w14:textId="77777777" w:rsidR="00AA2C91" w:rsidRPr="00BD435F" w:rsidRDefault="00AA2C91" w:rsidP="00645594">
            <w:pPr>
              <w:jc w:val="right"/>
              <w:rPr>
                <w:rFonts w:ascii="Calibri" w:hAnsi="Calibri" w:cs="Calibri"/>
                <w:b/>
                <w:bCs/>
                <w:color w:val="000000"/>
                <w:lang w:val="es-419" w:eastAsia="es-419"/>
              </w:rPr>
            </w:pPr>
            <w:r w:rsidRPr="00BD435F">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F35D38" w14:textId="77777777" w:rsidR="00AA2C91" w:rsidRPr="00BD435F" w:rsidRDefault="00AA2C91" w:rsidP="00645594">
            <w:pPr>
              <w:rPr>
                <w:rFonts w:ascii="Calibri" w:hAnsi="Calibri" w:cs="Calibri"/>
                <w:color w:val="000000"/>
                <w:lang w:val="es-419" w:eastAsia="es-419"/>
              </w:rPr>
            </w:pPr>
            <w:r w:rsidRPr="00BD435F">
              <w:rPr>
                <w:rFonts w:ascii="Calibri" w:hAnsi="Calibri" w:cs="Calibri"/>
                <w:color w:val="000000"/>
                <w:lang w:val="es-419" w:eastAsia="es-419"/>
              </w:rPr>
              <w:t>48.367,88</w:t>
            </w:r>
          </w:p>
        </w:tc>
        <w:tc>
          <w:tcPr>
            <w:tcW w:w="896" w:type="dxa"/>
            <w:tcBorders>
              <w:top w:val="nil"/>
              <w:left w:val="nil"/>
              <w:bottom w:val="single" w:sz="4" w:space="0" w:color="000000"/>
              <w:right w:val="single" w:sz="4" w:space="0" w:color="000000"/>
            </w:tcBorders>
            <w:shd w:val="clear" w:color="auto" w:fill="auto"/>
            <w:vAlign w:val="bottom"/>
            <w:hideMark/>
          </w:tcPr>
          <w:p w14:paraId="264C0A55"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352250" w14:textId="77777777" w:rsidR="00AA2C91" w:rsidRPr="00BD435F" w:rsidRDefault="00AA2C91" w:rsidP="00645594">
            <w:pPr>
              <w:rPr>
                <w:rFonts w:ascii="Calibri" w:hAnsi="Calibri" w:cs="Calibri"/>
                <w:color w:val="000000"/>
                <w:lang w:val="es-419" w:eastAsia="es-419"/>
              </w:rPr>
            </w:pPr>
            <w:r w:rsidRPr="00BD435F">
              <w:rPr>
                <w:rFonts w:ascii="Calibri" w:hAnsi="Calibri" w:cs="Calibri"/>
                <w:color w:val="000000"/>
                <w:lang w:val="es-419" w:eastAsia="es-419"/>
              </w:rPr>
              <w:t>1.194.361,62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72432F"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1.242.729,50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884009" w14:textId="77777777" w:rsidR="00AA2C91" w:rsidRPr="00BD435F" w:rsidRDefault="00AA2C91" w:rsidP="00645594">
            <w:pPr>
              <w:rPr>
                <w:rFonts w:ascii="Calibri" w:hAnsi="Calibri" w:cs="Calibri"/>
                <w:color w:val="000000"/>
                <w:lang w:val="es-419" w:eastAsia="es-419"/>
              </w:rPr>
            </w:pPr>
            <w:r w:rsidRPr="00BD435F">
              <w:rPr>
                <w:rFonts w:ascii="Calibri" w:hAnsi="Calibri" w:cs="Calibri"/>
                <w:color w:val="000000"/>
                <w:lang w:val="es-419" w:eastAsia="es-419"/>
              </w:rPr>
              <w:t>Aprobación del informe Inicial</w:t>
            </w:r>
          </w:p>
        </w:tc>
        <w:tc>
          <w:tcPr>
            <w:tcW w:w="36" w:type="dxa"/>
            <w:vAlign w:val="center"/>
            <w:hideMark/>
          </w:tcPr>
          <w:p w14:paraId="770D6A90" w14:textId="77777777" w:rsidR="00AA2C91" w:rsidRPr="00BD435F" w:rsidRDefault="00AA2C91" w:rsidP="00645594">
            <w:pPr>
              <w:rPr>
                <w:lang w:val="es-419" w:eastAsia="es-419"/>
              </w:rPr>
            </w:pPr>
          </w:p>
        </w:tc>
      </w:tr>
      <w:tr w:rsidR="00AA2C91" w:rsidRPr="00BD435F" w14:paraId="5D2D729F" w14:textId="77777777" w:rsidTr="0064559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FE87253" w14:textId="77777777" w:rsidR="00AA2C91" w:rsidRPr="00BD435F" w:rsidRDefault="00AA2C91" w:rsidP="00645594">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376A408" w14:textId="77777777" w:rsidR="00AA2C91" w:rsidRPr="00BD435F" w:rsidRDefault="00AA2C91" w:rsidP="00645594">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97FA47E" w14:textId="77777777" w:rsidR="00AA2C91" w:rsidRPr="00BD435F" w:rsidRDefault="00AA2C91" w:rsidP="00645594">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10D64A98"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07F87460" w14:textId="77777777" w:rsidR="00AA2C91" w:rsidRPr="00BD435F" w:rsidRDefault="00AA2C91" w:rsidP="00645594">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61954178" w14:textId="77777777" w:rsidR="00AA2C91" w:rsidRPr="00BD435F" w:rsidRDefault="00AA2C91" w:rsidP="00645594">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5FD7415" w14:textId="77777777" w:rsidR="00AA2C91" w:rsidRPr="00BD435F" w:rsidRDefault="00AA2C91" w:rsidP="00645594">
            <w:pPr>
              <w:rPr>
                <w:rFonts w:ascii="Calibri" w:hAnsi="Calibri" w:cs="Calibri"/>
                <w:color w:val="000000"/>
                <w:lang w:val="es-419" w:eastAsia="es-419"/>
              </w:rPr>
            </w:pPr>
          </w:p>
        </w:tc>
        <w:tc>
          <w:tcPr>
            <w:tcW w:w="36" w:type="dxa"/>
            <w:vAlign w:val="center"/>
            <w:hideMark/>
          </w:tcPr>
          <w:p w14:paraId="575B1B26" w14:textId="77777777" w:rsidR="00AA2C91" w:rsidRPr="00BD435F" w:rsidRDefault="00AA2C91" w:rsidP="00645594">
            <w:pPr>
              <w:rPr>
                <w:lang w:val="es-419" w:eastAsia="es-419"/>
              </w:rPr>
            </w:pPr>
          </w:p>
        </w:tc>
      </w:tr>
      <w:tr w:rsidR="00AA2C91" w:rsidRPr="00BD435F" w14:paraId="79F29143" w14:textId="77777777" w:rsidTr="0064559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93143B" w14:textId="77777777" w:rsidR="00AA2C91" w:rsidRPr="00BD435F" w:rsidRDefault="00AA2C91" w:rsidP="00645594">
            <w:pPr>
              <w:jc w:val="right"/>
              <w:rPr>
                <w:rFonts w:ascii="Calibri" w:hAnsi="Calibri" w:cs="Calibri"/>
                <w:color w:val="000000"/>
                <w:lang w:val="es-419" w:eastAsia="es-419"/>
              </w:rPr>
            </w:pPr>
            <w:r w:rsidRPr="00BD435F">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7BE670" w14:textId="77777777" w:rsidR="00AA2C91" w:rsidRPr="00BD435F" w:rsidRDefault="00AA2C91" w:rsidP="00645594">
            <w:pPr>
              <w:jc w:val="right"/>
              <w:rPr>
                <w:rFonts w:ascii="Calibri" w:hAnsi="Calibri" w:cs="Calibri"/>
                <w:b/>
                <w:bCs/>
                <w:color w:val="000000"/>
                <w:lang w:val="es-419" w:eastAsia="es-419"/>
              </w:rPr>
            </w:pPr>
            <w:r w:rsidRPr="00BD435F">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4429B6" w14:textId="77777777" w:rsidR="00AA2C91" w:rsidRPr="00BD435F" w:rsidRDefault="00AA2C91" w:rsidP="00645594">
            <w:pPr>
              <w:rPr>
                <w:rFonts w:ascii="Calibri" w:hAnsi="Calibri" w:cs="Calibri"/>
                <w:color w:val="000000"/>
                <w:lang w:val="es-419" w:eastAsia="es-419"/>
              </w:rPr>
            </w:pPr>
            <w:r w:rsidRPr="00BD435F">
              <w:rPr>
                <w:rFonts w:ascii="Calibri" w:hAnsi="Calibri" w:cs="Calibri"/>
                <w:color w:val="000000"/>
                <w:lang w:val="es-419" w:eastAsia="es-419"/>
              </w:rPr>
              <w:t>96.735,77</w:t>
            </w:r>
          </w:p>
        </w:tc>
        <w:tc>
          <w:tcPr>
            <w:tcW w:w="896" w:type="dxa"/>
            <w:tcBorders>
              <w:top w:val="nil"/>
              <w:left w:val="nil"/>
              <w:bottom w:val="single" w:sz="4" w:space="0" w:color="000000"/>
              <w:right w:val="single" w:sz="4" w:space="0" w:color="000000"/>
            </w:tcBorders>
            <w:shd w:val="clear" w:color="auto" w:fill="auto"/>
            <w:vAlign w:val="bottom"/>
            <w:hideMark/>
          </w:tcPr>
          <w:p w14:paraId="5A00E87B"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E3ADD1" w14:textId="77777777" w:rsidR="00AA2C91" w:rsidRPr="00BD435F" w:rsidRDefault="00AA2C91" w:rsidP="00645594">
            <w:pPr>
              <w:rPr>
                <w:rFonts w:ascii="Calibri" w:hAnsi="Calibri" w:cs="Calibri"/>
                <w:color w:val="000000"/>
                <w:lang w:val="es-419" w:eastAsia="es-419"/>
              </w:rPr>
            </w:pPr>
            <w:r w:rsidRPr="00BD435F">
              <w:rPr>
                <w:rFonts w:ascii="Calibri" w:hAnsi="Calibri" w:cs="Calibri"/>
                <w:color w:val="000000"/>
                <w:lang w:val="es-419" w:eastAsia="es-419"/>
              </w:rPr>
              <w:t>1.194.361,61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9023CA"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1.291.097,38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B9AF6A" w14:textId="77777777" w:rsidR="00AA2C91" w:rsidRPr="00BD435F" w:rsidRDefault="00AA2C91" w:rsidP="00645594">
            <w:pPr>
              <w:rPr>
                <w:rFonts w:ascii="Calibri" w:hAnsi="Calibri" w:cs="Calibri"/>
                <w:color w:val="000000"/>
                <w:lang w:val="es-419" w:eastAsia="es-419"/>
              </w:rPr>
            </w:pPr>
            <w:r w:rsidRPr="00BD435F">
              <w:rPr>
                <w:rFonts w:ascii="Calibri" w:hAnsi="Calibri" w:cs="Calibri"/>
                <w:color w:val="000000"/>
                <w:lang w:val="es-419" w:eastAsia="es-419"/>
              </w:rPr>
              <w:t>Aprobación del informe de avance al 50%</w:t>
            </w:r>
          </w:p>
        </w:tc>
        <w:tc>
          <w:tcPr>
            <w:tcW w:w="36" w:type="dxa"/>
            <w:vAlign w:val="center"/>
            <w:hideMark/>
          </w:tcPr>
          <w:p w14:paraId="3E8B1D5F" w14:textId="77777777" w:rsidR="00AA2C91" w:rsidRPr="00BD435F" w:rsidRDefault="00AA2C91" w:rsidP="00645594">
            <w:pPr>
              <w:rPr>
                <w:lang w:val="es-419" w:eastAsia="es-419"/>
              </w:rPr>
            </w:pPr>
          </w:p>
        </w:tc>
      </w:tr>
      <w:tr w:rsidR="00AA2C91" w:rsidRPr="00BD435F" w14:paraId="5D8D2DFB" w14:textId="77777777" w:rsidTr="0064559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9BBA9AE" w14:textId="77777777" w:rsidR="00AA2C91" w:rsidRPr="00BD435F" w:rsidRDefault="00AA2C91" w:rsidP="00645594">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F69593E" w14:textId="77777777" w:rsidR="00AA2C91" w:rsidRPr="00BD435F" w:rsidRDefault="00AA2C91" w:rsidP="00645594">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79181FA" w14:textId="77777777" w:rsidR="00AA2C91" w:rsidRPr="00BD435F" w:rsidRDefault="00AA2C91" w:rsidP="00645594">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54344795"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74AB1151" w14:textId="77777777" w:rsidR="00AA2C91" w:rsidRPr="00BD435F" w:rsidRDefault="00AA2C91" w:rsidP="00645594">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61C449BC" w14:textId="77777777" w:rsidR="00AA2C91" w:rsidRPr="00BD435F" w:rsidRDefault="00AA2C91" w:rsidP="00645594">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24D8E22" w14:textId="77777777" w:rsidR="00AA2C91" w:rsidRPr="00BD435F" w:rsidRDefault="00AA2C91" w:rsidP="00645594">
            <w:pPr>
              <w:rPr>
                <w:rFonts w:ascii="Calibri" w:hAnsi="Calibri" w:cs="Calibri"/>
                <w:color w:val="000000"/>
                <w:lang w:val="es-419" w:eastAsia="es-419"/>
              </w:rPr>
            </w:pPr>
          </w:p>
        </w:tc>
        <w:tc>
          <w:tcPr>
            <w:tcW w:w="36" w:type="dxa"/>
            <w:vAlign w:val="center"/>
            <w:hideMark/>
          </w:tcPr>
          <w:p w14:paraId="34528A37" w14:textId="77777777" w:rsidR="00AA2C91" w:rsidRPr="00BD435F" w:rsidRDefault="00AA2C91" w:rsidP="00645594">
            <w:pPr>
              <w:rPr>
                <w:lang w:val="es-419" w:eastAsia="es-419"/>
              </w:rPr>
            </w:pPr>
          </w:p>
        </w:tc>
      </w:tr>
      <w:tr w:rsidR="00AA2C91" w:rsidRPr="00BD435F" w14:paraId="36E9C457" w14:textId="77777777" w:rsidTr="0064559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29D366" w14:textId="77777777" w:rsidR="00AA2C91" w:rsidRPr="00BD435F" w:rsidRDefault="00AA2C91" w:rsidP="00645594">
            <w:pPr>
              <w:jc w:val="right"/>
              <w:rPr>
                <w:rFonts w:ascii="Calibri" w:hAnsi="Calibri" w:cs="Calibri"/>
                <w:color w:val="000000"/>
                <w:lang w:val="es-419" w:eastAsia="es-419"/>
              </w:rPr>
            </w:pPr>
            <w:r w:rsidRPr="00BD435F">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9FA208" w14:textId="77777777" w:rsidR="00AA2C91" w:rsidRPr="00BD435F" w:rsidRDefault="00AA2C91" w:rsidP="00645594">
            <w:pPr>
              <w:jc w:val="right"/>
              <w:rPr>
                <w:rFonts w:ascii="Calibri" w:hAnsi="Calibri" w:cs="Calibri"/>
                <w:b/>
                <w:bCs/>
                <w:color w:val="000000"/>
                <w:lang w:val="es-419" w:eastAsia="es-419"/>
              </w:rPr>
            </w:pPr>
            <w:r w:rsidRPr="00BD435F">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17ECA9" w14:textId="77777777" w:rsidR="00AA2C91" w:rsidRPr="00BD435F" w:rsidRDefault="00AA2C91" w:rsidP="00645594">
            <w:pPr>
              <w:rPr>
                <w:rFonts w:ascii="Calibri" w:hAnsi="Calibri" w:cs="Calibri"/>
                <w:color w:val="000000"/>
                <w:lang w:val="es-419" w:eastAsia="es-419"/>
              </w:rPr>
            </w:pPr>
            <w:r w:rsidRPr="00BD435F">
              <w:rPr>
                <w:rFonts w:ascii="Calibri" w:hAnsi="Calibri" w:cs="Calibri"/>
                <w:color w:val="000000"/>
                <w:lang w:val="es-419" w:eastAsia="es-419"/>
              </w:rPr>
              <w:t>96.735,77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DF14D8"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2F6947" w14:textId="77777777" w:rsidR="00AA2C91" w:rsidRPr="00BD435F" w:rsidRDefault="00AA2C91" w:rsidP="00645594">
            <w:pPr>
              <w:rPr>
                <w:rFonts w:ascii="Calibri" w:hAnsi="Calibri" w:cs="Calibri"/>
                <w:color w:val="000000"/>
                <w:lang w:val="es-419" w:eastAsia="es-419"/>
              </w:rPr>
            </w:pPr>
            <w:r w:rsidRPr="00BD435F">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E69537"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96.735,77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F769AC" w14:textId="77777777" w:rsidR="00AA2C91" w:rsidRPr="00BD435F" w:rsidRDefault="00AA2C91" w:rsidP="00645594">
            <w:pPr>
              <w:rPr>
                <w:rFonts w:ascii="Calibri" w:hAnsi="Calibri" w:cs="Calibri"/>
                <w:color w:val="000000"/>
                <w:lang w:val="es-419" w:eastAsia="es-419"/>
              </w:rPr>
            </w:pPr>
            <w:r w:rsidRPr="00BD435F">
              <w:rPr>
                <w:rFonts w:ascii="Calibri" w:hAnsi="Calibri" w:cs="Calibri"/>
                <w:color w:val="000000"/>
                <w:lang w:val="es-419" w:eastAsia="es-419"/>
              </w:rPr>
              <w:t xml:space="preserve">Aprobación del informe de avance al </w:t>
            </w:r>
            <w:r w:rsidRPr="00BD435F">
              <w:rPr>
                <w:rFonts w:ascii="Calibri" w:hAnsi="Calibri" w:cs="Calibri"/>
                <w:color w:val="000000"/>
                <w:lang w:val="es-419" w:eastAsia="es-419"/>
              </w:rPr>
              <w:br/>
              <w:t>100%</w:t>
            </w:r>
          </w:p>
        </w:tc>
        <w:tc>
          <w:tcPr>
            <w:tcW w:w="36" w:type="dxa"/>
            <w:vAlign w:val="center"/>
            <w:hideMark/>
          </w:tcPr>
          <w:p w14:paraId="6E9DCDB6" w14:textId="77777777" w:rsidR="00AA2C91" w:rsidRPr="00BD435F" w:rsidRDefault="00AA2C91" w:rsidP="00645594">
            <w:pPr>
              <w:rPr>
                <w:lang w:val="es-419" w:eastAsia="es-419"/>
              </w:rPr>
            </w:pPr>
          </w:p>
        </w:tc>
      </w:tr>
      <w:tr w:rsidR="00AA2C91" w:rsidRPr="00BD435F" w14:paraId="53229F08" w14:textId="77777777" w:rsidTr="0064559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11E15F2" w14:textId="77777777" w:rsidR="00AA2C91" w:rsidRPr="00BD435F" w:rsidRDefault="00AA2C91" w:rsidP="00645594">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A3CC4AC" w14:textId="77777777" w:rsidR="00AA2C91" w:rsidRPr="00BD435F" w:rsidRDefault="00AA2C91" w:rsidP="00645594">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851D991" w14:textId="77777777" w:rsidR="00AA2C91" w:rsidRPr="00BD435F" w:rsidRDefault="00AA2C91" w:rsidP="00645594">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07147CC6" w14:textId="77777777" w:rsidR="00AA2C91" w:rsidRPr="00BD435F" w:rsidRDefault="00AA2C91" w:rsidP="00645594">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38037D64" w14:textId="77777777" w:rsidR="00AA2C91" w:rsidRPr="00BD435F" w:rsidRDefault="00AA2C91" w:rsidP="00645594">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8EE2769" w14:textId="77777777" w:rsidR="00AA2C91" w:rsidRPr="00BD435F" w:rsidRDefault="00AA2C91" w:rsidP="00645594">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36AEF4A" w14:textId="77777777" w:rsidR="00AA2C91" w:rsidRPr="00BD435F" w:rsidRDefault="00AA2C91" w:rsidP="00645594">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186AC55F" w14:textId="77777777" w:rsidR="00AA2C91" w:rsidRPr="00BD435F" w:rsidRDefault="00AA2C91" w:rsidP="00645594">
            <w:pPr>
              <w:rPr>
                <w:rFonts w:ascii="Calibri" w:hAnsi="Calibri" w:cs="Calibri"/>
                <w:color w:val="000000"/>
                <w:lang w:val="es-419" w:eastAsia="es-419"/>
              </w:rPr>
            </w:pPr>
          </w:p>
        </w:tc>
      </w:tr>
      <w:tr w:rsidR="00AA2C91" w:rsidRPr="00BD435F" w14:paraId="4A079624" w14:textId="77777777" w:rsidTr="0064559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3BE7B8" w14:textId="77777777" w:rsidR="00AA2C91" w:rsidRPr="00BD435F" w:rsidRDefault="00AA2C91" w:rsidP="00645594">
            <w:pPr>
              <w:jc w:val="right"/>
              <w:rPr>
                <w:rFonts w:ascii="Calibri" w:hAnsi="Calibri" w:cs="Calibri"/>
                <w:color w:val="000000"/>
                <w:lang w:val="es-419" w:eastAsia="es-419"/>
              </w:rPr>
            </w:pPr>
            <w:r w:rsidRPr="00BD435F">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357AAC" w14:textId="77777777" w:rsidR="00AA2C91" w:rsidRPr="00BD435F" w:rsidRDefault="00AA2C91" w:rsidP="00645594">
            <w:pPr>
              <w:jc w:val="right"/>
              <w:rPr>
                <w:rFonts w:ascii="Calibri" w:hAnsi="Calibri" w:cs="Calibri"/>
                <w:b/>
                <w:bCs/>
                <w:color w:val="000000"/>
                <w:lang w:val="es-419" w:eastAsia="es-419"/>
              </w:rPr>
            </w:pPr>
            <w:r w:rsidRPr="00BD435F">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B00A00" w14:textId="77777777" w:rsidR="00AA2C91" w:rsidRPr="00BD435F" w:rsidRDefault="00AA2C91" w:rsidP="00645594">
            <w:pPr>
              <w:rPr>
                <w:rFonts w:ascii="Calibri" w:hAnsi="Calibri" w:cs="Calibri"/>
                <w:color w:val="000000"/>
                <w:lang w:val="es-419" w:eastAsia="es-419"/>
              </w:rPr>
            </w:pPr>
            <w:r w:rsidRPr="00BD435F">
              <w:rPr>
                <w:rFonts w:ascii="Calibri" w:hAnsi="Calibri" w:cs="Calibri"/>
                <w:color w:val="000000"/>
                <w:lang w:val="es-419" w:eastAsia="es-419"/>
              </w:rPr>
              <w:t>241.839,41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7C8309"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BBAC5C" w14:textId="77777777" w:rsidR="00AA2C91" w:rsidRPr="00BD435F" w:rsidRDefault="00AA2C91" w:rsidP="00645594">
            <w:pPr>
              <w:rPr>
                <w:rFonts w:ascii="Calibri" w:hAnsi="Calibri" w:cs="Calibri"/>
                <w:color w:val="000000"/>
                <w:lang w:val="es-419" w:eastAsia="es-419"/>
              </w:rPr>
            </w:pPr>
            <w:r w:rsidRPr="00BD435F">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D03930"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241.839,41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2EB243" w14:textId="77777777" w:rsidR="00AA2C91" w:rsidRPr="00BD435F" w:rsidRDefault="00AA2C91" w:rsidP="00645594">
            <w:pPr>
              <w:rPr>
                <w:rFonts w:ascii="Calibri" w:hAnsi="Calibri" w:cs="Calibri"/>
                <w:color w:val="000000"/>
                <w:lang w:val="es-419" w:eastAsia="es-419"/>
              </w:rPr>
            </w:pPr>
            <w:r w:rsidRPr="00BD435F">
              <w:rPr>
                <w:rFonts w:ascii="Calibri" w:hAnsi="Calibri" w:cs="Calibri"/>
                <w:color w:val="000000"/>
                <w:lang w:val="es-419" w:eastAsia="es-419"/>
              </w:rPr>
              <w:t>Aprobación del informe de Producto final</w:t>
            </w:r>
          </w:p>
        </w:tc>
        <w:tc>
          <w:tcPr>
            <w:tcW w:w="36" w:type="dxa"/>
            <w:vAlign w:val="center"/>
            <w:hideMark/>
          </w:tcPr>
          <w:p w14:paraId="0F79ADA7" w14:textId="77777777" w:rsidR="00AA2C91" w:rsidRPr="00BD435F" w:rsidRDefault="00AA2C91" w:rsidP="00645594">
            <w:pPr>
              <w:rPr>
                <w:lang w:val="es-419" w:eastAsia="es-419"/>
              </w:rPr>
            </w:pPr>
          </w:p>
        </w:tc>
      </w:tr>
      <w:tr w:rsidR="00AA2C91" w:rsidRPr="00BD435F" w14:paraId="58DE18D5" w14:textId="77777777" w:rsidTr="0064559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017BEF1" w14:textId="77777777" w:rsidR="00AA2C91" w:rsidRPr="00BD435F" w:rsidRDefault="00AA2C91" w:rsidP="00645594">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A04F18D" w14:textId="77777777" w:rsidR="00AA2C91" w:rsidRPr="00BD435F" w:rsidRDefault="00AA2C91" w:rsidP="00645594">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AB38B6F" w14:textId="77777777" w:rsidR="00AA2C91" w:rsidRPr="00BD435F" w:rsidRDefault="00AA2C91" w:rsidP="00645594">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14F8F9AB" w14:textId="77777777" w:rsidR="00AA2C91" w:rsidRPr="00BD435F" w:rsidRDefault="00AA2C91" w:rsidP="00645594">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2E8ECE84" w14:textId="77777777" w:rsidR="00AA2C91" w:rsidRPr="00BD435F" w:rsidRDefault="00AA2C91" w:rsidP="00645594">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7957D0A" w14:textId="77777777" w:rsidR="00AA2C91" w:rsidRPr="00BD435F" w:rsidRDefault="00AA2C91" w:rsidP="00645594">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CEAAF5D" w14:textId="77777777" w:rsidR="00AA2C91" w:rsidRPr="00BD435F" w:rsidRDefault="00AA2C91" w:rsidP="00645594">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52566E9B" w14:textId="77777777" w:rsidR="00AA2C91" w:rsidRPr="00BD435F" w:rsidRDefault="00AA2C91" w:rsidP="00645594">
            <w:pPr>
              <w:rPr>
                <w:rFonts w:ascii="Calibri" w:hAnsi="Calibri" w:cs="Calibri"/>
                <w:color w:val="000000"/>
                <w:lang w:val="es-419" w:eastAsia="es-419"/>
              </w:rPr>
            </w:pPr>
          </w:p>
        </w:tc>
      </w:tr>
      <w:tr w:rsidR="00AA2C91" w:rsidRPr="00BD435F" w14:paraId="659306D1" w14:textId="77777777" w:rsidTr="00645594">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5B6B8C21"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47EBA548"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36308616"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483.678,83</w:t>
            </w:r>
          </w:p>
        </w:tc>
        <w:tc>
          <w:tcPr>
            <w:tcW w:w="896" w:type="dxa"/>
            <w:tcBorders>
              <w:top w:val="nil"/>
              <w:left w:val="nil"/>
              <w:bottom w:val="single" w:sz="4" w:space="0" w:color="000000"/>
              <w:right w:val="single" w:sz="4" w:space="0" w:color="000000"/>
            </w:tcBorders>
            <w:shd w:val="clear" w:color="auto" w:fill="auto"/>
            <w:noWrap/>
            <w:vAlign w:val="bottom"/>
            <w:hideMark/>
          </w:tcPr>
          <w:p w14:paraId="7E94C60A"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2C7E7BD9"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2.388.723,23</w:t>
            </w:r>
          </w:p>
        </w:tc>
        <w:tc>
          <w:tcPr>
            <w:tcW w:w="1260" w:type="dxa"/>
            <w:tcBorders>
              <w:top w:val="nil"/>
              <w:left w:val="nil"/>
              <w:bottom w:val="single" w:sz="4" w:space="0" w:color="000000"/>
              <w:right w:val="single" w:sz="4" w:space="0" w:color="000000"/>
            </w:tcBorders>
            <w:shd w:val="clear" w:color="auto" w:fill="auto"/>
            <w:noWrap/>
            <w:vAlign w:val="bottom"/>
            <w:hideMark/>
          </w:tcPr>
          <w:p w14:paraId="0B620462" w14:textId="77777777" w:rsidR="00AA2C91" w:rsidRPr="00BD435F" w:rsidRDefault="00AA2C91" w:rsidP="00645594">
            <w:pPr>
              <w:rPr>
                <w:rFonts w:ascii="Calibri" w:hAnsi="Calibri" w:cs="Calibri"/>
                <w:b/>
                <w:bCs/>
                <w:color w:val="000000"/>
                <w:lang w:val="es-419" w:eastAsia="es-419"/>
              </w:rPr>
            </w:pPr>
            <w:r w:rsidRPr="00BD435F">
              <w:rPr>
                <w:rFonts w:ascii="Calibri" w:hAnsi="Calibri" w:cs="Calibri"/>
                <w:b/>
                <w:bCs/>
                <w:color w:val="000000"/>
                <w:lang w:val="es-419" w:eastAsia="es-419"/>
              </w:rPr>
              <w:t>2.872.402,06</w:t>
            </w:r>
          </w:p>
        </w:tc>
        <w:tc>
          <w:tcPr>
            <w:tcW w:w="3139" w:type="dxa"/>
            <w:tcBorders>
              <w:top w:val="nil"/>
              <w:left w:val="nil"/>
              <w:bottom w:val="single" w:sz="4" w:space="0" w:color="000000"/>
              <w:right w:val="single" w:sz="4" w:space="0" w:color="000000"/>
            </w:tcBorders>
            <w:shd w:val="clear" w:color="auto" w:fill="auto"/>
            <w:noWrap/>
            <w:vAlign w:val="bottom"/>
            <w:hideMark/>
          </w:tcPr>
          <w:p w14:paraId="4A4EE131" w14:textId="77777777" w:rsidR="00AA2C91" w:rsidRPr="00BD435F" w:rsidRDefault="00AA2C91" w:rsidP="00645594">
            <w:pPr>
              <w:rPr>
                <w:rFonts w:ascii="Calibri" w:hAnsi="Calibri" w:cs="Calibri"/>
                <w:color w:val="000000"/>
                <w:lang w:val="es-419" w:eastAsia="es-419"/>
              </w:rPr>
            </w:pPr>
            <w:r w:rsidRPr="00BD435F">
              <w:rPr>
                <w:rFonts w:ascii="Calibri" w:hAnsi="Calibri" w:cs="Calibri"/>
                <w:color w:val="000000"/>
                <w:lang w:val="es-419" w:eastAsia="es-419"/>
              </w:rPr>
              <w:t> </w:t>
            </w:r>
          </w:p>
        </w:tc>
        <w:tc>
          <w:tcPr>
            <w:tcW w:w="36" w:type="dxa"/>
            <w:vAlign w:val="center"/>
            <w:hideMark/>
          </w:tcPr>
          <w:p w14:paraId="4F21FA7A" w14:textId="77777777" w:rsidR="00AA2C91" w:rsidRPr="00BD435F" w:rsidRDefault="00AA2C91" w:rsidP="00645594">
            <w:pPr>
              <w:rPr>
                <w:lang w:val="es-419" w:eastAsia="es-419"/>
              </w:rPr>
            </w:pPr>
          </w:p>
        </w:tc>
      </w:tr>
    </w:tbl>
    <w:p w14:paraId="54795A5D" w14:textId="77777777" w:rsidR="00AA2C91" w:rsidRPr="009F67B0" w:rsidRDefault="00AA2C91" w:rsidP="00AA2C91">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4E8C84D7" w14:textId="77777777" w:rsidR="00AA2C91" w:rsidRPr="009F67B0" w:rsidRDefault="00AA2C91" w:rsidP="00AA2C91">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7FD10AE3" w14:textId="77777777" w:rsidR="00AA2C91" w:rsidRPr="009F67B0" w:rsidRDefault="00AA2C91" w:rsidP="00AA2C91">
      <w:pPr>
        <w:spacing w:line="260" w:lineRule="atLeast"/>
        <w:ind w:left="426"/>
        <w:jc w:val="both"/>
        <w:rPr>
          <w:rFonts w:ascii="Tahoma" w:hAnsi="Tahoma" w:cs="Tahoma"/>
          <w:lang w:val="es-ES_tradnl"/>
        </w:rPr>
      </w:pPr>
      <w:r w:rsidRPr="009F67B0">
        <w:rPr>
          <w:rFonts w:ascii="Tahoma" w:hAnsi="Tahoma" w:cs="Tahoma"/>
          <w:b/>
        </w:rPr>
        <w:lastRenderedPageBreak/>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19B9E0E" w14:textId="77777777" w:rsidR="00AA2C91" w:rsidRPr="009F67B0" w:rsidRDefault="00AA2C91" w:rsidP="00AA2C91">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1A0B2EAB" w14:textId="77777777" w:rsidR="00AA2C91" w:rsidRPr="009F67B0" w:rsidRDefault="00AA2C91" w:rsidP="00AA2C91">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3A0A16B6"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1" w:name="_Toc71811156"/>
      <w:r w:rsidRPr="009F67B0">
        <w:rPr>
          <w:rFonts w:ascii="Tahoma" w:hAnsi="Tahoma" w:cs="Tahoma"/>
          <w:b/>
          <w:bCs/>
          <w:color w:val="000000"/>
          <w:kern w:val="32"/>
          <w:lang w:val="es-ES_tradnl"/>
        </w:rPr>
        <w:t>SEGUROS</w:t>
      </w:r>
      <w:bookmarkEnd w:id="71"/>
    </w:p>
    <w:p w14:paraId="30160DA0" w14:textId="77777777" w:rsidR="00AA2C91" w:rsidRPr="009F67B0" w:rsidRDefault="00AA2C91" w:rsidP="00AA2C91">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9156DDE" w14:textId="77777777" w:rsidR="00AA2C91" w:rsidRPr="009F67B0" w:rsidRDefault="00AA2C91" w:rsidP="00AA2C91">
      <w:pPr>
        <w:numPr>
          <w:ilvl w:val="0"/>
          <w:numId w:val="76"/>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2624C713" w14:textId="77777777" w:rsidR="00AA2C91" w:rsidRPr="009F67B0" w:rsidRDefault="00AA2C91" w:rsidP="00AA2C91">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6BF5ED2E" w14:textId="77777777" w:rsidR="00AA2C91" w:rsidRPr="009F67B0" w:rsidRDefault="00AA2C91" w:rsidP="00AA2C91">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5498F046" w14:textId="77777777" w:rsidR="00AA2C91" w:rsidRPr="009F67B0" w:rsidRDefault="00AA2C91" w:rsidP="00AA2C91">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72" w:name="_Hlk144978880"/>
      <w:r w:rsidRPr="009F67B0">
        <w:rPr>
          <w:rFonts w:ascii="Tahoma" w:hAnsi="Tahoma" w:cs="Tahoma"/>
          <w:lang w:eastAsia="es-BO"/>
        </w:rPr>
        <w:t xml:space="preserve">hábiles </w:t>
      </w:r>
      <w:bookmarkEnd w:id="72"/>
      <w:r w:rsidRPr="009F67B0">
        <w:rPr>
          <w:rFonts w:ascii="Tahoma" w:hAnsi="Tahoma" w:cs="Tahoma"/>
          <w:lang w:eastAsia="es-BO"/>
        </w:rPr>
        <w:t>después de emitida la orden de proceder.</w:t>
      </w:r>
    </w:p>
    <w:p w14:paraId="0A46A34C"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3" w:name="_Toc71811157"/>
      <w:r w:rsidRPr="009F67B0">
        <w:rPr>
          <w:rFonts w:ascii="Tahoma" w:hAnsi="Tahoma" w:cs="Tahoma"/>
          <w:b/>
          <w:bCs/>
          <w:color w:val="000000"/>
          <w:kern w:val="32"/>
          <w:lang w:val="es-ES_tradnl"/>
        </w:rPr>
        <w:t>PAGO DE IMPUESTOS</w:t>
      </w:r>
      <w:bookmarkEnd w:id="73"/>
    </w:p>
    <w:p w14:paraId="52F3435F"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596C6628"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4" w:name="_Toc71811158"/>
      <w:r w:rsidRPr="009F67B0">
        <w:rPr>
          <w:rFonts w:ascii="Tahoma" w:hAnsi="Tahoma" w:cs="Tahoma"/>
          <w:b/>
          <w:bCs/>
          <w:color w:val="000000"/>
          <w:kern w:val="32"/>
          <w:lang w:val="es-ES_tradnl"/>
        </w:rPr>
        <w:t>APORTES AL SISTEMA INTEGRADO DE PENSIONES</w:t>
      </w:r>
      <w:bookmarkEnd w:id="74"/>
    </w:p>
    <w:p w14:paraId="2E97F3C9"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16702509"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9F67B0">
        <w:rPr>
          <w:rFonts w:ascii="Tahoma" w:hAnsi="Tahoma" w:cs="Tahoma"/>
          <w:b/>
          <w:bCs/>
          <w:color w:val="000000"/>
          <w:kern w:val="32"/>
          <w:lang w:val="es-ES_tradnl"/>
        </w:rPr>
        <w:t>GARANTÍAS</w:t>
      </w:r>
    </w:p>
    <w:p w14:paraId="67499AE4" w14:textId="77777777" w:rsidR="00AA2C91" w:rsidRPr="009F67B0" w:rsidRDefault="00AA2C91" w:rsidP="00AA2C91">
      <w:pPr>
        <w:jc w:val="both"/>
        <w:rPr>
          <w:rFonts w:ascii="Tahoma" w:hAnsi="Tahoma" w:cs="Tahoma"/>
          <w:lang w:val="es-ES_tradnl"/>
        </w:rPr>
      </w:pPr>
      <w:bookmarkStart w:id="76" w:name="_Toc81229595"/>
      <w:bookmarkStart w:id="77" w:name="_Toc81314437"/>
      <w:bookmarkStart w:id="78" w:name="_Hlk179541408"/>
      <w:bookmarkEnd w:id="75"/>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9F67B0">
        <w:rPr>
          <w:rFonts w:ascii="Tahoma" w:hAnsi="Tahoma" w:cs="Tahoma"/>
          <w:lang w:eastAsia="es-BO"/>
        </w:rPr>
        <w:t xml:space="preserve">se establece las </w:t>
      </w:r>
      <w:bookmarkEnd w:id="76"/>
      <w:bookmarkEnd w:id="77"/>
      <w:bookmarkEnd w:id="79"/>
      <w:r w:rsidRPr="009F67B0">
        <w:rPr>
          <w:rFonts w:ascii="Tahoma" w:hAnsi="Tahoma" w:cs="Tahoma"/>
          <w:lang w:eastAsia="es-BO"/>
        </w:rPr>
        <w:t>garantías según el objeto, las cuales deberán ser presentadas de acuerdo a lo solicitado en el DCD.</w:t>
      </w:r>
    </w:p>
    <w:p w14:paraId="0DC807C1" w14:textId="77777777" w:rsidR="00AA2C91" w:rsidRPr="009F67B0" w:rsidRDefault="00AA2C91" w:rsidP="00AA2C91">
      <w:pPr>
        <w:rPr>
          <w:rFonts w:ascii="Tahoma" w:hAnsi="Tahoma" w:cs="Tahoma"/>
          <w:b/>
          <w:lang w:val="es-ES_tradnl"/>
        </w:rPr>
      </w:pPr>
      <w:bookmarkStart w:id="80" w:name="_Toc81314438"/>
      <w:bookmarkStart w:id="81" w:name="_Toc100250575"/>
      <w:bookmarkEnd w:id="78"/>
      <w:r w:rsidRPr="009F67B0">
        <w:rPr>
          <w:rFonts w:ascii="Tahoma" w:hAnsi="Tahoma" w:cs="Tahoma"/>
          <w:b/>
          <w:lang w:val="es-ES_tradnl"/>
        </w:rPr>
        <w:t>GARANTÍA DE SERIEDAD DE PROPUESTA:</w:t>
      </w:r>
      <w:bookmarkEnd w:id="80"/>
      <w:bookmarkEnd w:id="81"/>
    </w:p>
    <w:p w14:paraId="4DDE324E" w14:textId="77777777" w:rsidR="00AA2C91" w:rsidRPr="009F67B0" w:rsidRDefault="00AA2C91" w:rsidP="00AA2C91">
      <w:pPr>
        <w:spacing w:line="260" w:lineRule="atLeast"/>
        <w:jc w:val="both"/>
        <w:rPr>
          <w:rFonts w:ascii="Tahoma" w:hAnsi="Tahoma" w:cs="Tahoma"/>
          <w:lang w:eastAsia="es-BO"/>
        </w:rPr>
      </w:pPr>
      <w:bookmarkStart w:id="82" w:name="_Toc81229597"/>
      <w:bookmarkStart w:id="83"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9F67B0">
        <w:rPr>
          <w:rFonts w:ascii="Tahoma" w:hAnsi="Tahoma" w:cs="Tahoma"/>
          <w:color w:val="3333FF"/>
          <w:lang w:eastAsia="es-BO"/>
        </w:rPr>
        <w:t xml:space="preserve">cero punto veinticinco por ciento (0.25%) </w:t>
      </w:r>
      <w:bookmarkEnd w:id="84"/>
      <w:r w:rsidRPr="009F67B0">
        <w:rPr>
          <w:rFonts w:ascii="Tahoma" w:hAnsi="Tahoma" w:cs="Tahoma"/>
          <w:lang w:eastAsia="es-BO"/>
        </w:rPr>
        <w:t xml:space="preserve">del precio referencial de la contratación.  </w:t>
      </w:r>
    </w:p>
    <w:p w14:paraId="603CC735" w14:textId="77777777" w:rsidR="00AA2C91" w:rsidRPr="009F67B0" w:rsidRDefault="00AA2C91" w:rsidP="00AA2C91">
      <w:pPr>
        <w:spacing w:line="260" w:lineRule="atLeast"/>
        <w:jc w:val="both"/>
        <w:rPr>
          <w:rFonts w:ascii="Tahoma" w:hAnsi="Tahoma" w:cs="Tahoma"/>
          <w:lang w:eastAsia="es-BO"/>
        </w:rPr>
      </w:pPr>
      <w:bookmarkStart w:id="85" w:name="_Toc81229598"/>
      <w:bookmarkStart w:id="86" w:name="_Toc81314440"/>
      <w:bookmarkEnd w:id="82"/>
      <w:bookmarkEnd w:id="83"/>
      <w:r w:rsidRPr="009F67B0">
        <w:rPr>
          <w:rFonts w:ascii="Tahoma" w:hAnsi="Tahoma" w:cs="Tahoma"/>
          <w:lang w:eastAsia="es-BO"/>
        </w:rPr>
        <w:t xml:space="preserve">La vigencia de esta garantía deberá tener noventa (90) días calendario a partir de la apertura de la propuesta establecida en el DCD. </w:t>
      </w:r>
      <w:bookmarkEnd w:id="85"/>
      <w:bookmarkEnd w:id="86"/>
    </w:p>
    <w:p w14:paraId="16B3132C" w14:textId="77777777" w:rsidR="00AA2C91" w:rsidRPr="009F67B0" w:rsidRDefault="00AA2C91" w:rsidP="00AA2C91">
      <w:pPr>
        <w:spacing w:line="260" w:lineRule="atLeast"/>
        <w:jc w:val="both"/>
        <w:rPr>
          <w:rFonts w:ascii="Tahoma" w:hAnsi="Tahoma" w:cs="Tahoma"/>
          <w:lang w:eastAsia="es-BO"/>
        </w:rPr>
      </w:pPr>
      <w:bookmarkStart w:id="87" w:name="_Toc81229599"/>
      <w:bookmarkStart w:id="88" w:name="_Toc81314441"/>
      <w:r w:rsidRPr="009F67B0">
        <w:rPr>
          <w:rFonts w:ascii="Tahoma" w:hAnsi="Tahoma" w:cs="Tahoma"/>
          <w:lang w:eastAsia="es-BO"/>
        </w:rPr>
        <w:t>La Garantía de Seriedad de Propuesta será devuelta conforme a lo establecido en el DCD.</w:t>
      </w:r>
      <w:bookmarkEnd w:id="87"/>
      <w:bookmarkEnd w:id="88"/>
    </w:p>
    <w:p w14:paraId="6EF34D6F" w14:textId="77777777" w:rsidR="00AA2C91" w:rsidRPr="009F67B0" w:rsidRDefault="00AA2C91" w:rsidP="00AA2C91">
      <w:pPr>
        <w:spacing w:line="260" w:lineRule="atLeast"/>
        <w:jc w:val="both"/>
        <w:rPr>
          <w:rFonts w:ascii="Tahoma" w:hAnsi="Tahoma" w:cs="Tahoma"/>
          <w:lang w:eastAsia="es-BO"/>
        </w:rPr>
      </w:pPr>
    </w:p>
    <w:p w14:paraId="06EE7BFC" w14:textId="77777777" w:rsidR="00AA2C91" w:rsidRPr="009F67B0" w:rsidRDefault="00AA2C91" w:rsidP="00AA2C91">
      <w:pPr>
        <w:rPr>
          <w:rFonts w:ascii="Tahoma" w:hAnsi="Tahoma" w:cs="Tahoma"/>
          <w:b/>
          <w:bCs/>
          <w:color w:val="000000"/>
          <w:kern w:val="32"/>
          <w:lang w:val="es-ES_tradnl"/>
        </w:rPr>
      </w:pPr>
      <w:bookmarkStart w:id="89" w:name="_Toc71811161"/>
      <w:r w:rsidRPr="009F67B0">
        <w:rPr>
          <w:rFonts w:ascii="Tahoma" w:hAnsi="Tahoma" w:cs="Tahoma"/>
          <w:b/>
          <w:bCs/>
          <w:color w:val="000000"/>
          <w:kern w:val="32"/>
          <w:lang w:val="es-ES_tradnl"/>
        </w:rPr>
        <w:t>GARANTÍA DE CUMPLIMIENTO DE CONTRATO</w:t>
      </w:r>
      <w:bookmarkEnd w:id="89"/>
    </w:p>
    <w:p w14:paraId="06173251" w14:textId="77777777" w:rsidR="00AA2C91" w:rsidRPr="009F67B0" w:rsidRDefault="00AA2C91" w:rsidP="00AA2C91">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2F1F0A4" w14:textId="77777777" w:rsidR="00AA2C91" w:rsidRPr="009F67B0" w:rsidRDefault="00AA2C91" w:rsidP="00AA2C91">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56A9ABA7" w14:textId="77777777" w:rsidR="00AA2C91" w:rsidRPr="009F67B0" w:rsidRDefault="00AA2C91" w:rsidP="00AA2C91">
      <w:pPr>
        <w:autoSpaceDE w:val="0"/>
        <w:autoSpaceDN w:val="0"/>
        <w:adjustRightInd w:val="0"/>
        <w:spacing w:line="260" w:lineRule="atLeast"/>
        <w:jc w:val="both"/>
        <w:rPr>
          <w:rFonts w:ascii="Tahoma" w:eastAsia="Calibri" w:hAnsi="Tahoma" w:cs="Tahoma"/>
          <w:lang w:eastAsia="es-BO"/>
        </w:rPr>
      </w:pPr>
      <w:bookmarkStart w:id="90" w:name="_Hlk144978977"/>
      <w:r w:rsidRPr="009F67B0">
        <w:rPr>
          <w:rFonts w:ascii="Tahoma" w:eastAsia="Calibri" w:hAnsi="Tahoma" w:cs="Tahoma"/>
          <w:lang w:eastAsia="es-BO"/>
        </w:rPr>
        <w:lastRenderedPageBreak/>
        <w:t>La garantía, será devuelta a la Entidad Ejecutora, una vez que se cuente con el pago final del servicio de consultoría</w:t>
      </w:r>
      <w:bookmarkEnd w:id="90"/>
      <w:r w:rsidRPr="009F67B0">
        <w:rPr>
          <w:rFonts w:ascii="Tahoma" w:eastAsia="Calibri" w:hAnsi="Tahoma" w:cs="Tahoma"/>
          <w:lang w:eastAsia="es-BO"/>
        </w:rPr>
        <w:t>.</w:t>
      </w:r>
    </w:p>
    <w:p w14:paraId="462B0AF9" w14:textId="77777777" w:rsidR="00AA2C91" w:rsidRPr="009F67B0" w:rsidRDefault="00AA2C91" w:rsidP="00AA2C91">
      <w:pPr>
        <w:autoSpaceDE w:val="0"/>
        <w:autoSpaceDN w:val="0"/>
        <w:adjustRightInd w:val="0"/>
        <w:spacing w:line="260" w:lineRule="atLeast"/>
        <w:jc w:val="both"/>
        <w:rPr>
          <w:rFonts w:ascii="Tahoma" w:eastAsia="Calibri" w:hAnsi="Tahoma" w:cs="Tahoma"/>
          <w:lang w:eastAsia="es-BO"/>
        </w:rPr>
      </w:pPr>
    </w:p>
    <w:p w14:paraId="7C50BC1C" w14:textId="77777777" w:rsidR="00AA2C91" w:rsidRPr="009F67B0" w:rsidRDefault="00AA2C91" w:rsidP="00AA2C91">
      <w:pPr>
        <w:autoSpaceDE w:val="0"/>
        <w:autoSpaceDN w:val="0"/>
        <w:adjustRightInd w:val="0"/>
        <w:jc w:val="both"/>
        <w:rPr>
          <w:rFonts w:ascii="Tahoma" w:hAnsi="Tahoma" w:cs="Tahoma"/>
          <w:b/>
          <w:lang w:val="es-ES_tradnl"/>
        </w:rPr>
      </w:pPr>
      <w:bookmarkStart w:id="91" w:name="_Hlk179535873"/>
      <w:r w:rsidRPr="009F67B0">
        <w:rPr>
          <w:rFonts w:ascii="Tahoma" w:hAnsi="Tahoma" w:cs="Tahoma"/>
          <w:b/>
          <w:lang w:val="es-ES_tradnl"/>
        </w:rPr>
        <w:t>GARANTÍA ADICIONAL A LA GARANTÍA DE CUMPLIMIENTO DE CONTRATO DE OBRAS.</w:t>
      </w:r>
    </w:p>
    <w:p w14:paraId="404D6D37" w14:textId="77777777" w:rsidR="00AA2C91" w:rsidRPr="009F67B0" w:rsidRDefault="00AA2C91" w:rsidP="00AA2C91">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1"/>
    <w:p w14:paraId="7563B84F" w14:textId="77777777" w:rsidR="00AA2C91" w:rsidRPr="009F67B0" w:rsidRDefault="00AA2C91" w:rsidP="00AA2C91">
      <w:pPr>
        <w:autoSpaceDE w:val="0"/>
        <w:autoSpaceDN w:val="0"/>
        <w:adjustRightInd w:val="0"/>
        <w:jc w:val="both"/>
        <w:rPr>
          <w:rFonts w:ascii="Tahoma" w:eastAsia="Calibri" w:hAnsi="Tahoma" w:cs="Tahoma"/>
          <w:lang w:eastAsia="es-BO"/>
        </w:rPr>
      </w:pPr>
    </w:p>
    <w:p w14:paraId="0DA2AD08" w14:textId="77777777" w:rsidR="00AA2C91" w:rsidRPr="009F67B0" w:rsidRDefault="00AA2C91" w:rsidP="00AA2C91">
      <w:pPr>
        <w:jc w:val="both"/>
        <w:rPr>
          <w:rFonts w:ascii="Tahoma" w:hAnsi="Tahoma" w:cs="Tahoma"/>
          <w:b/>
          <w:bCs/>
          <w:color w:val="000000"/>
          <w:kern w:val="32"/>
          <w:lang w:val="es-ES_tradnl"/>
        </w:rPr>
      </w:pPr>
      <w:bookmarkStart w:id="92"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92"/>
    </w:p>
    <w:p w14:paraId="34D4C8F9" w14:textId="77777777" w:rsidR="00AA2C91" w:rsidRPr="009F67B0" w:rsidRDefault="00AA2C91" w:rsidP="00AA2C91">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22ED3B8" w14:textId="77777777" w:rsidR="00AA2C91" w:rsidRPr="009F67B0" w:rsidRDefault="00AA2C91" w:rsidP="00AA2C91">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97D1CD3" w14:textId="77777777" w:rsidR="00AA2C91" w:rsidRPr="009F67B0" w:rsidRDefault="00AA2C91" w:rsidP="00AA2C91">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FC7A279" w14:textId="77777777" w:rsidR="00AA2C91" w:rsidRPr="009F67B0" w:rsidRDefault="00AA2C91" w:rsidP="00AA2C91">
      <w:pPr>
        <w:autoSpaceDE w:val="0"/>
        <w:autoSpaceDN w:val="0"/>
        <w:adjustRightInd w:val="0"/>
        <w:spacing w:line="260" w:lineRule="atLeast"/>
        <w:jc w:val="both"/>
        <w:rPr>
          <w:rFonts w:ascii="Tahoma" w:hAnsi="Tahoma" w:cs="Tahoma"/>
          <w:lang w:eastAsia="es-BO"/>
        </w:rPr>
      </w:pPr>
      <w:bookmarkStart w:id="93"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9F67B0">
        <w:rPr>
          <w:rFonts w:ascii="Tahoma" w:hAnsi="Tahoma" w:cs="Tahoma"/>
          <w:lang w:eastAsia="es-BO"/>
        </w:rPr>
        <w:t>.</w:t>
      </w:r>
    </w:p>
    <w:p w14:paraId="78B0AAEF" w14:textId="77777777" w:rsidR="00AA2C91" w:rsidRPr="009F67B0" w:rsidRDefault="00AA2C91" w:rsidP="00AA2C91">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C9A8EC2" w14:textId="77777777" w:rsidR="00AA2C91" w:rsidRPr="009F67B0" w:rsidRDefault="00AA2C91" w:rsidP="00AA2C91">
      <w:pPr>
        <w:numPr>
          <w:ilvl w:val="1"/>
          <w:numId w:val="67"/>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40636CBD" w14:textId="77777777" w:rsidR="00AA2C91" w:rsidRPr="009F67B0" w:rsidRDefault="00AA2C91" w:rsidP="00AA2C91">
      <w:pPr>
        <w:numPr>
          <w:ilvl w:val="1"/>
          <w:numId w:val="67"/>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14F5458" w14:textId="77777777" w:rsidR="00AA2C91" w:rsidRPr="009F67B0" w:rsidRDefault="00AA2C91" w:rsidP="00AA2C91">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1B638AF7" w14:textId="77777777" w:rsidR="00AA2C91" w:rsidRPr="009F67B0" w:rsidRDefault="00AA2C91" w:rsidP="00AA2C91">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54D6D4C9"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4" w:name="_Toc71811160"/>
      <w:r w:rsidRPr="009F67B0">
        <w:rPr>
          <w:rFonts w:ascii="Tahoma" w:hAnsi="Tahoma" w:cs="Tahoma"/>
          <w:b/>
          <w:bCs/>
          <w:color w:val="000000"/>
          <w:kern w:val="32"/>
          <w:lang w:val="es-ES_tradnl"/>
        </w:rPr>
        <w:t>LIBERACIÓN DE GARANTÍA DE ANTICIPO</w:t>
      </w:r>
      <w:bookmarkEnd w:id="94"/>
    </w:p>
    <w:p w14:paraId="50ADFF8E" w14:textId="77777777" w:rsidR="00AA2C91" w:rsidRPr="009F67B0" w:rsidRDefault="00AA2C91" w:rsidP="00AA2C91">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3E31D0F0"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5" w:name="_Toc71811162"/>
      <w:r w:rsidRPr="009F67B0">
        <w:rPr>
          <w:rFonts w:ascii="Tahoma" w:hAnsi="Tahoma" w:cs="Tahoma"/>
          <w:b/>
          <w:bCs/>
          <w:color w:val="000000"/>
          <w:kern w:val="32"/>
          <w:lang w:val="es-ES_tradnl"/>
        </w:rPr>
        <w:t>MULTAS</w:t>
      </w:r>
      <w:bookmarkEnd w:id="95"/>
      <w:r w:rsidRPr="009F67B0">
        <w:rPr>
          <w:rFonts w:ascii="Tahoma" w:hAnsi="Tahoma" w:cs="Tahoma"/>
          <w:b/>
          <w:bCs/>
          <w:color w:val="000000"/>
          <w:kern w:val="32"/>
          <w:lang w:val="es-ES_tradnl"/>
        </w:rPr>
        <w:t xml:space="preserve"> Y SANCIONES</w:t>
      </w:r>
    </w:p>
    <w:p w14:paraId="182965AD" w14:textId="77777777" w:rsidR="00AA2C91" w:rsidRPr="009F67B0" w:rsidRDefault="00AA2C91" w:rsidP="00AA2C91">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072E5333" w14:textId="77777777" w:rsidR="00AA2C91" w:rsidRPr="009F67B0" w:rsidRDefault="00AA2C91" w:rsidP="00AA2C91">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173A8B98" w14:textId="77777777" w:rsidR="00AA2C91" w:rsidRPr="009F67B0" w:rsidRDefault="00AA2C91" w:rsidP="00AA2C91">
      <w:pPr>
        <w:numPr>
          <w:ilvl w:val="0"/>
          <w:numId w:val="53"/>
        </w:numPr>
        <w:spacing w:line="260" w:lineRule="atLeast"/>
        <w:ind w:left="567" w:hanging="283"/>
        <w:jc w:val="both"/>
        <w:rPr>
          <w:rFonts w:ascii="Tahoma" w:hAnsi="Tahoma" w:cs="Tahoma"/>
          <w:lang w:val="es-ES_tradnl"/>
        </w:rPr>
      </w:pPr>
      <w:bookmarkStart w:id="96" w:name="_Hlk118649982"/>
      <w:r w:rsidRPr="009F67B0">
        <w:rPr>
          <w:rFonts w:ascii="Tahoma" w:hAnsi="Tahoma" w:cs="Tahoma"/>
          <w:lang w:val="es-ES_tradnl"/>
        </w:rPr>
        <w:lastRenderedPageBreak/>
        <w:t>Cuando la Entidad Ejecutora, no cumpla con la entrega de los productos en los plazos establecidos.</w:t>
      </w:r>
    </w:p>
    <w:p w14:paraId="3C0A054F" w14:textId="77777777" w:rsidR="00AA2C91" w:rsidRPr="009F67B0" w:rsidRDefault="00AA2C91" w:rsidP="00AA2C91">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77A7F4A" w14:textId="77777777" w:rsidR="00AA2C91" w:rsidRPr="009F67B0" w:rsidRDefault="00AA2C91" w:rsidP="00AA2C91">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6"/>
    <w:p w14:paraId="617220AF" w14:textId="77777777" w:rsidR="00AA2C91" w:rsidRPr="009F67B0" w:rsidRDefault="00AA2C91" w:rsidP="00AA2C91">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25CBB81" w14:textId="77777777" w:rsidR="00AA2C91" w:rsidRPr="009F67B0" w:rsidRDefault="00AA2C91" w:rsidP="00AA2C91">
      <w:pPr>
        <w:numPr>
          <w:ilvl w:val="0"/>
          <w:numId w:val="53"/>
        </w:numPr>
        <w:spacing w:line="260" w:lineRule="atLeast"/>
        <w:ind w:left="567" w:hanging="283"/>
        <w:jc w:val="both"/>
        <w:rPr>
          <w:rFonts w:ascii="Tahoma" w:hAnsi="Tahoma" w:cs="Tahoma"/>
          <w:strike/>
          <w:color w:val="000000" w:themeColor="text1"/>
          <w:lang w:val="es-ES_tradnl"/>
        </w:rPr>
      </w:pPr>
      <w:bookmarkStart w:id="97" w:name="_Hlk170235409"/>
      <w:bookmarkStart w:id="98" w:name="_Hlk118650022"/>
      <w:r w:rsidRPr="009F67B0">
        <w:rPr>
          <w:rFonts w:ascii="Tahoma" w:hAnsi="Tahoma" w:cs="Tahoma"/>
          <w:lang w:val="es-ES_tradnl"/>
        </w:rPr>
        <w:t xml:space="preserve">Cuando la Entidad Ejecutora contratada, retrase, incumpla o </w:t>
      </w:r>
      <w:bookmarkStart w:id="99" w:name="_Hlk144979071"/>
      <w:r w:rsidRPr="009F67B0">
        <w:rPr>
          <w:rFonts w:ascii="Tahoma" w:hAnsi="Tahoma" w:cs="Tahoma"/>
          <w:lang w:val="es-ES_tradnl"/>
        </w:rPr>
        <w:t xml:space="preserve">no se encuentre en obra </w:t>
      </w:r>
      <w:bookmarkEnd w:id="99"/>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7"/>
    <w:p w14:paraId="6A922D36" w14:textId="77777777" w:rsidR="00AA2C91" w:rsidRPr="009F67B0" w:rsidRDefault="00AA2C91" w:rsidP="00AA2C91">
      <w:pPr>
        <w:spacing w:line="260" w:lineRule="atLeast"/>
        <w:ind w:left="567"/>
        <w:jc w:val="both"/>
        <w:rPr>
          <w:rFonts w:ascii="Tahoma" w:hAnsi="Tahoma" w:cs="Tahoma"/>
          <w:strike/>
          <w:color w:val="000000" w:themeColor="text1"/>
          <w:lang w:val="es-ES_tradnl"/>
        </w:rPr>
      </w:pPr>
    </w:p>
    <w:p w14:paraId="04DD5972" w14:textId="77777777" w:rsidR="00AA2C91" w:rsidRPr="009F67B0" w:rsidRDefault="00AA2C91" w:rsidP="00AA2C91">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3ABD2250" w14:textId="77777777" w:rsidR="00AA2C91" w:rsidRPr="009F67B0" w:rsidRDefault="00AA2C91" w:rsidP="00AA2C91">
      <w:pPr>
        <w:ind w:left="720"/>
        <w:rPr>
          <w:rFonts w:ascii="Tahoma" w:hAnsi="Tahoma" w:cs="Tahoma"/>
        </w:rPr>
      </w:pPr>
    </w:p>
    <w:p w14:paraId="04DA1DE0" w14:textId="77777777" w:rsidR="00AA2C91" w:rsidRPr="009F67B0" w:rsidRDefault="00AA2C91" w:rsidP="00AA2C91">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EB8C070" w14:textId="77777777" w:rsidR="00AA2C91" w:rsidRPr="009F67B0" w:rsidRDefault="00AA2C91" w:rsidP="00AA2C91">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50BB6D04" w14:textId="77777777" w:rsidR="00AA2C91" w:rsidRPr="009F67B0" w:rsidRDefault="00AA2C91" w:rsidP="00AA2C91">
      <w:pPr>
        <w:numPr>
          <w:ilvl w:val="1"/>
          <w:numId w:val="64"/>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8"/>
    <w:p w14:paraId="4152149C" w14:textId="77777777" w:rsidR="00AA2C91" w:rsidRPr="009F67B0" w:rsidRDefault="00AA2C91" w:rsidP="00AA2C91">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04ED7C91" w14:textId="77777777" w:rsidR="00AA2C91" w:rsidRPr="009F67B0" w:rsidRDefault="00AA2C91" w:rsidP="00AA2C91">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25D07CA0" w14:textId="77777777" w:rsidR="00AA2C91" w:rsidRPr="009F67B0" w:rsidRDefault="00AA2C91" w:rsidP="00AA2C91">
      <w:pPr>
        <w:spacing w:line="260" w:lineRule="atLeast"/>
        <w:jc w:val="both"/>
        <w:rPr>
          <w:rFonts w:ascii="Tahoma" w:hAnsi="Tahoma" w:cs="Tahoma"/>
          <w:i/>
        </w:rPr>
      </w:pPr>
      <w:r w:rsidRPr="009F67B0">
        <w:rPr>
          <w:rFonts w:ascii="Tahoma" w:hAnsi="Tahoma" w:cs="Tahoma"/>
          <w:i/>
        </w:rPr>
        <w:t xml:space="preserve">Nota: </w:t>
      </w:r>
    </w:p>
    <w:p w14:paraId="4A49D792" w14:textId="77777777" w:rsidR="00AA2C91" w:rsidRPr="009F67B0" w:rsidRDefault="00AA2C91" w:rsidP="00AA2C91">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0DDFE6E4" w14:textId="77777777" w:rsidR="00AA2C91" w:rsidRPr="009F67B0" w:rsidRDefault="00AA2C91" w:rsidP="00AA2C91">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61A96D0D" w14:textId="77777777" w:rsidR="00AA2C91" w:rsidRPr="009F67B0" w:rsidRDefault="00AA2C91" w:rsidP="00AA2C91">
      <w:pPr>
        <w:spacing w:line="260" w:lineRule="atLeast"/>
        <w:jc w:val="both"/>
        <w:rPr>
          <w:rFonts w:ascii="Tahoma" w:hAnsi="Tahoma" w:cs="Tahoma"/>
          <w:i/>
        </w:rPr>
      </w:pPr>
    </w:p>
    <w:p w14:paraId="3BC97CB7" w14:textId="77777777" w:rsidR="00AA2C91" w:rsidRPr="009F67B0" w:rsidRDefault="00AA2C91" w:rsidP="00AA2C91">
      <w:pPr>
        <w:numPr>
          <w:ilvl w:val="1"/>
          <w:numId w:val="64"/>
        </w:numPr>
        <w:spacing w:line="260" w:lineRule="atLeast"/>
        <w:ind w:left="567" w:hanging="283"/>
        <w:jc w:val="both"/>
        <w:rPr>
          <w:rFonts w:ascii="Tahoma" w:hAnsi="Tahoma" w:cs="Tahoma"/>
          <w:b/>
          <w:bCs/>
        </w:rPr>
      </w:pPr>
      <w:r w:rsidRPr="009F67B0">
        <w:rPr>
          <w:rFonts w:ascii="Tahoma" w:hAnsi="Tahoma" w:cs="Tahoma"/>
          <w:b/>
          <w:bCs/>
        </w:rPr>
        <w:t>Llamadas de Atención:</w:t>
      </w:r>
    </w:p>
    <w:p w14:paraId="3BC24F06" w14:textId="77777777" w:rsidR="00AA2C91" w:rsidRPr="009F67B0" w:rsidRDefault="00AA2C91" w:rsidP="00AA2C91">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285E6B27" w14:textId="77777777" w:rsidR="00AA2C91" w:rsidRPr="009F67B0" w:rsidRDefault="00AA2C91" w:rsidP="00AA2C91">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49418611" w14:textId="77777777" w:rsidR="00AA2C91" w:rsidRPr="009F67B0" w:rsidRDefault="00AA2C91" w:rsidP="00AA2C91">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71C11E47" w14:textId="77777777" w:rsidR="00AA2C91" w:rsidRPr="009F67B0" w:rsidRDefault="00AA2C91" w:rsidP="00AA2C91">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18B37D69" w14:textId="77777777" w:rsidR="00AA2C91" w:rsidRPr="009F67B0" w:rsidRDefault="00AA2C91" w:rsidP="00AA2C91">
      <w:pPr>
        <w:widowControl w:val="0"/>
        <w:numPr>
          <w:ilvl w:val="0"/>
          <w:numId w:val="54"/>
        </w:numPr>
        <w:spacing w:line="260" w:lineRule="atLeast"/>
        <w:ind w:left="567" w:hanging="284"/>
        <w:contextualSpacing/>
        <w:jc w:val="both"/>
        <w:rPr>
          <w:rFonts w:ascii="Tahoma" w:hAnsi="Tahoma" w:cs="Tahoma"/>
          <w:iCs/>
        </w:rPr>
      </w:pPr>
      <w:bookmarkStart w:id="100"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38DEE31C" w14:textId="77777777" w:rsidR="00AA2C91" w:rsidRPr="009F67B0" w:rsidRDefault="00AA2C91" w:rsidP="00AA2C91">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59BB8B54" w14:textId="77777777" w:rsidR="00AA2C91" w:rsidRPr="009F67B0" w:rsidRDefault="00AA2C91" w:rsidP="00AA2C91">
      <w:pPr>
        <w:spacing w:line="260" w:lineRule="atLeast"/>
        <w:jc w:val="both"/>
        <w:rPr>
          <w:rFonts w:ascii="Tahoma" w:hAnsi="Tahoma" w:cs="Tahoma"/>
          <w:i/>
        </w:rPr>
      </w:pPr>
      <w:bookmarkStart w:id="101" w:name="_Hlk144979166"/>
    </w:p>
    <w:p w14:paraId="0ADCED69" w14:textId="77777777" w:rsidR="00AA2C91" w:rsidRPr="009F67B0" w:rsidRDefault="00AA2C91" w:rsidP="00AA2C91">
      <w:pPr>
        <w:widowControl w:val="0"/>
        <w:numPr>
          <w:ilvl w:val="1"/>
          <w:numId w:val="64"/>
        </w:numPr>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101"/>
    <w:p w14:paraId="588C8B17" w14:textId="77777777" w:rsidR="00AA2C91" w:rsidRPr="009F67B0" w:rsidRDefault="00AA2C91" w:rsidP="00AA2C91">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22C0E92B" w14:textId="77777777" w:rsidR="00AA2C91" w:rsidRPr="009F67B0" w:rsidRDefault="00AA2C91" w:rsidP="00AA2C91">
      <w:pPr>
        <w:numPr>
          <w:ilvl w:val="0"/>
          <w:numId w:val="53"/>
        </w:numPr>
        <w:spacing w:line="260" w:lineRule="atLeast"/>
        <w:ind w:hanging="153"/>
        <w:jc w:val="both"/>
        <w:rPr>
          <w:rFonts w:ascii="Tahoma" w:hAnsi="Tahoma" w:cs="Tahoma"/>
        </w:rPr>
      </w:pPr>
      <w:r w:rsidRPr="009F67B0">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14:paraId="5DBDDB1B" w14:textId="77777777" w:rsidR="00AA2C91" w:rsidRPr="009F67B0" w:rsidRDefault="00AA2C91" w:rsidP="00AA2C91">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78B7565" w14:textId="77777777" w:rsidR="00AA2C91" w:rsidRPr="009F67B0" w:rsidRDefault="00AA2C91" w:rsidP="00AA2C91">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1C2394B0" w14:textId="77777777" w:rsidR="00AA2C91" w:rsidRPr="009F67B0" w:rsidRDefault="00AA2C91" w:rsidP="00AA2C91">
      <w:pPr>
        <w:keepNext/>
        <w:numPr>
          <w:ilvl w:val="0"/>
          <w:numId w:val="52"/>
        </w:numPr>
        <w:spacing w:before="240"/>
        <w:ind w:left="360" w:hanging="360"/>
        <w:outlineLvl w:val="0"/>
        <w:rPr>
          <w:lang w:val="es-ES_tradnl"/>
        </w:rPr>
      </w:pPr>
      <w:bookmarkStart w:id="102" w:name="_Toc71811163"/>
      <w:r w:rsidRPr="009F67B0">
        <w:rPr>
          <w:rFonts w:ascii="Tahoma" w:hAnsi="Tahoma" w:cs="Tahoma"/>
          <w:b/>
          <w:bCs/>
          <w:color w:val="000000"/>
          <w:kern w:val="32"/>
          <w:lang w:val="es-ES_tradnl"/>
        </w:rPr>
        <w:t>MODIFICACIONES AL CONTRATO</w:t>
      </w:r>
      <w:bookmarkEnd w:id="102"/>
    </w:p>
    <w:p w14:paraId="1C0BD41E" w14:textId="77777777" w:rsidR="00AA2C91" w:rsidRPr="009F67B0" w:rsidRDefault="00AA2C91" w:rsidP="00AA2C91">
      <w:pPr>
        <w:numPr>
          <w:ilvl w:val="0"/>
          <w:numId w:val="73"/>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0CD554E0" w14:textId="77777777" w:rsidR="00AA2C91" w:rsidRPr="009F67B0" w:rsidRDefault="00AA2C91" w:rsidP="00AA2C91">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6F25BDE9" w14:textId="77777777" w:rsidR="00AA2C91" w:rsidRPr="009F67B0" w:rsidRDefault="00AA2C91" w:rsidP="00AA2C91">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15F377C0" w14:textId="77777777" w:rsidR="00AA2C91" w:rsidRPr="009F67B0" w:rsidRDefault="00AA2C91" w:rsidP="00AA2C91">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845CE00" w14:textId="77777777" w:rsidR="00AA2C91" w:rsidRPr="009F67B0" w:rsidRDefault="00AA2C91" w:rsidP="00AA2C91">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68FCBA40" w14:textId="77777777" w:rsidR="00AA2C91" w:rsidRPr="009F67B0" w:rsidRDefault="00AA2C91" w:rsidP="00AA2C91">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42822ACD" w14:textId="77777777" w:rsidR="00AA2C91" w:rsidRPr="009F67B0" w:rsidRDefault="00AA2C91" w:rsidP="00AA2C91">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16B0D67D" w14:textId="77777777" w:rsidR="00AA2C91" w:rsidRPr="009F67B0" w:rsidRDefault="00AA2C91" w:rsidP="00AA2C91">
      <w:pPr>
        <w:spacing w:line="260" w:lineRule="atLeast"/>
        <w:jc w:val="both"/>
        <w:rPr>
          <w:rFonts w:ascii="Tahoma" w:hAnsi="Tahoma" w:cs="Tahoma"/>
          <w:lang w:val="es-ES_tradnl"/>
        </w:rPr>
      </w:pPr>
      <w:bookmarkStart w:id="103" w:name="_Hlk179542202"/>
      <w:r w:rsidRPr="009F67B0">
        <w:rPr>
          <w:rFonts w:ascii="Tahoma" w:hAnsi="Tahoma" w:cs="Tahoma"/>
          <w:lang w:val="es-ES_tradnl"/>
        </w:rPr>
        <w:t>La Orden de Cambio podrá presentarse hasta 10 días calendario antes de la recepción provisional del proyecto.</w:t>
      </w:r>
    </w:p>
    <w:bookmarkEnd w:id="103"/>
    <w:p w14:paraId="19212EFD" w14:textId="77777777" w:rsidR="00AA2C91" w:rsidRPr="009F67B0" w:rsidRDefault="00AA2C91" w:rsidP="00AA2C91">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4"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4"/>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29144E84" w14:textId="77777777" w:rsidR="00AA2C91" w:rsidRPr="009F67B0" w:rsidRDefault="00AA2C91" w:rsidP="00AA2C91">
      <w:pPr>
        <w:numPr>
          <w:ilvl w:val="0"/>
          <w:numId w:val="73"/>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0B14F70C" w14:textId="77777777" w:rsidR="00AA2C91" w:rsidRPr="009F67B0" w:rsidRDefault="00AA2C91" w:rsidP="00AA2C91">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E5639B6" w14:textId="77777777" w:rsidR="00AA2C91" w:rsidRPr="009F67B0" w:rsidRDefault="00AA2C91" w:rsidP="00AA2C91">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0CF0D75B" w14:textId="77777777" w:rsidR="00AA2C91" w:rsidRPr="009F67B0" w:rsidRDefault="00AA2C91" w:rsidP="00AA2C91">
      <w:pPr>
        <w:spacing w:line="260" w:lineRule="atLeast"/>
        <w:jc w:val="both"/>
        <w:rPr>
          <w:rFonts w:ascii="Tahoma" w:hAnsi="Tahoma" w:cs="Tahoma"/>
          <w:color w:val="000000"/>
          <w:lang w:val="es-ES_tradnl"/>
        </w:rPr>
      </w:pPr>
      <w:bookmarkStart w:id="105"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E82888A"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5"/>
    <w:p w14:paraId="40BCDEBD" w14:textId="77777777" w:rsidR="00AA2C91" w:rsidRPr="009F67B0" w:rsidRDefault="00AA2C91" w:rsidP="00AA2C91">
      <w:pPr>
        <w:spacing w:line="260" w:lineRule="atLeast"/>
        <w:jc w:val="both"/>
        <w:rPr>
          <w:rFonts w:ascii="Tahoma" w:hAnsi="Tahoma" w:cs="Tahoma"/>
          <w:color w:val="000000"/>
          <w:lang w:val="es-ES_tradnl"/>
        </w:rPr>
      </w:pPr>
      <w:r w:rsidRPr="009F67B0">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8B9D2E0" w14:textId="77777777" w:rsidR="00AA2C91" w:rsidRPr="009F67B0" w:rsidRDefault="00AA2C91" w:rsidP="00AA2C91">
      <w:pPr>
        <w:spacing w:line="260" w:lineRule="atLeast"/>
        <w:jc w:val="both"/>
        <w:rPr>
          <w:rFonts w:ascii="Tahoma" w:hAnsi="Tahoma" w:cs="Tahoma"/>
          <w:color w:val="0000FF"/>
          <w:lang w:val="es-ES_tradnl"/>
        </w:rPr>
      </w:pPr>
    </w:p>
    <w:p w14:paraId="7BDBA986" w14:textId="77777777" w:rsidR="00AA2C91" w:rsidRPr="009F67B0" w:rsidRDefault="00AA2C91" w:rsidP="00AA2C91">
      <w:pPr>
        <w:numPr>
          <w:ilvl w:val="0"/>
          <w:numId w:val="65"/>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350364D4" w14:textId="77777777" w:rsidR="00AA2C91" w:rsidRPr="009F67B0" w:rsidRDefault="00AA2C91" w:rsidP="00AA2C91">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6" w:name="_Hlk144979275"/>
      <w:r w:rsidRPr="009F67B0">
        <w:rPr>
          <w:rFonts w:ascii="Tahoma" w:hAnsi="Tahoma" w:cs="Tahoma"/>
          <w:color w:val="000000"/>
        </w:rPr>
        <w:t xml:space="preserve">directa </w:t>
      </w:r>
      <w:bookmarkEnd w:id="106"/>
      <w:r w:rsidRPr="009F67B0">
        <w:rPr>
          <w:rFonts w:ascii="Tahoma" w:hAnsi="Tahoma" w:cs="Tahoma"/>
          <w:color w:val="000000"/>
        </w:rPr>
        <w:t xml:space="preserve">consecuencia sobre el cumplimiento del presente Contrato. </w:t>
      </w:r>
    </w:p>
    <w:p w14:paraId="5E3FE943" w14:textId="77777777" w:rsidR="00AA2C91" w:rsidRPr="009F67B0" w:rsidRDefault="00AA2C91" w:rsidP="00AA2C91">
      <w:pPr>
        <w:spacing w:line="260" w:lineRule="atLeast"/>
        <w:jc w:val="both"/>
        <w:rPr>
          <w:rFonts w:ascii="Tahoma" w:hAnsi="Tahoma" w:cs="Tahoma"/>
          <w:color w:val="000000"/>
        </w:rPr>
      </w:pPr>
      <w:r w:rsidRPr="009F67B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4E49DC8" w14:textId="77777777" w:rsidR="00AA2C91" w:rsidRPr="009F67B0" w:rsidRDefault="00AA2C91" w:rsidP="00AA2C91">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185F7D1" w14:textId="77777777" w:rsidR="00AA2C91" w:rsidRPr="009F67B0" w:rsidRDefault="00AA2C91" w:rsidP="00AA2C91">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B80F7EC" w14:textId="77777777" w:rsidR="00AA2C91" w:rsidRPr="009F67B0" w:rsidRDefault="00AA2C91" w:rsidP="00AA2C91">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4DB40142" w14:textId="77777777" w:rsidR="00AA2C91" w:rsidRPr="009F67B0" w:rsidRDefault="00AA2C91" w:rsidP="00AA2C91">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0DA129CE" w14:textId="77777777" w:rsidR="00AA2C91" w:rsidRPr="009F67B0" w:rsidRDefault="00AA2C91" w:rsidP="00AA2C91">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ACD7BBB"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7" w:name="_Toc71811164"/>
      <w:r w:rsidRPr="009F67B0">
        <w:rPr>
          <w:rFonts w:ascii="Tahoma" w:hAnsi="Tahoma" w:cs="Tahoma"/>
          <w:b/>
          <w:bCs/>
          <w:color w:val="000000"/>
          <w:kern w:val="32"/>
          <w:lang w:val="es-ES_tradnl"/>
        </w:rPr>
        <w:t>INFORMES / PRODUCTOS ESPERADOS:</w:t>
      </w:r>
      <w:bookmarkEnd w:id="107"/>
    </w:p>
    <w:p w14:paraId="3810A21B" w14:textId="77777777" w:rsidR="00AA2C91" w:rsidRPr="009F67B0" w:rsidRDefault="00AA2C91" w:rsidP="00AA2C91">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A2C91" w:rsidRPr="009F67B0" w14:paraId="146BF3AD" w14:textId="77777777" w:rsidTr="00645594">
        <w:trPr>
          <w:trHeight w:val="362"/>
          <w:jc w:val="center"/>
        </w:trPr>
        <w:tc>
          <w:tcPr>
            <w:tcW w:w="459" w:type="pct"/>
            <w:shd w:val="clear" w:color="auto" w:fill="D9E2F3" w:themeFill="accent5" w:themeFillTint="33"/>
            <w:vAlign w:val="center"/>
            <w:hideMark/>
          </w:tcPr>
          <w:p w14:paraId="7127B24F" w14:textId="77777777" w:rsidR="00AA2C91" w:rsidRPr="009F67B0" w:rsidRDefault="00AA2C91" w:rsidP="00645594">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1AF06C00" w14:textId="77777777" w:rsidR="00AA2C91" w:rsidRPr="009F67B0" w:rsidRDefault="00AA2C91" w:rsidP="00645594">
            <w:pPr>
              <w:spacing w:line="300" w:lineRule="auto"/>
              <w:jc w:val="center"/>
              <w:rPr>
                <w:rFonts w:ascii="Tahoma" w:hAnsi="Tahoma" w:cs="Tahoma"/>
                <w:b/>
                <w:bCs/>
              </w:rPr>
            </w:pPr>
            <w:r w:rsidRPr="009F67B0">
              <w:rPr>
                <w:rFonts w:ascii="Tahoma" w:hAnsi="Tahoma" w:cs="Tahoma"/>
                <w:b/>
                <w:bCs/>
              </w:rPr>
              <w:t>INFORMES/ PRODUCTOS</w:t>
            </w:r>
          </w:p>
        </w:tc>
      </w:tr>
      <w:tr w:rsidR="00AA2C91" w:rsidRPr="009F67B0" w14:paraId="619FC456" w14:textId="77777777" w:rsidTr="00645594">
        <w:trPr>
          <w:trHeight w:val="216"/>
          <w:jc w:val="center"/>
        </w:trPr>
        <w:tc>
          <w:tcPr>
            <w:tcW w:w="459" w:type="pct"/>
            <w:shd w:val="clear" w:color="auto" w:fill="auto"/>
            <w:noWrap/>
            <w:vAlign w:val="center"/>
          </w:tcPr>
          <w:p w14:paraId="0C6FE5C1" w14:textId="77777777" w:rsidR="00AA2C91" w:rsidRPr="009F67B0" w:rsidRDefault="00AA2C91" w:rsidP="00645594">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3BCDCF8A" w14:textId="77777777" w:rsidR="00AA2C91" w:rsidRPr="009F67B0" w:rsidRDefault="00AA2C91" w:rsidP="00645594">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AA2C91" w:rsidRPr="009F67B0" w14:paraId="6BDC93CF" w14:textId="77777777" w:rsidTr="00645594">
        <w:trPr>
          <w:trHeight w:val="216"/>
          <w:jc w:val="center"/>
        </w:trPr>
        <w:tc>
          <w:tcPr>
            <w:tcW w:w="459" w:type="pct"/>
            <w:shd w:val="clear" w:color="auto" w:fill="auto"/>
            <w:noWrap/>
            <w:vAlign w:val="center"/>
          </w:tcPr>
          <w:p w14:paraId="493C03F7" w14:textId="77777777" w:rsidR="00AA2C91" w:rsidRPr="009F67B0" w:rsidRDefault="00AA2C91" w:rsidP="00645594">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1E70E3B7" w14:textId="77777777" w:rsidR="00AA2C91" w:rsidRPr="009F67B0" w:rsidRDefault="00AA2C91" w:rsidP="00645594">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AA2C91" w:rsidRPr="009F67B0" w14:paraId="24D56DDF" w14:textId="77777777" w:rsidTr="00645594">
        <w:trPr>
          <w:trHeight w:val="216"/>
          <w:jc w:val="center"/>
        </w:trPr>
        <w:tc>
          <w:tcPr>
            <w:tcW w:w="459" w:type="pct"/>
            <w:shd w:val="clear" w:color="auto" w:fill="auto"/>
            <w:noWrap/>
            <w:vAlign w:val="center"/>
          </w:tcPr>
          <w:p w14:paraId="081F4C1C" w14:textId="77777777" w:rsidR="00AA2C91" w:rsidRPr="009F67B0" w:rsidRDefault="00AA2C91" w:rsidP="00645594">
            <w:pPr>
              <w:spacing w:line="300" w:lineRule="auto"/>
              <w:jc w:val="both"/>
              <w:rPr>
                <w:rFonts w:ascii="Tahoma" w:hAnsi="Tahoma" w:cs="Tahoma"/>
              </w:rPr>
            </w:pPr>
            <w:r w:rsidRPr="009F67B0">
              <w:rPr>
                <w:rFonts w:ascii="Tahoma" w:hAnsi="Tahoma" w:cs="Tahoma"/>
              </w:rPr>
              <w:lastRenderedPageBreak/>
              <w:t>3</w:t>
            </w:r>
          </w:p>
        </w:tc>
        <w:tc>
          <w:tcPr>
            <w:tcW w:w="4541" w:type="pct"/>
            <w:shd w:val="clear" w:color="auto" w:fill="auto"/>
            <w:noWrap/>
            <w:vAlign w:val="center"/>
          </w:tcPr>
          <w:p w14:paraId="33B794D5" w14:textId="77777777" w:rsidR="00AA2C91" w:rsidRPr="009F67B0" w:rsidRDefault="00AA2C91" w:rsidP="00645594">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AA2C91" w:rsidRPr="009F67B0" w14:paraId="66E64FAF" w14:textId="77777777" w:rsidTr="00645594">
        <w:trPr>
          <w:trHeight w:val="216"/>
          <w:jc w:val="center"/>
        </w:trPr>
        <w:tc>
          <w:tcPr>
            <w:tcW w:w="459" w:type="pct"/>
            <w:shd w:val="clear" w:color="auto" w:fill="auto"/>
            <w:noWrap/>
            <w:vAlign w:val="center"/>
          </w:tcPr>
          <w:p w14:paraId="2AE4CA39" w14:textId="77777777" w:rsidR="00AA2C91" w:rsidRPr="009F67B0" w:rsidRDefault="00AA2C91" w:rsidP="00645594">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262EA7C1" w14:textId="77777777" w:rsidR="00AA2C91" w:rsidRPr="009F67B0" w:rsidRDefault="00AA2C91" w:rsidP="00645594">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2C8BCBBC" w14:textId="77777777" w:rsidR="00AA2C91" w:rsidRPr="009F67B0" w:rsidRDefault="00AA2C91" w:rsidP="00AA2C91">
      <w:pPr>
        <w:spacing w:line="260" w:lineRule="atLeast"/>
        <w:jc w:val="both"/>
        <w:rPr>
          <w:rFonts w:ascii="Tahoma" w:hAnsi="Tahoma" w:cs="Tahoma"/>
        </w:rPr>
      </w:pPr>
    </w:p>
    <w:p w14:paraId="0A13B900" w14:textId="77777777" w:rsidR="00AA2C91" w:rsidRPr="009F67B0" w:rsidRDefault="00AA2C91" w:rsidP="00AA2C91">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31ACF657" w14:textId="77777777" w:rsidR="00AA2C91" w:rsidRPr="009F67B0" w:rsidRDefault="00AA2C91" w:rsidP="00AA2C91">
      <w:pPr>
        <w:numPr>
          <w:ilvl w:val="0"/>
          <w:numId w:val="53"/>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3732A11" w14:textId="77777777" w:rsidR="00AA2C91" w:rsidRPr="009F67B0" w:rsidRDefault="00AA2C91" w:rsidP="00AA2C91">
      <w:pPr>
        <w:numPr>
          <w:ilvl w:val="0"/>
          <w:numId w:val="53"/>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0421AC71" w14:textId="77777777" w:rsidR="00AA2C91" w:rsidRPr="009F67B0" w:rsidRDefault="00AA2C91" w:rsidP="00AA2C91">
      <w:pPr>
        <w:numPr>
          <w:ilvl w:val="0"/>
          <w:numId w:val="53"/>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AE10B7F" w14:textId="77777777" w:rsidR="00AA2C91" w:rsidRPr="009F67B0" w:rsidRDefault="00AA2C91" w:rsidP="00AA2C91">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4682D390" w14:textId="77777777" w:rsidR="00AA2C91" w:rsidRPr="009F67B0" w:rsidRDefault="00AA2C91" w:rsidP="00AA2C91">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3FB1FA5" w14:textId="77777777" w:rsidR="00AA2C91" w:rsidRPr="009F67B0" w:rsidRDefault="00AA2C91" w:rsidP="00AA2C91">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73F9B8BB" w14:textId="77777777" w:rsidR="00AA2C91" w:rsidRPr="009F67B0" w:rsidRDefault="00AA2C91" w:rsidP="00AA2C91">
      <w:pPr>
        <w:numPr>
          <w:ilvl w:val="0"/>
          <w:numId w:val="53"/>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4E30DC30" w14:textId="77777777" w:rsidR="00AA2C91" w:rsidRPr="009F67B0" w:rsidRDefault="00AA2C91" w:rsidP="00AA2C91">
      <w:pPr>
        <w:spacing w:line="260" w:lineRule="atLeast"/>
        <w:ind w:left="720"/>
        <w:jc w:val="both"/>
        <w:rPr>
          <w:rFonts w:ascii="Tahoma" w:hAnsi="Tahoma" w:cs="Tahoma"/>
        </w:rPr>
      </w:pPr>
    </w:p>
    <w:p w14:paraId="437BF9D3" w14:textId="77777777" w:rsidR="00AA2C91" w:rsidRPr="009F67B0" w:rsidRDefault="00AA2C91" w:rsidP="00AA2C91">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62BEC12" w14:textId="77777777" w:rsidR="00AA2C91" w:rsidRPr="009F67B0" w:rsidRDefault="00AA2C91" w:rsidP="00AA2C91">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5E0C2EE7" w14:textId="77777777" w:rsidR="00AA2C91" w:rsidRPr="009F67B0" w:rsidRDefault="00AA2C91" w:rsidP="00AA2C91">
      <w:pPr>
        <w:spacing w:line="260" w:lineRule="atLeast"/>
        <w:jc w:val="both"/>
        <w:rPr>
          <w:rFonts w:ascii="Tahoma" w:hAnsi="Tahoma" w:cs="Tahoma"/>
        </w:rPr>
      </w:pPr>
    </w:p>
    <w:p w14:paraId="14702EE2" w14:textId="77777777" w:rsidR="00AA2C91" w:rsidRPr="009F67B0" w:rsidRDefault="00AA2C91" w:rsidP="00AA2C91">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2EC35B36"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78EE88F" w14:textId="77777777" w:rsidR="00AA2C91" w:rsidRPr="009F67B0" w:rsidRDefault="00AA2C91" w:rsidP="00AA2C91">
      <w:pPr>
        <w:numPr>
          <w:ilvl w:val="0"/>
          <w:numId w:val="62"/>
        </w:numPr>
        <w:spacing w:line="260" w:lineRule="atLeast"/>
        <w:ind w:left="426" w:hanging="425"/>
        <w:jc w:val="both"/>
        <w:rPr>
          <w:rFonts w:ascii="Tahoma" w:hAnsi="Tahoma" w:cs="Tahoma"/>
          <w:lang w:val="es-ES_tradnl"/>
        </w:rPr>
      </w:pPr>
      <w:bookmarkStart w:id="108" w:name="_Hlk163836728"/>
      <w:r w:rsidRPr="009F67B0">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sidRPr="009F67B0">
        <w:rPr>
          <w:rFonts w:ascii="Tahoma" w:hAnsi="Tahoma" w:cs="Tahoma"/>
          <w:lang w:val="es-ES_tradnl"/>
        </w:rPr>
        <w:lastRenderedPageBreak/>
        <w:t>propiedad de la totalidad de los beneficiarios, a través de un informe especial que demuestre el cumplimiento del requerimiento solicitado en el proyecto.</w:t>
      </w:r>
      <w:bookmarkEnd w:id="108"/>
    </w:p>
    <w:p w14:paraId="607C636E" w14:textId="77777777" w:rsidR="00AA2C91" w:rsidRPr="009F67B0" w:rsidRDefault="00AA2C91" w:rsidP="00AA2C9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EFF569E" w14:textId="77777777" w:rsidR="00AA2C91" w:rsidRPr="009F67B0" w:rsidRDefault="00AA2C91" w:rsidP="00AA2C91">
      <w:pPr>
        <w:numPr>
          <w:ilvl w:val="0"/>
          <w:numId w:val="62"/>
        </w:numPr>
        <w:spacing w:line="260" w:lineRule="atLeast"/>
        <w:ind w:left="426" w:hanging="425"/>
        <w:jc w:val="both"/>
        <w:rPr>
          <w:rFonts w:ascii="Tahoma" w:hAnsi="Tahoma" w:cs="Tahoma"/>
          <w:sz w:val="18"/>
          <w:szCs w:val="18"/>
          <w:lang w:val="es-ES_tradnl"/>
        </w:rPr>
      </w:pPr>
      <w:bookmarkStart w:id="109" w:name="_Hlk170288826"/>
      <w:r w:rsidRPr="009F67B0">
        <w:rPr>
          <w:rFonts w:ascii="Tahoma" w:hAnsi="Tahoma" w:cs="Tahoma"/>
          <w:lang w:val="es-ES_tradnl"/>
        </w:rPr>
        <w:t>Nota de Consolidación de la lista de Beneficiarios emitida por la AEVIVIENDA (copia simple).</w:t>
      </w:r>
    </w:p>
    <w:p w14:paraId="44AAB534" w14:textId="77777777" w:rsidR="00AA2C91" w:rsidRPr="009F67B0" w:rsidRDefault="00AA2C91" w:rsidP="00AA2C91">
      <w:pPr>
        <w:numPr>
          <w:ilvl w:val="0"/>
          <w:numId w:val="62"/>
        </w:numPr>
        <w:spacing w:line="260" w:lineRule="atLeast"/>
        <w:ind w:left="426" w:hanging="425"/>
        <w:jc w:val="both"/>
        <w:rPr>
          <w:rFonts w:ascii="Tahoma" w:hAnsi="Tahoma" w:cs="Tahoma"/>
          <w:lang w:val="es-ES_tradnl"/>
        </w:rPr>
      </w:pPr>
      <w:bookmarkStart w:id="110" w:name="_Hlk126939647"/>
      <w:bookmarkEnd w:id="109"/>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63F66282" w14:textId="77777777" w:rsidR="00AA2C91" w:rsidRPr="009F67B0" w:rsidRDefault="00AA2C91" w:rsidP="00AA2C9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7E2DEE2A" w14:textId="77777777" w:rsidR="00AA2C91" w:rsidRPr="009F67B0" w:rsidRDefault="00AA2C91" w:rsidP="00AA2C9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4316B266" w14:textId="77777777" w:rsidR="00AA2C91" w:rsidRPr="00BD435F" w:rsidRDefault="00AA2C91" w:rsidP="00AA2C91">
      <w:pPr>
        <w:numPr>
          <w:ilvl w:val="0"/>
          <w:numId w:val="62"/>
        </w:numPr>
        <w:spacing w:line="260" w:lineRule="atLeast"/>
        <w:ind w:left="426" w:hanging="425"/>
        <w:jc w:val="both"/>
        <w:rPr>
          <w:rFonts w:ascii="Tahoma" w:hAnsi="Tahoma" w:cs="Tahoma"/>
          <w:lang w:val="es-ES_tradnl"/>
        </w:rPr>
      </w:pPr>
      <w:r w:rsidRPr="00BD435F">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58C6D7AF" w14:textId="77777777" w:rsidR="00AA2C91" w:rsidRPr="009F67B0" w:rsidRDefault="00AA2C91" w:rsidP="00AA2C91">
      <w:pPr>
        <w:numPr>
          <w:ilvl w:val="0"/>
          <w:numId w:val="62"/>
        </w:numPr>
        <w:spacing w:line="260" w:lineRule="atLeast"/>
        <w:ind w:left="426" w:hanging="425"/>
        <w:jc w:val="both"/>
        <w:rPr>
          <w:rFonts w:ascii="Tahoma" w:hAnsi="Tahoma" w:cs="Tahoma"/>
          <w:lang w:val="es-ES_tradnl"/>
        </w:rPr>
      </w:pPr>
      <w:r w:rsidRPr="00BD435F">
        <w:rPr>
          <w:rFonts w:ascii="Tahoma" w:hAnsi="Tahoma" w:cs="Tahoma"/>
          <w:lang w:val="es-ES_tradnl"/>
        </w:rPr>
        <w:t>Programación de provisión/dotación de materiales d</w:t>
      </w:r>
      <w:r w:rsidRPr="009F67B0">
        <w:rPr>
          <w:rFonts w:ascii="Tahoma" w:hAnsi="Tahoma" w:cs="Tahoma"/>
          <w:lang w:val="es-ES_tradnl"/>
        </w:rPr>
        <w:t>e construcción inicial y hasta la finalización del proyecto.</w:t>
      </w:r>
    </w:p>
    <w:p w14:paraId="5F4D2C3D" w14:textId="77777777" w:rsidR="00AA2C91" w:rsidRPr="009F67B0" w:rsidRDefault="00AA2C91" w:rsidP="00AA2C9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EA70DEE" w14:textId="77777777" w:rsidR="00AA2C91" w:rsidRPr="009F67B0" w:rsidRDefault="00AA2C91" w:rsidP="00AA2C9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59CE4145" w14:textId="77777777" w:rsidR="00AA2C91" w:rsidRPr="009F67B0" w:rsidRDefault="00AA2C91" w:rsidP="00AA2C9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58AADDCA" w14:textId="77777777" w:rsidR="00AA2C91" w:rsidRPr="009F67B0" w:rsidRDefault="00AA2C91" w:rsidP="00AA2C9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(organigrama y fotocopia de cedula de identidad) del personal contratado por la Entidad Ejecutora para desarrollar el Proyecto, según propuesta presentada.</w:t>
      </w:r>
    </w:p>
    <w:p w14:paraId="2E0B738A" w14:textId="77777777" w:rsidR="00AA2C91" w:rsidRPr="009F67B0" w:rsidRDefault="00AA2C91" w:rsidP="00AA2C9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85C30DB" w14:textId="77777777" w:rsidR="00AA2C91" w:rsidRPr="009F67B0" w:rsidRDefault="00AA2C91" w:rsidP="00AA2C91">
      <w:pPr>
        <w:numPr>
          <w:ilvl w:val="0"/>
          <w:numId w:val="62"/>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53CAEC1E" w14:textId="77777777" w:rsidR="00AA2C91" w:rsidRPr="009F67B0" w:rsidRDefault="00AA2C91" w:rsidP="00AA2C91">
      <w:pPr>
        <w:numPr>
          <w:ilvl w:val="0"/>
          <w:numId w:val="62"/>
        </w:numPr>
        <w:autoSpaceDE w:val="0"/>
        <w:autoSpaceDN w:val="0"/>
        <w:adjustRightInd w:val="0"/>
        <w:contextualSpacing/>
        <w:jc w:val="both"/>
        <w:rPr>
          <w:rFonts w:ascii="Tahoma" w:hAnsi="Tahoma" w:cs="Tahoma"/>
          <w:bCs/>
          <w:lang w:val="es-ES_tradnl" w:eastAsia="es-ES_tradnl"/>
        </w:rPr>
      </w:pPr>
      <w:bookmarkStart w:id="111" w:name="_Hlk170198030"/>
      <w:bookmarkStart w:id="112"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bookmarkEnd w:id="112"/>
    <w:p w14:paraId="2AD11B55"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3125CF4"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lang w:val="es-ES_tradnl"/>
        </w:rPr>
        <w:lastRenderedPageBreak/>
        <w:t>Al incumplimiento de los puntos anteriormente señalados el producto no deberá ser aprobado por parte de la Inspectoría.</w:t>
      </w:r>
    </w:p>
    <w:p w14:paraId="6284C4A5" w14:textId="77777777" w:rsidR="00AA2C91" w:rsidRPr="009F67B0" w:rsidRDefault="00AA2C91" w:rsidP="00AA2C91">
      <w:pPr>
        <w:spacing w:line="260" w:lineRule="atLeast"/>
        <w:jc w:val="both"/>
        <w:rPr>
          <w:rFonts w:ascii="Tahoma" w:hAnsi="Tahoma" w:cs="Tahoma"/>
          <w:lang w:val="es-ES_tradnl"/>
        </w:rPr>
      </w:pPr>
    </w:p>
    <w:p w14:paraId="1A78DD23" w14:textId="77777777" w:rsidR="00AA2C91" w:rsidRPr="009F67B0" w:rsidRDefault="00AA2C91" w:rsidP="00AA2C91">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29C85079" w14:textId="77777777" w:rsidR="00AA2C91" w:rsidRPr="009F67B0" w:rsidRDefault="00AA2C91" w:rsidP="00AA2C91">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4C3F3BF" w14:textId="77777777" w:rsidR="00AA2C91" w:rsidRPr="009F67B0" w:rsidRDefault="00AA2C91" w:rsidP="00AA2C91">
      <w:pPr>
        <w:numPr>
          <w:ilvl w:val="0"/>
          <w:numId w:val="80"/>
        </w:numPr>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C6AAC4B" w14:textId="77777777" w:rsidR="00AA2C91" w:rsidRPr="009F67B0" w:rsidRDefault="00AA2C91" w:rsidP="00AA2C91">
      <w:pPr>
        <w:numPr>
          <w:ilvl w:val="0"/>
          <w:numId w:val="80"/>
        </w:numPr>
        <w:spacing w:line="260" w:lineRule="atLeast"/>
        <w:ind w:left="426" w:hanging="426"/>
        <w:jc w:val="both"/>
        <w:rPr>
          <w:rFonts w:ascii="Tahoma" w:hAnsi="Tahoma" w:cs="Tahoma"/>
        </w:rPr>
      </w:pPr>
      <w:bookmarkStart w:id="113" w:name="_Hlk126939683"/>
      <w:r w:rsidRPr="009F67B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5360A524" w14:textId="77777777" w:rsidR="00AA2C91" w:rsidRPr="009F67B0" w:rsidRDefault="00AA2C91" w:rsidP="00AA2C91">
      <w:pPr>
        <w:numPr>
          <w:ilvl w:val="0"/>
          <w:numId w:val="80"/>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DAC457F" w14:textId="77777777" w:rsidR="00AA2C91" w:rsidRPr="009F67B0" w:rsidRDefault="00AA2C91" w:rsidP="00AA2C91">
      <w:pPr>
        <w:numPr>
          <w:ilvl w:val="0"/>
          <w:numId w:val="80"/>
        </w:numPr>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14F2F6CD" w14:textId="77777777" w:rsidR="00AA2C91" w:rsidRPr="009F67B0" w:rsidRDefault="00AA2C91" w:rsidP="00AA2C91">
      <w:pPr>
        <w:numPr>
          <w:ilvl w:val="0"/>
          <w:numId w:val="80"/>
        </w:numPr>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47F2CBE5" w14:textId="77777777" w:rsidR="00AA2C91" w:rsidRPr="009F67B0" w:rsidRDefault="00AA2C91" w:rsidP="00AA2C91">
      <w:pPr>
        <w:numPr>
          <w:ilvl w:val="0"/>
          <w:numId w:val="80"/>
        </w:numPr>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4884FD96" w14:textId="77777777" w:rsidR="00AA2C91" w:rsidRPr="009F67B0" w:rsidRDefault="00AA2C91" w:rsidP="00AA2C91">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310144D3" w14:textId="77777777" w:rsidR="00AA2C91" w:rsidRPr="009F67B0" w:rsidRDefault="00AA2C91" w:rsidP="00AA2C91">
      <w:pPr>
        <w:spacing w:line="260" w:lineRule="atLeast"/>
        <w:contextualSpacing/>
        <w:jc w:val="both"/>
        <w:rPr>
          <w:rFonts w:ascii="Tahoma" w:hAnsi="Tahoma" w:cs="Tahoma"/>
          <w:lang w:val="es-ES_tradnl"/>
        </w:rPr>
      </w:pPr>
    </w:p>
    <w:p w14:paraId="18BA2A9F" w14:textId="77777777" w:rsidR="00AA2C91" w:rsidRPr="009F67B0" w:rsidRDefault="00AA2C91" w:rsidP="00AA2C91">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3901D2AE"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5FC2A8A" w14:textId="77777777" w:rsidR="00AA2C91" w:rsidRPr="009F67B0" w:rsidRDefault="00AA2C91" w:rsidP="00AA2C91">
      <w:pPr>
        <w:spacing w:line="260" w:lineRule="atLeast"/>
        <w:jc w:val="both"/>
        <w:rPr>
          <w:rFonts w:ascii="Tahoma" w:hAnsi="Tahoma" w:cs="Tahoma"/>
          <w:lang w:val="es-ES_tradnl"/>
        </w:rPr>
      </w:pPr>
    </w:p>
    <w:p w14:paraId="05F8B4FF" w14:textId="77777777" w:rsidR="00AA2C91" w:rsidRPr="009F67B0" w:rsidRDefault="00AA2C91" w:rsidP="00AA2C91">
      <w:pPr>
        <w:jc w:val="both"/>
        <w:rPr>
          <w:rFonts w:ascii="Tahoma" w:hAnsi="Tahoma" w:cs="Tahoma"/>
          <w:lang w:eastAsia="es-ES"/>
        </w:rPr>
      </w:pPr>
      <w:bookmarkStart w:id="114" w:name="_Hlk158993206"/>
      <w:bookmarkStart w:id="115"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6" w:name="_Hlk158887837"/>
      <w:r w:rsidRPr="009F67B0">
        <w:rPr>
          <w:rFonts w:ascii="Tahoma" w:hAnsi="Tahoma" w:cs="Tahoma"/>
          <w:color w:val="000000"/>
          <w:szCs w:val="16"/>
          <w:lang w:val="es-ES_tradnl"/>
        </w:rPr>
        <w:t>posteriores a la recepción de la solicitud</w:t>
      </w:r>
      <w:bookmarkEnd w:id="116"/>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4"/>
    <w:bookmarkEnd w:id="115"/>
    <w:p w14:paraId="31444B57" w14:textId="77777777" w:rsidR="00AA2C91" w:rsidRPr="009F67B0" w:rsidRDefault="00AA2C91" w:rsidP="00AA2C91">
      <w:pPr>
        <w:spacing w:line="260" w:lineRule="atLeast"/>
        <w:jc w:val="both"/>
        <w:rPr>
          <w:rFonts w:ascii="Tahoma" w:hAnsi="Tahoma" w:cs="Tahoma"/>
          <w:szCs w:val="16"/>
        </w:rPr>
      </w:pPr>
    </w:p>
    <w:p w14:paraId="240B24FE" w14:textId="77777777" w:rsidR="00AA2C91" w:rsidRPr="009F67B0" w:rsidRDefault="00AA2C91" w:rsidP="00AA2C91">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5A96FCB0" w14:textId="77777777" w:rsidR="00AA2C91" w:rsidRPr="009F67B0" w:rsidRDefault="00AA2C91" w:rsidP="00AA2C91">
      <w:pPr>
        <w:spacing w:line="260" w:lineRule="atLeast"/>
        <w:jc w:val="both"/>
        <w:rPr>
          <w:rFonts w:ascii="Tahoma" w:hAnsi="Tahoma" w:cs="Tahoma"/>
          <w:szCs w:val="16"/>
          <w:lang w:val="es-ES_tradnl"/>
        </w:rPr>
      </w:pPr>
      <w:r w:rsidRPr="009F67B0">
        <w:rPr>
          <w:rFonts w:ascii="Tahoma" w:hAnsi="Tahoma" w:cs="Tahoma"/>
          <w:szCs w:val="16"/>
          <w:lang w:val="es-ES_tradnl"/>
        </w:rPr>
        <w:t xml:space="preserve">Aprobada y realizada la recepción Provisional por parte de la comisión de recepción de todas las viviendas en el caso de que se presenten observaciones, deberán ser corregidas y/o complementadas bajo la </w:t>
      </w:r>
      <w:r w:rsidRPr="009F67B0">
        <w:rPr>
          <w:rFonts w:ascii="Tahoma" w:hAnsi="Tahoma" w:cs="Tahoma"/>
          <w:szCs w:val="16"/>
          <w:lang w:val="es-ES_tradnl"/>
        </w:rPr>
        <w:lastRenderedPageBreak/>
        <w:t>asistencia técnica y seguimiento de la Entidad Ejecutora en un plazo no mayor al establecido para la recepción definitiva, considerando el plazo señalado según cronograma.</w:t>
      </w:r>
    </w:p>
    <w:p w14:paraId="6D68D2A9" w14:textId="77777777" w:rsidR="00AA2C91" w:rsidRPr="009F67B0" w:rsidRDefault="00AA2C91" w:rsidP="00AA2C91">
      <w:pPr>
        <w:spacing w:line="260" w:lineRule="atLeast"/>
        <w:jc w:val="both"/>
        <w:rPr>
          <w:rFonts w:ascii="Tahoma" w:hAnsi="Tahoma" w:cs="Tahoma"/>
          <w:szCs w:val="16"/>
          <w:lang w:val="es-ES_tradnl"/>
        </w:rPr>
      </w:pPr>
    </w:p>
    <w:p w14:paraId="69669EB8" w14:textId="77777777" w:rsidR="00AA2C91" w:rsidRPr="009F67B0" w:rsidRDefault="00AA2C91" w:rsidP="00AA2C91">
      <w:pPr>
        <w:spacing w:line="260" w:lineRule="atLeast"/>
        <w:jc w:val="both"/>
        <w:rPr>
          <w:rFonts w:ascii="Tahoma" w:hAnsi="Tahoma" w:cs="Tahoma"/>
          <w:szCs w:val="16"/>
          <w:lang w:val="es-ES_tradnl"/>
        </w:rPr>
      </w:pPr>
      <w:bookmarkStart w:id="117"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7"/>
    <w:p w14:paraId="20E3E677" w14:textId="77777777" w:rsidR="00AA2C91" w:rsidRPr="009F67B0" w:rsidRDefault="00AA2C91" w:rsidP="00AA2C91">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620D331A" w14:textId="77777777" w:rsidR="00AA2C91" w:rsidRPr="009F67B0" w:rsidRDefault="00AA2C91" w:rsidP="00AA2C91">
      <w:pPr>
        <w:tabs>
          <w:tab w:val="num" w:pos="360"/>
          <w:tab w:val="num" w:pos="1260"/>
        </w:tabs>
        <w:spacing w:line="260" w:lineRule="atLeast"/>
        <w:jc w:val="both"/>
        <w:rPr>
          <w:rFonts w:ascii="Tahoma" w:hAnsi="Tahoma" w:cs="Tahoma"/>
          <w:lang w:val="es-ES_tradnl"/>
        </w:rPr>
      </w:pPr>
    </w:p>
    <w:p w14:paraId="2F6E5E6A" w14:textId="77777777" w:rsidR="00AA2C91" w:rsidRPr="009F67B0" w:rsidRDefault="00AA2C91" w:rsidP="00AA2C91">
      <w:pPr>
        <w:numPr>
          <w:ilvl w:val="0"/>
          <w:numId w:val="63"/>
        </w:numPr>
        <w:spacing w:line="260" w:lineRule="atLeast"/>
        <w:ind w:left="426"/>
        <w:jc w:val="both"/>
        <w:rPr>
          <w:rFonts w:ascii="Tahoma" w:hAnsi="Tahoma" w:cs="Tahoma"/>
        </w:rPr>
      </w:pPr>
      <w:r w:rsidRPr="009F67B0">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828C68D" w14:textId="77777777" w:rsidR="00AA2C91" w:rsidRPr="009F67B0" w:rsidRDefault="00AA2C91" w:rsidP="00AA2C91">
      <w:pPr>
        <w:numPr>
          <w:ilvl w:val="0"/>
          <w:numId w:val="63"/>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0F55D1FD" w14:textId="77777777" w:rsidR="00AA2C91" w:rsidRPr="009F67B0" w:rsidRDefault="00AA2C91" w:rsidP="00AA2C91">
      <w:pPr>
        <w:numPr>
          <w:ilvl w:val="0"/>
          <w:numId w:val="63"/>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6A658450" w14:textId="77777777" w:rsidR="00AA2C91" w:rsidRPr="009F67B0" w:rsidRDefault="00AA2C91" w:rsidP="00AA2C91">
      <w:pPr>
        <w:numPr>
          <w:ilvl w:val="0"/>
          <w:numId w:val="63"/>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5391F41C" w14:textId="77777777" w:rsidR="00AA2C91" w:rsidRPr="009F67B0" w:rsidRDefault="00AA2C91" w:rsidP="00AA2C91">
      <w:pPr>
        <w:numPr>
          <w:ilvl w:val="0"/>
          <w:numId w:val="63"/>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214ECA76" w14:textId="77777777" w:rsidR="00AA2C91" w:rsidRPr="009F67B0" w:rsidRDefault="00AA2C91" w:rsidP="00AA2C91">
      <w:pPr>
        <w:numPr>
          <w:ilvl w:val="0"/>
          <w:numId w:val="63"/>
        </w:numPr>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66B9E71C" w14:textId="77777777" w:rsidR="00AA2C91" w:rsidRPr="009F67B0" w:rsidRDefault="00AA2C91" w:rsidP="00AA2C91">
      <w:pPr>
        <w:numPr>
          <w:ilvl w:val="0"/>
          <w:numId w:val="63"/>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04E3F9A3" w14:textId="77777777" w:rsidR="00AA2C91" w:rsidRPr="009F67B0" w:rsidRDefault="00AA2C91" w:rsidP="00AA2C91">
      <w:pPr>
        <w:numPr>
          <w:ilvl w:val="0"/>
          <w:numId w:val="63"/>
        </w:numPr>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38EC9B3C" w14:textId="77777777" w:rsidR="00AA2C91" w:rsidRPr="009F67B0" w:rsidRDefault="00AA2C91" w:rsidP="00AA2C91">
      <w:pPr>
        <w:numPr>
          <w:ilvl w:val="0"/>
          <w:numId w:val="63"/>
        </w:numPr>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680C2F66" w14:textId="77777777" w:rsidR="00AA2C91" w:rsidRPr="009F67B0" w:rsidRDefault="00AA2C91" w:rsidP="00AA2C91">
      <w:pPr>
        <w:numPr>
          <w:ilvl w:val="0"/>
          <w:numId w:val="63"/>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36835DC2" w14:textId="77777777" w:rsidR="00AA2C91" w:rsidRPr="009F67B0" w:rsidRDefault="00AA2C91" w:rsidP="00AA2C91">
      <w:pPr>
        <w:numPr>
          <w:ilvl w:val="0"/>
          <w:numId w:val="63"/>
        </w:numPr>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68B09F0F" w14:textId="77777777" w:rsidR="00AA2C91" w:rsidRPr="009F67B0" w:rsidRDefault="00AA2C91" w:rsidP="00AA2C91">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5AD2FC82" w14:textId="77777777" w:rsidR="00AA2C91" w:rsidRPr="009F67B0" w:rsidRDefault="00AA2C91" w:rsidP="00AA2C91">
      <w:pPr>
        <w:spacing w:line="260" w:lineRule="atLeast"/>
        <w:ind w:left="1"/>
        <w:contextualSpacing/>
        <w:jc w:val="both"/>
        <w:rPr>
          <w:rFonts w:ascii="Tahoma" w:hAnsi="Tahoma" w:cs="Tahoma"/>
          <w:lang w:val="es-ES_tradnl"/>
        </w:rPr>
      </w:pPr>
      <w:bookmarkStart w:id="118" w:name="_Hlk146908551"/>
      <w:r w:rsidRPr="009F67B0">
        <w:rPr>
          <w:rFonts w:ascii="Tahoma" w:hAnsi="Tahoma" w:cs="Tahoma"/>
        </w:rPr>
        <w:t>Se debe mencionar que, una vez entregado el penúltimo producto se dará inicio al periodo contractual del plazo para el ultimo producto.</w:t>
      </w:r>
    </w:p>
    <w:bookmarkEnd w:id="118"/>
    <w:p w14:paraId="6B2DDCF1" w14:textId="77777777" w:rsidR="00AA2C91" w:rsidRPr="009F67B0" w:rsidRDefault="00AA2C91" w:rsidP="00AA2C91">
      <w:pPr>
        <w:spacing w:line="260" w:lineRule="atLeast"/>
        <w:ind w:left="426"/>
        <w:rPr>
          <w:rFonts w:ascii="Tahoma" w:hAnsi="Tahoma" w:cs="Tahoma"/>
          <w:lang w:val="es-ES_tradnl"/>
        </w:rPr>
      </w:pPr>
    </w:p>
    <w:p w14:paraId="598201F6" w14:textId="77777777" w:rsidR="00AA2C91" w:rsidRPr="009F67B0" w:rsidRDefault="00AA2C91" w:rsidP="00AA2C91">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6B92104F"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D888DA6" w14:textId="77777777" w:rsidR="00AA2C91" w:rsidRPr="009F67B0" w:rsidRDefault="00AA2C91" w:rsidP="00AA2C91">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AAF0952" w14:textId="77777777" w:rsidR="00AA2C91" w:rsidRPr="009F67B0" w:rsidRDefault="00AA2C91" w:rsidP="00AA2C91">
      <w:pPr>
        <w:spacing w:line="260" w:lineRule="atLeast"/>
        <w:jc w:val="both"/>
        <w:rPr>
          <w:rFonts w:ascii="Tahoma" w:hAnsi="Tahoma" w:cs="Tahoma"/>
          <w:szCs w:val="16"/>
          <w:lang w:val="es-ES_tradnl"/>
        </w:rPr>
      </w:pPr>
    </w:p>
    <w:p w14:paraId="08057DD6" w14:textId="77777777" w:rsidR="00AA2C91" w:rsidRPr="009F67B0" w:rsidRDefault="00AA2C91" w:rsidP="00AA2C91">
      <w:pPr>
        <w:jc w:val="both"/>
        <w:rPr>
          <w:rFonts w:ascii="Tahoma" w:hAnsi="Tahoma" w:cs="Tahoma"/>
          <w:lang w:eastAsia="es-ES"/>
        </w:rPr>
      </w:pPr>
      <w:bookmarkStart w:id="119"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20"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21" w:name="_Hlk158887989"/>
      <w:bookmarkEnd w:id="120"/>
      <w:r w:rsidRPr="009F67B0">
        <w:rPr>
          <w:rFonts w:ascii="Tahoma" w:hAnsi="Tahoma" w:cs="Tahoma"/>
          <w:color w:val="000000"/>
          <w:szCs w:val="16"/>
          <w:lang w:val="es-ES_tradnl"/>
        </w:rPr>
        <w:lastRenderedPageBreak/>
        <w:t>posteriores a la recepción de la solicitud</w:t>
      </w:r>
      <w:bookmarkEnd w:id="121"/>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9"/>
    <w:p w14:paraId="55B9358F" w14:textId="77777777" w:rsidR="00AA2C91" w:rsidRPr="009F67B0" w:rsidRDefault="00AA2C91" w:rsidP="00AA2C91">
      <w:pPr>
        <w:spacing w:line="260" w:lineRule="atLeast"/>
        <w:jc w:val="both"/>
        <w:rPr>
          <w:rFonts w:ascii="Tahoma" w:hAnsi="Tahoma" w:cs="Tahoma"/>
          <w:color w:val="000000"/>
          <w:szCs w:val="16"/>
        </w:rPr>
      </w:pPr>
    </w:p>
    <w:p w14:paraId="3D489F58" w14:textId="77777777" w:rsidR="00AA2C91" w:rsidRPr="009F67B0" w:rsidRDefault="00AA2C91" w:rsidP="00AA2C91">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2615B821" w14:textId="77777777" w:rsidR="00AA2C91" w:rsidRPr="009F67B0" w:rsidRDefault="00AA2C91" w:rsidP="00AA2C91">
      <w:pPr>
        <w:spacing w:line="260" w:lineRule="atLeast"/>
        <w:jc w:val="both"/>
        <w:rPr>
          <w:rFonts w:ascii="Tahoma" w:hAnsi="Tahoma" w:cs="Tahoma"/>
          <w:szCs w:val="16"/>
          <w:lang w:val="es-ES_tradnl"/>
        </w:rPr>
      </w:pPr>
    </w:p>
    <w:p w14:paraId="2A459691" w14:textId="77777777" w:rsidR="00AA2C91" w:rsidRPr="009F67B0" w:rsidRDefault="00AA2C91" w:rsidP="00AA2C91">
      <w:pPr>
        <w:tabs>
          <w:tab w:val="left" w:pos="709"/>
        </w:tabs>
        <w:spacing w:line="260" w:lineRule="atLeast"/>
        <w:jc w:val="both"/>
        <w:rPr>
          <w:rFonts w:ascii="Tahoma" w:hAnsi="Tahoma" w:cs="Tahoma"/>
          <w:lang w:val="es-ES_tradnl"/>
        </w:rPr>
      </w:pPr>
      <w:r w:rsidRPr="009F67B0">
        <w:rPr>
          <w:rFonts w:ascii="Tahoma" w:hAnsi="Tahoma" w:cs="Tahoma"/>
          <w:lang w:val="es-ES_tradnl"/>
        </w:rPr>
        <w:t>El Producto informe final deberá contener mínimamente el siguiente detalle:</w:t>
      </w:r>
    </w:p>
    <w:p w14:paraId="4AAE0494" w14:textId="77777777" w:rsidR="00AA2C91" w:rsidRPr="009F67B0" w:rsidRDefault="00AA2C91" w:rsidP="00AA2C91">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0F27BAF" w14:textId="77777777" w:rsidR="00AA2C91" w:rsidRPr="009F67B0" w:rsidRDefault="00AA2C91" w:rsidP="00AA2C91">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17F9ADA" w14:textId="77777777" w:rsidR="00AA2C91" w:rsidRPr="009F67B0" w:rsidRDefault="00AA2C91" w:rsidP="00AA2C91">
      <w:pPr>
        <w:numPr>
          <w:ilvl w:val="0"/>
          <w:numId w:val="82"/>
        </w:numPr>
        <w:spacing w:line="260" w:lineRule="atLeast"/>
        <w:ind w:left="426" w:hanging="426"/>
        <w:jc w:val="both"/>
        <w:rPr>
          <w:rFonts w:ascii="Tahoma" w:hAnsi="Tahoma" w:cs="Tahoma"/>
          <w:lang w:val="es-ES_tradnl"/>
        </w:rPr>
      </w:pPr>
      <w:bookmarkStart w:id="122" w:name="_Hlk117853558"/>
      <w:r w:rsidRPr="009F67B0">
        <w:rPr>
          <w:rFonts w:ascii="Tahoma" w:hAnsi="Tahoma" w:cs="Tahoma"/>
          <w:szCs w:val="16"/>
          <w:lang w:val="es-ES_tradnl"/>
        </w:rPr>
        <w:t xml:space="preserve">Acta de Recepción Definitiva del proyecto (3 ejemplares originales). </w:t>
      </w:r>
    </w:p>
    <w:p w14:paraId="57647276" w14:textId="77777777" w:rsidR="00AA2C91" w:rsidRPr="009F67B0" w:rsidRDefault="00AA2C91" w:rsidP="00AA2C91">
      <w:pPr>
        <w:numPr>
          <w:ilvl w:val="0"/>
          <w:numId w:val="82"/>
        </w:numPr>
        <w:spacing w:line="260" w:lineRule="atLeast"/>
        <w:ind w:left="426" w:hanging="426"/>
        <w:jc w:val="both"/>
        <w:rPr>
          <w:rFonts w:ascii="Tahoma" w:hAnsi="Tahoma" w:cs="Tahoma"/>
          <w:szCs w:val="16"/>
          <w:lang w:val="es-ES_tradnl"/>
        </w:rPr>
      </w:pPr>
      <w:bookmarkStart w:id="123" w:name="_Hlk117853529"/>
      <w:bookmarkEnd w:id="122"/>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3"/>
    <w:p w14:paraId="43880DD5" w14:textId="77777777" w:rsidR="00AA2C91" w:rsidRPr="009F67B0" w:rsidRDefault="00AA2C91" w:rsidP="00AA2C91">
      <w:pPr>
        <w:numPr>
          <w:ilvl w:val="0"/>
          <w:numId w:val="82"/>
        </w:numPr>
        <w:spacing w:line="260" w:lineRule="atLeast"/>
        <w:ind w:left="426" w:hanging="426"/>
        <w:jc w:val="both"/>
        <w:rPr>
          <w:rFonts w:ascii="Tahoma" w:hAnsi="Tahoma" w:cs="Tahoma"/>
        </w:rPr>
      </w:pPr>
      <w:r w:rsidRPr="009F67B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5876C9C" w14:textId="77777777" w:rsidR="00AA2C91" w:rsidRPr="009F67B0" w:rsidRDefault="00AA2C91" w:rsidP="00AA2C91">
      <w:pPr>
        <w:numPr>
          <w:ilvl w:val="0"/>
          <w:numId w:val="82"/>
        </w:numPr>
        <w:spacing w:line="260" w:lineRule="atLeast"/>
        <w:ind w:left="426" w:hanging="426"/>
        <w:jc w:val="both"/>
        <w:rPr>
          <w:rFonts w:ascii="Tahoma" w:hAnsi="Tahoma" w:cs="Tahoma"/>
        </w:rPr>
      </w:pPr>
      <w:r w:rsidRPr="009F67B0">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75E7A68" w14:textId="77777777" w:rsidR="00AA2C91" w:rsidRPr="009F67B0" w:rsidRDefault="00AA2C91" w:rsidP="00AA2C91">
      <w:pPr>
        <w:numPr>
          <w:ilvl w:val="0"/>
          <w:numId w:val="82"/>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E8ACA8A" w14:textId="77777777" w:rsidR="00AA2C91" w:rsidRPr="009F67B0" w:rsidRDefault="00AA2C91" w:rsidP="00AA2C91">
      <w:pPr>
        <w:tabs>
          <w:tab w:val="left" w:pos="1260"/>
        </w:tabs>
        <w:spacing w:line="260" w:lineRule="atLeast"/>
        <w:jc w:val="both"/>
        <w:rPr>
          <w:rFonts w:ascii="Tahoma" w:hAnsi="Tahoma" w:cs="Tahoma"/>
          <w:i/>
          <w:color w:val="FF0000"/>
        </w:rPr>
      </w:pPr>
    </w:p>
    <w:p w14:paraId="7D88D30A" w14:textId="77777777" w:rsidR="00AA2C91" w:rsidRPr="009F67B0" w:rsidRDefault="00AA2C91" w:rsidP="00AA2C91">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05152EB5" w14:textId="77777777" w:rsidR="00AA2C91" w:rsidRPr="009F67B0" w:rsidRDefault="00AA2C91" w:rsidP="00AA2C91">
      <w:pPr>
        <w:spacing w:line="260" w:lineRule="atLeast"/>
        <w:rPr>
          <w:rFonts w:ascii="Tahoma" w:hAnsi="Tahoma" w:cs="Tahoma"/>
          <w:b/>
          <w:sz w:val="24"/>
          <w:u w:val="single"/>
          <w:lang w:val="es-ES_tradnl"/>
        </w:rPr>
      </w:pPr>
    </w:p>
    <w:p w14:paraId="18AD83D6" w14:textId="77777777" w:rsidR="00AA2C91" w:rsidRPr="009F67B0" w:rsidRDefault="00AA2C91" w:rsidP="00AA2C91">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53A7776B" w14:textId="77777777" w:rsidR="00AA2C91" w:rsidRPr="009F67B0" w:rsidRDefault="00AA2C91" w:rsidP="00AA2C91">
      <w:pPr>
        <w:keepNext/>
        <w:numPr>
          <w:ilvl w:val="0"/>
          <w:numId w:val="52"/>
        </w:numPr>
        <w:spacing w:before="240" w:after="60"/>
        <w:ind w:left="360" w:hanging="360"/>
        <w:outlineLvl w:val="0"/>
        <w:rPr>
          <w:rFonts w:ascii="Tahoma" w:hAnsi="Tahoma" w:cs="Tahoma"/>
          <w:b/>
          <w:bCs/>
          <w:color w:val="000000"/>
          <w:kern w:val="32"/>
          <w:lang w:val="es-ES_tradnl"/>
        </w:rPr>
      </w:pPr>
      <w:bookmarkStart w:id="124" w:name="_Toc536520830"/>
      <w:bookmarkStart w:id="125" w:name="_Toc71811165"/>
      <w:r w:rsidRPr="009F67B0">
        <w:rPr>
          <w:rFonts w:ascii="Tahoma" w:hAnsi="Tahoma" w:cs="Tahoma"/>
          <w:b/>
          <w:bCs/>
          <w:color w:val="000000"/>
          <w:kern w:val="32"/>
          <w:lang w:val="es-ES_tradnl"/>
        </w:rPr>
        <w:t>PERFIL DEL PROPONENTE</w:t>
      </w:r>
      <w:bookmarkEnd w:id="124"/>
      <w:bookmarkEnd w:id="125"/>
    </w:p>
    <w:p w14:paraId="5A9D1312" w14:textId="77777777" w:rsidR="00AA2C91" w:rsidRPr="009F67B0" w:rsidRDefault="00AA2C91" w:rsidP="00AA2C91">
      <w:pPr>
        <w:ind w:firstLine="360"/>
        <w:jc w:val="both"/>
        <w:rPr>
          <w:rFonts w:ascii="Tahoma" w:hAnsi="Tahoma" w:cs="Tahoma"/>
          <w:b/>
          <w:lang w:val="es-ES_tradnl"/>
        </w:rPr>
      </w:pPr>
    </w:p>
    <w:p w14:paraId="56F17327" w14:textId="77777777" w:rsidR="00AA2C91" w:rsidRPr="009F67B0" w:rsidRDefault="00AA2C91" w:rsidP="00AA2C91">
      <w:pPr>
        <w:ind w:firstLine="426"/>
        <w:jc w:val="both"/>
        <w:rPr>
          <w:rFonts w:ascii="Tahoma" w:hAnsi="Tahoma" w:cs="Tahoma"/>
          <w:b/>
          <w:lang w:val="es-ES_tradnl"/>
        </w:rPr>
      </w:pPr>
      <w:r w:rsidRPr="009F67B0">
        <w:rPr>
          <w:rFonts w:ascii="Tahoma" w:hAnsi="Tahoma" w:cs="Tahoma"/>
          <w:b/>
          <w:lang w:val="es-ES_tradnl"/>
        </w:rPr>
        <w:t>Experiencia de la Entidad Ejecutora.</w:t>
      </w:r>
    </w:p>
    <w:p w14:paraId="07DB824D" w14:textId="77777777" w:rsidR="00AA2C91" w:rsidRPr="009F67B0" w:rsidRDefault="00AA2C91" w:rsidP="00AA2C91">
      <w:pPr>
        <w:ind w:firstLine="426"/>
        <w:jc w:val="both"/>
        <w:rPr>
          <w:rFonts w:ascii="Tahoma" w:hAnsi="Tahoma" w:cs="Tahoma"/>
          <w:b/>
          <w:lang w:val="es-ES_tradnl"/>
        </w:rPr>
      </w:pPr>
    </w:p>
    <w:p w14:paraId="0B22835E" w14:textId="77777777" w:rsidR="00AA2C91" w:rsidRPr="009F67B0" w:rsidRDefault="00AA2C91" w:rsidP="00AA2C91">
      <w:pPr>
        <w:numPr>
          <w:ilvl w:val="3"/>
          <w:numId w:val="68"/>
        </w:numPr>
        <w:ind w:left="426" w:hanging="426"/>
        <w:jc w:val="both"/>
        <w:rPr>
          <w:rFonts w:ascii="Tahoma" w:hAnsi="Tahoma" w:cs="Tahoma"/>
        </w:rPr>
      </w:pPr>
      <w:r w:rsidRPr="009F67B0">
        <w:rPr>
          <w:rFonts w:ascii="Tahoma" w:hAnsi="Tahoma" w:cs="Tahoma"/>
          <w:b/>
        </w:rPr>
        <w:lastRenderedPageBreak/>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61653E3" w14:textId="77777777" w:rsidR="00AA2C91" w:rsidRPr="009F67B0" w:rsidRDefault="00AA2C91" w:rsidP="00AA2C91">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619D01C8" w14:textId="77777777" w:rsidR="00AA2C91" w:rsidRPr="009F67B0" w:rsidRDefault="00AA2C91" w:rsidP="00AA2C91">
      <w:pPr>
        <w:spacing w:line="260" w:lineRule="atLeast"/>
        <w:ind w:left="426"/>
        <w:jc w:val="both"/>
        <w:rPr>
          <w:rFonts w:ascii="Tahoma" w:hAnsi="Tahoma" w:cs="Tahoma"/>
          <w:color w:val="FF0000"/>
        </w:rPr>
      </w:pPr>
    </w:p>
    <w:p w14:paraId="5F5A3916" w14:textId="77777777" w:rsidR="00AA2C91" w:rsidRPr="009F67B0" w:rsidRDefault="00AA2C91" w:rsidP="00AA2C91">
      <w:pPr>
        <w:numPr>
          <w:ilvl w:val="3"/>
          <w:numId w:val="68"/>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34CDC42" w14:textId="77777777" w:rsidR="00AA2C91" w:rsidRPr="009F67B0" w:rsidRDefault="00AA2C91" w:rsidP="00AA2C91">
      <w:pPr>
        <w:spacing w:line="260" w:lineRule="atLeast"/>
        <w:ind w:left="426"/>
        <w:jc w:val="both"/>
        <w:rPr>
          <w:rFonts w:ascii="Tahoma" w:hAnsi="Tahoma" w:cs="Tahoma"/>
        </w:rPr>
      </w:pPr>
      <w:r w:rsidRPr="009F67B0">
        <w:rPr>
          <w:rFonts w:ascii="Tahoma" w:hAnsi="Tahoma" w:cs="Tahoma"/>
        </w:rPr>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56AA8C98" w14:textId="77777777" w:rsidR="00AA2C91" w:rsidRPr="009F67B0" w:rsidRDefault="00AA2C91" w:rsidP="00AA2C91">
      <w:pPr>
        <w:spacing w:line="260" w:lineRule="atLeast"/>
        <w:ind w:left="426"/>
        <w:jc w:val="both"/>
        <w:rPr>
          <w:rFonts w:ascii="Tahoma" w:hAnsi="Tahoma" w:cs="Tahoma"/>
        </w:rPr>
      </w:pPr>
    </w:p>
    <w:p w14:paraId="67E07B08" w14:textId="77777777" w:rsidR="00AA2C91" w:rsidRPr="009F67B0" w:rsidRDefault="00AA2C91" w:rsidP="00AA2C91">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29DCDD9D" w14:textId="77777777" w:rsidR="00AA2C91" w:rsidRPr="009F67B0" w:rsidRDefault="00AA2C91" w:rsidP="00AA2C91">
      <w:pPr>
        <w:spacing w:line="260" w:lineRule="atLeast"/>
        <w:ind w:left="426"/>
        <w:jc w:val="both"/>
        <w:rPr>
          <w:rFonts w:ascii="Tahoma" w:hAnsi="Tahoma" w:cs="Tahoma"/>
        </w:rPr>
      </w:pPr>
    </w:p>
    <w:p w14:paraId="192EA59B" w14:textId="77777777" w:rsidR="00AA2C91" w:rsidRPr="009F67B0" w:rsidRDefault="00AA2C91" w:rsidP="00AA2C91">
      <w:pPr>
        <w:spacing w:line="260" w:lineRule="atLeast"/>
        <w:ind w:left="426"/>
        <w:jc w:val="both"/>
        <w:rPr>
          <w:rFonts w:ascii="Tahoma" w:hAnsi="Tahoma" w:cs="Tahoma"/>
        </w:rPr>
      </w:pPr>
      <w:r w:rsidRPr="009F67B0">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AA2C91" w:rsidRPr="009F67B0" w14:paraId="106FB16C" w14:textId="77777777" w:rsidTr="00645594">
        <w:trPr>
          <w:trHeight w:val="250"/>
          <w:jc w:val="center"/>
        </w:trPr>
        <w:tc>
          <w:tcPr>
            <w:tcW w:w="4063" w:type="dxa"/>
            <w:shd w:val="clear" w:color="auto" w:fill="BFBFBF" w:themeFill="background1" w:themeFillShade="BF"/>
            <w:vAlign w:val="center"/>
          </w:tcPr>
          <w:p w14:paraId="2D93EF6B" w14:textId="77777777" w:rsidR="00AA2C91" w:rsidRPr="009F67B0" w:rsidRDefault="00AA2C91" w:rsidP="00645594">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1F54B9FC" w14:textId="77777777" w:rsidR="00AA2C91" w:rsidRPr="009F67B0" w:rsidRDefault="00AA2C91" w:rsidP="00645594">
            <w:pPr>
              <w:spacing w:line="260" w:lineRule="atLeast"/>
              <w:jc w:val="center"/>
              <w:rPr>
                <w:rFonts w:ascii="Tahoma" w:hAnsi="Tahoma" w:cs="Tahoma"/>
                <w:b/>
                <w:bCs/>
              </w:rPr>
            </w:pPr>
            <w:r w:rsidRPr="009F67B0">
              <w:rPr>
                <w:rFonts w:ascii="Tahoma" w:hAnsi="Tahoma" w:cs="Tahoma"/>
                <w:b/>
                <w:bCs/>
              </w:rPr>
              <w:t>Porcentaje considerado por sector:</w:t>
            </w:r>
          </w:p>
        </w:tc>
      </w:tr>
      <w:tr w:rsidR="00AA2C91" w:rsidRPr="009F67B0" w14:paraId="6528D651" w14:textId="77777777" w:rsidTr="00645594">
        <w:trPr>
          <w:trHeight w:val="422"/>
          <w:jc w:val="center"/>
        </w:trPr>
        <w:tc>
          <w:tcPr>
            <w:tcW w:w="4063" w:type="dxa"/>
            <w:vAlign w:val="center"/>
          </w:tcPr>
          <w:p w14:paraId="27F62A8B" w14:textId="77777777" w:rsidR="00AA2C91" w:rsidRPr="009F67B0" w:rsidRDefault="00AA2C91" w:rsidP="00645594">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29CAD3B7" w14:textId="77777777" w:rsidR="00AA2C91" w:rsidRPr="009F67B0" w:rsidRDefault="00AA2C91" w:rsidP="00645594">
            <w:pPr>
              <w:spacing w:line="260" w:lineRule="atLeast"/>
              <w:jc w:val="center"/>
              <w:rPr>
                <w:rFonts w:ascii="Tahoma" w:hAnsi="Tahoma" w:cs="Tahoma"/>
              </w:rPr>
            </w:pPr>
            <w:r w:rsidRPr="009F67B0">
              <w:rPr>
                <w:rFonts w:ascii="Tahoma" w:hAnsi="Tahoma" w:cs="Tahoma"/>
              </w:rPr>
              <w:t>Publico 100%</w:t>
            </w:r>
          </w:p>
        </w:tc>
      </w:tr>
    </w:tbl>
    <w:p w14:paraId="6AB2BC29" w14:textId="77777777" w:rsidR="00AA2C91" w:rsidRPr="009F67B0" w:rsidRDefault="00AA2C91" w:rsidP="00AA2C91">
      <w:pPr>
        <w:spacing w:line="260" w:lineRule="atLeast"/>
        <w:ind w:left="426"/>
        <w:jc w:val="both"/>
        <w:rPr>
          <w:rFonts w:ascii="Tahoma" w:hAnsi="Tahoma" w:cs="Tahoma"/>
        </w:rPr>
      </w:pPr>
    </w:p>
    <w:p w14:paraId="65E96FD2" w14:textId="77777777" w:rsidR="00AA2C91" w:rsidRPr="009F67B0" w:rsidRDefault="00AA2C91" w:rsidP="00AA2C91">
      <w:pPr>
        <w:spacing w:line="260" w:lineRule="atLeast"/>
        <w:ind w:left="426"/>
        <w:jc w:val="both"/>
        <w:rPr>
          <w:rFonts w:ascii="Tahoma" w:hAnsi="Tahoma" w:cs="Tahoma"/>
        </w:rPr>
      </w:pPr>
      <w:r w:rsidRPr="009F67B0">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AA2C91" w:rsidRPr="009F67B0" w14:paraId="5FA1A5A4" w14:textId="77777777" w:rsidTr="00645594">
        <w:trPr>
          <w:trHeight w:val="155"/>
          <w:jc w:val="center"/>
        </w:trPr>
        <w:tc>
          <w:tcPr>
            <w:tcW w:w="4063" w:type="dxa"/>
            <w:shd w:val="clear" w:color="auto" w:fill="BFBFBF" w:themeFill="background1" w:themeFillShade="BF"/>
            <w:vAlign w:val="center"/>
          </w:tcPr>
          <w:p w14:paraId="4773BFF4" w14:textId="77777777" w:rsidR="00AA2C91" w:rsidRPr="009F67B0" w:rsidRDefault="00AA2C91" w:rsidP="00645594">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3E97C65D" w14:textId="77777777" w:rsidR="00AA2C91" w:rsidRPr="009F67B0" w:rsidRDefault="00AA2C91" w:rsidP="00645594">
            <w:pPr>
              <w:spacing w:line="260" w:lineRule="atLeast"/>
              <w:jc w:val="center"/>
              <w:rPr>
                <w:rFonts w:ascii="Tahoma" w:hAnsi="Tahoma" w:cs="Tahoma"/>
                <w:b/>
                <w:bCs/>
              </w:rPr>
            </w:pPr>
            <w:r w:rsidRPr="009F67B0">
              <w:rPr>
                <w:rFonts w:ascii="Tahoma" w:hAnsi="Tahoma" w:cs="Tahoma"/>
                <w:b/>
                <w:bCs/>
              </w:rPr>
              <w:t>Porcentaje considerado por sector:</w:t>
            </w:r>
          </w:p>
        </w:tc>
      </w:tr>
      <w:tr w:rsidR="00AA2C91" w:rsidRPr="009F67B0" w14:paraId="4D1FA110" w14:textId="77777777" w:rsidTr="00645594">
        <w:trPr>
          <w:trHeight w:val="147"/>
          <w:jc w:val="center"/>
        </w:trPr>
        <w:tc>
          <w:tcPr>
            <w:tcW w:w="4063" w:type="dxa"/>
            <w:vMerge w:val="restart"/>
            <w:vAlign w:val="center"/>
          </w:tcPr>
          <w:p w14:paraId="575C65D5" w14:textId="77777777" w:rsidR="00AA2C91" w:rsidRPr="009F67B0" w:rsidRDefault="00AA2C91" w:rsidP="00645594">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0EBB93BE" w14:textId="77777777" w:rsidR="00AA2C91" w:rsidRPr="009F67B0" w:rsidRDefault="00AA2C91" w:rsidP="00645594">
            <w:pPr>
              <w:spacing w:line="260" w:lineRule="atLeast"/>
              <w:jc w:val="center"/>
              <w:rPr>
                <w:rFonts w:ascii="Tahoma" w:hAnsi="Tahoma" w:cs="Tahoma"/>
              </w:rPr>
            </w:pPr>
            <w:r w:rsidRPr="009F67B0">
              <w:rPr>
                <w:rFonts w:ascii="Tahoma" w:hAnsi="Tahoma" w:cs="Tahoma"/>
              </w:rPr>
              <w:t>Publico 50% (mínimo)</w:t>
            </w:r>
          </w:p>
        </w:tc>
      </w:tr>
      <w:tr w:rsidR="00AA2C91" w:rsidRPr="009F67B0" w14:paraId="6A7BD1CC" w14:textId="77777777" w:rsidTr="00645594">
        <w:trPr>
          <w:trHeight w:val="147"/>
          <w:jc w:val="center"/>
        </w:trPr>
        <w:tc>
          <w:tcPr>
            <w:tcW w:w="4063" w:type="dxa"/>
            <w:vMerge/>
            <w:vAlign w:val="center"/>
          </w:tcPr>
          <w:p w14:paraId="5172AFC3" w14:textId="77777777" w:rsidR="00AA2C91" w:rsidRPr="009F67B0" w:rsidRDefault="00AA2C91" w:rsidP="00645594">
            <w:pPr>
              <w:spacing w:line="260" w:lineRule="atLeast"/>
              <w:jc w:val="center"/>
              <w:rPr>
                <w:rFonts w:ascii="Tahoma" w:hAnsi="Tahoma" w:cs="Tahoma"/>
              </w:rPr>
            </w:pPr>
          </w:p>
        </w:tc>
        <w:tc>
          <w:tcPr>
            <w:tcW w:w="4063" w:type="dxa"/>
            <w:vAlign w:val="center"/>
          </w:tcPr>
          <w:p w14:paraId="37CDBA96" w14:textId="77777777" w:rsidR="00AA2C91" w:rsidRPr="009F67B0" w:rsidRDefault="00AA2C91" w:rsidP="00645594">
            <w:pPr>
              <w:spacing w:line="260" w:lineRule="atLeast"/>
              <w:jc w:val="center"/>
              <w:rPr>
                <w:rFonts w:ascii="Tahoma" w:hAnsi="Tahoma" w:cs="Tahoma"/>
              </w:rPr>
            </w:pPr>
            <w:r w:rsidRPr="009F67B0">
              <w:rPr>
                <w:rFonts w:ascii="Tahoma" w:hAnsi="Tahoma" w:cs="Tahoma"/>
              </w:rPr>
              <w:t>Privado 50% (máximo)</w:t>
            </w:r>
          </w:p>
        </w:tc>
      </w:tr>
    </w:tbl>
    <w:p w14:paraId="2B2C7FFD" w14:textId="77777777" w:rsidR="00AA2C91" w:rsidRPr="009F67B0" w:rsidRDefault="00AA2C91" w:rsidP="00AA2C91">
      <w:pPr>
        <w:spacing w:line="260" w:lineRule="atLeast"/>
        <w:ind w:left="426"/>
        <w:jc w:val="both"/>
        <w:rPr>
          <w:rFonts w:ascii="Tahoma" w:hAnsi="Tahoma" w:cs="Tahoma"/>
          <w:b/>
          <w:i/>
        </w:rPr>
      </w:pPr>
    </w:p>
    <w:p w14:paraId="6536D092" w14:textId="77777777" w:rsidR="00AA2C91" w:rsidRPr="009F67B0" w:rsidRDefault="00AA2C91" w:rsidP="00AA2C91">
      <w:pPr>
        <w:spacing w:line="260" w:lineRule="atLeast"/>
        <w:ind w:left="426"/>
        <w:jc w:val="both"/>
        <w:rPr>
          <w:rFonts w:ascii="Tahoma" w:hAnsi="Tahoma" w:cs="Tahoma"/>
          <w:b/>
          <w:i/>
        </w:rPr>
      </w:pPr>
      <w:r w:rsidRPr="009F67B0">
        <w:rPr>
          <w:rFonts w:ascii="Tahoma" w:hAnsi="Tahoma" w:cs="Tahoma"/>
          <w:b/>
          <w:i/>
        </w:rPr>
        <w:t>Nota:</w:t>
      </w:r>
    </w:p>
    <w:p w14:paraId="02EC4BB5" w14:textId="77777777" w:rsidR="00AA2C91" w:rsidRPr="009F67B0" w:rsidRDefault="00AA2C91" w:rsidP="00AA2C91">
      <w:pPr>
        <w:spacing w:line="260" w:lineRule="atLeast"/>
        <w:ind w:left="426"/>
        <w:jc w:val="both"/>
        <w:rPr>
          <w:rFonts w:ascii="Tahoma" w:hAnsi="Tahoma" w:cs="Tahoma"/>
        </w:rPr>
      </w:pPr>
      <w:r w:rsidRPr="009F67B0">
        <w:rPr>
          <w:rFonts w:ascii="Tahoma" w:hAnsi="Tahoma" w:cs="Tahoma"/>
        </w:rPr>
        <w:t>OBRAS SIMILARES: Se tienen las siguientes:</w:t>
      </w:r>
    </w:p>
    <w:p w14:paraId="3E2109FD" w14:textId="77777777" w:rsidR="00AA2C91" w:rsidRPr="009F67B0" w:rsidRDefault="00AA2C91" w:rsidP="00AA2C91">
      <w:pPr>
        <w:numPr>
          <w:ilvl w:val="0"/>
          <w:numId w:val="74"/>
        </w:numPr>
        <w:spacing w:line="260" w:lineRule="atLeast"/>
        <w:jc w:val="both"/>
        <w:rPr>
          <w:rFonts w:ascii="Tahoma" w:hAnsi="Tahoma" w:cs="Tahoma"/>
        </w:rPr>
      </w:pPr>
      <w:r w:rsidRPr="009F67B0">
        <w:rPr>
          <w:rFonts w:ascii="Tahoma" w:hAnsi="Tahoma" w:cs="Tahoma"/>
        </w:rPr>
        <w:t>POR SU SIMILITUD</w:t>
      </w:r>
    </w:p>
    <w:p w14:paraId="14890156" w14:textId="77777777" w:rsidR="00AA2C91" w:rsidRPr="009F67B0" w:rsidRDefault="00AA2C91" w:rsidP="00AA2C91">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705033A" w14:textId="77777777" w:rsidR="00AA2C91" w:rsidRPr="009F67B0" w:rsidRDefault="00AA2C91" w:rsidP="00AA2C91">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4659B0BF" w14:textId="77777777" w:rsidR="00AA2C91" w:rsidRPr="009F67B0" w:rsidRDefault="00AA2C91" w:rsidP="00AA2C91">
      <w:pPr>
        <w:spacing w:line="260" w:lineRule="atLeast"/>
        <w:ind w:left="426"/>
        <w:jc w:val="both"/>
        <w:rPr>
          <w:rFonts w:ascii="Tahoma" w:hAnsi="Tahoma" w:cs="Tahoma"/>
        </w:rPr>
      </w:pPr>
      <w:r w:rsidRPr="009F67B0">
        <w:rPr>
          <w:rFonts w:ascii="Tahoma" w:hAnsi="Tahoma" w:cs="Tahoma"/>
        </w:rPr>
        <w:t>Obras Hidráulicas: canales, embovedados, regulación de ríos, mantenimiento y reparación de obras hidráulicas, defensivos.</w:t>
      </w:r>
    </w:p>
    <w:p w14:paraId="79DE5FB5" w14:textId="77777777" w:rsidR="00AA2C91" w:rsidRPr="009F67B0" w:rsidRDefault="00AA2C91" w:rsidP="00AA2C91">
      <w:pPr>
        <w:spacing w:line="260" w:lineRule="atLeast"/>
        <w:ind w:left="426"/>
        <w:jc w:val="both"/>
        <w:rPr>
          <w:rFonts w:ascii="Tahoma" w:hAnsi="Tahoma" w:cs="Tahoma"/>
        </w:rPr>
      </w:pPr>
      <w:r w:rsidRPr="009F67B0">
        <w:rPr>
          <w:rFonts w:ascii="Tahoma" w:hAnsi="Tahoma" w:cs="Tahoma"/>
        </w:rPr>
        <w:t>Obras Viales: Accesos, Puentes, Viaductos.</w:t>
      </w:r>
    </w:p>
    <w:p w14:paraId="630A982A" w14:textId="77777777" w:rsidR="00AA2C91" w:rsidRPr="009F67B0" w:rsidRDefault="00AA2C91" w:rsidP="00AA2C91">
      <w:pPr>
        <w:spacing w:line="260" w:lineRule="atLeast"/>
        <w:jc w:val="both"/>
        <w:rPr>
          <w:rFonts w:ascii="Tahoma" w:hAnsi="Tahoma" w:cs="Tahoma"/>
        </w:rPr>
      </w:pPr>
    </w:p>
    <w:p w14:paraId="287C7560" w14:textId="77777777" w:rsidR="00AA2C91" w:rsidRPr="009F67B0" w:rsidRDefault="00AA2C91" w:rsidP="00AA2C91">
      <w:pPr>
        <w:spacing w:line="260" w:lineRule="atLeast"/>
        <w:jc w:val="both"/>
        <w:rPr>
          <w:rFonts w:ascii="Tahoma" w:hAnsi="Tahoma" w:cs="Tahoma"/>
        </w:rPr>
      </w:pPr>
      <w:bookmarkStart w:id="126" w:name="_Toc536520831"/>
      <w:bookmarkStart w:id="127"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9AFAFDA" w14:textId="77777777" w:rsidR="00AA2C91" w:rsidRPr="009F67B0" w:rsidRDefault="00AA2C91" w:rsidP="00AA2C91">
      <w:pPr>
        <w:spacing w:line="260" w:lineRule="atLeast"/>
        <w:jc w:val="both"/>
        <w:rPr>
          <w:rFonts w:ascii="Tahoma" w:hAnsi="Tahoma" w:cs="Tahoma"/>
        </w:rPr>
      </w:pPr>
    </w:p>
    <w:p w14:paraId="73FA1F13" w14:textId="77777777" w:rsidR="00AA2C91" w:rsidRPr="009F67B0" w:rsidRDefault="00AA2C91" w:rsidP="00AA2C91">
      <w:pPr>
        <w:pStyle w:val="Prrafodelista"/>
        <w:widowControl w:val="0"/>
        <w:numPr>
          <w:ilvl w:val="0"/>
          <w:numId w:val="88"/>
        </w:numPr>
        <w:autoSpaceDE w:val="0"/>
        <w:autoSpaceDN w:val="0"/>
        <w:spacing w:line="260" w:lineRule="atLeast"/>
        <w:jc w:val="both"/>
        <w:rPr>
          <w:rFonts w:ascii="Tahoma" w:hAnsi="Tahoma" w:cs="Tahoma"/>
        </w:rPr>
      </w:pPr>
      <w:bookmarkStart w:id="128"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D8716C9" w14:textId="77777777" w:rsidR="00AA2C91" w:rsidRPr="009F67B0" w:rsidRDefault="00AA2C91" w:rsidP="00AA2C91">
      <w:pPr>
        <w:pStyle w:val="Prrafodelista"/>
        <w:widowControl w:val="0"/>
        <w:numPr>
          <w:ilvl w:val="0"/>
          <w:numId w:val="88"/>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8"/>
    <w:p w14:paraId="2281F2AA"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6"/>
      <w:bookmarkEnd w:id="127"/>
    </w:p>
    <w:p w14:paraId="6E472ED5" w14:textId="77777777" w:rsidR="00AA2C91" w:rsidRPr="009F67B0" w:rsidRDefault="00AA2C91" w:rsidP="00AA2C91">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3BDCA1BB" w14:textId="77777777" w:rsidR="00AA2C91" w:rsidRPr="009F67B0" w:rsidRDefault="00AA2C91" w:rsidP="00AA2C91">
      <w:pPr>
        <w:spacing w:line="260" w:lineRule="atLeast"/>
        <w:jc w:val="both"/>
        <w:rPr>
          <w:rFonts w:ascii="Tahoma" w:hAnsi="Tahoma" w:cs="Tahoma"/>
        </w:rPr>
      </w:pPr>
      <w:bookmarkStart w:id="129" w:name="_Hlk144979420"/>
    </w:p>
    <w:p w14:paraId="1A35629F" w14:textId="77777777" w:rsidR="00AA2C91" w:rsidRPr="009F67B0" w:rsidRDefault="00AA2C91" w:rsidP="00AA2C91">
      <w:pPr>
        <w:jc w:val="both"/>
        <w:rPr>
          <w:rFonts w:ascii="Tahoma" w:hAnsi="Tahoma" w:cs="Tahoma"/>
          <w:b/>
        </w:rPr>
      </w:pPr>
      <w:r w:rsidRPr="009F67B0">
        <w:rPr>
          <w:rFonts w:ascii="Tahoma" w:hAnsi="Tahoma" w:cs="Tahoma"/>
          <w:b/>
        </w:rPr>
        <w:lastRenderedPageBreak/>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6"/>
        <w:gridCol w:w="1455"/>
        <w:gridCol w:w="663"/>
        <w:gridCol w:w="2124"/>
        <w:gridCol w:w="1060"/>
        <w:gridCol w:w="970"/>
        <w:gridCol w:w="1125"/>
      </w:tblGrid>
      <w:tr w:rsidR="00AA2C91" w:rsidRPr="00882269" w14:paraId="4AF7C8B5" w14:textId="77777777" w:rsidTr="00645594">
        <w:trPr>
          <w:trHeight w:val="267"/>
        </w:trPr>
        <w:tc>
          <w:tcPr>
            <w:tcW w:w="1003" w:type="pct"/>
            <w:vMerge w:val="restart"/>
            <w:shd w:val="clear" w:color="auto" w:fill="D9E2F3" w:themeFill="accent5" w:themeFillTint="33"/>
            <w:vAlign w:val="center"/>
          </w:tcPr>
          <w:p w14:paraId="0D151F84" w14:textId="77777777" w:rsidR="00AA2C91" w:rsidRPr="00882269" w:rsidRDefault="00AA2C91" w:rsidP="00645594">
            <w:pPr>
              <w:jc w:val="center"/>
              <w:rPr>
                <w:rFonts w:ascii="Tahoma" w:hAnsi="Tahoma" w:cs="Tahoma"/>
                <w:b/>
                <w:sz w:val="18"/>
                <w:szCs w:val="18"/>
              </w:rPr>
            </w:pPr>
            <w:r w:rsidRPr="00882269">
              <w:rPr>
                <w:rFonts w:ascii="Tahoma" w:hAnsi="Tahoma" w:cs="Tahoma"/>
                <w:b/>
                <w:sz w:val="18"/>
                <w:szCs w:val="18"/>
              </w:rPr>
              <w:t>Formación</w:t>
            </w:r>
          </w:p>
        </w:tc>
        <w:tc>
          <w:tcPr>
            <w:tcW w:w="786" w:type="pct"/>
            <w:vMerge w:val="restart"/>
            <w:shd w:val="clear" w:color="auto" w:fill="D9E2F3" w:themeFill="accent5" w:themeFillTint="33"/>
            <w:vAlign w:val="center"/>
          </w:tcPr>
          <w:p w14:paraId="7E66D5CE" w14:textId="77777777" w:rsidR="00AA2C91" w:rsidRPr="00882269" w:rsidRDefault="00AA2C91" w:rsidP="00645594">
            <w:pPr>
              <w:jc w:val="center"/>
              <w:rPr>
                <w:rFonts w:ascii="Tahoma" w:hAnsi="Tahoma" w:cs="Tahoma"/>
                <w:b/>
                <w:sz w:val="18"/>
                <w:szCs w:val="18"/>
              </w:rPr>
            </w:pPr>
            <w:r w:rsidRPr="00882269">
              <w:rPr>
                <w:rFonts w:ascii="Tahoma" w:hAnsi="Tahoma" w:cs="Tahoma"/>
                <w:b/>
                <w:sz w:val="18"/>
                <w:szCs w:val="18"/>
              </w:rPr>
              <w:t>Cargo a desempeñar</w:t>
            </w:r>
          </w:p>
        </w:tc>
        <w:tc>
          <w:tcPr>
            <w:tcW w:w="358" w:type="pct"/>
            <w:vMerge w:val="restart"/>
            <w:shd w:val="clear" w:color="auto" w:fill="D9E2F3" w:themeFill="accent5" w:themeFillTint="33"/>
            <w:vAlign w:val="center"/>
          </w:tcPr>
          <w:p w14:paraId="4A252B48" w14:textId="77777777" w:rsidR="00AA2C91" w:rsidRPr="00882269" w:rsidRDefault="00AA2C91" w:rsidP="00645594">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48" w:type="pct"/>
            <w:vMerge w:val="restart"/>
            <w:shd w:val="clear" w:color="auto" w:fill="D9E2F3" w:themeFill="accent5" w:themeFillTint="33"/>
            <w:vAlign w:val="center"/>
          </w:tcPr>
          <w:p w14:paraId="0EFA5548" w14:textId="77777777" w:rsidR="00AA2C91" w:rsidRPr="00882269" w:rsidRDefault="00AA2C91" w:rsidP="00645594">
            <w:pPr>
              <w:jc w:val="center"/>
              <w:rPr>
                <w:rFonts w:ascii="Tahoma" w:hAnsi="Tahoma" w:cs="Tahoma"/>
                <w:b/>
                <w:sz w:val="18"/>
                <w:szCs w:val="18"/>
              </w:rPr>
            </w:pPr>
            <w:r w:rsidRPr="00882269">
              <w:rPr>
                <w:rFonts w:ascii="Tahoma" w:hAnsi="Tahoma" w:cs="Tahoma"/>
                <w:b/>
                <w:sz w:val="18"/>
                <w:szCs w:val="18"/>
              </w:rPr>
              <w:t>Área</w:t>
            </w:r>
          </w:p>
        </w:tc>
        <w:tc>
          <w:tcPr>
            <w:tcW w:w="1097" w:type="pct"/>
            <w:gridSpan w:val="2"/>
            <w:shd w:val="clear" w:color="auto" w:fill="D9E2F3" w:themeFill="accent5" w:themeFillTint="33"/>
          </w:tcPr>
          <w:p w14:paraId="34A662C1" w14:textId="77777777" w:rsidR="00AA2C91" w:rsidRPr="00882269" w:rsidRDefault="00AA2C91" w:rsidP="00645594">
            <w:pPr>
              <w:jc w:val="center"/>
              <w:rPr>
                <w:rFonts w:ascii="Tahoma" w:hAnsi="Tahoma" w:cs="Tahoma"/>
                <w:b/>
                <w:sz w:val="18"/>
                <w:szCs w:val="18"/>
              </w:rPr>
            </w:pPr>
            <w:r w:rsidRPr="00882269">
              <w:rPr>
                <w:rFonts w:ascii="Tahoma" w:hAnsi="Tahoma" w:cs="Tahoma"/>
                <w:b/>
                <w:sz w:val="18"/>
                <w:szCs w:val="18"/>
              </w:rPr>
              <w:t>EXPERIENCIA</w:t>
            </w:r>
          </w:p>
        </w:tc>
        <w:tc>
          <w:tcPr>
            <w:tcW w:w="609" w:type="pct"/>
            <w:vMerge w:val="restart"/>
            <w:shd w:val="clear" w:color="auto" w:fill="D9E2F3" w:themeFill="accent5" w:themeFillTint="33"/>
          </w:tcPr>
          <w:p w14:paraId="6E275768" w14:textId="77777777" w:rsidR="00AA2C91" w:rsidRPr="00882269" w:rsidRDefault="00AA2C91" w:rsidP="00645594">
            <w:pPr>
              <w:jc w:val="center"/>
              <w:rPr>
                <w:rFonts w:ascii="Tahoma" w:hAnsi="Tahoma" w:cs="Tahoma"/>
                <w:b/>
              </w:rPr>
            </w:pPr>
          </w:p>
          <w:p w14:paraId="7651340D" w14:textId="77777777" w:rsidR="00AA2C91" w:rsidRPr="00882269" w:rsidRDefault="00AA2C91" w:rsidP="00645594">
            <w:pPr>
              <w:jc w:val="center"/>
              <w:rPr>
                <w:rFonts w:ascii="Tahoma" w:hAnsi="Tahoma" w:cs="Tahoma"/>
                <w:b/>
              </w:rPr>
            </w:pPr>
          </w:p>
          <w:p w14:paraId="2446DFEB" w14:textId="77777777" w:rsidR="00AA2C91" w:rsidRPr="00882269" w:rsidRDefault="00AA2C91" w:rsidP="00645594">
            <w:pPr>
              <w:jc w:val="center"/>
              <w:rPr>
                <w:rFonts w:ascii="Tahoma" w:hAnsi="Tahoma" w:cs="Tahoma"/>
                <w:b/>
                <w:sz w:val="18"/>
                <w:szCs w:val="18"/>
              </w:rPr>
            </w:pPr>
            <w:r w:rsidRPr="00882269">
              <w:rPr>
                <w:rFonts w:ascii="Tahoma" w:hAnsi="Tahoma" w:cs="Tahoma"/>
                <w:b/>
                <w:sz w:val="18"/>
                <w:szCs w:val="18"/>
              </w:rPr>
              <w:t>Tiempo de participación en este Proyecto</w:t>
            </w:r>
          </w:p>
          <w:p w14:paraId="4E090453" w14:textId="77777777" w:rsidR="00AA2C91" w:rsidRPr="00882269" w:rsidRDefault="00AA2C91" w:rsidP="00645594">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A2C91" w:rsidRPr="00882269" w14:paraId="6AE36F6E" w14:textId="77777777" w:rsidTr="00645594">
        <w:trPr>
          <w:trHeight w:val="854"/>
        </w:trPr>
        <w:tc>
          <w:tcPr>
            <w:tcW w:w="1003" w:type="pct"/>
            <w:vMerge/>
            <w:shd w:val="clear" w:color="auto" w:fill="DBE5F1"/>
            <w:vAlign w:val="center"/>
          </w:tcPr>
          <w:p w14:paraId="1EDB9874" w14:textId="77777777" w:rsidR="00AA2C91" w:rsidRPr="00882269" w:rsidRDefault="00AA2C91" w:rsidP="00645594">
            <w:pPr>
              <w:jc w:val="both"/>
              <w:rPr>
                <w:rFonts w:ascii="Tahoma" w:hAnsi="Tahoma" w:cs="Tahoma"/>
                <w:sz w:val="18"/>
                <w:szCs w:val="18"/>
              </w:rPr>
            </w:pPr>
          </w:p>
        </w:tc>
        <w:tc>
          <w:tcPr>
            <w:tcW w:w="786" w:type="pct"/>
            <w:vMerge/>
            <w:shd w:val="clear" w:color="auto" w:fill="DBE5F1"/>
            <w:vAlign w:val="center"/>
          </w:tcPr>
          <w:p w14:paraId="697465AB" w14:textId="77777777" w:rsidR="00AA2C91" w:rsidRPr="00882269" w:rsidRDefault="00AA2C91" w:rsidP="00645594">
            <w:pPr>
              <w:jc w:val="both"/>
              <w:rPr>
                <w:rFonts w:ascii="Tahoma" w:hAnsi="Tahoma" w:cs="Tahoma"/>
                <w:sz w:val="18"/>
                <w:szCs w:val="18"/>
              </w:rPr>
            </w:pPr>
          </w:p>
        </w:tc>
        <w:tc>
          <w:tcPr>
            <w:tcW w:w="358" w:type="pct"/>
            <w:vMerge/>
            <w:shd w:val="clear" w:color="auto" w:fill="DBE5F1"/>
            <w:vAlign w:val="center"/>
          </w:tcPr>
          <w:p w14:paraId="316D2E8F" w14:textId="77777777" w:rsidR="00AA2C91" w:rsidRPr="00882269" w:rsidRDefault="00AA2C91" w:rsidP="00645594">
            <w:pPr>
              <w:jc w:val="both"/>
              <w:rPr>
                <w:rFonts w:ascii="Tahoma" w:hAnsi="Tahoma" w:cs="Tahoma"/>
                <w:b/>
                <w:sz w:val="18"/>
                <w:szCs w:val="18"/>
              </w:rPr>
            </w:pPr>
          </w:p>
        </w:tc>
        <w:tc>
          <w:tcPr>
            <w:tcW w:w="1148" w:type="pct"/>
            <w:vMerge/>
            <w:shd w:val="clear" w:color="auto" w:fill="DBE5F1"/>
            <w:vAlign w:val="center"/>
          </w:tcPr>
          <w:p w14:paraId="449FEAD5" w14:textId="77777777" w:rsidR="00AA2C91" w:rsidRPr="00882269" w:rsidRDefault="00AA2C91" w:rsidP="00645594">
            <w:pPr>
              <w:jc w:val="center"/>
              <w:rPr>
                <w:rFonts w:ascii="Tahoma" w:hAnsi="Tahoma" w:cs="Tahoma"/>
                <w:b/>
                <w:sz w:val="18"/>
                <w:szCs w:val="18"/>
              </w:rPr>
            </w:pPr>
          </w:p>
        </w:tc>
        <w:tc>
          <w:tcPr>
            <w:tcW w:w="573" w:type="pct"/>
            <w:shd w:val="clear" w:color="auto" w:fill="D9E2F3" w:themeFill="accent5" w:themeFillTint="33"/>
          </w:tcPr>
          <w:p w14:paraId="4600C0C6" w14:textId="77777777" w:rsidR="00AA2C91" w:rsidRPr="00882269" w:rsidRDefault="00AA2C91" w:rsidP="00645594">
            <w:pPr>
              <w:jc w:val="center"/>
              <w:rPr>
                <w:rFonts w:ascii="Tahoma" w:hAnsi="Tahoma" w:cs="Tahoma"/>
                <w:b/>
                <w:sz w:val="18"/>
                <w:szCs w:val="18"/>
              </w:rPr>
            </w:pPr>
          </w:p>
          <w:p w14:paraId="25F04C24" w14:textId="77777777" w:rsidR="00AA2C91" w:rsidRPr="00882269" w:rsidRDefault="00AA2C91" w:rsidP="00645594">
            <w:pPr>
              <w:jc w:val="center"/>
              <w:rPr>
                <w:rFonts w:ascii="Tahoma" w:hAnsi="Tahoma" w:cs="Tahoma"/>
                <w:b/>
                <w:sz w:val="18"/>
                <w:szCs w:val="18"/>
              </w:rPr>
            </w:pPr>
          </w:p>
          <w:p w14:paraId="0EA5BD40" w14:textId="77777777" w:rsidR="00AA2C91" w:rsidRPr="00882269" w:rsidRDefault="00AA2C91" w:rsidP="00645594">
            <w:pPr>
              <w:jc w:val="center"/>
              <w:rPr>
                <w:rFonts w:ascii="Tahoma" w:hAnsi="Tahoma" w:cs="Tahoma"/>
                <w:b/>
                <w:sz w:val="18"/>
                <w:szCs w:val="18"/>
              </w:rPr>
            </w:pPr>
            <w:r w:rsidRPr="00882269">
              <w:rPr>
                <w:rFonts w:ascii="Tahoma" w:hAnsi="Tahoma" w:cs="Tahoma"/>
                <w:b/>
                <w:sz w:val="18"/>
                <w:szCs w:val="18"/>
              </w:rPr>
              <w:t xml:space="preserve">Experiencia </w:t>
            </w:r>
          </w:p>
          <w:p w14:paraId="0759EE42" w14:textId="77777777" w:rsidR="00AA2C91" w:rsidRPr="00882269" w:rsidRDefault="00AA2C91" w:rsidP="00645594">
            <w:pPr>
              <w:jc w:val="center"/>
              <w:rPr>
                <w:rFonts w:ascii="Tahoma" w:hAnsi="Tahoma" w:cs="Tahoma"/>
                <w:b/>
                <w:sz w:val="18"/>
                <w:szCs w:val="18"/>
              </w:rPr>
            </w:pPr>
            <w:r w:rsidRPr="00882269">
              <w:rPr>
                <w:rFonts w:ascii="Tahoma" w:hAnsi="Tahoma" w:cs="Tahoma"/>
                <w:b/>
                <w:sz w:val="18"/>
                <w:szCs w:val="18"/>
              </w:rPr>
              <w:t>general (en meses)</w:t>
            </w:r>
          </w:p>
        </w:tc>
        <w:tc>
          <w:tcPr>
            <w:tcW w:w="523" w:type="pct"/>
            <w:shd w:val="clear" w:color="auto" w:fill="D9E2F3" w:themeFill="accent5" w:themeFillTint="33"/>
            <w:vAlign w:val="center"/>
          </w:tcPr>
          <w:p w14:paraId="201621AF" w14:textId="77777777" w:rsidR="00AA2C91" w:rsidRPr="00882269" w:rsidRDefault="00AA2C91" w:rsidP="00645594">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609" w:type="pct"/>
            <w:vMerge/>
            <w:shd w:val="clear" w:color="auto" w:fill="DBE5F1"/>
            <w:vAlign w:val="center"/>
          </w:tcPr>
          <w:p w14:paraId="0C1709E6" w14:textId="77777777" w:rsidR="00AA2C91" w:rsidRPr="00882269" w:rsidRDefault="00AA2C91" w:rsidP="00645594">
            <w:pPr>
              <w:jc w:val="center"/>
              <w:rPr>
                <w:rFonts w:ascii="Tahoma" w:hAnsi="Tahoma" w:cs="Tahoma"/>
                <w:b/>
                <w:sz w:val="18"/>
                <w:szCs w:val="18"/>
              </w:rPr>
            </w:pPr>
          </w:p>
        </w:tc>
      </w:tr>
      <w:tr w:rsidR="00AA2C91" w:rsidRPr="00882269" w14:paraId="13BDF70A" w14:textId="77777777" w:rsidTr="00645594">
        <w:trPr>
          <w:trHeight w:val="1633"/>
        </w:trPr>
        <w:tc>
          <w:tcPr>
            <w:tcW w:w="1003" w:type="pct"/>
            <w:shd w:val="clear" w:color="auto" w:fill="auto"/>
            <w:vAlign w:val="center"/>
          </w:tcPr>
          <w:p w14:paraId="3236B59D" w14:textId="77777777" w:rsidR="00AA2C91" w:rsidRPr="00882269" w:rsidRDefault="00AA2C91" w:rsidP="00645594">
            <w:pPr>
              <w:jc w:val="both"/>
              <w:rPr>
                <w:rFonts w:ascii="Tahoma" w:hAnsi="Tahoma" w:cs="Tahoma"/>
                <w:sz w:val="18"/>
                <w:szCs w:val="18"/>
              </w:rPr>
            </w:pPr>
          </w:p>
          <w:p w14:paraId="77E21C2D" w14:textId="77777777" w:rsidR="00AA2C91" w:rsidRPr="00882269" w:rsidRDefault="00AA2C91" w:rsidP="00645594">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86" w:type="pct"/>
            <w:shd w:val="clear" w:color="auto" w:fill="auto"/>
            <w:vAlign w:val="center"/>
          </w:tcPr>
          <w:p w14:paraId="385FE9E0" w14:textId="77777777" w:rsidR="00AA2C91" w:rsidRPr="00882269" w:rsidRDefault="00AA2C91" w:rsidP="00645594">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58" w:type="pct"/>
            <w:vAlign w:val="center"/>
          </w:tcPr>
          <w:p w14:paraId="529C1635" w14:textId="77777777" w:rsidR="00AA2C91" w:rsidRPr="00882269" w:rsidRDefault="00AA2C91" w:rsidP="006455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490CD54E" w14:textId="77777777" w:rsidR="00AA2C91" w:rsidRPr="00882269" w:rsidRDefault="00AA2C91" w:rsidP="00645594">
            <w:pPr>
              <w:spacing w:line="300" w:lineRule="auto"/>
              <w:rPr>
                <w:rFonts w:ascii="Tahoma" w:hAnsi="Tahoma" w:cs="Tahoma"/>
                <w:sz w:val="18"/>
                <w:szCs w:val="18"/>
              </w:rPr>
            </w:pPr>
            <w:r w:rsidRPr="00882269">
              <w:rPr>
                <w:rFonts w:ascii="Tahoma" w:hAnsi="Tahoma" w:cs="Tahoma"/>
                <w:sz w:val="18"/>
                <w:szCs w:val="18"/>
              </w:rPr>
              <w:t>Supervisión, Fiscalización,</w:t>
            </w:r>
          </w:p>
          <w:p w14:paraId="0C5FFA50" w14:textId="77777777" w:rsidR="00AA2C91" w:rsidRPr="00882269" w:rsidRDefault="00AA2C91" w:rsidP="00645594">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tcPr>
          <w:p w14:paraId="591294E5" w14:textId="77777777" w:rsidR="00AA2C91" w:rsidRPr="00882269" w:rsidRDefault="00AA2C91" w:rsidP="00645594">
            <w:pPr>
              <w:jc w:val="both"/>
              <w:rPr>
                <w:rFonts w:ascii="Tahoma" w:hAnsi="Tahoma" w:cs="Tahoma"/>
                <w:b/>
                <w:sz w:val="18"/>
                <w:szCs w:val="18"/>
              </w:rPr>
            </w:pPr>
          </w:p>
          <w:p w14:paraId="38E6FA1F" w14:textId="77777777" w:rsidR="00AA2C91" w:rsidRPr="00882269" w:rsidRDefault="00AA2C91" w:rsidP="00645594">
            <w:pPr>
              <w:jc w:val="both"/>
              <w:rPr>
                <w:rFonts w:ascii="Tahoma" w:hAnsi="Tahoma" w:cs="Tahoma"/>
                <w:b/>
                <w:sz w:val="18"/>
                <w:szCs w:val="18"/>
              </w:rPr>
            </w:pPr>
          </w:p>
          <w:p w14:paraId="10164471" w14:textId="77777777" w:rsidR="00AA2C91" w:rsidRPr="00882269" w:rsidRDefault="00AA2C91" w:rsidP="00645594">
            <w:pPr>
              <w:jc w:val="both"/>
              <w:rPr>
                <w:rFonts w:ascii="Tahoma" w:hAnsi="Tahoma" w:cs="Tahoma"/>
                <w:b/>
                <w:sz w:val="18"/>
                <w:szCs w:val="18"/>
              </w:rPr>
            </w:pPr>
          </w:p>
          <w:p w14:paraId="414C59F9" w14:textId="77777777" w:rsidR="00AA2C91" w:rsidRPr="00882269" w:rsidRDefault="00AA2C91" w:rsidP="0064559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292484C4" w14:textId="77777777" w:rsidR="00AA2C91" w:rsidRPr="00580E9F" w:rsidRDefault="00AA2C91" w:rsidP="00645594">
            <w:pPr>
              <w:jc w:val="both"/>
              <w:rPr>
                <w:rFonts w:ascii="Tahoma" w:hAnsi="Tahoma" w:cs="Tahoma"/>
                <w:b/>
                <w:sz w:val="18"/>
                <w:szCs w:val="18"/>
              </w:rPr>
            </w:pPr>
            <w:r w:rsidRPr="00580E9F">
              <w:rPr>
                <w:rFonts w:ascii="Tahoma" w:hAnsi="Tahoma" w:cs="Tahoma"/>
                <w:b/>
                <w:sz w:val="18"/>
                <w:szCs w:val="18"/>
              </w:rPr>
              <w:t>36 meses</w:t>
            </w:r>
          </w:p>
          <w:p w14:paraId="79062ED6" w14:textId="77777777" w:rsidR="00AA2C91" w:rsidRPr="00580E9F" w:rsidRDefault="00AA2C91" w:rsidP="00645594">
            <w:pPr>
              <w:jc w:val="both"/>
              <w:rPr>
                <w:rFonts w:ascii="Tahoma" w:hAnsi="Tahoma" w:cs="Tahoma"/>
                <w:b/>
                <w:sz w:val="18"/>
                <w:szCs w:val="18"/>
              </w:rPr>
            </w:pPr>
          </w:p>
        </w:tc>
        <w:tc>
          <w:tcPr>
            <w:tcW w:w="609" w:type="pct"/>
            <w:vAlign w:val="center"/>
          </w:tcPr>
          <w:p w14:paraId="7D3FCD90" w14:textId="77777777" w:rsidR="00AA2C91" w:rsidRPr="00882269" w:rsidRDefault="00AA2C91" w:rsidP="00645594">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AA2C91" w:rsidRPr="00882269" w14:paraId="4E90159D" w14:textId="77777777" w:rsidTr="00645594">
        <w:trPr>
          <w:trHeight w:val="2016"/>
        </w:trPr>
        <w:tc>
          <w:tcPr>
            <w:tcW w:w="1003" w:type="pct"/>
            <w:shd w:val="clear" w:color="auto" w:fill="auto"/>
            <w:vAlign w:val="center"/>
          </w:tcPr>
          <w:p w14:paraId="79BAF97F" w14:textId="77777777" w:rsidR="00AA2C91" w:rsidRPr="00882269" w:rsidRDefault="00AA2C91" w:rsidP="00645594">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15026630" w14:textId="77777777" w:rsidR="00AA2C91" w:rsidRPr="00882269" w:rsidRDefault="00AA2C91" w:rsidP="00645594">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8170C64" w14:textId="77777777" w:rsidR="00AA2C91" w:rsidRPr="00882269" w:rsidRDefault="00AA2C91" w:rsidP="00645594">
            <w:pPr>
              <w:jc w:val="center"/>
              <w:rPr>
                <w:rFonts w:ascii="Tahoma" w:hAnsi="Tahoma" w:cs="Tahoma"/>
                <w:b/>
                <w:color w:val="0000FF"/>
                <w:sz w:val="18"/>
                <w:szCs w:val="18"/>
              </w:rPr>
            </w:pPr>
          </w:p>
        </w:tc>
        <w:tc>
          <w:tcPr>
            <w:tcW w:w="358" w:type="pct"/>
            <w:shd w:val="clear" w:color="auto" w:fill="auto"/>
            <w:vAlign w:val="center"/>
          </w:tcPr>
          <w:p w14:paraId="474320B5" w14:textId="77777777" w:rsidR="00AA2C91" w:rsidRPr="00882269" w:rsidRDefault="00AA2C91" w:rsidP="006455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754AAB6C" w14:textId="77777777" w:rsidR="00AA2C91" w:rsidRPr="00882269" w:rsidRDefault="00AA2C91" w:rsidP="0064559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4C9F4F1C" w14:textId="77777777" w:rsidR="00AA2C91" w:rsidRPr="00882269" w:rsidRDefault="00AA2C91" w:rsidP="0064559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16AACF33" w14:textId="77777777" w:rsidR="00AA2C91" w:rsidRPr="00580E9F" w:rsidRDefault="00AA2C91" w:rsidP="00645594">
            <w:pPr>
              <w:jc w:val="both"/>
              <w:rPr>
                <w:rFonts w:ascii="Tahoma" w:hAnsi="Tahoma" w:cs="Tahoma"/>
                <w:b/>
                <w:sz w:val="18"/>
                <w:szCs w:val="18"/>
              </w:rPr>
            </w:pPr>
            <w:r w:rsidRPr="00580E9F">
              <w:rPr>
                <w:rFonts w:ascii="Tahoma" w:hAnsi="Tahoma" w:cs="Tahoma"/>
                <w:b/>
                <w:sz w:val="18"/>
                <w:szCs w:val="18"/>
              </w:rPr>
              <w:t>24 meses</w:t>
            </w:r>
          </w:p>
        </w:tc>
        <w:tc>
          <w:tcPr>
            <w:tcW w:w="609" w:type="pct"/>
            <w:vAlign w:val="center"/>
          </w:tcPr>
          <w:p w14:paraId="31DB8BD4" w14:textId="77777777" w:rsidR="00AA2C91" w:rsidRPr="00882269" w:rsidRDefault="00AA2C91" w:rsidP="00645594">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AA2C91" w:rsidRPr="00882269" w14:paraId="2A0EEBD6" w14:textId="77777777" w:rsidTr="00645594">
        <w:trPr>
          <w:trHeight w:val="2016"/>
        </w:trPr>
        <w:tc>
          <w:tcPr>
            <w:tcW w:w="1003" w:type="pct"/>
            <w:shd w:val="clear" w:color="auto" w:fill="auto"/>
            <w:vAlign w:val="center"/>
          </w:tcPr>
          <w:p w14:paraId="0899FA76" w14:textId="77777777" w:rsidR="00AA2C91" w:rsidRPr="00882269" w:rsidRDefault="00AA2C91" w:rsidP="00645594">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162A2CDA" w14:textId="77777777" w:rsidR="00AA2C91" w:rsidRPr="00882269" w:rsidRDefault="00AA2C91" w:rsidP="00645594">
            <w:pPr>
              <w:jc w:val="center"/>
              <w:rPr>
                <w:rFonts w:ascii="Tahoma" w:hAnsi="Tahoma" w:cs="Tahoma"/>
                <w:b/>
                <w:color w:val="0000FF"/>
                <w:sz w:val="18"/>
                <w:szCs w:val="18"/>
              </w:rPr>
            </w:pPr>
            <w:r w:rsidRPr="006C5138">
              <w:rPr>
                <w:rFonts w:ascii="Tahoma" w:hAnsi="Tahoma" w:cs="Tahoma"/>
                <w:b/>
                <w:color w:val="0000FF"/>
                <w:sz w:val="18"/>
                <w:szCs w:val="18"/>
              </w:rPr>
              <w:t>Técnico de apoyo del educador social</w:t>
            </w:r>
          </w:p>
        </w:tc>
        <w:tc>
          <w:tcPr>
            <w:tcW w:w="358" w:type="pct"/>
            <w:shd w:val="clear" w:color="auto" w:fill="auto"/>
            <w:vAlign w:val="center"/>
          </w:tcPr>
          <w:p w14:paraId="6B077292" w14:textId="77777777" w:rsidR="00AA2C91" w:rsidRPr="00882269" w:rsidRDefault="00AA2C91" w:rsidP="00645594">
            <w:pPr>
              <w:jc w:val="center"/>
              <w:rPr>
                <w:rFonts w:ascii="Tahoma" w:hAnsi="Tahoma" w:cs="Tahoma"/>
                <w:b/>
                <w:color w:val="FF0000"/>
                <w:sz w:val="18"/>
                <w:szCs w:val="18"/>
              </w:rPr>
            </w:pPr>
            <w:r>
              <w:rPr>
                <w:rFonts w:ascii="Tahoma" w:hAnsi="Tahoma" w:cs="Tahoma"/>
                <w:b/>
                <w:color w:val="FF0000"/>
                <w:sz w:val="18"/>
                <w:szCs w:val="18"/>
              </w:rPr>
              <w:t>1</w:t>
            </w:r>
          </w:p>
        </w:tc>
        <w:tc>
          <w:tcPr>
            <w:tcW w:w="1148" w:type="pct"/>
            <w:shd w:val="clear" w:color="auto" w:fill="auto"/>
            <w:vAlign w:val="center"/>
          </w:tcPr>
          <w:p w14:paraId="17C340E7" w14:textId="77777777" w:rsidR="00AA2C91" w:rsidRPr="00882269" w:rsidRDefault="00AA2C91" w:rsidP="0064559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389DAD1E" w14:textId="77777777" w:rsidR="00AA2C91" w:rsidRPr="00882269" w:rsidRDefault="00AA2C91" w:rsidP="0064559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14073184" w14:textId="77777777" w:rsidR="00AA2C91" w:rsidRPr="00EC397D" w:rsidRDefault="00AA2C91" w:rsidP="00645594">
            <w:pPr>
              <w:jc w:val="both"/>
              <w:rPr>
                <w:rFonts w:ascii="Tahoma" w:hAnsi="Tahoma" w:cs="Tahoma"/>
                <w:b/>
                <w:sz w:val="18"/>
                <w:szCs w:val="18"/>
                <w:highlight w:val="cyan"/>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609" w:type="pct"/>
            <w:vAlign w:val="center"/>
          </w:tcPr>
          <w:p w14:paraId="730351B8" w14:textId="77777777" w:rsidR="00AA2C91" w:rsidRDefault="00AA2C91" w:rsidP="00645594">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6162E598" w14:textId="77777777" w:rsidR="00AA2C91" w:rsidRPr="00882269" w:rsidRDefault="00AA2C91" w:rsidP="00645594">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AA2C91" w:rsidRPr="00882269" w14:paraId="7546023C" w14:textId="77777777" w:rsidTr="00645594">
        <w:trPr>
          <w:trHeight w:val="511"/>
        </w:trPr>
        <w:tc>
          <w:tcPr>
            <w:tcW w:w="1003" w:type="pct"/>
            <w:shd w:val="clear" w:color="auto" w:fill="auto"/>
            <w:vAlign w:val="center"/>
          </w:tcPr>
          <w:p w14:paraId="197A2EA3" w14:textId="77777777" w:rsidR="00AA2C91" w:rsidRPr="00882269" w:rsidRDefault="00AA2C91" w:rsidP="00645594">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86" w:type="pct"/>
            <w:shd w:val="clear" w:color="auto" w:fill="auto"/>
            <w:vAlign w:val="center"/>
          </w:tcPr>
          <w:p w14:paraId="7F5BD809" w14:textId="77777777" w:rsidR="00AA2C91" w:rsidRPr="00882269" w:rsidRDefault="00AA2C91" w:rsidP="00645594">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017BD3A6" w14:textId="77777777" w:rsidR="00AA2C91" w:rsidRPr="00882269" w:rsidRDefault="00AA2C91" w:rsidP="00645594">
            <w:pPr>
              <w:jc w:val="center"/>
              <w:rPr>
                <w:rFonts w:ascii="Tahoma" w:hAnsi="Tahoma" w:cs="Tahoma"/>
                <w:b/>
                <w:color w:val="0000FF"/>
                <w:sz w:val="18"/>
                <w:szCs w:val="18"/>
              </w:rPr>
            </w:pPr>
          </w:p>
        </w:tc>
        <w:tc>
          <w:tcPr>
            <w:tcW w:w="358" w:type="pct"/>
            <w:vAlign w:val="center"/>
          </w:tcPr>
          <w:p w14:paraId="06733CE2" w14:textId="77777777" w:rsidR="00AA2C91" w:rsidRPr="00882269" w:rsidRDefault="00AA2C91" w:rsidP="006455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0DF358B6" w14:textId="77777777" w:rsidR="00AA2C91" w:rsidRPr="00882269" w:rsidRDefault="00AA2C91" w:rsidP="00645594">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73" w:type="pct"/>
          </w:tcPr>
          <w:p w14:paraId="4B9EFC57" w14:textId="77777777" w:rsidR="00AA2C91" w:rsidRPr="00882269" w:rsidRDefault="00AA2C91" w:rsidP="0064559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2D437559" w14:textId="77777777" w:rsidR="00AA2C91" w:rsidRPr="00882269" w:rsidRDefault="00AA2C91" w:rsidP="00645594">
            <w:pPr>
              <w:jc w:val="both"/>
              <w:rPr>
                <w:rFonts w:ascii="Tahoma" w:hAnsi="Tahoma" w:cs="Tahoma"/>
                <w:b/>
                <w:sz w:val="18"/>
                <w:szCs w:val="18"/>
              </w:rPr>
            </w:pPr>
            <w:r w:rsidRPr="00882269">
              <w:rPr>
                <w:rFonts w:ascii="Tahoma" w:hAnsi="Tahoma" w:cs="Tahoma"/>
                <w:b/>
                <w:sz w:val="18"/>
                <w:szCs w:val="18"/>
              </w:rPr>
              <w:t>12 meses</w:t>
            </w:r>
          </w:p>
        </w:tc>
        <w:tc>
          <w:tcPr>
            <w:tcW w:w="609" w:type="pct"/>
            <w:vAlign w:val="center"/>
          </w:tcPr>
          <w:p w14:paraId="0FF997EC" w14:textId="77777777" w:rsidR="00AA2C91" w:rsidRPr="00882269" w:rsidRDefault="00AA2C91" w:rsidP="00645594">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19D0BF45" w14:textId="77777777" w:rsidR="00AA2C91" w:rsidRPr="009F67B0" w:rsidRDefault="00AA2C91" w:rsidP="00AA2C91">
      <w:pPr>
        <w:jc w:val="both"/>
        <w:rPr>
          <w:rFonts w:ascii="Tahoma" w:hAnsi="Tahoma" w:cs="Tahoma"/>
          <w:i/>
          <w:iCs/>
          <w:sz w:val="18"/>
          <w:szCs w:val="18"/>
        </w:rPr>
      </w:pPr>
    </w:p>
    <w:p w14:paraId="78467D20" w14:textId="77777777" w:rsidR="00AA2C91" w:rsidRPr="009F67B0" w:rsidRDefault="00AA2C91" w:rsidP="00AA2C91">
      <w:pPr>
        <w:jc w:val="both"/>
        <w:rPr>
          <w:rFonts w:ascii="Tahoma" w:hAnsi="Tahoma" w:cs="Tahoma"/>
          <w:i/>
          <w:iCs/>
          <w:sz w:val="18"/>
          <w:szCs w:val="18"/>
        </w:rPr>
      </w:pPr>
      <w:bookmarkStart w:id="130"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31" w:name="_Hlk179909354"/>
      <w:r w:rsidRPr="009F67B0">
        <w:rPr>
          <w:rFonts w:ascii="Tahoma" w:hAnsi="Tahoma" w:cs="Tahoma"/>
          <w:i/>
          <w:iCs/>
          <w:sz w:val="18"/>
          <w:szCs w:val="18"/>
        </w:rPr>
        <w:t>desempeñado cargos similares o superiores al requerido por la AEVIVIENDA, que deberán ser acreditados con:</w:t>
      </w:r>
    </w:p>
    <w:p w14:paraId="433B2445" w14:textId="77777777" w:rsidR="00AA2C91" w:rsidRPr="009F67B0" w:rsidRDefault="00AA2C91" w:rsidP="00AA2C91">
      <w:pPr>
        <w:jc w:val="both"/>
        <w:rPr>
          <w:rFonts w:ascii="Tahoma" w:hAnsi="Tahoma" w:cs="Tahoma"/>
          <w:i/>
          <w:iCs/>
          <w:sz w:val="18"/>
          <w:szCs w:val="18"/>
        </w:rPr>
      </w:pPr>
    </w:p>
    <w:p w14:paraId="4EEB376B" w14:textId="77777777" w:rsidR="00AA2C91" w:rsidRPr="009F67B0" w:rsidRDefault="00AA2C91" w:rsidP="00AA2C91">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0B9E13C" w14:textId="77777777" w:rsidR="00AA2C91" w:rsidRPr="009F67B0" w:rsidRDefault="00AA2C91" w:rsidP="00AA2C91">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 xml:space="preserve">Para trabajos con particulares: contratos con documento de respaldo de conclusión, certificados de trabajo, </w:t>
      </w:r>
      <w:r w:rsidRPr="009F67B0">
        <w:rPr>
          <w:rFonts w:ascii="Tahoma" w:hAnsi="Tahoma" w:cs="Tahoma"/>
          <w:i/>
          <w:iCs/>
          <w:sz w:val="18"/>
          <w:szCs w:val="18"/>
        </w:rPr>
        <w:lastRenderedPageBreak/>
        <w:t>el mismo que indique inicio y fin, especificando el monto y/o plazo ejecutado, según corresponda.</w:t>
      </w:r>
    </w:p>
    <w:bookmarkEnd w:id="130"/>
    <w:bookmarkEnd w:id="131"/>
    <w:p w14:paraId="66027AB5" w14:textId="77777777" w:rsidR="00AA2C91" w:rsidRPr="009F67B0" w:rsidRDefault="00AA2C91" w:rsidP="00AA2C91">
      <w:pPr>
        <w:jc w:val="both"/>
        <w:rPr>
          <w:rFonts w:ascii="Tahoma" w:hAnsi="Tahoma" w:cs="Tahoma"/>
          <w:b/>
        </w:rPr>
      </w:pPr>
    </w:p>
    <w:p w14:paraId="082A6FA3" w14:textId="77777777" w:rsidR="00AA2C91" w:rsidRPr="009F67B0" w:rsidRDefault="00AA2C91" w:rsidP="00AA2C91">
      <w:pPr>
        <w:jc w:val="both"/>
        <w:rPr>
          <w:rFonts w:ascii="Tahoma" w:hAnsi="Tahoma" w:cs="Tahoma"/>
          <w:b/>
        </w:rPr>
      </w:pPr>
      <w:r w:rsidRPr="009F67B0">
        <w:rPr>
          <w:rFonts w:ascii="Tahoma" w:hAnsi="Tahoma" w:cs="Tahoma"/>
          <w:b/>
        </w:rPr>
        <w:t xml:space="preserve">CONSTRUCTORES Y ESPECIALISTAS </w:t>
      </w:r>
      <w:bookmarkStart w:id="132" w:name="_Hlk179541676"/>
      <w:r w:rsidRPr="009F67B0">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A2C91" w:rsidRPr="00882269" w14:paraId="3F30310A" w14:textId="77777777" w:rsidTr="00645594">
        <w:trPr>
          <w:trHeight w:val="261"/>
        </w:trPr>
        <w:tc>
          <w:tcPr>
            <w:tcW w:w="1018" w:type="pct"/>
            <w:vMerge w:val="restart"/>
            <w:shd w:val="clear" w:color="auto" w:fill="D9E2F3" w:themeFill="accent5" w:themeFillTint="33"/>
            <w:vAlign w:val="center"/>
          </w:tcPr>
          <w:bookmarkEnd w:id="129"/>
          <w:bookmarkEnd w:id="132"/>
          <w:p w14:paraId="5F0979AF" w14:textId="77777777" w:rsidR="00AA2C91" w:rsidRPr="00882269" w:rsidRDefault="00AA2C91" w:rsidP="00645594">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98E14A1" w14:textId="77777777" w:rsidR="00AA2C91" w:rsidRPr="00882269" w:rsidRDefault="00AA2C91" w:rsidP="00645594">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ABA271A" w14:textId="77777777" w:rsidR="00AA2C91" w:rsidRPr="00882269" w:rsidRDefault="00AA2C91" w:rsidP="00645594">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27AD647" w14:textId="77777777" w:rsidR="00AA2C91" w:rsidRPr="00882269" w:rsidRDefault="00AA2C91" w:rsidP="00645594">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D7B46B8" w14:textId="77777777" w:rsidR="00AA2C91" w:rsidRPr="00882269" w:rsidRDefault="00AA2C91" w:rsidP="00645594">
            <w:pPr>
              <w:jc w:val="center"/>
              <w:rPr>
                <w:rFonts w:ascii="Tahoma" w:hAnsi="Tahoma" w:cs="Tahoma"/>
                <w:b/>
                <w:sz w:val="18"/>
                <w:szCs w:val="18"/>
              </w:rPr>
            </w:pPr>
            <w:r w:rsidRPr="00882269">
              <w:rPr>
                <w:rFonts w:ascii="Tahoma" w:hAnsi="Tahoma" w:cs="Tahoma"/>
                <w:b/>
                <w:sz w:val="18"/>
                <w:szCs w:val="18"/>
              </w:rPr>
              <w:t>Tiempo de participación en este Proyecto</w:t>
            </w:r>
          </w:p>
          <w:p w14:paraId="7D54F461" w14:textId="77777777" w:rsidR="00AA2C91" w:rsidRPr="00882269" w:rsidRDefault="00AA2C91" w:rsidP="00645594">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A2C91" w:rsidRPr="00882269" w14:paraId="0072A99C" w14:textId="77777777" w:rsidTr="00645594">
        <w:trPr>
          <w:trHeight w:val="836"/>
        </w:trPr>
        <w:tc>
          <w:tcPr>
            <w:tcW w:w="1018" w:type="pct"/>
            <w:vMerge/>
            <w:shd w:val="clear" w:color="auto" w:fill="DBE5F1"/>
            <w:vAlign w:val="center"/>
          </w:tcPr>
          <w:p w14:paraId="36D61397" w14:textId="77777777" w:rsidR="00AA2C91" w:rsidRPr="00882269" w:rsidRDefault="00AA2C91" w:rsidP="00645594">
            <w:pPr>
              <w:jc w:val="both"/>
              <w:rPr>
                <w:rFonts w:ascii="Tahoma" w:hAnsi="Tahoma" w:cs="Tahoma"/>
                <w:sz w:val="18"/>
                <w:szCs w:val="18"/>
              </w:rPr>
            </w:pPr>
          </w:p>
        </w:tc>
        <w:tc>
          <w:tcPr>
            <w:tcW w:w="1178" w:type="pct"/>
            <w:vMerge/>
            <w:shd w:val="clear" w:color="auto" w:fill="DBE5F1"/>
            <w:vAlign w:val="center"/>
          </w:tcPr>
          <w:p w14:paraId="4DBA6238" w14:textId="77777777" w:rsidR="00AA2C91" w:rsidRPr="00882269" w:rsidRDefault="00AA2C91" w:rsidP="00645594">
            <w:pPr>
              <w:jc w:val="both"/>
              <w:rPr>
                <w:rFonts w:ascii="Tahoma" w:hAnsi="Tahoma" w:cs="Tahoma"/>
                <w:sz w:val="18"/>
                <w:szCs w:val="18"/>
              </w:rPr>
            </w:pPr>
          </w:p>
        </w:tc>
        <w:tc>
          <w:tcPr>
            <w:tcW w:w="368" w:type="pct"/>
            <w:vMerge/>
            <w:shd w:val="clear" w:color="auto" w:fill="DBE5F1"/>
            <w:vAlign w:val="center"/>
          </w:tcPr>
          <w:p w14:paraId="0256DA6F" w14:textId="77777777" w:rsidR="00AA2C91" w:rsidRPr="00882269" w:rsidRDefault="00AA2C91" w:rsidP="00645594">
            <w:pPr>
              <w:jc w:val="center"/>
              <w:rPr>
                <w:rFonts w:ascii="Tahoma" w:hAnsi="Tahoma" w:cs="Tahoma"/>
                <w:b/>
                <w:sz w:val="18"/>
                <w:szCs w:val="18"/>
              </w:rPr>
            </w:pPr>
          </w:p>
        </w:tc>
        <w:tc>
          <w:tcPr>
            <w:tcW w:w="1777" w:type="pct"/>
            <w:vMerge/>
            <w:shd w:val="clear" w:color="auto" w:fill="DBE5F1"/>
            <w:vAlign w:val="center"/>
          </w:tcPr>
          <w:p w14:paraId="590690DD" w14:textId="77777777" w:rsidR="00AA2C91" w:rsidRPr="00882269" w:rsidRDefault="00AA2C91" w:rsidP="00645594">
            <w:pPr>
              <w:jc w:val="center"/>
              <w:rPr>
                <w:rFonts w:ascii="Tahoma" w:hAnsi="Tahoma" w:cs="Tahoma"/>
                <w:b/>
                <w:sz w:val="18"/>
                <w:szCs w:val="18"/>
              </w:rPr>
            </w:pPr>
          </w:p>
        </w:tc>
        <w:tc>
          <w:tcPr>
            <w:tcW w:w="659" w:type="pct"/>
            <w:vMerge/>
            <w:shd w:val="clear" w:color="auto" w:fill="DBE5F1"/>
            <w:vAlign w:val="center"/>
          </w:tcPr>
          <w:p w14:paraId="6BF0657F" w14:textId="77777777" w:rsidR="00AA2C91" w:rsidRPr="00882269" w:rsidRDefault="00AA2C91" w:rsidP="00645594">
            <w:pPr>
              <w:jc w:val="center"/>
              <w:rPr>
                <w:rFonts w:ascii="Tahoma" w:hAnsi="Tahoma" w:cs="Tahoma"/>
                <w:b/>
                <w:sz w:val="18"/>
                <w:szCs w:val="18"/>
              </w:rPr>
            </w:pPr>
          </w:p>
        </w:tc>
      </w:tr>
      <w:tr w:rsidR="00AA2C91" w:rsidRPr="00882269" w14:paraId="67E65003" w14:textId="77777777" w:rsidTr="00645594">
        <w:trPr>
          <w:trHeight w:val="507"/>
        </w:trPr>
        <w:tc>
          <w:tcPr>
            <w:tcW w:w="5000" w:type="pct"/>
            <w:gridSpan w:val="5"/>
            <w:shd w:val="clear" w:color="auto" w:fill="DBE5F1"/>
            <w:vAlign w:val="center"/>
          </w:tcPr>
          <w:p w14:paraId="49E16B83" w14:textId="77777777" w:rsidR="00AA2C91" w:rsidRPr="00882269" w:rsidRDefault="00AA2C91" w:rsidP="00645594">
            <w:pPr>
              <w:jc w:val="center"/>
              <w:rPr>
                <w:rFonts w:ascii="Tahoma" w:hAnsi="Tahoma" w:cs="Tahoma"/>
                <w:b/>
                <w:sz w:val="18"/>
                <w:szCs w:val="18"/>
              </w:rPr>
            </w:pPr>
          </w:p>
        </w:tc>
      </w:tr>
      <w:tr w:rsidR="00AA2C91" w:rsidRPr="00882269" w14:paraId="0ECAE435" w14:textId="77777777" w:rsidTr="00645594">
        <w:trPr>
          <w:trHeight w:val="874"/>
        </w:trPr>
        <w:tc>
          <w:tcPr>
            <w:tcW w:w="1018" w:type="pct"/>
            <w:shd w:val="clear" w:color="auto" w:fill="auto"/>
            <w:vAlign w:val="center"/>
          </w:tcPr>
          <w:p w14:paraId="09987D14" w14:textId="77777777" w:rsidR="00AA2C91" w:rsidRPr="00882269" w:rsidRDefault="00AA2C91" w:rsidP="00645594">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A0310A7" w14:textId="77777777" w:rsidR="00AA2C91" w:rsidRPr="00882269" w:rsidRDefault="00AA2C91" w:rsidP="00645594">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2A2ACD6" w14:textId="77777777" w:rsidR="00AA2C91" w:rsidRPr="00882269" w:rsidRDefault="00AA2C91" w:rsidP="00645594">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55CD633C" w14:textId="77777777" w:rsidR="00AA2C91" w:rsidRPr="00882269" w:rsidRDefault="00AA2C91" w:rsidP="00645594">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364D84D" w14:textId="77777777" w:rsidR="00AA2C91" w:rsidRPr="00882269" w:rsidRDefault="00AA2C91" w:rsidP="00645594">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AA2C91" w:rsidRPr="00882269" w14:paraId="2C5D1B8A" w14:textId="77777777" w:rsidTr="00645594">
        <w:trPr>
          <w:trHeight w:val="785"/>
        </w:trPr>
        <w:tc>
          <w:tcPr>
            <w:tcW w:w="1018" w:type="pct"/>
            <w:shd w:val="clear" w:color="auto" w:fill="auto"/>
          </w:tcPr>
          <w:p w14:paraId="18A17DC1" w14:textId="77777777" w:rsidR="00AA2C91" w:rsidRPr="00882269" w:rsidRDefault="00AA2C91" w:rsidP="00645594">
            <w:pPr>
              <w:rPr>
                <w:rFonts w:ascii="Tahoma" w:hAnsi="Tahoma" w:cs="Tahoma"/>
                <w:sz w:val="18"/>
                <w:szCs w:val="18"/>
              </w:rPr>
            </w:pPr>
          </w:p>
          <w:p w14:paraId="066206F2" w14:textId="77777777" w:rsidR="00AA2C91" w:rsidRPr="00882269" w:rsidRDefault="00AA2C91" w:rsidP="00645594">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9B11D5F" w14:textId="77777777" w:rsidR="00AA2C91" w:rsidRPr="00882269" w:rsidRDefault="00AA2C91" w:rsidP="00645594">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AC0ACD7" w14:textId="77777777" w:rsidR="00AA2C91" w:rsidRPr="00882269" w:rsidRDefault="00AA2C91" w:rsidP="00645594">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CB37A29" w14:textId="77777777" w:rsidR="00AA2C91" w:rsidRPr="00882269" w:rsidRDefault="00AA2C91" w:rsidP="00645594">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3C6270BA" w14:textId="77777777" w:rsidR="00AA2C91" w:rsidRPr="00882269" w:rsidRDefault="00AA2C91" w:rsidP="00645594">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78B76E6" w14:textId="77777777" w:rsidR="00AA2C91" w:rsidRPr="00882269" w:rsidRDefault="00AA2C91" w:rsidP="00645594">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AA2C91" w:rsidRPr="00882269" w14:paraId="6B7B3B11" w14:textId="77777777" w:rsidTr="00645594">
        <w:trPr>
          <w:trHeight w:val="959"/>
        </w:trPr>
        <w:tc>
          <w:tcPr>
            <w:tcW w:w="1018" w:type="pct"/>
            <w:shd w:val="clear" w:color="auto" w:fill="auto"/>
          </w:tcPr>
          <w:p w14:paraId="0AF649A3" w14:textId="77777777" w:rsidR="00AA2C91" w:rsidRPr="00882269" w:rsidRDefault="00AA2C91" w:rsidP="00645594">
            <w:pPr>
              <w:rPr>
                <w:rFonts w:ascii="Tahoma" w:hAnsi="Tahoma" w:cs="Tahoma"/>
                <w:sz w:val="18"/>
                <w:szCs w:val="18"/>
              </w:rPr>
            </w:pPr>
            <w:r w:rsidRPr="00882269">
              <w:rPr>
                <w:rFonts w:ascii="Tahoma" w:hAnsi="Tahoma" w:cs="Tahoma"/>
                <w:sz w:val="18"/>
                <w:szCs w:val="18"/>
              </w:rPr>
              <w:t>Formación no excluyente</w:t>
            </w:r>
          </w:p>
          <w:p w14:paraId="2573B727" w14:textId="77777777" w:rsidR="00AA2C91" w:rsidRPr="00882269" w:rsidRDefault="00AA2C91" w:rsidP="00645594">
            <w:pPr>
              <w:rPr>
                <w:sz w:val="18"/>
                <w:szCs w:val="18"/>
              </w:rPr>
            </w:pPr>
          </w:p>
        </w:tc>
        <w:tc>
          <w:tcPr>
            <w:tcW w:w="1178" w:type="pct"/>
            <w:shd w:val="clear" w:color="auto" w:fill="auto"/>
            <w:vAlign w:val="center"/>
          </w:tcPr>
          <w:p w14:paraId="63460AD6" w14:textId="77777777" w:rsidR="00AA2C91" w:rsidRPr="00882269" w:rsidRDefault="00AA2C91" w:rsidP="0064559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11AB260" w14:textId="77777777" w:rsidR="00AA2C91" w:rsidRPr="00882269" w:rsidRDefault="00AA2C91" w:rsidP="006455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839BF4D" w14:textId="77777777" w:rsidR="00AA2C91" w:rsidRPr="00882269" w:rsidRDefault="00AA2C91" w:rsidP="00645594">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A6CD02D" w14:textId="77777777" w:rsidR="00AA2C91" w:rsidRPr="00882269" w:rsidRDefault="00AA2C91" w:rsidP="00645594">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AA2C91" w:rsidRPr="00882269" w14:paraId="6F4FBF04" w14:textId="77777777" w:rsidTr="00645594">
        <w:trPr>
          <w:trHeight w:val="1098"/>
        </w:trPr>
        <w:tc>
          <w:tcPr>
            <w:tcW w:w="1018" w:type="pct"/>
            <w:shd w:val="clear" w:color="auto" w:fill="auto"/>
          </w:tcPr>
          <w:p w14:paraId="7195EA84" w14:textId="77777777" w:rsidR="00AA2C91" w:rsidRPr="00882269" w:rsidRDefault="00AA2C91" w:rsidP="00645594">
            <w:pPr>
              <w:rPr>
                <w:rFonts w:ascii="Tahoma" w:hAnsi="Tahoma" w:cs="Tahoma"/>
                <w:sz w:val="18"/>
                <w:szCs w:val="18"/>
              </w:rPr>
            </w:pPr>
            <w:r w:rsidRPr="00882269">
              <w:rPr>
                <w:rFonts w:ascii="Tahoma" w:hAnsi="Tahoma" w:cs="Tahoma"/>
                <w:sz w:val="18"/>
                <w:szCs w:val="18"/>
              </w:rPr>
              <w:t>Formación no excluyente</w:t>
            </w:r>
          </w:p>
          <w:p w14:paraId="1F52C729" w14:textId="77777777" w:rsidR="00AA2C91" w:rsidRPr="00882269" w:rsidRDefault="00AA2C91" w:rsidP="00645594">
            <w:pPr>
              <w:rPr>
                <w:sz w:val="18"/>
                <w:szCs w:val="18"/>
              </w:rPr>
            </w:pPr>
          </w:p>
        </w:tc>
        <w:tc>
          <w:tcPr>
            <w:tcW w:w="1178" w:type="pct"/>
            <w:shd w:val="clear" w:color="auto" w:fill="auto"/>
            <w:vAlign w:val="center"/>
          </w:tcPr>
          <w:p w14:paraId="45AF3773" w14:textId="77777777" w:rsidR="00AA2C91" w:rsidRPr="00882269" w:rsidRDefault="00AA2C91" w:rsidP="0064559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DEF2286" w14:textId="77777777" w:rsidR="00AA2C91" w:rsidRPr="00882269" w:rsidRDefault="00AA2C91" w:rsidP="006455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A0C502A" w14:textId="77777777" w:rsidR="00AA2C91" w:rsidRPr="00882269" w:rsidRDefault="00AA2C91" w:rsidP="00645594">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56C1AE0" w14:textId="77777777" w:rsidR="00AA2C91" w:rsidRPr="00882269" w:rsidRDefault="00AA2C91" w:rsidP="00645594">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AA2C91" w:rsidRPr="00882269" w14:paraId="74E5ABBD" w14:textId="77777777" w:rsidTr="00645594">
        <w:trPr>
          <w:trHeight w:val="1102"/>
        </w:trPr>
        <w:tc>
          <w:tcPr>
            <w:tcW w:w="1018" w:type="pct"/>
            <w:shd w:val="clear" w:color="auto" w:fill="auto"/>
          </w:tcPr>
          <w:p w14:paraId="615FECC5" w14:textId="77777777" w:rsidR="00AA2C91" w:rsidRPr="00882269" w:rsidRDefault="00AA2C91" w:rsidP="00645594">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 xml:space="preserve"> </w:t>
            </w:r>
          </w:p>
        </w:tc>
        <w:tc>
          <w:tcPr>
            <w:tcW w:w="1178" w:type="pct"/>
            <w:shd w:val="clear" w:color="auto" w:fill="auto"/>
            <w:vAlign w:val="center"/>
          </w:tcPr>
          <w:p w14:paraId="380B2632" w14:textId="77777777" w:rsidR="00AA2C91" w:rsidRPr="00882269" w:rsidRDefault="00AA2C91" w:rsidP="00645594">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EC523D5" w14:textId="77777777" w:rsidR="00AA2C91" w:rsidRPr="00882269" w:rsidRDefault="00AA2C91" w:rsidP="00645594">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0BFC69CA" w14:textId="77777777" w:rsidR="00AA2C91" w:rsidRPr="00882269" w:rsidRDefault="00AA2C91" w:rsidP="00645594">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D7321D4" w14:textId="77777777" w:rsidR="00AA2C91" w:rsidRPr="00882269" w:rsidRDefault="00AA2C91" w:rsidP="00645594">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29FA56E4" w14:textId="77777777" w:rsidR="00AA2C91" w:rsidRPr="009F67B0" w:rsidRDefault="00AA2C91" w:rsidP="00AA2C91">
      <w:pPr>
        <w:spacing w:line="260" w:lineRule="atLeast"/>
        <w:ind w:left="709"/>
        <w:jc w:val="both"/>
        <w:rPr>
          <w:rFonts w:ascii="Tahoma" w:hAnsi="Tahoma" w:cs="Tahoma"/>
          <w:b/>
          <w:i/>
        </w:rPr>
      </w:pPr>
    </w:p>
    <w:p w14:paraId="03E42B98" w14:textId="77777777" w:rsidR="00AA2C91" w:rsidRPr="009F67B0" w:rsidRDefault="00AA2C91" w:rsidP="00AA2C91">
      <w:pPr>
        <w:spacing w:line="260" w:lineRule="atLeast"/>
        <w:jc w:val="both"/>
        <w:rPr>
          <w:rFonts w:ascii="Tahoma" w:hAnsi="Tahoma" w:cs="Tahoma"/>
          <w:b/>
          <w:i/>
        </w:rPr>
      </w:pPr>
      <w:r w:rsidRPr="009F67B0">
        <w:rPr>
          <w:rFonts w:ascii="Tahoma" w:hAnsi="Tahoma" w:cs="Tahoma"/>
          <w:b/>
          <w:i/>
        </w:rPr>
        <w:t>NOTAS:</w:t>
      </w:r>
    </w:p>
    <w:p w14:paraId="636913A0" w14:textId="77777777" w:rsidR="00AA2C91" w:rsidRPr="009F67B0" w:rsidRDefault="00AA2C91" w:rsidP="00AA2C91">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3"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6C5138">
        <w:rPr>
          <w:rFonts w:ascii="Tahoma" w:hAnsi="Tahoma" w:cs="Tahoma"/>
          <w:b/>
          <w:color w:val="0000FF"/>
          <w:sz w:val="18"/>
          <w:szCs w:val="18"/>
        </w:rPr>
        <w:t>Técnico de apoyo del educador social</w:t>
      </w:r>
      <w:r w:rsidRPr="009F67B0">
        <w:rPr>
          <w:rFonts w:ascii="Tahoma" w:hAnsi="Tahoma" w:cs="Tahoma"/>
          <w:b/>
          <w:color w:val="0000FF"/>
          <w:sz w:val="18"/>
          <w:szCs w:val="18"/>
        </w:rPr>
        <w:t xml:space="preserve"> y Técnico Almacenero</w:t>
      </w:r>
      <w:r w:rsidRPr="009F67B0">
        <w:rPr>
          <w:rFonts w:ascii="Tahoma" w:hAnsi="Tahoma" w:cs="Tahoma"/>
        </w:rPr>
        <w:t xml:space="preserve">) </w:t>
      </w:r>
      <w:bookmarkStart w:id="134" w:name="_Hlk179541717"/>
      <w:r w:rsidRPr="009F67B0">
        <w:rPr>
          <w:rFonts w:ascii="Tahoma" w:hAnsi="Tahoma" w:cs="Tahoma"/>
        </w:rPr>
        <w:t>debe anexar fotocopia de carnet de identidad y documentos de respaldos declarados en el formulario A-4.</w:t>
      </w:r>
    </w:p>
    <w:bookmarkEnd w:id="134"/>
    <w:p w14:paraId="5122BDD0" w14:textId="77777777" w:rsidR="00AA2C91" w:rsidRPr="009F67B0" w:rsidRDefault="00AA2C91" w:rsidP="00AA2C91">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CD8A27D" w14:textId="77777777" w:rsidR="00AA2C91" w:rsidRPr="009F67B0" w:rsidRDefault="00AA2C91" w:rsidP="00AA2C91">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3"/>
    <w:p w14:paraId="5DDE6BA7" w14:textId="77777777" w:rsidR="00AA2C91" w:rsidRPr="009F67B0" w:rsidRDefault="00AA2C91" w:rsidP="00AA2C91">
      <w:pPr>
        <w:numPr>
          <w:ilvl w:val="0"/>
          <w:numId w:val="79"/>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38D4C221" w14:textId="77777777" w:rsidR="00AA2C91" w:rsidRPr="009F67B0" w:rsidRDefault="00AA2C91" w:rsidP="00AA2C91">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5" w:name="_Hlk143872192"/>
      <w:r w:rsidRPr="009F67B0">
        <w:rPr>
          <w:rFonts w:ascii="Tahoma" w:hAnsi="Tahoma" w:cs="Tahoma"/>
        </w:rPr>
        <w:t>el reemplazante deberá tener un perfil igual o mayor al profesional ofertado en su propuesta.</w:t>
      </w:r>
      <w:bookmarkEnd w:id="135"/>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55284B5F" w14:textId="77777777" w:rsidR="00AA2C91" w:rsidRPr="009F67B0" w:rsidRDefault="00AA2C91" w:rsidP="00AA2C91">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5E05E1F" w14:textId="77777777" w:rsidR="00AA2C91" w:rsidRPr="009F67B0" w:rsidRDefault="00AA2C91" w:rsidP="00AA2C91">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9F67B0">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0B87803D" w14:textId="77777777" w:rsidR="00AA2C91" w:rsidRPr="009F67B0" w:rsidRDefault="00AA2C91" w:rsidP="00AA2C91">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684F67BE" w14:textId="77777777" w:rsidR="00AA2C91" w:rsidRPr="009F67B0" w:rsidRDefault="00AA2C91" w:rsidP="00AA2C91">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94BDE15" w14:textId="77777777" w:rsidR="00AA2C91" w:rsidRPr="009F67B0" w:rsidRDefault="00AA2C91" w:rsidP="00AA2C91">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7E93A158" w14:textId="77777777" w:rsidR="00AA2C91" w:rsidRPr="009F67B0" w:rsidRDefault="00AA2C91" w:rsidP="00AA2C91">
      <w:pPr>
        <w:spacing w:before="120" w:line="260" w:lineRule="atLeast"/>
        <w:ind w:left="709"/>
        <w:contextualSpacing/>
        <w:jc w:val="both"/>
        <w:rPr>
          <w:rFonts w:ascii="Tahoma" w:hAnsi="Tahoma" w:cs="Tahoma"/>
        </w:rPr>
      </w:pPr>
      <w:r w:rsidRPr="009F67B0">
        <w:rPr>
          <w:rFonts w:ascii="Tahoma" w:hAnsi="Tahoma" w:cs="Tahoma"/>
        </w:rPr>
        <w:t xml:space="preserve">El personal denominado Constructores y Especialista para instalaciones especiales además de realizar la capacitación, se encargará de </w:t>
      </w:r>
      <w:r w:rsidRPr="00BD435F">
        <w:rPr>
          <w:rFonts w:ascii="Tahoma" w:hAnsi="Tahoma" w:cs="Tahoma"/>
          <w:b/>
          <w:bCs/>
          <w:i/>
          <w:iCs/>
        </w:rPr>
        <w:t>ejecutar</w:t>
      </w:r>
      <w:r w:rsidRPr="009F67B0">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00A1A562" w14:textId="77777777" w:rsidR="00AA2C91" w:rsidRPr="009F67B0" w:rsidRDefault="00AA2C91" w:rsidP="00AA2C91">
      <w:pPr>
        <w:numPr>
          <w:ilvl w:val="0"/>
          <w:numId w:val="79"/>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5452502E" w14:textId="77777777" w:rsidR="00AA2C91" w:rsidRPr="009F67B0" w:rsidRDefault="00AA2C91" w:rsidP="00AA2C91">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4DADBA9" w14:textId="77777777" w:rsidR="00AA2C91" w:rsidRPr="009F67B0" w:rsidRDefault="00AA2C91" w:rsidP="00AA2C91">
      <w:pPr>
        <w:spacing w:before="120" w:line="260" w:lineRule="atLeast"/>
        <w:ind w:left="709"/>
        <w:contextualSpacing/>
        <w:jc w:val="both"/>
        <w:rPr>
          <w:rFonts w:ascii="Tahoma" w:hAnsi="Tahoma" w:cs="Tahoma"/>
          <w:b/>
        </w:rPr>
      </w:pPr>
      <w:bookmarkStart w:id="136" w:name="_Hlk179542968"/>
      <w:bookmarkStart w:id="137" w:name="_Hlk170205284"/>
      <w:bookmarkStart w:id="138" w:name="_Toc536520832"/>
      <w:bookmarkStart w:id="139"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40" w:name="_Hlk179909520"/>
      <w:r w:rsidRPr="009F67B0">
        <w:rPr>
          <w:rFonts w:ascii="Tahoma" w:hAnsi="Tahoma" w:cs="Tahoma"/>
        </w:rPr>
        <w:t xml:space="preserve">aprobado por el Inspector y validado por la AEVIVIENDA </w:t>
      </w:r>
      <w:bookmarkEnd w:id="140"/>
      <w:r w:rsidRPr="009F67B0">
        <w:rPr>
          <w:rFonts w:ascii="Tahoma" w:hAnsi="Tahoma" w:cs="Tahoma"/>
        </w:rPr>
        <w:t>y evitar que estos abandonen el proyecto.</w:t>
      </w:r>
    </w:p>
    <w:bookmarkEnd w:id="136"/>
    <w:p w14:paraId="0B29DDBB" w14:textId="77777777" w:rsidR="00AA2C91" w:rsidRPr="009F67B0" w:rsidRDefault="00AA2C91" w:rsidP="00AA2C91">
      <w:pPr>
        <w:numPr>
          <w:ilvl w:val="0"/>
          <w:numId w:val="79"/>
        </w:numPr>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602C01CF" w14:textId="77777777" w:rsidR="00AA2C91" w:rsidRPr="009F67B0" w:rsidRDefault="00AA2C91" w:rsidP="00AA2C91">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7"/>
    <w:p w14:paraId="134E48DB"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8"/>
      <w:bookmarkEnd w:id="139"/>
    </w:p>
    <w:p w14:paraId="3D4DA731" w14:textId="77777777" w:rsidR="00AA2C91" w:rsidRPr="009F67B0" w:rsidRDefault="00AA2C91" w:rsidP="00AA2C91">
      <w:pPr>
        <w:spacing w:line="260" w:lineRule="atLeast"/>
        <w:jc w:val="both"/>
        <w:rPr>
          <w:rFonts w:ascii="Tahoma" w:hAnsi="Tahoma" w:cs="Tahoma"/>
          <w:b/>
          <w:lang w:eastAsia="es-BO"/>
        </w:rPr>
      </w:pPr>
      <w:r w:rsidRPr="009F67B0">
        <w:rPr>
          <w:rFonts w:ascii="Tahoma" w:hAnsi="Tahoma" w:cs="Tahoma"/>
          <w:lang w:eastAsia="es-BO"/>
        </w:rPr>
        <w:t>La Entidad Ejecutora deberá implementar oficina y almacenes según el siguiente detalle:</w:t>
      </w:r>
    </w:p>
    <w:p w14:paraId="6713CE07" w14:textId="77777777" w:rsidR="00AA2C91" w:rsidRPr="009F67B0" w:rsidRDefault="00AA2C91" w:rsidP="00AA2C9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A2C91" w:rsidRPr="00882269" w14:paraId="7F531F5F" w14:textId="77777777" w:rsidTr="00645594">
        <w:trPr>
          <w:trHeight w:val="570"/>
          <w:jc w:val="center"/>
        </w:trPr>
        <w:tc>
          <w:tcPr>
            <w:tcW w:w="3127" w:type="dxa"/>
            <w:shd w:val="clear" w:color="auto" w:fill="17365D"/>
            <w:vAlign w:val="center"/>
          </w:tcPr>
          <w:p w14:paraId="7DD3CA77" w14:textId="77777777" w:rsidR="00AA2C91" w:rsidRPr="00882269" w:rsidRDefault="00AA2C91" w:rsidP="00645594">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410B34F6" w14:textId="77777777" w:rsidR="00AA2C91" w:rsidRPr="00882269" w:rsidRDefault="00AA2C91" w:rsidP="00645594">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5FB9369" w14:textId="77777777" w:rsidR="00AA2C91" w:rsidRPr="00882269" w:rsidRDefault="00AA2C91" w:rsidP="00645594">
            <w:pPr>
              <w:jc w:val="center"/>
              <w:rPr>
                <w:rFonts w:ascii="Tahoma" w:hAnsi="Tahoma" w:cs="Tahoma"/>
                <w:b/>
                <w:lang w:eastAsia="es-ES"/>
              </w:rPr>
            </w:pPr>
            <w:r w:rsidRPr="00882269">
              <w:rPr>
                <w:rFonts w:ascii="Tahoma" w:hAnsi="Tahoma" w:cs="Tahoma"/>
                <w:b/>
                <w:lang w:eastAsia="es-ES"/>
              </w:rPr>
              <w:t>Almacén</w:t>
            </w:r>
          </w:p>
        </w:tc>
      </w:tr>
      <w:tr w:rsidR="00AA2C91" w:rsidRPr="00882269" w14:paraId="0506CCB2" w14:textId="77777777" w:rsidTr="00645594">
        <w:trPr>
          <w:trHeight w:hRule="exact" w:val="330"/>
          <w:jc w:val="center"/>
        </w:trPr>
        <w:tc>
          <w:tcPr>
            <w:tcW w:w="3127" w:type="dxa"/>
            <w:shd w:val="clear" w:color="auto" w:fill="auto"/>
          </w:tcPr>
          <w:p w14:paraId="32E785DC" w14:textId="77777777" w:rsidR="00AA2C91" w:rsidRPr="00882269" w:rsidRDefault="00AA2C91" w:rsidP="00645594">
            <w:pPr>
              <w:spacing w:line="300" w:lineRule="auto"/>
              <w:jc w:val="both"/>
              <w:rPr>
                <w:rFonts w:ascii="Tahoma" w:hAnsi="Tahoma" w:cs="Tahoma"/>
                <w:color w:val="FF0000"/>
                <w:lang w:eastAsia="es-ES"/>
              </w:rPr>
            </w:pPr>
            <w:r>
              <w:rPr>
                <w:rFonts w:ascii="Tahoma" w:hAnsi="Tahoma" w:cs="Tahoma"/>
                <w:color w:val="FF0000"/>
                <w:lang w:eastAsia="es-ES"/>
              </w:rPr>
              <w:t>CURAHUARA DE CARANGAS</w:t>
            </w:r>
          </w:p>
        </w:tc>
        <w:tc>
          <w:tcPr>
            <w:tcW w:w="2010" w:type="dxa"/>
            <w:shd w:val="clear" w:color="auto" w:fill="auto"/>
          </w:tcPr>
          <w:p w14:paraId="7707169F" w14:textId="77777777" w:rsidR="00AA2C91" w:rsidRPr="00882269" w:rsidRDefault="00AA2C91" w:rsidP="00645594">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65FBB976" w14:textId="77777777" w:rsidR="00AA2C91" w:rsidRPr="00882269" w:rsidRDefault="00AA2C91" w:rsidP="00645594">
            <w:pPr>
              <w:jc w:val="center"/>
              <w:rPr>
                <w:rFonts w:ascii="Tahoma" w:hAnsi="Tahoma" w:cs="Tahoma"/>
                <w:color w:val="FF0000"/>
              </w:rPr>
            </w:pPr>
            <w:r>
              <w:rPr>
                <w:rFonts w:ascii="Tahoma" w:hAnsi="Tahoma" w:cs="Tahoma"/>
                <w:color w:val="FF0000"/>
              </w:rPr>
              <w:t>SI</w:t>
            </w:r>
          </w:p>
        </w:tc>
      </w:tr>
      <w:tr w:rsidR="00AA2C91" w:rsidRPr="00882269" w14:paraId="27F42437" w14:textId="77777777" w:rsidTr="00645594">
        <w:trPr>
          <w:trHeight w:hRule="exact" w:val="330"/>
          <w:jc w:val="center"/>
        </w:trPr>
        <w:tc>
          <w:tcPr>
            <w:tcW w:w="3127" w:type="dxa"/>
            <w:shd w:val="clear" w:color="auto" w:fill="BFBFBF"/>
          </w:tcPr>
          <w:p w14:paraId="70E7808F" w14:textId="77777777" w:rsidR="00AA2C91" w:rsidRPr="00882269" w:rsidRDefault="00AA2C91" w:rsidP="00645594">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7C3BDB1E" w14:textId="77777777" w:rsidR="00AA2C91" w:rsidRPr="00882269" w:rsidRDefault="00AA2C91" w:rsidP="00645594">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1F5200C4" w14:textId="77777777" w:rsidR="00AA2C91" w:rsidRPr="00882269" w:rsidRDefault="00AA2C91" w:rsidP="00645594">
            <w:pPr>
              <w:jc w:val="center"/>
              <w:rPr>
                <w:rFonts w:ascii="Tahoma" w:hAnsi="Tahoma" w:cs="Tahoma"/>
                <w:b/>
                <w:bCs/>
                <w:color w:val="FF0000"/>
              </w:rPr>
            </w:pPr>
            <w:r w:rsidRPr="00882269">
              <w:rPr>
                <w:rFonts w:ascii="Tahoma" w:hAnsi="Tahoma" w:cs="Tahoma"/>
                <w:b/>
                <w:bCs/>
                <w:color w:val="FF0000"/>
                <w:lang w:eastAsia="es-ES"/>
              </w:rPr>
              <w:t>1</w:t>
            </w:r>
          </w:p>
        </w:tc>
      </w:tr>
    </w:tbl>
    <w:p w14:paraId="5C1E109E" w14:textId="77777777" w:rsidR="00AA2C91" w:rsidRPr="009F67B0" w:rsidRDefault="00AA2C91" w:rsidP="00AA2C91">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087077E9" w14:textId="77777777" w:rsidR="00AA2C91" w:rsidRPr="009F67B0" w:rsidRDefault="00AA2C91" w:rsidP="00AA2C91">
      <w:pPr>
        <w:numPr>
          <w:ilvl w:val="1"/>
          <w:numId w:val="82"/>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5DB4D872" w14:textId="77777777" w:rsidR="00AA2C91" w:rsidRPr="009F67B0" w:rsidRDefault="00AA2C91" w:rsidP="00AA2C91">
      <w:pPr>
        <w:numPr>
          <w:ilvl w:val="1"/>
          <w:numId w:val="82"/>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7DE06D18" w14:textId="77777777" w:rsidR="00AA2C91" w:rsidRPr="009F67B0" w:rsidRDefault="00AA2C91" w:rsidP="00AA2C91">
      <w:pPr>
        <w:numPr>
          <w:ilvl w:val="1"/>
          <w:numId w:val="82"/>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25C63033" w14:textId="77777777" w:rsidR="00AA2C91" w:rsidRPr="009F67B0" w:rsidRDefault="00AA2C91" w:rsidP="00AA2C91">
      <w:pPr>
        <w:numPr>
          <w:ilvl w:val="1"/>
          <w:numId w:val="82"/>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3F33DF62" w14:textId="77777777" w:rsidR="00AA2C91" w:rsidRPr="009F67B0" w:rsidRDefault="00AA2C91" w:rsidP="00AA2C91">
      <w:pPr>
        <w:numPr>
          <w:ilvl w:val="1"/>
          <w:numId w:val="82"/>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440D77AF" w14:textId="77777777" w:rsidR="00AA2C91" w:rsidRPr="009F67B0" w:rsidRDefault="00AA2C91" w:rsidP="00AA2C91">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9F67B0">
        <w:rPr>
          <w:rFonts w:ascii="Tahoma" w:hAnsi="Tahoma" w:cs="Tahoma"/>
          <w:b/>
          <w:bCs/>
          <w:color w:val="000000"/>
          <w:kern w:val="32"/>
          <w:lang w:val="es-ES_tradnl"/>
        </w:rPr>
        <w:t>EQUIPO, MAQUINARIA, VEHÍCULOS Y OTROS</w:t>
      </w:r>
      <w:bookmarkEnd w:id="141"/>
      <w:bookmarkEnd w:id="142"/>
    </w:p>
    <w:p w14:paraId="53B5608C"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A2C91" w:rsidRPr="009F67B0" w14:paraId="5574A0DC" w14:textId="77777777" w:rsidTr="00645594">
        <w:trPr>
          <w:jc w:val="center"/>
        </w:trPr>
        <w:tc>
          <w:tcPr>
            <w:tcW w:w="421" w:type="dxa"/>
            <w:shd w:val="clear" w:color="auto" w:fill="D9E2F3" w:themeFill="accent5" w:themeFillTint="33"/>
            <w:vAlign w:val="center"/>
          </w:tcPr>
          <w:p w14:paraId="7045AAE1" w14:textId="77777777" w:rsidR="00AA2C91" w:rsidRPr="009F67B0" w:rsidRDefault="00AA2C91" w:rsidP="00645594">
            <w:pPr>
              <w:jc w:val="center"/>
              <w:rPr>
                <w:rFonts w:ascii="Tahoma" w:hAnsi="Tahoma" w:cs="Tahoma"/>
                <w:b/>
              </w:rPr>
            </w:pPr>
            <w:proofErr w:type="spellStart"/>
            <w:r w:rsidRPr="009F67B0">
              <w:rPr>
                <w:rFonts w:ascii="Tahoma" w:hAnsi="Tahoma" w:cs="Tahoma"/>
                <w:b/>
              </w:rPr>
              <w:lastRenderedPageBreak/>
              <w:t>Nº</w:t>
            </w:r>
            <w:proofErr w:type="spellEnd"/>
          </w:p>
        </w:tc>
        <w:tc>
          <w:tcPr>
            <w:tcW w:w="3552" w:type="dxa"/>
            <w:shd w:val="clear" w:color="auto" w:fill="D9E2F3" w:themeFill="accent5" w:themeFillTint="33"/>
            <w:vAlign w:val="center"/>
          </w:tcPr>
          <w:p w14:paraId="3BB979A4" w14:textId="77777777" w:rsidR="00AA2C91" w:rsidRPr="009F67B0" w:rsidRDefault="00AA2C91" w:rsidP="00645594">
            <w:pPr>
              <w:jc w:val="center"/>
              <w:rPr>
                <w:rFonts w:ascii="Tahoma" w:hAnsi="Tahoma" w:cs="Tahoma"/>
                <w:b/>
              </w:rPr>
            </w:pPr>
            <w:r w:rsidRPr="009F67B0">
              <w:rPr>
                <w:rFonts w:ascii="Tahoma" w:hAnsi="Tahoma" w:cs="Tahoma"/>
                <w:b/>
              </w:rPr>
              <w:t>TIPO</w:t>
            </w:r>
          </w:p>
        </w:tc>
        <w:tc>
          <w:tcPr>
            <w:tcW w:w="1701" w:type="dxa"/>
            <w:shd w:val="clear" w:color="auto" w:fill="D9E2F3" w:themeFill="accent5" w:themeFillTint="33"/>
            <w:vAlign w:val="center"/>
          </w:tcPr>
          <w:p w14:paraId="557C64D0" w14:textId="77777777" w:rsidR="00AA2C91" w:rsidRPr="009F67B0" w:rsidRDefault="00AA2C91" w:rsidP="00645594">
            <w:pPr>
              <w:jc w:val="center"/>
              <w:rPr>
                <w:rFonts w:ascii="Tahoma" w:hAnsi="Tahoma" w:cs="Tahoma"/>
                <w:b/>
              </w:rPr>
            </w:pPr>
            <w:r w:rsidRPr="009F67B0">
              <w:rPr>
                <w:rFonts w:ascii="Tahoma" w:hAnsi="Tahoma" w:cs="Tahoma"/>
                <w:b/>
              </w:rPr>
              <w:t>CANTIDAD</w:t>
            </w:r>
          </w:p>
        </w:tc>
        <w:tc>
          <w:tcPr>
            <w:tcW w:w="1702" w:type="dxa"/>
            <w:shd w:val="clear" w:color="auto" w:fill="D9E2F3" w:themeFill="accent5" w:themeFillTint="33"/>
          </w:tcPr>
          <w:p w14:paraId="20347068" w14:textId="77777777" w:rsidR="00AA2C91" w:rsidRPr="009F67B0" w:rsidRDefault="00AA2C91" w:rsidP="00645594">
            <w:pPr>
              <w:jc w:val="center"/>
              <w:rPr>
                <w:rFonts w:ascii="Tahoma" w:hAnsi="Tahoma" w:cs="Tahoma"/>
                <w:b/>
              </w:rPr>
            </w:pPr>
          </w:p>
          <w:p w14:paraId="16C90E64" w14:textId="77777777" w:rsidR="00AA2C91" w:rsidRPr="009F67B0" w:rsidRDefault="00AA2C91" w:rsidP="00645594">
            <w:pPr>
              <w:jc w:val="center"/>
              <w:rPr>
                <w:rFonts w:ascii="Tahoma" w:hAnsi="Tahoma" w:cs="Tahoma"/>
                <w:b/>
              </w:rPr>
            </w:pPr>
            <w:r w:rsidRPr="009F67B0">
              <w:rPr>
                <w:rFonts w:ascii="Tahoma" w:hAnsi="Tahoma" w:cs="Tahoma"/>
                <w:b/>
              </w:rPr>
              <w:t>PERTINENCIA</w:t>
            </w:r>
          </w:p>
        </w:tc>
        <w:tc>
          <w:tcPr>
            <w:tcW w:w="2268" w:type="dxa"/>
            <w:shd w:val="clear" w:color="auto" w:fill="D9E2F3" w:themeFill="accent5" w:themeFillTint="33"/>
          </w:tcPr>
          <w:p w14:paraId="3A39C62E" w14:textId="77777777" w:rsidR="00AA2C91" w:rsidRPr="009F67B0" w:rsidRDefault="00AA2C91" w:rsidP="00645594">
            <w:pPr>
              <w:jc w:val="center"/>
              <w:rPr>
                <w:rFonts w:ascii="Tahoma" w:hAnsi="Tahoma" w:cs="Tahoma"/>
                <w:b/>
              </w:rPr>
            </w:pPr>
            <w:r w:rsidRPr="009F67B0">
              <w:rPr>
                <w:rFonts w:ascii="Tahoma" w:hAnsi="Tahoma" w:cs="Tahoma"/>
                <w:b/>
              </w:rPr>
              <w:t>Tiempo de participación en este Proyecto</w:t>
            </w:r>
          </w:p>
        </w:tc>
      </w:tr>
      <w:tr w:rsidR="00AA2C91" w:rsidRPr="009F67B0" w14:paraId="761AF6BB" w14:textId="77777777" w:rsidTr="00645594">
        <w:trPr>
          <w:jc w:val="center"/>
        </w:trPr>
        <w:tc>
          <w:tcPr>
            <w:tcW w:w="421" w:type="dxa"/>
            <w:shd w:val="clear" w:color="auto" w:fill="auto"/>
            <w:vAlign w:val="center"/>
          </w:tcPr>
          <w:p w14:paraId="764C0311" w14:textId="77777777" w:rsidR="00AA2C91" w:rsidRPr="009F67B0" w:rsidRDefault="00AA2C91" w:rsidP="00645594">
            <w:pPr>
              <w:spacing w:line="300" w:lineRule="auto"/>
              <w:jc w:val="center"/>
              <w:rPr>
                <w:rFonts w:ascii="Tahoma" w:hAnsi="Tahoma" w:cs="Tahoma"/>
                <w:sz w:val="18"/>
                <w:szCs w:val="18"/>
              </w:rPr>
            </w:pPr>
            <w:r w:rsidRPr="009F67B0">
              <w:rPr>
                <w:rFonts w:ascii="Tahoma" w:hAnsi="Tahoma" w:cs="Tahoma"/>
                <w:sz w:val="18"/>
                <w:szCs w:val="18"/>
              </w:rPr>
              <w:t>1</w:t>
            </w:r>
          </w:p>
        </w:tc>
        <w:tc>
          <w:tcPr>
            <w:tcW w:w="3552" w:type="dxa"/>
            <w:shd w:val="clear" w:color="auto" w:fill="auto"/>
            <w:vAlign w:val="center"/>
          </w:tcPr>
          <w:p w14:paraId="5D1E99A3" w14:textId="77777777" w:rsidR="00AA2C91" w:rsidRPr="009F67B0" w:rsidRDefault="00AA2C91" w:rsidP="00645594">
            <w:pPr>
              <w:jc w:val="both"/>
              <w:rPr>
                <w:rFonts w:ascii="Tahoma" w:hAnsi="Tahoma" w:cs="Tahoma"/>
                <w:sz w:val="18"/>
                <w:szCs w:val="18"/>
              </w:rPr>
            </w:pPr>
            <w:r w:rsidRPr="009F67B0">
              <w:rPr>
                <w:rFonts w:ascii="Tahoma" w:hAnsi="Tahoma" w:cs="Tahoma"/>
                <w:sz w:val="18"/>
                <w:szCs w:val="18"/>
              </w:rPr>
              <w:t xml:space="preserve">Camioneta mayor o igual a </w:t>
            </w:r>
            <w:r w:rsidRPr="009F67B0">
              <w:rPr>
                <w:rFonts w:ascii="Tahoma" w:hAnsi="Tahoma" w:cs="Tahoma"/>
                <w:sz w:val="18"/>
                <w:szCs w:val="18"/>
                <w:lang w:eastAsia="es-BO"/>
              </w:rPr>
              <w:t xml:space="preserve">2350 </w:t>
            </w:r>
            <w:proofErr w:type="spellStart"/>
            <w:r w:rsidRPr="009F67B0">
              <w:rPr>
                <w:rFonts w:ascii="Tahoma" w:hAnsi="Tahoma" w:cs="Tahoma"/>
                <w:sz w:val="18"/>
                <w:szCs w:val="18"/>
                <w:lang w:eastAsia="es-BO"/>
              </w:rPr>
              <w:t>cc.</w:t>
            </w:r>
            <w:proofErr w:type="spellEnd"/>
            <w:r w:rsidRPr="009F67B0">
              <w:rPr>
                <w:rFonts w:ascii="Tahoma" w:hAnsi="Tahoma" w:cs="Tahoma"/>
                <w:sz w:val="18"/>
                <w:szCs w:val="18"/>
                <w:lang w:eastAsia="es-BO"/>
              </w:rPr>
              <w:t>,</w:t>
            </w:r>
            <w:r w:rsidRPr="009F67B0">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9F8E2CB" w14:textId="77777777" w:rsidR="00AA2C91" w:rsidRPr="009F67B0" w:rsidRDefault="00AA2C91" w:rsidP="00645594">
            <w:pPr>
              <w:spacing w:line="300" w:lineRule="auto"/>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vAlign w:val="center"/>
          </w:tcPr>
          <w:p w14:paraId="5C218B1E" w14:textId="77777777" w:rsidR="00AA2C91" w:rsidRPr="009F67B0" w:rsidRDefault="00AA2C91" w:rsidP="00645594">
            <w:pPr>
              <w:spacing w:line="300" w:lineRule="auto"/>
              <w:contextualSpacing/>
              <w:jc w:val="center"/>
              <w:rPr>
                <w:rFonts w:ascii="Tahoma" w:hAnsi="Tahoma" w:cs="Tahoma"/>
                <w:b/>
                <w:sz w:val="18"/>
                <w:szCs w:val="18"/>
              </w:rPr>
            </w:pPr>
          </w:p>
          <w:p w14:paraId="0DE2E407" w14:textId="77777777" w:rsidR="00AA2C91" w:rsidRPr="009F67B0" w:rsidRDefault="00AA2C91" w:rsidP="00645594">
            <w:pPr>
              <w:spacing w:line="300" w:lineRule="auto"/>
              <w:contextualSpacing/>
              <w:jc w:val="center"/>
              <w:rPr>
                <w:rFonts w:ascii="Tahoma" w:hAnsi="Tahoma" w:cs="Tahoma"/>
                <w:b/>
                <w:sz w:val="18"/>
                <w:szCs w:val="18"/>
              </w:rPr>
            </w:pPr>
          </w:p>
          <w:p w14:paraId="5452AA1F" w14:textId="77777777" w:rsidR="00AA2C91" w:rsidRPr="009F67B0" w:rsidRDefault="00AA2C91" w:rsidP="00645594">
            <w:pPr>
              <w:spacing w:line="300" w:lineRule="auto"/>
              <w:contextualSpacing/>
              <w:jc w:val="center"/>
              <w:rPr>
                <w:rFonts w:ascii="Tahoma" w:hAnsi="Tahoma" w:cs="Tahoma"/>
                <w:b/>
                <w:sz w:val="18"/>
                <w:szCs w:val="18"/>
              </w:rPr>
            </w:pPr>
            <w:r w:rsidRPr="009F67B0">
              <w:rPr>
                <w:rFonts w:ascii="Tahoma" w:hAnsi="Tahoma" w:cs="Tahoma"/>
                <w:b/>
                <w:sz w:val="18"/>
                <w:szCs w:val="18"/>
              </w:rPr>
              <w:t>Obligatorio</w:t>
            </w:r>
          </w:p>
        </w:tc>
        <w:tc>
          <w:tcPr>
            <w:tcW w:w="2268" w:type="dxa"/>
            <w:vMerge w:val="restart"/>
            <w:vAlign w:val="center"/>
          </w:tcPr>
          <w:p w14:paraId="02554F57" w14:textId="77777777" w:rsidR="00AA2C91" w:rsidRPr="009F67B0" w:rsidRDefault="00AA2C91" w:rsidP="00645594">
            <w:pPr>
              <w:spacing w:line="300" w:lineRule="auto"/>
              <w:jc w:val="center"/>
              <w:rPr>
                <w:rFonts w:ascii="Tahoma" w:hAnsi="Tahoma" w:cs="Tahoma"/>
                <w:b/>
                <w:sz w:val="18"/>
                <w:szCs w:val="18"/>
              </w:rPr>
            </w:pPr>
          </w:p>
          <w:p w14:paraId="1DD17B8C" w14:textId="77777777" w:rsidR="00AA2C91" w:rsidRPr="009F67B0" w:rsidRDefault="00AA2C91" w:rsidP="00645594">
            <w:pPr>
              <w:spacing w:line="300" w:lineRule="auto"/>
              <w:jc w:val="center"/>
              <w:rPr>
                <w:rFonts w:ascii="Tahoma" w:hAnsi="Tahoma" w:cs="Tahoma"/>
                <w:b/>
                <w:sz w:val="18"/>
                <w:szCs w:val="18"/>
              </w:rPr>
            </w:pPr>
          </w:p>
          <w:p w14:paraId="087D7385" w14:textId="77777777" w:rsidR="00AA2C91" w:rsidRPr="009F67B0" w:rsidRDefault="00AA2C91" w:rsidP="00645594">
            <w:pPr>
              <w:spacing w:line="300" w:lineRule="auto"/>
              <w:jc w:val="center"/>
              <w:rPr>
                <w:rFonts w:ascii="Tahoma" w:hAnsi="Tahoma" w:cs="Tahoma"/>
                <w:b/>
                <w:sz w:val="18"/>
                <w:szCs w:val="18"/>
              </w:rPr>
            </w:pPr>
          </w:p>
          <w:p w14:paraId="4FC56EA3" w14:textId="77777777" w:rsidR="00AA2C91" w:rsidRPr="009F67B0" w:rsidRDefault="00AA2C91" w:rsidP="00645594">
            <w:pPr>
              <w:spacing w:line="300" w:lineRule="auto"/>
              <w:jc w:val="center"/>
              <w:rPr>
                <w:rFonts w:ascii="Tahoma" w:hAnsi="Tahoma" w:cs="Tahoma"/>
                <w:b/>
                <w:sz w:val="18"/>
                <w:szCs w:val="18"/>
              </w:rPr>
            </w:pPr>
          </w:p>
          <w:p w14:paraId="64323B54" w14:textId="77777777" w:rsidR="00AA2C91" w:rsidRPr="009F67B0" w:rsidRDefault="00AA2C91" w:rsidP="00645594">
            <w:pPr>
              <w:spacing w:line="300" w:lineRule="auto"/>
              <w:jc w:val="center"/>
              <w:rPr>
                <w:rFonts w:ascii="Tahoma" w:hAnsi="Tahoma" w:cs="Tahoma"/>
                <w:sz w:val="18"/>
                <w:szCs w:val="18"/>
              </w:rPr>
            </w:pPr>
            <w:r w:rsidRPr="009F67B0">
              <w:rPr>
                <w:rFonts w:ascii="Tahoma" w:hAnsi="Tahoma" w:cs="Tahoma"/>
                <w:b/>
                <w:sz w:val="18"/>
                <w:szCs w:val="18"/>
              </w:rPr>
              <w:t>PLAZO TOTAL DE LA CONSULTORÍA</w:t>
            </w:r>
          </w:p>
        </w:tc>
      </w:tr>
      <w:tr w:rsidR="00AA2C91" w:rsidRPr="009F67B0" w14:paraId="26BFA710" w14:textId="77777777" w:rsidTr="00645594">
        <w:trPr>
          <w:jc w:val="center"/>
        </w:trPr>
        <w:tc>
          <w:tcPr>
            <w:tcW w:w="421" w:type="dxa"/>
            <w:shd w:val="clear" w:color="auto" w:fill="auto"/>
            <w:vAlign w:val="center"/>
          </w:tcPr>
          <w:p w14:paraId="03784F63" w14:textId="77777777" w:rsidR="00AA2C91" w:rsidRPr="009F67B0" w:rsidRDefault="00AA2C91" w:rsidP="00645594">
            <w:pPr>
              <w:spacing w:line="300" w:lineRule="auto"/>
              <w:jc w:val="center"/>
              <w:rPr>
                <w:rFonts w:ascii="Tahoma" w:hAnsi="Tahoma" w:cs="Tahoma"/>
                <w:sz w:val="18"/>
                <w:szCs w:val="18"/>
              </w:rPr>
            </w:pPr>
            <w:r w:rsidRPr="009F67B0">
              <w:rPr>
                <w:rFonts w:ascii="Tahoma" w:hAnsi="Tahoma" w:cs="Tahoma"/>
                <w:sz w:val="18"/>
                <w:szCs w:val="18"/>
              </w:rPr>
              <w:t>2</w:t>
            </w:r>
          </w:p>
        </w:tc>
        <w:tc>
          <w:tcPr>
            <w:tcW w:w="3552" w:type="dxa"/>
            <w:shd w:val="clear" w:color="auto" w:fill="auto"/>
            <w:vAlign w:val="center"/>
          </w:tcPr>
          <w:p w14:paraId="398A285C" w14:textId="77777777" w:rsidR="00AA2C91" w:rsidRPr="009F67B0" w:rsidRDefault="00AA2C91" w:rsidP="00645594">
            <w:pPr>
              <w:jc w:val="both"/>
              <w:rPr>
                <w:rFonts w:ascii="Tahoma" w:hAnsi="Tahoma" w:cs="Tahoma"/>
                <w:sz w:val="18"/>
                <w:szCs w:val="18"/>
              </w:rPr>
            </w:pPr>
            <w:r w:rsidRPr="009F67B0">
              <w:rPr>
                <w:rFonts w:ascii="Tahoma" w:hAnsi="Tahoma" w:cs="Tahoma"/>
                <w:sz w:val="18"/>
                <w:szCs w:val="18"/>
              </w:rPr>
              <w:t xml:space="preserve">Volqueta </w:t>
            </w:r>
            <w:r w:rsidRPr="009F67B0">
              <w:rPr>
                <w:rFonts w:ascii="Tahoma" w:hAnsi="Tahoma" w:cs="Tahoma"/>
                <w:sz w:val="18"/>
                <w:szCs w:val="18"/>
                <w:lang w:eastAsia="es-BO"/>
              </w:rPr>
              <w:t xml:space="preserve">o Camión </w:t>
            </w:r>
            <w:r w:rsidRPr="009F67B0">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43B2F63" w14:textId="77777777" w:rsidR="00AA2C91" w:rsidRPr="009F67B0" w:rsidRDefault="00AA2C91" w:rsidP="00645594">
            <w:pPr>
              <w:jc w:val="center"/>
              <w:rPr>
                <w:b/>
                <w:bCs/>
                <w:sz w:val="18"/>
                <w:szCs w:val="18"/>
              </w:rPr>
            </w:pPr>
            <w:r w:rsidRPr="009F67B0">
              <w:rPr>
                <w:rFonts w:ascii="Tahoma" w:hAnsi="Tahoma" w:cs="Tahoma"/>
                <w:b/>
                <w:bCs/>
                <w:color w:val="FF0000"/>
                <w:sz w:val="18"/>
                <w:szCs w:val="18"/>
              </w:rPr>
              <w:t>1</w:t>
            </w:r>
          </w:p>
        </w:tc>
        <w:tc>
          <w:tcPr>
            <w:tcW w:w="1702" w:type="dxa"/>
            <w:vMerge/>
            <w:vAlign w:val="center"/>
          </w:tcPr>
          <w:p w14:paraId="6D9593E5" w14:textId="77777777" w:rsidR="00AA2C91" w:rsidRPr="009F67B0" w:rsidRDefault="00AA2C91" w:rsidP="00645594">
            <w:pPr>
              <w:spacing w:line="300" w:lineRule="auto"/>
              <w:contextualSpacing/>
              <w:jc w:val="center"/>
              <w:rPr>
                <w:rFonts w:ascii="Tahoma" w:hAnsi="Tahoma" w:cs="Tahoma"/>
                <w:b/>
                <w:sz w:val="18"/>
                <w:szCs w:val="18"/>
              </w:rPr>
            </w:pPr>
          </w:p>
        </w:tc>
        <w:tc>
          <w:tcPr>
            <w:tcW w:w="2268" w:type="dxa"/>
            <w:vMerge/>
            <w:vAlign w:val="center"/>
          </w:tcPr>
          <w:p w14:paraId="1E57BB78" w14:textId="77777777" w:rsidR="00AA2C91" w:rsidRPr="009F67B0" w:rsidRDefault="00AA2C91" w:rsidP="00645594">
            <w:pPr>
              <w:spacing w:line="300" w:lineRule="auto"/>
              <w:jc w:val="center"/>
              <w:rPr>
                <w:rFonts w:ascii="Tahoma" w:hAnsi="Tahoma" w:cs="Tahoma"/>
                <w:b/>
                <w:sz w:val="18"/>
                <w:szCs w:val="18"/>
              </w:rPr>
            </w:pPr>
          </w:p>
        </w:tc>
      </w:tr>
      <w:tr w:rsidR="00AA2C91" w:rsidRPr="009F67B0" w14:paraId="4E0F0A7C" w14:textId="77777777" w:rsidTr="00645594">
        <w:trPr>
          <w:jc w:val="center"/>
        </w:trPr>
        <w:tc>
          <w:tcPr>
            <w:tcW w:w="421" w:type="dxa"/>
            <w:shd w:val="clear" w:color="auto" w:fill="auto"/>
            <w:vAlign w:val="center"/>
          </w:tcPr>
          <w:p w14:paraId="2178DAB2" w14:textId="77777777" w:rsidR="00AA2C91" w:rsidRPr="009F67B0" w:rsidRDefault="00AA2C91" w:rsidP="00645594">
            <w:pPr>
              <w:spacing w:line="300" w:lineRule="auto"/>
              <w:jc w:val="center"/>
              <w:rPr>
                <w:rFonts w:ascii="Tahoma" w:hAnsi="Tahoma" w:cs="Tahoma"/>
                <w:sz w:val="18"/>
                <w:szCs w:val="18"/>
              </w:rPr>
            </w:pPr>
            <w:r w:rsidRPr="009F67B0">
              <w:rPr>
                <w:rFonts w:ascii="Tahoma" w:hAnsi="Tahoma" w:cs="Tahoma"/>
                <w:sz w:val="18"/>
                <w:szCs w:val="18"/>
              </w:rPr>
              <w:t>3</w:t>
            </w:r>
          </w:p>
        </w:tc>
        <w:tc>
          <w:tcPr>
            <w:tcW w:w="3552" w:type="dxa"/>
            <w:shd w:val="clear" w:color="auto" w:fill="auto"/>
            <w:vAlign w:val="center"/>
          </w:tcPr>
          <w:p w14:paraId="346A95E3" w14:textId="77777777" w:rsidR="00AA2C91" w:rsidRPr="009F67B0" w:rsidRDefault="00AA2C91" w:rsidP="00645594">
            <w:pPr>
              <w:jc w:val="both"/>
              <w:rPr>
                <w:rFonts w:ascii="Tahoma" w:hAnsi="Tahoma" w:cs="Tahoma"/>
                <w:sz w:val="18"/>
                <w:szCs w:val="18"/>
              </w:rPr>
            </w:pPr>
            <w:r w:rsidRPr="009F67B0">
              <w:rPr>
                <w:rFonts w:ascii="Tahoma" w:hAnsi="Tahoma" w:cs="Tahoma"/>
                <w:sz w:val="18"/>
                <w:szCs w:val="18"/>
              </w:rPr>
              <w:t xml:space="preserve">Mezcladora de 120 </w:t>
            </w:r>
            <w:proofErr w:type="spellStart"/>
            <w:r w:rsidRPr="009F67B0">
              <w:rPr>
                <w:rFonts w:ascii="Tahoma" w:hAnsi="Tahoma" w:cs="Tahoma"/>
                <w:sz w:val="18"/>
                <w:szCs w:val="18"/>
              </w:rPr>
              <w:t>lt</w:t>
            </w:r>
            <w:proofErr w:type="spellEnd"/>
            <w:r w:rsidRPr="009F67B0">
              <w:rPr>
                <w:rFonts w:ascii="Tahoma" w:hAnsi="Tahoma" w:cs="Tahoma"/>
                <w:sz w:val="18"/>
                <w:szCs w:val="18"/>
              </w:rPr>
              <w:t>.</w:t>
            </w:r>
          </w:p>
        </w:tc>
        <w:tc>
          <w:tcPr>
            <w:tcW w:w="1701" w:type="dxa"/>
            <w:shd w:val="clear" w:color="auto" w:fill="auto"/>
            <w:vAlign w:val="center"/>
          </w:tcPr>
          <w:p w14:paraId="7804FA48" w14:textId="77777777" w:rsidR="00AA2C91" w:rsidRPr="009F67B0" w:rsidRDefault="00AA2C91" w:rsidP="00645594">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72028DAB" w14:textId="77777777" w:rsidR="00AA2C91" w:rsidRPr="009F67B0" w:rsidRDefault="00AA2C91" w:rsidP="00645594">
            <w:pPr>
              <w:spacing w:line="300" w:lineRule="auto"/>
              <w:contextualSpacing/>
              <w:jc w:val="center"/>
              <w:rPr>
                <w:rFonts w:ascii="Tahoma" w:hAnsi="Tahoma" w:cs="Tahoma"/>
                <w:b/>
                <w:sz w:val="18"/>
                <w:szCs w:val="18"/>
              </w:rPr>
            </w:pPr>
          </w:p>
        </w:tc>
        <w:tc>
          <w:tcPr>
            <w:tcW w:w="2268" w:type="dxa"/>
            <w:vMerge/>
            <w:vAlign w:val="center"/>
          </w:tcPr>
          <w:p w14:paraId="6701E084" w14:textId="77777777" w:rsidR="00AA2C91" w:rsidRPr="009F67B0" w:rsidRDefault="00AA2C91" w:rsidP="00645594">
            <w:pPr>
              <w:spacing w:line="300" w:lineRule="auto"/>
              <w:jc w:val="center"/>
              <w:rPr>
                <w:rFonts w:ascii="Tahoma" w:hAnsi="Tahoma" w:cs="Tahoma"/>
                <w:b/>
                <w:sz w:val="18"/>
                <w:szCs w:val="18"/>
              </w:rPr>
            </w:pPr>
          </w:p>
        </w:tc>
      </w:tr>
      <w:tr w:rsidR="00AA2C91" w:rsidRPr="009F67B0" w14:paraId="749D36FC" w14:textId="77777777" w:rsidTr="00645594">
        <w:trPr>
          <w:trHeight w:val="273"/>
          <w:jc w:val="center"/>
        </w:trPr>
        <w:tc>
          <w:tcPr>
            <w:tcW w:w="421" w:type="dxa"/>
            <w:shd w:val="clear" w:color="auto" w:fill="auto"/>
            <w:vAlign w:val="center"/>
          </w:tcPr>
          <w:p w14:paraId="32120B6B" w14:textId="77777777" w:rsidR="00AA2C91" w:rsidRPr="009F67B0" w:rsidRDefault="00AA2C91" w:rsidP="00645594">
            <w:pPr>
              <w:spacing w:line="300" w:lineRule="auto"/>
              <w:jc w:val="center"/>
              <w:rPr>
                <w:rFonts w:ascii="Tahoma" w:hAnsi="Tahoma" w:cs="Tahoma"/>
                <w:sz w:val="18"/>
                <w:szCs w:val="18"/>
              </w:rPr>
            </w:pPr>
            <w:r w:rsidRPr="009F67B0">
              <w:rPr>
                <w:rFonts w:ascii="Tahoma" w:hAnsi="Tahoma" w:cs="Tahoma"/>
                <w:sz w:val="18"/>
                <w:szCs w:val="18"/>
              </w:rPr>
              <w:t>4</w:t>
            </w:r>
          </w:p>
        </w:tc>
        <w:tc>
          <w:tcPr>
            <w:tcW w:w="3552" w:type="dxa"/>
            <w:shd w:val="clear" w:color="auto" w:fill="auto"/>
            <w:vAlign w:val="center"/>
          </w:tcPr>
          <w:p w14:paraId="794CCF93" w14:textId="77777777" w:rsidR="00AA2C91" w:rsidRPr="009F67B0" w:rsidRDefault="00AA2C91" w:rsidP="00645594">
            <w:pPr>
              <w:jc w:val="both"/>
              <w:rPr>
                <w:rFonts w:ascii="Tahoma" w:hAnsi="Tahoma" w:cs="Tahoma"/>
                <w:sz w:val="18"/>
                <w:szCs w:val="18"/>
              </w:rPr>
            </w:pPr>
            <w:r w:rsidRPr="009F67B0">
              <w:rPr>
                <w:rFonts w:ascii="Tahoma" w:hAnsi="Tahoma" w:cs="Tahoma"/>
                <w:sz w:val="18"/>
                <w:szCs w:val="18"/>
              </w:rPr>
              <w:t>Vibradora mayor o igual a 1.5 HP</w:t>
            </w:r>
          </w:p>
        </w:tc>
        <w:tc>
          <w:tcPr>
            <w:tcW w:w="1701" w:type="dxa"/>
            <w:shd w:val="clear" w:color="auto" w:fill="auto"/>
            <w:vAlign w:val="center"/>
          </w:tcPr>
          <w:p w14:paraId="12C43417" w14:textId="77777777" w:rsidR="00AA2C91" w:rsidRPr="009F67B0" w:rsidRDefault="00AA2C91" w:rsidP="00645594">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0C0F093C" w14:textId="77777777" w:rsidR="00AA2C91" w:rsidRPr="009F67B0" w:rsidRDefault="00AA2C91" w:rsidP="00645594">
            <w:pPr>
              <w:spacing w:line="300" w:lineRule="auto"/>
              <w:jc w:val="center"/>
              <w:rPr>
                <w:rFonts w:ascii="Tahoma" w:hAnsi="Tahoma" w:cs="Tahoma"/>
                <w:b/>
                <w:sz w:val="18"/>
                <w:szCs w:val="18"/>
              </w:rPr>
            </w:pPr>
          </w:p>
        </w:tc>
        <w:tc>
          <w:tcPr>
            <w:tcW w:w="2268" w:type="dxa"/>
            <w:vMerge/>
            <w:vAlign w:val="center"/>
          </w:tcPr>
          <w:p w14:paraId="37E20316" w14:textId="77777777" w:rsidR="00AA2C91" w:rsidRPr="009F67B0" w:rsidRDefault="00AA2C91" w:rsidP="00645594">
            <w:pPr>
              <w:spacing w:line="300" w:lineRule="auto"/>
              <w:jc w:val="center"/>
              <w:rPr>
                <w:rFonts w:ascii="Tahoma" w:hAnsi="Tahoma" w:cs="Tahoma"/>
                <w:sz w:val="18"/>
                <w:szCs w:val="18"/>
              </w:rPr>
            </w:pPr>
          </w:p>
        </w:tc>
      </w:tr>
      <w:tr w:rsidR="00AA2C91" w:rsidRPr="009F67B0" w14:paraId="037E50C9" w14:textId="77777777" w:rsidTr="00645594">
        <w:trPr>
          <w:trHeight w:val="221"/>
          <w:jc w:val="center"/>
        </w:trPr>
        <w:tc>
          <w:tcPr>
            <w:tcW w:w="421" w:type="dxa"/>
            <w:tcBorders>
              <w:bottom w:val="single" w:sz="4" w:space="0" w:color="auto"/>
            </w:tcBorders>
            <w:shd w:val="clear" w:color="auto" w:fill="auto"/>
            <w:vAlign w:val="center"/>
          </w:tcPr>
          <w:p w14:paraId="4E535323" w14:textId="77777777" w:rsidR="00AA2C91" w:rsidRPr="009F67B0" w:rsidRDefault="00AA2C91" w:rsidP="00645594">
            <w:pPr>
              <w:spacing w:line="300" w:lineRule="auto"/>
              <w:jc w:val="center"/>
              <w:rPr>
                <w:rFonts w:ascii="Tahoma" w:hAnsi="Tahoma" w:cs="Tahoma"/>
                <w:sz w:val="18"/>
                <w:szCs w:val="18"/>
              </w:rPr>
            </w:pPr>
            <w:r w:rsidRPr="009F67B0">
              <w:rPr>
                <w:rFonts w:ascii="Tahoma" w:hAnsi="Tahoma" w:cs="Tahoma"/>
                <w:sz w:val="18"/>
                <w:szCs w:val="18"/>
              </w:rPr>
              <w:t>5</w:t>
            </w:r>
          </w:p>
        </w:tc>
        <w:tc>
          <w:tcPr>
            <w:tcW w:w="3552" w:type="dxa"/>
            <w:tcBorders>
              <w:bottom w:val="single" w:sz="4" w:space="0" w:color="auto"/>
            </w:tcBorders>
            <w:shd w:val="clear" w:color="auto" w:fill="auto"/>
            <w:vAlign w:val="center"/>
          </w:tcPr>
          <w:p w14:paraId="6DA94DA3" w14:textId="77777777" w:rsidR="00AA2C91" w:rsidRPr="009F67B0" w:rsidRDefault="00AA2C91" w:rsidP="00645594">
            <w:pPr>
              <w:jc w:val="both"/>
              <w:rPr>
                <w:rFonts w:ascii="Tahoma" w:hAnsi="Tahoma" w:cs="Tahoma"/>
                <w:sz w:val="18"/>
                <w:szCs w:val="18"/>
              </w:rPr>
            </w:pPr>
            <w:r w:rsidRPr="009F67B0">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31463F3" w14:textId="77777777" w:rsidR="00AA2C91" w:rsidRPr="009F67B0" w:rsidRDefault="00AA2C91" w:rsidP="00645594">
            <w:pPr>
              <w:jc w:val="center"/>
              <w:rPr>
                <w:b/>
                <w:bCs/>
                <w:sz w:val="18"/>
                <w:szCs w:val="18"/>
              </w:rPr>
            </w:pPr>
            <w:r w:rsidRPr="009F67B0">
              <w:rPr>
                <w:rFonts w:ascii="Tahoma" w:hAnsi="Tahoma" w:cs="Tahoma"/>
                <w:b/>
                <w:bCs/>
                <w:color w:val="FF0000"/>
                <w:sz w:val="18"/>
                <w:szCs w:val="18"/>
              </w:rPr>
              <w:t>1</w:t>
            </w:r>
          </w:p>
        </w:tc>
        <w:tc>
          <w:tcPr>
            <w:tcW w:w="1702" w:type="dxa"/>
            <w:vMerge/>
            <w:tcBorders>
              <w:bottom w:val="single" w:sz="4" w:space="0" w:color="auto"/>
            </w:tcBorders>
            <w:vAlign w:val="center"/>
          </w:tcPr>
          <w:p w14:paraId="104B0CF7" w14:textId="77777777" w:rsidR="00AA2C91" w:rsidRPr="009F67B0" w:rsidRDefault="00AA2C91" w:rsidP="00645594">
            <w:pPr>
              <w:spacing w:line="300" w:lineRule="auto"/>
              <w:rPr>
                <w:rFonts w:ascii="Tahoma" w:hAnsi="Tahoma" w:cs="Tahoma"/>
                <w:sz w:val="18"/>
                <w:szCs w:val="18"/>
              </w:rPr>
            </w:pPr>
          </w:p>
        </w:tc>
        <w:tc>
          <w:tcPr>
            <w:tcW w:w="2268" w:type="dxa"/>
            <w:vMerge/>
            <w:tcBorders>
              <w:bottom w:val="single" w:sz="4" w:space="0" w:color="auto"/>
            </w:tcBorders>
            <w:vAlign w:val="center"/>
          </w:tcPr>
          <w:p w14:paraId="2A3D0F3D" w14:textId="77777777" w:rsidR="00AA2C91" w:rsidRPr="009F67B0" w:rsidRDefault="00AA2C91" w:rsidP="00645594">
            <w:pPr>
              <w:spacing w:line="300" w:lineRule="auto"/>
              <w:rPr>
                <w:rFonts w:ascii="Tahoma" w:hAnsi="Tahoma" w:cs="Tahoma"/>
                <w:sz w:val="18"/>
                <w:szCs w:val="18"/>
              </w:rPr>
            </w:pPr>
          </w:p>
        </w:tc>
      </w:tr>
      <w:tr w:rsidR="00AA2C91" w:rsidRPr="009F67B0" w14:paraId="3A93C720" w14:textId="77777777" w:rsidTr="00645594">
        <w:trPr>
          <w:trHeight w:val="331"/>
          <w:jc w:val="center"/>
        </w:trPr>
        <w:tc>
          <w:tcPr>
            <w:tcW w:w="421" w:type="dxa"/>
            <w:shd w:val="clear" w:color="auto" w:fill="FFFFFF"/>
            <w:vAlign w:val="center"/>
          </w:tcPr>
          <w:p w14:paraId="1FEDD649" w14:textId="77777777" w:rsidR="00AA2C91" w:rsidRPr="009F67B0" w:rsidRDefault="00AA2C91" w:rsidP="00645594">
            <w:pPr>
              <w:spacing w:line="300" w:lineRule="auto"/>
              <w:jc w:val="center"/>
              <w:rPr>
                <w:rFonts w:ascii="Tahoma" w:hAnsi="Tahoma" w:cs="Tahoma"/>
                <w:sz w:val="18"/>
                <w:szCs w:val="18"/>
              </w:rPr>
            </w:pPr>
            <w:r w:rsidRPr="009F67B0">
              <w:rPr>
                <w:rFonts w:ascii="Tahoma" w:hAnsi="Tahoma" w:cs="Tahoma"/>
                <w:sz w:val="18"/>
                <w:szCs w:val="18"/>
              </w:rPr>
              <w:t>6</w:t>
            </w:r>
          </w:p>
        </w:tc>
        <w:tc>
          <w:tcPr>
            <w:tcW w:w="3552" w:type="dxa"/>
            <w:shd w:val="clear" w:color="auto" w:fill="FFFFFF"/>
            <w:vAlign w:val="center"/>
          </w:tcPr>
          <w:p w14:paraId="024268E5" w14:textId="77777777" w:rsidR="00AA2C91" w:rsidRPr="009F67B0" w:rsidRDefault="00AA2C91" w:rsidP="00645594">
            <w:pPr>
              <w:jc w:val="both"/>
              <w:rPr>
                <w:rFonts w:ascii="Tahoma" w:hAnsi="Tahoma" w:cs="Tahoma"/>
                <w:sz w:val="18"/>
                <w:szCs w:val="18"/>
              </w:rPr>
            </w:pPr>
            <w:r w:rsidRPr="009F67B0">
              <w:rPr>
                <w:rFonts w:ascii="Tahoma" w:hAnsi="Tahoma" w:cs="Tahoma"/>
                <w:sz w:val="18"/>
                <w:szCs w:val="18"/>
              </w:rPr>
              <w:t>Motocicleta en buenas condiciones</w:t>
            </w:r>
          </w:p>
        </w:tc>
        <w:tc>
          <w:tcPr>
            <w:tcW w:w="1701" w:type="dxa"/>
            <w:shd w:val="clear" w:color="auto" w:fill="FFFFFF"/>
            <w:vAlign w:val="center"/>
          </w:tcPr>
          <w:p w14:paraId="48BEB969" w14:textId="77777777" w:rsidR="00AA2C91" w:rsidRPr="009F67B0" w:rsidRDefault="00AA2C91" w:rsidP="00645594">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shd w:val="clear" w:color="auto" w:fill="FFFFFF"/>
            <w:vAlign w:val="center"/>
          </w:tcPr>
          <w:p w14:paraId="57DBCF08" w14:textId="77777777" w:rsidR="00AA2C91" w:rsidRPr="009F67B0" w:rsidRDefault="00AA2C91" w:rsidP="00645594">
            <w:pPr>
              <w:spacing w:line="300" w:lineRule="auto"/>
              <w:jc w:val="center"/>
              <w:rPr>
                <w:rFonts w:ascii="Tahoma" w:hAnsi="Tahoma" w:cs="Tahoma"/>
                <w:b/>
                <w:sz w:val="18"/>
                <w:szCs w:val="18"/>
              </w:rPr>
            </w:pPr>
            <w:r w:rsidRPr="009F67B0">
              <w:rPr>
                <w:rFonts w:ascii="Tahoma" w:hAnsi="Tahoma" w:cs="Tahoma"/>
                <w:b/>
                <w:sz w:val="18"/>
                <w:szCs w:val="18"/>
              </w:rPr>
              <w:t>A requerimiento (a ser definido por el Fiscal)</w:t>
            </w:r>
          </w:p>
        </w:tc>
        <w:tc>
          <w:tcPr>
            <w:tcW w:w="2268" w:type="dxa"/>
            <w:vMerge w:val="restart"/>
            <w:shd w:val="clear" w:color="auto" w:fill="FFFFFF"/>
            <w:vAlign w:val="center"/>
          </w:tcPr>
          <w:p w14:paraId="26A2473D" w14:textId="77777777" w:rsidR="00AA2C91" w:rsidRPr="009F67B0" w:rsidRDefault="00AA2C91" w:rsidP="00645594">
            <w:pPr>
              <w:spacing w:line="300" w:lineRule="auto"/>
              <w:jc w:val="center"/>
              <w:rPr>
                <w:rFonts w:ascii="Tahoma" w:hAnsi="Tahoma" w:cs="Tahoma"/>
                <w:b/>
                <w:sz w:val="18"/>
                <w:szCs w:val="18"/>
              </w:rPr>
            </w:pPr>
            <w:r w:rsidRPr="009F67B0">
              <w:rPr>
                <w:rFonts w:ascii="Tahoma" w:hAnsi="Tahoma" w:cs="Tahoma"/>
                <w:b/>
                <w:sz w:val="18"/>
                <w:szCs w:val="18"/>
              </w:rPr>
              <w:t>SEGÚN REQUERIMIENTO</w:t>
            </w:r>
          </w:p>
        </w:tc>
      </w:tr>
      <w:tr w:rsidR="00AA2C91" w:rsidRPr="009F67B0" w14:paraId="5F8AE562" w14:textId="77777777" w:rsidTr="00645594">
        <w:trPr>
          <w:trHeight w:val="289"/>
          <w:jc w:val="center"/>
        </w:trPr>
        <w:tc>
          <w:tcPr>
            <w:tcW w:w="421" w:type="dxa"/>
            <w:shd w:val="clear" w:color="auto" w:fill="auto"/>
            <w:vAlign w:val="center"/>
          </w:tcPr>
          <w:p w14:paraId="524AF9E7" w14:textId="77777777" w:rsidR="00AA2C91" w:rsidRPr="009F67B0" w:rsidRDefault="00AA2C91" w:rsidP="00645594">
            <w:pPr>
              <w:spacing w:line="300" w:lineRule="auto"/>
              <w:jc w:val="center"/>
              <w:rPr>
                <w:rFonts w:ascii="Tahoma" w:hAnsi="Tahoma" w:cs="Tahoma"/>
                <w:sz w:val="18"/>
                <w:szCs w:val="18"/>
              </w:rPr>
            </w:pPr>
            <w:r w:rsidRPr="009F67B0">
              <w:rPr>
                <w:rFonts w:ascii="Tahoma" w:hAnsi="Tahoma" w:cs="Tahoma"/>
                <w:sz w:val="18"/>
                <w:szCs w:val="18"/>
              </w:rPr>
              <w:t>7</w:t>
            </w:r>
          </w:p>
        </w:tc>
        <w:tc>
          <w:tcPr>
            <w:tcW w:w="3552" w:type="dxa"/>
            <w:shd w:val="clear" w:color="auto" w:fill="auto"/>
            <w:vAlign w:val="center"/>
          </w:tcPr>
          <w:p w14:paraId="2162069C" w14:textId="77777777" w:rsidR="00AA2C91" w:rsidRPr="009F67B0" w:rsidRDefault="00AA2C91" w:rsidP="00645594">
            <w:pPr>
              <w:jc w:val="both"/>
              <w:rPr>
                <w:rFonts w:ascii="Tahoma" w:hAnsi="Tahoma" w:cs="Tahoma"/>
                <w:sz w:val="18"/>
                <w:szCs w:val="18"/>
              </w:rPr>
            </w:pPr>
            <w:r w:rsidRPr="009F67B0">
              <w:rPr>
                <w:rFonts w:ascii="Tahoma" w:hAnsi="Tahoma" w:cs="Tahoma"/>
                <w:sz w:val="18"/>
                <w:szCs w:val="18"/>
              </w:rPr>
              <w:t>Generador Eléctrico</w:t>
            </w:r>
          </w:p>
        </w:tc>
        <w:tc>
          <w:tcPr>
            <w:tcW w:w="1701" w:type="dxa"/>
            <w:shd w:val="clear" w:color="auto" w:fill="auto"/>
            <w:vAlign w:val="center"/>
          </w:tcPr>
          <w:p w14:paraId="48A45388" w14:textId="77777777" w:rsidR="00AA2C91" w:rsidRPr="009F67B0" w:rsidRDefault="00AA2C91" w:rsidP="00645594">
            <w:pPr>
              <w:jc w:val="center"/>
              <w:rPr>
                <w:b/>
                <w:bCs/>
                <w:sz w:val="18"/>
                <w:szCs w:val="18"/>
              </w:rPr>
            </w:pPr>
            <w:r>
              <w:rPr>
                <w:rFonts w:ascii="Tahoma" w:hAnsi="Tahoma" w:cs="Tahoma"/>
                <w:b/>
                <w:bCs/>
                <w:color w:val="FF0000"/>
                <w:sz w:val="18"/>
                <w:szCs w:val="18"/>
              </w:rPr>
              <w:t>2</w:t>
            </w:r>
          </w:p>
        </w:tc>
        <w:tc>
          <w:tcPr>
            <w:tcW w:w="1702" w:type="dxa"/>
            <w:vMerge/>
          </w:tcPr>
          <w:p w14:paraId="63255F79" w14:textId="77777777" w:rsidR="00AA2C91" w:rsidRPr="009F67B0" w:rsidRDefault="00AA2C91" w:rsidP="00645594">
            <w:pPr>
              <w:spacing w:line="300" w:lineRule="auto"/>
              <w:rPr>
                <w:rFonts w:ascii="Tahoma" w:hAnsi="Tahoma" w:cs="Tahoma"/>
              </w:rPr>
            </w:pPr>
          </w:p>
        </w:tc>
        <w:tc>
          <w:tcPr>
            <w:tcW w:w="2268" w:type="dxa"/>
            <w:vMerge/>
          </w:tcPr>
          <w:p w14:paraId="2BCC8158" w14:textId="77777777" w:rsidR="00AA2C91" w:rsidRPr="009F67B0" w:rsidRDefault="00AA2C91" w:rsidP="00645594">
            <w:pPr>
              <w:spacing w:line="300" w:lineRule="auto"/>
              <w:rPr>
                <w:rFonts w:ascii="Tahoma" w:hAnsi="Tahoma" w:cs="Tahoma"/>
              </w:rPr>
            </w:pPr>
          </w:p>
        </w:tc>
      </w:tr>
      <w:tr w:rsidR="00AA2C91" w:rsidRPr="009F67B0" w14:paraId="0BCB89D3" w14:textId="77777777" w:rsidTr="00645594">
        <w:trPr>
          <w:trHeight w:val="239"/>
          <w:jc w:val="center"/>
        </w:trPr>
        <w:tc>
          <w:tcPr>
            <w:tcW w:w="421" w:type="dxa"/>
            <w:shd w:val="clear" w:color="auto" w:fill="auto"/>
            <w:vAlign w:val="center"/>
          </w:tcPr>
          <w:p w14:paraId="6E8EC753" w14:textId="77777777" w:rsidR="00AA2C91" w:rsidRPr="009F67B0" w:rsidRDefault="00AA2C91" w:rsidP="00645594">
            <w:pPr>
              <w:spacing w:line="300" w:lineRule="auto"/>
              <w:jc w:val="center"/>
              <w:rPr>
                <w:rFonts w:ascii="Tahoma" w:hAnsi="Tahoma" w:cs="Tahoma"/>
                <w:sz w:val="18"/>
                <w:szCs w:val="18"/>
              </w:rPr>
            </w:pPr>
            <w:r w:rsidRPr="009F67B0">
              <w:rPr>
                <w:rFonts w:ascii="Tahoma" w:hAnsi="Tahoma" w:cs="Tahoma"/>
                <w:sz w:val="18"/>
                <w:szCs w:val="18"/>
              </w:rPr>
              <w:t>8</w:t>
            </w:r>
          </w:p>
        </w:tc>
        <w:tc>
          <w:tcPr>
            <w:tcW w:w="3552" w:type="dxa"/>
            <w:shd w:val="clear" w:color="auto" w:fill="auto"/>
            <w:vAlign w:val="center"/>
          </w:tcPr>
          <w:p w14:paraId="7681BC7A" w14:textId="77777777" w:rsidR="00AA2C91" w:rsidRPr="009F67B0" w:rsidRDefault="00AA2C91" w:rsidP="00645594">
            <w:pPr>
              <w:jc w:val="both"/>
              <w:rPr>
                <w:rFonts w:ascii="Tahoma" w:hAnsi="Tahoma" w:cs="Tahoma"/>
                <w:sz w:val="18"/>
                <w:szCs w:val="18"/>
              </w:rPr>
            </w:pPr>
            <w:r w:rsidRPr="009F67B0">
              <w:rPr>
                <w:rFonts w:ascii="Tahoma" w:hAnsi="Tahoma" w:cs="Tahoma"/>
                <w:sz w:val="18"/>
                <w:szCs w:val="18"/>
              </w:rPr>
              <w:t xml:space="preserve">Bomba de agua </w:t>
            </w:r>
          </w:p>
        </w:tc>
        <w:tc>
          <w:tcPr>
            <w:tcW w:w="1701" w:type="dxa"/>
            <w:shd w:val="clear" w:color="auto" w:fill="auto"/>
            <w:vAlign w:val="center"/>
          </w:tcPr>
          <w:p w14:paraId="6A2881F0" w14:textId="77777777" w:rsidR="00AA2C91" w:rsidRPr="009F67B0" w:rsidRDefault="00AA2C91" w:rsidP="00645594">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tcPr>
          <w:p w14:paraId="2F0DCA80" w14:textId="77777777" w:rsidR="00AA2C91" w:rsidRPr="009F67B0" w:rsidRDefault="00AA2C91" w:rsidP="00645594">
            <w:pPr>
              <w:spacing w:line="300" w:lineRule="auto"/>
              <w:rPr>
                <w:rFonts w:ascii="Tahoma" w:hAnsi="Tahoma" w:cs="Tahoma"/>
              </w:rPr>
            </w:pPr>
          </w:p>
        </w:tc>
        <w:tc>
          <w:tcPr>
            <w:tcW w:w="2268" w:type="dxa"/>
            <w:vMerge/>
          </w:tcPr>
          <w:p w14:paraId="3F1E6312" w14:textId="77777777" w:rsidR="00AA2C91" w:rsidRPr="009F67B0" w:rsidRDefault="00AA2C91" w:rsidP="00645594">
            <w:pPr>
              <w:spacing w:line="300" w:lineRule="auto"/>
              <w:rPr>
                <w:rFonts w:ascii="Tahoma" w:hAnsi="Tahoma" w:cs="Tahoma"/>
              </w:rPr>
            </w:pPr>
          </w:p>
        </w:tc>
      </w:tr>
      <w:tr w:rsidR="00AA2C91" w:rsidRPr="009F67B0" w14:paraId="440EF78B" w14:textId="77777777" w:rsidTr="00645594">
        <w:trPr>
          <w:trHeight w:val="1302"/>
          <w:jc w:val="center"/>
        </w:trPr>
        <w:tc>
          <w:tcPr>
            <w:tcW w:w="9644" w:type="dxa"/>
            <w:gridSpan w:val="5"/>
            <w:tcBorders>
              <w:top w:val="single" w:sz="4" w:space="0" w:color="auto"/>
              <w:left w:val="nil"/>
              <w:bottom w:val="nil"/>
              <w:right w:val="nil"/>
            </w:tcBorders>
            <w:shd w:val="clear" w:color="auto" w:fill="auto"/>
            <w:vAlign w:val="center"/>
          </w:tcPr>
          <w:p w14:paraId="1A7326CA" w14:textId="77777777" w:rsidR="00AA2C91" w:rsidRPr="009F67B0" w:rsidRDefault="00AA2C91" w:rsidP="00645594">
            <w:pPr>
              <w:jc w:val="both"/>
              <w:rPr>
                <w:rFonts w:ascii="Tahoma" w:hAnsi="Tahoma" w:cs="Tahoma"/>
                <w:b/>
                <w:bCs/>
                <w:i/>
                <w:iCs/>
                <w:sz w:val="16"/>
                <w:szCs w:val="16"/>
              </w:rPr>
            </w:pPr>
            <w:bookmarkStart w:id="143" w:name="_Hlk142555946"/>
            <w:bookmarkStart w:id="144" w:name="_Hlk144980305"/>
            <w:r w:rsidRPr="009F67B0">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3"/>
          <w:p w14:paraId="4EA3E3A1" w14:textId="77777777" w:rsidR="00AA2C91" w:rsidRPr="009F67B0" w:rsidRDefault="00AA2C91" w:rsidP="00645594">
            <w:pPr>
              <w:tabs>
                <w:tab w:val="left" w:pos="709"/>
              </w:tabs>
              <w:jc w:val="both"/>
              <w:outlineLvl w:val="0"/>
              <w:rPr>
                <w:rFonts w:ascii="Tahoma" w:hAnsi="Tahoma" w:cs="Tahoma"/>
                <w:b/>
                <w:i/>
                <w:sz w:val="16"/>
                <w:szCs w:val="16"/>
              </w:rPr>
            </w:pPr>
          </w:p>
          <w:p w14:paraId="006085F0" w14:textId="77777777" w:rsidR="00AA2C91" w:rsidRPr="009F67B0" w:rsidRDefault="00AA2C91" w:rsidP="00645594">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En caso de adjudicación debe presentar: </w:t>
            </w:r>
          </w:p>
          <w:p w14:paraId="11FEF1A0" w14:textId="77777777" w:rsidR="00AA2C91" w:rsidRPr="009F67B0" w:rsidRDefault="00AA2C91" w:rsidP="00645594">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Para Vehículos livianos, pesados y motocicletas PROPIOS, presentar Original o Fotocopia Legalizada o Notariado de RUAT. </w:t>
            </w:r>
          </w:p>
          <w:p w14:paraId="7C884BC2" w14:textId="77777777" w:rsidR="00AA2C91" w:rsidRPr="009F67B0" w:rsidRDefault="00AA2C91" w:rsidP="00645594">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 Para Vehículos livianos, pesados y motocicletas ALQUILADOS, presentar el Contrato de Alquiler Original.</w:t>
            </w:r>
          </w:p>
          <w:p w14:paraId="13CF485F" w14:textId="77777777" w:rsidR="00AA2C91" w:rsidRPr="009F67B0" w:rsidRDefault="00AA2C91" w:rsidP="00645594">
            <w:pPr>
              <w:jc w:val="both"/>
              <w:rPr>
                <w:rFonts w:ascii="Tahoma" w:hAnsi="Tahoma" w:cs="Tahoma"/>
                <w:b/>
                <w:bCs/>
                <w:i/>
                <w:sz w:val="16"/>
                <w:szCs w:val="16"/>
              </w:rPr>
            </w:pPr>
          </w:p>
          <w:p w14:paraId="121829F9" w14:textId="77777777" w:rsidR="00AA2C91" w:rsidRPr="009F67B0" w:rsidRDefault="00AA2C91" w:rsidP="00645594">
            <w:pPr>
              <w:tabs>
                <w:tab w:val="left" w:pos="709"/>
              </w:tabs>
              <w:jc w:val="both"/>
              <w:outlineLvl w:val="0"/>
              <w:rPr>
                <w:rFonts w:ascii="Tahoma" w:hAnsi="Tahoma" w:cs="Tahoma"/>
                <w:b/>
                <w:i/>
                <w:sz w:val="16"/>
                <w:szCs w:val="16"/>
              </w:rPr>
            </w:pPr>
            <w:r w:rsidRPr="009F67B0">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4"/>
          </w:p>
        </w:tc>
      </w:tr>
    </w:tbl>
    <w:p w14:paraId="0D3B7148"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5" w:name="_Toc536520834"/>
      <w:bookmarkStart w:id="146" w:name="_Toc71811169"/>
      <w:r w:rsidRPr="009F67B0">
        <w:rPr>
          <w:rFonts w:ascii="Tahoma" w:hAnsi="Tahoma" w:cs="Tahoma"/>
          <w:b/>
          <w:bCs/>
          <w:color w:val="000000"/>
          <w:kern w:val="32"/>
          <w:lang w:val="es-ES_tradnl"/>
        </w:rPr>
        <w:t>HERRAMIENTAS E INSUMOS</w:t>
      </w:r>
      <w:bookmarkEnd w:id="145"/>
      <w:bookmarkEnd w:id="146"/>
      <w:r w:rsidRPr="009F67B0">
        <w:rPr>
          <w:rFonts w:ascii="Tahoma" w:hAnsi="Tahoma" w:cs="Tahoma"/>
          <w:b/>
          <w:bCs/>
          <w:color w:val="000000"/>
          <w:kern w:val="32"/>
          <w:lang w:val="es-ES_tradnl"/>
        </w:rPr>
        <w:t xml:space="preserve"> OPERATIVOS</w:t>
      </w:r>
    </w:p>
    <w:p w14:paraId="3C758C35" w14:textId="77777777" w:rsidR="00AA2C91" w:rsidRPr="009F67B0" w:rsidRDefault="00AA2C91" w:rsidP="00AA2C91">
      <w:pPr>
        <w:spacing w:line="260" w:lineRule="atLeast"/>
        <w:jc w:val="both"/>
        <w:rPr>
          <w:rFonts w:ascii="Tahoma" w:hAnsi="Tahoma" w:cs="Tahoma"/>
          <w:color w:val="000000"/>
          <w:lang w:val="es-ES_tradnl" w:eastAsia="es-BO"/>
        </w:rPr>
      </w:pPr>
      <w:bookmarkStart w:id="147"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9F67B0">
        <w:rPr>
          <w:rFonts w:ascii="Tahoma" w:hAnsi="Tahoma" w:cs="Tahoma"/>
          <w:color w:val="000000"/>
          <w:lang w:val="es-ES_tradnl" w:eastAsia="es-BO"/>
        </w:rPr>
        <w:t xml:space="preserve"> </w:t>
      </w:r>
    </w:p>
    <w:p w14:paraId="049097D0" w14:textId="77777777" w:rsidR="00AA2C91" w:rsidRPr="009F67B0" w:rsidRDefault="00AA2C91" w:rsidP="00AA2C91">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3A1CAFC6"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9" w:name="_Toc71811170"/>
      <w:bookmarkEnd w:id="147"/>
      <w:r w:rsidRPr="009F67B0">
        <w:rPr>
          <w:rFonts w:ascii="Tahoma" w:hAnsi="Tahoma" w:cs="Tahoma"/>
          <w:b/>
          <w:bCs/>
          <w:color w:val="000000"/>
          <w:kern w:val="32"/>
          <w:lang w:val="es-ES_tradnl"/>
        </w:rPr>
        <w:t>CONTROL Y SEGUIMIENTO DE LA CONSULTORÍA</w:t>
      </w:r>
      <w:bookmarkEnd w:id="148"/>
      <w:bookmarkEnd w:id="149"/>
    </w:p>
    <w:p w14:paraId="79901505"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78355B5" w14:textId="77777777" w:rsidR="00AA2C91" w:rsidRPr="009F67B0" w:rsidRDefault="00AA2C91" w:rsidP="00AA2C91">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747BC203" w14:textId="77777777" w:rsidR="00AA2C91" w:rsidRPr="009F67B0" w:rsidRDefault="00AA2C91" w:rsidP="00AA2C91">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4ACEF54F" w14:textId="77777777" w:rsidR="00AA2C91" w:rsidRPr="009F67B0" w:rsidRDefault="00AA2C91" w:rsidP="00AA2C91">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0A5BA3C" w14:textId="77777777" w:rsidR="00AA2C91" w:rsidRPr="009F67B0" w:rsidRDefault="00AA2C91" w:rsidP="00AA2C91">
      <w:pPr>
        <w:numPr>
          <w:ilvl w:val="1"/>
          <w:numId w:val="82"/>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70E63DCD" w14:textId="77777777" w:rsidR="00AA2C91" w:rsidRPr="009F67B0" w:rsidRDefault="00AA2C91" w:rsidP="00AA2C91">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lastRenderedPageBreak/>
        <w:t>Emitir Llamadas de Atención a la Entidad Ejecutora, de manera oportuna y fundamentada.</w:t>
      </w:r>
      <w:bookmarkStart w:id="150" w:name="_Hlk170236919"/>
    </w:p>
    <w:p w14:paraId="4BDDCF8B" w14:textId="77777777" w:rsidR="00AA2C91" w:rsidRPr="009F67B0" w:rsidRDefault="00AA2C91" w:rsidP="00AA2C91">
      <w:pPr>
        <w:numPr>
          <w:ilvl w:val="1"/>
          <w:numId w:val="80"/>
        </w:numPr>
        <w:spacing w:line="260" w:lineRule="atLeast"/>
        <w:ind w:left="426"/>
        <w:jc w:val="both"/>
        <w:rPr>
          <w:rFonts w:ascii="Tahoma" w:hAnsi="Tahoma" w:cs="Tahoma"/>
          <w:lang w:val="es-ES_tradnl"/>
        </w:rPr>
      </w:pPr>
      <w:bookmarkStart w:id="151" w:name="_Hlk170235486"/>
      <w:r w:rsidRPr="009F67B0">
        <w:rPr>
          <w:rFonts w:ascii="Tahoma" w:hAnsi="Tahoma" w:cs="Tahoma"/>
          <w:lang w:val="es-ES_tradnl"/>
        </w:rPr>
        <w:t>Realizar el estricto seguimiento y control al cumplimiento de las condiciones ofertadas por la Entidad Ejecutora.</w:t>
      </w:r>
    </w:p>
    <w:bookmarkEnd w:id="150"/>
    <w:bookmarkEnd w:id="151"/>
    <w:p w14:paraId="176FE66F"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3AE7E91F" w14:textId="77777777" w:rsidR="00AA2C91" w:rsidRPr="009F67B0" w:rsidRDefault="00AA2C91" w:rsidP="00AA2C91">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52" w:name="_Toc536520844"/>
      <w:r w:rsidRPr="009F67B0">
        <w:rPr>
          <w:rFonts w:ascii="Tahoma" w:hAnsi="Tahoma" w:cs="Tahoma"/>
          <w:color w:val="000000"/>
          <w:lang w:val="es-ES_tradnl"/>
        </w:rPr>
        <w:t xml:space="preserve"> </w:t>
      </w:r>
      <w:bookmarkStart w:id="153" w:name="_Toc536520845"/>
      <w:bookmarkEnd w:id="152"/>
    </w:p>
    <w:p w14:paraId="6DE717F6" w14:textId="77777777" w:rsidR="00AA2C91" w:rsidRPr="009F67B0" w:rsidRDefault="00AA2C91" w:rsidP="00AA2C91">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54" w:name="_Toc49774783"/>
      <w:bookmarkStart w:id="155" w:name="_Toc71811171"/>
      <w:r w:rsidRPr="009F67B0">
        <w:rPr>
          <w:rFonts w:ascii="Tahoma" w:hAnsi="Tahoma" w:cs="Tahoma"/>
          <w:b/>
          <w:bCs/>
          <w:color w:val="000000"/>
          <w:kern w:val="32"/>
          <w:lang w:val="es-ES_tradnl"/>
        </w:rPr>
        <w:t>DETALLE REFERENCIAL DE LOS COMPONENTE</w:t>
      </w:r>
      <w:bookmarkEnd w:id="154"/>
      <w:r w:rsidRPr="009F67B0">
        <w:rPr>
          <w:rFonts w:ascii="Tahoma" w:hAnsi="Tahoma" w:cs="Tahoma"/>
          <w:b/>
          <w:bCs/>
          <w:color w:val="000000"/>
          <w:kern w:val="32"/>
          <w:lang w:val="es-ES_tradnl"/>
        </w:rPr>
        <w:t>S (PROVISIÓN Y DOTACIÓN DE MATERIALES DE CONSTRUCCIÓN Y APORTE PROPIO).</w:t>
      </w:r>
      <w:bookmarkEnd w:id="155"/>
    </w:p>
    <w:p w14:paraId="558F2011" w14:textId="77777777" w:rsidR="00AA2C91" w:rsidRPr="009F67B0" w:rsidRDefault="00AA2C91" w:rsidP="00AA2C91">
      <w:pPr>
        <w:rPr>
          <w:lang w:val="es-ES_tradnl"/>
        </w:rPr>
      </w:pPr>
    </w:p>
    <w:p w14:paraId="6ECE14FF" w14:textId="77777777" w:rsidR="00AA2C91" w:rsidRPr="009F67B0" w:rsidRDefault="00AA2C91" w:rsidP="00AA2C91">
      <w:pPr>
        <w:numPr>
          <w:ilvl w:val="0"/>
          <w:numId w:val="69"/>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p w14:paraId="73087F42" w14:textId="77777777" w:rsidR="00AA2C91" w:rsidRPr="009F67B0" w:rsidRDefault="00AA2C91" w:rsidP="00AA2C91">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AA2C91" w:rsidRPr="00770B2E" w14:paraId="6BACFC77" w14:textId="77777777" w:rsidTr="00645594">
        <w:trPr>
          <w:trHeight w:val="972"/>
          <w:jc w:val="center"/>
        </w:trPr>
        <w:tc>
          <w:tcPr>
            <w:tcW w:w="1076" w:type="dxa"/>
            <w:shd w:val="clear" w:color="auto" w:fill="D9E2F3" w:themeFill="accent5" w:themeFillTint="33"/>
            <w:noWrap/>
            <w:vAlign w:val="center"/>
            <w:hideMark/>
          </w:tcPr>
          <w:p w14:paraId="2806F44C" w14:textId="77777777" w:rsidR="00AA2C91" w:rsidRPr="00770B2E" w:rsidRDefault="00AA2C91" w:rsidP="00645594">
            <w:pPr>
              <w:spacing w:line="320" w:lineRule="exact"/>
              <w:jc w:val="center"/>
              <w:rPr>
                <w:rFonts w:ascii="Tahoma" w:hAnsi="Tahoma" w:cs="Tahoma"/>
                <w:b/>
                <w:sz w:val="16"/>
                <w:szCs w:val="16"/>
              </w:rPr>
            </w:pPr>
            <w:bookmarkStart w:id="156" w:name="_Hlk174093707"/>
            <w:proofErr w:type="spellStart"/>
            <w:r w:rsidRPr="00770B2E">
              <w:rPr>
                <w:rFonts w:ascii="Tahoma" w:hAnsi="Tahoma" w:cs="Tahoma"/>
                <w:b/>
                <w:sz w:val="16"/>
                <w:szCs w:val="16"/>
              </w:rPr>
              <w:t>N°</w:t>
            </w:r>
            <w:proofErr w:type="spellEnd"/>
            <w:r w:rsidRPr="00770B2E">
              <w:rPr>
                <w:rFonts w:ascii="Tahoma" w:hAnsi="Tahoma" w:cs="Tahoma"/>
                <w:b/>
                <w:sz w:val="16"/>
                <w:szCs w:val="16"/>
              </w:rPr>
              <w:t xml:space="preserve"> </w:t>
            </w:r>
          </w:p>
        </w:tc>
        <w:tc>
          <w:tcPr>
            <w:tcW w:w="4344" w:type="dxa"/>
            <w:shd w:val="clear" w:color="auto" w:fill="D9E2F3" w:themeFill="accent5" w:themeFillTint="33"/>
            <w:noWrap/>
            <w:vAlign w:val="center"/>
            <w:hideMark/>
          </w:tcPr>
          <w:p w14:paraId="2DD6E20D" w14:textId="77777777" w:rsidR="00AA2C91" w:rsidRPr="00770B2E" w:rsidRDefault="00AA2C91" w:rsidP="00645594">
            <w:pPr>
              <w:spacing w:line="320" w:lineRule="exact"/>
              <w:jc w:val="center"/>
              <w:rPr>
                <w:rFonts w:ascii="Tahoma" w:hAnsi="Tahoma" w:cs="Tahoma"/>
                <w:b/>
                <w:sz w:val="16"/>
                <w:szCs w:val="16"/>
              </w:rPr>
            </w:pPr>
            <w:r w:rsidRPr="00770B2E">
              <w:rPr>
                <w:rFonts w:ascii="Tahoma" w:hAnsi="Tahoma" w:cs="Tahoma"/>
                <w:b/>
                <w:sz w:val="16"/>
                <w:szCs w:val="16"/>
              </w:rPr>
              <w:t>DESCRIPCIÓN DE ÍTEMS/INSUMOS</w:t>
            </w:r>
          </w:p>
        </w:tc>
        <w:tc>
          <w:tcPr>
            <w:tcW w:w="1271" w:type="dxa"/>
            <w:shd w:val="clear" w:color="auto" w:fill="D9E2F3" w:themeFill="accent5" w:themeFillTint="33"/>
            <w:noWrap/>
            <w:vAlign w:val="center"/>
            <w:hideMark/>
          </w:tcPr>
          <w:p w14:paraId="27AAC96B" w14:textId="77777777" w:rsidR="00AA2C91" w:rsidRPr="00770B2E" w:rsidRDefault="00AA2C91" w:rsidP="00645594">
            <w:pPr>
              <w:spacing w:line="320" w:lineRule="exact"/>
              <w:jc w:val="center"/>
              <w:rPr>
                <w:rFonts w:ascii="Tahoma" w:hAnsi="Tahoma" w:cs="Tahoma"/>
                <w:b/>
                <w:sz w:val="16"/>
                <w:szCs w:val="16"/>
              </w:rPr>
            </w:pPr>
            <w:r w:rsidRPr="00770B2E">
              <w:rPr>
                <w:rFonts w:ascii="Tahoma" w:hAnsi="Tahoma" w:cs="Tahoma"/>
                <w:b/>
                <w:sz w:val="16"/>
                <w:szCs w:val="16"/>
              </w:rPr>
              <w:t>UNIDAD</w:t>
            </w:r>
          </w:p>
        </w:tc>
        <w:tc>
          <w:tcPr>
            <w:tcW w:w="1951" w:type="dxa"/>
            <w:shd w:val="clear" w:color="auto" w:fill="D9E2F3" w:themeFill="accent5" w:themeFillTint="33"/>
            <w:vAlign w:val="center"/>
            <w:hideMark/>
          </w:tcPr>
          <w:p w14:paraId="5DFDC64A" w14:textId="77777777" w:rsidR="00AA2C91" w:rsidRPr="00770B2E" w:rsidRDefault="00AA2C91" w:rsidP="00645594">
            <w:pPr>
              <w:spacing w:line="320" w:lineRule="exact"/>
              <w:jc w:val="center"/>
              <w:rPr>
                <w:rFonts w:ascii="Tahoma" w:hAnsi="Tahoma" w:cs="Tahoma"/>
                <w:b/>
                <w:sz w:val="16"/>
                <w:szCs w:val="16"/>
              </w:rPr>
            </w:pPr>
            <w:r w:rsidRPr="00770B2E">
              <w:rPr>
                <w:rFonts w:ascii="Tahoma" w:hAnsi="Tahoma" w:cs="Tahoma"/>
                <w:b/>
                <w:sz w:val="16"/>
                <w:szCs w:val="16"/>
              </w:rPr>
              <w:t xml:space="preserve">CANTIDAD (para el total de las viviendas) </w:t>
            </w:r>
          </w:p>
        </w:tc>
      </w:tr>
      <w:tr w:rsidR="00AA2C91" w:rsidRPr="00770B2E" w14:paraId="4D3737CC" w14:textId="77777777" w:rsidTr="00645594">
        <w:trPr>
          <w:trHeight w:val="278"/>
          <w:jc w:val="center"/>
        </w:trPr>
        <w:tc>
          <w:tcPr>
            <w:tcW w:w="8642" w:type="dxa"/>
            <w:gridSpan w:val="4"/>
            <w:shd w:val="clear" w:color="auto" w:fill="D9E2F3" w:themeFill="accent5" w:themeFillTint="33"/>
            <w:noWrap/>
            <w:vAlign w:val="center"/>
            <w:hideMark/>
          </w:tcPr>
          <w:p w14:paraId="665E5D89" w14:textId="77777777" w:rsidR="00AA2C91" w:rsidRPr="00770B2E" w:rsidRDefault="00AA2C91" w:rsidP="00645594">
            <w:pPr>
              <w:spacing w:line="320" w:lineRule="exact"/>
              <w:jc w:val="center"/>
              <w:rPr>
                <w:rFonts w:ascii="Tahoma" w:hAnsi="Tahoma" w:cs="Tahoma"/>
                <w:sz w:val="16"/>
                <w:szCs w:val="16"/>
                <w:lang w:eastAsia="es-ES"/>
              </w:rPr>
            </w:pPr>
            <w:r w:rsidRPr="00770B2E">
              <w:rPr>
                <w:rFonts w:ascii="Tahoma" w:hAnsi="Tahoma" w:cs="Tahoma"/>
                <w:sz w:val="16"/>
                <w:szCs w:val="16"/>
                <w:lang w:eastAsia="es-ES"/>
              </w:rPr>
              <w:t xml:space="preserve">(*) </w:t>
            </w:r>
            <w:r w:rsidRPr="00770B2E">
              <w:rPr>
                <w:rFonts w:ascii="Tahoma" w:hAnsi="Tahoma" w:cs="Tahoma"/>
                <w:b/>
                <w:sz w:val="16"/>
                <w:szCs w:val="16"/>
                <w:lang w:eastAsia="es-ES"/>
              </w:rPr>
              <w:t xml:space="preserve">Componente PROVISIÓN Y DOTACIÓN DE MATERIALES DE CONSTRUCCIÓN </w:t>
            </w:r>
          </w:p>
        </w:tc>
      </w:tr>
      <w:tr w:rsidR="00AA2C91" w:rsidRPr="00770B2E" w14:paraId="350EF6F6" w14:textId="77777777" w:rsidTr="00645594">
        <w:trPr>
          <w:trHeight w:val="55"/>
          <w:jc w:val="center"/>
        </w:trPr>
        <w:tc>
          <w:tcPr>
            <w:tcW w:w="1076" w:type="dxa"/>
            <w:shd w:val="clear" w:color="000000" w:fill="F2F2F2"/>
            <w:noWrap/>
            <w:vAlign w:val="bottom"/>
            <w:hideMark/>
          </w:tcPr>
          <w:p w14:paraId="5A645D95"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1</w:t>
            </w:r>
          </w:p>
        </w:tc>
        <w:tc>
          <w:tcPr>
            <w:tcW w:w="4344" w:type="dxa"/>
            <w:shd w:val="clear" w:color="000000" w:fill="FFFFFF"/>
            <w:noWrap/>
            <w:vAlign w:val="bottom"/>
            <w:hideMark/>
          </w:tcPr>
          <w:p w14:paraId="5766FA1D" w14:textId="77777777" w:rsidR="00AA2C91" w:rsidRPr="00BD435F" w:rsidRDefault="00AA2C91" w:rsidP="00645594">
            <w:pPr>
              <w:rPr>
                <w:rFonts w:ascii="Tahoma" w:hAnsi="Tahoma" w:cs="Tahoma"/>
                <w:color w:val="FF0000"/>
                <w:lang w:eastAsia="es-ES"/>
              </w:rPr>
            </w:pPr>
            <w:r w:rsidRPr="00BD435F">
              <w:rPr>
                <w:rFonts w:ascii="Calibri" w:hAnsi="Calibri" w:cs="Calibri"/>
                <w:color w:val="000000"/>
              </w:rPr>
              <w:t>ABRAZADERA DE 3"</w:t>
            </w:r>
          </w:p>
        </w:tc>
        <w:tc>
          <w:tcPr>
            <w:tcW w:w="1271" w:type="dxa"/>
            <w:shd w:val="clear" w:color="000000" w:fill="FFFFFF"/>
            <w:noWrap/>
            <w:vAlign w:val="bottom"/>
            <w:hideMark/>
          </w:tcPr>
          <w:p w14:paraId="24961456" w14:textId="77777777" w:rsidR="00AA2C91" w:rsidRPr="00BD435F" w:rsidRDefault="00AA2C91" w:rsidP="00645594">
            <w:pPr>
              <w:rPr>
                <w:rFonts w:ascii="Tahoma" w:hAnsi="Tahoma" w:cs="Tahoma"/>
                <w:color w:val="FF0000"/>
                <w:lang w:eastAsia="es-ES"/>
              </w:rPr>
            </w:pPr>
            <w:r w:rsidRPr="00BD435F">
              <w:rPr>
                <w:rFonts w:ascii="Calibri" w:hAnsi="Calibri" w:cs="Calibri"/>
                <w:color w:val="000000"/>
              </w:rPr>
              <w:t>PZA</w:t>
            </w:r>
          </w:p>
        </w:tc>
        <w:tc>
          <w:tcPr>
            <w:tcW w:w="1951" w:type="dxa"/>
            <w:shd w:val="clear" w:color="000000" w:fill="FFFFFF"/>
            <w:noWrap/>
            <w:vAlign w:val="bottom"/>
            <w:hideMark/>
          </w:tcPr>
          <w:p w14:paraId="2C96ED00"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382,50</w:t>
            </w:r>
          </w:p>
        </w:tc>
      </w:tr>
      <w:tr w:rsidR="00AA2C91" w:rsidRPr="00770B2E" w14:paraId="29A30A0E" w14:textId="77777777" w:rsidTr="00645594">
        <w:trPr>
          <w:trHeight w:val="55"/>
          <w:jc w:val="center"/>
        </w:trPr>
        <w:tc>
          <w:tcPr>
            <w:tcW w:w="1076" w:type="dxa"/>
            <w:shd w:val="clear" w:color="000000" w:fill="F2F2F2"/>
            <w:noWrap/>
            <w:vAlign w:val="bottom"/>
            <w:hideMark/>
          </w:tcPr>
          <w:p w14:paraId="1A250CAB"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2</w:t>
            </w:r>
          </w:p>
        </w:tc>
        <w:tc>
          <w:tcPr>
            <w:tcW w:w="4344" w:type="dxa"/>
            <w:shd w:val="clear" w:color="000000" w:fill="FFFFFF"/>
            <w:noWrap/>
            <w:vAlign w:val="bottom"/>
            <w:hideMark/>
          </w:tcPr>
          <w:p w14:paraId="1A63B2AC" w14:textId="77777777" w:rsidR="00AA2C91" w:rsidRPr="00BD435F" w:rsidRDefault="00AA2C91" w:rsidP="00645594">
            <w:pPr>
              <w:rPr>
                <w:rFonts w:ascii="Tahoma" w:hAnsi="Tahoma" w:cs="Tahoma"/>
                <w:color w:val="FF0000"/>
                <w:lang w:eastAsia="es-ES"/>
              </w:rPr>
            </w:pPr>
            <w:r w:rsidRPr="00BD435F">
              <w:rPr>
                <w:rFonts w:ascii="Calibri" w:hAnsi="Calibri" w:cs="Calibri"/>
                <w:color w:val="000000"/>
              </w:rPr>
              <w:t>ALAMBRE DE AMARRE</w:t>
            </w:r>
          </w:p>
        </w:tc>
        <w:tc>
          <w:tcPr>
            <w:tcW w:w="1271" w:type="dxa"/>
            <w:shd w:val="clear" w:color="000000" w:fill="FFFFFF"/>
            <w:noWrap/>
            <w:vAlign w:val="bottom"/>
            <w:hideMark/>
          </w:tcPr>
          <w:p w14:paraId="7DCA2CF3" w14:textId="77777777" w:rsidR="00AA2C91" w:rsidRPr="00BD435F" w:rsidRDefault="00AA2C91" w:rsidP="00645594">
            <w:pPr>
              <w:rPr>
                <w:rFonts w:ascii="Tahoma" w:hAnsi="Tahoma" w:cs="Tahoma"/>
                <w:color w:val="FF0000"/>
                <w:lang w:eastAsia="es-ES"/>
              </w:rPr>
            </w:pPr>
            <w:r w:rsidRPr="00BD435F">
              <w:rPr>
                <w:rFonts w:ascii="Calibri" w:hAnsi="Calibri" w:cs="Calibri"/>
                <w:color w:val="000000"/>
              </w:rPr>
              <w:t>KG</w:t>
            </w:r>
          </w:p>
        </w:tc>
        <w:tc>
          <w:tcPr>
            <w:tcW w:w="1951" w:type="dxa"/>
            <w:shd w:val="clear" w:color="000000" w:fill="FFFFFF"/>
            <w:noWrap/>
            <w:vAlign w:val="bottom"/>
            <w:hideMark/>
          </w:tcPr>
          <w:p w14:paraId="502B5685"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305,50</w:t>
            </w:r>
          </w:p>
        </w:tc>
      </w:tr>
      <w:tr w:rsidR="00AA2C91" w:rsidRPr="00770B2E" w14:paraId="1C0A0910" w14:textId="77777777" w:rsidTr="00645594">
        <w:trPr>
          <w:trHeight w:val="55"/>
          <w:jc w:val="center"/>
        </w:trPr>
        <w:tc>
          <w:tcPr>
            <w:tcW w:w="1076" w:type="dxa"/>
            <w:shd w:val="clear" w:color="000000" w:fill="F2F2F2"/>
            <w:noWrap/>
            <w:vAlign w:val="bottom"/>
            <w:hideMark/>
          </w:tcPr>
          <w:p w14:paraId="6EC5777A"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3</w:t>
            </w:r>
          </w:p>
        </w:tc>
        <w:tc>
          <w:tcPr>
            <w:tcW w:w="4344" w:type="dxa"/>
            <w:shd w:val="clear" w:color="000000" w:fill="FFFFFF"/>
            <w:noWrap/>
            <w:vAlign w:val="bottom"/>
            <w:hideMark/>
          </w:tcPr>
          <w:p w14:paraId="28856C99" w14:textId="77777777" w:rsidR="00AA2C91" w:rsidRPr="00BD435F" w:rsidRDefault="00AA2C91" w:rsidP="00645594">
            <w:pPr>
              <w:rPr>
                <w:rFonts w:ascii="Tahoma" w:hAnsi="Tahoma" w:cs="Tahoma"/>
                <w:color w:val="FF0000"/>
                <w:lang w:eastAsia="es-ES"/>
              </w:rPr>
            </w:pPr>
            <w:r w:rsidRPr="00BD435F">
              <w:rPr>
                <w:rFonts w:ascii="Calibri" w:hAnsi="Calibri" w:cs="Calibri"/>
                <w:color w:val="000000"/>
              </w:rPr>
              <w:t xml:space="preserve">ALAMBRE DE COBRE </w:t>
            </w:r>
            <w:proofErr w:type="spellStart"/>
            <w:r w:rsidRPr="00BD435F">
              <w:rPr>
                <w:rFonts w:ascii="Calibri" w:hAnsi="Calibri" w:cs="Calibri"/>
                <w:color w:val="000000"/>
              </w:rPr>
              <w:t>Nº</w:t>
            </w:r>
            <w:proofErr w:type="spellEnd"/>
            <w:r w:rsidRPr="00BD435F">
              <w:rPr>
                <w:rFonts w:ascii="Calibri" w:hAnsi="Calibri" w:cs="Calibri"/>
                <w:color w:val="000000"/>
              </w:rPr>
              <w:t xml:space="preserve"> 10 AWG</w:t>
            </w:r>
          </w:p>
        </w:tc>
        <w:tc>
          <w:tcPr>
            <w:tcW w:w="1271" w:type="dxa"/>
            <w:shd w:val="clear" w:color="000000" w:fill="FFFFFF"/>
            <w:noWrap/>
            <w:vAlign w:val="bottom"/>
            <w:hideMark/>
          </w:tcPr>
          <w:p w14:paraId="21A3E501" w14:textId="77777777" w:rsidR="00AA2C91" w:rsidRPr="00BD435F" w:rsidRDefault="00AA2C91" w:rsidP="00645594">
            <w:pPr>
              <w:rPr>
                <w:rFonts w:ascii="Tahoma" w:hAnsi="Tahoma" w:cs="Tahoma"/>
                <w:color w:val="FF0000"/>
                <w:lang w:eastAsia="es-ES"/>
              </w:rPr>
            </w:pPr>
            <w:r w:rsidRPr="00BD435F">
              <w:rPr>
                <w:rFonts w:ascii="Calibri" w:hAnsi="Calibri" w:cs="Calibri"/>
                <w:color w:val="000000"/>
              </w:rPr>
              <w:t>M</w:t>
            </w:r>
          </w:p>
        </w:tc>
        <w:tc>
          <w:tcPr>
            <w:tcW w:w="1951" w:type="dxa"/>
            <w:shd w:val="clear" w:color="000000" w:fill="FFFFFF"/>
            <w:noWrap/>
            <w:vAlign w:val="bottom"/>
            <w:hideMark/>
          </w:tcPr>
          <w:p w14:paraId="27950C6A"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1.300,00</w:t>
            </w:r>
          </w:p>
        </w:tc>
      </w:tr>
      <w:tr w:rsidR="00AA2C91" w:rsidRPr="00770B2E" w14:paraId="30968A7D" w14:textId="77777777" w:rsidTr="00645594">
        <w:trPr>
          <w:trHeight w:val="55"/>
          <w:jc w:val="center"/>
        </w:trPr>
        <w:tc>
          <w:tcPr>
            <w:tcW w:w="1076" w:type="dxa"/>
            <w:shd w:val="clear" w:color="000000" w:fill="F2F2F2"/>
            <w:noWrap/>
            <w:vAlign w:val="bottom"/>
            <w:hideMark/>
          </w:tcPr>
          <w:p w14:paraId="480A7A63"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4</w:t>
            </w:r>
          </w:p>
        </w:tc>
        <w:tc>
          <w:tcPr>
            <w:tcW w:w="4344" w:type="dxa"/>
            <w:shd w:val="clear" w:color="000000" w:fill="FFFFFF"/>
            <w:noWrap/>
            <w:vAlign w:val="bottom"/>
            <w:hideMark/>
          </w:tcPr>
          <w:p w14:paraId="5505FE0E" w14:textId="77777777" w:rsidR="00AA2C91" w:rsidRPr="00BD435F" w:rsidRDefault="00AA2C91" w:rsidP="00645594">
            <w:pPr>
              <w:rPr>
                <w:rFonts w:ascii="Tahoma" w:hAnsi="Tahoma" w:cs="Tahoma"/>
                <w:color w:val="FF0000"/>
                <w:lang w:eastAsia="es-ES"/>
              </w:rPr>
            </w:pPr>
            <w:r w:rsidRPr="00BD435F">
              <w:rPr>
                <w:rFonts w:ascii="Calibri" w:hAnsi="Calibri" w:cs="Calibri"/>
                <w:color w:val="000000"/>
              </w:rPr>
              <w:t xml:space="preserve">ALAMBRE DE COBRE </w:t>
            </w:r>
            <w:proofErr w:type="spellStart"/>
            <w:r w:rsidRPr="00BD435F">
              <w:rPr>
                <w:rFonts w:ascii="Calibri" w:hAnsi="Calibri" w:cs="Calibri"/>
                <w:color w:val="000000"/>
              </w:rPr>
              <w:t>Nº</w:t>
            </w:r>
            <w:proofErr w:type="spellEnd"/>
            <w:r w:rsidRPr="00BD435F">
              <w:rPr>
                <w:rFonts w:ascii="Calibri" w:hAnsi="Calibri" w:cs="Calibri"/>
                <w:color w:val="000000"/>
              </w:rPr>
              <w:t xml:space="preserve"> 12 AWG</w:t>
            </w:r>
          </w:p>
        </w:tc>
        <w:tc>
          <w:tcPr>
            <w:tcW w:w="1271" w:type="dxa"/>
            <w:shd w:val="clear" w:color="000000" w:fill="FFFFFF"/>
            <w:noWrap/>
            <w:vAlign w:val="bottom"/>
            <w:hideMark/>
          </w:tcPr>
          <w:p w14:paraId="61F053F9" w14:textId="77777777" w:rsidR="00AA2C91" w:rsidRPr="00BD435F" w:rsidRDefault="00AA2C91" w:rsidP="00645594">
            <w:pPr>
              <w:rPr>
                <w:rFonts w:ascii="Tahoma" w:hAnsi="Tahoma" w:cs="Tahoma"/>
                <w:color w:val="FF0000"/>
                <w:lang w:eastAsia="es-ES"/>
              </w:rPr>
            </w:pPr>
            <w:r w:rsidRPr="00BD435F">
              <w:rPr>
                <w:rFonts w:ascii="Calibri" w:hAnsi="Calibri" w:cs="Calibri"/>
                <w:color w:val="000000"/>
              </w:rPr>
              <w:t>M</w:t>
            </w:r>
          </w:p>
        </w:tc>
        <w:tc>
          <w:tcPr>
            <w:tcW w:w="1951" w:type="dxa"/>
            <w:shd w:val="clear" w:color="000000" w:fill="FFFFFF"/>
            <w:noWrap/>
            <w:vAlign w:val="bottom"/>
            <w:hideMark/>
          </w:tcPr>
          <w:p w14:paraId="5BD25F15"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4.000,00</w:t>
            </w:r>
          </w:p>
        </w:tc>
      </w:tr>
      <w:tr w:rsidR="00AA2C91" w:rsidRPr="00770B2E" w14:paraId="48D0D516" w14:textId="77777777" w:rsidTr="00645594">
        <w:trPr>
          <w:trHeight w:val="55"/>
          <w:jc w:val="center"/>
        </w:trPr>
        <w:tc>
          <w:tcPr>
            <w:tcW w:w="1076" w:type="dxa"/>
            <w:shd w:val="clear" w:color="000000" w:fill="F2F2F2"/>
            <w:noWrap/>
            <w:vAlign w:val="bottom"/>
            <w:hideMark/>
          </w:tcPr>
          <w:p w14:paraId="1A4B996E"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5</w:t>
            </w:r>
          </w:p>
        </w:tc>
        <w:tc>
          <w:tcPr>
            <w:tcW w:w="4344" w:type="dxa"/>
            <w:shd w:val="clear" w:color="000000" w:fill="FFFFFF"/>
            <w:noWrap/>
            <w:vAlign w:val="bottom"/>
            <w:hideMark/>
          </w:tcPr>
          <w:p w14:paraId="6149D764" w14:textId="77777777" w:rsidR="00AA2C91" w:rsidRPr="00BD435F" w:rsidRDefault="00AA2C91" w:rsidP="00645594">
            <w:pPr>
              <w:rPr>
                <w:rFonts w:ascii="Tahoma" w:hAnsi="Tahoma" w:cs="Tahoma"/>
                <w:color w:val="FF0000"/>
                <w:lang w:eastAsia="es-ES"/>
              </w:rPr>
            </w:pPr>
            <w:r w:rsidRPr="00BD435F">
              <w:rPr>
                <w:rFonts w:ascii="Calibri" w:hAnsi="Calibri" w:cs="Calibri"/>
                <w:color w:val="000000"/>
              </w:rPr>
              <w:t xml:space="preserve">ALAMBRE DE COBRE </w:t>
            </w:r>
            <w:proofErr w:type="spellStart"/>
            <w:r w:rsidRPr="00BD435F">
              <w:rPr>
                <w:rFonts w:ascii="Calibri" w:hAnsi="Calibri" w:cs="Calibri"/>
                <w:color w:val="000000"/>
              </w:rPr>
              <w:t>Nº</w:t>
            </w:r>
            <w:proofErr w:type="spellEnd"/>
            <w:r w:rsidRPr="00BD435F">
              <w:rPr>
                <w:rFonts w:ascii="Calibri" w:hAnsi="Calibri" w:cs="Calibri"/>
                <w:color w:val="000000"/>
              </w:rPr>
              <w:t xml:space="preserve"> 14 AWG</w:t>
            </w:r>
          </w:p>
        </w:tc>
        <w:tc>
          <w:tcPr>
            <w:tcW w:w="1271" w:type="dxa"/>
            <w:shd w:val="clear" w:color="000000" w:fill="FFFFFF"/>
            <w:noWrap/>
            <w:vAlign w:val="bottom"/>
            <w:hideMark/>
          </w:tcPr>
          <w:p w14:paraId="68D90DA3" w14:textId="77777777" w:rsidR="00AA2C91" w:rsidRPr="00BD435F" w:rsidRDefault="00AA2C91" w:rsidP="00645594">
            <w:pPr>
              <w:rPr>
                <w:rFonts w:ascii="Tahoma" w:hAnsi="Tahoma" w:cs="Tahoma"/>
                <w:color w:val="FF0000"/>
                <w:lang w:eastAsia="es-ES"/>
              </w:rPr>
            </w:pPr>
            <w:r w:rsidRPr="00BD435F">
              <w:rPr>
                <w:rFonts w:ascii="Calibri" w:hAnsi="Calibri" w:cs="Calibri"/>
                <w:color w:val="000000"/>
              </w:rPr>
              <w:t>M</w:t>
            </w:r>
          </w:p>
        </w:tc>
        <w:tc>
          <w:tcPr>
            <w:tcW w:w="1951" w:type="dxa"/>
            <w:shd w:val="clear" w:color="000000" w:fill="FFFFFF"/>
            <w:noWrap/>
            <w:vAlign w:val="bottom"/>
            <w:hideMark/>
          </w:tcPr>
          <w:p w14:paraId="69ED1F26"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3.700,00</w:t>
            </w:r>
          </w:p>
        </w:tc>
      </w:tr>
      <w:tr w:rsidR="00AA2C91" w:rsidRPr="00770B2E" w14:paraId="49ECE9B6" w14:textId="77777777" w:rsidTr="00645594">
        <w:trPr>
          <w:trHeight w:val="55"/>
          <w:jc w:val="center"/>
        </w:trPr>
        <w:tc>
          <w:tcPr>
            <w:tcW w:w="1076" w:type="dxa"/>
            <w:shd w:val="clear" w:color="000000" w:fill="F2F2F2"/>
            <w:noWrap/>
            <w:vAlign w:val="bottom"/>
            <w:hideMark/>
          </w:tcPr>
          <w:p w14:paraId="0E8B967F"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6</w:t>
            </w:r>
          </w:p>
        </w:tc>
        <w:tc>
          <w:tcPr>
            <w:tcW w:w="4344" w:type="dxa"/>
            <w:shd w:val="clear" w:color="000000" w:fill="FFFFFF"/>
            <w:noWrap/>
            <w:vAlign w:val="bottom"/>
            <w:hideMark/>
          </w:tcPr>
          <w:p w14:paraId="1C193006" w14:textId="77777777" w:rsidR="00AA2C91" w:rsidRPr="00BD435F" w:rsidRDefault="00AA2C91" w:rsidP="00645594">
            <w:pPr>
              <w:rPr>
                <w:rFonts w:ascii="Tahoma" w:hAnsi="Tahoma" w:cs="Tahoma"/>
                <w:color w:val="FF0000"/>
                <w:lang w:eastAsia="es-ES"/>
              </w:rPr>
            </w:pPr>
            <w:r w:rsidRPr="00BD435F">
              <w:rPr>
                <w:rFonts w:ascii="Calibri" w:hAnsi="Calibri" w:cs="Calibri"/>
                <w:color w:val="000000"/>
              </w:rPr>
              <w:t>ALAMBRE GALVANIZADO N°12</w:t>
            </w:r>
          </w:p>
        </w:tc>
        <w:tc>
          <w:tcPr>
            <w:tcW w:w="1271" w:type="dxa"/>
            <w:shd w:val="clear" w:color="000000" w:fill="FFFFFF"/>
            <w:noWrap/>
            <w:vAlign w:val="bottom"/>
            <w:hideMark/>
          </w:tcPr>
          <w:p w14:paraId="0D541E44" w14:textId="77777777" w:rsidR="00AA2C91" w:rsidRPr="00BD435F" w:rsidRDefault="00AA2C91" w:rsidP="00645594">
            <w:pPr>
              <w:rPr>
                <w:rFonts w:ascii="Tahoma" w:hAnsi="Tahoma" w:cs="Tahoma"/>
                <w:color w:val="FF0000"/>
                <w:lang w:eastAsia="es-ES"/>
              </w:rPr>
            </w:pPr>
            <w:r w:rsidRPr="00BD435F">
              <w:rPr>
                <w:rFonts w:ascii="Calibri" w:hAnsi="Calibri" w:cs="Calibri"/>
                <w:color w:val="000000"/>
              </w:rPr>
              <w:t>KG</w:t>
            </w:r>
          </w:p>
        </w:tc>
        <w:tc>
          <w:tcPr>
            <w:tcW w:w="1951" w:type="dxa"/>
            <w:shd w:val="clear" w:color="000000" w:fill="FFFFFF"/>
            <w:noWrap/>
            <w:vAlign w:val="bottom"/>
            <w:hideMark/>
          </w:tcPr>
          <w:p w14:paraId="6F19C023"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101,23</w:t>
            </w:r>
          </w:p>
        </w:tc>
      </w:tr>
      <w:tr w:rsidR="00AA2C91" w:rsidRPr="00770B2E" w14:paraId="3EA6920A" w14:textId="77777777" w:rsidTr="00645594">
        <w:trPr>
          <w:trHeight w:val="55"/>
          <w:jc w:val="center"/>
        </w:trPr>
        <w:tc>
          <w:tcPr>
            <w:tcW w:w="1076" w:type="dxa"/>
            <w:shd w:val="clear" w:color="000000" w:fill="F2F2F2"/>
            <w:noWrap/>
            <w:vAlign w:val="bottom"/>
            <w:hideMark/>
          </w:tcPr>
          <w:p w14:paraId="20CED3A5"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7</w:t>
            </w:r>
          </w:p>
        </w:tc>
        <w:tc>
          <w:tcPr>
            <w:tcW w:w="4344" w:type="dxa"/>
            <w:shd w:val="clear" w:color="000000" w:fill="FFFFFF"/>
            <w:noWrap/>
            <w:vAlign w:val="bottom"/>
            <w:hideMark/>
          </w:tcPr>
          <w:p w14:paraId="399A2354" w14:textId="77777777" w:rsidR="00AA2C91" w:rsidRPr="00BD435F" w:rsidRDefault="00AA2C91" w:rsidP="00645594">
            <w:pPr>
              <w:rPr>
                <w:rFonts w:ascii="Tahoma" w:hAnsi="Tahoma" w:cs="Tahoma"/>
                <w:color w:val="FF0000"/>
                <w:lang w:val="it-IT" w:eastAsia="es-ES"/>
              </w:rPr>
            </w:pPr>
            <w:r w:rsidRPr="00BD435F">
              <w:rPr>
                <w:rFonts w:ascii="Calibri" w:hAnsi="Calibri" w:cs="Calibri"/>
                <w:color w:val="000000"/>
                <w:lang w:val="it-IT"/>
              </w:rPr>
              <w:t>ALAMBRE TEJIDO (ROLLO 40M X 0,80M)</w:t>
            </w:r>
          </w:p>
        </w:tc>
        <w:tc>
          <w:tcPr>
            <w:tcW w:w="1271" w:type="dxa"/>
            <w:shd w:val="clear" w:color="000000" w:fill="FFFFFF"/>
            <w:noWrap/>
            <w:vAlign w:val="bottom"/>
            <w:hideMark/>
          </w:tcPr>
          <w:p w14:paraId="694A24CE" w14:textId="77777777" w:rsidR="00AA2C91" w:rsidRPr="00BD435F" w:rsidRDefault="00AA2C91" w:rsidP="00645594">
            <w:pPr>
              <w:rPr>
                <w:rFonts w:ascii="Tahoma" w:hAnsi="Tahoma" w:cs="Tahoma"/>
                <w:color w:val="FF0000"/>
                <w:lang w:eastAsia="es-ES"/>
              </w:rPr>
            </w:pPr>
            <w:r w:rsidRPr="00BD435F">
              <w:rPr>
                <w:rFonts w:ascii="Calibri" w:hAnsi="Calibri" w:cs="Calibri"/>
                <w:color w:val="000000"/>
              </w:rPr>
              <w:t>M2</w:t>
            </w:r>
          </w:p>
        </w:tc>
        <w:tc>
          <w:tcPr>
            <w:tcW w:w="1951" w:type="dxa"/>
            <w:shd w:val="clear" w:color="000000" w:fill="FFFFFF"/>
            <w:noWrap/>
            <w:vAlign w:val="bottom"/>
            <w:hideMark/>
          </w:tcPr>
          <w:p w14:paraId="5C72E420"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1.009,87</w:t>
            </w:r>
          </w:p>
        </w:tc>
      </w:tr>
      <w:tr w:rsidR="00AA2C91" w:rsidRPr="00770B2E" w14:paraId="2795857D" w14:textId="77777777" w:rsidTr="00645594">
        <w:trPr>
          <w:trHeight w:val="55"/>
          <w:jc w:val="center"/>
        </w:trPr>
        <w:tc>
          <w:tcPr>
            <w:tcW w:w="1076" w:type="dxa"/>
            <w:shd w:val="clear" w:color="000000" w:fill="F2F2F2"/>
            <w:noWrap/>
            <w:vAlign w:val="bottom"/>
            <w:hideMark/>
          </w:tcPr>
          <w:p w14:paraId="173D717C"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8</w:t>
            </w:r>
          </w:p>
        </w:tc>
        <w:tc>
          <w:tcPr>
            <w:tcW w:w="4344" w:type="dxa"/>
            <w:shd w:val="clear" w:color="000000" w:fill="FFFFFF"/>
            <w:noWrap/>
            <w:vAlign w:val="bottom"/>
          </w:tcPr>
          <w:p w14:paraId="2B377272" w14:textId="77777777" w:rsidR="00AA2C91" w:rsidRPr="00BD435F" w:rsidRDefault="00AA2C91" w:rsidP="00645594">
            <w:pPr>
              <w:rPr>
                <w:rFonts w:ascii="Tahoma" w:hAnsi="Tahoma" w:cs="Tahoma"/>
                <w:lang w:eastAsia="es-ES"/>
              </w:rPr>
            </w:pPr>
            <w:r w:rsidRPr="00BD435F">
              <w:rPr>
                <w:rFonts w:ascii="Calibri" w:hAnsi="Calibri" w:cs="Calibri"/>
                <w:color w:val="000000"/>
              </w:rPr>
              <w:t>ALQUITRÁN</w:t>
            </w:r>
          </w:p>
        </w:tc>
        <w:tc>
          <w:tcPr>
            <w:tcW w:w="1271" w:type="dxa"/>
            <w:shd w:val="clear" w:color="000000" w:fill="FFFFFF"/>
            <w:noWrap/>
            <w:vAlign w:val="bottom"/>
          </w:tcPr>
          <w:p w14:paraId="092E556F" w14:textId="77777777" w:rsidR="00AA2C91" w:rsidRPr="00BD435F" w:rsidRDefault="00AA2C91" w:rsidP="00645594">
            <w:pPr>
              <w:rPr>
                <w:rFonts w:ascii="Tahoma" w:hAnsi="Tahoma" w:cs="Tahoma"/>
                <w:lang w:eastAsia="es-ES"/>
              </w:rPr>
            </w:pPr>
            <w:r w:rsidRPr="00BD435F">
              <w:rPr>
                <w:rFonts w:ascii="Calibri" w:hAnsi="Calibri" w:cs="Calibri"/>
                <w:color w:val="000000"/>
              </w:rPr>
              <w:t>KG</w:t>
            </w:r>
          </w:p>
        </w:tc>
        <w:tc>
          <w:tcPr>
            <w:tcW w:w="1951" w:type="dxa"/>
            <w:shd w:val="clear" w:color="000000" w:fill="FFFFFF"/>
            <w:noWrap/>
            <w:vAlign w:val="bottom"/>
          </w:tcPr>
          <w:p w14:paraId="51904AE1"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417,50</w:t>
            </w:r>
          </w:p>
        </w:tc>
      </w:tr>
      <w:tr w:rsidR="00AA2C91" w:rsidRPr="00770B2E" w14:paraId="7DA91BA8" w14:textId="77777777" w:rsidTr="00645594">
        <w:trPr>
          <w:trHeight w:val="55"/>
          <w:jc w:val="center"/>
        </w:trPr>
        <w:tc>
          <w:tcPr>
            <w:tcW w:w="1076" w:type="dxa"/>
            <w:shd w:val="clear" w:color="000000" w:fill="F2F2F2"/>
            <w:noWrap/>
            <w:vAlign w:val="bottom"/>
          </w:tcPr>
          <w:p w14:paraId="2E2EC788"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9</w:t>
            </w:r>
          </w:p>
        </w:tc>
        <w:tc>
          <w:tcPr>
            <w:tcW w:w="4344" w:type="dxa"/>
            <w:shd w:val="clear" w:color="000000" w:fill="FFFFFF"/>
            <w:noWrap/>
            <w:vAlign w:val="bottom"/>
          </w:tcPr>
          <w:p w14:paraId="53A96BF2" w14:textId="77777777" w:rsidR="00AA2C91" w:rsidRPr="00BD435F" w:rsidRDefault="00AA2C91" w:rsidP="00645594">
            <w:pPr>
              <w:rPr>
                <w:rFonts w:ascii="Tahoma" w:hAnsi="Tahoma" w:cs="Tahoma"/>
                <w:lang w:eastAsia="es-ES"/>
              </w:rPr>
            </w:pPr>
            <w:r w:rsidRPr="00BD435F">
              <w:rPr>
                <w:rFonts w:ascii="Calibri" w:hAnsi="Calibri" w:cs="Calibri"/>
                <w:color w:val="000000"/>
              </w:rPr>
              <w:t>BARNIZ</w:t>
            </w:r>
          </w:p>
        </w:tc>
        <w:tc>
          <w:tcPr>
            <w:tcW w:w="1271" w:type="dxa"/>
            <w:shd w:val="clear" w:color="000000" w:fill="FFFFFF"/>
            <w:noWrap/>
            <w:vAlign w:val="bottom"/>
          </w:tcPr>
          <w:p w14:paraId="259EFDF4" w14:textId="77777777" w:rsidR="00AA2C91" w:rsidRPr="00BD435F" w:rsidRDefault="00AA2C91" w:rsidP="00645594">
            <w:pPr>
              <w:rPr>
                <w:rFonts w:ascii="Tahoma" w:hAnsi="Tahoma" w:cs="Tahoma"/>
                <w:lang w:eastAsia="es-ES"/>
              </w:rPr>
            </w:pPr>
            <w:r w:rsidRPr="00BD435F">
              <w:rPr>
                <w:rFonts w:ascii="Calibri" w:hAnsi="Calibri" w:cs="Calibri"/>
                <w:color w:val="000000"/>
              </w:rPr>
              <w:t>LT</w:t>
            </w:r>
          </w:p>
        </w:tc>
        <w:tc>
          <w:tcPr>
            <w:tcW w:w="1951" w:type="dxa"/>
            <w:shd w:val="clear" w:color="000000" w:fill="FFFFFF"/>
            <w:noWrap/>
            <w:vAlign w:val="bottom"/>
          </w:tcPr>
          <w:p w14:paraId="5F8147B7"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221,50</w:t>
            </w:r>
          </w:p>
        </w:tc>
      </w:tr>
      <w:tr w:rsidR="00AA2C91" w:rsidRPr="00770B2E" w14:paraId="7A754701" w14:textId="77777777" w:rsidTr="00645594">
        <w:trPr>
          <w:trHeight w:val="55"/>
          <w:jc w:val="center"/>
        </w:trPr>
        <w:tc>
          <w:tcPr>
            <w:tcW w:w="1076" w:type="dxa"/>
            <w:shd w:val="clear" w:color="000000" w:fill="F2F2F2"/>
            <w:noWrap/>
            <w:vAlign w:val="bottom"/>
          </w:tcPr>
          <w:p w14:paraId="5B96F69D"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10</w:t>
            </w:r>
          </w:p>
        </w:tc>
        <w:tc>
          <w:tcPr>
            <w:tcW w:w="4344" w:type="dxa"/>
            <w:shd w:val="clear" w:color="000000" w:fill="FFFFFF"/>
            <w:noWrap/>
            <w:vAlign w:val="bottom"/>
          </w:tcPr>
          <w:p w14:paraId="497FC52B" w14:textId="77777777" w:rsidR="00AA2C91" w:rsidRPr="00BD435F" w:rsidRDefault="00AA2C91" w:rsidP="00645594">
            <w:pPr>
              <w:rPr>
                <w:rFonts w:ascii="Tahoma" w:hAnsi="Tahoma" w:cs="Tahoma"/>
                <w:lang w:eastAsia="es-ES"/>
              </w:rPr>
            </w:pPr>
            <w:r w:rsidRPr="00BD435F">
              <w:rPr>
                <w:rFonts w:ascii="Calibri" w:hAnsi="Calibri" w:cs="Calibri"/>
                <w:color w:val="000000"/>
              </w:rPr>
              <w:t>BISAGRA DE 4"</w:t>
            </w:r>
          </w:p>
        </w:tc>
        <w:tc>
          <w:tcPr>
            <w:tcW w:w="1271" w:type="dxa"/>
            <w:shd w:val="clear" w:color="000000" w:fill="FFFFFF"/>
            <w:noWrap/>
            <w:vAlign w:val="bottom"/>
          </w:tcPr>
          <w:p w14:paraId="45BBDE2F"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53478990"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600,00</w:t>
            </w:r>
          </w:p>
        </w:tc>
      </w:tr>
      <w:tr w:rsidR="00AA2C91" w:rsidRPr="00770B2E" w14:paraId="703DB5BD" w14:textId="77777777" w:rsidTr="00645594">
        <w:trPr>
          <w:trHeight w:val="55"/>
          <w:jc w:val="center"/>
        </w:trPr>
        <w:tc>
          <w:tcPr>
            <w:tcW w:w="1076" w:type="dxa"/>
            <w:shd w:val="clear" w:color="000000" w:fill="F2F2F2"/>
            <w:noWrap/>
            <w:vAlign w:val="bottom"/>
          </w:tcPr>
          <w:p w14:paraId="0031EE93"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11</w:t>
            </w:r>
          </w:p>
        </w:tc>
        <w:tc>
          <w:tcPr>
            <w:tcW w:w="4344" w:type="dxa"/>
            <w:shd w:val="clear" w:color="000000" w:fill="FFFFFF"/>
            <w:noWrap/>
            <w:vAlign w:val="bottom"/>
          </w:tcPr>
          <w:p w14:paraId="169A1E99" w14:textId="77777777" w:rsidR="00AA2C91" w:rsidRPr="00BD435F" w:rsidRDefault="00AA2C91" w:rsidP="00645594">
            <w:pPr>
              <w:rPr>
                <w:rFonts w:ascii="Tahoma" w:hAnsi="Tahoma" w:cs="Tahoma"/>
                <w:lang w:eastAsia="es-ES"/>
              </w:rPr>
            </w:pPr>
            <w:r w:rsidRPr="00BD435F">
              <w:rPr>
                <w:rFonts w:ascii="Calibri" w:hAnsi="Calibri" w:cs="Calibri"/>
                <w:color w:val="000000"/>
              </w:rPr>
              <w:t>CAJA DE REGISTRO DE PVC</w:t>
            </w:r>
          </w:p>
        </w:tc>
        <w:tc>
          <w:tcPr>
            <w:tcW w:w="1271" w:type="dxa"/>
            <w:shd w:val="clear" w:color="000000" w:fill="FFFFFF"/>
            <w:noWrap/>
            <w:vAlign w:val="bottom"/>
          </w:tcPr>
          <w:p w14:paraId="319498F8"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2CBD2B95"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45D3D19A" w14:textId="77777777" w:rsidTr="00645594">
        <w:trPr>
          <w:trHeight w:val="55"/>
          <w:jc w:val="center"/>
        </w:trPr>
        <w:tc>
          <w:tcPr>
            <w:tcW w:w="1076" w:type="dxa"/>
            <w:shd w:val="clear" w:color="000000" w:fill="F2F2F2"/>
            <w:noWrap/>
            <w:vAlign w:val="bottom"/>
          </w:tcPr>
          <w:p w14:paraId="0A71FFDC"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12</w:t>
            </w:r>
          </w:p>
        </w:tc>
        <w:tc>
          <w:tcPr>
            <w:tcW w:w="4344" w:type="dxa"/>
            <w:shd w:val="clear" w:color="000000" w:fill="FFFFFF"/>
            <w:noWrap/>
            <w:vAlign w:val="bottom"/>
          </w:tcPr>
          <w:p w14:paraId="5271597C" w14:textId="77777777" w:rsidR="00AA2C91" w:rsidRPr="00BD435F" w:rsidRDefault="00AA2C91" w:rsidP="00645594">
            <w:pPr>
              <w:rPr>
                <w:rFonts w:ascii="Tahoma" w:hAnsi="Tahoma" w:cs="Tahoma"/>
                <w:lang w:eastAsia="es-ES"/>
              </w:rPr>
            </w:pPr>
            <w:r w:rsidRPr="00BD435F">
              <w:rPr>
                <w:rFonts w:ascii="Calibri" w:hAnsi="Calibri" w:cs="Calibri"/>
                <w:color w:val="000000"/>
              </w:rPr>
              <w:t>CAJA PARA 1 TÉRMICO</w:t>
            </w:r>
          </w:p>
        </w:tc>
        <w:tc>
          <w:tcPr>
            <w:tcW w:w="1271" w:type="dxa"/>
            <w:shd w:val="clear" w:color="000000" w:fill="FFFFFF"/>
            <w:noWrap/>
            <w:vAlign w:val="bottom"/>
          </w:tcPr>
          <w:p w14:paraId="6182DD96"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747BA0C6"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12A0DC9A" w14:textId="77777777" w:rsidTr="00645594">
        <w:trPr>
          <w:trHeight w:val="55"/>
          <w:jc w:val="center"/>
        </w:trPr>
        <w:tc>
          <w:tcPr>
            <w:tcW w:w="1076" w:type="dxa"/>
            <w:shd w:val="clear" w:color="000000" w:fill="F2F2F2"/>
            <w:noWrap/>
            <w:vAlign w:val="bottom"/>
          </w:tcPr>
          <w:p w14:paraId="6A1CDC95"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13</w:t>
            </w:r>
          </w:p>
        </w:tc>
        <w:tc>
          <w:tcPr>
            <w:tcW w:w="4344" w:type="dxa"/>
            <w:shd w:val="clear" w:color="000000" w:fill="FFFFFF"/>
            <w:noWrap/>
            <w:vAlign w:val="bottom"/>
          </w:tcPr>
          <w:p w14:paraId="70471F96" w14:textId="77777777" w:rsidR="00AA2C91" w:rsidRPr="00BD435F" w:rsidRDefault="00AA2C91" w:rsidP="00645594">
            <w:pPr>
              <w:rPr>
                <w:rFonts w:ascii="Tahoma" w:hAnsi="Tahoma" w:cs="Tahoma"/>
                <w:lang w:eastAsia="es-ES"/>
              </w:rPr>
            </w:pPr>
            <w:r w:rsidRPr="00BD435F">
              <w:rPr>
                <w:rFonts w:ascii="Calibri" w:hAnsi="Calibri" w:cs="Calibri"/>
                <w:color w:val="000000"/>
              </w:rPr>
              <w:t>CAJA PARA 3 TÉRMICOS</w:t>
            </w:r>
          </w:p>
        </w:tc>
        <w:tc>
          <w:tcPr>
            <w:tcW w:w="1271" w:type="dxa"/>
            <w:shd w:val="clear" w:color="000000" w:fill="FFFFFF"/>
            <w:noWrap/>
            <w:vAlign w:val="bottom"/>
          </w:tcPr>
          <w:p w14:paraId="7393A710"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027D0E79"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7319DD8A" w14:textId="77777777" w:rsidTr="00645594">
        <w:trPr>
          <w:trHeight w:val="55"/>
          <w:jc w:val="center"/>
        </w:trPr>
        <w:tc>
          <w:tcPr>
            <w:tcW w:w="1076" w:type="dxa"/>
            <w:shd w:val="clear" w:color="000000" w:fill="F2F2F2"/>
            <w:noWrap/>
            <w:vAlign w:val="bottom"/>
          </w:tcPr>
          <w:p w14:paraId="403BAC9B"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14</w:t>
            </w:r>
          </w:p>
        </w:tc>
        <w:tc>
          <w:tcPr>
            <w:tcW w:w="4344" w:type="dxa"/>
            <w:shd w:val="clear" w:color="000000" w:fill="FFFFFF"/>
            <w:noWrap/>
            <w:vAlign w:val="bottom"/>
          </w:tcPr>
          <w:p w14:paraId="4C598AAD" w14:textId="77777777" w:rsidR="00AA2C91" w:rsidRPr="00BD435F" w:rsidRDefault="00AA2C91" w:rsidP="00645594">
            <w:pPr>
              <w:rPr>
                <w:rFonts w:ascii="Tahoma" w:hAnsi="Tahoma" w:cs="Tahoma"/>
                <w:lang w:eastAsia="es-ES"/>
              </w:rPr>
            </w:pPr>
            <w:r w:rsidRPr="00BD435F">
              <w:rPr>
                <w:rFonts w:ascii="Calibri" w:hAnsi="Calibri" w:cs="Calibri"/>
                <w:color w:val="000000"/>
              </w:rPr>
              <w:t>CAJA PLÁSTICA CIRCULAR</w:t>
            </w:r>
          </w:p>
        </w:tc>
        <w:tc>
          <w:tcPr>
            <w:tcW w:w="1271" w:type="dxa"/>
            <w:shd w:val="clear" w:color="000000" w:fill="FFFFFF"/>
            <w:noWrap/>
            <w:vAlign w:val="bottom"/>
          </w:tcPr>
          <w:p w14:paraId="2229FCEB"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3FD896B1"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600,00</w:t>
            </w:r>
          </w:p>
        </w:tc>
      </w:tr>
      <w:tr w:rsidR="00AA2C91" w:rsidRPr="00770B2E" w14:paraId="4F4F9590" w14:textId="77777777" w:rsidTr="00645594">
        <w:trPr>
          <w:trHeight w:val="55"/>
          <w:jc w:val="center"/>
        </w:trPr>
        <w:tc>
          <w:tcPr>
            <w:tcW w:w="1076" w:type="dxa"/>
            <w:shd w:val="clear" w:color="000000" w:fill="F2F2F2"/>
            <w:noWrap/>
            <w:vAlign w:val="bottom"/>
          </w:tcPr>
          <w:p w14:paraId="4254DDC9"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15</w:t>
            </w:r>
          </w:p>
        </w:tc>
        <w:tc>
          <w:tcPr>
            <w:tcW w:w="4344" w:type="dxa"/>
            <w:shd w:val="clear" w:color="000000" w:fill="FFFFFF"/>
            <w:noWrap/>
            <w:vAlign w:val="bottom"/>
          </w:tcPr>
          <w:p w14:paraId="4CCD3C2A" w14:textId="77777777" w:rsidR="00AA2C91" w:rsidRPr="00BD435F" w:rsidRDefault="00AA2C91" w:rsidP="00645594">
            <w:pPr>
              <w:rPr>
                <w:rFonts w:ascii="Tahoma" w:hAnsi="Tahoma" w:cs="Tahoma"/>
                <w:lang w:eastAsia="es-ES"/>
              </w:rPr>
            </w:pPr>
            <w:r w:rsidRPr="00BD435F">
              <w:rPr>
                <w:rFonts w:ascii="Calibri" w:hAnsi="Calibri" w:cs="Calibri"/>
                <w:color w:val="000000"/>
              </w:rPr>
              <w:t xml:space="preserve">CAJA PLÁSTICA RECTANGULAR </w:t>
            </w:r>
          </w:p>
        </w:tc>
        <w:tc>
          <w:tcPr>
            <w:tcW w:w="1271" w:type="dxa"/>
            <w:shd w:val="clear" w:color="000000" w:fill="FFFFFF"/>
            <w:noWrap/>
            <w:vAlign w:val="bottom"/>
          </w:tcPr>
          <w:p w14:paraId="7889F06B"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5ED93EEB"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600,00</w:t>
            </w:r>
          </w:p>
        </w:tc>
      </w:tr>
      <w:tr w:rsidR="00AA2C91" w:rsidRPr="00770B2E" w14:paraId="0100DA22" w14:textId="77777777" w:rsidTr="00645594">
        <w:trPr>
          <w:trHeight w:val="55"/>
          <w:jc w:val="center"/>
        </w:trPr>
        <w:tc>
          <w:tcPr>
            <w:tcW w:w="1076" w:type="dxa"/>
            <w:shd w:val="clear" w:color="000000" w:fill="F2F2F2"/>
            <w:noWrap/>
            <w:vAlign w:val="bottom"/>
          </w:tcPr>
          <w:p w14:paraId="3B298723"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16</w:t>
            </w:r>
          </w:p>
        </w:tc>
        <w:tc>
          <w:tcPr>
            <w:tcW w:w="4344" w:type="dxa"/>
            <w:shd w:val="clear" w:color="000000" w:fill="FFFFFF"/>
            <w:noWrap/>
            <w:vAlign w:val="bottom"/>
          </w:tcPr>
          <w:p w14:paraId="43320AAE" w14:textId="77777777" w:rsidR="00AA2C91" w:rsidRPr="00BD435F" w:rsidRDefault="00AA2C91" w:rsidP="00645594">
            <w:pPr>
              <w:rPr>
                <w:rFonts w:ascii="Tahoma" w:hAnsi="Tahoma" w:cs="Tahoma"/>
                <w:lang w:eastAsia="es-ES"/>
              </w:rPr>
            </w:pPr>
            <w:r w:rsidRPr="00BD435F">
              <w:rPr>
                <w:rFonts w:ascii="Calibri" w:hAnsi="Calibri" w:cs="Calibri"/>
                <w:color w:val="000000"/>
              </w:rPr>
              <w:t>CAJA SIFONADA PVC INC/REJILLA DE PISO</w:t>
            </w:r>
          </w:p>
        </w:tc>
        <w:tc>
          <w:tcPr>
            <w:tcW w:w="1271" w:type="dxa"/>
            <w:shd w:val="clear" w:color="000000" w:fill="FFFFFF"/>
            <w:noWrap/>
            <w:vAlign w:val="bottom"/>
          </w:tcPr>
          <w:p w14:paraId="71D07B31"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6612F9AA"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5C15AD16" w14:textId="77777777" w:rsidTr="00645594">
        <w:trPr>
          <w:trHeight w:val="55"/>
          <w:jc w:val="center"/>
        </w:trPr>
        <w:tc>
          <w:tcPr>
            <w:tcW w:w="1076" w:type="dxa"/>
            <w:shd w:val="clear" w:color="000000" w:fill="F2F2F2"/>
            <w:noWrap/>
            <w:vAlign w:val="bottom"/>
          </w:tcPr>
          <w:p w14:paraId="18BD08FF"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17</w:t>
            </w:r>
          </w:p>
        </w:tc>
        <w:tc>
          <w:tcPr>
            <w:tcW w:w="4344" w:type="dxa"/>
            <w:shd w:val="clear" w:color="000000" w:fill="FFFFFF"/>
            <w:noWrap/>
            <w:vAlign w:val="bottom"/>
          </w:tcPr>
          <w:p w14:paraId="270ECC6C" w14:textId="77777777" w:rsidR="00AA2C91" w:rsidRPr="00BD435F" w:rsidRDefault="00AA2C91" w:rsidP="00645594">
            <w:pPr>
              <w:rPr>
                <w:rFonts w:ascii="Tahoma" w:hAnsi="Tahoma" w:cs="Tahoma"/>
                <w:lang w:eastAsia="es-ES"/>
              </w:rPr>
            </w:pPr>
            <w:r w:rsidRPr="00BD435F">
              <w:rPr>
                <w:rFonts w:ascii="Calibri" w:hAnsi="Calibri" w:cs="Calibri"/>
                <w:color w:val="000000"/>
              </w:rPr>
              <w:t xml:space="preserve">CALAMINA GALVANIZADA ONDULADA NRO 28 PREPINTADA </w:t>
            </w:r>
          </w:p>
        </w:tc>
        <w:tc>
          <w:tcPr>
            <w:tcW w:w="1271" w:type="dxa"/>
            <w:shd w:val="clear" w:color="000000" w:fill="FFFFFF"/>
            <w:noWrap/>
            <w:vAlign w:val="bottom"/>
          </w:tcPr>
          <w:p w14:paraId="7DC50989" w14:textId="77777777" w:rsidR="00AA2C91" w:rsidRPr="00BD435F" w:rsidRDefault="00AA2C91" w:rsidP="00645594">
            <w:pPr>
              <w:rPr>
                <w:rFonts w:ascii="Tahoma" w:hAnsi="Tahoma" w:cs="Tahoma"/>
                <w:lang w:eastAsia="es-ES"/>
              </w:rPr>
            </w:pPr>
            <w:r w:rsidRPr="00BD435F">
              <w:rPr>
                <w:rFonts w:ascii="Calibri" w:hAnsi="Calibri" w:cs="Calibri"/>
                <w:color w:val="000000"/>
              </w:rPr>
              <w:t>M2</w:t>
            </w:r>
          </w:p>
        </w:tc>
        <w:tc>
          <w:tcPr>
            <w:tcW w:w="1951" w:type="dxa"/>
            <w:shd w:val="clear" w:color="000000" w:fill="FFFFFF"/>
            <w:noWrap/>
            <w:vAlign w:val="bottom"/>
          </w:tcPr>
          <w:p w14:paraId="0B0BBB1B"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2.684,08</w:t>
            </w:r>
          </w:p>
        </w:tc>
      </w:tr>
      <w:tr w:rsidR="00AA2C91" w:rsidRPr="00770B2E" w14:paraId="01A5BC2A" w14:textId="77777777" w:rsidTr="00645594">
        <w:trPr>
          <w:trHeight w:val="55"/>
          <w:jc w:val="center"/>
        </w:trPr>
        <w:tc>
          <w:tcPr>
            <w:tcW w:w="1076" w:type="dxa"/>
            <w:shd w:val="clear" w:color="000000" w:fill="F2F2F2"/>
            <w:noWrap/>
            <w:vAlign w:val="bottom"/>
          </w:tcPr>
          <w:p w14:paraId="469DFA43"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18</w:t>
            </w:r>
          </w:p>
        </w:tc>
        <w:tc>
          <w:tcPr>
            <w:tcW w:w="4344" w:type="dxa"/>
            <w:shd w:val="clear" w:color="000000" w:fill="FFFFFF"/>
            <w:noWrap/>
            <w:vAlign w:val="bottom"/>
          </w:tcPr>
          <w:p w14:paraId="3596AAF1" w14:textId="77777777" w:rsidR="00AA2C91" w:rsidRPr="00BD435F" w:rsidRDefault="00AA2C91" w:rsidP="00645594">
            <w:pPr>
              <w:rPr>
                <w:rFonts w:ascii="Tahoma" w:hAnsi="Tahoma" w:cs="Tahoma"/>
                <w:lang w:eastAsia="es-ES"/>
              </w:rPr>
            </w:pPr>
            <w:r w:rsidRPr="00BD435F">
              <w:rPr>
                <w:rFonts w:ascii="Calibri" w:hAnsi="Calibri" w:cs="Calibri"/>
                <w:color w:val="000000"/>
              </w:rPr>
              <w:t>CANALETA DE CALAMINA GALVANIZADA NRO 28 CORTE 33</w:t>
            </w:r>
          </w:p>
        </w:tc>
        <w:tc>
          <w:tcPr>
            <w:tcW w:w="1271" w:type="dxa"/>
            <w:shd w:val="clear" w:color="000000" w:fill="FFFFFF"/>
            <w:noWrap/>
            <w:vAlign w:val="bottom"/>
          </w:tcPr>
          <w:p w14:paraId="7028A7C7" w14:textId="77777777" w:rsidR="00AA2C91" w:rsidRPr="00BD435F" w:rsidRDefault="00AA2C91" w:rsidP="00645594">
            <w:pPr>
              <w:rPr>
                <w:rFonts w:ascii="Tahoma" w:hAnsi="Tahoma" w:cs="Tahoma"/>
                <w:lang w:eastAsia="es-ES"/>
              </w:rPr>
            </w:pPr>
            <w:r w:rsidRPr="00BD435F">
              <w:rPr>
                <w:rFonts w:ascii="Calibri" w:hAnsi="Calibri" w:cs="Calibri"/>
                <w:color w:val="000000"/>
              </w:rPr>
              <w:t>M</w:t>
            </w:r>
          </w:p>
        </w:tc>
        <w:tc>
          <w:tcPr>
            <w:tcW w:w="1951" w:type="dxa"/>
            <w:shd w:val="clear" w:color="000000" w:fill="FFFFFF"/>
            <w:noWrap/>
            <w:vAlign w:val="bottom"/>
          </w:tcPr>
          <w:p w14:paraId="62B98164"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682,50</w:t>
            </w:r>
          </w:p>
        </w:tc>
      </w:tr>
      <w:tr w:rsidR="00AA2C91" w:rsidRPr="00770B2E" w14:paraId="1D950DDC" w14:textId="77777777" w:rsidTr="00645594">
        <w:trPr>
          <w:trHeight w:val="55"/>
          <w:jc w:val="center"/>
        </w:trPr>
        <w:tc>
          <w:tcPr>
            <w:tcW w:w="1076" w:type="dxa"/>
            <w:shd w:val="clear" w:color="000000" w:fill="F2F2F2"/>
            <w:noWrap/>
            <w:vAlign w:val="bottom"/>
          </w:tcPr>
          <w:p w14:paraId="4E303AC6"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19</w:t>
            </w:r>
          </w:p>
        </w:tc>
        <w:tc>
          <w:tcPr>
            <w:tcW w:w="4344" w:type="dxa"/>
            <w:shd w:val="clear" w:color="000000" w:fill="FFFFFF"/>
            <w:noWrap/>
            <w:vAlign w:val="bottom"/>
          </w:tcPr>
          <w:p w14:paraId="2B4B9B85" w14:textId="77777777" w:rsidR="00AA2C91" w:rsidRPr="00BD435F" w:rsidRDefault="00AA2C91" w:rsidP="00645594">
            <w:pPr>
              <w:rPr>
                <w:rFonts w:ascii="Tahoma" w:hAnsi="Tahoma" w:cs="Tahoma"/>
                <w:lang w:eastAsia="es-ES"/>
              </w:rPr>
            </w:pPr>
            <w:r w:rsidRPr="00BD435F">
              <w:rPr>
                <w:rFonts w:ascii="Calibri" w:hAnsi="Calibri" w:cs="Calibri"/>
                <w:color w:val="000000"/>
              </w:rPr>
              <w:t>CAÑERÍA DE ALUMINIO 1/2" (BRAZO DE DUCHA)</w:t>
            </w:r>
          </w:p>
        </w:tc>
        <w:tc>
          <w:tcPr>
            <w:tcW w:w="1271" w:type="dxa"/>
            <w:shd w:val="clear" w:color="000000" w:fill="FFFFFF"/>
            <w:noWrap/>
            <w:vAlign w:val="bottom"/>
          </w:tcPr>
          <w:p w14:paraId="0E99F73D"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43AEA24C"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1BEA1457" w14:textId="77777777" w:rsidTr="00645594">
        <w:trPr>
          <w:trHeight w:val="55"/>
          <w:jc w:val="center"/>
        </w:trPr>
        <w:tc>
          <w:tcPr>
            <w:tcW w:w="1076" w:type="dxa"/>
            <w:shd w:val="clear" w:color="000000" w:fill="F2F2F2"/>
            <w:noWrap/>
            <w:vAlign w:val="bottom"/>
          </w:tcPr>
          <w:p w14:paraId="7A417900"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20</w:t>
            </w:r>
          </w:p>
        </w:tc>
        <w:tc>
          <w:tcPr>
            <w:tcW w:w="4344" w:type="dxa"/>
            <w:shd w:val="clear" w:color="000000" w:fill="FFFFFF"/>
            <w:noWrap/>
            <w:vAlign w:val="bottom"/>
          </w:tcPr>
          <w:p w14:paraId="3CCBEB2A" w14:textId="77777777" w:rsidR="00AA2C91" w:rsidRPr="00BD435F" w:rsidRDefault="00AA2C91" w:rsidP="00645594">
            <w:pPr>
              <w:rPr>
                <w:rFonts w:ascii="Tahoma" w:hAnsi="Tahoma" w:cs="Tahoma"/>
                <w:lang w:eastAsia="es-ES"/>
              </w:rPr>
            </w:pPr>
            <w:r w:rsidRPr="00BD435F">
              <w:rPr>
                <w:rFonts w:ascii="Calibri" w:hAnsi="Calibri" w:cs="Calibri"/>
                <w:color w:val="000000"/>
              </w:rPr>
              <w:t>CEMENTO BLANCO</w:t>
            </w:r>
          </w:p>
        </w:tc>
        <w:tc>
          <w:tcPr>
            <w:tcW w:w="1271" w:type="dxa"/>
            <w:shd w:val="clear" w:color="000000" w:fill="FFFFFF"/>
            <w:noWrap/>
            <w:vAlign w:val="bottom"/>
          </w:tcPr>
          <w:p w14:paraId="76096EF7" w14:textId="77777777" w:rsidR="00AA2C91" w:rsidRPr="00BD435F" w:rsidRDefault="00AA2C91" w:rsidP="00645594">
            <w:pPr>
              <w:rPr>
                <w:rFonts w:ascii="Tahoma" w:hAnsi="Tahoma" w:cs="Tahoma"/>
                <w:lang w:eastAsia="es-ES"/>
              </w:rPr>
            </w:pPr>
            <w:r w:rsidRPr="00BD435F">
              <w:rPr>
                <w:rFonts w:ascii="Calibri" w:hAnsi="Calibri" w:cs="Calibri"/>
                <w:color w:val="000000"/>
              </w:rPr>
              <w:t>KG</w:t>
            </w:r>
          </w:p>
        </w:tc>
        <w:tc>
          <w:tcPr>
            <w:tcW w:w="1951" w:type="dxa"/>
            <w:shd w:val="clear" w:color="000000" w:fill="FFFFFF"/>
            <w:noWrap/>
            <w:vAlign w:val="bottom"/>
          </w:tcPr>
          <w:p w14:paraId="62F2E939"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1.301,75</w:t>
            </w:r>
          </w:p>
        </w:tc>
      </w:tr>
      <w:tr w:rsidR="00AA2C91" w:rsidRPr="00770B2E" w14:paraId="450087E8" w14:textId="77777777" w:rsidTr="00645594">
        <w:trPr>
          <w:trHeight w:val="55"/>
          <w:jc w:val="center"/>
        </w:trPr>
        <w:tc>
          <w:tcPr>
            <w:tcW w:w="1076" w:type="dxa"/>
            <w:shd w:val="clear" w:color="000000" w:fill="F2F2F2"/>
            <w:noWrap/>
            <w:vAlign w:val="bottom"/>
          </w:tcPr>
          <w:p w14:paraId="7E1AFEE8"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21</w:t>
            </w:r>
          </w:p>
        </w:tc>
        <w:tc>
          <w:tcPr>
            <w:tcW w:w="4344" w:type="dxa"/>
            <w:shd w:val="clear" w:color="000000" w:fill="FFFFFF"/>
            <w:noWrap/>
            <w:vAlign w:val="bottom"/>
          </w:tcPr>
          <w:p w14:paraId="6CB1F80C" w14:textId="77777777" w:rsidR="00AA2C91" w:rsidRPr="00BD435F" w:rsidRDefault="00AA2C91" w:rsidP="00645594">
            <w:pPr>
              <w:rPr>
                <w:rFonts w:ascii="Tahoma" w:hAnsi="Tahoma" w:cs="Tahoma"/>
                <w:lang w:eastAsia="es-ES"/>
              </w:rPr>
            </w:pPr>
            <w:r w:rsidRPr="00BD435F">
              <w:rPr>
                <w:rFonts w:ascii="Calibri" w:hAnsi="Calibri" w:cs="Calibri"/>
                <w:color w:val="000000"/>
              </w:rPr>
              <w:t>CEMENTO COLA</w:t>
            </w:r>
          </w:p>
        </w:tc>
        <w:tc>
          <w:tcPr>
            <w:tcW w:w="1271" w:type="dxa"/>
            <w:shd w:val="clear" w:color="000000" w:fill="FFFFFF"/>
            <w:noWrap/>
            <w:vAlign w:val="bottom"/>
          </w:tcPr>
          <w:p w14:paraId="0285E89D" w14:textId="77777777" w:rsidR="00AA2C91" w:rsidRPr="00BD435F" w:rsidRDefault="00AA2C91" w:rsidP="00645594">
            <w:pPr>
              <w:rPr>
                <w:rFonts w:ascii="Tahoma" w:hAnsi="Tahoma" w:cs="Tahoma"/>
                <w:lang w:eastAsia="es-ES"/>
              </w:rPr>
            </w:pPr>
            <w:r w:rsidRPr="00BD435F">
              <w:rPr>
                <w:rFonts w:ascii="Calibri" w:hAnsi="Calibri" w:cs="Calibri"/>
                <w:color w:val="000000"/>
              </w:rPr>
              <w:t>KG</w:t>
            </w:r>
          </w:p>
        </w:tc>
        <w:tc>
          <w:tcPr>
            <w:tcW w:w="1951" w:type="dxa"/>
            <w:shd w:val="clear" w:color="000000" w:fill="FFFFFF"/>
            <w:noWrap/>
            <w:vAlign w:val="bottom"/>
          </w:tcPr>
          <w:p w14:paraId="66397313"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23.212,78</w:t>
            </w:r>
          </w:p>
        </w:tc>
      </w:tr>
      <w:tr w:rsidR="00AA2C91" w:rsidRPr="00770B2E" w14:paraId="7BB9DD93" w14:textId="77777777" w:rsidTr="00645594">
        <w:trPr>
          <w:trHeight w:val="55"/>
          <w:jc w:val="center"/>
        </w:trPr>
        <w:tc>
          <w:tcPr>
            <w:tcW w:w="1076" w:type="dxa"/>
            <w:shd w:val="clear" w:color="000000" w:fill="F2F2F2"/>
            <w:noWrap/>
            <w:vAlign w:val="bottom"/>
          </w:tcPr>
          <w:p w14:paraId="406A9E42"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22</w:t>
            </w:r>
          </w:p>
        </w:tc>
        <w:tc>
          <w:tcPr>
            <w:tcW w:w="4344" w:type="dxa"/>
            <w:shd w:val="clear" w:color="000000" w:fill="FFFFFF"/>
            <w:noWrap/>
            <w:vAlign w:val="bottom"/>
          </w:tcPr>
          <w:p w14:paraId="55460EAF" w14:textId="77777777" w:rsidR="00AA2C91" w:rsidRPr="00BD435F" w:rsidRDefault="00AA2C91" w:rsidP="00645594">
            <w:pPr>
              <w:rPr>
                <w:rFonts w:ascii="Tahoma" w:hAnsi="Tahoma" w:cs="Tahoma"/>
                <w:lang w:eastAsia="es-ES"/>
              </w:rPr>
            </w:pPr>
            <w:r w:rsidRPr="00BD435F">
              <w:rPr>
                <w:rFonts w:ascii="Calibri" w:hAnsi="Calibri" w:cs="Calibri"/>
                <w:color w:val="000000"/>
              </w:rPr>
              <w:t>CEMENTO PORTLAND</w:t>
            </w:r>
          </w:p>
        </w:tc>
        <w:tc>
          <w:tcPr>
            <w:tcW w:w="1271" w:type="dxa"/>
            <w:shd w:val="clear" w:color="000000" w:fill="FFFFFF"/>
            <w:noWrap/>
            <w:vAlign w:val="bottom"/>
          </w:tcPr>
          <w:p w14:paraId="7BAE3F10" w14:textId="77777777" w:rsidR="00AA2C91" w:rsidRPr="00BD435F" w:rsidRDefault="00AA2C91" w:rsidP="00645594">
            <w:pPr>
              <w:rPr>
                <w:rFonts w:ascii="Tahoma" w:hAnsi="Tahoma" w:cs="Tahoma"/>
                <w:lang w:eastAsia="es-ES"/>
              </w:rPr>
            </w:pPr>
            <w:r w:rsidRPr="00BD435F">
              <w:rPr>
                <w:rFonts w:ascii="Calibri" w:hAnsi="Calibri" w:cs="Calibri"/>
                <w:color w:val="000000"/>
              </w:rPr>
              <w:t>BL</w:t>
            </w:r>
          </w:p>
        </w:tc>
        <w:tc>
          <w:tcPr>
            <w:tcW w:w="1951" w:type="dxa"/>
            <w:shd w:val="clear" w:color="000000" w:fill="FFFFFF"/>
            <w:noWrap/>
            <w:vAlign w:val="bottom"/>
          </w:tcPr>
          <w:p w14:paraId="66B653CD"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5.327,72</w:t>
            </w:r>
          </w:p>
        </w:tc>
      </w:tr>
      <w:tr w:rsidR="00AA2C91" w:rsidRPr="00770B2E" w14:paraId="78B26330" w14:textId="77777777" w:rsidTr="00645594">
        <w:trPr>
          <w:trHeight w:val="55"/>
          <w:jc w:val="center"/>
        </w:trPr>
        <w:tc>
          <w:tcPr>
            <w:tcW w:w="1076" w:type="dxa"/>
            <w:shd w:val="clear" w:color="000000" w:fill="F2F2F2"/>
            <w:noWrap/>
            <w:vAlign w:val="bottom"/>
          </w:tcPr>
          <w:p w14:paraId="24764525"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23</w:t>
            </w:r>
          </w:p>
        </w:tc>
        <w:tc>
          <w:tcPr>
            <w:tcW w:w="4344" w:type="dxa"/>
            <w:shd w:val="clear" w:color="000000" w:fill="FFFFFF"/>
            <w:noWrap/>
            <w:vAlign w:val="bottom"/>
          </w:tcPr>
          <w:p w14:paraId="68474FEA" w14:textId="77777777" w:rsidR="00AA2C91" w:rsidRPr="00BD435F" w:rsidRDefault="00AA2C91" w:rsidP="00645594">
            <w:pPr>
              <w:rPr>
                <w:rFonts w:ascii="Tahoma" w:hAnsi="Tahoma" w:cs="Tahoma"/>
                <w:lang w:eastAsia="es-ES"/>
              </w:rPr>
            </w:pPr>
            <w:r w:rsidRPr="00BD435F">
              <w:rPr>
                <w:rFonts w:ascii="Calibri" w:hAnsi="Calibri" w:cs="Calibri"/>
                <w:color w:val="000000"/>
              </w:rPr>
              <w:t>CERÁMICA NACIONAL</w:t>
            </w:r>
          </w:p>
        </w:tc>
        <w:tc>
          <w:tcPr>
            <w:tcW w:w="1271" w:type="dxa"/>
            <w:shd w:val="clear" w:color="000000" w:fill="FFFFFF"/>
            <w:noWrap/>
            <w:vAlign w:val="bottom"/>
          </w:tcPr>
          <w:p w14:paraId="12D1BC0C" w14:textId="77777777" w:rsidR="00AA2C91" w:rsidRPr="00BD435F" w:rsidRDefault="00AA2C91" w:rsidP="00645594">
            <w:pPr>
              <w:rPr>
                <w:rFonts w:ascii="Tahoma" w:hAnsi="Tahoma" w:cs="Tahoma"/>
                <w:lang w:eastAsia="es-ES"/>
              </w:rPr>
            </w:pPr>
            <w:r w:rsidRPr="00BD435F">
              <w:rPr>
                <w:rFonts w:ascii="Calibri" w:hAnsi="Calibri" w:cs="Calibri"/>
                <w:color w:val="000000"/>
              </w:rPr>
              <w:t>M2</w:t>
            </w:r>
          </w:p>
        </w:tc>
        <w:tc>
          <w:tcPr>
            <w:tcW w:w="1951" w:type="dxa"/>
            <w:shd w:val="clear" w:color="000000" w:fill="FFFFFF"/>
            <w:noWrap/>
            <w:vAlign w:val="bottom"/>
          </w:tcPr>
          <w:p w14:paraId="1327CB63"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3.203,63</w:t>
            </w:r>
          </w:p>
        </w:tc>
      </w:tr>
      <w:tr w:rsidR="00AA2C91" w:rsidRPr="00770B2E" w14:paraId="5D98094F" w14:textId="77777777" w:rsidTr="00645594">
        <w:trPr>
          <w:trHeight w:val="55"/>
          <w:jc w:val="center"/>
        </w:trPr>
        <w:tc>
          <w:tcPr>
            <w:tcW w:w="1076" w:type="dxa"/>
            <w:shd w:val="clear" w:color="000000" w:fill="F2F2F2"/>
            <w:noWrap/>
            <w:vAlign w:val="bottom"/>
          </w:tcPr>
          <w:p w14:paraId="6E941A8D"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24</w:t>
            </w:r>
          </w:p>
        </w:tc>
        <w:tc>
          <w:tcPr>
            <w:tcW w:w="4344" w:type="dxa"/>
            <w:shd w:val="clear" w:color="000000" w:fill="FFFFFF"/>
            <w:noWrap/>
            <w:vAlign w:val="bottom"/>
          </w:tcPr>
          <w:p w14:paraId="42CB85A3" w14:textId="77777777" w:rsidR="00AA2C91" w:rsidRPr="00BD435F" w:rsidRDefault="00AA2C91" w:rsidP="00645594">
            <w:pPr>
              <w:rPr>
                <w:rFonts w:ascii="Tahoma" w:hAnsi="Tahoma" w:cs="Tahoma"/>
                <w:lang w:eastAsia="es-ES"/>
              </w:rPr>
            </w:pPr>
            <w:r w:rsidRPr="00BD435F">
              <w:rPr>
                <w:rFonts w:ascii="Calibri" w:hAnsi="Calibri" w:cs="Calibri"/>
                <w:color w:val="000000"/>
              </w:rPr>
              <w:t>CERÁMICA NACIONAL TIPO PORCELANATO (60X60)</w:t>
            </w:r>
          </w:p>
        </w:tc>
        <w:tc>
          <w:tcPr>
            <w:tcW w:w="1271" w:type="dxa"/>
            <w:shd w:val="clear" w:color="000000" w:fill="FFFFFF"/>
            <w:noWrap/>
            <w:vAlign w:val="bottom"/>
          </w:tcPr>
          <w:p w14:paraId="14D2A625" w14:textId="77777777" w:rsidR="00AA2C91" w:rsidRPr="00BD435F" w:rsidRDefault="00AA2C91" w:rsidP="00645594">
            <w:pPr>
              <w:rPr>
                <w:rFonts w:ascii="Tahoma" w:hAnsi="Tahoma" w:cs="Tahoma"/>
                <w:lang w:eastAsia="es-ES"/>
              </w:rPr>
            </w:pPr>
            <w:r w:rsidRPr="00BD435F">
              <w:rPr>
                <w:rFonts w:ascii="Calibri" w:hAnsi="Calibri" w:cs="Calibri"/>
                <w:color w:val="000000"/>
              </w:rPr>
              <w:t>M2</w:t>
            </w:r>
          </w:p>
        </w:tc>
        <w:tc>
          <w:tcPr>
            <w:tcW w:w="1951" w:type="dxa"/>
            <w:shd w:val="clear" w:color="000000" w:fill="FFFFFF"/>
            <w:noWrap/>
            <w:vAlign w:val="bottom"/>
          </w:tcPr>
          <w:p w14:paraId="703C8A71"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310,20</w:t>
            </w:r>
          </w:p>
        </w:tc>
      </w:tr>
      <w:tr w:rsidR="00AA2C91" w:rsidRPr="00770B2E" w14:paraId="7746CD77" w14:textId="77777777" w:rsidTr="00645594">
        <w:trPr>
          <w:trHeight w:val="55"/>
          <w:jc w:val="center"/>
        </w:trPr>
        <w:tc>
          <w:tcPr>
            <w:tcW w:w="1076" w:type="dxa"/>
            <w:shd w:val="clear" w:color="000000" w:fill="F2F2F2"/>
            <w:noWrap/>
            <w:vAlign w:val="bottom"/>
          </w:tcPr>
          <w:p w14:paraId="2CAA0A12"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25</w:t>
            </w:r>
          </w:p>
        </w:tc>
        <w:tc>
          <w:tcPr>
            <w:tcW w:w="4344" w:type="dxa"/>
            <w:shd w:val="clear" w:color="000000" w:fill="FFFFFF"/>
            <w:noWrap/>
            <w:vAlign w:val="bottom"/>
          </w:tcPr>
          <w:p w14:paraId="12511D5F" w14:textId="77777777" w:rsidR="00AA2C91" w:rsidRPr="00BD435F" w:rsidRDefault="00AA2C91" w:rsidP="00645594">
            <w:pPr>
              <w:rPr>
                <w:rFonts w:ascii="Tahoma" w:hAnsi="Tahoma" w:cs="Tahoma"/>
                <w:lang w:eastAsia="es-ES"/>
              </w:rPr>
            </w:pPr>
            <w:r w:rsidRPr="00BD435F">
              <w:rPr>
                <w:rFonts w:ascii="Calibri" w:hAnsi="Calibri" w:cs="Calibri"/>
                <w:color w:val="000000"/>
              </w:rPr>
              <w:t>CHAPA EXTERIOR</w:t>
            </w:r>
          </w:p>
        </w:tc>
        <w:tc>
          <w:tcPr>
            <w:tcW w:w="1271" w:type="dxa"/>
            <w:shd w:val="clear" w:color="000000" w:fill="FFFFFF"/>
            <w:noWrap/>
            <w:vAlign w:val="bottom"/>
          </w:tcPr>
          <w:p w14:paraId="4CE08E44"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5DBEAEDA"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24DA6D37" w14:textId="77777777" w:rsidTr="00645594">
        <w:trPr>
          <w:trHeight w:val="55"/>
          <w:jc w:val="center"/>
        </w:trPr>
        <w:tc>
          <w:tcPr>
            <w:tcW w:w="1076" w:type="dxa"/>
            <w:shd w:val="clear" w:color="000000" w:fill="F2F2F2"/>
            <w:noWrap/>
            <w:vAlign w:val="bottom"/>
          </w:tcPr>
          <w:p w14:paraId="72453A20"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26</w:t>
            </w:r>
          </w:p>
        </w:tc>
        <w:tc>
          <w:tcPr>
            <w:tcW w:w="4344" w:type="dxa"/>
            <w:shd w:val="clear" w:color="000000" w:fill="FFFFFF"/>
            <w:noWrap/>
            <w:vAlign w:val="bottom"/>
          </w:tcPr>
          <w:p w14:paraId="64D3CD0B" w14:textId="77777777" w:rsidR="00AA2C91" w:rsidRPr="00BD435F" w:rsidRDefault="00AA2C91" w:rsidP="00645594">
            <w:pPr>
              <w:rPr>
                <w:rFonts w:ascii="Tahoma" w:hAnsi="Tahoma" w:cs="Tahoma"/>
                <w:lang w:eastAsia="es-ES"/>
              </w:rPr>
            </w:pPr>
            <w:r w:rsidRPr="00BD435F">
              <w:rPr>
                <w:rFonts w:ascii="Calibri" w:hAnsi="Calibri" w:cs="Calibri"/>
                <w:color w:val="000000"/>
              </w:rPr>
              <w:t>CHAPA INTERIOR</w:t>
            </w:r>
          </w:p>
        </w:tc>
        <w:tc>
          <w:tcPr>
            <w:tcW w:w="1271" w:type="dxa"/>
            <w:shd w:val="clear" w:color="000000" w:fill="FFFFFF"/>
            <w:noWrap/>
            <w:vAlign w:val="bottom"/>
          </w:tcPr>
          <w:p w14:paraId="2C6DFCBC"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128574B1"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150,00</w:t>
            </w:r>
          </w:p>
        </w:tc>
      </w:tr>
      <w:tr w:rsidR="00AA2C91" w:rsidRPr="00770B2E" w14:paraId="5EEEC109" w14:textId="77777777" w:rsidTr="00645594">
        <w:trPr>
          <w:trHeight w:val="55"/>
          <w:jc w:val="center"/>
        </w:trPr>
        <w:tc>
          <w:tcPr>
            <w:tcW w:w="1076" w:type="dxa"/>
            <w:shd w:val="clear" w:color="000000" w:fill="F2F2F2"/>
            <w:noWrap/>
            <w:vAlign w:val="bottom"/>
          </w:tcPr>
          <w:p w14:paraId="6A9C9252"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27</w:t>
            </w:r>
          </w:p>
        </w:tc>
        <w:tc>
          <w:tcPr>
            <w:tcW w:w="4344" w:type="dxa"/>
            <w:shd w:val="clear" w:color="000000" w:fill="FFFFFF"/>
            <w:noWrap/>
            <w:vAlign w:val="bottom"/>
          </w:tcPr>
          <w:p w14:paraId="13A64E99" w14:textId="77777777" w:rsidR="00AA2C91" w:rsidRPr="00BD435F" w:rsidRDefault="00AA2C91" w:rsidP="00645594">
            <w:pPr>
              <w:rPr>
                <w:rFonts w:ascii="Tahoma" w:hAnsi="Tahoma" w:cs="Tahoma"/>
                <w:lang w:eastAsia="es-ES"/>
              </w:rPr>
            </w:pPr>
            <w:r w:rsidRPr="00BD435F">
              <w:rPr>
                <w:rFonts w:ascii="Calibri" w:hAnsi="Calibri" w:cs="Calibri"/>
                <w:color w:val="000000"/>
              </w:rPr>
              <w:t>CHICOTILLO</w:t>
            </w:r>
          </w:p>
        </w:tc>
        <w:tc>
          <w:tcPr>
            <w:tcW w:w="1271" w:type="dxa"/>
            <w:shd w:val="clear" w:color="000000" w:fill="FFFFFF"/>
            <w:noWrap/>
            <w:vAlign w:val="bottom"/>
          </w:tcPr>
          <w:p w14:paraId="6E221241"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2C233D2D"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100,00</w:t>
            </w:r>
          </w:p>
        </w:tc>
      </w:tr>
      <w:tr w:rsidR="00AA2C91" w:rsidRPr="00770B2E" w14:paraId="041788A2" w14:textId="77777777" w:rsidTr="00645594">
        <w:trPr>
          <w:trHeight w:val="55"/>
          <w:jc w:val="center"/>
        </w:trPr>
        <w:tc>
          <w:tcPr>
            <w:tcW w:w="1076" w:type="dxa"/>
            <w:shd w:val="clear" w:color="000000" w:fill="F2F2F2"/>
            <w:noWrap/>
            <w:vAlign w:val="bottom"/>
          </w:tcPr>
          <w:p w14:paraId="0870605F"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28</w:t>
            </w:r>
          </w:p>
        </w:tc>
        <w:tc>
          <w:tcPr>
            <w:tcW w:w="4344" w:type="dxa"/>
            <w:shd w:val="clear" w:color="000000" w:fill="FFFFFF"/>
            <w:noWrap/>
            <w:vAlign w:val="bottom"/>
          </w:tcPr>
          <w:p w14:paraId="5A2DD7C7" w14:textId="77777777" w:rsidR="00AA2C91" w:rsidRPr="00BD435F" w:rsidRDefault="00AA2C91" w:rsidP="00645594">
            <w:pPr>
              <w:rPr>
                <w:rFonts w:ascii="Tahoma" w:hAnsi="Tahoma" w:cs="Tahoma"/>
                <w:lang w:eastAsia="es-ES"/>
              </w:rPr>
            </w:pPr>
            <w:r w:rsidRPr="00BD435F">
              <w:rPr>
                <w:rFonts w:ascii="Calibri" w:hAnsi="Calibri" w:cs="Calibri"/>
                <w:color w:val="000000"/>
              </w:rPr>
              <w:t>CIELO FALSO YESO - PVC INC/ACCESORIOS</w:t>
            </w:r>
          </w:p>
        </w:tc>
        <w:tc>
          <w:tcPr>
            <w:tcW w:w="1271" w:type="dxa"/>
            <w:shd w:val="clear" w:color="000000" w:fill="FFFFFF"/>
            <w:noWrap/>
            <w:vAlign w:val="bottom"/>
          </w:tcPr>
          <w:p w14:paraId="2BBBE122" w14:textId="77777777" w:rsidR="00AA2C91" w:rsidRPr="00BD435F" w:rsidRDefault="00AA2C91" w:rsidP="00645594">
            <w:pPr>
              <w:rPr>
                <w:rFonts w:ascii="Tahoma" w:hAnsi="Tahoma" w:cs="Tahoma"/>
                <w:lang w:eastAsia="es-ES"/>
              </w:rPr>
            </w:pPr>
            <w:r w:rsidRPr="00BD435F">
              <w:rPr>
                <w:rFonts w:ascii="Calibri" w:hAnsi="Calibri" w:cs="Calibri"/>
                <w:color w:val="000000"/>
              </w:rPr>
              <w:t>M2</w:t>
            </w:r>
          </w:p>
        </w:tc>
        <w:tc>
          <w:tcPr>
            <w:tcW w:w="1951" w:type="dxa"/>
            <w:shd w:val="clear" w:color="000000" w:fill="FFFFFF"/>
            <w:noWrap/>
            <w:vAlign w:val="bottom"/>
          </w:tcPr>
          <w:p w14:paraId="61B8A825"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2.125,73</w:t>
            </w:r>
          </w:p>
        </w:tc>
      </w:tr>
      <w:tr w:rsidR="00AA2C91" w:rsidRPr="00770B2E" w14:paraId="240A7C84" w14:textId="77777777" w:rsidTr="00645594">
        <w:trPr>
          <w:trHeight w:val="55"/>
          <w:jc w:val="center"/>
        </w:trPr>
        <w:tc>
          <w:tcPr>
            <w:tcW w:w="1076" w:type="dxa"/>
            <w:shd w:val="clear" w:color="000000" w:fill="F2F2F2"/>
            <w:noWrap/>
            <w:vAlign w:val="bottom"/>
          </w:tcPr>
          <w:p w14:paraId="15E165A1"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29</w:t>
            </w:r>
          </w:p>
        </w:tc>
        <w:tc>
          <w:tcPr>
            <w:tcW w:w="4344" w:type="dxa"/>
            <w:shd w:val="clear" w:color="000000" w:fill="FFFFFF"/>
            <w:noWrap/>
            <w:vAlign w:val="bottom"/>
          </w:tcPr>
          <w:p w14:paraId="03047C80" w14:textId="77777777" w:rsidR="00AA2C91" w:rsidRPr="00BD435F" w:rsidRDefault="00AA2C91" w:rsidP="00645594">
            <w:pPr>
              <w:rPr>
                <w:rFonts w:ascii="Tahoma" w:hAnsi="Tahoma" w:cs="Tahoma"/>
                <w:lang w:eastAsia="es-ES"/>
              </w:rPr>
            </w:pPr>
            <w:r w:rsidRPr="00BD435F">
              <w:rPr>
                <w:rFonts w:ascii="Calibri" w:hAnsi="Calibri" w:cs="Calibri"/>
                <w:color w:val="000000"/>
              </w:rPr>
              <w:t>CINTA AISLANTE</w:t>
            </w:r>
          </w:p>
        </w:tc>
        <w:tc>
          <w:tcPr>
            <w:tcW w:w="1271" w:type="dxa"/>
            <w:shd w:val="clear" w:color="000000" w:fill="FFFFFF"/>
            <w:noWrap/>
            <w:vAlign w:val="bottom"/>
          </w:tcPr>
          <w:p w14:paraId="5E28F804"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64BF902A"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130,00</w:t>
            </w:r>
          </w:p>
        </w:tc>
      </w:tr>
      <w:tr w:rsidR="00AA2C91" w:rsidRPr="00770B2E" w14:paraId="589298E3" w14:textId="77777777" w:rsidTr="00645594">
        <w:trPr>
          <w:trHeight w:val="55"/>
          <w:jc w:val="center"/>
        </w:trPr>
        <w:tc>
          <w:tcPr>
            <w:tcW w:w="1076" w:type="dxa"/>
            <w:shd w:val="clear" w:color="000000" w:fill="F2F2F2"/>
            <w:noWrap/>
            <w:vAlign w:val="bottom"/>
          </w:tcPr>
          <w:p w14:paraId="4157A4F3"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lastRenderedPageBreak/>
              <w:t>30</w:t>
            </w:r>
          </w:p>
        </w:tc>
        <w:tc>
          <w:tcPr>
            <w:tcW w:w="4344" w:type="dxa"/>
            <w:shd w:val="clear" w:color="000000" w:fill="FFFFFF"/>
            <w:noWrap/>
            <w:vAlign w:val="bottom"/>
          </w:tcPr>
          <w:p w14:paraId="5A5FE5AD" w14:textId="77777777" w:rsidR="00AA2C91" w:rsidRPr="00BD435F" w:rsidRDefault="00AA2C91" w:rsidP="00645594">
            <w:pPr>
              <w:rPr>
                <w:rFonts w:ascii="Tahoma" w:hAnsi="Tahoma" w:cs="Tahoma"/>
                <w:lang w:eastAsia="es-ES"/>
              </w:rPr>
            </w:pPr>
            <w:r w:rsidRPr="00BD435F">
              <w:rPr>
                <w:rFonts w:ascii="Calibri" w:hAnsi="Calibri" w:cs="Calibri"/>
                <w:color w:val="000000"/>
              </w:rPr>
              <w:t>CLAVOS</w:t>
            </w:r>
          </w:p>
        </w:tc>
        <w:tc>
          <w:tcPr>
            <w:tcW w:w="1271" w:type="dxa"/>
            <w:shd w:val="clear" w:color="000000" w:fill="FFFFFF"/>
            <w:noWrap/>
            <w:vAlign w:val="bottom"/>
          </w:tcPr>
          <w:p w14:paraId="2BFB112A" w14:textId="77777777" w:rsidR="00AA2C91" w:rsidRPr="00BD435F" w:rsidRDefault="00AA2C91" w:rsidP="00645594">
            <w:pPr>
              <w:rPr>
                <w:rFonts w:ascii="Tahoma" w:hAnsi="Tahoma" w:cs="Tahoma"/>
                <w:lang w:eastAsia="es-ES"/>
              </w:rPr>
            </w:pPr>
            <w:r w:rsidRPr="00BD435F">
              <w:rPr>
                <w:rFonts w:ascii="Calibri" w:hAnsi="Calibri" w:cs="Calibri"/>
                <w:color w:val="000000"/>
              </w:rPr>
              <w:t>KG</w:t>
            </w:r>
          </w:p>
        </w:tc>
        <w:tc>
          <w:tcPr>
            <w:tcW w:w="1951" w:type="dxa"/>
            <w:shd w:val="clear" w:color="000000" w:fill="FFFFFF"/>
            <w:noWrap/>
            <w:vAlign w:val="bottom"/>
          </w:tcPr>
          <w:p w14:paraId="59CE40A3"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622,68</w:t>
            </w:r>
          </w:p>
        </w:tc>
      </w:tr>
      <w:tr w:rsidR="00AA2C91" w:rsidRPr="00770B2E" w14:paraId="20C778B3" w14:textId="77777777" w:rsidTr="00645594">
        <w:trPr>
          <w:trHeight w:val="55"/>
          <w:jc w:val="center"/>
        </w:trPr>
        <w:tc>
          <w:tcPr>
            <w:tcW w:w="1076" w:type="dxa"/>
            <w:shd w:val="clear" w:color="000000" w:fill="F2F2F2"/>
            <w:noWrap/>
            <w:vAlign w:val="bottom"/>
          </w:tcPr>
          <w:p w14:paraId="0B0016FB"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31</w:t>
            </w:r>
          </w:p>
        </w:tc>
        <w:tc>
          <w:tcPr>
            <w:tcW w:w="4344" w:type="dxa"/>
            <w:shd w:val="clear" w:color="000000" w:fill="FFFFFF"/>
            <w:noWrap/>
            <w:vAlign w:val="bottom"/>
          </w:tcPr>
          <w:p w14:paraId="1D7E5ED9" w14:textId="77777777" w:rsidR="00AA2C91" w:rsidRPr="00BD435F" w:rsidRDefault="00AA2C91" w:rsidP="00645594">
            <w:pPr>
              <w:rPr>
                <w:rFonts w:ascii="Tahoma" w:hAnsi="Tahoma" w:cs="Tahoma"/>
                <w:lang w:eastAsia="es-ES"/>
              </w:rPr>
            </w:pPr>
            <w:r w:rsidRPr="00BD435F">
              <w:rPr>
                <w:rFonts w:ascii="Calibri" w:hAnsi="Calibri" w:cs="Calibri"/>
                <w:color w:val="000000"/>
              </w:rPr>
              <w:t xml:space="preserve">CLAVOS PARA CALAMINA CON GOMA </w:t>
            </w:r>
          </w:p>
        </w:tc>
        <w:tc>
          <w:tcPr>
            <w:tcW w:w="1271" w:type="dxa"/>
            <w:shd w:val="clear" w:color="000000" w:fill="FFFFFF"/>
            <w:noWrap/>
            <w:vAlign w:val="bottom"/>
          </w:tcPr>
          <w:p w14:paraId="14095F23" w14:textId="77777777" w:rsidR="00AA2C91" w:rsidRPr="00BD435F" w:rsidRDefault="00AA2C91" w:rsidP="00645594">
            <w:pPr>
              <w:rPr>
                <w:rFonts w:ascii="Tahoma" w:hAnsi="Tahoma" w:cs="Tahoma"/>
                <w:lang w:eastAsia="es-ES"/>
              </w:rPr>
            </w:pPr>
            <w:r w:rsidRPr="00BD435F">
              <w:rPr>
                <w:rFonts w:ascii="Calibri" w:hAnsi="Calibri" w:cs="Calibri"/>
                <w:color w:val="000000"/>
              </w:rPr>
              <w:t>KG</w:t>
            </w:r>
          </w:p>
        </w:tc>
        <w:tc>
          <w:tcPr>
            <w:tcW w:w="1951" w:type="dxa"/>
            <w:shd w:val="clear" w:color="000000" w:fill="FFFFFF"/>
            <w:noWrap/>
            <w:vAlign w:val="bottom"/>
          </w:tcPr>
          <w:p w14:paraId="46936CF3"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239,65</w:t>
            </w:r>
          </w:p>
        </w:tc>
      </w:tr>
      <w:tr w:rsidR="00AA2C91" w:rsidRPr="00770B2E" w14:paraId="6AFBB90A" w14:textId="77777777" w:rsidTr="00645594">
        <w:trPr>
          <w:trHeight w:val="55"/>
          <w:jc w:val="center"/>
        </w:trPr>
        <w:tc>
          <w:tcPr>
            <w:tcW w:w="1076" w:type="dxa"/>
            <w:shd w:val="clear" w:color="000000" w:fill="F2F2F2"/>
            <w:noWrap/>
            <w:vAlign w:val="bottom"/>
          </w:tcPr>
          <w:p w14:paraId="1F6E3D60"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32</w:t>
            </w:r>
          </w:p>
        </w:tc>
        <w:tc>
          <w:tcPr>
            <w:tcW w:w="4344" w:type="dxa"/>
            <w:shd w:val="clear" w:color="000000" w:fill="FFFFFF"/>
            <w:noWrap/>
            <w:vAlign w:val="bottom"/>
          </w:tcPr>
          <w:p w14:paraId="63355740" w14:textId="77777777" w:rsidR="00AA2C91" w:rsidRPr="00BD435F" w:rsidRDefault="00AA2C91" w:rsidP="00645594">
            <w:pPr>
              <w:rPr>
                <w:rFonts w:ascii="Tahoma" w:hAnsi="Tahoma" w:cs="Tahoma"/>
                <w:lang w:eastAsia="es-ES"/>
              </w:rPr>
            </w:pPr>
            <w:r w:rsidRPr="00BD435F">
              <w:rPr>
                <w:rFonts w:ascii="Calibri" w:hAnsi="Calibri" w:cs="Calibri"/>
                <w:color w:val="000000"/>
              </w:rPr>
              <w:t>CODO FG GALVANIZADO DE 1/2"</w:t>
            </w:r>
          </w:p>
        </w:tc>
        <w:tc>
          <w:tcPr>
            <w:tcW w:w="1271" w:type="dxa"/>
            <w:shd w:val="clear" w:color="000000" w:fill="FFFFFF"/>
            <w:noWrap/>
            <w:vAlign w:val="bottom"/>
          </w:tcPr>
          <w:p w14:paraId="1061281E"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7A4CAFA8"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11FACCD9" w14:textId="77777777" w:rsidTr="00645594">
        <w:trPr>
          <w:trHeight w:val="55"/>
          <w:jc w:val="center"/>
        </w:trPr>
        <w:tc>
          <w:tcPr>
            <w:tcW w:w="1076" w:type="dxa"/>
            <w:shd w:val="clear" w:color="000000" w:fill="F2F2F2"/>
            <w:noWrap/>
            <w:vAlign w:val="bottom"/>
          </w:tcPr>
          <w:p w14:paraId="55F69BF5"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33</w:t>
            </w:r>
          </w:p>
        </w:tc>
        <w:tc>
          <w:tcPr>
            <w:tcW w:w="4344" w:type="dxa"/>
            <w:shd w:val="clear" w:color="000000" w:fill="FFFFFF"/>
            <w:noWrap/>
            <w:vAlign w:val="bottom"/>
          </w:tcPr>
          <w:p w14:paraId="70C9F26C" w14:textId="77777777" w:rsidR="00AA2C91" w:rsidRPr="00BD435F" w:rsidRDefault="00AA2C91" w:rsidP="00645594">
            <w:pPr>
              <w:rPr>
                <w:rFonts w:ascii="Tahoma" w:hAnsi="Tahoma" w:cs="Tahoma"/>
                <w:lang w:eastAsia="es-ES"/>
              </w:rPr>
            </w:pPr>
            <w:r w:rsidRPr="00BD435F">
              <w:rPr>
                <w:rFonts w:ascii="Calibri" w:hAnsi="Calibri" w:cs="Calibri"/>
                <w:color w:val="000000"/>
              </w:rPr>
              <w:t>CODO PVC DE 1/2"</w:t>
            </w:r>
          </w:p>
        </w:tc>
        <w:tc>
          <w:tcPr>
            <w:tcW w:w="1271" w:type="dxa"/>
            <w:shd w:val="clear" w:color="000000" w:fill="FFFFFF"/>
            <w:noWrap/>
            <w:vAlign w:val="bottom"/>
          </w:tcPr>
          <w:p w14:paraId="0E661312"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7CF65A80"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600,00</w:t>
            </w:r>
          </w:p>
        </w:tc>
      </w:tr>
      <w:tr w:rsidR="00AA2C91" w:rsidRPr="00770B2E" w14:paraId="4960982D" w14:textId="77777777" w:rsidTr="00645594">
        <w:trPr>
          <w:trHeight w:val="55"/>
          <w:jc w:val="center"/>
        </w:trPr>
        <w:tc>
          <w:tcPr>
            <w:tcW w:w="1076" w:type="dxa"/>
            <w:shd w:val="clear" w:color="000000" w:fill="F2F2F2"/>
            <w:noWrap/>
            <w:vAlign w:val="bottom"/>
          </w:tcPr>
          <w:p w14:paraId="5D916D7B"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34</w:t>
            </w:r>
          </w:p>
        </w:tc>
        <w:tc>
          <w:tcPr>
            <w:tcW w:w="4344" w:type="dxa"/>
            <w:shd w:val="clear" w:color="000000" w:fill="FFFFFF"/>
            <w:noWrap/>
            <w:vAlign w:val="bottom"/>
          </w:tcPr>
          <w:p w14:paraId="2F2200EB" w14:textId="77777777" w:rsidR="00AA2C91" w:rsidRPr="00BD435F" w:rsidRDefault="00AA2C91" w:rsidP="00645594">
            <w:pPr>
              <w:rPr>
                <w:rFonts w:ascii="Tahoma" w:hAnsi="Tahoma" w:cs="Tahoma"/>
                <w:lang w:eastAsia="es-ES"/>
              </w:rPr>
            </w:pPr>
            <w:r w:rsidRPr="00BD435F">
              <w:rPr>
                <w:rFonts w:ascii="Calibri" w:hAnsi="Calibri" w:cs="Calibri"/>
                <w:color w:val="000000"/>
              </w:rPr>
              <w:t>CODO PVC DE 5/8"</w:t>
            </w:r>
          </w:p>
        </w:tc>
        <w:tc>
          <w:tcPr>
            <w:tcW w:w="1271" w:type="dxa"/>
            <w:shd w:val="clear" w:color="000000" w:fill="FFFFFF"/>
            <w:noWrap/>
            <w:vAlign w:val="bottom"/>
          </w:tcPr>
          <w:p w14:paraId="468A0D2A"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3927DD46"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1.650,00</w:t>
            </w:r>
          </w:p>
        </w:tc>
      </w:tr>
      <w:tr w:rsidR="00AA2C91" w:rsidRPr="00770B2E" w14:paraId="2A44C6FD" w14:textId="77777777" w:rsidTr="00645594">
        <w:trPr>
          <w:trHeight w:val="55"/>
          <w:jc w:val="center"/>
        </w:trPr>
        <w:tc>
          <w:tcPr>
            <w:tcW w:w="1076" w:type="dxa"/>
            <w:shd w:val="clear" w:color="000000" w:fill="F2F2F2"/>
            <w:noWrap/>
            <w:vAlign w:val="bottom"/>
          </w:tcPr>
          <w:p w14:paraId="19BAD6B5"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35</w:t>
            </w:r>
          </w:p>
        </w:tc>
        <w:tc>
          <w:tcPr>
            <w:tcW w:w="4344" w:type="dxa"/>
            <w:shd w:val="clear" w:color="000000" w:fill="FFFFFF"/>
            <w:noWrap/>
            <w:vAlign w:val="bottom"/>
          </w:tcPr>
          <w:p w14:paraId="2FCBA7DC" w14:textId="77777777" w:rsidR="00AA2C91" w:rsidRPr="00BD435F" w:rsidRDefault="00AA2C91" w:rsidP="00645594">
            <w:pPr>
              <w:rPr>
                <w:rFonts w:ascii="Tahoma" w:hAnsi="Tahoma" w:cs="Tahoma"/>
                <w:lang w:eastAsia="es-ES"/>
              </w:rPr>
            </w:pPr>
            <w:r w:rsidRPr="00BD435F">
              <w:rPr>
                <w:rFonts w:ascii="Calibri" w:hAnsi="Calibri" w:cs="Calibri"/>
                <w:color w:val="000000"/>
              </w:rPr>
              <w:t>CODO PVC DESAGÜE 2"</w:t>
            </w:r>
          </w:p>
        </w:tc>
        <w:tc>
          <w:tcPr>
            <w:tcW w:w="1271" w:type="dxa"/>
            <w:shd w:val="clear" w:color="000000" w:fill="FFFFFF"/>
            <w:noWrap/>
            <w:vAlign w:val="bottom"/>
          </w:tcPr>
          <w:p w14:paraId="32F36F0D"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3FF80E2E"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50,07</w:t>
            </w:r>
          </w:p>
        </w:tc>
      </w:tr>
      <w:tr w:rsidR="00AA2C91" w:rsidRPr="00770B2E" w14:paraId="1FB4F97A" w14:textId="77777777" w:rsidTr="00645594">
        <w:trPr>
          <w:trHeight w:val="55"/>
          <w:jc w:val="center"/>
        </w:trPr>
        <w:tc>
          <w:tcPr>
            <w:tcW w:w="1076" w:type="dxa"/>
            <w:shd w:val="clear" w:color="000000" w:fill="F2F2F2"/>
            <w:noWrap/>
            <w:vAlign w:val="bottom"/>
          </w:tcPr>
          <w:p w14:paraId="2B92AE4E"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36</w:t>
            </w:r>
          </w:p>
        </w:tc>
        <w:tc>
          <w:tcPr>
            <w:tcW w:w="4344" w:type="dxa"/>
            <w:shd w:val="clear" w:color="000000" w:fill="FFFFFF"/>
            <w:noWrap/>
            <w:vAlign w:val="bottom"/>
          </w:tcPr>
          <w:p w14:paraId="3535AA5F" w14:textId="77777777" w:rsidR="00AA2C91" w:rsidRPr="00BD435F" w:rsidRDefault="00AA2C91" w:rsidP="00645594">
            <w:pPr>
              <w:rPr>
                <w:rFonts w:ascii="Tahoma" w:hAnsi="Tahoma" w:cs="Tahoma"/>
                <w:lang w:eastAsia="es-ES"/>
              </w:rPr>
            </w:pPr>
            <w:r w:rsidRPr="00BD435F">
              <w:rPr>
                <w:rFonts w:ascii="Calibri" w:hAnsi="Calibri" w:cs="Calibri"/>
                <w:color w:val="000000"/>
              </w:rPr>
              <w:t>CODO PVC DESAGÜE 3"</w:t>
            </w:r>
          </w:p>
        </w:tc>
        <w:tc>
          <w:tcPr>
            <w:tcW w:w="1271" w:type="dxa"/>
            <w:shd w:val="clear" w:color="000000" w:fill="FFFFFF"/>
            <w:noWrap/>
            <w:vAlign w:val="bottom"/>
          </w:tcPr>
          <w:p w14:paraId="66D5D5A7"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34724B06"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382,50</w:t>
            </w:r>
          </w:p>
        </w:tc>
      </w:tr>
      <w:tr w:rsidR="00AA2C91" w:rsidRPr="00770B2E" w14:paraId="3E50CB73" w14:textId="77777777" w:rsidTr="00645594">
        <w:trPr>
          <w:trHeight w:val="55"/>
          <w:jc w:val="center"/>
        </w:trPr>
        <w:tc>
          <w:tcPr>
            <w:tcW w:w="1076" w:type="dxa"/>
            <w:shd w:val="clear" w:color="000000" w:fill="F2F2F2"/>
            <w:noWrap/>
            <w:vAlign w:val="bottom"/>
          </w:tcPr>
          <w:p w14:paraId="7CD37E0E"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37</w:t>
            </w:r>
          </w:p>
        </w:tc>
        <w:tc>
          <w:tcPr>
            <w:tcW w:w="4344" w:type="dxa"/>
            <w:shd w:val="clear" w:color="000000" w:fill="FFFFFF"/>
            <w:noWrap/>
            <w:vAlign w:val="bottom"/>
          </w:tcPr>
          <w:p w14:paraId="5897DCE4" w14:textId="77777777" w:rsidR="00AA2C91" w:rsidRPr="00BD435F" w:rsidRDefault="00AA2C91" w:rsidP="00645594">
            <w:pPr>
              <w:rPr>
                <w:rFonts w:ascii="Tahoma" w:hAnsi="Tahoma" w:cs="Tahoma"/>
                <w:lang w:eastAsia="es-ES"/>
              </w:rPr>
            </w:pPr>
            <w:r w:rsidRPr="00BD435F">
              <w:rPr>
                <w:rFonts w:ascii="Calibri" w:hAnsi="Calibri" w:cs="Calibri"/>
                <w:color w:val="000000"/>
              </w:rPr>
              <w:t>CODO PVC DESAGÜE 4"</w:t>
            </w:r>
          </w:p>
        </w:tc>
        <w:tc>
          <w:tcPr>
            <w:tcW w:w="1271" w:type="dxa"/>
            <w:shd w:val="clear" w:color="000000" w:fill="FFFFFF"/>
            <w:noWrap/>
            <w:vAlign w:val="bottom"/>
          </w:tcPr>
          <w:p w14:paraId="5501EFC4"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46582358"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20275519" w14:textId="77777777" w:rsidTr="00645594">
        <w:trPr>
          <w:trHeight w:val="55"/>
          <w:jc w:val="center"/>
        </w:trPr>
        <w:tc>
          <w:tcPr>
            <w:tcW w:w="1076" w:type="dxa"/>
            <w:shd w:val="clear" w:color="000000" w:fill="F2F2F2"/>
            <w:noWrap/>
            <w:vAlign w:val="bottom"/>
          </w:tcPr>
          <w:p w14:paraId="3C99C482"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38</w:t>
            </w:r>
          </w:p>
        </w:tc>
        <w:tc>
          <w:tcPr>
            <w:tcW w:w="4344" w:type="dxa"/>
            <w:shd w:val="clear" w:color="000000" w:fill="FFFFFF"/>
            <w:noWrap/>
            <w:vAlign w:val="bottom"/>
          </w:tcPr>
          <w:p w14:paraId="72147EDF" w14:textId="77777777" w:rsidR="00AA2C91" w:rsidRPr="00BD435F" w:rsidRDefault="00AA2C91" w:rsidP="00645594">
            <w:pPr>
              <w:rPr>
                <w:rFonts w:ascii="Tahoma" w:hAnsi="Tahoma" w:cs="Tahoma"/>
                <w:lang w:eastAsia="es-ES"/>
              </w:rPr>
            </w:pPr>
            <w:r w:rsidRPr="00BD435F">
              <w:rPr>
                <w:rFonts w:ascii="Calibri" w:hAnsi="Calibri" w:cs="Calibri"/>
                <w:color w:val="000000"/>
              </w:rPr>
              <w:t>COPLA PVC DE 1/2"</w:t>
            </w:r>
          </w:p>
        </w:tc>
        <w:tc>
          <w:tcPr>
            <w:tcW w:w="1271" w:type="dxa"/>
            <w:shd w:val="clear" w:color="000000" w:fill="FFFFFF"/>
            <w:noWrap/>
            <w:vAlign w:val="bottom"/>
          </w:tcPr>
          <w:p w14:paraId="17543470"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146C773E"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100,00</w:t>
            </w:r>
          </w:p>
        </w:tc>
      </w:tr>
      <w:tr w:rsidR="00AA2C91" w:rsidRPr="00770B2E" w14:paraId="3B53BC12" w14:textId="77777777" w:rsidTr="00645594">
        <w:trPr>
          <w:trHeight w:val="55"/>
          <w:jc w:val="center"/>
        </w:trPr>
        <w:tc>
          <w:tcPr>
            <w:tcW w:w="1076" w:type="dxa"/>
            <w:shd w:val="clear" w:color="000000" w:fill="F2F2F2"/>
            <w:noWrap/>
            <w:vAlign w:val="bottom"/>
          </w:tcPr>
          <w:p w14:paraId="1FF8762D"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39</w:t>
            </w:r>
          </w:p>
        </w:tc>
        <w:tc>
          <w:tcPr>
            <w:tcW w:w="4344" w:type="dxa"/>
            <w:shd w:val="clear" w:color="000000" w:fill="FFFFFF"/>
            <w:noWrap/>
            <w:vAlign w:val="bottom"/>
          </w:tcPr>
          <w:p w14:paraId="19DA6AE0" w14:textId="77777777" w:rsidR="00AA2C91" w:rsidRPr="00BD435F" w:rsidRDefault="00AA2C91" w:rsidP="00645594">
            <w:pPr>
              <w:rPr>
                <w:rFonts w:ascii="Tahoma" w:hAnsi="Tahoma" w:cs="Tahoma"/>
                <w:lang w:eastAsia="es-ES"/>
              </w:rPr>
            </w:pPr>
            <w:r w:rsidRPr="00BD435F">
              <w:rPr>
                <w:rFonts w:ascii="Calibri" w:hAnsi="Calibri" w:cs="Calibri"/>
                <w:color w:val="000000"/>
              </w:rPr>
              <w:t>DUCHA PLÁSTICA ELÉCTRICA</w:t>
            </w:r>
          </w:p>
        </w:tc>
        <w:tc>
          <w:tcPr>
            <w:tcW w:w="1271" w:type="dxa"/>
            <w:shd w:val="clear" w:color="000000" w:fill="FFFFFF"/>
            <w:noWrap/>
            <w:vAlign w:val="bottom"/>
          </w:tcPr>
          <w:p w14:paraId="6B42D4A3"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7DE45311"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23796A53" w14:textId="77777777" w:rsidTr="00645594">
        <w:trPr>
          <w:trHeight w:val="55"/>
          <w:jc w:val="center"/>
        </w:trPr>
        <w:tc>
          <w:tcPr>
            <w:tcW w:w="1076" w:type="dxa"/>
            <w:shd w:val="clear" w:color="000000" w:fill="F2F2F2"/>
            <w:noWrap/>
            <w:vAlign w:val="bottom"/>
          </w:tcPr>
          <w:p w14:paraId="1662D2FC"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40</w:t>
            </w:r>
          </w:p>
        </w:tc>
        <w:tc>
          <w:tcPr>
            <w:tcW w:w="4344" w:type="dxa"/>
            <w:shd w:val="clear" w:color="000000" w:fill="FFFFFF"/>
            <w:noWrap/>
            <w:vAlign w:val="bottom"/>
          </w:tcPr>
          <w:p w14:paraId="6844DC38" w14:textId="77777777" w:rsidR="00AA2C91" w:rsidRPr="00BD435F" w:rsidRDefault="00AA2C91" w:rsidP="00645594">
            <w:pPr>
              <w:rPr>
                <w:rFonts w:ascii="Tahoma" w:hAnsi="Tahoma" w:cs="Tahoma"/>
                <w:lang w:eastAsia="es-ES"/>
              </w:rPr>
            </w:pPr>
            <w:r w:rsidRPr="00BD435F">
              <w:rPr>
                <w:rFonts w:ascii="Calibri" w:hAnsi="Calibri" w:cs="Calibri"/>
                <w:color w:val="000000"/>
              </w:rPr>
              <w:t>ESQUINERO DE ALUMINIO</w:t>
            </w:r>
          </w:p>
        </w:tc>
        <w:tc>
          <w:tcPr>
            <w:tcW w:w="1271" w:type="dxa"/>
            <w:shd w:val="clear" w:color="000000" w:fill="FFFFFF"/>
            <w:noWrap/>
            <w:vAlign w:val="bottom"/>
          </w:tcPr>
          <w:p w14:paraId="34C145E8" w14:textId="77777777" w:rsidR="00AA2C91" w:rsidRPr="00BD435F" w:rsidRDefault="00AA2C91" w:rsidP="00645594">
            <w:pPr>
              <w:rPr>
                <w:rFonts w:ascii="Tahoma" w:hAnsi="Tahoma" w:cs="Tahoma"/>
                <w:lang w:eastAsia="es-ES"/>
              </w:rPr>
            </w:pPr>
            <w:r w:rsidRPr="00BD435F">
              <w:rPr>
                <w:rFonts w:ascii="Calibri" w:hAnsi="Calibri" w:cs="Calibri"/>
                <w:color w:val="000000"/>
              </w:rPr>
              <w:t>M</w:t>
            </w:r>
          </w:p>
        </w:tc>
        <w:tc>
          <w:tcPr>
            <w:tcW w:w="1951" w:type="dxa"/>
            <w:shd w:val="clear" w:color="000000" w:fill="FFFFFF"/>
            <w:noWrap/>
            <w:vAlign w:val="bottom"/>
          </w:tcPr>
          <w:p w14:paraId="75A3AEE4"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451,20</w:t>
            </w:r>
          </w:p>
        </w:tc>
      </w:tr>
      <w:tr w:rsidR="00AA2C91" w:rsidRPr="00770B2E" w14:paraId="6B95E92D" w14:textId="77777777" w:rsidTr="00645594">
        <w:trPr>
          <w:trHeight w:val="55"/>
          <w:jc w:val="center"/>
        </w:trPr>
        <w:tc>
          <w:tcPr>
            <w:tcW w:w="1076" w:type="dxa"/>
            <w:shd w:val="clear" w:color="000000" w:fill="F2F2F2"/>
            <w:noWrap/>
            <w:vAlign w:val="bottom"/>
          </w:tcPr>
          <w:p w14:paraId="03F0B19F"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41</w:t>
            </w:r>
          </w:p>
        </w:tc>
        <w:tc>
          <w:tcPr>
            <w:tcW w:w="4344" w:type="dxa"/>
            <w:shd w:val="clear" w:color="000000" w:fill="FFFFFF"/>
            <w:noWrap/>
            <w:vAlign w:val="bottom"/>
          </w:tcPr>
          <w:p w14:paraId="43DACE78" w14:textId="77777777" w:rsidR="00AA2C91" w:rsidRPr="00BD435F" w:rsidRDefault="00AA2C91" w:rsidP="00645594">
            <w:pPr>
              <w:rPr>
                <w:rFonts w:ascii="Tahoma" w:hAnsi="Tahoma" w:cs="Tahoma"/>
                <w:lang w:eastAsia="es-ES"/>
              </w:rPr>
            </w:pPr>
            <w:r w:rsidRPr="00BD435F">
              <w:rPr>
                <w:rFonts w:ascii="Calibri" w:hAnsi="Calibri" w:cs="Calibri"/>
                <w:color w:val="000000"/>
              </w:rPr>
              <w:t>FIERRO CORRUGADO 1/4"</w:t>
            </w:r>
          </w:p>
        </w:tc>
        <w:tc>
          <w:tcPr>
            <w:tcW w:w="1271" w:type="dxa"/>
            <w:shd w:val="clear" w:color="000000" w:fill="FFFFFF"/>
            <w:noWrap/>
            <w:vAlign w:val="bottom"/>
          </w:tcPr>
          <w:p w14:paraId="3C2FA3CA" w14:textId="77777777" w:rsidR="00AA2C91" w:rsidRPr="00BD435F" w:rsidRDefault="00AA2C91" w:rsidP="00645594">
            <w:pPr>
              <w:rPr>
                <w:rFonts w:ascii="Tahoma" w:hAnsi="Tahoma" w:cs="Tahoma"/>
                <w:lang w:eastAsia="es-ES"/>
              </w:rPr>
            </w:pPr>
            <w:r w:rsidRPr="00BD435F">
              <w:rPr>
                <w:rFonts w:ascii="Calibri" w:hAnsi="Calibri" w:cs="Calibri"/>
                <w:color w:val="000000"/>
              </w:rPr>
              <w:t>BR</w:t>
            </w:r>
          </w:p>
        </w:tc>
        <w:tc>
          <w:tcPr>
            <w:tcW w:w="1951" w:type="dxa"/>
            <w:shd w:val="clear" w:color="000000" w:fill="FFFFFF"/>
            <w:noWrap/>
            <w:vAlign w:val="bottom"/>
          </w:tcPr>
          <w:p w14:paraId="0AAB6031"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1.008,37</w:t>
            </w:r>
          </w:p>
        </w:tc>
      </w:tr>
      <w:tr w:rsidR="00AA2C91" w:rsidRPr="00770B2E" w14:paraId="0AE0A2CE" w14:textId="77777777" w:rsidTr="00645594">
        <w:trPr>
          <w:trHeight w:val="55"/>
          <w:jc w:val="center"/>
        </w:trPr>
        <w:tc>
          <w:tcPr>
            <w:tcW w:w="1076" w:type="dxa"/>
            <w:shd w:val="clear" w:color="000000" w:fill="F2F2F2"/>
            <w:noWrap/>
            <w:vAlign w:val="bottom"/>
          </w:tcPr>
          <w:p w14:paraId="711F5815"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42</w:t>
            </w:r>
          </w:p>
        </w:tc>
        <w:tc>
          <w:tcPr>
            <w:tcW w:w="4344" w:type="dxa"/>
            <w:shd w:val="clear" w:color="000000" w:fill="FFFFFF"/>
            <w:noWrap/>
            <w:vAlign w:val="bottom"/>
          </w:tcPr>
          <w:p w14:paraId="5A831DD4" w14:textId="77777777" w:rsidR="00AA2C91" w:rsidRPr="00BD435F" w:rsidRDefault="00AA2C91" w:rsidP="00645594">
            <w:pPr>
              <w:rPr>
                <w:rFonts w:ascii="Tahoma" w:hAnsi="Tahoma" w:cs="Tahoma"/>
                <w:lang w:eastAsia="es-ES"/>
              </w:rPr>
            </w:pPr>
            <w:r w:rsidRPr="00BD435F">
              <w:rPr>
                <w:rFonts w:ascii="Calibri" w:hAnsi="Calibri" w:cs="Calibri"/>
                <w:color w:val="000000"/>
              </w:rPr>
              <w:t>FIERRO CORRUGADO 3/8"</w:t>
            </w:r>
          </w:p>
        </w:tc>
        <w:tc>
          <w:tcPr>
            <w:tcW w:w="1271" w:type="dxa"/>
            <w:shd w:val="clear" w:color="000000" w:fill="FFFFFF"/>
            <w:noWrap/>
            <w:vAlign w:val="bottom"/>
          </w:tcPr>
          <w:p w14:paraId="731C461F" w14:textId="77777777" w:rsidR="00AA2C91" w:rsidRPr="00BD435F" w:rsidRDefault="00AA2C91" w:rsidP="00645594">
            <w:pPr>
              <w:rPr>
                <w:rFonts w:ascii="Tahoma" w:hAnsi="Tahoma" w:cs="Tahoma"/>
                <w:lang w:eastAsia="es-ES"/>
              </w:rPr>
            </w:pPr>
            <w:r w:rsidRPr="00BD435F">
              <w:rPr>
                <w:rFonts w:ascii="Calibri" w:hAnsi="Calibri" w:cs="Calibri"/>
                <w:color w:val="000000"/>
              </w:rPr>
              <w:t>BR</w:t>
            </w:r>
          </w:p>
        </w:tc>
        <w:tc>
          <w:tcPr>
            <w:tcW w:w="1951" w:type="dxa"/>
            <w:shd w:val="clear" w:color="000000" w:fill="FFFFFF"/>
            <w:noWrap/>
            <w:vAlign w:val="bottom"/>
          </w:tcPr>
          <w:p w14:paraId="1EBB19FC"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1.235,63</w:t>
            </w:r>
          </w:p>
        </w:tc>
      </w:tr>
      <w:tr w:rsidR="00AA2C91" w:rsidRPr="00770B2E" w14:paraId="0195721F" w14:textId="77777777" w:rsidTr="00645594">
        <w:trPr>
          <w:trHeight w:val="55"/>
          <w:jc w:val="center"/>
        </w:trPr>
        <w:tc>
          <w:tcPr>
            <w:tcW w:w="1076" w:type="dxa"/>
            <w:shd w:val="clear" w:color="000000" w:fill="F2F2F2"/>
            <w:noWrap/>
            <w:vAlign w:val="bottom"/>
          </w:tcPr>
          <w:p w14:paraId="66D26C89"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43</w:t>
            </w:r>
          </w:p>
        </w:tc>
        <w:tc>
          <w:tcPr>
            <w:tcW w:w="4344" w:type="dxa"/>
            <w:shd w:val="clear" w:color="000000" w:fill="FFFFFF"/>
            <w:noWrap/>
            <w:vAlign w:val="bottom"/>
          </w:tcPr>
          <w:p w14:paraId="319AAA59" w14:textId="77777777" w:rsidR="00AA2C91" w:rsidRPr="00BD435F" w:rsidRDefault="00AA2C91" w:rsidP="00645594">
            <w:pPr>
              <w:rPr>
                <w:rFonts w:ascii="Tahoma" w:hAnsi="Tahoma" w:cs="Tahoma"/>
                <w:lang w:eastAsia="es-ES"/>
              </w:rPr>
            </w:pPr>
            <w:r w:rsidRPr="00BD435F">
              <w:rPr>
                <w:rFonts w:ascii="Calibri" w:hAnsi="Calibri" w:cs="Calibri"/>
                <w:color w:val="000000"/>
              </w:rPr>
              <w:t>FIERRO CORRUGADO 5/16"</w:t>
            </w:r>
          </w:p>
        </w:tc>
        <w:tc>
          <w:tcPr>
            <w:tcW w:w="1271" w:type="dxa"/>
            <w:shd w:val="clear" w:color="000000" w:fill="FFFFFF"/>
            <w:noWrap/>
            <w:vAlign w:val="bottom"/>
          </w:tcPr>
          <w:p w14:paraId="1585E55C" w14:textId="77777777" w:rsidR="00AA2C91" w:rsidRPr="00BD435F" w:rsidRDefault="00AA2C91" w:rsidP="00645594">
            <w:pPr>
              <w:rPr>
                <w:rFonts w:ascii="Tahoma" w:hAnsi="Tahoma" w:cs="Tahoma"/>
                <w:lang w:eastAsia="es-ES"/>
              </w:rPr>
            </w:pPr>
            <w:r w:rsidRPr="00BD435F">
              <w:rPr>
                <w:rFonts w:ascii="Calibri" w:hAnsi="Calibri" w:cs="Calibri"/>
                <w:color w:val="000000"/>
              </w:rPr>
              <w:t>BR</w:t>
            </w:r>
          </w:p>
        </w:tc>
        <w:tc>
          <w:tcPr>
            <w:tcW w:w="1951" w:type="dxa"/>
            <w:shd w:val="clear" w:color="000000" w:fill="FFFFFF"/>
            <w:noWrap/>
            <w:vAlign w:val="bottom"/>
          </w:tcPr>
          <w:p w14:paraId="4CBCC9C5"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222,11</w:t>
            </w:r>
          </w:p>
        </w:tc>
      </w:tr>
      <w:tr w:rsidR="00AA2C91" w:rsidRPr="00770B2E" w14:paraId="5A45666F" w14:textId="77777777" w:rsidTr="00645594">
        <w:trPr>
          <w:trHeight w:val="55"/>
          <w:jc w:val="center"/>
        </w:trPr>
        <w:tc>
          <w:tcPr>
            <w:tcW w:w="1076" w:type="dxa"/>
            <w:shd w:val="clear" w:color="000000" w:fill="F2F2F2"/>
            <w:noWrap/>
            <w:vAlign w:val="bottom"/>
          </w:tcPr>
          <w:p w14:paraId="5D47C3C9"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44</w:t>
            </w:r>
          </w:p>
        </w:tc>
        <w:tc>
          <w:tcPr>
            <w:tcW w:w="4344" w:type="dxa"/>
            <w:shd w:val="clear" w:color="000000" w:fill="FFFFFF"/>
            <w:noWrap/>
            <w:vAlign w:val="bottom"/>
          </w:tcPr>
          <w:p w14:paraId="252EDC86" w14:textId="77777777" w:rsidR="00AA2C91" w:rsidRPr="00BD435F" w:rsidRDefault="00AA2C91" w:rsidP="00645594">
            <w:pPr>
              <w:rPr>
                <w:rFonts w:ascii="Tahoma" w:hAnsi="Tahoma" w:cs="Tahoma"/>
                <w:lang w:eastAsia="es-ES"/>
              </w:rPr>
            </w:pPr>
            <w:r w:rsidRPr="00BD435F">
              <w:rPr>
                <w:rFonts w:ascii="Calibri" w:hAnsi="Calibri" w:cs="Calibri"/>
                <w:color w:val="000000"/>
              </w:rPr>
              <w:t>GRIFERÍA PARA LAVAMANOS</w:t>
            </w:r>
          </w:p>
        </w:tc>
        <w:tc>
          <w:tcPr>
            <w:tcW w:w="1271" w:type="dxa"/>
            <w:shd w:val="clear" w:color="000000" w:fill="FFFFFF"/>
            <w:noWrap/>
            <w:vAlign w:val="bottom"/>
          </w:tcPr>
          <w:p w14:paraId="11CED234"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4662E058"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290B2ADA" w14:textId="77777777" w:rsidTr="00645594">
        <w:trPr>
          <w:trHeight w:val="55"/>
          <w:jc w:val="center"/>
        </w:trPr>
        <w:tc>
          <w:tcPr>
            <w:tcW w:w="1076" w:type="dxa"/>
            <w:shd w:val="clear" w:color="000000" w:fill="F2F2F2"/>
            <w:noWrap/>
            <w:vAlign w:val="bottom"/>
          </w:tcPr>
          <w:p w14:paraId="3377A1B1"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45</w:t>
            </w:r>
          </w:p>
        </w:tc>
        <w:tc>
          <w:tcPr>
            <w:tcW w:w="4344" w:type="dxa"/>
            <w:shd w:val="clear" w:color="000000" w:fill="FFFFFF"/>
            <w:noWrap/>
            <w:vAlign w:val="bottom"/>
          </w:tcPr>
          <w:p w14:paraId="0F82D653" w14:textId="77777777" w:rsidR="00AA2C91" w:rsidRPr="00BD435F" w:rsidRDefault="00AA2C91" w:rsidP="00645594">
            <w:pPr>
              <w:rPr>
                <w:rFonts w:ascii="Tahoma" w:hAnsi="Tahoma" w:cs="Tahoma"/>
                <w:lang w:eastAsia="es-ES"/>
              </w:rPr>
            </w:pPr>
            <w:r w:rsidRPr="00BD435F">
              <w:rPr>
                <w:rFonts w:ascii="Calibri" w:hAnsi="Calibri" w:cs="Calibri"/>
                <w:color w:val="000000"/>
              </w:rPr>
              <w:t>GRIFERÍA PARA LAVAPLATOS</w:t>
            </w:r>
          </w:p>
        </w:tc>
        <w:tc>
          <w:tcPr>
            <w:tcW w:w="1271" w:type="dxa"/>
            <w:shd w:val="clear" w:color="000000" w:fill="FFFFFF"/>
            <w:noWrap/>
            <w:vAlign w:val="bottom"/>
          </w:tcPr>
          <w:p w14:paraId="2964EB85"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1FAC1E17"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2E6C8877" w14:textId="77777777" w:rsidTr="00645594">
        <w:trPr>
          <w:trHeight w:val="55"/>
          <w:jc w:val="center"/>
        </w:trPr>
        <w:tc>
          <w:tcPr>
            <w:tcW w:w="1076" w:type="dxa"/>
            <w:shd w:val="clear" w:color="000000" w:fill="F2F2F2"/>
            <w:noWrap/>
            <w:vAlign w:val="bottom"/>
          </w:tcPr>
          <w:p w14:paraId="2C77C683"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46</w:t>
            </w:r>
          </w:p>
        </w:tc>
        <w:tc>
          <w:tcPr>
            <w:tcW w:w="4344" w:type="dxa"/>
            <w:shd w:val="clear" w:color="000000" w:fill="FFFFFF"/>
            <w:noWrap/>
            <w:vAlign w:val="bottom"/>
          </w:tcPr>
          <w:p w14:paraId="0A0756DA" w14:textId="77777777" w:rsidR="00AA2C91" w:rsidRPr="00BD435F" w:rsidRDefault="00AA2C91" w:rsidP="00645594">
            <w:pPr>
              <w:rPr>
                <w:rFonts w:ascii="Tahoma" w:hAnsi="Tahoma" w:cs="Tahoma"/>
                <w:lang w:eastAsia="es-ES"/>
              </w:rPr>
            </w:pPr>
            <w:r w:rsidRPr="00BD435F">
              <w:rPr>
                <w:rFonts w:ascii="Calibri" w:hAnsi="Calibri" w:cs="Calibri"/>
                <w:color w:val="000000"/>
              </w:rPr>
              <w:t>GRIFO DE PARED 1/2"</w:t>
            </w:r>
          </w:p>
        </w:tc>
        <w:tc>
          <w:tcPr>
            <w:tcW w:w="1271" w:type="dxa"/>
            <w:shd w:val="clear" w:color="000000" w:fill="FFFFFF"/>
            <w:noWrap/>
            <w:vAlign w:val="bottom"/>
          </w:tcPr>
          <w:p w14:paraId="569B92B4"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2957F55C"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5CE844BE" w14:textId="77777777" w:rsidTr="00645594">
        <w:trPr>
          <w:trHeight w:val="55"/>
          <w:jc w:val="center"/>
        </w:trPr>
        <w:tc>
          <w:tcPr>
            <w:tcW w:w="1076" w:type="dxa"/>
            <w:shd w:val="clear" w:color="000000" w:fill="F2F2F2"/>
            <w:noWrap/>
            <w:vAlign w:val="bottom"/>
          </w:tcPr>
          <w:p w14:paraId="14BBFFFF"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47</w:t>
            </w:r>
          </w:p>
        </w:tc>
        <w:tc>
          <w:tcPr>
            <w:tcW w:w="4344" w:type="dxa"/>
            <w:shd w:val="clear" w:color="000000" w:fill="FFFFFF"/>
            <w:noWrap/>
            <w:vAlign w:val="bottom"/>
          </w:tcPr>
          <w:p w14:paraId="0B58870C" w14:textId="77777777" w:rsidR="00AA2C91" w:rsidRPr="00BD435F" w:rsidRDefault="00AA2C91" w:rsidP="00645594">
            <w:pPr>
              <w:rPr>
                <w:rFonts w:ascii="Tahoma" w:hAnsi="Tahoma" w:cs="Tahoma"/>
                <w:lang w:eastAsia="es-ES"/>
              </w:rPr>
            </w:pPr>
            <w:r w:rsidRPr="00BD435F">
              <w:rPr>
                <w:rFonts w:ascii="Calibri" w:hAnsi="Calibri" w:cs="Calibri"/>
                <w:color w:val="000000"/>
              </w:rPr>
              <w:t>IMPERMEABILIZANTE</w:t>
            </w:r>
          </w:p>
        </w:tc>
        <w:tc>
          <w:tcPr>
            <w:tcW w:w="1271" w:type="dxa"/>
            <w:shd w:val="clear" w:color="000000" w:fill="FFFFFF"/>
            <w:noWrap/>
            <w:vAlign w:val="bottom"/>
          </w:tcPr>
          <w:p w14:paraId="5E418DAE" w14:textId="77777777" w:rsidR="00AA2C91" w:rsidRPr="00BD435F" w:rsidRDefault="00AA2C91" w:rsidP="00645594">
            <w:pPr>
              <w:rPr>
                <w:rFonts w:ascii="Tahoma" w:hAnsi="Tahoma" w:cs="Tahoma"/>
                <w:lang w:eastAsia="es-ES"/>
              </w:rPr>
            </w:pPr>
            <w:r w:rsidRPr="00BD435F">
              <w:rPr>
                <w:rFonts w:ascii="Calibri" w:hAnsi="Calibri" w:cs="Calibri"/>
                <w:color w:val="000000"/>
              </w:rPr>
              <w:t>LT</w:t>
            </w:r>
          </w:p>
        </w:tc>
        <w:tc>
          <w:tcPr>
            <w:tcW w:w="1951" w:type="dxa"/>
            <w:shd w:val="clear" w:color="000000" w:fill="FFFFFF"/>
            <w:noWrap/>
            <w:vAlign w:val="bottom"/>
          </w:tcPr>
          <w:p w14:paraId="13E54081"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150,00</w:t>
            </w:r>
          </w:p>
        </w:tc>
      </w:tr>
      <w:tr w:rsidR="00AA2C91" w:rsidRPr="00770B2E" w14:paraId="247C460A" w14:textId="77777777" w:rsidTr="00645594">
        <w:trPr>
          <w:trHeight w:val="55"/>
          <w:jc w:val="center"/>
        </w:trPr>
        <w:tc>
          <w:tcPr>
            <w:tcW w:w="1076" w:type="dxa"/>
            <w:shd w:val="clear" w:color="000000" w:fill="F2F2F2"/>
            <w:noWrap/>
            <w:vAlign w:val="bottom"/>
          </w:tcPr>
          <w:p w14:paraId="55A2097C"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48</w:t>
            </w:r>
          </w:p>
        </w:tc>
        <w:tc>
          <w:tcPr>
            <w:tcW w:w="4344" w:type="dxa"/>
            <w:shd w:val="clear" w:color="000000" w:fill="FFFFFF"/>
            <w:noWrap/>
            <w:vAlign w:val="bottom"/>
          </w:tcPr>
          <w:p w14:paraId="4452B96E" w14:textId="77777777" w:rsidR="00AA2C91" w:rsidRPr="00BD435F" w:rsidRDefault="00AA2C91" w:rsidP="00645594">
            <w:pPr>
              <w:rPr>
                <w:rFonts w:ascii="Tahoma" w:hAnsi="Tahoma" w:cs="Tahoma"/>
                <w:lang w:eastAsia="es-ES"/>
              </w:rPr>
            </w:pPr>
            <w:r w:rsidRPr="00BD435F">
              <w:rPr>
                <w:rFonts w:ascii="Calibri" w:hAnsi="Calibri" w:cs="Calibri"/>
                <w:color w:val="000000"/>
              </w:rPr>
              <w:t>INODORO T/BAJO MAS ACCESORIOS</w:t>
            </w:r>
          </w:p>
        </w:tc>
        <w:tc>
          <w:tcPr>
            <w:tcW w:w="1271" w:type="dxa"/>
            <w:shd w:val="clear" w:color="000000" w:fill="FFFFFF"/>
            <w:noWrap/>
            <w:vAlign w:val="bottom"/>
          </w:tcPr>
          <w:p w14:paraId="34A09391"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0F49FD04"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3F9ADB60" w14:textId="77777777" w:rsidTr="00645594">
        <w:trPr>
          <w:trHeight w:val="55"/>
          <w:jc w:val="center"/>
        </w:trPr>
        <w:tc>
          <w:tcPr>
            <w:tcW w:w="1076" w:type="dxa"/>
            <w:shd w:val="clear" w:color="000000" w:fill="F2F2F2"/>
            <w:noWrap/>
            <w:vAlign w:val="bottom"/>
          </w:tcPr>
          <w:p w14:paraId="4E97C154"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49</w:t>
            </w:r>
          </w:p>
        </w:tc>
        <w:tc>
          <w:tcPr>
            <w:tcW w:w="4344" w:type="dxa"/>
            <w:shd w:val="clear" w:color="000000" w:fill="FFFFFF"/>
            <w:noWrap/>
            <w:vAlign w:val="bottom"/>
          </w:tcPr>
          <w:p w14:paraId="2EE0893C" w14:textId="77777777" w:rsidR="00AA2C91" w:rsidRPr="00BD435F" w:rsidRDefault="00AA2C91" w:rsidP="00645594">
            <w:pPr>
              <w:rPr>
                <w:rFonts w:ascii="Tahoma" w:hAnsi="Tahoma" w:cs="Tahoma"/>
                <w:lang w:eastAsia="es-ES"/>
              </w:rPr>
            </w:pPr>
            <w:r w:rsidRPr="00BD435F">
              <w:rPr>
                <w:rFonts w:ascii="Calibri" w:hAnsi="Calibri" w:cs="Calibri"/>
                <w:color w:val="000000"/>
              </w:rPr>
              <w:t>INTERRUPTOR</w:t>
            </w:r>
          </w:p>
        </w:tc>
        <w:tc>
          <w:tcPr>
            <w:tcW w:w="1271" w:type="dxa"/>
            <w:shd w:val="clear" w:color="000000" w:fill="FFFFFF"/>
            <w:noWrap/>
            <w:vAlign w:val="bottom"/>
          </w:tcPr>
          <w:p w14:paraId="76FD94D7"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7943F855"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300,00</w:t>
            </w:r>
          </w:p>
        </w:tc>
      </w:tr>
      <w:tr w:rsidR="00AA2C91" w:rsidRPr="00770B2E" w14:paraId="65A370F4" w14:textId="77777777" w:rsidTr="00645594">
        <w:trPr>
          <w:trHeight w:val="55"/>
          <w:jc w:val="center"/>
        </w:trPr>
        <w:tc>
          <w:tcPr>
            <w:tcW w:w="1076" w:type="dxa"/>
            <w:shd w:val="clear" w:color="000000" w:fill="F2F2F2"/>
            <w:noWrap/>
            <w:vAlign w:val="bottom"/>
          </w:tcPr>
          <w:p w14:paraId="32DECD83"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50</w:t>
            </w:r>
          </w:p>
        </w:tc>
        <w:tc>
          <w:tcPr>
            <w:tcW w:w="4344" w:type="dxa"/>
            <w:shd w:val="clear" w:color="000000" w:fill="FFFFFF"/>
            <w:noWrap/>
            <w:vAlign w:val="bottom"/>
          </w:tcPr>
          <w:p w14:paraId="287EFA0D" w14:textId="77777777" w:rsidR="00AA2C91" w:rsidRPr="00BD435F" w:rsidRDefault="00AA2C91" w:rsidP="00645594">
            <w:pPr>
              <w:rPr>
                <w:rFonts w:ascii="Tahoma" w:hAnsi="Tahoma" w:cs="Tahoma"/>
                <w:lang w:eastAsia="es-ES"/>
              </w:rPr>
            </w:pPr>
            <w:r w:rsidRPr="00BD435F">
              <w:rPr>
                <w:rFonts w:ascii="Calibri" w:hAnsi="Calibri" w:cs="Calibri"/>
                <w:color w:val="000000"/>
              </w:rPr>
              <w:t>LADRILLO 6H (25X15X10)</w:t>
            </w:r>
          </w:p>
        </w:tc>
        <w:tc>
          <w:tcPr>
            <w:tcW w:w="1271" w:type="dxa"/>
            <w:shd w:val="clear" w:color="000000" w:fill="FFFFFF"/>
            <w:noWrap/>
            <w:vAlign w:val="bottom"/>
          </w:tcPr>
          <w:p w14:paraId="2A4B87EF"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2EAAB30B"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146.394,50</w:t>
            </w:r>
          </w:p>
        </w:tc>
      </w:tr>
      <w:tr w:rsidR="00AA2C91" w:rsidRPr="00770B2E" w14:paraId="7394A083" w14:textId="77777777" w:rsidTr="00645594">
        <w:trPr>
          <w:trHeight w:val="55"/>
          <w:jc w:val="center"/>
        </w:trPr>
        <w:tc>
          <w:tcPr>
            <w:tcW w:w="1076" w:type="dxa"/>
            <w:shd w:val="clear" w:color="000000" w:fill="F2F2F2"/>
            <w:noWrap/>
            <w:vAlign w:val="bottom"/>
          </w:tcPr>
          <w:p w14:paraId="4A31372D"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51</w:t>
            </w:r>
          </w:p>
        </w:tc>
        <w:tc>
          <w:tcPr>
            <w:tcW w:w="4344" w:type="dxa"/>
            <w:shd w:val="clear" w:color="000000" w:fill="FFFFFF"/>
            <w:noWrap/>
            <w:vAlign w:val="bottom"/>
          </w:tcPr>
          <w:p w14:paraId="5D1EA0D2" w14:textId="77777777" w:rsidR="00AA2C91" w:rsidRPr="00BD435F" w:rsidRDefault="00AA2C91" w:rsidP="00645594">
            <w:pPr>
              <w:rPr>
                <w:rFonts w:ascii="Tahoma" w:hAnsi="Tahoma" w:cs="Tahoma"/>
                <w:lang w:eastAsia="es-ES"/>
              </w:rPr>
            </w:pPr>
            <w:r w:rsidRPr="00BD435F">
              <w:rPr>
                <w:rFonts w:ascii="Calibri" w:hAnsi="Calibri" w:cs="Calibri"/>
                <w:color w:val="000000"/>
              </w:rPr>
              <w:t>LADRILLO GAMBOTE (24X12X6)</w:t>
            </w:r>
          </w:p>
        </w:tc>
        <w:tc>
          <w:tcPr>
            <w:tcW w:w="1271" w:type="dxa"/>
            <w:shd w:val="clear" w:color="000000" w:fill="FFFFFF"/>
            <w:noWrap/>
            <w:vAlign w:val="bottom"/>
          </w:tcPr>
          <w:p w14:paraId="7B0C9292"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2C5FD5AA"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5.900,00</w:t>
            </w:r>
          </w:p>
        </w:tc>
      </w:tr>
      <w:tr w:rsidR="00AA2C91" w:rsidRPr="00770B2E" w14:paraId="67301820" w14:textId="77777777" w:rsidTr="00645594">
        <w:trPr>
          <w:trHeight w:val="55"/>
          <w:jc w:val="center"/>
        </w:trPr>
        <w:tc>
          <w:tcPr>
            <w:tcW w:w="1076" w:type="dxa"/>
            <w:shd w:val="clear" w:color="000000" w:fill="F2F2F2"/>
            <w:noWrap/>
            <w:vAlign w:val="bottom"/>
          </w:tcPr>
          <w:p w14:paraId="27DEC5EA"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52</w:t>
            </w:r>
          </w:p>
        </w:tc>
        <w:tc>
          <w:tcPr>
            <w:tcW w:w="4344" w:type="dxa"/>
            <w:shd w:val="clear" w:color="000000" w:fill="FFFFFF"/>
            <w:noWrap/>
            <w:vAlign w:val="bottom"/>
          </w:tcPr>
          <w:p w14:paraId="285B7375" w14:textId="77777777" w:rsidR="00AA2C91" w:rsidRPr="00BD435F" w:rsidRDefault="00AA2C91" w:rsidP="00645594">
            <w:pPr>
              <w:rPr>
                <w:rFonts w:ascii="Tahoma" w:hAnsi="Tahoma" w:cs="Tahoma"/>
                <w:lang w:eastAsia="es-ES"/>
              </w:rPr>
            </w:pPr>
            <w:r w:rsidRPr="00BD435F">
              <w:rPr>
                <w:rFonts w:ascii="Calibri" w:hAnsi="Calibri" w:cs="Calibri"/>
                <w:color w:val="000000"/>
              </w:rPr>
              <w:t>LAVAMANOS CON PEDESTAL MAS ACCESORIOS</w:t>
            </w:r>
          </w:p>
        </w:tc>
        <w:tc>
          <w:tcPr>
            <w:tcW w:w="1271" w:type="dxa"/>
            <w:shd w:val="clear" w:color="000000" w:fill="FFFFFF"/>
            <w:noWrap/>
            <w:vAlign w:val="bottom"/>
          </w:tcPr>
          <w:p w14:paraId="576913FD"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7530AB7F"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2CDF4D8B" w14:textId="77777777" w:rsidTr="00645594">
        <w:trPr>
          <w:trHeight w:val="55"/>
          <w:jc w:val="center"/>
        </w:trPr>
        <w:tc>
          <w:tcPr>
            <w:tcW w:w="1076" w:type="dxa"/>
            <w:shd w:val="clear" w:color="000000" w:fill="F2F2F2"/>
            <w:noWrap/>
            <w:vAlign w:val="bottom"/>
          </w:tcPr>
          <w:p w14:paraId="3B1A8088"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53</w:t>
            </w:r>
          </w:p>
        </w:tc>
        <w:tc>
          <w:tcPr>
            <w:tcW w:w="4344" w:type="dxa"/>
            <w:shd w:val="clear" w:color="000000" w:fill="FFFFFF"/>
            <w:noWrap/>
            <w:vAlign w:val="bottom"/>
          </w:tcPr>
          <w:p w14:paraId="02C1B362" w14:textId="77777777" w:rsidR="00AA2C91" w:rsidRPr="00BD435F" w:rsidRDefault="00AA2C91" w:rsidP="00645594">
            <w:pPr>
              <w:rPr>
                <w:rFonts w:ascii="Tahoma" w:hAnsi="Tahoma" w:cs="Tahoma"/>
                <w:lang w:eastAsia="es-ES"/>
              </w:rPr>
            </w:pPr>
            <w:r w:rsidRPr="00BD435F">
              <w:rPr>
                <w:rFonts w:ascii="Calibri" w:hAnsi="Calibri" w:cs="Calibri"/>
                <w:color w:val="000000"/>
              </w:rPr>
              <w:t>LAVANDERÍA DE CEMENTO MAS ACCESORIOS</w:t>
            </w:r>
          </w:p>
        </w:tc>
        <w:tc>
          <w:tcPr>
            <w:tcW w:w="1271" w:type="dxa"/>
            <w:shd w:val="clear" w:color="000000" w:fill="FFFFFF"/>
            <w:noWrap/>
            <w:vAlign w:val="bottom"/>
          </w:tcPr>
          <w:p w14:paraId="5C0B5F23"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3B4DA5D2"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2E4DB604" w14:textId="77777777" w:rsidTr="00645594">
        <w:trPr>
          <w:trHeight w:val="55"/>
          <w:jc w:val="center"/>
        </w:trPr>
        <w:tc>
          <w:tcPr>
            <w:tcW w:w="1076" w:type="dxa"/>
            <w:shd w:val="clear" w:color="000000" w:fill="F2F2F2"/>
            <w:noWrap/>
            <w:vAlign w:val="bottom"/>
          </w:tcPr>
          <w:p w14:paraId="0DAEA8B0"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54</w:t>
            </w:r>
          </w:p>
        </w:tc>
        <w:tc>
          <w:tcPr>
            <w:tcW w:w="4344" w:type="dxa"/>
            <w:shd w:val="clear" w:color="000000" w:fill="FFFFFF"/>
            <w:noWrap/>
            <w:vAlign w:val="bottom"/>
          </w:tcPr>
          <w:p w14:paraId="008A1D97" w14:textId="77777777" w:rsidR="00AA2C91" w:rsidRPr="00BD435F" w:rsidRDefault="00AA2C91" w:rsidP="00645594">
            <w:pPr>
              <w:rPr>
                <w:rFonts w:ascii="Tahoma" w:hAnsi="Tahoma" w:cs="Tahoma"/>
                <w:lang w:eastAsia="es-ES"/>
              </w:rPr>
            </w:pPr>
            <w:r w:rsidRPr="00BD435F">
              <w:rPr>
                <w:rFonts w:ascii="Calibri" w:hAnsi="Calibri" w:cs="Calibri"/>
                <w:color w:val="000000"/>
              </w:rPr>
              <w:t>LAVAPLATOS 2 FOSAS Y 1 FREGADERO MAS SOPAPA Y SIFÓN</w:t>
            </w:r>
          </w:p>
        </w:tc>
        <w:tc>
          <w:tcPr>
            <w:tcW w:w="1271" w:type="dxa"/>
            <w:shd w:val="clear" w:color="000000" w:fill="FFFFFF"/>
            <w:noWrap/>
            <w:vAlign w:val="bottom"/>
          </w:tcPr>
          <w:p w14:paraId="4D9DDF6E"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3C9153EE"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318856C8" w14:textId="77777777" w:rsidTr="00645594">
        <w:trPr>
          <w:trHeight w:val="55"/>
          <w:jc w:val="center"/>
        </w:trPr>
        <w:tc>
          <w:tcPr>
            <w:tcW w:w="1076" w:type="dxa"/>
            <w:shd w:val="clear" w:color="000000" w:fill="F2F2F2"/>
            <w:noWrap/>
            <w:vAlign w:val="bottom"/>
          </w:tcPr>
          <w:p w14:paraId="764C8826"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55</w:t>
            </w:r>
          </w:p>
        </w:tc>
        <w:tc>
          <w:tcPr>
            <w:tcW w:w="4344" w:type="dxa"/>
            <w:shd w:val="clear" w:color="000000" w:fill="FFFFFF"/>
            <w:noWrap/>
            <w:vAlign w:val="bottom"/>
          </w:tcPr>
          <w:p w14:paraId="71100BB1" w14:textId="77777777" w:rsidR="00AA2C91" w:rsidRPr="00BD435F" w:rsidRDefault="00AA2C91" w:rsidP="00645594">
            <w:pPr>
              <w:rPr>
                <w:rFonts w:ascii="Tahoma" w:hAnsi="Tahoma" w:cs="Tahoma"/>
                <w:lang w:eastAsia="es-ES"/>
              </w:rPr>
            </w:pPr>
            <w:r w:rsidRPr="00BD435F">
              <w:rPr>
                <w:rFonts w:ascii="Calibri" w:hAnsi="Calibri" w:cs="Calibri"/>
                <w:color w:val="000000"/>
              </w:rPr>
              <w:t>LIJA P/PARED</w:t>
            </w:r>
          </w:p>
        </w:tc>
        <w:tc>
          <w:tcPr>
            <w:tcW w:w="1271" w:type="dxa"/>
            <w:shd w:val="clear" w:color="000000" w:fill="FFFFFF"/>
            <w:noWrap/>
            <w:vAlign w:val="bottom"/>
          </w:tcPr>
          <w:p w14:paraId="0F9D891A" w14:textId="77777777" w:rsidR="00AA2C91" w:rsidRPr="00BD435F" w:rsidRDefault="00AA2C91" w:rsidP="00645594">
            <w:pPr>
              <w:rPr>
                <w:rFonts w:ascii="Tahoma" w:hAnsi="Tahoma" w:cs="Tahoma"/>
                <w:lang w:eastAsia="es-ES"/>
              </w:rPr>
            </w:pPr>
            <w:r w:rsidRPr="00BD435F">
              <w:rPr>
                <w:rFonts w:ascii="Calibri" w:hAnsi="Calibri" w:cs="Calibri"/>
                <w:color w:val="000000"/>
              </w:rPr>
              <w:t>M</w:t>
            </w:r>
          </w:p>
        </w:tc>
        <w:tc>
          <w:tcPr>
            <w:tcW w:w="1951" w:type="dxa"/>
            <w:shd w:val="clear" w:color="000000" w:fill="FFFFFF"/>
            <w:noWrap/>
            <w:vAlign w:val="bottom"/>
          </w:tcPr>
          <w:p w14:paraId="29A17167"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499,46</w:t>
            </w:r>
          </w:p>
        </w:tc>
      </w:tr>
      <w:tr w:rsidR="00AA2C91" w:rsidRPr="00770B2E" w14:paraId="35941C74" w14:textId="77777777" w:rsidTr="00645594">
        <w:trPr>
          <w:trHeight w:val="55"/>
          <w:jc w:val="center"/>
        </w:trPr>
        <w:tc>
          <w:tcPr>
            <w:tcW w:w="1076" w:type="dxa"/>
            <w:shd w:val="clear" w:color="000000" w:fill="F2F2F2"/>
            <w:noWrap/>
            <w:vAlign w:val="bottom"/>
          </w:tcPr>
          <w:p w14:paraId="567612BE"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56</w:t>
            </w:r>
          </w:p>
        </w:tc>
        <w:tc>
          <w:tcPr>
            <w:tcW w:w="4344" w:type="dxa"/>
            <w:shd w:val="clear" w:color="000000" w:fill="FFFFFF"/>
            <w:noWrap/>
            <w:vAlign w:val="bottom"/>
          </w:tcPr>
          <w:p w14:paraId="0AB9E5EF" w14:textId="77777777" w:rsidR="00AA2C91" w:rsidRPr="00BD435F" w:rsidRDefault="00AA2C91" w:rsidP="00645594">
            <w:pPr>
              <w:rPr>
                <w:rFonts w:ascii="Tahoma" w:hAnsi="Tahoma" w:cs="Tahoma"/>
                <w:lang w:eastAsia="es-ES"/>
              </w:rPr>
            </w:pPr>
            <w:r w:rsidRPr="00BD435F">
              <w:rPr>
                <w:rFonts w:ascii="Calibri" w:hAnsi="Calibri" w:cs="Calibri"/>
                <w:color w:val="000000"/>
              </w:rPr>
              <w:t>LISTON DE MADERA SEMIDURA (2"X2")</w:t>
            </w:r>
          </w:p>
        </w:tc>
        <w:tc>
          <w:tcPr>
            <w:tcW w:w="1271" w:type="dxa"/>
            <w:shd w:val="clear" w:color="000000" w:fill="FFFFFF"/>
            <w:noWrap/>
            <w:vAlign w:val="bottom"/>
          </w:tcPr>
          <w:p w14:paraId="18B6AC50" w14:textId="77777777" w:rsidR="00AA2C91" w:rsidRPr="00BD435F" w:rsidRDefault="00AA2C91" w:rsidP="00645594">
            <w:pPr>
              <w:rPr>
                <w:rFonts w:ascii="Tahoma" w:hAnsi="Tahoma" w:cs="Tahoma"/>
                <w:lang w:eastAsia="es-ES"/>
              </w:rPr>
            </w:pPr>
            <w:r w:rsidRPr="00BD435F">
              <w:rPr>
                <w:rFonts w:ascii="Calibri" w:hAnsi="Calibri" w:cs="Calibri"/>
                <w:color w:val="000000"/>
              </w:rPr>
              <w:t>P2</w:t>
            </w:r>
          </w:p>
        </w:tc>
        <w:tc>
          <w:tcPr>
            <w:tcW w:w="1951" w:type="dxa"/>
            <w:shd w:val="clear" w:color="000000" w:fill="FFFFFF"/>
            <w:noWrap/>
            <w:vAlign w:val="bottom"/>
          </w:tcPr>
          <w:p w14:paraId="32FD2C2A"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7.782,23</w:t>
            </w:r>
          </w:p>
        </w:tc>
      </w:tr>
      <w:tr w:rsidR="00AA2C91" w:rsidRPr="00770B2E" w14:paraId="0F06C0F4" w14:textId="77777777" w:rsidTr="00645594">
        <w:trPr>
          <w:trHeight w:val="55"/>
          <w:jc w:val="center"/>
        </w:trPr>
        <w:tc>
          <w:tcPr>
            <w:tcW w:w="1076" w:type="dxa"/>
            <w:shd w:val="clear" w:color="000000" w:fill="F2F2F2"/>
            <w:noWrap/>
            <w:vAlign w:val="bottom"/>
          </w:tcPr>
          <w:p w14:paraId="0E1455C7"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57</w:t>
            </w:r>
          </w:p>
        </w:tc>
        <w:tc>
          <w:tcPr>
            <w:tcW w:w="4344" w:type="dxa"/>
            <w:shd w:val="clear" w:color="000000" w:fill="FFFFFF"/>
            <w:noWrap/>
            <w:vAlign w:val="bottom"/>
          </w:tcPr>
          <w:p w14:paraId="3D2B5948" w14:textId="77777777" w:rsidR="00AA2C91" w:rsidRPr="00BD435F" w:rsidRDefault="00AA2C91" w:rsidP="00645594">
            <w:pPr>
              <w:rPr>
                <w:rFonts w:ascii="Tahoma" w:hAnsi="Tahoma" w:cs="Tahoma"/>
                <w:lang w:eastAsia="es-ES"/>
              </w:rPr>
            </w:pPr>
            <w:r w:rsidRPr="00BD435F">
              <w:rPr>
                <w:rFonts w:ascii="Calibri" w:hAnsi="Calibri" w:cs="Calibri"/>
                <w:color w:val="000000"/>
              </w:rPr>
              <w:t>LLAVE DE PASO 1/2"</w:t>
            </w:r>
          </w:p>
        </w:tc>
        <w:tc>
          <w:tcPr>
            <w:tcW w:w="1271" w:type="dxa"/>
            <w:shd w:val="clear" w:color="000000" w:fill="FFFFFF"/>
            <w:noWrap/>
            <w:vAlign w:val="bottom"/>
          </w:tcPr>
          <w:p w14:paraId="430CFC84"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64403A3A"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100,00</w:t>
            </w:r>
          </w:p>
        </w:tc>
      </w:tr>
      <w:tr w:rsidR="00AA2C91" w:rsidRPr="00770B2E" w14:paraId="79380AB5" w14:textId="77777777" w:rsidTr="00645594">
        <w:trPr>
          <w:trHeight w:val="55"/>
          <w:jc w:val="center"/>
        </w:trPr>
        <w:tc>
          <w:tcPr>
            <w:tcW w:w="1076" w:type="dxa"/>
            <w:shd w:val="clear" w:color="000000" w:fill="F2F2F2"/>
            <w:noWrap/>
            <w:vAlign w:val="bottom"/>
          </w:tcPr>
          <w:p w14:paraId="11250A1D"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58</w:t>
            </w:r>
          </w:p>
        </w:tc>
        <w:tc>
          <w:tcPr>
            <w:tcW w:w="4344" w:type="dxa"/>
            <w:shd w:val="clear" w:color="000000" w:fill="FFFFFF"/>
            <w:noWrap/>
            <w:vAlign w:val="bottom"/>
          </w:tcPr>
          <w:p w14:paraId="5501BA39" w14:textId="77777777" w:rsidR="00AA2C91" w:rsidRPr="00BD435F" w:rsidRDefault="00AA2C91" w:rsidP="00645594">
            <w:pPr>
              <w:rPr>
                <w:rFonts w:ascii="Tahoma" w:hAnsi="Tahoma" w:cs="Tahoma"/>
                <w:lang w:eastAsia="es-ES"/>
              </w:rPr>
            </w:pPr>
            <w:r w:rsidRPr="00BD435F">
              <w:rPr>
                <w:rFonts w:ascii="Calibri" w:hAnsi="Calibri" w:cs="Calibri"/>
                <w:color w:val="000000"/>
              </w:rPr>
              <w:t>LLAVE DE PASO 1/2" PARA DUCHA</w:t>
            </w:r>
          </w:p>
        </w:tc>
        <w:tc>
          <w:tcPr>
            <w:tcW w:w="1271" w:type="dxa"/>
            <w:shd w:val="clear" w:color="000000" w:fill="FFFFFF"/>
            <w:noWrap/>
            <w:vAlign w:val="bottom"/>
          </w:tcPr>
          <w:p w14:paraId="3E5205AF"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6BB0D068"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26537EC4" w14:textId="77777777" w:rsidTr="00645594">
        <w:trPr>
          <w:trHeight w:val="55"/>
          <w:jc w:val="center"/>
        </w:trPr>
        <w:tc>
          <w:tcPr>
            <w:tcW w:w="1076" w:type="dxa"/>
            <w:shd w:val="clear" w:color="000000" w:fill="F2F2F2"/>
            <w:noWrap/>
            <w:vAlign w:val="bottom"/>
          </w:tcPr>
          <w:p w14:paraId="75FFB55E"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59</w:t>
            </w:r>
          </w:p>
        </w:tc>
        <w:tc>
          <w:tcPr>
            <w:tcW w:w="4344" w:type="dxa"/>
            <w:shd w:val="clear" w:color="000000" w:fill="FFFFFF"/>
            <w:noWrap/>
            <w:vAlign w:val="bottom"/>
          </w:tcPr>
          <w:p w14:paraId="6DDDBB7A" w14:textId="77777777" w:rsidR="00AA2C91" w:rsidRPr="00BD435F" w:rsidRDefault="00AA2C91" w:rsidP="00645594">
            <w:pPr>
              <w:rPr>
                <w:rFonts w:ascii="Tahoma" w:hAnsi="Tahoma" w:cs="Tahoma"/>
                <w:lang w:eastAsia="es-ES"/>
              </w:rPr>
            </w:pPr>
            <w:r w:rsidRPr="00BD435F">
              <w:rPr>
                <w:rFonts w:ascii="Calibri" w:hAnsi="Calibri" w:cs="Calibri"/>
                <w:color w:val="000000"/>
              </w:rPr>
              <w:t>MADERA DE CONSTRUCCIÓN (3 USOS)</w:t>
            </w:r>
          </w:p>
        </w:tc>
        <w:tc>
          <w:tcPr>
            <w:tcW w:w="1271" w:type="dxa"/>
            <w:shd w:val="clear" w:color="000000" w:fill="FFFFFF"/>
            <w:noWrap/>
            <w:vAlign w:val="bottom"/>
          </w:tcPr>
          <w:p w14:paraId="6E6E198C" w14:textId="77777777" w:rsidR="00AA2C91" w:rsidRPr="00BD435F" w:rsidRDefault="00AA2C91" w:rsidP="00645594">
            <w:pPr>
              <w:rPr>
                <w:rFonts w:ascii="Tahoma" w:hAnsi="Tahoma" w:cs="Tahoma"/>
                <w:lang w:eastAsia="es-ES"/>
              </w:rPr>
            </w:pPr>
            <w:r w:rsidRPr="00BD435F">
              <w:rPr>
                <w:rFonts w:ascii="Calibri" w:hAnsi="Calibri" w:cs="Calibri"/>
                <w:color w:val="000000"/>
              </w:rPr>
              <w:t>P2</w:t>
            </w:r>
          </w:p>
        </w:tc>
        <w:tc>
          <w:tcPr>
            <w:tcW w:w="1951" w:type="dxa"/>
            <w:shd w:val="clear" w:color="000000" w:fill="FFFFFF"/>
            <w:noWrap/>
            <w:vAlign w:val="bottom"/>
          </w:tcPr>
          <w:p w14:paraId="10D71529"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5.183,50</w:t>
            </w:r>
          </w:p>
        </w:tc>
      </w:tr>
      <w:tr w:rsidR="00AA2C91" w:rsidRPr="00770B2E" w14:paraId="0E6330FB" w14:textId="77777777" w:rsidTr="00645594">
        <w:trPr>
          <w:trHeight w:val="55"/>
          <w:jc w:val="center"/>
        </w:trPr>
        <w:tc>
          <w:tcPr>
            <w:tcW w:w="1076" w:type="dxa"/>
            <w:shd w:val="clear" w:color="000000" w:fill="F2F2F2"/>
            <w:noWrap/>
            <w:vAlign w:val="bottom"/>
          </w:tcPr>
          <w:p w14:paraId="6C32F9DF"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60</w:t>
            </w:r>
          </w:p>
        </w:tc>
        <w:tc>
          <w:tcPr>
            <w:tcW w:w="4344" w:type="dxa"/>
            <w:shd w:val="clear" w:color="000000" w:fill="FFFFFF"/>
            <w:noWrap/>
            <w:vAlign w:val="bottom"/>
          </w:tcPr>
          <w:p w14:paraId="7AA8C397" w14:textId="77777777" w:rsidR="00AA2C91" w:rsidRPr="00BD435F" w:rsidRDefault="00AA2C91" w:rsidP="00645594">
            <w:pPr>
              <w:rPr>
                <w:rFonts w:ascii="Tahoma" w:hAnsi="Tahoma" w:cs="Tahoma"/>
                <w:lang w:eastAsia="es-ES"/>
              </w:rPr>
            </w:pPr>
            <w:r w:rsidRPr="00BD435F">
              <w:rPr>
                <w:rFonts w:ascii="Calibri" w:hAnsi="Calibri" w:cs="Calibri"/>
                <w:color w:val="000000"/>
              </w:rPr>
              <w:t>MADERA DURA (2"X6")</w:t>
            </w:r>
          </w:p>
        </w:tc>
        <w:tc>
          <w:tcPr>
            <w:tcW w:w="1271" w:type="dxa"/>
            <w:shd w:val="clear" w:color="000000" w:fill="FFFFFF"/>
            <w:noWrap/>
            <w:vAlign w:val="bottom"/>
          </w:tcPr>
          <w:p w14:paraId="37646121" w14:textId="77777777" w:rsidR="00AA2C91" w:rsidRPr="00BD435F" w:rsidRDefault="00AA2C91" w:rsidP="00645594">
            <w:pPr>
              <w:rPr>
                <w:rFonts w:ascii="Tahoma" w:hAnsi="Tahoma" w:cs="Tahoma"/>
                <w:lang w:eastAsia="es-ES"/>
              </w:rPr>
            </w:pPr>
            <w:r w:rsidRPr="00BD435F">
              <w:rPr>
                <w:rFonts w:ascii="Calibri" w:hAnsi="Calibri" w:cs="Calibri"/>
                <w:color w:val="000000"/>
              </w:rPr>
              <w:t>P2</w:t>
            </w:r>
          </w:p>
        </w:tc>
        <w:tc>
          <w:tcPr>
            <w:tcW w:w="1951" w:type="dxa"/>
            <w:shd w:val="clear" w:color="000000" w:fill="FFFFFF"/>
            <w:noWrap/>
            <w:vAlign w:val="bottom"/>
          </w:tcPr>
          <w:p w14:paraId="20EF10C6"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8.651,37</w:t>
            </w:r>
          </w:p>
        </w:tc>
      </w:tr>
      <w:tr w:rsidR="00AA2C91" w:rsidRPr="00770B2E" w14:paraId="1712B553" w14:textId="77777777" w:rsidTr="00645594">
        <w:trPr>
          <w:trHeight w:val="55"/>
          <w:jc w:val="center"/>
        </w:trPr>
        <w:tc>
          <w:tcPr>
            <w:tcW w:w="1076" w:type="dxa"/>
            <w:shd w:val="clear" w:color="000000" w:fill="F2F2F2"/>
            <w:noWrap/>
            <w:vAlign w:val="bottom"/>
          </w:tcPr>
          <w:p w14:paraId="0E5AD7BE"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61</w:t>
            </w:r>
          </w:p>
        </w:tc>
        <w:tc>
          <w:tcPr>
            <w:tcW w:w="4344" w:type="dxa"/>
            <w:shd w:val="clear" w:color="000000" w:fill="FFFFFF"/>
            <w:noWrap/>
            <w:vAlign w:val="bottom"/>
          </w:tcPr>
          <w:p w14:paraId="4E133D3C" w14:textId="77777777" w:rsidR="00AA2C91" w:rsidRPr="00BD435F" w:rsidRDefault="00AA2C91" w:rsidP="00645594">
            <w:pPr>
              <w:rPr>
                <w:rFonts w:ascii="Tahoma" w:hAnsi="Tahoma" w:cs="Tahoma"/>
                <w:lang w:eastAsia="es-ES"/>
              </w:rPr>
            </w:pPr>
            <w:r w:rsidRPr="00BD435F">
              <w:rPr>
                <w:rFonts w:ascii="Calibri" w:hAnsi="Calibri" w:cs="Calibri"/>
                <w:color w:val="000000"/>
              </w:rPr>
              <w:t>MASA ACRÍLICA</w:t>
            </w:r>
          </w:p>
        </w:tc>
        <w:tc>
          <w:tcPr>
            <w:tcW w:w="1271" w:type="dxa"/>
            <w:shd w:val="clear" w:color="000000" w:fill="FFFFFF"/>
            <w:noWrap/>
            <w:vAlign w:val="bottom"/>
          </w:tcPr>
          <w:p w14:paraId="5320FCE3" w14:textId="77777777" w:rsidR="00AA2C91" w:rsidRPr="00BD435F" w:rsidRDefault="00AA2C91" w:rsidP="00645594">
            <w:pPr>
              <w:rPr>
                <w:rFonts w:ascii="Tahoma" w:hAnsi="Tahoma" w:cs="Tahoma"/>
                <w:lang w:eastAsia="es-ES"/>
              </w:rPr>
            </w:pPr>
            <w:r w:rsidRPr="00BD435F">
              <w:rPr>
                <w:rFonts w:ascii="Calibri" w:hAnsi="Calibri" w:cs="Calibri"/>
                <w:color w:val="000000"/>
              </w:rPr>
              <w:t>LT</w:t>
            </w:r>
          </w:p>
        </w:tc>
        <w:tc>
          <w:tcPr>
            <w:tcW w:w="1951" w:type="dxa"/>
            <w:shd w:val="clear" w:color="000000" w:fill="FFFFFF"/>
            <w:noWrap/>
            <w:vAlign w:val="bottom"/>
          </w:tcPr>
          <w:p w14:paraId="3392855B"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369,90</w:t>
            </w:r>
          </w:p>
        </w:tc>
      </w:tr>
      <w:tr w:rsidR="00AA2C91" w:rsidRPr="00770B2E" w14:paraId="1E47C1A0" w14:textId="77777777" w:rsidTr="00645594">
        <w:trPr>
          <w:trHeight w:val="55"/>
          <w:jc w:val="center"/>
        </w:trPr>
        <w:tc>
          <w:tcPr>
            <w:tcW w:w="1076" w:type="dxa"/>
            <w:shd w:val="clear" w:color="000000" w:fill="F2F2F2"/>
            <w:noWrap/>
            <w:vAlign w:val="bottom"/>
          </w:tcPr>
          <w:p w14:paraId="43C2ECA5"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62</w:t>
            </w:r>
          </w:p>
        </w:tc>
        <w:tc>
          <w:tcPr>
            <w:tcW w:w="4344" w:type="dxa"/>
            <w:shd w:val="clear" w:color="000000" w:fill="FFFFFF"/>
            <w:noWrap/>
            <w:vAlign w:val="bottom"/>
          </w:tcPr>
          <w:p w14:paraId="27FD5853" w14:textId="77777777" w:rsidR="00AA2C91" w:rsidRPr="00BD435F" w:rsidRDefault="00AA2C91" w:rsidP="00645594">
            <w:pPr>
              <w:rPr>
                <w:rFonts w:ascii="Tahoma" w:hAnsi="Tahoma" w:cs="Tahoma"/>
                <w:lang w:eastAsia="es-ES"/>
              </w:rPr>
            </w:pPr>
            <w:r w:rsidRPr="00BD435F">
              <w:rPr>
                <w:rFonts w:ascii="Calibri" w:hAnsi="Calibri" w:cs="Calibri"/>
                <w:color w:val="000000"/>
              </w:rPr>
              <w:t>MASA CORRIDA</w:t>
            </w:r>
          </w:p>
        </w:tc>
        <w:tc>
          <w:tcPr>
            <w:tcW w:w="1271" w:type="dxa"/>
            <w:shd w:val="clear" w:color="000000" w:fill="FFFFFF"/>
            <w:noWrap/>
            <w:vAlign w:val="bottom"/>
          </w:tcPr>
          <w:p w14:paraId="3D322E96" w14:textId="77777777" w:rsidR="00AA2C91" w:rsidRPr="00BD435F" w:rsidRDefault="00AA2C91" w:rsidP="00645594">
            <w:pPr>
              <w:rPr>
                <w:rFonts w:ascii="Tahoma" w:hAnsi="Tahoma" w:cs="Tahoma"/>
                <w:lang w:eastAsia="es-ES"/>
              </w:rPr>
            </w:pPr>
            <w:r w:rsidRPr="00BD435F">
              <w:rPr>
                <w:rFonts w:ascii="Calibri" w:hAnsi="Calibri" w:cs="Calibri"/>
                <w:color w:val="000000"/>
              </w:rPr>
              <w:t>LT</w:t>
            </w:r>
          </w:p>
        </w:tc>
        <w:tc>
          <w:tcPr>
            <w:tcW w:w="1951" w:type="dxa"/>
            <w:shd w:val="clear" w:color="000000" w:fill="FFFFFF"/>
            <w:noWrap/>
            <w:vAlign w:val="bottom"/>
          </w:tcPr>
          <w:p w14:paraId="49320071"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327,78</w:t>
            </w:r>
          </w:p>
        </w:tc>
      </w:tr>
      <w:tr w:rsidR="00AA2C91" w:rsidRPr="00770B2E" w14:paraId="1D910629" w14:textId="77777777" w:rsidTr="00645594">
        <w:trPr>
          <w:trHeight w:val="55"/>
          <w:jc w:val="center"/>
        </w:trPr>
        <w:tc>
          <w:tcPr>
            <w:tcW w:w="1076" w:type="dxa"/>
            <w:shd w:val="clear" w:color="000000" w:fill="F2F2F2"/>
            <w:noWrap/>
            <w:vAlign w:val="bottom"/>
          </w:tcPr>
          <w:p w14:paraId="41DBD10B"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63</w:t>
            </w:r>
          </w:p>
        </w:tc>
        <w:tc>
          <w:tcPr>
            <w:tcW w:w="4344" w:type="dxa"/>
            <w:shd w:val="clear" w:color="000000" w:fill="FFFFFF"/>
            <w:noWrap/>
            <w:vAlign w:val="bottom"/>
          </w:tcPr>
          <w:p w14:paraId="28EF7C7F" w14:textId="77777777" w:rsidR="00AA2C91" w:rsidRPr="00BD435F" w:rsidRDefault="00AA2C91" w:rsidP="00645594">
            <w:pPr>
              <w:rPr>
                <w:rFonts w:ascii="Tahoma" w:hAnsi="Tahoma" w:cs="Tahoma"/>
                <w:lang w:eastAsia="es-ES"/>
              </w:rPr>
            </w:pPr>
            <w:r w:rsidRPr="00BD435F">
              <w:rPr>
                <w:rFonts w:ascii="Calibri" w:hAnsi="Calibri" w:cs="Calibri"/>
                <w:color w:val="000000"/>
              </w:rPr>
              <w:t>MEMBRANA AISLANTE BAJO PISO FLOTANTE</w:t>
            </w:r>
          </w:p>
        </w:tc>
        <w:tc>
          <w:tcPr>
            <w:tcW w:w="1271" w:type="dxa"/>
            <w:shd w:val="clear" w:color="000000" w:fill="FFFFFF"/>
            <w:noWrap/>
            <w:vAlign w:val="bottom"/>
          </w:tcPr>
          <w:p w14:paraId="0687E464" w14:textId="77777777" w:rsidR="00AA2C91" w:rsidRPr="00BD435F" w:rsidRDefault="00AA2C91" w:rsidP="00645594">
            <w:pPr>
              <w:rPr>
                <w:rFonts w:ascii="Tahoma" w:hAnsi="Tahoma" w:cs="Tahoma"/>
                <w:lang w:eastAsia="es-ES"/>
              </w:rPr>
            </w:pPr>
            <w:r w:rsidRPr="00BD435F">
              <w:rPr>
                <w:rFonts w:ascii="Calibri" w:hAnsi="Calibri" w:cs="Calibri"/>
                <w:color w:val="000000"/>
              </w:rPr>
              <w:t>M2</w:t>
            </w:r>
          </w:p>
        </w:tc>
        <w:tc>
          <w:tcPr>
            <w:tcW w:w="1951" w:type="dxa"/>
            <w:shd w:val="clear" w:color="000000" w:fill="FFFFFF"/>
            <w:noWrap/>
            <w:vAlign w:val="bottom"/>
          </w:tcPr>
          <w:p w14:paraId="2651720C"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563,33</w:t>
            </w:r>
          </w:p>
        </w:tc>
      </w:tr>
      <w:tr w:rsidR="00AA2C91" w:rsidRPr="00770B2E" w14:paraId="54B079C2" w14:textId="77777777" w:rsidTr="00645594">
        <w:trPr>
          <w:trHeight w:val="55"/>
          <w:jc w:val="center"/>
        </w:trPr>
        <w:tc>
          <w:tcPr>
            <w:tcW w:w="1076" w:type="dxa"/>
            <w:shd w:val="clear" w:color="000000" w:fill="F2F2F2"/>
            <w:noWrap/>
            <w:vAlign w:val="bottom"/>
          </w:tcPr>
          <w:p w14:paraId="5FA61787"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64</w:t>
            </w:r>
          </w:p>
        </w:tc>
        <w:tc>
          <w:tcPr>
            <w:tcW w:w="4344" w:type="dxa"/>
            <w:shd w:val="clear" w:color="000000" w:fill="FFFFFF"/>
            <w:noWrap/>
            <w:vAlign w:val="bottom"/>
          </w:tcPr>
          <w:p w14:paraId="01E17E92" w14:textId="77777777" w:rsidR="00AA2C91" w:rsidRPr="00BD435F" w:rsidRDefault="00AA2C91" w:rsidP="00645594">
            <w:pPr>
              <w:rPr>
                <w:rFonts w:ascii="Tahoma" w:hAnsi="Tahoma" w:cs="Tahoma"/>
                <w:lang w:eastAsia="es-ES"/>
              </w:rPr>
            </w:pPr>
            <w:r w:rsidRPr="00BD435F">
              <w:rPr>
                <w:rFonts w:ascii="Calibri" w:hAnsi="Calibri" w:cs="Calibri"/>
                <w:color w:val="000000"/>
              </w:rPr>
              <w:t>NIPLE PVC DE 1/2"</w:t>
            </w:r>
          </w:p>
        </w:tc>
        <w:tc>
          <w:tcPr>
            <w:tcW w:w="1271" w:type="dxa"/>
            <w:shd w:val="clear" w:color="000000" w:fill="FFFFFF"/>
            <w:noWrap/>
            <w:vAlign w:val="bottom"/>
          </w:tcPr>
          <w:p w14:paraId="42C1696D"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10F651E5"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100,00</w:t>
            </w:r>
          </w:p>
        </w:tc>
      </w:tr>
      <w:tr w:rsidR="00AA2C91" w:rsidRPr="00770B2E" w14:paraId="108CFE49" w14:textId="77777777" w:rsidTr="00645594">
        <w:trPr>
          <w:trHeight w:val="55"/>
          <w:jc w:val="center"/>
        </w:trPr>
        <w:tc>
          <w:tcPr>
            <w:tcW w:w="1076" w:type="dxa"/>
            <w:shd w:val="clear" w:color="000000" w:fill="F2F2F2"/>
            <w:noWrap/>
            <w:vAlign w:val="bottom"/>
          </w:tcPr>
          <w:p w14:paraId="113BF0D4"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65</w:t>
            </w:r>
          </w:p>
        </w:tc>
        <w:tc>
          <w:tcPr>
            <w:tcW w:w="4344" w:type="dxa"/>
            <w:shd w:val="clear" w:color="000000" w:fill="FFFFFF"/>
            <w:noWrap/>
            <w:vAlign w:val="bottom"/>
          </w:tcPr>
          <w:p w14:paraId="4392B754" w14:textId="77777777" w:rsidR="00AA2C91" w:rsidRPr="00BD435F" w:rsidRDefault="00AA2C91" w:rsidP="00645594">
            <w:pPr>
              <w:rPr>
                <w:rFonts w:ascii="Tahoma" w:hAnsi="Tahoma" w:cs="Tahoma"/>
                <w:lang w:eastAsia="es-ES"/>
              </w:rPr>
            </w:pPr>
            <w:r w:rsidRPr="00BD435F">
              <w:rPr>
                <w:rFonts w:ascii="Calibri" w:hAnsi="Calibri" w:cs="Calibri"/>
                <w:color w:val="000000"/>
              </w:rPr>
              <w:t>PANEL LED 18W EMPOTRABLE</w:t>
            </w:r>
          </w:p>
        </w:tc>
        <w:tc>
          <w:tcPr>
            <w:tcW w:w="1271" w:type="dxa"/>
            <w:shd w:val="clear" w:color="000000" w:fill="FFFFFF"/>
            <w:noWrap/>
            <w:vAlign w:val="bottom"/>
          </w:tcPr>
          <w:p w14:paraId="6E8FE1D6"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20D7C428"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300,00</w:t>
            </w:r>
          </w:p>
        </w:tc>
      </w:tr>
      <w:tr w:rsidR="00AA2C91" w:rsidRPr="00770B2E" w14:paraId="217F0A8C" w14:textId="77777777" w:rsidTr="00645594">
        <w:trPr>
          <w:trHeight w:val="55"/>
          <w:jc w:val="center"/>
        </w:trPr>
        <w:tc>
          <w:tcPr>
            <w:tcW w:w="1076" w:type="dxa"/>
            <w:shd w:val="clear" w:color="000000" w:fill="F2F2F2"/>
            <w:noWrap/>
            <w:vAlign w:val="bottom"/>
          </w:tcPr>
          <w:p w14:paraId="0C040280"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66</w:t>
            </w:r>
          </w:p>
        </w:tc>
        <w:tc>
          <w:tcPr>
            <w:tcW w:w="4344" w:type="dxa"/>
            <w:shd w:val="clear" w:color="000000" w:fill="FFFFFF"/>
            <w:noWrap/>
            <w:vAlign w:val="bottom"/>
          </w:tcPr>
          <w:p w14:paraId="10E0A306" w14:textId="77777777" w:rsidR="00AA2C91" w:rsidRPr="00BD435F" w:rsidRDefault="00AA2C91" w:rsidP="00645594">
            <w:pPr>
              <w:rPr>
                <w:rFonts w:ascii="Tahoma" w:hAnsi="Tahoma" w:cs="Tahoma"/>
                <w:lang w:eastAsia="es-ES"/>
              </w:rPr>
            </w:pPr>
            <w:r w:rsidRPr="00BD435F">
              <w:rPr>
                <w:rFonts w:ascii="Calibri" w:hAnsi="Calibri" w:cs="Calibri"/>
                <w:color w:val="000000"/>
              </w:rPr>
              <w:t>PEGAMENTO PARA PVC</w:t>
            </w:r>
          </w:p>
        </w:tc>
        <w:tc>
          <w:tcPr>
            <w:tcW w:w="1271" w:type="dxa"/>
            <w:shd w:val="clear" w:color="000000" w:fill="FFFFFF"/>
            <w:noWrap/>
            <w:vAlign w:val="bottom"/>
          </w:tcPr>
          <w:p w14:paraId="14DACB57" w14:textId="77777777" w:rsidR="00AA2C91" w:rsidRPr="00BD435F" w:rsidRDefault="00AA2C91" w:rsidP="00645594">
            <w:pPr>
              <w:rPr>
                <w:rFonts w:ascii="Tahoma" w:hAnsi="Tahoma" w:cs="Tahoma"/>
                <w:lang w:eastAsia="es-ES"/>
              </w:rPr>
            </w:pPr>
            <w:r w:rsidRPr="00BD435F">
              <w:rPr>
                <w:rFonts w:ascii="Calibri" w:hAnsi="Calibri" w:cs="Calibri"/>
                <w:color w:val="000000"/>
              </w:rPr>
              <w:t>LT</w:t>
            </w:r>
          </w:p>
        </w:tc>
        <w:tc>
          <w:tcPr>
            <w:tcW w:w="1951" w:type="dxa"/>
            <w:shd w:val="clear" w:color="000000" w:fill="FFFFFF"/>
            <w:noWrap/>
            <w:vAlign w:val="bottom"/>
          </w:tcPr>
          <w:p w14:paraId="28B777E3"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33,71</w:t>
            </w:r>
          </w:p>
        </w:tc>
      </w:tr>
      <w:tr w:rsidR="00AA2C91" w:rsidRPr="00770B2E" w14:paraId="00EE44A7" w14:textId="77777777" w:rsidTr="00645594">
        <w:trPr>
          <w:trHeight w:val="55"/>
          <w:jc w:val="center"/>
        </w:trPr>
        <w:tc>
          <w:tcPr>
            <w:tcW w:w="1076" w:type="dxa"/>
            <w:shd w:val="clear" w:color="000000" w:fill="F2F2F2"/>
            <w:noWrap/>
            <w:vAlign w:val="bottom"/>
          </w:tcPr>
          <w:p w14:paraId="21C4507D"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67</w:t>
            </w:r>
          </w:p>
        </w:tc>
        <w:tc>
          <w:tcPr>
            <w:tcW w:w="4344" w:type="dxa"/>
            <w:shd w:val="clear" w:color="000000" w:fill="FFFFFF"/>
            <w:noWrap/>
            <w:vAlign w:val="bottom"/>
          </w:tcPr>
          <w:p w14:paraId="035084A9" w14:textId="77777777" w:rsidR="00AA2C91" w:rsidRPr="00BD435F" w:rsidRDefault="00AA2C91" w:rsidP="00645594">
            <w:pPr>
              <w:rPr>
                <w:rFonts w:ascii="Tahoma" w:hAnsi="Tahoma" w:cs="Tahoma"/>
                <w:lang w:eastAsia="es-ES"/>
              </w:rPr>
            </w:pPr>
            <w:r w:rsidRPr="00BD435F">
              <w:rPr>
                <w:rFonts w:ascii="Calibri" w:hAnsi="Calibri" w:cs="Calibri"/>
                <w:color w:val="000000"/>
              </w:rPr>
              <w:t xml:space="preserve">PINTURA LATEX </w:t>
            </w:r>
          </w:p>
        </w:tc>
        <w:tc>
          <w:tcPr>
            <w:tcW w:w="1271" w:type="dxa"/>
            <w:shd w:val="clear" w:color="000000" w:fill="FFFFFF"/>
            <w:noWrap/>
            <w:vAlign w:val="bottom"/>
          </w:tcPr>
          <w:p w14:paraId="42FDF22E" w14:textId="77777777" w:rsidR="00AA2C91" w:rsidRPr="00BD435F" w:rsidRDefault="00AA2C91" w:rsidP="00645594">
            <w:pPr>
              <w:rPr>
                <w:rFonts w:ascii="Tahoma" w:hAnsi="Tahoma" w:cs="Tahoma"/>
                <w:lang w:eastAsia="es-ES"/>
              </w:rPr>
            </w:pPr>
            <w:r w:rsidRPr="00BD435F">
              <w:rPr>
                <w:rFonts w:ascii="Calibri" w:hAnsi="Calibri" w:cs="Calibri"/>
                <w:color w:val="000000"/>
              </w:rPr>
              <w:t>LT</w:t>
            </w:r>
          </w:p>
        </w:tc>
        <w:tc>
          <w:tcPr>
            <w:tcW w:w="1951" w:type="dxa"/>
            <w:shd w:val="clear" w:color="000000" w:fill="FFFFFF"/>
            <w:noWrap/>
            <w:vAlign w:val="bottom"/>
          </w:tcPr>
          <w:p w14:paraId="23409DB1"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1.686,07</w:t>
            </w:r>
          </w:p>
        </w:tc>
      </w:tr>
      <w:tr w:rsidR="00AA2C91" w:rsidRPr="00770B2E" w14:paraId="17537CE9" w14:textId="77777777" w:rsidTr="00645594">
        <w:trPr>
          <w:trHeight w:val="55"/>
          <w:jc w:val="center"/>
        </w:trPr>
        <w:tc>
          <w:tcPr>
            <w:tcW w:w="1076" w:type="dxa"/>
            <w:shd w:val="clear" w:color="000000" w:fill="F2F2F2"/>
            <w:noWrap/>
            <w:vAlign w:val="bottom"/>
          </w:tcPr>
          <w:p w14:paraId="4FCC7ABB"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68</w:t>
            </w:r>
          </w:p>
        </w:tc>
        <w:tc>
          <w:tcPr>
            <w:tcW w:w="4344" w:type="dxa"/>
            <w:shd w:val="clear" w:color="000000" w:fill="FFFFFF"/>
            <w:noWrap/>
            <w:vAlign w:val="bottom"/>
          </w:tcPr>
          <w:p w14:paraId="728D3D63" w14:textId="77777777" w:rsidR="00AA2C91" w:rsidRPr="00BD435F" w:rsidRDefault="00AA2C91" w:rsidP="00645594">
            <w:pPr>
              <w:rPr>
                <w:rFonts w:ascii="Tahoma" w:hAnsi="Tahoma" w:cs="Tahoma"/>
                <w:lang w:eastAsia="es-ES"/>
              </w:rPr>
            </w:pPr>
            <w:r w:rsidRPr="00BD435F">
              <w:rPr>
                <w:rFonts w:ascii="Calibri" w:hAnsi="Calibri" w:cs="Calibri"/>
                <w:color w:val="000000"/>
              </w:rPr>
              <w:t>PISO FLOTANTE HDF 8MM MAS ACCESORIOS</w:t>
            </w:r>
          </w:p>
        </w:tc>
        <w:tc>
          <w:tcPr>
            <w:tcW w:w="1271" w:type="dxa"/>
            <w:shd w:val="clear" w:color="000000" w:fill="FFFFFF"/>
            <w:noWrap/>
            <w:vAlign w:val="bottom"/>
          </w:tcPr>
          <w:p w14:paraId="2F78E205" w14:textId="77777777" w:rsidR="00AA2C91" w:rsidRPr="00BD435F" w:rsidRDefault="00AA2C91" w:rsidP="00645594">
            <w:pPr>
              <w:rPr>
                <w:rFonts w:ascii="Tahoma" w:hAnsi="Tahoma" w:cs="Tahoma"/>
                <w:lang w:eastAsia="es-ES"/>
              </w:rPr>
            </w:pPr>
            <w:r w:rsidRPr="00BD435F">
              <w:rPr>
                <w:rFonts w:ascii="Calibri" w:hAnsi="Calibri" w:cs="Calibri"/>
                <w:color w:val="000000"/>
              </w:rPr>
              <w:t>M2</w:t>
            </w:r>
          </w:p>
        </w:tc>
        <w:tc>
          <w:tcPr>
            <w:tcW w:w="1951" w:type="dxa"/>
            <w:shd w:val="clear" w:color="000000" w:fill="FFFFFF"/>
            <w:noWrap/>
            <w:vAlign w:val="bottom"/>
          </w:tcPr>
          <w:p w14:paraId="4B83B8C0"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563,33</w:t>
            </w:r>
          </w:p>
        </w:tc>
      </w:tr>
      <w:tr w:rsidR="00AA2C91" w:rsidRPr="00770B2E" w14:paraId="75731E27" w14:textId="77777777" w:rsidTr="00645594">
        <w:trPr>
          <w:trHeight w:val="55"/>
          <w:jc w:val="center"/>
        </w:trPr>
        <w:tc>
          <w:tcPr>
            <w:tcW w:w="1076" w:type="dxa"/>
            <w:shd w:val="clear" w:color="000000" w:fill="F2F2F2"/>
            <w:noWrap/>
            <w:vAlign w:val="bottom"/>
          </w:tcPr>
          <w:p w14:paraId="78EBC458"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69</w:t>
            </w:r>
          </w:p>
        </w:tc>
        <w:tc>
          <w:tcPr>
            <w:tcW w:w="4344" w:type="dxa"/>
            <w:shd w:val="clear" w:color="000000" w:fill="FFFFFF"/>
            <w:noWrap/>
            <w:vAlign w:val="bottom"/>
          </w:tcPr>
          <w:p w14:paraId="07D84BAC" w14:textId="77777777" w:rsidR="00AA2C91" w:rsidRPr="00BD435F" w:rsidRDefault="00AA2C91" w:rsidP="00645594">
            <w:pPr>
              <w:rPr>
                <w:rFonts w:ascii="Tahoma" w:hAnsi="Tahoma" w:cs="Tahoma"/>
                <w:lang w:eastAsia="es-ES"/>
              </w:rPr>
            </w:pPr>
            <w:r w:rsidRPr="00BD435F">
              <w:rPr>
                <w:rFonts w:ascii="Calibri" w:hAnsi="Calibri" w:cs="Calibri"/>
                <w:color w:val="000000"/>
              </w:rPr>
              <w:t>PLETINA DE 1/8" X 3/4"</w:t>
            </w:r>
          </w:p>
        </w:tc>
        <w:tc>
          <w:tcPr>
            <w:tcW w:w="1271" w:type="dxa"/>
            <w:shd w:val="clear" w:color="000000" w:fill="FFFFFF"/>
            <w:noWrap/>
            <w:vAlign w:val="bottom"/>
          </w:tcPr>
          <w:p w14:paraId="0FDBC7F3" w14:textId="77777777" w:rsidR="00AA2C91" w:rsidRPr="00BD435F" w:rsidRDefault="00AA2C91" w:rsidP="00645594">
            <w:pPr>
              <w:rPr>
                <w:rFonts w:ascii="Tahoma" w:hAnsi="Tahoma" w:cs="Tahoma"/>
                <w:lang w:eastAsia="es-ES"/>
              </w:rPr>
            </w:pPr>
            <w:r w:rsidRPr="00BD435F">
              <w:rPr>
                <w:rFonts w:ascii="Calibri" w:hAnsi="Calibri" w:cs="Calibri"/>
                <w:color w:val="000000"/>
              </w:rPr>
              <w:t>M</w:t>
            </w:r>
          </w:p>
        </w:tc>
        <w:tc>
          <w:tcPr>
            <w:tcW w:w="1951" w:type="dxa"/>
            <w:shd w:val="clear" w:color="000000" w:fill="FFFFFF"/>
            <w:noWrap/>
            <w:vAlign w:val="bottom"/>
          </w:tcPr>
          <w:p w14:paraId="7D926D2C"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341,25</w:t>
            </w:r>
          </w:p>
        </w:tc>
      </w:tr>
      <w:tr w:rsidR="00AA2C91" w:rsidRPr="00770B2E" w14:paraId="043683C8" w14:textId="77777777" w:rsidTr="00645594">
        <w:trPr>
          <w:trHeight w:val="55"/>
          <w:jc w:val="center"/>
        </w:trPr>
        <w:tc>
          <w:tcPr>
            <w:tcW w:w="1076" w:type="dxa"/>
            <w:shd w:val="clear" w:color="000000" w:fill="F2F2F2"/>
            <w:noWrap/>
            <w:vAlign w:val="bottom"/>
          </w:tcPr>
          <w:p w14:paraId="5C58B108"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70</w:t>
            </w:r>
          </w:p>
        </w:tc>
        <w:tc>
          <w:tcPr>
            <w:tcW w:w="4344" w:type="dxa"/>
            <w:shd w:val="clear" w:color="000000" w:fill="FFFFFF"/>
            <w:noWrap/>
            <w:vAlign w:val="bottom"/>
          </w:tcPr>
          <w:p w14:paraId="518C6B47" w14:textId="77777777" w:rsidR="00AA2C91" w:rsidRPr="00BD435F" w:rsidRDefault="00AA2C91" w:rsidP="00645594">
            <w:pPr>
              <w:rPr>
                <w:rFonts w:ascii="Tahoma" w:hAnsi="Tahoma" w:cs="Tahoma"/>
                <w:lang w:eastAsia="es-ES"/>
              </w:rPr>
            </w:pPr>
            <w:r w:rsidRPr="00BD435F">
              <w:rPr>
                <w:rFonts w:ascii="Calibri" w:hAnsi="Calibri" w:cs="Calibri"/>
                <w:color w:val="000000"/>
              </w:rPr>
              <w:t>POLIETILENO 200 MICRONES</w:t>
            </w:r>
          </w:p>
        </w:tc>
        <w:tc>
          <w:tcPr>
            <w:tcW w:w="1271" w:type="dxa"/>
            <w:shd w:val="clear" w:color="000000" w:fill="FFFFFF"/>
            <w:noWrap/>
            <w:vAlign w:val="bottom"/>
          </w:tcPr>
          <w:p w14:paraId="12FC67CD" w14:textId="77777777" w:rsidR="00AA2C91" w:rsidRPr="00BD435F" w:rsidRDefault="00AA2C91" w:rsidP="00645594">
            <w:pPr>
              <w:rPr>
                <w:rFonts w:ascii="Tahoma" w:hAnsi="Tahoma" w:cs="Tahoma"/>
                <w:lang w:eastAsia="es-ES"/>
              </w:rPr>
            </w:pPr>
            <w:r w:rsidRPr="00BD435F">
              <w:rPr>
                <w:rFonts w:ascii="Calibri" w:hAnsi="Calibri" w:cs="Calibri"/>
                <w:color w:val="000000"/>
              </w:rPr>
              <w:t>M2</w:t>
            </w:r>
          </w:p>
        </w:tc>
        <w:tc>
          <w:tcPr>
            <w:tcW w:w="1951" w:type="dxa"/>
            <w:shd w:val="clear" w:color="000000" w:fill="FFFFFF"/>
            <w:noWrap/>
            <w:vAlign w:val="bottom"/>
          </w:tcPr>
          <w:p w14:paraId="7826D140"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1.837,00</w:t>
            </w:r>
          </w:p>
        </w:tc>
      </w:tr>
      <w:tr w:rsidR="00AA2C91" w:rsidRPr="00770B2E" w14:paraId="499B18FA" w14:textId="77777777" w:rsidTr="00645594">
        <w:trPr>
          <w:trHeight w:val="55"/>
          <w:jc w:val="center"/>
        </w:trPr>
        <w:tc>
          <w:tcPr>
            <w:tcW w:w="1076" w:type="dxa"/>
            <w:shd w:val="clear" w:color="000000" w:fill="F2F2F2"/>
            <w:noWrap/>
            <w:vAlign w:val="bottom"/>
          </w:tcPr>
          <w:p w14:paraId="3A6A4920"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71</w:t>
            </w:r>
          </w:p>
        </w:tc>
        <w:tc>
          <w:tcPr>
            <w:tcW w:w="4344" w:type="dxa"/>
            <w:shd w:val="clear" w:color="000000" w:fill="FFFFFF"/>
            <w:noWrap/>
            <w:vAlign w:val="bottom"/>
          </w:tcPr>
          <w:p w14:paraId="1A8436AE" w14:textId="77777777" w:rsidR="00AA2C91" w:rsidRPr="00BD435F" w:rsidRDefault="00AA2C91" w:rsidP="00645594">
            <w:pPr>
              <w:rPr>
                <w:rFonts w:ascii="Tahoma" w:hAnsi="Tahoma" w:cs="Tahoma"/>
                <w:lang w:eastAsia="es-ES"/>
              </w:rPr>
            </w:pPr>
            <w:r w:rsidRPr="00BD435F">
              <w:rPr>
                <w:rFonts w:ascii="Calibri" w:hAnsi="Calibri" w:cs="Calibri"/>
                <w:color w:val="000000"/>
              </w:rPr>
              <w:t>PUERTA TABLERO DE MADERA SEMIDURA (0,90X2,10) INC/MARCO</w:t>
            </w:r>
          </w:p>
        </w:tc>
        <w:tc>
          <w:tcPr>
            <w:tcW w:w="1271" w:type="dxa"/>
            <w:shd w:val="clear" w:color="000000" w:fill="FFFFFF"/>
            <w:noWrap/>
            <w:vAlign w:val="bottom"/>
          </w:tcPr>
          <w:p w14:paraId="5D3273D2"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73922B7C"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150,00</w:t>
            </w:r>
          </w:p>
        </w:tc>
      </w:tr>
      <w:tr w:rsidR="00AA2C91" w:rsidRPr="00770B2E" w14:paraId="552409AE" w14:textId="77777777" w:rsidTr="00645594">
        <w:trPr>
          <w:trHeight w:val="55"/>
          <w:jc w:val="center"/>
        </w:trPr>
        <w:tc>
          <w:tcPr>
            <w:tcW w:w="1076" w:type="dxa"/>
            <w:shd w:val="clear" w:color="000000" w:fill="F2F2F2"/>
            <w:noWrap/>
            <w:vAlign w:val="bottom"/>
          </w:tcPr>
          <w:p w14:paraId="5E19FC12"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72</w:t>
            </w:r>
          </w:p>
        </w:tc>
        <w:tc>
          <w:tcPr>
            <w:tcW w:w="4344" w:type="dxa"/>
            <w:shd w:val="clear" w:color="000000" w:fill="FFFFFF"/>
            <w:noWrap/>
            <w:vAlign w:val="bottom"/>
          </w:tcPr>
          <w:p w14:paraId="25E822CC" w14:textId="77777777" w:rsidR="00AA2C91" w:rsidRPr="00BD435F" w:rsidRDefault="00AA2C91" w:rsidP="00645594">
            <w:pPr>
              <w:rPr>
                <w:rFonts w:ascii="Tahoma" w:hAnsi="Tahoma" w:cs="Tahoma"/>
                <w:lang w:eastAsia="es-ES"/>
              </w:rPr>
            </w:pPr>
            <w:r w:rsidRPr="00BD435F">
              <w:rPr>
                <w:rFonts w:ascii="Calibri" w:hAnsi="Calibri" w:cs="Calibri"/>
                <w:color w:val="000000"/>
              </w:rPr>
              <w:t xml:space="preserve">PUERTA TABLERO DE MADERA SEMIDURA (1,00X2,10) INC/MARCO </w:t>
            </w:r>
          </w:p>
        </w:tc>
        <w:tc>
          <w:tcPr>
            <w:tcW w:w="1271" w:type="dxa"/>
            <w:shd w:val="clear" w:color="000000" w:fill="FFFFFF"/>
            <w:noWrap/>
            <w:vAlign w:val="bottom"/>
          </w:tcPr>
          <w:p w14:paraId="558BA0EF"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68A9CCD6"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0CBDB754" w14:textId="77777777" w:rsidTr="00645594">
        <w:trPr>
          <w:trHeight w:val="55"/>
          <w:jc w:val="center"/>
        </w:trPr>
        <w:tc>
          <w:tcPr>
            <w:tcW w:w="1076" w:type="dxa"/>
            <w:shd w:val="clear" w:color="000000" w:fill="F2F2F2"/>
            <w:noWrap/>
            <w:vAlign w:val="bottom"/>
          </w:tcPr>
          <w:p w14:paraId="62942D2E"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73</w:t>
            </w:r>
          </w:p>
        </w:tc>
        <w:tc>
          <w:tcPr>
            <w:tcW w:w="4344" w:type="dxa"/>
            <w:shd w:val="clear" w:color="000000" w:fill="FFFFFF"/>
            <w:noWrap/>
            <w:vAlign w:val="bottom"/>
          </w:tcPr>
          <w:p w14:paraId="699616CC" w14:textId="77777777" w:rsidR="00AA2C91" w:rsidRPr="00BD435F" w:rsidRDefault="00AA2C91" w:rsidP="00645594">
            <w:pPr>
              <w:rPr>
                <w:rFonts w:ascii="Tahoma" w:hAnsi="Tahoma" w:cs="Tahoma"/>
                <w:lang w:eastAsia="es-ES"/>
              </w:rPr>
            </w:pPr>
            <w:r w:rsidRPr="00BD435F">
              <w:rPr>
                <w:rFonts w:ascii="Calibri" w:hAnsi="Calibri" w:cs="Calibri"/>
                <w:color w:val="000000"/>
              </w:rPr>
              <w:t>REDUCCIÓN PVC DE 2" A 1 1/2"</w:t>
            </w:r>
          </w:p>
        </w:tc>
        <w:tc>
          <w:tcPr>
            <w:tcW w:w="1271" w:type="dxa"/>
            <w:shd w:val="clear" w:color="000000" w:fill="FFFFFF"/>
            <w:noWrap/>
            <w:vAlign w:val="bottom"/>
          </w:tcPr>
          <w:p w14:paraId="3DF58F30"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108300AD"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100,00</w:t>
            </w:r>
          </w:p>
        </w:tc>
      </w:tr>
      <w:tr w:rsidR="00AA2C91" w:rsidRPr="00770B2E" w14:paraId="48B2921F" w14:textId="77777777" w:rsidTr="00645594">
        <w:trPr>
          <w:trHeight w:val="55"/>
          <w:jc w:val="center"/>
        </w:trPr>
        <w:tc>
          <w:tcPr>
            <w:tcW w:w="1076" w:type="dxa"/>
            <w:shd w:val="clear" w:color="000000" w:fill="F2F2F2"/>
            <w:noWrap/>
            <w:vAlign w:val="bottom"/>
          </w:tcPr>
          <w:p w14:paraId="652EDA1F"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74</w:t>
            </w:r>
          </w:p>
        </w:tc>
        <w:tc>
          <w:tcPr>
            <w:tcW w:w="4344" w:type="dxa"/>
            <w:shd w:val="clear" w:color="000000" w:fill="FFFFFF"/>
            <w:noWrap/>
            <w:vAlign w:val="bottom"/>
          </w:tcPr>
          <w:p w14:paraId="5172B17A" w14:textId="77777777" w:rsidR="00AA2C91" w:rsidRPr="00BD435F" w:rsidRDefault="00AA2C91" w:rsidP="00645594">
            <w:pPr>
              <w:rPr>
                <w:rFonts w:ascii="Tahoma" w:hAnsi="Tahoma" w:cs="Tahoma"/>
                <w:lang w:eastAsia="es-ES"/>
              </w:rPr>
            </w:pPr>
            <w:r w:rsidRPr="00BD435F">
              <w:rPr>
                <w:rFonts w:ascii="Calibri" w:hAnsi="Calibri" w:cs="Calibri"/>
                <w:color w:val="000000"/>
              </w:rPr>
              <w:t>REJILLA DE PISO METÁLICA</w:t>
            </w:r>
          </w:p>
        </w:tc>
        <w:tc>
          <w:tcPr>
            <w:tcW w:w="1271" w:type="dxa"/>
            <w:shd w:val="clear" w:color="000000" w:fill="FFFFFF"/>
            <w:noWrap/>
            <w:vAlign w:val="bottom"/>
          </w:tcPr>
          <w:p w14:paraId="380F6379"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4167DDBE"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150,00</w:t>
            </w:r>
          </w:p>
        </w:tc>
      </w:tr>
      <w:tr w:rsidR="00AA2C91" w:rsidRPr="00770B2E" w14:paraId="1E7492D8" w14:textId="77777777" w:rsidTr="00645594">
        <w:trPr>
          <w:trHeight w:val="55"/>
          <w:jc w:val="center"/>
        </w:trPr>
        <w:tc>
          <w:tcPr>
            <w:tcW w:w="1076" w:type="dxa"/>
            <w:shd w:val="clear" w:color="000000" w:fill="F2F2F2"/>
            <w:noWrap/>
            <w:vAlign w:val="bottom"/>
          </w:tcPr>
          <w:p w14:paraId="059C8FC6"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75</w:t>
            </w:r>
          </w:p>
        </w:tc>
        <w:tc>
          <w:tcPr>
            <w:tcW w:w="4344" w:type="dxa"/>
            <w:shd w:val="clear" w:color="000000" w:fill="FFFFFF"/>
            <w:noWrap/>
            <w:vAlign w:val="bottom"/>
          </w:tcPr>
          <w:p w14:paraId="6244509B" w14:textId="77777777" w:rsidR="00AA2C91" w:rsidRPr="00BD435F" w:rsidRDefault="00AA2C91" w:rsidP="00645594">
            <w:pPr>
              <w:rPr>
                <w:rFonts w:ascii="Tahoma" w:hAnsi="Tahoma" w:cs="Tahoma"/>
                <w:lang w:eastAsia="es-ES"/>
              </w:rPr>
            </w:pPr>
            <w:r w:rsidRPr="00BD435F">
              <w:rPr>
                <w:rFonts w:ascii="Calibri" w:hAnsi="Calibri" w:cs="Calibri"/>
                <w:color w:val="000000"/>
              </w:rPr>
              <w:t>SELLA ROSCA</w:t>
            </w:r>
          </w:p>
        </w:tc>
        <w:tc>
          <w:tcPr>
            <w:tcW w:w="1271" w:type="dxa"/>
            <w:shd w:val="clear" w:color="000000" w:fill="FFFFFF"/>
            <w:noWrap/>
            <w:vAlign w:val="bottom"/>
          </w:tcPr>
          <w:p w14:paraId="71D5348E"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1B4E1B28"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0CA979A2" w14:textId="77777777" w:rsidTr="00645594">
        <w:trPr>
          <w:trHeight w:val="55"/>
          <w:jc w:val="center"/>
        </w:trPr>
        <w:tc>
          <w:tcPr>
            <w:tcW w:w="1076" w:type="dxa"/>
            <w:shd w:val="clear" w:color="000000" w:fill="F2F2F2"/>
            <w:noWrap/>
            <w:vAlign w:val="bottom"/>
          </w:tcPr>
          <w:p w14:paraId="79321C9E"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76</w:t>
            </w:r>
          </w:p>
        </w:tc>
        <w:tc>
          <w:tcPr>
            <w:tcW w:w="4344" w:type="dxa"/>
            <w:shd w:val="clear" w:color="000000" w:fill="FFFFFF"/>
            <w:noWrap/>
            <w:vAlign w:val="bottom"/>
          </w:tcPr>
          <w:p w14:paraId="1280C36D" w14:textId="77777777" w:rsidR="00AA2C91" w:rsidRPr="00BD435F" w:rsidRDefault="00AA2C91" w:rsidP="00645594">
            <w:pPr>
              <w:rPr>
                <w:rFonts w:ascii="Tahoma" w:hAnsi="Tahoma" w:cs="Tahoma"/>
                <w:lang w:eastAsia="es-ES"/>
              </w:rPr>
            </w:pPr>
            <w:r w:rsidRPr="00BD435F">
              <w:rPr>
                <w:rFonts w:ascii="Calibri" w:hAnsi="Calibri" w:cs="Calibri"/>
                <w:color w:val="000000"/>
              </w:rPr>
              <w:t xml:space="preserve">SELLADOR DE PARED </w:t>
            </w:r>
          </w:p>
        </w:tc>
        <w:tc>
          <w:tcPr>
            <w:tcW w:w="1271" w:type="dxa"/>
            <w:shd w:val="clear" w:color="000000" w:fill="FFFFFF"/>
            <w:noWrap/>
            <w:vAlign w:val="bottom"/>
          </w:tcPr>
          <w:p w14:paraId="70D5E0F8" w14:textId="77777777" w:rsidR="00AA2C91" w:rsidRPr="00BD435F" w:rsidRDefault="00AA2C91" w:rsidP="00645594">
            <w:pPr>
              <w:rPr>
                <w:rFonts w:ascii="Tahoma" w:hAnsi="Tahoma" w:cs="Tahoma"/>
                <w:lang w:eastAsia="es-ES"/>
              </w:rPr>
            </w:pPr>
            <w:r w:rsidRPr="00BD435F">
              <w:rPr>
                <w:rFonts w:ascii="Calibri" w:hAnsi="Calibri" w:cs="Calibri"/>
                <w:color w:val="000000"/>
              </w:rPr>
              <w:t>LT</w:t>
            </w:r>
          </w:p>
        </w:tc>
        <w:tc>
          <w:tcPr>
            <w:tcW w:w="1951" w:type="dxa"/>
            <w:shd w:val="clear" w:color="000000" w:fill="FFFFFF"/>
            <w:noWrap/>
            <w:vAlign w:val="bottom"/>
          </w:tcPr>
          <w:p w14:paraId="58248905"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581,40</w:t>
            </w:r>
          </w:p>
        </w:tc>
      </w:tr>
      <w:tr w:rsidR="00AA2C91" w:rsidRPr="00770B2E" w14:paraId="45AA0CEE" w14:textId="77777777" w:rsidTr="00645594">
        <w:trPr>
          <w:trHeight w:val="55"/>
          <w:jc w:val="center"/>
        </w:trPr>
        <w:tc>
          <w:tcPr>
            <w:tcW w:w="1076" w:type="dxa"/>
            <w:shd w:val="clear" w:color="000000" w:fill="F2F2F2"/>
            <w:noWrap/>
            <w:vAlign w:val="bottom"/>
          </w:tcPr>
          <w:p w14:paraId="5CABF625"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lastRenderedPageBreak/>
              <w:t>77</w:t>
            </w:r>
          </w:p>
        </w:tc>
        <w:tc>
          <w:tcPr>
            <w:tcW w:w="4344" w:type="dxa"/>
            <w:shd w:val="clear" w:color="000000" w:fill="FFFFFF"/>
            <w:noWrap/>
            <w:vAlign w:val="bottom"/>
          </w:tcPr>
          <w:p w14:paraId="4C0ECF6B" w14:textId="77777777" w:rsidR="00AA2C91" w:rsidRPr="00BD435F" w:rsidRDefault="00AA2C91" w:rsidP="00645594">
            <w:pPr>
              <w:rPr>
                <w:rFonts w:ascii="Tahoma" w:hAnsi="Tahoma" w:cs="Tahoma"/>
                <w:lang w:eastAsia="es-ES"/>
              </w:rPr>
            </w:pPr>
            <w:r w:rsidRPr="00BD435F">
              <w:rPr>
                <w:rFonts w:ascii="Calibri" w:hAnsi="Calibri" w:cs="Calibri"/>
                <w:color w:val="000000"/>
              </w:rPr>
              <w:t>SIFÓN DE PVC</w:t>
            </w:r>
          </w:p>
        </w:tc>
        <w:tc>
          <w:tcPr>
            <w:tcW w:w="1271" w:type="dxa"/>
            <w:shd w:val="clear" w:color="000000" w:fill="FFFFFF"/>
            <w:noWrap/>
            <w:vAlign w:val="bottom"/>
          </w:tcPr>
          <w:p w14:paraId="6F381DE0"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56DF0AB1"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075002DD" w14:textId="77777777" w:rsidTr="00645594">
        <w:trPr>
          <w:trHeight w:val="55"/>
          <w:jc w:val="center"/>
        </w:trPr>
        <w:tc>
          <w:tcPr>
            <w:tcW w:w="1076" w:type="dxa"/>
            <w:shd w:val="clear" w:color="000000" w:fill="F2F2F2"/>
            <w:noWrap/>
            <w:vAlign w:val="bottom"/>
          </w:tcPr>
          <w:p w14:paraId="27BEDE21"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78</w:t>
            </w:r>
          </w:p>
        </w:tc>
        <w:tc>
          <w:tcPr>
            <w:tcW w:w="4344" w:type="dxa"/>
            <w:shd w:val="clear" w:color="000000" w:fill="FFFFFF"/>
            <w:noWrap/>
            <w:vAlign w:val="bottom"/>
          </w:tcPr>
          <w:p w14:paraId="605C5F65" w14:textId="77777777" w:rsidR="00AA2C91" w:rsidRPr="00BD435F" w:rsidRDefault="00AA2C91" w:rsidP="00645594">
            <w:pPr>
              <w:rPr>
                <w:rFonts w:ascii="Tahoma" w:hAnsi="Tahoma" w:cs="Tahoma"/>
                <w:lang w:eastAsia="es-ES"/>
              </w:rPr>
            </w:pPr>
            <w:r w:rsidRPr="00BD435F">
              <w:rPr>
                <w:rFonts w:ascii="Calibri" w:hAnsi="Calibri" w:cs="Calibri"/>
                <w:color w:val="000000"/>
              </w:rPr>
              <w:t>SIFÓN DE PVC PARA LAVANDERÍA</w:t>
            </w:r>
          </w:p>
        </w:tc>
        <w:tc>
          <w:tcPr>
            <w:tcW w:w="1271" w:type="dxa"/>
            <w:shd w:val="clear" w:color="000000" w:fill="FFFFFF"/>
            <w:noWrap/>
            <w:vAlign w:val="bottom"/>
          </w:tcPr>
          <w:p w14:paraId="52C48380"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57F5AF39"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5DA868A3" w14:textId="77777777" w:rsidTr="00645594">
        <w:trPr>
          <w:trHeight w:val="55"/>
          <w:jc w:val="center"/>
        </w:trPr>
        <w:tc>
          <w:tcPr>
            <w:tcW w:w="1076" w:type="dxa"/>
            <w:shd w:val="clear" w:color="000000" w:fill="F2F2F2"/>
            <w:noWrap/>
            <w:vAlign w:val="bottom"/>
          </w:tcPr>
          <w:p w14:paraId="238A9401"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79</w:t>
            </w:r>
          </w:p>
        </w:tc>
        <w:tc>
          <w:tcPr>
            <w:tcW w:w="4344" w:type="dxa"/>
            <w:shd w:val="clear" w:color="000000" w:fill="FFFFFF"/>
            <w:noWrap/>
            <w:vAlign w:val="bottom"/>
          </w:tcPr>
          <w:p w14:paraId="165CBB4A" w14:textId="77777777" w:rsidR="00AA2C91" w:rsidRPr="00BD435F" w:rsidRDefault="00AA2C91" w:rsidP="00645594">
            <w:pPr>
              <w:rPr>
                <w:rFonts w:ascii="Tahoma" w:hAnsi="Tahoma" w:cs="Tahoma"/>
                <w:lang w:eastAsia="es-ES"/>
              </w:rPr>
            </w:pPr>
            <w:r w:rsidRPr="00BD435F">
              <w:rPr>
                <w:rFonts w:ascii="Calibri" w:hAnsi="Calibri" w:cs="Calibri"/>
                <w:color w:val="000000"/>
              </w:rPr>
              <w:t>TANQUE PLÁSTICO DE AGUA 450 LITROS C/ACCESORIOS</w:t>
            </w:r>
          </w:p>
        </w:tc>
        <w:tc>
          <w:tcPr>
            <w:tcW w:w="1271" w:type="dxa"/>
            <w:shd w:val="clear" w:color="000000" w:fill="FFFFFF"/>
            <w:noWrap/>
            <w:vAlign w:val="bottom"/>
          </w:tcPr>
          <w:p w14:paraId="7E89BFF3" w14:textId="77777777" w:rsidR="00AA2C91" w:rsidRPr="00BD435F" w:rsidRDefault="00AA2C91" w:rsidP="00645594">
            <w:pPr>
              <w:rPr>
                <w:rFonts w:ascii="Tahoma" w:hAnsi="Tahoma" w:cs="Tahoma"/>
                <w:lang w:eastAsia="es-ES"/>
              </w:rPr>
            </w:pPr>
            <w:r w:rsidRPr="00BD435F">
              <w:rPr>
                <w:rFonts w:ascii="Calibri" w:hAnsi="Calibri" w:cs="Calibri"/>
                <w:color w:val="000000"/>
              </w:rPr>
              <w:t>GLB</w:t>
            </w:r>
          </w:p>
        </w:tc>
        <w:tc>
          <w:tcPr>
            <w:tcW w:w="1951" w:type="dxa"/>
            <w:shd w:val="clear" w:color="000000" w:fill="FFFFFF"/>
            <w:noWrap/>
            <w:vAlign w:val="bottom"/>
          </w:tcPr>
          <w:p w14:paraId="0595C4B8"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039FBD01" w14:textId="77777777" w:rsidTr="00645594">
        <w:trPr>
          <w:trHeight w:val="55"/>
          <w:jc w:val="center"/>
        </w:trPr>
        <w:tc>
          <w:tcPr>
            <w:tcW w:w="1076" w:type="dxa"/>
            <w:shd w:val="clear" w:color="000000" w:fill="F2F2F2"/>
            <w:noWrap/>
            <w:vAlign w:val="bottom"/>
          </w:tcPr>
          <w:p w14:paraId="20C30BFC"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80</w:t>
            </w:r>
          </w:p>
        </w:tc>
        <w:tc>
          <w:tcPr>
            <w:tcW w:w="4344" w:type="dxa"/>
            <w:shd w:val="clear" w:color="000000" w:fill="FFFFFF"/>
            <w:noWrap/>
            <w:vAlign w:val="bottom"/>
          </w:tcPr>
          <w:p w14:paraId="75AF830F" w14:textId="77777777" w:rsidR="00AA2C91" w:rsidRPr="00BD435F" w:rsidRDefault="00AA2C91" w:rsidP="00645594">
            <w:pPr>
              <w:rPr>
                <w:rFonts w:ascii="Tahoma" w:hAnsi="Tahoma" w:cs="Tahoma"/>
                <w:lang w:eastAsia="es-ES"/>
              </w:rPr>
            </w:pPr>
            <w:r w:rsidRPr="00BD435F">
              <w:rPr>
                <w:rFonts w:ascii="Calibri" w:hAnsi="Calibri" w:cs="Calibri"/>
                <w:color w:val="000000"/>
              </w:rPr>
              <w:t>TEE PVC D=1/2"</w:t>
            </w:r>
          </w:p>
        </w:tc>
        <w:tc>
          <w:tcPr>
            <w:tcW w:w="1271" w:type="dxa"/>
            <w:shd w:val="clear" w:color="000000" w:fill="FFFFFF"/>
            <w:noWrap/>
            <w:vAlign w:val="bottom"/>
          </w:tcPr>
          <w:p w14:paraId="6943BF59"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67109E8F"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200,00</w:t>
            </w:r>
          </w:p>
        </w:tc>
      </w:tr>
      <w:tr w:rsidR="00AA2C91" w:rsidRPr="00770B2E" w14:paraId="4E333F2B" w14:textId="77777777" w:rsidTr="00645594">
        <w:trPr>
          <w:trHeight w:val="55"/>
          <w:jc w:val="center"/>
        </w:trPr>
        <w:tc>
          <w:tcPr>
            <w:tcW w:w="1076" w:type="dxa"/>
            <w:shd w:val="clear" w:color="000000" w:fill="F2F2F2"/>
            <w:noWrap/>
            <w:vAlign w:val="bottom"/>
          </w:tcPr>
          <w:p w14:paraId="222275CE"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81</w:t>
            </w:r>
          </w:p>
        </w:tc>
        <w:tc>
          <w:tcPr>
            <w:tcW w:w="4344" w:type="dxa"/>
            <w:shd w:val="clear" w:color="000000" w:fill="FFFFFF"/>
            <w:noWrap/>
            <w:vAlign w:val="bottom"/>
          </w:tcPr>
          <w:p w14:paraId="1F0E1A48" w14:textId="77777777" w:rsidR="00AA2C91" w:rsidRPr="00BD435F" w:rsidRDefault="00AA2C91" w:rsidP="00645594">
            <w:pPr>
              <w:rPr>
                <w:rFonts w:ascii="Tahoma" w:hAnsi="Tahoma" w:cs="Tahoma"/>
                <w:lang w:eastAsia="es-ES"/>
              </w:rPr>
            </w:pPr>
            <w:r w:rsidRPr="00BD435F">
              <w:rPr>
                <w:rFonts w:ascii="Calibri" w:hAnsi="Calibri" w:cs="Calibri"/>
                <w:color w:val="000000"/>
              </w:rPr>
              <w:t>TEE PVC DESAGÜE 2"</w:t>
            </w:r>
          </w:p>
        </w:tc>
        <w:tc>
          <w:tcPr>
            <w:tcW w:w="1271" w:type="dxa"/>
            <w:shd w:val="clear" w:color="000000" w:fill="FFFFFF"/>
            <w:noWrap/>
            <w:vAlign w:val="bottom"/>
          </w:tcPr>
          <w:p w14:paraId="7B1309B4"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24683E85"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278C6AC0" w14:textId="77777777" w:rsidTr="00645594">
        <w:trPr>
          <w:trHeight w:val="55"/>
          <w:jc w:val="center"/>
        </w:trPr>
        <w:tc>
          <w:tcPr>
            <w:tcW w:w="1076" w:type="dxa"/>
            <w:shd w:val="clear" w:color="000000" w:fill="F2F2F2"/>
            <w:noWrap/>
            <w:vAlign w:val="bottom"/>
          </w:tcPr>
          <w:p w14:paraId="1F0B4012"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82</w:t>
            </w:r>
          </w:p>
        </w:tc>
        <w:tc>
          <w:tcPr>
            <w:tcW w:w="4344" w:type="dxa"/>
            <w:shd w:val="clear" w:color="000000" w:fill="FFFFFF"/>
            <w:noWrap/>
            <w:vAlign w:val="bottom"/>
          </w:tcPr>
          <w:p w14:paraId="0DA5B827" w14:textId="77777777" w:rsidR="00AA2C91" w:rsidRPr="00BD435F" w:rsidRDefault="00AA2C91" w:rsidP="00645594">
            <w:pPr>
              <w:rPr>
                <w:rFonts w:ascii="Tahoma" w:hAnsi="Tahoma" w:cs="Tahoma"/>
                <w:lang w:eastAsia="es-ES"/>
              </w:rPr>
            </w:pPr>
            <w:r w:rsidRPr="00BD435F">
              <w:rPr>
                <w:rFonts w:ascii="Calibri" w:hAnsi="Calibri" w:cs="Calibri"/>
                <w:color w:val="000000"/>
              </w:rPr>
              <w:t>TEE PVC DESAGÜE 4"</w:t>
            </w:r>
          </w:p>
        </w:tc>
        <w:tc>
          <w:tcPr>
            <w:tcW w:w="1271" w:type="dxa"/>
            <w:shd w:val="clear" w:color="000000" w:fill="FFFFFF"/>
            <w:noWrap/>
            <w:vAlign w:val="bottom"/>
          </w:tcPr>
          <w:p w14:paraId="299659D4"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0800F38F"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150,00</w:t>
            </w:r>
          </w:p>
        </w:tc>
      </w:tr>
      <w:tr w:rsidR="00AA2C91" w:rsidRPr="00770B2E" w14:paraId="0283A7E4" w14:textId="77777777" w:rsidTr="00645594">
        <w:trPr>
          <w:trHeight w:val="55"/>
          <w:jc w:val="center"/>
        </w:trPr>
        <w:tc>
          <w:tcPr>
            <w:tcW w:w="1076" w:type="dxa"/>
            <w:shd w:val="clear" w:color="000000" w:fill="F2F2F2"/>
            <w:noWrap/>
            <w:vAlign w:val="bottom"/>
          </w:tcPr>
          <w:p w14:paraId="50E80B42"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83</w:t>
            </w:r>
          </w:p>
        </w:tc>
        <w:tc>
          <w:tcPr>
            <w:tcW w:w="4344" w:type="dxa"/>
            <w:shd w:val="clear" w:color="000000" w:fill="FFFFFF"/>
            <w:noWrap/>
            <w:vAlign w:val="bottom"/>
          </w:tcPr>
          <w:p w14:paraId="7104D610" w14:textId="77777777" w:rsidR="00AA2C91" w:rsidRPr="00BD435F" w:rsidRDefault="00AA2C91" w:rsidP="00645594">
            <w:pPr>
              <w:rPr>
                <w:rFonts w:ascii="Tahoma" w:hAnsi="Tahoma" w:cs="Tahoma"/>
                <w:lang w:eastAsia="es-ES"/>
              </w:rPr>
            </w:pPr>
            <w:r w:rsidRPr="00BD435F">
              <w:rPr>
                <w:rFonts w:ascii="Calibri" w:hAnsi="Calibri" w:cs="Calibri"/>
                <w:color w:val="000000"/>
              </w:rPr>
              <w:t>TEFLÓN 3/4"</w:t>
            </w:r>
          </w:p>
        </w:tc>
        <w:tc>
          <w:tcPr>
            <w:tcW w:w="1271" w:type="dxa"/>
            <w:shd w:val="clear" w:color="000000" w:fill="FFFFFF"/>
            <w:noWrap/>
            <w:vAlign w:val="bottom"/>
          </w:tcPr>
          <w:p w14:paraId="61952403"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31937F33"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225,00</w:t>
            </w:r>
          </w:p>
        </w:tc>
      </w:tr>
      <w:tr w:rsidR="00AA2C91" w:rsidRPr="00770B2E" w14:paraId="40CF1A53" w14:textId="77777777" w:rsidTr="00645594">
        <w:trPr>
          <w:trHeight w:val="55"/>
          <w:jc w:val="center"/>
        </w:trPr>
        <w:tc>
          <w:tcPr>
            <w:tcW w:w="1076" w:type="dxa"/>
            <w:shd w:val="clear" w:color="000000" w:fill="F2F2F2"/>
            <w:noWrap/>
            <w:vAlign w:val="bottom"/>
          </w:tcPr>
          <w:p w14:paraId="0FCC7992"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84</w:t>
            </w:r>
          </w:p>
        </w:tc>
        <w:tc>
          <w:tcPr>
            <w:tcW w:w="4344" w:type="dxa"/>
            <w:shd w:val="clear" w:color="000000" w:fill="FFFFFF"/>
            <w:noWrap/>
            <w:vAlign w:val="bottom"/>
          </w:tcPr>
          <w:p w14:paraId="3260A22B" w14:textId="77777777" w:rsidR="00AA2C91" w:rsidRPr="00BD435F" w:rsidRDefault="00AA2C91" w:rsidP="00645594">
            <w:pPr>
              <w:rPr>
                <w:rFonts w:ascii="Tahoma" w:hAnsi="Tahoma" w:cs="Tahoma"/>
                <w:lang w:eastAsia="es-ES"/>
              </w:rPr>
            </w:pPr>
            <w:r w:rsidRPr="00BD435F">
              <w:rPr>
                <w:rFonts w:ascii="Calibri" w:hAnsi="Calibri" w:cs="Calibri"/>
                <w:color w:val="000000"/>
              </w:rPr>
              <w:t>TÉRMICO DE 20 AMP</w:t>
            </w:r>
          </w:p>
        </w:tc>
        <w:tc>
          <w:tcPr>
            <w:tcW w:w="1271" w:type="dxa"/>
            <w:shd w:val="clear" w:color="000000" w:fill="FFFFFF"/>
            <w:noWrap/>
            <w:vAlign w:val="bottom"/>
          </w:tcPr>
          <w:p w14:paraId="403A2B14"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129387D8"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2EDC5352" w14:textId="77777777" w:rsidTr="00645594">
        <w:trPr>
          <w:trHeight w:val="55"/>
          <w:jc w:val="center"/>
        </w:trPr>
        <w:tc>
          <w:tcPr>
            <w:tcW w:w="1076" w:type="dxa"/>
            <w:shd w:val="clear" w:color="000000" w:fill="F2F2F2"/>
            <w:noWrap/>
            <w:vAlign w:val="bottom"/>
          </w:tcPr>
          <w:p w14:paraId="6431A61C"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85</w:t>
            </w:r>
          </w:p>
        </w:tc>
        <w:tc>
          <w:tcPr>
            <w:tcW w:w="4344" w:type="dxa"/>
            <w:shd w:val="clear" w:color="000000" w:fill="FFFFFF"/>
            <w:noWrap/>
            <w:vAlign w:val="bottom"/>
          </w:tcPr>
          <w:p w14:paraId="5FBE76B5" w14:textId="77777777" w:rsidR="00AA2C91" w:rsidRPr="00BD435F" w:rsidRDefault="00AA2C91" w:rsidP="00645594">
            <w:pPr>
              <w:rPr>
                <w:rFonts w:ascii="Tahoma" w:hAnsi="Tahoma" w:cs="Tahoma"/>
                <w:lang w:eastAsia="es-ES"/>
              </w:rPr>
            </w:pPr>
            <w:r w:rsidRPr="00BD435F">
              <w:rPr>
                <w:rFonts w:ascii="Calibri" w:hAnsi="Calibri" w:cs="Calibri"/>
                <w:color w:val="000000"/>
              </w:rPr>
              <w:t>TÉRMICO DE 25 AMP</w:t>
            </w:r>
          </w:p>
        </w:tc>
        <w:tc>
          <w:tcPr>
            <w:tcW w:w="1271" w:type="dxa"/>
            <w:shd w:val="clear" w:color="000000" w:fill="FFFFFF"/>
            <w:noWrap/>
            <w:vAlign w:val="bottom"/>
          </w:tcPr>
          <w:p w14:paraId="28DCE53B"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3D52DC5B"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5BBAB4F4" w14:textId="77777777" w:rsidTr="00645594">
        <w:trPr>
          <w:trHeight w:val="55"/>
          <w:jc w:val="center"/>
        </w:trPr>
        <w:tc>
          <w:tcPr>
            <w:tcW w:w="1076" w:type="dxa"/>
            <w:shd w:val="clear" w:color="000000" w:fill="F2F2F2"/>
            <w:noWrap/>
            <w:vAlign w:val="bottom"/>
          </w:tcPr>
          <w:p w14:paraId="55753679"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86</w:t>
            </w:r>
          </w:p>
        </w:tc>
        <w:tc>
          <w:tcPr>
            <w:tcW w:w="4344" w:type="dxa"/>
            <w:shd w:val="clear" w:color="000000" w:fill="FFFFFF"/>
            <w:noWrap/>
            <w:vAlign w:val="bottom"/>
          </w:tcPr>
          <w:p w14:paraId="0CB796F4" w14:textId="77777777" w:rsidR="00AA2C91" w:rsidRPr="00BD435F" w:rsidRDefault="00AA2C91" w:rsidP="00645594">
            <w:pPr>
              <w:rPr>
                <w:rFonts w:ascii="Tahoma" w:hAnsi="Tahoma" w:cs="Tahoma"/>
                <w:lang w:eastAsia="es-ES"/>
              </w:rPr>
            </w:pPr>
            <w:r w:rsidRPr="00BD435F">
              <w:rPr>
                <w:rFonts w:ascii="Calibri" w:hAnsi="Calibri" w:cs="Calibri"/>
                <w:color w:val="000000"/>
              </w:rPr>
              <w:t>TÉRMICO DE 32 AMP</w:t>
            </w:r>
          </w:p>
        </w:tc>
        <w:tc>
          <w:tcPr>
            <w:tcW w:w="1271" w:type="dxa"/>
            <w:shd w:val="clear" w:color="000000" w:fill="FFFFFF"/>
            <w:noWrap/>
            <w:vAlign w:val="bottom"/>
          </w:tcPr>
          <w:p w14:paraId="7A26BDB1"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3B483233"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100,00</w:t>
            </w:r>
          </w:p>
        </w:tc>
      </w:tr>
      <w:tr w:rsidR="00AA2C91" w:rsidRPr="00770B2E" w14:paraId="2DCEC450" w14:textId="77777777" w:rsidTr="00645594">
        <w:trPr>
          <w:trHeight w:val="55"/>
          <w:jc w:val="center"/>
        </w:trPr>
        <w:tc>
          <w:tcPr>
            <w:tcW w:w="1076" w:type="dxa"/>
            <w:shd w:val="clear" w:color="000000" w:fill="F2F2F2"/>
            <w:noWrap/>
            <w:vAlign w:val="bottom"/>
          </w:tcPr>
          <w:p w14:paraId="24BCDA18"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87</w:t>
            </w:r>
          </w:p>
        </w:tc>
        <w:tc>
          <w:tcPr>
            <w:tcW w:w="4344" w:type="dxa"/>
            <w:shd w:val="clear" w:color="000000" w:fill="FFFFFF"/>
            <w:noWrap/>
            <w:vAlign w:val="bottom"/>
          </w:tcPr>
          <w:p w14:paraId="7C07A24E" w14:textId="77777777" w:rsidR="00AA2C91" w:rsidRPr="00BD435F" w:rsidRDefault="00AA2C91" w:rsidP="00645594">
            <w:pPr>
              <w:rPr>
                <w:rFonts w:ascii="Tahoma" w:hAnsi="Tahoma" w:cs="Tahoma"/>
                <w:lang w:eastAsia="es-ES"/>
              </w:rPr>
            </w:pPr>
            <w:r w:rsidRPr="00BD435F">
              <w:rPr>
                <w:rFonts w:ascii="Calibri" w:hAnsi="Calibri" w:cs="Calibri"/>
                <w:color w:val="000000"/>
              </w:rPr>
              <w:t>TOMACORRIENTE DOBLE</w:t>
            </w:r>
          </w:p>
        </w:tc>
        <w:tc>
          <w:tcPr>
            <w:tcW w:w="1271" w:type="dxa"/>
            <w:shd w:val="clear" w:color="000000" w:fill="FFFFFF"/>
            <w:noWrap/>
            <w:vAlign w:val="bottom"/>
          </w:tcPr>
          <w:p w14:paraId="4BEA9780"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01C2EB6F"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50,00</w:t>
            </w:r>
          </w:p>
        </w:tc>
      </w:tr>
      <w:tr w:rsidR="00AA2C91" w:rsidRPr="00770B2E" w14:paraId="7053746E" w14:textId="77777777" w:rsidTr="00645594">
        <w:trPr>
          <w:trHeight w:val="55"/>
          <w:jc w:val="center"/>
        </w:trPr>
        <w:tc>
          <w:tcPr>
            <w:tcW w:w="1076" w:type="dxa"/>
            <w:shd w:val="clear" w:color="000000" w:fill="F2F2F2"/>
            <w:noWrap/>
            <w:vAlign w:val="bottom"/>
          </w:tcPr>
          <w:p w14:paraId="704DF360"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88</w:t>
            </w:r>
          </w:p>
        </w:tc>
        <w:tc>
          <w:tcPr>
            <w:tcW w:w="4344" w:type="dxa"/>
            <w:shd w:val="clear" w:color="000000" w:fill="FFFFFF"/>
            <w:noWrap/>
            <w:vAlign w:val="bottom"/>
          </w:tcPr>
          <w:p w14:paraId="797E9133" w14:textId="77777777" w:rsidR="00AA2C91" w:rsidRPr="00BD435F" w:rsidRDefault="00AA2C91" w:rsidP="00645594">
            <w:pPr>
              <w:rPr>
                <w:rFonts w:ascii="Tahoma" w:hAnsi="Tahoma" w:cs="Tahoma"/>
                <w:lang w:eastAsia="es-ES"/>
              </w:rPr>
            </w:pPr>
            <w:r w:rsidRPr="00BD435F">
              <w:rPr>
                <w:rFonts w:ascii="Calibri" w:hAnsi="Calibri" w:cs="Calibri"/>
                <w:color w:val="000000"/>
              </w:rPr>
              <w:t>TOMACORRIENTE SIMPLE</w:t>
            </w:r>
          </w:p>
        </w:tc>
        <w:tc>
          <w:tcPr>
            <w:tcW w:w="1271" w:type="dxa"/>
            <w:shd w:val="clear" w:color="000000" w:fill="FFFFFF"/>
            <w:noWrap/>
            <w:vAlign w:val="bottom"/>
          </w:tcPr>
          <w:p w14:paraId="07953DF4"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037666D4"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250,00</w:t>
            </w:r>
          </w:p>
        </w:tc>
      </w:tr>
      <w:tr w:rsidR="00AA2C91" w:rsidRPr="00770B2E" w14:paraId="741F537A" w14:textId="77777777" w:rsidTr="00645594">
        <w:trPr>
          <w:trHeight w:val="55"/>
          <w:jc w:val="center"/>
        </w:trPr>
        <w:tc>
          <w:tcPr>
            <w:tcW w:w="1076" w:type="dxa"/>
            <w:shd w:val="clear" w:color="000000" w:fill="F2F2F2"/>
            <w:noWrap/>
            <w:vAlign w:val="bottom"/>
          </w:tcPr>
          <w:p w14:paraId="4CA6A09D"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89</w:t>
            </w:r>
          </w:p>
        </w:tc>
        <w:tc>
          <w:tcPr>
            <w:tcW w:w="4344" w:type="dxa"/>
            <w:shd w:val="clear" w:color="000000" w:fill="FFFFFF"/>
            <w:noWrap/>
            <w:vAlign w:val="bottom"/>
          </w:tcPr>
          <w:p w14:paraId="2F6C7C3B" w14:textId="77777777" w:rsidR="00AA2C91" w:rsidRPr="00BD435F" w:rsidRDefault="00AA2C91" w:rsidP="00645594">
            <w:pPr>
              <w:rPr>
                <w:rFonts w:ascii="Tahoma" w:hAnsi="Tahoma" w:cs="Tahoma"/>
                <w:lang w:eastAsia="es-ES"/>
              </w:rPr>
            </w:pPr>
            <w:r w:rsidRPr="00BD435F">
              <w:rPr>
                <w:rFonts w:ascii="Calibri" w:hAnsi="Calibri" w:cs="Calibri"/>
                <w:color w:val="000000"/>
              </w:rPr>
              <w:t>TOPE DE PUERTA</w:t>
            </w:r>
          </w:p>
        </w:tc>
        <w:tc>
          <w:tcPr>
            <w:tcW w:w="1271" w:type="dxa"/>
            <w:shd w:val="clear" w:color="000000" w:fill="FFFFFF"/>
            <w:noWrap/>
            <w:vAlign w:val="bottom"/>
          </w:tcPr>
          <w:p w14:paraId="6FE6AB10"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7F3D7786"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200,00</w:t>
            </w:r>
          </w:p>
        </w:tc>
      </w:tr>
      <w:tr w:rsidR="00AA2C91" w:rsidRPr="00770B2E" w14:paraId="15FEFE35" w14:textId="77777777" w:rsidTr="00645594">
        <w:trPr>
          <w:trHeight w:val="55"/>
          <w:jc w:val="center"/>
        </w:trPr>
        <w:tc>
          <w:tcPr>
            <w:tcW w:w="1076" w:type="dxa"/>
            <w:shd w:val="clear" w:color="000000" w:fill="F2F2F2"/>
            <w:noWrap/>
            <w:vAlign w:val="bottom"/>
          </w:tcPr>
          <w:p w14:paraId="70D25CA3"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90</w:t>
            </w:r>
          </w:p>
        </w:tc>
        <w:tc>
          <w:tcPr>
            <w:tcW w:w="4344" w:type="dxa"/>
            <w:shd w:val="clear" w:color="000000" w:fill="FFFFFF"/>
            <w:noWrap/>
            <w:vAlign w:val="bottom"/>
          </w:tcPr>
          <w:p w14:paraId="5138DA04" w14:textId="77777777" w:rsidR="00AA2C91" w:rsidRPr="00BD435F" w:rsidRDefault="00AA2C91" w:rsidP="00645594">
            <w:pPr>
              <w:rPr>
                <w:rFonts w:ascii="Tahoma" w:hAnsi="Tahoma" w:cs="Tahoma"/>
                <w:lang w:eastAsia="es-ES"/>
              </w:rPr>
            </w:pPr>
            <w:r w:rsidRPr="00BD435F">
              <w:rPr>
                <w:rFonts w:ascii="Calibri" w:hAnsi="Calibri" w:cs="Calibri"/>
                <w:color w:val="000000"/>
              </w:rPr>
              <w:t>TORNILLO MAS RAMPLUG DE 2"X6MM</w:t>
            </w:r>
          </w:p>
        </w:tc>
        <w:tc>
          <w:tcPr>
            <w:tcW w:w="1271" w:type="dxa"/>
            <w:shd w:val="clear" w:color="000000" w:fill="FFFFFF"/>
            <w:noWrap/>
            <w:vAlign w:val="bottom"/>
          </w:tcPr>
          <w:p w14:paraId="0D10AE96"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54066FE1"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1.757,50</w:t>
            </w:r>
          </w:p>
        </w:tc>
      </w:tr>
      <w:tr w:rsidR="00AA2C91" w:rsidRPr="00770B2E" w14:paraId="01AE0DEB" w14:textId="77777777" w:rsidTr="00645594">
        <w:trPr>
          <w:trHeight w:val="55"/>
          <w:jc w:val="center"/>
        </w:trPr>
        <w:tc>
          <w:tcPr>
            <w:tcW w:w="1076" w:type="dxa"/>
            <w:shd w:val="clear" w:color="000000" w:fill="F2F2F2"/>
            <w:noWrap/>
            <w:vAlign w:val="bottom"/>
          </w:tcPr>
          <w:p w14:paraId="726AE735"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91</w:t>
            </w:r>
          </w:p>
        </w:tc>
        <w:tc>
          <w:tcPr>
            <w:tcW w:w="4344" w:type="dxa"/>
            <w:shd w:val="clear" w:color="000000" w:fill="FFFFFF"/>
            <w:noWrap/>
            <w:vAlign w:val="bottom"/>
          </w:tcPr>
          <w:p w14:paraId="0A34BFB0" w14:textId="77777777" w:rsidR="00AA2C91" w:rsidRPr="00BD435F" w:rsidRDefault="00AA2C91" w:rsidP="00645594">
            <w:pPr>
              <w:rPr>
                <w:rFonts w:ascii="Tahoma" w:hAnsi="Tahoma" w:cs="Tahoma"/>
                <w:lang w:eastAsia="es-ES"/>
              </w:rPr>
            </w:pPr>
            <w:r w:rsidRPr="00BD435F">
              <w:rPr>
                <w:rFonts w:ascii="Calibri" w:hAnsi="Calibri" w:cs="Calibri"/>
                <w:color w:val="000000"/>
              </w:rPr>
              <w:t>TUBO PVC 1/2"</w:t>
            </w:r>
          </w:p>
        </w:tc>
        <w:tc>
          <w:tcPr>
            <w:tcW w:w="1271" w:type="dxa"/>
            <w:shd w:val="clear" w:color="000000" w:fill="FFFFFF"/>
            <w:noWrap/>
            <w:vAlign w:val="bottom"/>
          </w:tcPr>
          <w:p w14:paraId="24AA77EA" w14:textId="77777777" w:rsidR="00AA2C91" w:rsidRPr="00BD435F" w:rsidRDefault="00AA2C91" w:rsidP="00645594">
            <w:pPr>
              <w:rPr>
                <w:rFonts w:ascii="Tahoma" w:hAnsi="Tahoma" w:cs="Tahoma"/>
                <w:lang w:eastAsia="es-ES"/>
              </w:rPr>
            </w:pPr>
            <w:r w:rsidRPr="00BD435F">
              <w:rPr>
                <w:rFonts w:ascii="Calibri" w:hAnsi="Calibri" w:cs="Calibri"/>
                <w:color w:val="000000"/>
              </w:rPr>
              <w:t>M</w:t>
            </w:r>
          </w:p>
        </w:tc>
        <w:tc>
          <w:tcPr>
            <w:tcW w:w="1951" w:type="dxa"/>
            <w:shd w:val="clear" w:color="000000" w:fill="FFFFFF"/>
            <w:noWrap/>
            <w:vAlign w:val="bottom"/>
          </w:tcPr>
          <w:p w14:paraId="3AC70F98"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1.150,00</w:t>
            </w:r>
          </w:p>
        </w:tc>
      </w:tr>
      <w:tr w:rsidR="00AA2C91" w:rsidRPr="00770B2E" w14:paraId="412118FF" w14:textId="77777777" w:rsidTr="00645594">
        <w:trPr>
          <w:trHeight w:val="55"/>
          <w:jc w:val="center"/>
        </w:trPr>
        <w:tc>
          <w:tcPr>
            <w:tcW w:w="1076" w:type="dxa"/>
            <w:shd w:val="clear" w:color="000000" w:fill="F2F2F2"/>
            <w:noWrap/>
            <w:vAlign w:val="bottom"/>
          </w:tcPr>
          <w:p w14:paraId="0D589FBB"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92</w:t>
            </w:r>
          </w:p>
        </w:tc>
        <w:tc>
          <w:tcPr>
            <w:tcW w:w="4344" w:type="dxa"/>
            <w:shd w:val="clear" w:color="000000" w:fill="FFFFFF"/>
            <w:noWrap/>
            <w:vAlign w:val="bottom"/>
          </w:tcPr>
          <w:p w14:paraId="1BF4749F" w14:textId="77777777" w:rsidR="00AA2C91" w:rsidRPr="00BD435F" w:rsidRDefault="00AA2C91" w:rsidP="00645594">
            <w:pPr>
              <w:rPr>
                <w:rFonts w:ascii="Tahoma" w:hAnsi="Tahoma" w:cs="Tahoma"/>
                <w:lang w:eastAsia="es-ES"/>
              </w:rPr>
            </w:pPr>
            <w:r w:rsidRPr="00BD435F">
              <w:rPr>
                <w:rFonts w:ascii="Calibri" w:hAnsi="Calibri" w:cs="Calibri"/>
                <w:color w:val="000000"/>
              </w:rPr>
              <w:t>TUBO PVC 5/8"</w:t>
            </w:r>
          </w:p>
        </w:tc>
        <w:tc>
          <w:tcPr>
            <w:tcW w:w="1271" w:type="dxa"/>
            <w:shd w:val="clear" w:color="000000" w:fill="FFFFFF"/>
            <w:noWrap/>
            <w:vAlign w:val="bottom"/>
          </w:tcPr>
          <w:p w14:paraId="0C2ABE46" w14:textId="77777777" w:rsidR="00AA2C91" w:rsidRPr="00BD435F" w:rsidRDefault="00AA2C91" w:rsidP="00645594">
            <w:pPr>
              <w:rPr>
                <w:rFonts w:ascii="Tahoma" w:hAnsi="Tahoma" w:cs="Tahoma"/>
                <w:lang w:eastAsia="es-ES"/>
              </w:rPr>
            </w:pPr>
            <w:r w:rsidRPr="00BD435F">
              <w:rPr>
                <w:rFonts w:ascii="Calibri" w:hAnsi="Calibri" w:cs="Calibri"/>
                <w:color w:val="000000"/>
              </w:rPr>
              <w:t>M</w:t>
            </w:r>
          </w:p>
        </w:tc>
        <w:tc>
          <w:tcPr>
            <w:tcW w:w="1951" w:type="dxa"/>
            <w:shd w:val="clear" w:color="000000" w:fill="FFFFFF"/>
            <w:noWrap/>
            <w:vAlign w:val="bottom"/>
          </w:tcPr>
          <w:p w14:paraId="5ED233FB"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3.800,00</w:t>
            </w:r>
          </w:p>
        </w:tc>
      </w:tr>
      <w:tr w:rsidR="00AA2C91" w:rsidRPr="00770B2E" w14:paraId="61559EE0" w14:textId="77777777" w:rsidTr="00645594">
        <w:trPr>
          <w:trHeight w:val="55"/>
          <w:jc w:val="center"/>
        </w:trPr>
        <w:tc>
          <w:tcPr>
            <w:tcW w:w="1076" w:type="dxa"/>
            <w:shd w:val="clear" w:color="000000" w:fill="F2F2F2"/>
            <w:noWrap/>
            <w:vAlign w:val="bottom"/>
          </w:tcPr>
          <w:p w14:paraId="2DC8CF4C"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93</w:t>
            </w:r>
          </w:p>
        </w:tc>
        <w:tc>
          <w:tcPr>
            <w:tcW w:w="4344" w:type="dxa"/>
            <w:shd w:val="clear" w:color="000000" w:fill="FFFFFF"/>
            <w:noWrap/>
            <w:vAlign w:val="bottom"/>
          </w:tcPr>
          <w:p w14:paraId="0BC5563A" w14:textId="77777777" w:rsidR="00AA2C91" w:rsidRPr="00BD435F" w:rsidRDefault="00AA2C91" w:rsidP="00645594">
            <w:pPr>
              <w:rPr>
                <w:rFonts w:ascii="Tahoma" w:hAnsi="Tahoma" w:cs="Tahoma"/>
                <w:lang w:eastAsia="es-ES"/>
              </w:rPr>
            </w:pPr>
            <w:r w:rsidRPr="00BD435F">
              <w:rPr>
                <w:rFonts w:ascii="Calibri" w:hAnsi="Calibri" w:cs="Calibri"/>
                <w:color w:val="000000"/>
              </w:rPr>
              <w:t>TUBO PVC DESAGUE 2"</w:t>
            </w:r>
          </w:p>
        </w:tc>
        <w:tc>
          <w:tcPr>
            <w:tcW w:w="1271" w:type="dxa"/>
            <w:shd w:val="clear" w:color="000000" w:fill="FFFFFF"/>
            <w:noWrap/>
            <w:vAlign w:val="bottom"/>
          </w:tcPr>
          <w:p w14:paraId="2C89AAB7" w14:textId="77777777" w:rsidR="00AA2C91" w:rsidRPr="00BD435F" w:rsidRDefault="00AA2C91" w:rsidP="00645594">
            <w:pPr>
              <w:rPr>
                <w:rFonts w:ascii="Tahoma" w:hAnsi="Tahoma" w:cs="Tahoma"/>
                <w:lang w:eastAsia="es-ES"/>
              </w:rPr>
            </w:pPr>
            <w:r w:rsidRPr="00BD435F">
              <w:rPr>
                <w:rFonts w:ascii="Calibri" w:hAnsi="Calibri" w:cs="Calibri"/>
                <w:color w:val="000000"/>
              </w:rPr>
              <w:t>M</w:t>
            </w:r>
          </w:p>
        </w:tc>
        <w:tc>
          <w:tcPr>
            <w:tcW w:w="1951" w:type="dxa"/>
            <w:shd w:val="clear" w:color="000000" w:fill="FFFFFF"/>
            <w:noWrap/>
            <w:vAlign w:val="bottom"/>
          </w:tcPr>
          <w:p w14:paraId="3866F86F"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480,00</w:t>
            </w:r>
          </w:p>
        </w:tc>
      </w:tr>
      <w:tr w:rsidR="00AA2C91" w:rsidRPr="00770B2E" w14:paraId="22105783" w14:textId="77777777" w:rsidTr="00645594">
        <w:trPr>
          <w:trHeight w:val="55"/>
          <w:jc w:val="center"/>
        </w:trPr>
        <w:tc>
          <w:tcPr>
            <w:tcW w:w="1076" w:type="dxa"/>
            <w:shd w:val="clear" w:color="000000" w:fill="F2F2F2"/>
            <w:noWrap/>
            <w:vAlign w:val="bottom"/>
          </w:tcPr>
          <w:p w14:paraId="2CBCEE70"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94</w:t>
            </w:r>
          </w:p>
        </w:tc>
        <w:tc>
          <w:tcPr>
            <w:tcW w:w="4344" w:type="dxa"/>
            <w:shd w:val="clear" w:color="000000" w:fill="FFFFFF"/>
            <w:noWrap/>
            <w:vAlign w:val="bottom"/>
          </w:tcPr>
          <w:p w14:paraId="67140A37" w14:textId="77777777" w:rsidR="00AA2C91" w:rsidRPr="00BD435F" w:rsidRDefault="00AA2C91" w:rsidP="00645594">
            <w:pPr>
              <w:rPr>
                <w:rFonts w:ascii="Tahoma" w:hAnsi="Tahoma" w:cs="Tahoma"/>
                <w:lang w:eastAsia="es-ES"/>
              </w:rPr>
            </w:pPr>
            <w:r w:rsidRPr="00BD435F">
              <w:rPr>
                <w:rFonts w:ascii="Calibri" w:hAnsi="Calibri" w:cs="Calibri"/>
                <w:color w:val="000000"/>
              </w:rPr>
              <w:t>TUBO PVC DESAGÜE 3"</w:t>
            </w:r>
          </w:p>
        </w:tc>
        <w:tc>
          <w:tcPr>
            <w:tcW w:w="1271" w:type="dxa"/>
            <w:shd w:val="clear" w:color="000000" w:fill="FFFFFF"/>
            <w:noWrap/>
            <w:vAlign w:val="bottom"/>
          </w:tcPr>
          <w:p w14:paraId="06D8BD6B" w14:textId="77777777" w:rsidR="00AA2C91" w:rsidRPr="00BD435F" w:rsidRDefault="00AA2C91" w:rsidP="00645594">
            <w:pPr>
              <w:rPr>
                <w:rFonts w:ascii="Tahoma" w:hAnsi="Tahoma" w:cs="Tahoma"/>
                <w:lang w:eastAsia="es-ES"/>
              </w:rPr>
            </w:pPr>
            <w:r w:rsidRPr="00BD435F">
              <w:rPr>
                <w:rFonts w:ascii="Calibri" w:hAnsi="Calibri" w:cs="Calibri"/>
                <w:color w:val="000000"/>
              </w:rPr>
              <w:t>M</w:t>
            </w:r>
          </w:p>
        </w:tc>
        <w:tc>
          <w:tcPr>
            <w:tcW w:w="1951" w:type="dxa"/>
            <w:shd w:val="clear" w:color="000000" w:fill="FFFFFF"/>
            <w:noWrap/>
            <w:vAlign w:val="bottom"/>
          </w:tcPr>
          <w:p w14:paraId="43E778C1"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401,63</w:t>
            </w:r>
          </w:p>
        </w:tc>
      </w:tr>
      <w:tr w:rsidR="00AA2C91" w:rsidRPr="00770B2E" w14:paraId="690565AE" w14:textId="77777777" w:rsidTr="00645594">
        <w:trPr>
          <w:trHeight w:val="55"/>
          <w:jc w:val="center"/>
        </w:trPr>
        <w:tc>
          <w:tcPr>
            <w:tcW w:w="1076" w:type="dxa"/>
            <w:shd w:val="clear" w:color="000000" w:fill="F2F2F2"/>
            <w:noWrap/>
            <w:vAlign w:val="bottom"/>
          </w:tcPr>
          <w:p w14:paraId="67F9F66F"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95</w:t>
            </w:r>
          </w:p>
        </w:tc>
        <w:tc>
          <w:tcPr>
            <w:tcW w:w="4344" w:type="dxa"/>
            <w:shd w:val="clear" w:color="000000" w:fill="FFFFFF"/>
            <w:noWrap/>
            <w:vAlign w:val="bottom"/>
          </w:tcPr>
          <w:p w14:paraId="7B6FE2DA" w14:textId="77777777" w:rsidR="00AA2C91" w:rsidRPr="00BD435F" w:rsidRDefault="00AA2C91" w:rsidP="00645594">
            <w:pPr>
              <w:rPr>
                <w:rFonts w:ascii="Tahoma" w:hAnsi="Tahoma" w:cs="Tahoma"/>
                <w:lang w:eastAsia="es-ES"/>
              </w:rPr>
            </w:pPr>
            <w:r w:rsidRPr="00BD435F">
              <w:rPr>
                <w:rFonts w:ascii="Calibri" w:hAnsi="Calibri" w:cs="Calibri"/>
                <w:color w:val="000000"/>
              </w:rPr>
              <w:t>TUBO PVC DESAGÜE 4"</w:t>
            </w:r>
          </w:p>
        </w:tc>
        <w:tc>
          <w:tcPr>
            <w:tcW w:w="1271" w:type="dxa"/>
            <w:shd w:val="clear" w:color="000000" w:fill="FFFFFF"/>
            <w:noWrap/>
            <w:vAlign w:val="bottom"/>
          </w:tcPr>
          <w:p w14:paraId="0E5EBFEE" w14:textId="77777777" w:rsidR="00AA2C91" w:rsidRPr="00BD435F" w:rsidRDefault="00AA2C91" w:rsidP="00645594">
            <w:pPr>
              <w:rPr>
                <w:rFonts w:ascii="Tahoma" w:hAnsi="Tahoma" w:cs="Tahoma"/>
                <w:lang w:eastAsia="es-ES"/>
              </w:rPr>
            </w:pPr>
            <w:r w:rsidRPr="00BD435F">
              <w:rPr>
                <w:rFonts w:ascii="Calibri" w:hAnsi="Calibri" w:cs="Calibri"/>
                <w:color w:val="000000"/>
              </w:rPr>
              <w:t>M</w:t>
            </w:r>
          </w:p>
        </w:tc>
        <w:tc>
          <w:tcPr>
            <w:tcW w:w="1951" w:type="dxa"/>
            <w:shd w:val="clear" w:color="000000" w:fill="FFFFFF"/>
            <w:noWrap/>
            <w:vAlign w:val="bottom"/>
          </w:tcPr>
          <w:p w14:paraId="63F5D551"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790,00</w:t>
            </w:r>
          </w:p>
        </w:tc>
      </w:tr>
      <w:tr w:rsidR="00AA2C91" w:rsidRPr="00770B2E" w14:paraId="5E5209B2" w14:textId="77777777" w:rsidTr="00645594">
        <w:trPr>
          <w:trHeight w:val="55"/>
          <w:jc w:val="center"/>
        </w:trPr>
        <w:tc>
          <w:tcPr>
            <w:tcW w:w="1076" w:type="dxa"/>
            <w:shd w:val="clear" w:color="000000" w:fill="F2F2F2"/>
            <w:noWrap/>
            <w:vAlign w:val="bottom"/>
          </w:tcPr>
          <w:p w14:paraId="0F1ABB93"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96</w:t>
            </w:r>
          </w:p>
        </w:tc>
        <w:tc>
          <w:tcPr>
            <w:tcW w:w="4344" w:type="dxa"/>
            <w:shd w:val="clear" w:color="000000" w:fill="FFFFFF"/>
            <w:noWrap/>
            <w:vAlign w:val="bottom"/>
          </w:tcPr>
          <w:p w14:paraId="0F9AB772" w14:textId="77777777" w:rsidR="00AA2C91" w:rsidRPr="00BD435F" w:rsidRDefault="00AA2C91" w:rsidP="00645594">
            <w:pPr>
              <w:rPr>
                <w:rFonts w:ascii="Tahoma" w:hAnsi="Tahoma" w:cs="Tahoma"/>
                <w:lang w:eastAsia="es-ES"/>
              </w:rPr>
            </w:pPr>
            <w:r w:rsidRPr="00BD435F">
              <w:rPr>
                <w:rFonts w:ascii="Calibri" w:hAnsi="Calibri" w:cs="Calibri"/>
                <w:color w:val="000000"/>
              </w:rPr>
              <w:t>VENTANA DE ALUMINIO C/CELOSIA MAS VIDRIO CATEDRAL Y ACCESORIOS</w:t>
            </w:r>
          </w:p>
        </w:tc>
        <w:tc>
          <w:tcPr>
            <w:tcW w:w="1271" w:type="dxa"/>
            <w:shd w:val="clear" w:color="000000" w:fill="FFFFFF"/>
            <w:noWrap/>
            <w:vAlign w:val="bottom"/>
          </w:tcPr>
          <w:p w14:paraId="3D7C3701" w14:textId="77777777" w:rsidR="00AA2C91" w:rsidRPr="00BD435F" w:rsidRDefault="00AA2C91" w:rsidP="00645594">
            <w:pPr>
              <w:rPr>
                <w:rFonts w:ascii="Tahoma" w:hAnsi="Tahoma" w:cs="Tahoma"/>
                <w:lang w:eastAsia="es-ES"/>
              </w:rPr>
            </w:pPr>
            <w:r w:rsidRPr="00BD435F">
              <w:rPr>
                <w:rFonts w:ascii="Calibri" w:hAnsi="Calibri" w:cs="Calibri"/>
                <w:color w:val="000000"/>
              </w:rPr>
              <w:t>M2</w:t>
            </w:r>
          </w:p>
        </w:tc>
        <w:tc>
          <w:tcPr>
            <w:tcW w:w="1951" w:type="dxa"/>
            <w:shd w:val="clear" w:color="000000" w:fill="FFFFFF"/>
            <w:noWrap/>
            <w:vAlign w:val="bottom"/>
          </w:tcPr>
          <w:p w14:paraId="6156E9BE"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18,00</w:t>
            </w:r>
          </w:p>
        </w:tc>
      </w:tr>
      <w:tr w:rsidR="00AA2C91" w:rsidRPr="00770B2E" w14:paraId="458CEC69" w14:textId="77777777" w:rsidTr="00645594">
        <w:trPr>
          <w:trHeight w:val="55"/>
          <w:jc w:val="center"/>
        </w:trPr>
        <w:tc>
          <w:tcPr>
            <w:tcW w:w="1076" w:type="dxa"/>
            <w:shd w:val="clear" w:color="000000" w:fill="F2F2F2"/>
            <w:noWrap/>
            <w:vAlign w:val="bottom"/>
          </w:tcPr>
          <w:p w14:paraId="0C4ACC2E"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97</w:t>
            </w:r>
          </w:p>
        </w:tc>
        <w:tc>
          <w:tcPr>
            <w:tcW w:w="4344" w:type="dxa"/>
            <w:shd w:val="clear" w:color="000000" w:fill="FFFFFF"/>
            <w:noWrap/>
            <w:vAlign w:val="bottom"/>
          </w:tcPr>
          <w:p w14:paraId="2C87C45F" w14:textId="77777777" w:rsidR="00AA2C91" w:rsidRPr="00BD435F" w:rsidRDefault="00AA2C91" w:rsidP="00645594">
            <w:pPr>
              <w:rPr>
                <w:rFonts w:ascii="Tahoma" w:hAnsi="Tahoma" w:cs="Tahoma"/>
                <w:lang w:eastAsia="es-ES"/>
              </w:rPr>
            </w:pPr>
            <w:r w:rsidRPr="00BD435F">
              <w:rPr>
                <w:rFonts w:ascii="Calibri" w:hAnsi="Calibri" w:cs="Calibri"/>
                <w:color w:val="000000"/>
              </w:rPr>
              <w:t>VENTANA DE ALUMINIO LÍNEA 20 C/VIDRIO 4MM MAS ACCESORIOS</w:t>
            </w:r>
          </w:p>
        </w:tc>
        <w:tc>
          <w:tcPr>
            <w:tcW w:w="1271" w:type="dxa"/>
            <w:shd w:val="clear" w:color="000000" w:fill="FFFFFF"/>
            <w:noWrap/>
            <w:vAlign w:val="bottom"/>
          </w:tcPr>
          <w:p w14:paraId="6F854B2C" w14:textId="77777777" w:rsidR="00AA2C91" w:rsidRPr="00BD435F" w:rsidRDefault="00AA2C91" w:rsidP="00645594">
            <w:pPr>
              <w:rPr>
                <w:rFonts w:ascii="Tahoma" w:hAnsi="Tahoma" w:cs="Tahoma"/>
                <w:lang w:eastAsia="es-ES"/>
              </w:rPr>
            </w:pPr>
            <w:r w:rsidRPr="00BD435F">
              <w:rPr>
                <w:rFonts w:ascii="Calibri" w:hAnsi="Calibri" w:cs="Calibri"/>
                <w:color w:val="000000"/>
              </w:rPr>
              <w:t>M2</w:t>
            </w:r>
          </w:p>
        </w:tc>
        <w:tc>
          <w:tcPr>
            <w:tcW w:w="1951" w:type="dxa"/>
            <w:shd w:val="clear" w:color="000000" w:fill="FFFFFF"/>
            <w:noWrap/>
            <w:vAlign w:val="bottom"/>
          </w:tcPr>
          <w:p w14:paraId="67A1CEF1"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117,00</w:t>
            </w:r>
          </w:p>
        </w:tc>
      </w:tr>
      <w:tr w:rsidR="00AA2C91" w:rsidRPr="00770B2E" w14:paraId="3AE97D98" w14:textId="77777777" w:rsidTr="00645594">
        <w:trPr>
          <w:trHeight w:val="55"/>
          <w:jc w:val="center"/>
        </w:trPr>
        <w:tc>
          <w:tcPr>
            <w:tcW w:w="1076" w:type="dxa"/>
            <w:shd w:val="clear" w:color="000000" w:fill="F2F2F2"/>
            <w:noWrap/>
            <w:vAlign w:val="bottom"/>
          </w:tcPr>
          <w:p w14:paraId="4A565175"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98</w:t>
            </w:r>
          </w:p>
        </w:tc>
        <w:tc>
          <w:tcPr>
            <w:tcW w:w="4344" w:type="dxa"/>
            <w:shd w:val="clear" w:color="000000" w:fill="FFFFFF"/>
            <w:noWrap/>
            <w:vAlign w:val="bottom"/>
          </w:tcPr>
          <w:p w14:paraId="6C7FE31F" w14:textId="77777777" w:rsidR="00AA2C91" w:rsidRPr="00BD435F" w:rsidRDefault="00AA2C91" w:rsidP="00645594">
            <w:pPr>
              <w:rPr>
                <w:rFonts w:ascii="Tahoma" w:hAnsi="Tahoma" w:cs="Tahoma"/>
                <w:lang w:eastAsia="es-ES"/>
              </w:rPr>
            </w:pPr>
            <w:r w:rsidRPr="00BD435F">
              <w:rPr>
                <w:rFonts w:ascii="Calibri" w:hAnsi="Calibri" w:cs="Calibri"/>
                <w:color w:val="000000"/>
              </w:rPr>
              <w:t>VENTANA DE ALUMINIO PROYECTANTE C/VIDRIO MAS ACCESORIOS</w:t>
            </w:r>
          </w:p>
        </w:tc>
        <w:tc>
          <w:tcPr>
            <w:tcW w:w="1271" w:type="dxa"/>
            <w:shd w:val="clear" w:color="000000" w:fill="FFFFFF"/>
            <w:noWrap/>
            <w:vAlign w:val="bottom"/>
          </w:tcPr>
          <w:p w14:paraId="01391281" w14:textId="77777777" w:rsidR="00AA2C91" w:rsidRPr="00BD435F" w:rsidRDefault="00AA2C91" w:rsidP="00645594">
            <w:pPr>
              <w:rPr>
                <w:rFonts w:ascii="Tahoma" w:hAnsi="Tahoma" w:cs="Tahoma"/>
                <w:lang w:eastAsia="es-ES"/>
              </w:rPr>
            </w:pPr>
            <w:r w:rsidRPr="00BD435F">
              <w:rPr>
                <w:rFonts w:ascii="Calibri" w:hAnsi="Calibri" w:cs="Calibri"/>
                <w:color w:val="000000"/>
              </w:rPr>
              <w:t>M2</w:t>
            </w:r>
          </w:p>
        </w:tc>
        <w:tc>
          <w:tcPr>
            <w:tcW w:w="1951" w:type="dxa"/>
            <w:shd w:val="clear" w:color="000000" w:fill="FFFFFF"/>
            <w:noWrap/>
            <w:vAlign w:val="bottom"/>
          </w:tcPr>
          <w:p w14:paraId="05878442"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135,00</w:t>
            </w:r>
          </w:p>
        </w:tc>
      </w:tr>
      <w:tr w:rsidR="00AA2C91" w:rsidRPr="00770B2E" w14:paraId="26FBD473" w14:textId="77777777" w:rsidTr="00645594">
        <w:trPr>
          <w:trHeight w:val="55"/>
          <w:jc w:val="center"/>
        </w:trPr>
        <w:tc>
          <w:tcPr>
            <w:tcW w:w="1076" w:type="dxa"/>
            <w:shd w:val="clear" w:color="000000" w:fill="F2F2F2"/>
            <w:noWrap/>
            <w:vAlign w:val="bottom"/>
          </w:tcPr>
          <w:p w14:paraId="2A83F63C"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99</w:t>
            </w:r>
          </w:p>
        </w:tc>
        <w:tc>
          <w:tcPr>
            <w:tcW w:w="4344" w:type="dxa"/>
            <w:shd w:val="clear" w:color="000000" w:fill="FFFFFF"/>
            <w:noWrap/>
            <w:vAlign w:val="bottom"/>
          </w:tcPr>
          <w:p w14:paraId="238A375C" w14:textId="77777777" w:rsidR="00AA2C91" w:rsidRPr="00BD435F" w:rsidRDefault="00AA2C91" w:rsidP="00645594">
            <w:pPr>
              <w:rPr>
                <w:rFonts w:ascii="Tahoma" w:hAnsi="Tahoma" w:cs="Tahoma"/>
                <w:lang w:eastAsia="es-ES"/>
              </w:rPr>
            </w:pPr>
            <w:r w:rsidRPr="00BD435F">
              <w:rPr>
                <w:rFonts w:ascii="Calibri" w:hAnsi="Calibri" w:cs="Calibri"/>
                <w:color w:val="000000"/>
              </w:rPr>
              <w:t>YEE PVC 2" DESAGUE</w:t>
            </w:r>
          </w:p>
        </w:tc>
        <w:tc>
          <w:tcPr>
            <w:tcW w:w="1271" w:type="dxa"/>
            <w:shd w:val="clear" w:color="000000" w:fill="FFFFFF"/>
            <w:noWrap/>
            <w:vAlign w:val="bottom"/>
          </w:tcPr>
          <w:p w14:paraId="087A9CEA" w14:textId="77777777" w:rsidR="00AA2C91" w:rsidRPr="00BD435F" w:rsidRDefault="00AA2C91" w:rsidP="00645594">
            <w:pPr>
              <w:rPr>
                <w:rFonts w:ascii="Tahoma" w:hAnsi="Tahoma" w:cs="Tahoma"/>
                <w:lang w:eastAsia="es-ES"/>
              </w:rPr>
            </w:pPr>
            <w:r w:rsidRPr="00BD435F">
              <w:rPr>
                <w:rFonts w:ascii="Calibri" w:hAnsi="Calibri" w:cs="Calibri"/>
                <w:color w:val="000000"/>
              </w:rPr>
              <w:t>PZA</w:t>
            </w:r>
          </w:p>
        </w:tc>
        <w:tc>
          <w:tcPr>
            <w:tcW w:w="1951" w:type="dxa"/>
            <w:shd w:val="clear" w:color="000000" w:fill="FFFFFF"/>
            <w:noWrap/>
            <w:vAlign w:val="bottom"/>
          </w:tcPr>
          <w:p w14:paraId="62E28456"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100,00</w:t>
            </w:r>
          </w:p>
        </w:tc>
      </w:tr>
      <w:tr w:rsidR="00AA2C91" w:rsidRPr="00770B2E" w14:paraId="783BAD48" w14:textId="77777777" w:rsidTr="00645594">
        <w:trPr>
          <w:trHeight w:val="55"/>
          <w:jc w:val="center"/>
        </w:trPr>
        <w:tc>
          <w:tcPr>
            <w:tcW w:w="1076" w:type="dxa"/>
            <w:shd w:val="clear" w:color="000000" w:fill="F2F2F2"/>
            <w:noWrap/>
            <w:vAlign w:val="bottom"/>
          </w:tcPr>
          <w:p w14:paraId="26120743"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100</w:t>
            </w:r>
          </w:p>
        </w:tc>
        <w:tc>
          <w:tcPr>
            <w:tcW w:w="4344" w:type="dxa"/>
            <w:shd w:val="clear" w:color="000000" w:fill="FFFFFF"/>
            <w:noWrap/>
            <w:vAlign w:val="bottom"/>
          </w:tcPr>
          <w:p w14:paraId="1CAD53C2" w14:textId="77777777" w:rsidR="00AA2C91" w:rsidRPr="00BD435F" w:rsidRDefault="00AA2C91" w:rsidP="00645594">
            <w:pPr>
              <w:rPr>
                <w:rFonts w:ascii="Tahoma" w:hAnsi="Tahoma" w:cs="Tahoma"/>
                <w:lang w:eastAsia="es-ES"/>
              </w:rPr>
            </w:pPr>
            <w:r w:rsidRPr="00BD435F">
              <w:rPr>
                <w:rFonts w:ascii="Calibri" w:hAnsi="Calibri" w:cs="Calibri"/>
                <w:color w:val="000000"/>
              </w:rPr>
              <w:t>YESO</w:t>
            </w:r>
          </w:p>
        </w:tc>
        <w:tc>
          <w:tcPr>
            <w:tcW w:w="1271" w:type="dxa"/>
            <w:shd w:val="clear" w:color="000000" w:fill="FFFFFF"/>
            <w:noWrap/>
            <w:vAlign w:val="bottom"/>
          </w:tcPr>
          <w:p w14:paraId="4072F8B7" w14:textId="77777777" w:rsidR="00AA2C91" w:rsidRPr="00BD435F" w:rsidRDefault="00AA2C91" w:rsidP="00645594">
            <w:pPr>
              <w:rPr>
                <w:rFonts w:ascii="Tahoma" w:hAnsi="Tahoma" w:cs="Tahoma"/>
                <w:lang w:eastAsia="es-ES"/>
              </w:rPr>
            </w:pPr>
            <w:r w:rsidRPr="00BD435F">
              <w:rPr>
                <w:rFonts w:ascii="Calibri" w:hAnsi="Calibri" w:cs="Calibri"/>
                <w:color w:val="000000"/>
              </w:rPr>
              <w:t>KG</w:t>
            </w:r>
          </w:p>
        </w:tc>
        <w:tc>
          <w:tcPr>
            <w:tcW w:w="1951" w:type="dxa"/>
            <w:shd w:val="clear" w:color="000000" w:fill="FFFFFF"/>
            <w:noWrap/>
            <w:vAlign w:val="bottom"/>
          </w:tcPr>
          <w:p w14:paraId="15BC6A03"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55.735,53</w:t>
            </w:r>
          </w:p>
        </w:tc>
      </w:tr>
      <w:tr w:rsidR="00AA2C91" w:rsidRPr="00770B2E" w14:paraId="3466468D" w14:textId="77777777" w:rsidTr="00645594">
        <w:trPr>
          <w:trHeight w:val="55"/>
          <w:jc w:val="center"/>
        </w:trPr>
        <w:tc>
          <w:tcPr>
            <w:tcW w:w="1076" w:type="dxa"/>
            <w:shd w:val="clear" w:color="000000" w:fill="F2F2F2"/>
            <w:noWrap/>
            <w:vAlign w:val="bottom"/>
          </w:tcPr>
          <w:p w14:paraId="2473AC34" w14:textId="77777777" w:rsidR="00AA2C91" w:rsidRPr="00BD435F" w:rsidRDefault="00AA2C91" w:rsidP="00645594">
            <w:pPr>
              <w:jc w:val="center"/>
              <w:rPr>
                <w:rFonts w:ascii="Tahoma" w:hAnsi="Tahoma" w:cs="Tahoma"/>
                <w:lang w:eastAsia="es-ES"/>
              </w:rPr>
            </w:pPr>
            <w:r w:rsidRPr="00BD435F">
              <w:rPr>
                <w:rFonts w:ascii="Calibri" w:hAnsi="Calibri" w:cs="Calibri"/>
                <w:color w:val="000000"/>
              </w:rPr>
              <w:t>101</w:t>
            </w:r>
          </w:p>
        </w:tc>
        <w:tc>
          <w:tcPr>
            <w:tcW w:w="4344" w:type="dxa"/>
            <w:shd w:val="clear" w:color="000000" w:fill="FFFFFF"/>
            <w:noWrap/>
            <w:vAlign w:val="bottom"/>
          </w:tcPr>
          <w:p w14:paraId="04A202EA" w14:textId="77777777" w:rsidR="00AA2C91" w:rsidRPr="00BD435F" w:rsidRDefault="00AA2C91" w:rsidP="00645594">
            <w:pPr>
              <w:rPr>
                <w:rFonts w:ascii="Tahoma" w:hAnsi="Tahoma" w:cs="Tahoma"/>
                <w:lang w:eastAsia="es-ES"/>
              </w:rPr>
            </w:pPr>
            <w:r w:rsidRPr="00BD435F">
              <w:rPr>
                <w:rFonts w:ascii="Calibri" w:hAnsi="Calibri" w:cs="Calibri"/>
                <w:color w:val="000000"/>
              </w:rPr>
              <w:t xml:space="preserve">ZÓCALO PISO FLOTANTE </w:t>
            </w:r>
          </w:p>
        </w:tc>
        <w:tc>
          <w:tcPr>
            <w:tcW w:w="1271" w:type="dxa"/>
            <w:shd w:val="clear" w:color="000000" w:fill="FFFFFF"/>
            <w:noWrap/>
            <w:vAlign w:val="bottom"/>
          </w:tcPr>
          <w:p w14:paraId="56566B13" w14:textId="77777777" w:rsidR="00AA2C91" w:rsidRPr="00BD435F" w:rsidRDefault="00AA2C91" w:rsidP="00645594">
            <w:pPr>
              <w:rPr>
                <w:rFonts w:ascii="Tahoma" w:hAnsi="Tahoma" w:cs="Tahoma"/>
                <w:lang w:eastAsia="es-ES"/>
              </w:rPr>
            </w:pPr>
            <w:r w:rsidRPr="00BD435F">
              <w:rPr>
                <w:rFonts w:ascii="Calibri" w:hAnsi="Calibri" w:cs="Calibri"/>
                <w:color w:val="000000"/>
              </w:rPr>
              <w:t>M</w:t>
            </w:r>
          </w:p>
        </w:tc>
        <w:tc>
          <w:tcPr>
            <w:tcW w:w="1951" w:type="dxa"/>
            <w:shd w:val="clear" w:color="000000" w:fill="FFFFFF"/>
            <w:noWrap/>
            <w:vAlign w:val="bottom"/>
          </w:tcPr>
          <w:p w14:paraId="4C56AE37" w14:textId="77777777" w:rsidR="00AA2C91" w:rsidRPr="00BD435F" w:rsidRDefault="00AA2C91" w:rsidP="00645594">
            <w:pPr>
              <w:jc w:val="right"/>
              <w:rPr>
                <w:rFonts w:ascii="Tahoma" w:hAnsi="Tahoma" w:cs="Tahoma"/>
                <w:color w:val="FF0000"/>
                <w:lang w:eastAsia="es-ES"/>
              </w:rPr>
            </w:pPr>
            <w:r w:rsidRPr="00BD435F">
              <w:rPr>
                <w:rFonts w:ascii="Calibri" w:hAnsi="Calibri" w:cs="Calibri"/>
                <w:color w:val="000000"/>
              </w:rPr>
              <w:t>610,00</w:t>
            </w:r>
          </w:p>
        </w:tc>
      </w:tr>
      <w:bookmarkEnd w:id="156"/>
    </w:tbl>
    <w:p w14:paraId="52AD6F81" w14:textId="77777777" w:rsidR="00AA2C91" w:rsidRPr="009F67B0" w:rsidRDefault="00AA2C91" w:rsidP="00AA2C91">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AA2C91" w:rsidRPr="009F67B0" w14:paraId="05246D0A" w14:textId="77777777" w:rsidTr="00645594">
        <w:trPr>
          <w:trHeight w:val="20"/>
          <w:jc w:val="center"/>
        </w:trPr>
        <w:tc>
          <w:tcPr>
            <w:tcW w:w="8647" w:type="dxa"/>
            <w:gridSpan w:val="5"/>
            <w:shd w:val="clear" w:color="auto" w:fill="D9E2F3" w:themeFill="accent5" w:themeFillTint="33"/>
            <w:noWrap/>
            <w:vAlign w:val="center"/>
            <w:hideMark/>
          </w:tcPr>
          <w:p w14:paraId="629B915C" w14:textId="77777777" w:rsidR="00AA2C91" w:rsidRPr="009F67B0" w:rsidRDefault="00AA2C91" w:rsidP="00645594">
            <w:pPr>
              <w:jc w:val="center"/>
              <w:rPr>
                <w:rFonts w:ascii="Tahoma" w:hAnsi="Tahoma" w:cs="Tahoma"/>
                <w:sz w:val="18"/>
                <w:szCs w:val="18"/>
                <w:lang w:eastAsia="es-ES"/>
              </w:rPr>
            </w:pPr>
            <w:r w:rsidRPr="009F67B0">
              <w:rPr>
                <w:rFonts w:ascii="Tahoma" w:hAnsi="Tahoma" w:cs="Tahoma"/>
                <w:sz w:val="18"/>
                <w:szCs w:val="18"/>
                <w:lang w:eastAsia="es-ES"/>
              </w:rPr>
              <w:t xml:space="preserve">(**) </w:t>
            </w:r>
            <w:r w:rsidRPr="009F67B0">
              <w:rPr>
                <w:rFonts w:ascii="Tahoma" w:hAnsi="Tahoma" w:cs="Tahoma"/>
                <w:b/>
                <w:sz w:val="18"/>
                <w:szCs w:val="18"/>
                <w:lang w:eastAsia="es-ES"/>
              </w:rPr>
              <w:t>Componente CAPACITACIÓN, ASISTENCIA TÉCNICA, SEGUIMIENTO</w:t>
            </w:r>
          </w:p>
        </w:tc>
      </w:tr>
      <w:tr w:rsidR="00AA2C91" w:rsidRPr="009F67B0" w14:paraId="63848A19" w14:textId="77777777" w:rsidTr="00645594">
        <w:trPr>
          <w:trHeight w:val="20"/>
          <w:jc w:val="center"/>
        </w:trPr>
        <w:tc>
          <w:tcPr>
            <w:tcW w:w="992" w:type="dxa"/>
            <w:shd w:val="clear" w:color="000000" w:fill="F2F2F2"/>
            <w:noWrap/>
            <w:vAlign w:val="center"/>
            <w:hideMark/>
          </w:tcPr>
          <w:p w14:paraId="6177BA59" w14:textId="77777777" w:rsidR="00AA2C91" w:rsidRPr="009F67B0" w:rsidRDefault="00AA2C91" w:rsidP="00645594">
            <w:pPr>
              <w:jc w:val="center"/>
              <w:rPr>
                <w:rFonts w:ascii="Tahoma" w:hAnsi="Tahoma" w:cs="Tahoma"/>
                <w:sz w:val="18"/>
                <w:szCs w:val="18"/>
                <w:lang w:eastAsia="es-ES"/>
              </w:rPr>
            </w:pPr>
            <w:r>
              <w:rPr>
                <w:rFonts w:ascii="Tahoma" w:hAnsi="Tahoma" w:cs="Tahoma"/>
                <w:sz w:val="18"/>
                <w:szCs w:val="18"/>
                <w:lang w:eastAsia="es-ES"/>
              </w:rPr>
              <w:t>102</w:t>
            </w:r>
          </w:p>
        </w:tc>
        <w:tc>
          <w:tcPr>
            <w:tcW w:w="4253" w:type="dxa"/>
            <w:shd w:val="clear" w:color="000000" w:fill="FFFFFF"/>
            <w:noWrap/>
            <w:vAlign w:val="center"/>
          </w:tcPr>
          <w:p w14:paraId="4934DE7E" w14:textId="77777777" w:rsidR="00AA2C91" w:rsidRPr="009F67B0" w:rsidRDefault="00AA2C91" w:rsidP="00645594">
            <w:pPr>
              <w:rPr>
                <w:rFonts w:ascii="Tahoma" w:hAnsi="Tahoma" w:cs="Tahoma"/>
                <w:sz w:val="18"/>
                <w:szCs w:val="18"/>
                <w:lang w:eastAsia="es-ES"/>
              </w:rPr>
            </w:pPr>
            <w:r w:rsidRPr="009F67B0">
              <w:rPr>
                <w:rFonts w:ascii="Tahoma" w:hAnsi="Tahoma" w:cs="Tahoma"/>
                <w:sz w:val="18"/>
                <w:szCs w:val="18"/>
                <w:lang w:eastAsia="es-ES"/>
              </w:rPr>
              <w:t>CAPACITACIÓN, ASISTENCIA TÉCNICA, SEGUIMIENTO</w:t>
            </w:r>
          </w:p>
        </w:tc>
        <w:tc>
          <w:tcPr>
            <w:tcW w:w="992" w:type="dxa"/>
            <w:shd w:val="clear" w:color="000000" w:fill="FFFFFF"/>
            <w:noWrap/>
            <w:vAlign w:val="center"/>
          </w:tcPr>
          <w:p w14:paraId="0C4872C6" w14:textId="77777777" w:rsidR="00AA2C91" w:rsidRPr="009F67B0" w:rsidRDefault="00AA2C91" w:rsidP="00645594">
            <w:pPr>
              <w:rPr>
                <w:rFonts w:ascii="Tahoma" w:hAnsi="Tahoma" w:cs="Tahoma"/>
                <w:sz w:val="18"/>
                <w:szCs w:val="18"/>
                <w:lang w:eastAsia="es-ES"/>
              </w:rPr>
            </w:pPr>
            <w:proofErr w:type="spellStart"/>
            <w:r w:rsidRPr="009F67B0">
              <w:rPr>
                <w:rFonts w:ascii="Tahoma" w:hAnsi="Tahoma" w:cs="Tahoma"/>
                <w:sz w:val="18"/>
                <w:szCs w:val="18"/>
                <w:lang w:eastAsia="es-ES"/>
              </w:rPr>
              <w:t>glb</w:t>
            </w:r>
            <w:proofErr w:type="spellEnd"/>
          </w:p>
        </w:tc>
        <w:tc>
          <w:tcPr>
            <w:tcW w:w="851" w:type="dxa"/>
            <w:shd w:val="clear" w:color="000000" w:fill="FFFFFF"/>
            <w:noWrap/>
            <w:vAlign w:val="center"/>
          </w:tcPr>
          <w:p w14:paraId="5267D817" w14:textId="77777777" w:rsidR="00AA2C91" w:rsidRPr="009F67B0" w:rsidRDefault="00AA2C91" w:rsidP="00645594">
            <w:pPr>
              <w:jc w:val="right"/>
              <w:rPr>
                <w:rFonts w:ascii="Tahoma" w:hAnsi="Tahoma" w:cs="Tahoma"/>
                <w:color w:val="FF0000"/>
                <w:sz w:val="18"/>
                <w:szCs w:val="18"/>
                <w:lang w:eastAsia="es-ES"/>
              </w:rPr>
            </w:pPr>
            <w:r w:rsidRPr="009F67B0">
              <w:rPr>
                <w:rFonts w:ascii="Tahoma" w:hAnsi="Tahoma" w:cs="Tahoma"/>
                <w:color w:val="FF0000"/>
                <w:sz w:val="18"/>
                <w:szCs w:val="18"/>
                <w:lang w:eastAsia="es-ES"/>
              </w:rPr>
              <w:t>1</w:t>
            </w:r>
          </w:p>
        </w:tc>
        <w:tc>
          <w:tcPr>
            <w:tcW w:w="1559" w:type="dxa"/>
            <w:shd w:val="clear" w:color="000000" w:fill="FFFFFF"/>
            <w:vAlign w:val="center"/>
          </w:tcPr>
          <w:p w14:paraId="74D9D31A" w14:textId="77777777" w:rsidR="00AA2C91" w:rsidRPr="00C33177" w:rsidRDefault="00AA2C91" w:rsidP="00645594">
            <w:pPr>
              <w:jc w:val="right"/>
              <w:rPr>
                <w:rFonts w:ascii="Tahoma" w:hAnsi="Tahoma" w:cs="Tahoma"/>
                <w:b/>
                <w:bCs/>
                <w:i/>
                <w:iCs/>
                <w:color w:val="FF0000"/>
                <w:sz w:val="18"/>
                <w:szCs w:val="18"/>
                <w:lang w:eastAsia="es-ES"/>
              </w:rPr>
            </w:pPr>
            <w:r w:rsidRPr="00C33177">
              <w:rPr>
                <w:rFonts w:ascii="Tahoma" w:hAnsi="Tahoma" w:cs="Tahoma"/>
                <w:b/>
                <w:bCs/>
                <w:i/>
                <w:iCs/>
                <w:color w:val="FF0000"/>
                <w:sz w:val="18"/>
                <w:szCs w:val="18"/>
                <w:lang w:eastAsia="es-ES"/>
              </w:rPr>
              <w:t>483.678,83</w:t>
            </w:r>
          </w:p>
        </w:tc>
      </w:tr>
    </w:tbl>
    <w:p w14:paraId="6EB2D272" w14:textId="77777777" w:rsidR="00AA2C91" w:rsidRPr="009F67B0" w:rsidRDefault="00AA2C91" w:rsidP="00AA2C91">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5D4058CC"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89B6DD8" w14:textId="77777777" w:rsidR="00AA2C91" w:rsidRPr="009F67B0" w:rsidRDefault="00AA2C91" w:rsidP="00AA2C91">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4DD1A1E1" w14:textId="77777777" w:rsidR="00AA2C91" w:rsidRPr="009F67B0" w:rsidRDefault="00AA2C91" w:rsidP="00AA2C91">
      <w:pPr>
        <w:spacing w:line="260" w:lineRule="atLeast"/>
        <w:jc w:val="both"/>
        <w:rPr>
          <w:rFonts w:ascii="Tahoma" w:hAnsi="Tahoma" w:cs="Tahoma"/>
          <w:lang w:val="es-ES_tradnl"/>
        </w:rPr>
      </w:pPr>
    </w:p>
    <w:p w14:paraId="7E3C073B" w14:textId="77777777" w:rsidR="00AA2C91" w:rsidRPr="009F67B0" w:rsidRDefault="00AA2C91" w:rsidP="00AA2C91">
      <w:pPr>
        <w:numPr>
          <w:ilvl w:val="0"/>
          <w:numId w:val="69"/>
        </w:numPr>
        <w:spacing w:line="260" w:lineRule="atLeast"/>
        <w:ind w:left="426"/>
        <w:rPr>
          <w:rFonts w:ascii="Tahoma" w:hAnsi="Tahoma" w:cs="Tahoma"/>
          <w:b/>
          <w:lang w:eastAsia="es-BO"/>
        </w:rPr>
      </w:pPr>
      <w:r w:rsidRPr="009F67B0">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2999"/>
        <w:gridCol w:w="2099"/>
      </w:tblGrid>
      <w:tr w:rsidR="00AA2C91" w14:paraId="6982709E" w14:textId="77777777" w:rsidTr="00645594">
        <w:trPr>
          <w:trHeight w:val="266"/>
          <w:jc w:val="center"/>
        </w:trPr>
        <w:tc>
          <w:tcPr>
            <w:tcW w:w="2999" w:type="dxa"/>
            <w:shd w:val="clear" w:color="auto" w:fill="BDD6EE" w:themeFill="accent1" w:themeFillTint="66"/>
            <w:vAlign w:val="center"/>
          </w:tcPr>
          <w:p w14:paraId="5FEE621C" w14:textId="77777777" w:rsidR="00AA2C91" w:rsidRPr="00FE2FC0" w:rsidRDefault="00AA2C91" w:rsidP="00645594">
            <w:pPr>
              <w:spacing w:line="260" w:lineRule="atLeast"/>
              <w:jc w:val="center"/>
              <w:rPr>
                <w:rFonts w:ascii="Tahoma" w:hAnsi="Tahoma" w:cs="Tahoma"/>
                <w:b/>
                <w:lang w:eastAsia="es-BO"/>
              </w:rPr>
            </w:pPr>
            <w:bookmarkStart w:id="157" w:name="_Toc536520829"/>
            <w:bookmarkStart w:id="158" w:name="_Toc71811172"/>
            <w:r w:rsidRPr="00FE2FC0">
              <w:rPr>
                <w:rFonts w:ascii="Tahoma" w:hAnsi="Tahoma" w:cs="Tahoma"/>
                <w:b/>
                <w:lang w:eastAsia="es-ES"/>
              </w:rPr>
              <w:t>NOMBRE DEL INSUMO</w:t>
            </w:r>
          </w:p>
        </w:tc>
        <w:tc>
          <w:tcPr>
            <w:tcW w:w="2099" w:type="dxa"/>
            <w:shd w:val="clear" w:color="auto" w:fill="BDD6EE" w:themeFill="accent1" w:themeFillTint="66"/>
            <w:vAlign w:val="center"/>
          </w:tcPr>
          <w:p w14:paraId="5736B9CA" w14:textId="77777777" w:rsidR="00AA2C91" w:rsidRPr="00FE2FC0" w:rsidRDefault="00AA2C91" w:rsidP="00645594">
            <w:pPr>
              <w:spacing w:line="260" w:lineRule="atLeast"/>
              <w:jc w:val="center"/>
              <w:rPr>
                <w:rFonts w:ascii="Tahoma" w:hAnsi="Tahoma" w:cs="Tahoma"/>
                <w:b/>
                <w:lang w:eastAsia="es-BO"/>
              </w:rPr>
            </w:pPr>
            <w:r w:rsidRPr="00FE2FC0">
              <w:rPr>
                <w:rFonts w:ascii="Tahoma" w:hAnsi="Tahoma" w:cs="Tahoma"/>
                <w:b/>
                <w:lang w:eastAsia="es-ES"/>
              </w:rPr>
              <w:t>UNIDAD</w:t>
            </w:r>
          </w:p>
        </w:tc>
      </w:tr>
      <w:tr w:rsidR="00AA2C91" w14:paraId="307B2590" w14:textId="77777777" w:rsidTr="00645594">
        <w:trPr>
          <w:trHeight w:val="266"/>
          <w:jc w:val="center"/>
        </w:trPr>
        <w:tc>
          <w:tcPr>
            <w:tcW w:w="2999" w:type="dxa"/>
            <w:vAlign w:val="bottom"/>
          </w:tcPr>
          <w:p w14:paraId="4C274F5D" w14:textId="77777777" w:rsidR="00AA2C91" w:rsidRDefault="00AA2C91" w:rsidP="00645594">
            <w:pPr>
              <w:spacing w:line="260" w:lineRule="atLeast"/>
              <w:rPr>
                <w:rFonts w:ascii="Tahoma" w:hAnsi="Tahoma" w:cs="Tahoma"/>
                <w:b/>
                <w:lang w:eastAsia="es-BO"/>
              </w:rPr>
            </w:pPr>
            <w:r>
              <w:rPr>
                <w:rFonts w:ascii="Calibri" w:hAnsi="Calibri"/>
                <w:color w:val="000000"/>
                <w:sz w:val="16"/>
                <w:szCs w:val="16"/>
              </w:rPr>
              <w:t>ALBAÑIL</w:t>
            </w:r>
          </w:p>
        </w:tc>
        <w:tc>
          <w:tcPr>
            <w:tcW w:w="2099" w:type="dxa"/>
            <w:vAlign w:val="bottom"/>
          </w:tcPr>
          <w:p w14:paraId="1B1C8731" w14:textId="77777777" w:rsidR="00AA2C91" w:rsidRDefault="00AA2C91" w:rsidP="00645594">
            <w:pPr>
              <w:spacing w:line="260" w:lineRule="atLeast"/>
              <w:rPr>
                <w:rFonts w:ascii="Tahoma" w:hAnsi="Tahoma" w:cs="Tahoma"/>
                <w:b/>
                <w:lang w:eastAsia="es-BO"/>
              </w:rPr>
            </w:pPr>
            <w:r>
              <w:rPr>
                <w:rFonts w:ascii="Calibri" w:hAnsi="Calibri"/>
                <w:color w:val="000000"/>
                <w:sz w:val="16"/>
                <w:szCs w:val="16"/>
              </w:rPr>
              <w:t>HR</w:t>
            </w:r>
          </w:p>
        </w:tc>
      </w:tr>
      <w:tr w:rsidR="00AA2C91" w14:paraId="43510C6D" w14:textId="77777777" w:rsidTr="00645594">
        <w:trPr>
          <w:trHeight w:val="266"/>
          <w:jc w:val="center"/>
        </w:trPr>
        <w:tc>
          <w:tcPr>
            <w:tcW w:w="2999" w:type="dxa"/>
            <w:vAlign w:val="bottom"/>
          </w:tcPr>
          <w:p w14:paraId="7F5CD914" w14:textId="77777777" w:rsidR="00AA2C91" w:rsidRDefault="00AA2C91" w:rsidP="00645594">
            <w:pPr>
              <w:spacing w:line="260" w:lineRule="atLeast"/>
              <w:rPr>
                <w:rFonts w:ascii="Tahoma" w:hAnsi="Tahoma" w:cs="Tahoma"/>
                <w:b/>
                <w:lang w:eastAsia="es-BO"/>
              </w:rPr>
            </w:pPr>
            <w:r>
              <w:rPr>
                <w:rFonts w:ascii="Calibri" w:hAnsi="Calibri"/>
                <w:color w:val="000000"/>
                <w:sz w:val="16"/>
                <w:szCs w:val="16"/>
              </w:rPr>
              <w:t xml:space="preserve">ARENA </w:t>
            </w:r>
          </w:p>
        </w:tc>
        <w:tc>
          <w:tcPr>
            <w:tcW w:w="2099" w:type="dxa"/>
            <w:vAlign w:val="bottom"/>
          </w:tcPr>
          <w:p w14:paraId="2800D751" w14:textId="77777777" w:rsidR="00AA2C91" w:rsidRDefault="00AA2C91" w:rsidP="00645594">
            <w:pPr>
              <w:spacing w:line="260" w:lineRule="atLeast"/>
              <w:rPr>
                <w:rFonts w:ascii="Tahoma" w:hAnsi="Tahoma" w:cs="Tahoma"/>
                <w:b/>
                <w:lang w:eastAsia="es-BO"/>
              </w:rPr>
            </w:pPr>
            <w:r>
              <w:rPr>
                <w:rFonts w:ascii="Calibri" w:hAnsi="Calibri"/>
                <w:color w:val="000000"/>
                <w:sz w:val="16"/>
                <w:szCs w:val="16"/>
              </w:rPr>
              <w:t>M3</w:t>
            </w:r>
          </w:p>
        </w:tc>
      </w:tr>
      <w:tr w:rsidR="00AA2C91" w14:paraId="28AA54E5" w14:textId="77777777" w:rsidTr="00645594">
        <w:trPr>
          <w:trHeight w:val="266"/>
          <w:jc w:val="center"/>
        </w:trPr>
        <w:tc>
          <w:tcPr>
            <w:tcW w:w="2999" w:type="dxa"/>
            <w:vAlign w:val="bottom"/>
          </w:tcPr>
          <w:p w14:paraId="17568ED0" w14:textId="77777777" w:rsidR="00AA2C91" w:rsidRDefault="00AA2C91" w:rsidP="00645594">
            <w:pPr>
              <w:spacing w:line="260" w:lineRule="atLeast"/>
              <w:rPr>
                <w:rFonts w:ascii="Tahoma" w:hAnsi="Tahoma" w:cs="Tahoma"/>
                <w:b/>
                <w:lang w:eastAsia="es-BO"/>
              </w:rPr>
            </w:pPr>
            <w:r>
              <w:rPr>
                <w:rFonts w:ascii="Calibri" w:hAnsi="Calibri"/>
                <w:color w:val="000000"/>
                <w:sz w:val="16"/>
                <w:szCs w:val="16"/>
              </w:rPr>
              <w:t>ARENA FINA</w:t>
            </w:r>
          </w:p>
        </w:tc>
        <w:tc>
          <w:tcPr>
            <w:tcW w:w="2099" w:type="dxa"/>
            <w:vAlign w:val="bottom"/>
          </w:tcPr>
          <w:p w14:paraId="6EB1738A" w14:textId="77777777" w:rsidR="00AA2C91" w:rsidRDefault="00AA2C91" w:rsidP="00645594">
            <w:pPr>
              <w:spacing w:line="260" w:lineRule="atLeast"/>
              <w:rPr>
                <w:rFonts w:ascii="Tahoma" w:hAnsi="Tahoma" w:cs="Tahoma"/>
                <w:b/>
                <w:lang w:eastAsia="es-BO"/>
              </w:rPr>
            </w:pPr>
            <w:r>
              <w:rPr>
                <w:rFonts w:ascii="Calibri" w:hAnsi="Calibri"/>
                <w:color w:val="000000"/>
                <w:sz w:val="16"/>
                <w:szCs w:val="16"/>
              </w:rPr>
              <w:t>M3</w:t>
            </w:r>
          </w:p>
        </w:tc>
      </w:tr>
      <w:tr w:rsidR="00AA2C91" w14:paraId="5387E243" w14:textId="77777777" w:rsidTr="00645594">
        <w:trPr>
          <w:trHeight w:val="256"/>
          <w:jc w:val="center"/>
        </w:trPr>
        <w:tc>
          <w:tcPr>
            <w:tcW w:w="2999" w:type="dxa"/>
            <w:vAlign w:val="bottom"/>
          </w:tcPr>
          <w:p w14:paraId="29878E10" w14:textId="77777777" w:rsidR="00AA2C91" w:rsidRDefault="00AA2C91" w:rsidP="00645594">
            <w:pPr>
              <w:spacing w:line="260" w:lineRule="atLeast"/>
              <w:rPr>
                <w:rFonts w:ascii="Tahoma" w:hAnsi="Tahoma" w:cs="Tahoma"/>
                <w:b/>
                <w:lang w:eastAsia="es-BO"/>
              </w:rPr>
            </w:pPr>
            <w:r>
              <w:rPr>
                <w:rFonts w:ascii="Calibri" w:hAnsi="Calibri"/>
                <w:color w:val="000000"/>
                <w:sz w:val="16"/>
                <w:szCs w:val="16"/>
              </w:rPr>
              <w:t>ARMADOR</w:t>
            </w:r>
          </w:p>
        </w:tc>
        <w:tc>
          <w:tcPr>
            <w:tcW w:w="2099" w:type="dxa"/>
            <w:vAlign w:val="bottom"/>
          </w:tcPr>
          <w:p w14:paraId="5061D07B" w14:textId="77777777" w:rsidR="00AA2C91" w:rsidRDefault="00AA2C91" w:rsidP="00645594">
            <w:pPr>
              <w:spacing w:line="260" w:lineRule="atLeast"/>
              <w:rPr>
                <w:rFonts w:ascii="Tahoma" w:hAnsi="Tahoma" w:cs="Tahoma"/>
                <w:b/>
                <w:lang w:eastAsia="es-BO"/>
              </w:rPr>
            </w:pPr>
            <w:r>
              <w:rPr>
                <w:rFonts w:ascii="Calibri" w:hAnsi="Calibri"/>
                <w:color w:val="000000"/>
                <w:sz w:val="16"/>
                <w:szCs w:val="16"/>
              </w:rPr>
              <w:t>HR</w:t>
            </w:r>
          </w:p>
        </w:tc>
      </w:tr>
      <w:tr w:rsidR="00AA2C91" w14:paraId="042FE095" w14:textId="77777777" w:rsidTr="00645594">
        <w:trPr>
          <w:trHeight w:val="266"/>
          <w:jc w:val="center"/>
        </w:trPr>
        <w:tc>
          <w:tcPr>
            <w:tcW w:w="2999" w:type="dxa"/>
            <w:vAlign w:val="bottom"/>
          </w:tcPr>
          <w:p w14:paraId="1F000D8B" w14:textId="77777777" w:rsidR="00AA2C91" w:rsidRDefault="00AA2C91" w:rsidP="00645594">
            <w:pPr>
              <w:spacing w:line="260" w:lineRule="atLeast"/>
              <w:rPr>
                <w:rFonts w:ascii="Tahoma" w:hAnsi="Tahoma" w:cs="Tahoma"/>
                <w:b/>
                <w:lang w:eastAsia="es-BO"/>
              </w:rPr>
            </w:pPr>
            <w:r>
              <w:rPr>
                <w:rFonts w:ascii="Calibri" w:hAnsi="Calibri"/>
                <w:color w:val="000000"/>
                <w:sz w:val="16"/>
                <w:szCs w:val="16"/>
              </w:rPr>
              <w:t>AYUDANTE</w:t>
            </w:r>
          </w:p>
        </w:tc>
        <w:tc>
          <w:tcPr>
            <w:tcW w:w="2099" w:type="dxa"/>
            <w:vAlign w:val="bottom"/>
          </w:tcPr>
          <w:p w14:paraId="601441DF" w14:textId="77777777" w:rsidR="00AA2C91" w:rsidRDefault="00AA2C91" w:rsidP="00645594">
            <w:pPr>
              <w:spacing w:line="260" w:lineRule="atLeast"/>
              <w:rPr>
                <w:rFonts w:ascii="Tahoma" w:hAnsi="Tahoma" w:cs="Tahoma"/>
                <w:b/>
                <w:lang w:eastAsia="es-BO"/>
              </w:rPr>
            </w:pPr>
            <w:r>
              <w:rPr>
                <w:rFonts w:ascii="Calibri" w:hAnsi="Calibri"/>
                <w:color w:val="000000"/>
                <w:sz w:val="16"/>
                <w:szCs w:val="16"/>
              </w:rPr>
              <w:t>HR</w:t>
            </w:r>
          </w:p>
        </w:tc>
      </w:tr>
      <w:tr w:rsidR="00AA2C91" w14:paraId="7A2BA168" w14:textId="77777777" w:rsidTr="00645594">
        <w:trPr>
          <w:trHeight w:val="266"/>
          <w:jc w:val="center"/>
        </w:trPr>
        <w:tc>
          <w:tcPr>
            <w:tcW w:w="2999" w:type="dxa"/>
            <w:vAlign w:val="bottom"/>
          </w:tcPr>
          <w:p w14:paraId="3BC75C11" w14:textId="77777777" w:rsidR="00AA2C91" w:rsidRDefault="00AA2C91" w:rsidP="00645594">
            <w:pPr>
              <w:spacing w:line="260" w:lineRule="atLeast"/>
              <w:rPr>
                <w:rFonts w:ascii="Tahoma" w:hAnsi="Tahoma" w:cs="Tahoma"/>
                <w:b/>
                <w:lang w:eastAsia="es-BO"/>
              </w:rPr>
            </w:pPr>
            <w:r>
              <w:rPr>
                <w:rFonts w:ascii="Calibri" w:hAnsi="Calibri"/>
                <w:color w:val="000000"/>
                <w:sz w:val="16"/>
                <w:szCs w:val="16"/>
              </w:rPr>
              <w:t>CORDEL</w:t>
            </w:r>
          </w:p>
        </w:tc>
        <w:tc>
          <w:tcPr>
            <w:tcW w:w="2099" w:type="dxa"/>
            <w:vAlign w:val="bottom"/>
          </w:tcPr>
          <w:p w14:paraId="6A23CAE5" w14:textId="77777777" w:rsidR="00AA2C91" w:rsidRDefault="00AA2C91" w:rsidP="00645594">
            <w:pPr>
              <w:spacing w:line="260" w:lineRule="atLeast"/>
              <w:rPr>
                <w:rFonts w:ascii="Tahoma" w:hAnsi="Tahoma" w:cs="Tahoma"/>
                <w:b/>
                <w:lang w:eastAsia="es-BO"/>
              </w:rPr>
            </w:pPr>
            <w:r>
              <w:rPr>
                <w:rFonts w:ascii="Calibri" w:hAnsi="Calibri"/>
                <w:color w:val="000000"/>
                <w:sz w:val="16"/>
                <w:szCs w:val="16"/>
              </w:rPr>
              <w:t>M</w:t>
            </w:r>
          </w:p>
        </w:tc>
      </w:tr>
      <w:tr w:rsidR="00AA2C91" w14:paraId="5DE833B9" w14:textId="77777777" w:rsidTr="00645594">
        <w:trPr>
          <w:trHeight w:val="266"/>
          <w:jc w:val="center"/>
        </w:trPr>
        <w:tc>
          <w:tcPr>
            <w:tcW w:w="2999" w:type="dxa"/>
            <w:vAlign w:val="bottom"/>
          </w:tcPr>
          <w:p w14:paraId="76DC1A66" w14:textId="77777777" w:rsidR="00AA2C91" w:rsidRPr="00882269" w:rsidRDefault="00AA2C91" w:rsidP="00645594">
            <w:pPr>
              <w:spacing w:line="260" w:lineRule="atLeast"/>
              <w:rPr>
                <w:rFonts w:ascii="Tahoma" w:hAnsi="Tahoma" w:cs="Tahoma"/>
                <w:color w:val="FF0000"/>
                <w:sz w:val="18"/>
                <w:szCs w:val="18"/>
                <w:lang w:eastAsia="es-ES"/>
              </w:rPr>
            </w:pPr>
            <w:r>
              <w:rPr>
                <w:rFonts w:ascii="Calibri" w:hAnsi="Calibri"/>
                <w:color w:val="000000"/>
                <w:sz w:val="16"/>
                <w:szCs w:val="16"/>
              </w:rPr>
              <w:t>ENCOFRADOR</w:t>
            </w:r>
          </w:p>
        </w:tc>
        <w:tc>
          <w:tcPr>
            <w:tcW w:w="2099" w:type="dxa"/>
            <w:vAlign w:val="bottom"/>
          </w:tcPr>
          <w:p w14:paraId="74EDB290" w14:textId="77777777" w:rsidR="00AA2C91" w:rsidRPr="00882269" w:rsidRDefault="00AA2C91" w:rsidP="00645594">
            <w:pPr>
              <w:spacing w:line="260" w:lineRule="atLeast"/>
              <w:rPr>
                <w:rFonts w:ascii="Tahoma" w:hAnsi="Tahoma" w:cs="Tahoma"/>
                <w:color w:val="FF0000"/>
                <w:sz w:val="18"/>
                <w:szCs w:val="18"/>
                <w:lang w:eastAsia="es-ES"/>
              </w:rPr>
            </w:pPr>
            <w:r>
              <w:rPr>
                <w:rFonts w:ascii="Calibri" w:hAnsi="Calibri"/>
                <w:color w:val="000000"/>
                <w:sz w:val="16"/>
                <w:szCs w:val="16"/>
              </w:rPr>
              <w:t>HR</w:t>
            </w:r>
          </w:p>
        </w:tc>
      </w:tr>
      <w:tr w:rsidR="00AA2C91" w14:paraId="66B2E0DE" w14:textId="77777777" w:rsidTr="00645594">
        <w:trPr>
          <w:trHeight w:val="266"/>
          <w:jc w:val="center"/>
        </w:trPr>
        <w:tc>
          <w:tcPr>
            <w:tcW w:w="2999" w:type="dxa"/>
            <w:vAlign w:val="bottom"/>
          </w:tcPr>
          <w:p w14:paraId="30153253" w14:textId="77777777" w:rsidR="00AA2C91" w:rsidRPr="00882269" w:rsidRDefault="00AA2C91" w:rsidP="00645594">
            <w:pPr>
              <w:spacing w:line="260" w:lineRule="atLeast"/>
              <w:rPr>
                <w:rFonts w:ascii="Tahoma" w:hAnsi="Tahoma" w:cs="Tahoma"/>
                <w:color w:val="FF0000"/>
                <w:sz w:val="18"/>
                <w:szCs w:val="18"/>
                <w:lang w:eastAsia="es-ES"/>
              </w:rPr>
            </w:pPr>
            <w:r>
              <w:rPr>
                <w:rFonts w:ascii="Calibri" w:hAnsi="Calibri"/>
                <w:color w:val="000000"/>
                <w:sz w:val="16"/>
                <w:szCs w:val="16"/>
              </w:rPr>
              <w:lastRenderedPageBreak/>
              <w:t>GRAVA</w:t>
            </w:r>
          </w:p>
        </w:tc>
        <w:tc>
          <w:tcPr>
            <w:tcW w:w="2099" w:type="dxa"/>
            <w:vAlign w:val="bottom"/>
          </w:tcPr>
          <w:p w14:paraId="38386621" w14:textId="77777777" w:rsidR="00AA2C91" w:rsidRPr="00882269" w:rsidRDefault="00AA2C91" w:rsidP="00645594">
            <w:pPr>
              <w:spacing w:line="260" w:lineRule="atLeast"/>
              <w:rPr>
                <w:rFonts w:ascii="Tahoma" w:hAnsi="Tahoma" w:cs="Tahoma"/>
                <w:color w:val="FF0000"/>
                <w:sz w:val="18"/>
                <w:szCs w:val="18"/>
                <w:lang w:eastAsia="es-ES"/>
              </w:rPr>
            </w:pPr>
            <w:r>
              <w:rPr>
                <w:rFonts w:ascii="Calibri" w:hAnsi="Calibri"/>
                <w:color w:val="000000"/>
                <w:sz w:val="16"/>
                <w:szCs w:val="16"/>
              </w:rPr>
              <w:t>M3</w:t>
            </w:r>
          </w:p>
        </w:tc>
      </w:tr>
      <w:tr w:rsidR="00AA2C91" w14:paraId="419A8FE0" w14:textId="77777777" w:rsidTr="00645594">
        <w:trPr>
          <w:trHeight w:val="266"/>
          <w:jc w:val="center"/>
        </w:trPr>
        <w:tc>
          <w:tcPr>
            <w:tcW w:w="2999" w:type="dxa"/>
            <w:vAlign w:val="bottom"/>
          </w:tcPr>
          <w:p w14:paraId="77699F87" w14:textId="77777777" w:rsidR="00AA2C91" w:rsidRPr="00882269" w:rsidRDefault="00AA2C91" w:rsidP="00645594">
            <w:pPr>
              <w:spacing w:line="260" w:lineRule="atLeast"/>
              <w:rPr>
                <w:rFonts w:ascii="Tahoma" w:hAnsi="Tahoma" w:cs="Tahoma"/>
                <w:color w:val="FF0000"/>
                <w:sz w:val="18"/>
                <w:szCs w:val="18"/>
                <w:lang w:eastAsia="es-ES"/>
              </w:rPr>
            </w:pPr>
            <w:r>
              <w:rPr>
                <w:rFonts w:ascii="Calibri" w:hAnsi="Calibri"/>
                <w:color w:val="000000"/>
                <w:sz w:val="16"/>
                <w:szCs w:val="16"/>
              </w:rPr>
              <w:t>PAJA</w:t>
            </w:r>
          </w:p>
        </w:tc>
        <w:tc>
          <w:tcPr>
            <w:tcW w:w="2099" w:type="dxa"/>
            <w:vAlign w:val="bottom"/>
          </w:tcPr>
          <w:p w14:paraId="2A19FA0D" w14:textId="77777777" w:rsidR="00AA2C91" w:rsidRPr="00882269" w:rsidRDefault="00AA2C91" w:rsidP="00645594">
            <w:pPr>
              <w:spacing w:line="260" w:lineRule="atLeast"/>
              <w:rPr>
                <w:rFonts w:ascii="Tahoma" w:hAnsi="Tahoma" w:cs="Tahoma"/>
                <w:color w:val="FF0000"/>
                <w:sz w:val="18"/>
                <w:szCs w:val="18"/>
                <w:lang w:eastAsia="es-ES"/>
              </w:rPr>
            </w:pPr>
            <w:r>
              <w:rPr>
                <w:rFonts w:ascii="Calibri" w:hAnsi="Calibri"/>
                <w:color w:val="000000"/>
                <w:sz w:val="16"/>
                <w:szCs w:val="16"/>
              </w:rPr>
              <w:t>KG</w:t>
            </w:r>
          </w:p>
        </w:tc>
      </w:tr>
      <w:tr w:rsidR="00AA2C91" w14:paraId="54556CAB" w14:textId="77777777" w:rsidTr="00645594">
        <w:trPr>
          <w:trHeight w:val="266"/>
          <w:jc w:val="center"/>
        </w:trPr>
        <w:tc>
          <w:tcPr>
            <w:tcW w:w="2999" w:type="dxa"/>
            <w:vAlign w:val="bottom"/>
          </w:tcPr>
          <w:p w14:paraId="618E6555" w14:textId="77777777" w:rsidR="00AA2C91" w:rsidRPr="00882269" w:rsidRDefault="00AA2C91" w:rsidP="00645594">
            <w:pPr>
              <w:spacing w:line="260" w:lineRule="atLeast"/>
              <w:rPr>
                <w:rFonts w:ascii="Tahoma" w:hAnsi="Tahoma" w:cs="Tahoma"/>
                <w:color w:val="FF0000"/>
                <w:sz w:val="18"/>
                <w:szCs w:val="18"/>
                <w:lang w:eastAsia="es-ES"/>
              </w:rPr>
            </w:pPr>
            <w:r>
              <w:rPr>
                <w:rFonts w:ascii="Calibri" w:hAnsi="Calibri"/>
                <w:color w:val="000000"/>
                <w:sz w:val="16"/>
                <w:szCs w:val="16"/>
              </w:rPr>
              <w:t>PIEDRA</w:t>
            </w:r>
          </w:p>
        </w:tc>
        <w:tc>
          <w:tcPr>
            <w:tcW w:w="2099" w:type="dxa"/>
            <w:vAlign w:val="bottom"/>
          </w:tcPr>
          <w:p w14:paraId="2ED2495E" w14:textId="77777777" w:rsidR="00AA2C91" w:rsidRPr="00882269" w:rsidRDefault="00AA2C91" w:rsidP="00645594">
            <w:pPr>
              <w:spacing w:line="260" w:lineRule="atLeast"/>
              <w:rPr>
                <w:rFonts w:ascii="Tahoma" w:hAnsi="Tahoma" w:cs="Tahoma"/>
                <w:color w:val="FF0000"/>
                <w:sz w:val="18"/>
                <w:szCs w:val="18"/>
                <w:lang w:eastAsia="es-ES"/>
              </w:rPr>
            </w:pPr>
            <w:r>
              <w:rPr>
                <w:rFonts w:ascii="Calibri" w:hAnsi="Calibri"/>
                <w:color w:val="000000"/>
                <w:sz w:val="16"/>
                <w:szCs w:val="16"/>
              </w:rPr>
              <w:t>M3</w:t>
            </w:r>
          </w:p>
        </w:tc>
      </w:tr>
      <w:tr w:rsidR="00AA2C91" w14:paraId="19AE6630" w14:textId="77777777" w:rsidTr="00645594">
        <w:trPr>
          <w:trHeight w:val="266"/>
          <w:jc w:val="center"/>
        </w:trPr>
        <w:tc>
          <w:tcPr>
            <w:tcW w:w="2999" w:type="dxa"/>
            <w:vAlign w:val="bottom"/>
          </w:tcPr>
          <w:p w14:paraId="6C36CDEF" w14:textId="77777777" w:rsidR="00AA2C91" w:rsidRPr="00882269" w:rsidRDefault="00AA2C91" w:rsidP="00645594">
            <w:pPr>
              <w:spacing w:line="260" w:lineRule="atLeast"/>
              <w:rPr>
                <w:rFonts w:ascii="Tahoma" w:hAnsi="Tahoma" w:cs="Tahoma"/>
                <w:color w:val="FF0000"/>
                <w:sz w:val="18"/>
                <w:szCs w:val="18"/>
                <w:lang w:eastAsia="es-ES"/>
              </w:rPr>
            </w:pPr>
            <w:r>
              <w:rPr>
                <w:rFonts w:ascii="Calibri" w:hAnsi="Calibri"/>
                <w:color w:val="000000"/>
                <w:sz w:val="16"/>
                <w:szCs w:val="16"/>
              </w:rPr>
              <w:t>PIEDRA MANZANA</w:t>
            </w:r>
          </w:p>
        </w:tc>
        <w:tc>
          <w:tcPr>
            <w:tcW w:w="2099" w:type="dxa"/>
            <w:vAlign w:val="bottom"/>
          </w:tcPr>
          <w:p w14:paraId="0D8746A8" w14:textId="77777777" w:rsidR="00AA2C91" w:rsidRPr="00882269" w:rsidRDefault="00AA2C91" w:rsidP="00645594">
            <w:pPr>
              <w:spacing w:line="260" w:lineRule="atLeast"/>
              <w:rPr>
                <w:rFonts w:ascii="Tahoma" w:hAnsi="Tahoma" w:cs="Tahoma"/>
                <w:color w:val="FF0000"/>
                <w:sz w:val="18"/>
                <w:szCs w:val="18"/>
                <w:lang w:eastAsia="es-ES"/>
              </w:rPr>
            </w:pPr>
            <w:r>
              <w:rPr>
                <w:rFonts w:ascii="Calibri" w:hAnsi="Calibri"/>
                <w:color w:val="000000"/>
                <w:sz w:val="16"/>
                <w:szCs w:val="16"/>
              </w:rPr>
              <w:t>M3</w:t>
            </w:r>
          </w:p>
        </w:tc>
      </w:tr>
      <w:tr w:rsidR="00AA2C91" w14:paraId="63435436" w14:textId="77777777" w:rsidTr="00645594">
        <w:trPr>
          <w:trHeight w:val="266"/>
          <w:jc w:val="center"/>
        </w:trPr>
        <w:tc>
          <w:tcPr>
            <w:tcW w:w="2999" w:type="dxa"/>
            <w:vAlign w:val="bottom"/>
          </w:tcPr>
          <w:p w14:paraId="5292FA08" w14:textId="77777777" w:rsidR="00AA2C91" w:rsidRPr="00882269" w:rsidRDefault="00AA2C91" w:rsidP="00645594">
            <w:pPr>
              <w:spacing w:line="260" w:lineRule="atLeast"/>
              <w:rPr>
                <w:rFonts w:ascii="Tahoma" w:hAnsi="Tahoma" w:cs="Tahoma"/>
                <w:color w:val="FF0000"/>
                <w:sz w:val="18"/>
                <w:szCs w:val="18"/>
                <w:lang w:eastAsia="es-ES"/>
              </w:rPr>
            </w:pPr>
            <w:r>
              <w:rPr>
                <w:rFonts w:ascii="Calibri" w:hAnsi="Calibri"/>
                <w:color w:val="000000"/>
                <w:sz w:val="16"/>
                <w:szCs w:val="16"/>
              </w:rPr>
              <w:t>PINTOR</w:t>
            </w:r>
          </w:p>
        </w:tc>
        <w:tc>
          <w:tcPr>
            <w:tcW w:w="2099" w:type="dxa"/>
            <w:vAlign w:val="bottom"/>
          </w:tcPr>
          <w:p w14:paraId="6B8EE064" w14:textId="77777777" w:rsidR="00AA2C91" w:rsidRPr="00882269" w:rsidRDefault="00AA2C91" w:rsidP="00645594">
            <w:pPr>
              <w:spacing w:line="260" w:lineRule="atLeast"/>
              <w:rPr>
                <w:rFonts w:ascii="Tahoma" w:hAnsi="Tahoma" w:cs="Tahoma"/>
                <w:color w:val="FF0000"/>
                <w:sz w:val="18"/>
                <w:szCs w:val="18"/>
                <w:lang w:eastAsia="es-ES"/>
              </w:rPr>
            </w:pPr>
            <w:r>
              <w:rPr>
                <w:rFonts w:ascii="Calibri" w:hAnsi="Calibri"/>
                <w:color w:val="000000"/>
                <w:sz w:val="16"/>
                <w:szCs w:val="16"/>
              </w:rPr>
              <w:t>HR</w:t>
            </w:r>
          </w:p>
        </w:tc>
      </w:tr>
    </w:tbl>
    <w:p w14:paraId="29028D6F" w14:textId="77777777" w:rsidR="00AA2C91" w:rsidRPr="009F67B0" w:rsidRDefault="00AA2C91" w:rsidP="00AA2C91">
      <w:pPr>
        <w:keepNext/>
        <w:numPr>
          <w:ilvl w:val="0"/>
          <w:numId w:val="52"/>
        </w:numPr>
        <w:spacing w:before="240" w:after="60"/>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PLANILLA DE INSUMOS OPERATIVOS DE LA ENTIDAD EJECUTORA</w:t>
      </w:r>
      <w:bookmarkEnd w:id="157"/>
      <w:bookmarkEnd w:id="158"/>
    </w:p>
    <w:p w14:paraId="61F8B1CA" w14:textId="77777777" w:rsidR="00AA2C91" w:rsidRPr="009F67B0" w:rsidRDefault="00AA2C91" w:rsidP="00AA2C91">
      <w:pPr>
        <w:rPr>
          <w:lang w:val="es-ES_tradnl"/>
        </w:rPr>
      </w:pPr>
    </w:p>
    <w:tbl>
      <w:tblPr>
        <w:tblW w:w="0" w:type="auto"/>
        <w:tblCellMar>
          <w:left w:w="70" w:type="dxa"/>
          <w:right w:w="70" w:type="dxa"/>
        </w:tblCellMar>
        <w:tblLook w:val="04A0" w:firstRow="1" w:lastRow="0" w:firstColumn="1" w:lastColumn="0" w:noHBand="0" w:noVBand="1"/>
      </w:tblPr>
      <w:tblGrid>
        <w:gridCol w:w="7568"/>
        <w:gridCol w:w="844"/>
        <w:gridCol w:w="841"/>
      </w:tblGrid>
      <w:tr w:rsidR="00AA2C91" w:rsidRPr="00E37BF6" w14:paraId="2D3E4075" w14:textId="77777777" w:rsidTr="00645594">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C983C0" w14:textId="77777777" w:rsidR="00AA2C91" w:rsidRPr="00E37BF6" w:rsidRDefault="00AA2C91" w:rsidP="00645594">
            <w:pPr>
              <w:jc w:val="center"/>
              <w:rPr>
                <w:rFonts w:ascii="Calibri" w:hAnsi="Calibri" w:cs="Calibri"/>
                <w:color w:val="000000"/>
                <w:lang w:val="es-419" w:eastAsia="es-419"/>
              </w:rPr>
            </w:pPr>
            <w:bookmarkStart w:id="159" w:name="_Toc71811173"/>
            <w:r w:rsidRPr="00E37BF6">
              <w:rPr>
                <w:rFonts w:ascii="Calibri" w:hAnsi="Calibri" w:cs="Calibri"/>
                <w:color w:val="000000"/>
                <w:lang w:val="es-419" w:eastAsia="es-419"/>
              </w:rPr>
              <w:t>ITEM</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9D02FC4" w14:textId="77777777" w:rsidR="00AA2C91" w:rsidRPr="00E37BF6" w:rsidRDefault="00AA2C91" w:rsidP="00645594">
            <w:pPr>
              <w:jc w:val="center"/>
              <w:rPr>
                <w:rFonts w:ascii="Calibri" w:hAnsi="Calibri" w:cs="Calibri"/>
                <w:color w:val="000000"/>
                <w:lang w:val="es-419" w:eastAsia="es-419"/>
              </w:rPr>
            </w:pPr>
            <w:r w:rsidRPr="00E37BF6">
              <w:rPr>
                <w:rFonts w:ascii="Calibri" w:hAnsi="Calibri" w:cs="Calibri"/>
                <w:color w:val="000000"/>
                <w:lang w:val="es-419" w:eastAsia="es-419"/>
              </w:rPr>
              <w:t>UNIDAD</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42C57C4C" w14:textId="77777777" w:rsidR="00AA2C91" w:rsidRPr="00E37BF6" w:rsidRDefault="00AA2C91" w:rsidP="00645594">
            <w:pPr>
              <w:jc w:val="center"/>
              <w:rPr>
                <w:rFonts w:ascii="Calibri" w:hAnsi="Calibri" w:cs="Calibri"/>
                <w:color w:val="000000"/>
                <w:lang w:val="es-419" w:eastAsia="es-419"/>
              </w:rPr>
            </w:pPr>
            <w:r w:rsidRPr="00E37BF6">
              <w:rPr>
                <w:rFonts w:ascii="Calibri" w:hAnsi="Calibri" w:cs="Calibri"/>
                <w:color w:val="000000"/>
                <w:sz w:val="18"/>
                <w:szCs w:val="18"/>
                <w:lang w:val="es-419" w:eastAsia="es-419"/>
              </w:rPr>
              <w:t>CANTIDAD</w:t>
            </w:r>
          </w:p>
        </w:tc>
      </w:tr>
      <w:tr w:rsidR="00AA2C91" w:rsidRPr="00E37BF6" w14:paraId="32C17C4A" w14:textId="77777777" w:rsidTr="0064559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3BA1F8" w14:textId="77777777" w:rsidR="00AA2C91" w:rsidRPr="00E37BF6" w:rsidRDefault="00AA2C91" w:rsidP="00645594">
            <w:pPr>
              <w:rPr>
                <w:rFonts w:ascii="Calibri" w:hAnsi="Calibri" w:cs="Calibri"/>
                <w:color w:val="FFFFFF"/>
                <w:lang w:val="es-419" w:eastAsia="es-419"/>
              </w:rPr>
            </w:pPr>
            <w:r w:rsidRPr="00E37BF6">
              <w:rPr>
                <w:rFonts w:ascii="Calibri" w:hAnsi="Calibri" w:cs="Calibri"/>
                <w:color w:val="FFFFFF"/>
                <w:lang w:val="es-419" w:eastAsia="es-419"/>
              </w:rPr>
              <w:t>MATERIAL INFORMATIVO</w:t>
            </w:r>
          </w:p>
        </w:tc>
      </w:tr>
      <w:tr w:rsidR="00AA2C91" w:rsidRPr="00E37BF6" w14:paraId="4D9A91F1"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C9EA84"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3436964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310BB3"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7C1DDB6A"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DDA21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VALLA DE GESTIÓN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7A9F460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B4DA0C7"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5BC21783"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776BA5"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PLACA DE NUMERACIÓN</w:t>
            </w:r>
          </w:p>
        </w:tc>
        <w:tc>
          <w:tcPr>
            <w:tcW w:w="0" w:type="auto"/>
            <w:tcBorders>
              <w:top w:val="nil"/>
              <w:left w:val="nil"/>
              <w:bottom w:val="single" w:sz="4" w:space="0" w:color="000000"/>
              <w:right w:val="single" w:sz="4" w:space="0" w:color="000000"/>
            </w:tcBorders>
            <w:shd w:val="clear" w:color="auto" w:fill="auto"/>
            <w:noWrap/>
            <w:vAlign w:val="bottom"/>
            <w:hideMark/>
          </w:tcPr>
          <w:p w14:paraId="20694F6B"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3187160"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50</w:t>
            </w:r>
          </w:p>
        </w:tc>
      </w:tr>
      <w:tr w:rsidR="00AA2C91" w:rsidRPr="00E37BF6" w14:paraId="5578714E"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0CD9C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14:paraId="480C7CD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21D349F"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31CD8B77"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9FAA5C"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vAlign w:val="bottom"/>
            <w:hideMark/>
          </w:tcPr>
          <w:p w14:paraId="705749E9"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FBB5C37"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0E3F479C" w14:textId="77777777" w:rsidTr="0064559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6C13C5" w14:textId="77777777" w:rsidR="00AA2C91" w:rsidRPr="00E37BF6" w:rsidRDefault="00AA2C91" w:rsidP="00645594">
            <w:pPr>
              <w:rPr>
                <w:rFonts w:ascii="Calibri" w:hAnsi="Calibri" w:cs="Calibri"/>
                <w:color w:val="FFFFFF"/>
                <w:lang w:val="es-419" w:eastAsia="es-419"/>
              </w:rPr>
            </w:pPr>
            <w:r w:rsidRPr="00E37BF6">
              <w:rPr>
                <w:rFonts w:ascii="Calibri" w:hAnsi="Calibri" w:cs="Calibri"/>
                <w:color w:val="FFFFFF"/>
                <w:lang w:val="es-419" w:eastAsia="es-419"/>
              </w:rPr>
              <w:t>MUEBLES Y ENSERES</w:t>
            </w:r>
          </w:p>
        </w:tc>
      </w:tr>
      <w:tr w:rsidR="00AA2C91" w:rsidRPr="00E37BF6" w14:paraId="625E1782"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AAD36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307C3AC8"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8E7DEE1"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6</w:t>
            </w:r>
          </w:p>
        </w:tc>
      </w:tr>
      <w:tr w:rsidR="00AA2C91" w:rsidRPr="00E37BF6" w14:paraId="5F342898"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B8B1CA"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1E896AE0"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8D5DAB6"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4D5746E7"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063D10"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14:paraId="5D617397"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E9C4D88"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5C5CCA03"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47E65C"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14:paraId="695D141D"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2D97B52"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23400B73"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BEAB08"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23B438DC"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3F61993"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11F1B89D" w14:textId="77777777" w:rsidTr="0064559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03F598" w14:textId="77777777" w:rsidR="00AA2C91" w:rsidRPr="00E37BF6" w:rsidRDefault="00AA2C91" w:rsidP="00645594">
            <w:pPr>
              <w:rPr>
                <w:rFonts w:ascii="Calibri" w:hAnsi="Calibri" w:cs="Calibri"/>
                <w:color w:val="FFFFFF"/>
                <w:lang w:val="es-419" w:eastAsia="es-419"/>
              </w:rPr>
            </w:pPr>
            <w:r w:rsidRPr="00E37BF6">
              <w:rPr>
                <w:rFonts w:ascii="Calibri" w:hAnsi="Calibri" w:cs="Calibri"/>
                <w:color w:val="FFFFFF"/>
                <w:lang w:val="es-419" w:eastAsia="es-419"/>
              </w:rPr>
              <w:t>EQUIPO DE COMPUTACIÓN</w:t>
            </w:r>
          </w:p>
        </w:tc>
      </w:tr>
      <w:tr w:rsidR="00AA2C91" w:rsidRPr="00E37BF6" w14:paraId="7B4AEB83"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44243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IMPRESORA LASER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2E2D5EB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1D986AEE"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040A4AFC"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39E7E2"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FLASH MEMORY 8GB</w:t>
            </w:r>
          </w:p>
        </w:tc>
        <w:tc>
          <w:tcPr>
            <w:tcW w:w="0" w:type="auto"/>
            <w:tcBorders>
              <w:top w:val="nil"/>
              <w:left w:val="nil"/>
              <w:bottom w:val="single" w:sz="4" w:space="0" w:color="000000"/>
              <w:right w:val="single" w:sz="4" w:space="0" w:color="000000"/>
            </w:tcBorders>
            <w:shd w:val="clear" w:color="auto" w:fill="auto"/>
            <w:noWrap/>
            <w:vAlign w:val="bottom"/>
            <w:hideMark/>
          </w:tcPr>
          <w:p w14:paraId="3C817888"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DF9D26C"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7C33EA5B"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EB5F8B"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COMPUTADORA PORTÁTIL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75BD2199"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73BEDD12"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5475645D" w14:textId="77777777" w:rsidTr="0064559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B297C5" w14:textId="77777777" w:rsidR="00AA2C91" w:rsidRPr="00E37BF6" w:rsidRDefault="00AA2C91" w:rsidP="00645594">
            <w:pPr>
              <w:rPr>
                <w:rFonts w:ascii="Calibri" w:hAnsi="Calibri" w:cs="Calibri"/>
                <w:color w:val="FFFFFF"/>
                <w:lang w:val="es-419" w:eastAsia="es-419"/>
              </w:rPr>
            </w:pPr>
            <w:r w:rsidRPr="00E37BF6">
              <w:rPr>
                <w:rFonts w:ascii="Calibri" w:hAnsi="Calibri" w:cs="Calibri"/>
                <w:color w:val="FFFFFF"/>
                <w:lang w:val="es-419" w:eastAsia="es-419"/>
              </w:rPr>
              <w:t>MATERIAL DE APOYO AL MEJORAMIENTO DE VIVIENDA</w:t>
            </w:r>
          </w:p>
        </w:tc>
      </w:tr>
      <w:tr w:rsidR="00AA2C91" w:rsidRPr="00E37BF6" w14:paraId="02AC4473"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98311B"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IMPRESIÓN DE TARJETAS FAMILIARES</w:t>
            </w:r>
          </w:p>
        </w:tc>
        <w:tc>
          <w:tcPr>
            <w:tcW w:w="0" w:type="auto"/>
            <w:tcBorders>
              <w:top w:val="nil"/>
              <w:left w:val="nil"/>
              <w:bottom w:val="single" w:sz="4" w:space="0" w:color="000000"/>
              <w:right w:val="single" w:sz="4" w:space="0" w:color="000000"/>
            </w:tcBorders>
            <w:shd w:val="clear" w:color="auto" w:fill="auto"/>
            <w:noWrap/>
            <w:vAlign w:val="bottom"/>
            <w:hideMark/>
          </w:tcPr>
          <w:p w14:paraId="07A0B32D"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3B067B12"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50</w:t>
            </w:r>
          </w:p>
        </w:tc>
      </w:tr>
      <w:tr w:rsidR="00AA2C91" w:rsidRPr="00E37BF6" w14:paraId="74ED13D5"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CA9A4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688CD5C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DF32C07"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50</w:t>
            </w:r>
          </w:p>
        </w:tc>
      </w:tr>
      <w:tr w:rsidR="00AA2C91" w:rsidRPr="00E37BF6" w14:paraId="1A4C8857"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1EC5F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14:paraId="259E859B"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D78471A"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50</w:t>
            </w:r>
          </w:p>
        </w:tc>
      </w:tr>
      <w:tr w:rsidR="00AA2C91" w:rsidRPr="00E37BF6" w14:paraId="64554408" w14:textId="77777777" w:rsidTr="0064559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17278F" w14:textId="77777777" w:rsidR="00AA2C91" w:rsidRPr="00E37BF6" w:rsidRDefault="00AA2C91" w:rsidP="00645594">
            <w:pPr>
              <w:rPr>
                <w:rFonts w:ascii="Calibri" w:hAnsi="Calibri" w:cs="Calibri"/>
                <w:color w:val="FFFFFF"/>
                <w:lang w:val="es-419" w:eastAsia="es-419"/>
              </w:rPr>
            </w:pPr>
            <w:r w:rsidRPr="00E37BF6">
              <w:rPr>
                <w:rFonts w:ascii="Calibri" w:hAnsi="Calibri" w:cs="Calibri"/>
                <w:color w:val="FFFFFF"/>
                <w:lang w:val="es-419" w:eastAsia="es-419"/>
              </w:rPr>
              <w:t>MATERIAL DE ESCRITORIO</w:t>
            </w:r>
          </w:p>
        </w:tc>
      </w:tr>
      <w:tr w:rsidR="00AA2C91" w:rsidRPr="00E37BF6" w14:paraId="7179555B"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1FD1C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7DBEB3B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800CB06"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2</w:t>
            </w:r>
          </w:p>
        </w:tc>
      </w:tr>
      <w:tr w:rsidR="00AA2C91" w:rsidRPr="00E37BF6" w14:paraId="78F9178C"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CC7C64"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7DCCFDBD"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C2F2DB4"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0891C9CF"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0948C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0A3AAC87"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F97889"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77961DA3"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F7B9DA"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PERFORADORA</w:t>
            </w:r>
          </w:p>
        </w:tc>
        <w:tc>
          <w:tcPr>
            <w:tcW w:w="0" w:type="auto"/>
            <w:tcBorders>
              <w:top w:val="nil"/>
              <w:left w:val="nil"/>
              <w:bottom w:val="single" w:sz="4" w:space="0" w:color="000000"/>
              <w:right w:val="single" w:sz="4" w:space="0" w:color="000000"/>
            </w:tcBorders>
            <w:shd w:val="clear" w:color="auto" w:fill="auto"/>
            <w:noWrap/>
            <w:vAlign w:val="bottom"/>
            <w:hideMark/>
          </w:tcPr>
          <w:p w14:paraId="49A1CE1D"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F6D1A48"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702BAC84"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FBDC1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5D3845EF"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52DFD643"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01A85154"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863E89"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PAPEL CARBÓNICO</w:t>
            </w:r>
          </w:p>
        </w:tc>
        <w:tc>
          <w:tcPr>
            <w:tcW w:w="0" w:type="auto"/>
            <w:tcBorders>
              <w:top w:val="nil"/>
              <w:left w:val="nil"/>
              <w:bottom w:val="single" w:sz="4" w:space="0" w:color="000000"/>
              <w:right w:val="single" w:sz="4" w:space="0" w:color="000000"/>
            </w:tcBorders>
            <w:shd w:val="clear" w:color="auto" w:fill="auto"/>
            <w:noWrap/>
            <w:vAlign w:val="bottom"/>
            <w:hideMark/>
          </w:tcPr>
          <w:p w14:paraId="7719EDE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38C8927B"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6F5F5E57"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44B26C"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337DA7D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769C9079"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7</w:t>
            </w:r>
          </w:p>
        </w:tc>
      </w:tr>
      <w:tr w:rsidR="00AA2C91" w:rsidRPr="00E37BF6" w14:paraId="7FD95E43"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B312E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14:paraId="48E85BD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5191F7B"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5</w:t>
            </w:r>
          </w:p>
        </w:tc>
      </w:tr>
      <w:tr w:rsidR="00AA2C91" w:rsidRPr="00E37BF6" w14:paraId="04E2D202"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023377"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5C7D314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9D82A7D"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5</w:t>
            </w:r>
          </w:p>
        </w:tc>
      </w:tr>
      <w:tr w:rsidR="00AA2C91" w:rsidRPr="00E37BF6" w14:paraId="1A25E61F"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9F4CFA"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5658D9C7"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9A781A8"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522B4DD3"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F9EFC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GRAMPAS</w:t>
            </w:r>
          </w:p>
        </w:tc>
        <w:tc>
          <w:tcPr>
            <w:tcW w:w="0" w:type="auto"/>
            <w:tcBorders>
              <w:top w:val="nil"/>
              <w:left w:val="nil"/>
              <w:bottom w:val="single" w:sz="4" w:space="0" w:color="000000"/>
              <w:right w:val="single" w:sz="4" w:space="0" w:color="000000"/>
            </w:tcBorders>
            <w:shd w:val="clear" w:color="auto" w:fill="auto"/>
            <w:noWrap/>
            <w:vAlign w:val="bottom"/>
            <w:hideMark/>
          </w:tcPr>
          <w:p w14:paraId="217182B0"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1AAF4D0B"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6C8D299A"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5585A5"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05F4FDA9"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2B3F365"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1573F2EE"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81F6D2"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FOLDERS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5AE6DC7C"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5A5672C"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50</w:t>
            </w:r>
          </w:p>
        </w:tc>
      </w:tr>
      <w:tr w:rsidR="00AA2C91" w:rsidRPr="00E37BF6" w14:paraId="30FCA9D1"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3B562D"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14:paraId="2B65BB4A"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8CECF89"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2</w:t>
            </w:r>
          </w:p>
        </w:tc>
      </w:tr>
      <w:tr w:rsidR="00AA2C91" w:rsidRPr="00E37BF6" w14:paraId="1A3B1BE4"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0B71E4"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CUADERNO DE ACTAS</w:t>
            </w:r>
          </w:p>
        </w:tc>
        <w:tc>
          <w:tcPr>
            <w:tcW w:w="0" w:type="auto"/>
            <w:tcBorders>
              <w:top w:val="nil"/>
              <w:left w:val="nil"/>
              <w:bottom w:val="single" w:sz="4" w:space="0" w:color="000000"/>
              <w:right w:val="single" w:sz="4" w:space="0" w:color="000000"/>
            </w:tcBorders>
            <w:shd w:val="clear" w:color="auto" w:fill="auto"/>
            <w:noWrap/>
            <w:vAlign w:val="bottom"/>
            <w:hideMark/>
          </w:tcPr>
          <w:p w14:paraId="1A1D3629"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DB37FCF"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6D553D2A"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A9BEAF"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53053D0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B022BC1"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65D476B9"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185AFB"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1367509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D8B58A4"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24241EB3"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DB8DD2"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lastRenderedPageBreak/>
              <w:t>CLIPS</w:t>
            </w:r>
          </w:p>
        </w:tc>
        <w:tc>
          <w:tcPr>
            <w:tcW w:w="0" w:type="auto"/>
            <w:tcBorders>
              <w:top w:val="nil"/>
              <w:left w:val="nil"/>
              <w:bottom w:val="single" w:sz="4" w:space="0" w:color="000000"/>
              <w:right w:val="single" w:sz="4" w:space="0" w:color="000000"/>
            </w:tcBorders>
            <w:shd w:val="clear" w:color="auto" w:fill="auto"/>
            <w:noWrap/>
            <w:vAlign w:val="bottom"/>
            <w:hideMark/>
          </w:tcPr>
          <w:p w14:paraId="5BDC795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34290150"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775689DC"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BA7B3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14:paraId="4514C930"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9770DBB"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387DB1CF"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F3AF5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189A5E2C"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51B6EFC"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3168578A"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1B1A35"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2FC92C1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3AD10BF"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6</w:t>
            </w:r>
          </w:p>
        </w:tc>
      </w:tr>
      <w:tr w:rsidR="00AA2C91" w:rsidRPr="00E37BF6" w14:paraId="122F1C88"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F30F0B"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14:paraId="2994DE88"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F29D076"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6</w:t>
            </w:r>
          </w:p>
        </w:tc>
      </w:tr>
      <w:tr w:rsidR="00AA2C91" w:rsidRPr="00E37BF6" w14:paraId="521EAC69" w14:textId="77777777" w:rsidTr="0064559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6642D5" w14:textId="77777777" w:rsidR="00AA2C91" w:rsidRPr="00E37BF6" w:rsidRDefault="00AA2C91" w:rsidP="00645594">
            <w:pPr>
              <w:rPr>
                <w:rFonts w:ascii="Calibri" w:hAnsi="Calibri" w:cs="Calibri"/>
                <w:color w:val="FFFFFF"/>
                <w:lang w:val="es-419" w:eastAsia="es-419"/>
              </w:rPr>
            </w:pPr>
            <w:r w:rsidRPr="00E37BF6">
              <w:rPr>
                <w:rFonts w:ascii="Calibri" w:hAnsi="Calibri" w:cs="Calibri"/>
                <w:color w:val="FFFFFF"/>
                <w:lang w:val="es-419" w:eastAsia="es-419"/>
              </w:rPr>
              <w:t>CAPACITACIÓN TALLER PARA PROMOTORES Y ALMACENEROS</w:t>
            </w:r>
          </w:p>
        </w:tc>
      </w:tr>
      <w:tr w:rsidR="00AA2C91" w:rsidRPr="00E37BF6" w14:paraId="4DB0898A"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C91979"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26E3354A"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758014F2"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7B801DAE"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995644"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7D8F2E17"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8E81BD1"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0E9288B5"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FF86A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71DEC5C2"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A5589C2"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6D86AEFA"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934832"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7B4561BB"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FC32C49"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27319C77"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F3B17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39EB295F"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D9EFBE1"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48EAA5C7" w14:textId="77777777" w:rsidTr="0064559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4C3DC6" w14:textId="77777777" w:rsidR="00AA2C91" w:rsidRPr="00E37BF6" w:rsidRDefault="00AA2C91" w:rsidP="00645594">
            <w:pPr>
              <w:rPr>
                <w:rFonts w:ascii="Calibri" w:hAnsi="Calibri" w:cs="Calibri"/>
                <w:color w:val="FFFFFF"/>
                <w:lang w:val="es-419" w:eastAsia="es-419"/>
              </w:rPr>
            </w:pPr>
            <w:r w:rsidRPr="00E37BF6">
              <w:rPr>
                <w:rFonts w:ascii="Calibri" w:hAnsi="Calibri" w:cs="Calibri"/>
                <w:color w:val="FFFFFF"/>
                <w:lang w:val="es-419" w:eastAsia="es-419"/>
              </w:rPr>
              <w:t>CAPACITACIÓN TALLER EN TÉCNICAS CONSTRUCTIVAS</w:t>
            </w:r>
          </w:p>
        </w:tc>
      </w:tr>
      <w:tr w:rsidR="00AA2C91" w:rsidRPr="00E37BF6" w14:paraId="2BFC2C1F"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E69CC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661893AB"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7E5F531"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4770717C"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357A8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12A96728"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E7172B"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2</w:t>
            </w:r>
          </w:p>
        </w:tc>
      </w:tr>
      <w:tr w:rsidR="00AA2C91" w:rsidRPr="00E37BF6" w14:paraId="11D2E528"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BE89F9"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0BBFECD4"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5CED2C8C"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48CE6192"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ADF164"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46127C9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41AE73"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3A031BCE"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81F82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051AC3E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ED9F118"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15D6A5A2"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4E91D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753EB7E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2230DD7"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412562F1"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9CF7F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2EE2A85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860B5A5"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76A9FEB7"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5195E2"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1EEFF33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5359D4"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2794AD0C" w14:textId="77777777" w:rsidTr="0064559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9DB77A" w14:textId="77777777" w:rsidR="00AA2C91" w:rsidRPr="00E37BF6" w:rsidRDefault="00AA2C91" w:rsidP="00645594">
            <w:pPr>
              <w:rPr>
                <w:rFonts w:ascii="Calibri" w:hAnsi="Calibri" w:cs="Calibri"/>
                <w:color w:val="FFFFFF"/>
                <w:lang w:val="es-419" w:eastAsia="es-419"/>
              </w:rPr>
            </w:pPr>
            <w:r w:rsidRPr="00E37BF6">
              <w:rPr>
                <w:rFonts w:ascii="Calibri" w:hAnsi="Calibri" w:cs="Calibri"/>
                <w:color w:val="FFFFFF"/>
                <w:lang w:val="es-419" w:eastAsia="es-419"/>
              </w:rPr>
              <w:t>HERRAMIENTAS</w:t>
            </w:r>
          </w:p>
        </w:tc>
      </w:tr>
      <w:tr w:rsidR="00AA2C91" w:rsidRPr="00E37BF6" w14:paraId="4E02C69A"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BF643A"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TESTER MULTÍMETRO</w:t>
            </w:r>
          </w:p>
        </w:tc>
        <w:tc>
          <w:tcPr>
            <w:tcW w:w="0" w:type="auto"/>
            <w:tcBorders>
              <w:top w:val="nil"/>
              <w:left w:val="nil"/>
              <w:bottom w:val="single" w:sz="4" w:space="0" w:color="000000"/>
              <w:right w:val="single" w:sz="4" w:space="0" w:color="000000"/>
            </w:tcBorders>
            <w:shd w:val="clear" w:color="auto" w:fill="auto"/>
            <w:noWrap/>
            <w:vAlign w:val="bottom"/>
            <w:hideMark/>
          </w:tcPr>
          <w:p w14:paraId="0274C7C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5202A47"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3DDF5B86"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89E67F"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TENAZA</w:t>
            </w:r>
          </w:p>
        </w:tc>
        <w:tc>
          <w:tcPr>
            <w:tcW w:w="0" w:type="auto"/>
            <w:tcBorders>
              <w:top w:val="nil"/>
              <w:left w:val="nil"/>
              <w:bottom w:val="single" w:sz="4" w:space="0" w:color="000000"/>
              <w:right w:val="single" w:sz="4" w:space="0" w:color="000000"/>
            </w:tcBorders>
            <w:shd w:val="clear" w:color="auto" w:fill="auto"/>
            <w:noWrap/>
            <w:vAlign w:val="bottom"/>
            <w:hideMark/>
          </w:tcPr>
          <w:p w14:paraId="545C8D32"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DA1A90D"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6DA02419"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C6EAA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36244994"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9278EDB"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9</w:t>
            </w:r>
          </w:p>
        </w:tc>
      </w:tr>
      <w:tr w:rsidR="00AA2C91" w:rsidRPr="00E37BF6" w14:paraId="58D73595"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95CA4B"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TALADRO</w:t>
            </w:r>
          </w:p>
        </w:tc>
        <w:tc>
          <w:tcPr>
            <w:tcW w:w="0" w:type="auto"/>
            <w:tcBorders>
              <w:top w:val="nil"/>
              <w:left w:val="nil"/>
              <w:bottom w:val="single" w:sz="4" w:space="0" w:color="000000"/>
              <w:right w:val="single" w:sz="4" w:space="0" w:color="000000"/>
            </w:tcBorders>
            <w:shd w:val="clear" w:color="auto" w:fill="auto"/>
            <w:noWrap/>
            <w:vAlign w:val="bottom"/>
            <w:hideMark/>
          </w:tcPr>
          <w:p w14:paraId="147E78CA"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2EC932E"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72A9BAC6"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2F8838"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SIERRA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6189A62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8B92ABE"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454B0CCD"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6F3297"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SERRUCHO PARA MADERA</w:t>
            </w:r>
          </w:p>
        </w:tc>
        <w:tc>
          <w:tcPr>
            <w:tcW w:w="0" w:type="auto"/>
            <w:tcBorders>
              <w:top w:val="nil"/>
              <w:left w:val="nil"/>
              <w:bottom w:val="single" w:sz="4" w:space="0" w:color="000000"/>
              <w:right w:val="single" w:sz="4" w:space="0" w:color="000000"/>
            </w:tcBorders>
            <w:shd w:val="clear" w:color="auto" w:fill="auto"/>
            <w:noWrap/>
            <w:vAlign w:val="bottom"/>
            <w:hideMark/>
          </w:tcPr>
          <w:p w14:paraId="68F4C40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1109C5B"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5A4F80D7"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36E1B9"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RODILLO ESPUMA</w:t>
            </w:r>
          </w:p>
        </w:tc>
        <w:tc>
          <w:tcPr>
            <w:tcW w:w="0" w:type="auto"/>
            <w:tcBorders>
              <w:top w:val="nil"/>
              <w:left w:val="nil"/>
              <w:bottom w:val="single" w:sz="4" w:space="0" w:color="000000"/>
              <w:right w:val="single" w:sz="4" w:space="0" w:color="000000"/>
            </w:tcBorders>
            <w:shd w:val="clear" w:color="auto" w:fill="auto"/>
            <w:noWrap/>
            <w:vAlign w:val="bottom"/>
            <w:hideMark/>
          </w:tcPr>
          <w:p w14:paraId="337E5A7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1613C35"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5F7F74B3"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0E8BCD"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14:paraId="44160D3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D04E2DA"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0D2670A4"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ACD70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PLANCHA</w:t>
            </w:r>
          </w:p>
        </w:tc>
        <w:tc>
          <w:tcPr>
            <w:tcW w:w="0" w:type="auto"/>
            <w:tcBorders>
              <w:top w:val="nil"/>
              <w:left w:val="nil"/>
              <w:bottom w:val="single" w:sz="4" w:space="0" w:color="000000"/>
              <w:right w:val="single" w:sz="4" w:space="0" w:color="000000"/>
            </w:tcBorders>
            <w:shd w:val="clear" w:color="auto" w:fill="auto"/>
            <w:noWrap/>
            <w:vAlign w:val="bottom"/>
            <w:hideMark/>
          </w:tcPr>
          <w:p w14:paraId="7CC15BB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E85C37"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4E380CAE"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BC0212"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PINZA DE 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45A832BF"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0AFAACB"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17990F41"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4B4E5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PINZA DE CORTE LATERAL</w:t>
            </w:r>
          </w:p>
        </w:tc>
        <w:tc>
          <w:tcPr>
            <w:tcW w:w="0" w:type="auto"/>
            <w:tcBorders>
              <w:top w:val="nil"/>
              <w:left w:val="nil"/>
              <w:bottom w:val="single" w:sz="4" w:space="0" w:color="000000"/>
              <w:right w:val="single" w:sz="4" w:space="0" w:color="000000"/>
            </w:tcBorders>
            <w:shd w:val="clear" w:color="auto" w:fill="auto"/>
            <w:noWrap/>
            <w:vAlign w:val="bottom"/>
            <w:hideMark/>
          </w:tcPr>
          <w:p w14:paraId="7F0A6035"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C19DF51"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2B812404"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EAE882"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PICO Y MANGO</w:t>
            </w:r>
          </w:p>
        </w:tc>
        <w:tc>
          <w:tcPr>
            <w:tcW w:w="0" w:type="auto"/>
            <w:tcBorders>
              <w:top w:val="nil"/>
              <w:left w:val="nil"/>
              <w:bottom w:val="single" w:sz="4" w:space="0" w:color="000000"/>
              <w:right w:val="single" w:sz="4" w:space="0" w:color="000000"/>
            </w:tcBorders>
            <w:shd w:val="clear" w:color="auto" w:fill="auto"/>
            <w:noWrap/>
            <w:vAlign w:val="bottom"/>
            <w:hideMark/>
          </w:tcPr>
          <w:p w14:paraId="7FE6B065"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00A057B"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39B4D6C2"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4F6940"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PATA DE CABRA</w:t>
            </w:r>
          </w:p>
        </w:tc>
        <w:tc>
          <w:tcPr>
            <w:tcW w:w="0" w:type="auto"/>
            <w:tcBorders>
              <w:top w:val="nil"/>
              <w:left w:val="nil"/>
              <w:bottom w:val="single" w:sz="4" w:space="0" w:color="000000"/>
              <w:right w:val="single" w:sz="4" w:space="0" w:color="000000"/>
            </w:tcBorders>
            <w:shd w:val="clear" w:color="auto" w:fill="auto"/>
            <w:noWrap/>
            <w:vAlign w:val="bottom"/>
            <w:hideMark/>
          </w:tcPr>
          <w:p w14:paraId="45856DC7"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AD1479B"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24288D65"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9F94F5"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PALA</w:t>
            </w:r>
          </w:p>
        </w:tc>
        <w:tc>
          <w:tcPr>
            <w:tcW w:w="0" w:type="auto"/>
            <w:tcBorders>
              <w:top w:val="nil"/>
              <w:left w:val="nil"/>
              <w:bottom w:val="single" w:sz="4" w:space="0" w:color="000000"/>
              <w:right w:val="single" w:sz="4" w:space="0" w:color="000000"/>
            </w:tcBorders>
            <w:shd w:val="clear" w:color="auto" w:fill="auto"/>
            <w:noWrap/>
            <w:vAlign w:val="bottom"/>
            <w:hideMark/>
          </w:tcPr>
          <w:p w14:paraId="2A227BF5"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FA30A3"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5AA4A1F7"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C52DAA"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NIVEL DE MANO DE 30CM</w:t>
            </w:r>
          </w:p>
        </w:tc>
        <w:tc>
          <w:tcPr>
            <w:tcW w:w="0" w:type="auto"/>
            <w:tcBorders>
              <w:top w:val="nil"/>
              <w:left w:val="nil"/>
              <w:bottom w:val="single" w:sz="4" w:space="0" w:color="000000"/>
              <w:right w:val="single" w:sz="4" w:space="0" w:color="000000"/>
            </w:tcBorders>
            <w:shd w:val="clear" w:color="auto" w:fill="auto"/>
            <w:noWrap/>
            <w:vAlign w:val="bottom"/>
            <w:hideMark/>
          </w:tcPr>
          <w:p w14:paraId="2175A1A9"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8C78E23"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72377C81"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E664FB"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MARTILLO</w:t>
            </w:r>
          </w:p>
        </w:tc>
        <w:tc>
          <w:tcPr>
            <w:tcW w:w="0" w:type="auto"/>
            <w:tcBorders>
              <w:top w:val="nil"/>
              <w:left w:val="nil"/>
              <w:bottom w:val="single" w:sz="4" w:space="0" w:color="000000"/>
              <w:right w:val="single" w:sz="4" w:space="0" w:color="000000"/>
            </w:tcBorders>
            <w:shd w:val="clear" w:color="auto" w:fill="auto"/>
            <w:noWrap/>
            <w:vAlign w:val="bottom"/>
            <w:hideMark/>
          </w:tcPr>
          <w:p w14:paraId="39BCF2BC"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B8F263"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7DF83A7D"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B0581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MANGUERA TRANSPARENTE DE NIVEL 3/8"</w:t>
            </w:r>
          </w:p>
        </w:tc>
        <w:tc>
          <w:tcPr>
            <w:tcW w:w="0" w:type="auto"/>
            <w:tcBorders>
              <w:top w:val="nil"/>
              <w:left w:val="nil"/>
              <w:bottom w:val="single" w:sz="4" w:space="0" w:color="000000"/>
              <w:right w:val="single" w:sz="4" w:space="0" w:color="000000"/>
            </w:tcBorders>
            <w:shd w:val="clear" w:color="auto" w:fill="auto"/>
            <w:noWrap/>
            <w:vAlign w:val="bottom"/>
            <w:hideMark/>
          </w:tcPr>
          <w:p w14:paraId="692FAA7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64AA8D36"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90</w:t>
            </w:r>
          </w:p>
        </w:tc>
      </w:tr>
      <w:tr w:rsidR="00AA2C91" w:rsidRPr="00E37BF6" w14:paraId="5C98142E"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E8C080" w14:textId="77777777" w:rsidR="00AA2C91" w:rsidRPr="00E37BF6" w:rsidRDefault="00AA2C91" w:rsidP="00645594">
            <w:pPr>
              <w:rPr>
                <w:rFonts w:ascii="Calibri" w:hAnsi="Calibri" w:cs="Calibri"/>
                <w:color w:val="000000"/>
                <w:lang w:val="it-IT" w:eastAsia="es-419"/>
              </w:rPr>
            </w:pPr>
            <w:r w:rsidRPr="00E37BF6">
              <w:rPr>
                <w:rFonts w:ascii="Calibri" w:hAnsi="Calibri" w:cs="Calibri"/>
                <w:color w:val="000000"/>
                <w:lang w:val="it-IT" w:eastAsia="es-419"/>
              </w:rPr>
              <w:t>MALLA MILIMÉTRICA (H=1M; 1,10M)</w:t>
            </w:r>
          </w:p>
        </w:tc>
        <w:tc>
          <w:tcPr>
            <w:tcW w:w="0" w:type="auto"/>
            <w:tcBorders>
              <w:top w:val="nil"/>
              <w:left w:val="nil"/>
              <w:bottom w:val="single" w:sz="4" w:space="0" w:color="000000"/>
              <w:right w:val="single" w:sz="4" w:space="0" w:color="000000"/>
            </w:tcBorders>
            <w:shd w:val="clear" w:color="auto" w:fill="auto"/>
            <w:noWrap/>
            <w:vAlign w:val="bottom"/>
            <w:hideMark/>
          </w:tcPr>
          <w:p w14:paraId="1A2DC857"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696B8346"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2</w:t>
            </w:r>
          </w:p>
        </w:tc>
      </w:tr>
      <w:tr w:rsidR="00AA2C91" w:rsidRPr="00E37BF6" w14:paraId="564548BE"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4B1D4C"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14:paraId="49AFDEBA"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B00518B"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36895BB9"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04759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14:paraId="35210B0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FB0390C"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606F2BEA"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90A44B"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14:paraId="1DFBB427"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3B0D04"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2BA57029"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F4AB9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LÁPIZ DE 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7C66A14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847200E"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9</w:t>
            </w:r>
          </w:p>
        </w:tc>
      </w:tr>
      <w:tr w:rsidR="00AA2C91" w:rsidRPr="00E37BF6" w14:paraId="693841F8"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CC9BC8"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14:paraId="3880F4B0"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637E425"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3428A149"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47C1D4"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HOJAS PARA SIERRA MECÁNICA</w:t>
            </w:r>
          </w:p>
        </w:tc>
        <w:tc>
          <w:tcPr>
            <w:tcW w:w="0" w:type="auto"/>
            <w:tcBorders>
              <w:top w:val="nil"/>
              <w:left w:val="nil"/>
              <w:bottom w:val="single" w:sz="4" w:space="0" w:color="000000"/>
              <w:right w:val="single" w:sz="4" w:space="0" w:color="000000"/>
            </w:tcBorders>
            <w:shd w:val="clear" w:color="auto" w:fill="auto"/>
            <w:noWrap/>
            <w:vAlign w:val="bottom"/>
            <w:hideMark/>
          </w:tcPr>
          <w:p w14:paraId="11E3A9BA"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5F2F186"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12</w:t>
            </w:r>
          </w:p>
        </w:tc>
      </w:tr>
      <w:tr w:rsidR="00AA2C91" w:rsidRPr="00E37BF6" w14:paraId="36DBAB41"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C02DD0"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HILO TANZA #0,70</w:t>
            </w:r>
          </w:p>
        </w:tc>
        <w:tc>
          <w:tcPr>
            <w:tcW w:w="0" w:type="auto"/>
            <w:tcBorders>
              <w:top w:val="nil"/>
              <w:left w:val="nil"/>
              <w:bottom w:val="single" w:sz="4" w:space="0" w:color="000000"/>
              <w:right w:val="single" w:sz="4" w:space="0" w:color="000000"/>
            </w:tcBorders>
            <w:shd w:val="clear" w:color="auto" w:fill="auto"/>
            <w:noWrap/>
            <w:vAlign w:val="bottom"/>
            <w:hideMark/>
          </w:tcPr>
          <w:p w14:paraId="08AA323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RL</w:t>
            </w:r>
          </w:p>
        </w:tc>
        <w:tc>
          <w:tcPr>
            <w:tcW w:w="0" w:type="auto"/>
            <w:tcBorders>
              <w:top w:val="nil"/>
              <w:left w:val="nil"/>
              <w:bottom w:val="single" w:sz="4" w:space="0" w:color="000000"/>
              <w:right w:val="single" w:sz="4" w:space="0" w:color="000000"/>
            </w:tcBorders>
            <w:shd w:val="clear" w:color="auto" w:fill="auto"/>
            <w:noWrap/>
            <w:vAlign w:val="bottom"/>
            <w:hideMark/>
          </w:tcPr>
          <w:p w14:paraId="04547365"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66DA152C"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45B3FB"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GUANTES DE SEGURIDAD (ESPECIAL)</w:t>
            </w:r>
          </w:p>
        </w:tc>
        <w:tc>
          <w:tcPr>
            <w:tcW w:w="0" w:type="auto"/>
            <w:tcBorders>
              <w:top w:val="nil"/>
              <w:left w:val="nil"/>
              <w:bottom w:val="single" w:sz="4" w:space="0" w:color="000000"/>
              <w:right w:val="single" w:sz="4" w:space="0" w:color="000000"/>
            </w:tcBorders>
            <w:shd w:val="clear" w:color="auto" w:fill="auto"/>
            <w:noWrap/>
            <w:vAlign w:val="bottom"/>
            <w:hideMark/>
          </w:tcPr>
          <w:p w14:paraId="21167615"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5BCCB8F"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7B3CF6A9"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6B2C4C"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FROTACHO (15X20)</w:t>
            </w:r>
          </w:p>
        </w:tc>
        <w:tc>
          <w:tcPr>
            <w:tcW w:w="0" w:type="auto"/>
            <w:tcBorders>
              <w:top w:val="nil"/>
              <w:left w:val="nil"/>
              <w:bottom w:val="single" w:sz="4" w:space="0" w:color="000000"/>
              <w:right w:val="single" w:sz="4" w:space="0" w:color="000000"/>
            </w:tcBorders>
            <w:shd w:val="clear" w:color="auto" w:fill="auto"/>
            <w:noWrap/>
            <w:vAlign w:val="bottom"/>
            <w:hideMark/>
          </w:tcPr>
          <w:p w14:paraId="458F4E5A"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5BDBE5F"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6422C967"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CF9B6A"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lastRenderedPageBreak/>
              <w:t>ESTILETE</w:t>
            </w:r>
          </w:p>
        </w:tc>
        <w:tc>
          <w:tcPr>
            <w:tcW w:w="0" w:type="auto"/>
            <w:tcBorders>
              <w:top w:val="nil"/>
              <w:left w:val="nil"/>
              <w:bottom w:val="single" w:sz="4" w:space="0" w:color="000000"/>
              <w:right w:val="single" w:sz="4" w:space="0" w:color="000000"/>
            </w:tcBorders>
            <w:shd w:val="clear" w:color="auto" w:fill="auto"/>
            <w:noWrap/>
            <w:vAlign w:val="bottom"/>
            <w:hideMark/>
          </w:tcPr>
          <w:p w14:paraId="738A329B"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7C46351"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2C43DF26"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95705A"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14:paraId="7103F0CD"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F39ECF2"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1E324ED6"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D48979"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14:paraId="6EAACA89"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928D2F8"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71AB303F"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0719F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14:paraId="2A7B2737"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19C3BB3"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676E0916"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66C225"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COMBILLO 2 LIBRAS</w:t>
            </w:r>
          </w:p>
        </w:tc>
        <w:tc>
          <w:tcPr>
            <w:tcW w:w="0" w:type="auto"/>
            <w:tcBorders>
              <w:top w:val="nil"/>
              <w:left w:val="nil"/>
              <w:bottom w:val="single" w:sz="4" w:space="0" w:color="000000"/>
              <w:right w:val="single" w:sz="4" w:space="0" w:color="000000"/>
            </w:tcBorders>
            <w:shd w:val="clear" w:color="auto" w:fill="auto"/>
            <w:noWrap/>
            <w:vAlign w:val="bottom"/>
            <w:hideMark/>
          </w:tcPr>
          <w:p w14:paraId="3432D697"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D5F2DD5"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3536445D"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5F807D"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CEPILLO DE ACERO</w:t>
            </w:r>
          </w:p>
        </w:tc>
        <w:tc>
          <w:tcPr>
            <w:tcW w:w="0" w:type="auto"/>
            <w:tcBorders>
              <w:top w:val="nil"/>
              <w:left w:val="nil"/>
              <w:bottom w:val="single" w:sz="4" w:space="0" w:color="000000"/>
              <w:right w:val="single" w:sz="4" w:space="0" w:color="000000"/>
            </w:tcBorders>
            <w:shd w:val="clear" w:color="auto" w:fill="auto"/>
            <w:noWrap/>
            <w:vAlign w:val="bottom"/>
            <w:hideMark/>
          </w:tcPr>
          <w:p w14:paraId="01D0F9A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9073983"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4B77D0B8"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E9723B"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CARRETILLA</w:t>
            </w:r>
          </w:p>
        </w:tc>
        <w:tc>
          <w:tcPr>
            <w:tcW w:w="0" w:type="auto"/>
            <w:tcBorders>
              <w:top w:val="nil"/>
              <w:left w:val="nil"/>
              <w:bottom w:val="single" w:sz="4" w:space="0" w:color="000000"/>
              <w:right w:val="single" w:sz="4" w:space="0" w:color="000000"/>
            </w:tcBorders>
            <w:shd w:val="clear" w:color="auto" w:fill="auto"/>
            <w:noWrap/>
            <w:vAlign w:val="bottom"/>
            <w:hideMark/>
          </w:tcPr>
          <w:p w14:paraId="7FD0487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4787044"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3546DC9B"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8F11F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BROCHA 3</w:t>
            </w:r>
          </w:p>
        </w:tc>
        <w:tc>
          <w:tcPr>
            <w:tcW w:w="0" w:type="auto"/>
            <w:tcBorders>
              <w:top w:val="nil"/>
              <w:left w:val="nil"/>
              <w:bottom w:val="single" w:sz="4" w:space="0" w:color="000000"/>
              <w:right w:val="single" w:sz="4" w:space="0" w:color="000000"/>
            </w:tcBorders>
            <w:shd w:val="clear" w:color="auto" w:fill="auto"/>
            <w:noWrap/>
            <w:vAlign w:val="bottom"/>
            <w:hideMark/>
          </w:tcPr>
          <w:p w14:paraId="61B0F284"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549E39"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0F8E7EAB"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89EF5C"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BARRETA DE 1.5 M</w:t>
            </w:r>
          </w:p>
        </w:tc>
        <w:tc>
          <w:tcPr>
            <w:tcW w:w="0" w:type="auto"/>
            <w:tcBorders>
              <w:top w:val="nil"/>
              <w:left w:val="nil"/>
              <w:bottom w:val="single" w:sz="4" w:space="0" w:color="000000"/>
              <w:right w:val="single" w:sz="4" w:space="0" w:color="000000"/>
            </w:tcBorders>
            <w:shd w:val="clear" w:color="auto" w:fill="auto"/>
            <w:noWrap/>
            <w:vAlign w:val="bottom"/>
            <w:hideMark/>
          </w:tcPr>
          <w:p w14:paraId="18B0A07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B08115A"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09632190"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9E18D8"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BADILEJOS</w:t>
            </w:r>
          </w:p>
        </w:tc>
        <w:tc>
          <w:tcPr>
            <w:tcW w:w="0" w:type="auto"/>
            <w:tcBorders>
              <w:top w:val="nil"/>
              <w:left w:val="nil"/>
              <w:bottom w:val="single" w:sz="4" w:space="0" w:color="000000"/>
              <w:right w:val="single" w:sz="4" w:space="0" w:color="000000"/>
            </w:tcBorders>
            <w:shd w:val="clear" w:color="auto" w:fill="auto"/>
            <w:noWrap/>
            <w:vAlign w:val="bottom"/>
            <w:hideMark/>
          </w:tcPr>
          <w:p w14:paraId="142C158D"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A437818"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1E4A5D22"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0B5A12"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ALICATE</w:t>
            </w:r>
          </w:p>
        </w:tc>
        <w:tc>
          <w:tcPr>
            <w:tcW w:w="0" w:type="auto"/>
            <w:tcBorders>
              <w:top w:val="nil"/>
              <w:left w:val="nil"/>
              <w:bottom w:val="single" w:sz="4" w:space="0" w:color="000000"/>
              <w:right w:val="single" w:sz="4" w:space="0" w:color="000000"/>
            </w:tcBorders>
            <w:shd w:val="clear" w:color="auto" w:fill="auto"/>
            <w:noWrap/>
            <w:vAlign w:val="bottom"/>
            <w:hideMark/>
          </w:tcPr>
          <w:p w14:paraId="3D8B2654"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E4A2A6D"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307AFE24"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E3AA69"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14:paraId="2A0D357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7C80BD6"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6</w:t>
            </w:r>
          </w:p>
        </w:tc>
      </w:tr>
      <w:tr w:rsidR="00AA2C91" w:rsidRPr="00E37BF6" w14:paraId="017BB254" w14:textId="77777777" w:rsidTr="0064559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74660B" w14:textId="77777777" w:rsidR="00AA2C91" w:rsidRPr="00E37BF6" w:rsidRDefault="00AA2C91" w:rsidP="00645594">
            <w:pPr>
              <w:rPr>
                <w:rFonts w:ascii="Calibri" w:hAnsi="Calibri" w:cs="Calibri"/>
                <w:color w:val="FFFFFF"/>
                <w:lang w:val="es-419" w:eastAsia="es-419"/>
              </w:rPr>
            </w:pPr>
            <w:r w:rsidRPr="00E37BF6">
              <w:rPr>
                <w:rFonts w:ascii="Calibri" w:hAnsi="Calibri" w:cs="Calibri"/>
                <w:color w:val="FFFFFF"/>
                <w:lang w:val="es-419" w:eastAsia="es-419"/>
              </w:rPr>
              <w:t>PERSONAL DE PROYECTO (FACTURADO RURAL)</w:t>
            </w:r>
          </w:p>
        </w:tc>
      </w:tr>
      <w:tr w:rsidR="00AA2C91" w:rsidRPr="00E37BF6" w14:paraId="664FAEAB"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74FD9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TÉCNICO OPERATIVO DE ÁREA (RURAL)</w:t>
            </w:r>
          </w:p>
        </w:tc>
        <w:tc>
          <w:tcPr>
            <w:tcW w:w="0" w:type="auto"/>
            <w:tcBorders>
              <w:top w:val="nil"/>
              <w:left w:val="nil"/>
              <w:bottom w:val="single" w:sz="4" w:space="0" w:color="000000"/>
              <w:right w:val="single" w:sz="4" w:space="0" w:color="000000"/>
            </w:tcBorders>
            <w:shd w:val="clear" w:color="auto" w:fill="auto"/>
            <w:noWrap/>
            <w:vAlign w:val="bottom"/>
            <w:hideMark/>
          </w:tcPr>
          <w:p w14:paraId="0031186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7681A2CE"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5387BB09"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ECBBA7"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TÉCNICO DE APOYO DEL 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29E7ADD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805D9F7"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2334E697"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1F2E1A"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TÉCNICO ALMACENERO (RURAL)</w:t>
            </w:r>
          </w:p>
        </w:tc>
        <w:tc>
          <w:tcPr>
            <w:tcW w:w="0" w:type="auto"/>
            <w:tcBorders>
              <w:top w:val="nil"/>
              <w:left w:val="nil"/>
              <w:bottom w:val="single" w:sz="4" w:space="0" w:color="000000"/>
              <w:right w:val="single" w:sz="4" w:space="0" w:color="000000"/>
            </w:tcBorders>
            <w:shd w:val="clear" w:color="auto" w:fill="auto"/>
            <w:noWrap/>
            <w:vAlign w:val="bottom"/>
            <w:hideMark/>
          </w:tcPr>
          <w:p w14:paraId="5C38492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765B2F5C"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78D0B165"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7F0699"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072CE9F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11835B1"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569D31EC"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3277AF"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vAlign w:val="bottom"/>
            <w:hideMark/>
          </w:tcPr>
          <w:p w14:paraId="2026687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7C835D3F"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438CE9A9"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91044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vAlign w:val="bottom"/>
            <w:hideMark/>
          </w:tcPr>
          <w:p w14:paraId="415DCD97"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6A503BB"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418036C6"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ECD23D"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vAlign w:val="bottom"/>
            <w:hideMark/>
          </w:tcPr>
          <w:p w14:paraId="0B4A1979"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4BFE9FC"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7743B011"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C215A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CONSTRUCTOR ALBAÑIL (RURAL)</w:t>
            </w:r>
          </w:p>
        </w:tc>
        <w:tc>
          <w:tcPr>
            <w:tcW w:w="0" w:type="auto"/>
            <w:tcBorders>
              <w:top w:val="nil"/>
              <w:left w:val="nil"/>
              <w:bottom w:val="single" w:sz="4" w:space="0" w:color="000000"/>
              <w:right w:val="single" w:sz="4" w:space="0" w:color="000000"/>
            </w:tcBorders>
            <w:shd w:val="clear" w:color="auto" w:fill="auto"/>
            <w:noWrap/>
            <w:vAlign w:val="bottom"/>
            <w:hideMark/>
          </w:tcPr>
          <w:p w14:paraId="26C6A68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DF05042"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4</w:t>
            </w:r>
          </w:p>
        </w:tc>
      </w:tr>
      <w:tr w:rsidR="00AA2C91" w:rsidRPr="00E37BF6" w14:paraId="27F9B999"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C66FF0"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vAlign w:val="bottom"/>
            <w:hideMark/>
          </w:tcPr>
          <w:p w14:paraId="29C13C74"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75390820"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2</w:t>
            </w:r>
          </w:p>
        </w:tc>
      </w:tr>
      <w:tr w:rsidR="00AA2C91" w:rsidRPr="00E37BF6" w14:paraId="0D001BE9" w14:textId="77777777" w:rsidTr="0064559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51F3BB" w14:textId="77777777" w:rsidR="00AA2C91" w:rsidRPr="00E37BF6" w:rsidRDefault="00AA2C91" w:rsidP="00645594">
            <w:pPr>
              <w:rPr>
                <w:rFonts w:ascii="Calibri" w:hAnsi="Calibri" w:cs="Calibri"/>
                <w:color w:val="FFFFFF"/>
                <w:lang w:val="es-419" w:eastAsia="es-419"/>
              </w:rPr>
            </w:pPr>
            <w:r w:rsidRPr="00E37BF6">
              <w:rPr>
                <w:rFonts w:ascii="Calibri" w:hAnsi="Calibri" w:cs="Calibri"/>
                <w:color w:val="FFFFFF"/>
                <w:lang w:val="es-419" w:eastAsia="es-419"/>
              </w:rPr>
              <w:t>ROPA DE TRABAJO</w:t>
            </w:r>
          </w:p>
        </w:tc>
      </w:tr>
      <w:tr w:rsidR="00AA2C91" w:rsidRPr="00E37BF6" w14:paraId="57B3A3EA"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3B7E5A"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GUANTES</w:t>
            </w:r>
          </w:p>
        </w:tc>
        <w:tc>
          <w:tcPr>
            <w:tcW w:w="0" w:type="auto"/>
            <w:tcBorders>
              <w:top w:val="nil"/>
              <w:left w:val="nil"/>
              <w:bottom w:val="single" w:sz="4" w:space="0" w:color="000000"/>
              <w:right w:val="single" w:sz="4" w:space="0" w:color="000000"/>
            </w:tcBorders>
            <w:shd w:val="clear" w:color="auto" w:fill="auto"/>
            <w:noWrap/>
            <w:vAlign w:val="bottom"/>
            <w:hideMark/>
          </w:tcPr>
          <w:p w14:paraId="7D6B322F"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4714012"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13</w:t>
            </w:r>
          </w:p>
        </w:tc>
      </w:tr>
      <w:tr w:rsidR="00AA2C91" w:rsidRPr="00E37BF6" w14:paraId="6AB2E5A1"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A43CC0"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14:paraId="34BB4514"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F55D401"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13</w:t>
            </w:r>
          </w:p>
        </w:tc>
      </w:tr>
      <w:tr w:rsidR="00AA2C91" w:rsidRPr="00E37BF6" w14:paraId="33574A79"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20455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CASCO</w:t>
            </w:r>
          </w:p>
        </w:tc>
        <w:tc>
          <w:tcPr>
            <w:tcW w:w="0" w:type="auto"/>
            <w:tcBorders>
              <w:top w:val="nil"/>
              <w:left w:val="nil"/>
              <w:bottom w:val="single" w:sz="4" w:space="0" w:color="000000"/>
              <w:right w:val="single" w:sz="4" w:space="0" w:color="000000"/>
            </w:tcBorders>
            <w:shd w:val="clear" w:color="auto" w:fill="auto"/>
            <w:noWrap/>
            <w:vAlign w:val="bottom"/>
            <w:hideMark/>
          </w:tcPr>
          <w:p w14:paraId="2D107A50"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C311DF6"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13</w:t>
            </w:r>
          </w:p>
        </w:tc>
      </w:tr>
      <w:tr w:rsidR="00AA2C91" w:rsidRPr="00E37BF6" w14:paraId="4A984E85"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D0D13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BOTAS</w:t>
            </w:r>
          </w:p>
        </w:tc>
        <w:tc>
          <w:tcPr>
            <w:tcW w:w="0" w:type="auto"/>
            <w:tcBorders>
              <w:top w:val="nil"/>
              <w:left w:val="nil"/>
              <w:bottom w:val="single" w:sz="4" w:space="0" w:color="000000"/>
              <w:right w:val="single" w:sz="4" w:space="0" w:color="000000"/>
            </w:tcBorders>
            <w:shd w:val="clear" w:color="auto" w:fill="auto"/>
            <w:noWrap/>
            <w:vAlign w:val="bottom"/>
            <w:hideMark/>
          </w:tcPr>
          <w:p w14:paraId="03F6C28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C90D06A"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13</w:t>
            </w:r>
          </w:p>
        </w:tc>
      </w:tr>
      <w:tr w:rsidR="00AA2C91" w:rsidRPr="00E37BF6" w14:paraId="09273296" w14:textId="77777777" w:rsidTr="0064559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092041" w14:textId="77777777" w:rsidR="00AA2C91" w:rsidRPr="00E37BF6" w:rsidRDefault="00AA2C91" w:rsidP="00645594">
            <w:pPr>
              <w:rPr>
                <w:rFonts w:ascii="Calibri" w:hAnsi="Calibri" w:cs="Calibri"/>
                <w:color w:val="FFFFFF"/>
                <w:lang w:val="es-419" w:eastAsia="es-419"/>
              </w:rPr>
            </w:pPr>
            <w:r w:rsidRPr="00E37BF6">
              <w:rPr>
                <w:rFonts w:ascii="Calibri" w:hAnsi="Calibri" w:cs="Calibri"/>
                <w:color w:val="FFFFFF"/>
                <w:lang w:val="es-419" w:eastAsia="es-419"/>
              </w:rPr>
              <w:t>COMBUSTIBLES Y LUBRICANTES</w:t>
            </w:r>
          </w:p>
        </w:tc>
      </w:tr>
      <w:tr w:rsidR="00AA2C91" w:rsidRPr="00E37BF6" w14:paraId="3A51916B"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CC5738"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GASOLINA PARA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1D3AD810"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757F93AF"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900</w:t>
            </w:r>
          </w:p>
        </w:tc>
      </w:tr>
      <w:tr w:rsidR="00AA2C91" w:rsidRPr="00E37BF6" w14:paraId="70D4CBFF"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447EA0"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14:paraId="6CBAA84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4FD671B3"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4200</w:t>
            </w:r>
          </w:p>
        </w:tc>
      </w:tr>
      <w:tr w:rsidR="00AA2C91" w:rsidRPr="00E37BF6" w14:paraId="1393F63D"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A2EC06"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3B457BB8"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3A81E01"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3</w:t>
            </w:r>
          </w:p>
        </w:tc>
      </w:tr>
      <w:tr w:rsidR="00AA2C91" w:rsidRPr="00E37BF6" w14:paraId="6BF28451"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5A4EF7"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5994142C"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20D6CFE7"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14</w:t>
            </w:r>
          </w:p>
        </w:tc>
      </w:tr>
      <w:tr w:rsidR="00AA2C91" w:rsidRPr="00E37BF6" w14:paraId="7511A75B" w14:textId="77777777" w:rsidTr="0064559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CB087E" w14:textId="77777777" w:rsidR="00AA2C91" w:rsidRPr="00E37BF6" w:rsidRDefault="00AA2C91" w:rsidP="00645594">
            <w:pPr>
              <w:rPr>
                <w:rFonts w:ascii="Calibri" w:hAnsi="Calibri" w:cs="Calibri"/>
                <w:color w:val="FFFFFF"/>
                <w:lang w:val="es-419" w:eastAsia="es-419"/>
              </w:rPr>
            </w:pPr>
            <w:r w:rsidRPr="00E37BF6">
              <w:rPr>
                <w:rFonts w:ascii="Calibri" w:hAnsi="Calibri" w:cs="Calibri"/>
                <w:color w:val="FFFFFF"/>
                <w:lang w:val="es-419" w:eastAsia="es-419"/>
              </w:rPr>
              <w:t>ALQUILERES</w:t>
            </w:r>
          </w:p>
        </w:tc>
      </w:tr>
      <w:tr w:rsidR="00AA2C91" w:rsidRPr="00E37BF6" w14:paraId="12191D7A"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4E493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14:paraId="735C9AAC"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2A6BFCE"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242AB2CB"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8C8A6A"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ALQUILER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72A6EE14"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90872D9"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1D964FD9" w14:textId="77777777" w:rsidTr="0064559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19E5EC" w14:textId="77777777" w:rsidR="00AA2C91" w:rsidRPr="00E37BF6" w:rsidRDefault="00AA2C91" w:rsidP="00645594">
            <w:pPr>
              <w:rPr>
                <w:rFonts w:ascii="Calibri" w:hAnsi="Calibri" w:cs="Calibri"/>
                <w:color w:val="FFFFFF"/>
                <w:lang w:val="es-419" w:eastAsia="es-419"/>
              </w:rPr>
            </w:pPr>
            <w:r w:rsidRPr="00E37BF6">
              <w:rPr>
                <w:rFonts w:ascii="Calibri" w:hAnsi="Calibri" w:cs="Calibri"/>
                <w:color w:val="FFFFFF"/>
                <w:lang w:val="es-419" w:eastAsia="es-419"/>
              </w:rPr>
              <w:t>MANTENIMIENTO Y REPARACIÓN DE MOTORIZADOS</w:t>
            </w:r>
          </w:p>
        </w:tc>
      </w:tr>
      <w:tr w:rsidR="00AA2C91" w:rsidRPr="00E37BF6" w14:paraId="64BD33F0"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820BC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5A09AF5F"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099BB8F"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2</w:t>
            </w:r>
          </w:p>
        </w:tc>
      </w:tr>
      <w:tr w:rsidR="00AA2C91" w:rsidRPr="00E37BF6" w14:paraId="32395797"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7E79F8"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MOTOCICLETA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1419FBA2"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3D735D7"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53B48D25"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E2179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CAMIONETA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68AEFC1A"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C0A56E7"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65914B74" w14:textId="77777777" w:rsidTr="0064559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97AB3E" w14:textId="77777777" w:rsidR="00AA2C91" w:rsidRPr="00E37BF6" w:rsidRDefault="00AA2C91" w:rsidP="00645594">
            <w:pPr>
              <w:rPr>
                <w:rFonts w:ascii="Calibri" w:hAnsi="Calibri" w:cs="Calibri"/>
                <w:color w:val="FFFFFF"/>
                <w:lang w:val="es-419" w:eastAsia="es-419"/>
              </w:rPr>
            </w:pPr>
            <w:r w:rsidRPr="00E37BF6">
              <w:rPr>
                <w:rFonts w:ascii="Calibri" w:hAnsi="Calibri" w:cs="Calibri"/>
                <w:color w:val="FFFFFF"/>
                <w:lang w:val="es-419" w:eastAsia="es-419"/>
              </w:rPr>
              <w:t>RODAJES PEAJES Y OTROS</w:t>
            </w:r>
          </w:p>
        </w:tc>
      </w:tr>
      <w:tr w:rsidR="00AA2C91" w:rsidRPr="00E37BF6" w14:paraId="1C01947A"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088A7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lastRenderedPageBreak/>
              <w:t>RODAJE, PEAJES, ITF, IMPUESTO VEHÍCULOS Y OTROS</w:t>
            </w:r>
          </w:p>
        </w:tc>
        <w:tc>
          <w:tcPr>
            <w:tcW w:w="0" w:type="auto"/>
            <w:tcBorders>
              <w:top w:val="nil"/>
              <w:left w:val="nil"/>
              <w:bottom w:val="single" w:sz="4" w:space="0" w:color="000000"/>
              <w:right w:val="single" w:sz="4" w:space="0" w:color="000000"/>
            </w:tcBorders>
            <w:shd w:val="clear" w:color="auto" w:fill="auto"/>
            <w:noWrap/>
            <w:vAlign w:val="bottom"/>
            <w:hideMark/>
          </w:tcPr>
          <w:p w14:paraId="6CB5C615"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47D0A51"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25D03D03" w14:textId="77777777" w:rsidTr="00645594">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A9D800" w14:textId="77777777" w:rsidR="00AA2C91" w:rsidRPr="00E37BF6" w:rsidRDefault="00AA2C91" w:rsidP="00645594">
            <w:pPr>
              <w:rPr>
                <w:rFonts w:ascii="Calibri" w:hAnsi="Calibri" w:cs="Calibri"/>
                <w:color w:val="FFFFFF"/>
                <w:lang w:val="es-419" w:eastAsia="es-419"/>
              </w:rPr>
            </w:pPr>
            <w:r w:rsidRPr="00E37BF6">
              <w:rPr>
                <w:rFonts w:ascii="Calibri" w:hAnsi="Calibri" w:cs="Calibri"/>
                <w:color w:val="FFFFFF"/>
                <w:lang w:val="es-419" w:eastAsia="es-419"/>
              </w:rPr>
              <w:t>GASTOS VARIOS</w:t>
            </w:r>
          </w:p>
        </w:tc>
      </w:tr>
      <w:tr w:rsidR="00AA2C91" w:rsidRPr="00E37BF6" w14:paraId="6C0ABFA4"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C15ABB"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TELÉFONO CELULAR INTELIGENTE</w:t>
            </w:r>
          </w:p>
        </w:tc>
        <w:tc>
          <w:tcPr>
            <w:tcW w:w="0" w:type="auto"/>
            <w:tcBorders>
              <w:top w:val="nil"/>
              <w:left w:val="nil"/>
              <w:bottom w:val="single" w:sz="4" w:space="0" w:color="000000"/>
              <w:right w:val="single" w:sz="4" w:space="0" w:color="000000"/>
            </w:tcBorders>
            <w:shd w:val="clear" w:color="auto" w:fill="auto"/>
            <w:noWrap/>
            <w:vAlign w:val="bottom"/>
            <w:hideMark/>
          </w:tcPr>
          <w:p w14:paraId="54C28C14"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684B46E"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02FBF8B8"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66F50E"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INTERNET</w:t>
            </w:r>
          </w:p>
        </w:tc>
        <w:tc>
          <w:tcPr>
            <w:tcW w:w="0" w:type="auto"/>
            <w:tcBorders>
              <w:top w:val="nil"/>
              <w:left w:val="nil"/>
              <w:bottom w:val="single" w:sz="4" w:space="0" w:color="000000"/>
              <w:right w:val="single" w:sz="4" w:space="0" w:color="000000"/>
            </w:tcBorders>
            <w:shd w:val="clear" w:color="auto" w:fill="auto"/>
            <w:noWrap/>
            <w:vAlign w:val="bottom"/>
            <w:hideMark/>
          </w:tcPr>
          <w:p w14:paraId="4FD40B4D"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4C2747F"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w:t>
            </w:r>
          </w:p>
        </w:tc>
      </w:tr>
      <w:tr w:rsidR="00AA2C91" w:rsidRPr="00E37BF6" w14:paraId="10FA55CA"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815063"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14:paraId="56F59984"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270F4C99" w14:textId="77777777" w:rsidR="00AA2C91" w:rsidRPr="00E37BF6" w:rsidRDefault="00AA2C91" w:rsidP="00645594">
            <w:pPr>
              <w:jc w:val="right"/>
              <w:rPr>
                <w:rFonts w:ascii="Calibri" w:hAnsi="Calibri" w:cs="Calibri"/>
                <w:color w:val="000000"/>
                <w:lang w:val="es-419" w:eastAsia="es-419"/>
              </w:rPr>
            </w:pPr>
            <w:r>
              <w:rPr>
                <w:rFonts w:ascii="Calibri" w:hAnsi="Calibri" w:cs="Calibri"/>
                <w:color w:val="000000"/>
                <w:lang w:val="es-419" w:eastAsia="es-419"/>
              </w:rPr>
              <w:t>1800</w:t>
            </w:r>
          </w:p>
        </w:tc>
      </w:tr>
      <w:tr w:rsidR="00AA2C91" w:rsidRPr="00E37BF6" w14:paraId="47E9B095" w14:textId="77777777" w:rsidTr="00645594">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B9CF7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14:paraId="69581091" w14:textId="77777777" w:rsidR="00AA2C91" w:rsidRPr="00E37BF6" w:rsidRDefault="00AA2C91" w:rsidP="00645594">
            <w:pPr>
              <w:rPr>
                <w:rFonts w:ascii="Calibri" w:hAnsi="Calibri" w:cs="Calibri"/>
                <w:color w:val="000000"/>
                <w:lang w:val="es-419" w:eastAsia="es-419"/>
              </w:rPr>
            </w:pPr>
            <w:r w:rsidRPr="00E37BF6">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728087E1" w14:textId="77777777" w:rsidR="00AA2C91" w:rsidRPr="00E37BF6" w:rsidRDefault="00AA2C91" w:rsidP="00645594">
            <w:pPr>
              <w:jc w:val="right"/>
              <w:rPr>
                <w:rFonts w:ascii="Calibri" w:hAnsi="Calibri" w:cs="Calibri"/>
                <w:color w:val="000000"/>
                <w:lang w:val="es-419" w:eastAsia="es-419"/>
              </w:rPr>
            </w:pPr>
            <w:r w:rsidRPr="00E37BF6">
              <w:rPr>
                <w:rFonts w:ascii="Calibri" w:hAnsi="Calibri" w:cs="Calibri"/>
                <w:color w:val="000000"/>
                <w:lang w:val="es-419" w:eastAsia="es-419"/>
              </w:rPr>
              <w:t>100</w:t>
            </w:r>
          </w:p>
        </w:tc>
      </w:tr>
    </w:tbl>
    <w:p w14:paraId="6B28290E" w14:textId="77777777" w:rsidR="00AA2C91" w:rsidRPr="009F67B0" w:rsidRDefault="00AA2C91" w:rsidP="00AA2C91">
      <w:pPr>
        <w:keepNext/>
        <w:numPr>
          <w:ilvl w:val="0"/>
          <w:numId w:val="52"/>
        </w:numPr>
        <w:spacing w:before="240" w:after="60"/>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DETALLE DE ÍTEMS DEL PROYECTO</w:t>
      </w:r>
      <w:bookmarkEnd w:id="159"/>
    </w:p>
    <w:p w14:paraId="7EBBF19F" w14:textId="77777777" w:rsidR="00AA2C91" w:rsidRPr="009F67B0" w:rsidRDefault="00AA2C91" w:rsidP="00AA2C91">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p w14:paraId="0B316490" w14:textId="77777777" w:rsidR="00AA2C91" w:rsidRPr="009F67B0" w:rsidRDefault="00AA2C91" w:rsidP="00AA2C91">
      <w:pPr>
        <w:rPr>
          <w:lang w:val="es-ES_tradnl"/>
        </w:rPr>
      </w:pPr>
    </w:p>
    <w:tbl>
      <w:tblPr>
        <w:tblW w:w="0" w:type="auto"/>
        <w:tblCellMar>
          <w:left w:w="70" w:type="dxa"/>
          <w:right w:w="70" w:type="dxa"/>
        </w:tblCellMar>
        <w:tblLook w:val="04A0" w:firstRow="1" w:lastRow="0" w:firstColumn="1" w:lastColumn="0" w:noHBand="0" w:noVBand="1"/>
      </w:tblPr>
      <w:tblGrid>
        <w:gridCol w:w="759"/>
        <w:gridCol w:w="7201"/>
        <w:gridCol w:w="1293"/>
      </w:tblGrid>
      <w:tr w:rsidR="00AA2C91" w:rsidRPr="00C33177" w14:paraId="257C96E1" w14:textId="77777777" w:rsidTr="00645594">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0EBAF46" w14:textId="77777777" w:rsidR="00AA2C91" w:rsidRPr="00C33177" w:rsidRDefault="00AA2C91" w:rsidP="00645594">
            <w:pPr>
              <w:jc w:val="center"/>
              <w:rPr>
                <w:rFonts w:ascii="Calibri" w:hAnsi="Calibri" w:cs="Calibri"/>
                <w:color w:val="000000"/>
                <w:sz w:val="16"/>
                <w:szCs w:val="16"/>
                <w:lang w:val="es-419" w:eastAsia="es-419"/>
              </w:rPr>
            </w:pPr>
            <w:bookmarkStart w:id="160" w:name="_Toc71811174"/>
            <w:r w:rsidRPr="00C33177">
              <w:rPr>
                <w:rFonts w:ascii="Calibri" w:hAnsi="Calibri" w:cs="Calibri"/>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6CAFC46D" w14:textId="77777777" w:rsidR="00AA2C91" w:rsidRPr="00C33177" w:rsidRDefault="00AA2C91" w:rsidP="00645594">
            <w:pPr>
              <w:jc w:val="cente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2E0F8C0D" w14:textId="77777777" w:rsidR="00AA2C91" w:rsidRPr="00C33177" w:rsidRDefault="00AA2C91" w:rsidP="00645594">
            <w:pPr>
              <w:jc w:val="cente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UNIDAD DE MEDIDA</w:t>
            </w:r>
          </w:p>
        </w:tc>
      </w:tr>
      <w:tr w:rsidR="00AA2C91" w:rsidRPr="00C33177" w14:paraId="20A5512E"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B50C82"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7AD97B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19A3169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GLOBAL</w:t>
            </w:r>
          </w:p>
        </w:tc>
      </w:tr>
      <w:tr w:rsidR="00AA2C91" w:rsidRPr="00C33177" w14:paraId="44167A3D"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281467"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79A359D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0ABB075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CUBICO</w:t>
            </w:r>
          </w:p>
        </w:tc>
      </w:tr>
      <w:tr w:rsidR="00AA2C91" w:rsidRPr="00C33177" w14:paraId="16021890"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5C4EE0"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494AC39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543F288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CUBICO</w:t>
            </w:r>
          </w:p>
        </w:tc>
      </w:tr>
      <w:tr w:rsidR="00AA2C91" w:rsidRPr="00C33177" w14:paraId="29479B90"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750029"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4894196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749F95E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CUBICO</w:t>
            </w:r>
          </w:p>
        </w:tc>
      </w:tr>
      <w:tr w:rsidR="00AA2C91" w:rsidRPr="00C33177" w14:paraId="55132FDE"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279D88"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79D3496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39B44DA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w:t>
            </w:r>
          </w:p>
        </w:tc>
      </w:tr>
      <w:tr w:rsidR="00AA2C91" w:rsidRPr="00C33177" w14:paraId="14DB846D"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2046B1"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5D44D57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34BEC01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15ADF8E7"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74162D"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3483884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350ED92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10901635"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3264D3"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7E52C14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47CCA2D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CUBICO</w:t>
            </w:r>
          </w:p>
        </w:tc>
      </w:tr>
      <w:tr w:rsidR="00AA2C91" w:rsidRPr="00C33177" w14:paraId="4F5CE062"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B0ABA6"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4EB5C23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CUBIERTA DE CALAMINA GALVANIZADA ONDULADA </w:t>
            </w:r>
            <w:proofErr w:type="spellStart"/>
            <w:r w:rsidRPr="00C33177">
              <w:rPr>
                <w:rFonts w:ascii="Calibri" w:hAnsi="Calibri" w:cs="Calibri"/>
                <w:color w:val="000000"/>
                <w:sz w:val="16"/>
                <w:szCs w:val="16"/>
                <w:lang w:val="es-419" w:eastAsia="es-419"/>
              </w:rPr>
              <w:t>Nro</w:t>
            </w:r>
            <w:proofErr w:type="spellEnd"/>
            <w:r w:rsidRPr="00C33177">
              <w:rPr>
                <w:rFonts w:ascii="Calibri" w:hAnsi="Calibri" w:cs="Calibri"/>
                <w:color w:val="000000"/>
                <w:sz w:val="16"/>
                <w:szCs w:val="16"/>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2DE899B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3C50E3E1"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18FB93"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0E78066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2D9B5D2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CUBICO</w:t>
            </w:r>
          </w:p>
        </w:tc>
      </w:tr>
      <w:tr w:rsidR="00AA2C91" w:rsidRPr="00C33177" w14:paraId="7F56AA10"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42F241"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51544DF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2A4049A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191CAC5B"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C72791"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0545B3F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5E16508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0059443A"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0CD9F3"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141236A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19C6F2B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0313C31C"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9B02F7"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04CDA9C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ZOCALO DE CERAMICA C/ 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60F71CA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w:t>
            </w:r>
          </w:p>
        </w:tc>
      </w:tr>
      <w:tr w:rsidR="00AA2C91" w:rsidRPr="00C33177" w14:paraId="6ABE815E"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30CDBC"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7351607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13EF9F4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45BF1FC5"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75E8CA"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2B70479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0D77BDF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w:t>
            </w:r>
          </w:p>
        </w:tc>
      </w:tr>
      <w:tr w:rsidR="00AA2C91" w:rsidRPr="00C33177" w14:paraId="6613ABA1"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329225"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3F1D7D8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6965164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w:t>
            </w:r>
          </w:p>
        </w:tc>
      </w:tr>
      <w:tr w:rsidR="00AA2C91" w:rsidRPr="00C33177" w14:paraId="49EC03A0"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AC2E89"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3781F89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102A82E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5336367B"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53DDB3"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726D0E4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5CCA2D3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1005378F"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D4E4CC"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3F5A575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07D4F69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0E21E752"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31129C"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7CA3C43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31AB27C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0479572A"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B3E917"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2201E8F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3E52AB1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560BA523"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118B46"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4218CBE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4C54389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43016FAB"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CB16F8"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653CE71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6C7AEDC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79CD017D"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25D4C1"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2B5FBD9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12F91CA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31EE917B"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BF1BE9"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669E8B1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6B4ADC3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22C86E43"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4FE664"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27</w:t>
            </w:r>
          </w:p>
        </w:tc>
        <w:tc>
          <w:tcPr>
            <w:tcW w:w="0" w:type="auto"/>
            <w:tcBorders>
              <w:top w:val="nil"/>
              <w:left w:val="nil"/>
              <w:bottom w:val="single" w:sz="4" w:space="0" w:color="000000"/>
              <w:right w:val="single" w:sz="4" w:space="0" w:color="000000"/>
            </w:tcBorders>
            <w:shd w:val="clear" w:color="auto" w:fill="auto"/>
            <w:noWrap/>
            <w:vAlign w:val="bottom"/>
            <w:hideMark/>
          </w:tcPr>
          <w:p w14:paraId="1C46417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PROVISIÓN Y COLOCADO </w:t>
            </w:r>
            <w:proofErr w:type="gramStart"/>
            <w:r w:rsidRPr="00C33177">
              <w:rPr>
                <w:rFonts w:ascii="Calibri" w:hAnsi="Calibri" w:cs="Calibri"/>
                <w:color w:val="000000"/>
                <w:sz w:val="16"/>
                <w:szCs w:val="16"/>
                <w:lang w:val="es-419" w:eastAsia="es-419"/>
              </w:rPr>
              <w:t>DE  PUERTA</w:t>
            </w:r>
            <w:proofErr w:type="gramEnd"/>
            <w:r w:rsidRPr="00C33177">
              <w:rPr>
                <w:rFonts w:ascii="Calibri" w:hAnsi="Calibri" w:cs="Calibri"/>
                <w:color w:val="000000"/>
                <w:sz w:val="16"/>
                <w:szCs w:val="16"/>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4E4AB32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PIEZA</w:t>
            </w:r>
          </w:p>
        </w:tc>
      </w:tr>
      <w:tr w:rsidR="00AA2C91" w:rsidRPr="00C33177" w14:paraId="53E538EE"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3ABA8E"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2E13DEF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PROVISIÓN Y COLOCADO </w:t>
            </w:r>
            <w:proofErr w:type="gramStart"/>
            <w:r w:rsidRPr="00C33177">
              <w:rPr>
                <w:rFonts w:ascii="Calibri" w:hAnsi="Calibri" w:cs="Calibri"/>
                <w:color w:val="000000"/>
                <w:sz w:val="16"/>
                <w:szCs w:val="16"/>
                <w:lang w:val="es-419" w:eastAsia="es-419"/>
              </w:rPr>
              <w:t>DE  PUERTA</w:t>
            </w:r>
            <w:proofErr w:type="gramEnd"/>
            <w:r w:rsidRPr="00C33177">
              <w:rPr>
                <w:rFonts w:ascii="Calibri" w:hAnsi="Calibri" w:cs="Calibri"/>
                <w:color w:val="000000"/>
                <w:sz w:val="16"/>
                <w:szCs w:val="16"/>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4B5D432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PIEZA</w:t>
            </w:r>
          </w:p>
        </w:tc>
      </w:tr>
      <w:tr w:rsidR="00AA2C91" w:rsidRPr="00C33177" w14:paraId="174137A2"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C5EA8A"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12C36F1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E88F58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67E1FA84"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FFFCD2"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6692DC4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2B188CE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32C3C59C"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54852C"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3C85E66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77E54CE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7E4E0837"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80B20A"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333ADE3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46C6AE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 CUADRADO</w:t>
            </w:r>
          </w:p>
        </w:tc>
      </w:tr>
      <w:tr w:rsidR="00AA2C91" w:rsidRPr="00C33177" w14:paraId="54430C30"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9E2031"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5745B52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CANALETA DE CALAMINA GALVANIZADA </w:t>
            </w:r>
            <w:proofErr w:type="spellStart"/>
            <w:r w:rsidRPr="00C33177">
              <w:rPr>
                <w:rFonts w:ascii="Calibri" w:hAnsi="Calibri" w:cs="Calibri"/>
                <w:color w:val="000000"/>
                <w:sz w:val="16"/>
                <w:szCs w:val="16"/>
                <w:lang w:val="es-419" w:eastAsia="es-419"/>
              </w:rPr>
              <w:t>Nro</w:t>
            </w:r>
            <w:proofErr w:type="spellEnd"/>
            <w:r w:rsidRPr="00C33177">
              <w:rPr>
                <w:rFonts w:ascii="Calibri" w:hAnsi="Calibri" w:cs="Calibri"/>
                <w:color w:val="000000"/>
                <w:sz w:val="16"/>
                <w:szCs w:val="16"/>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2844036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w:t>
            </w:r>
          </w:p>
        </w:tc>
      </w:tr>
      <w:tr w:rsidR="00AA2C91" w:rsidRPr="00C33177" w14:paraId="53608691"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3766C1"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076DC16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18A0296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METRO</w:t>
            </w:r>
          </w:p>
        </w:tc>
      </w:tr>
      <w:tr w:rsidR="00AA2C91" w:rsidRPr="00C33177" w14:paraId="736CD4C4"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174D15"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4DF4E16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6778D1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PIEZA</w:t>
            </w:r>
          </w:p>
        </w:tc>
      </w:tr>
      <w:tr w:rsidR="00AA2C91" w:rsidRPr="00C33177" w14:paraId="74019C64"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2B577E"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66C8530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2E259CE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GLOBAL</w:t>
            </w:r>
          </w:p>
        </w:tc>
      </w:tr>
      <w:tr w:rsidR="00AA2C91" w:rsidRPr="00C33177" w14:paraId="0372E60A"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D98AEE"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40B3CE2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4CF8E4E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PIEZA</w:t>
            </w:r>
          </w:p>
        </w:tc>
      </w:tr>
      <w:tr w:rsidR="00AA2C91" w:rsidRPr="00C33177" w14:paraId="46036AD8"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EFB8DD"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2C93EF1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24757E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PIEZA</w:t>
            </w:r>
          </w:p>
        </w:tc>
      </w:tr>
      <w:tr w:rsidR="00AA2C91" w:rsidRPr="00C33177" w14:paraId="50765B29"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26AFF9"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43398C3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11C512F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GLOBAL</w:t>
            </w:r>
          </w:p>
        </w:tc>
      </w:tr>
      <w:tr w:rsidR="00AA2C91" w:rsidRPr="00C33177" w14:paraId="24A89F80"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941945"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379A630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38D6D4A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GLOBAL</w:t>
            </w:r>
          </w:p>
        </w:tc>
      </w:tr>
      <w:tr w:rsidR="00AA2C91" w:rsidRPr="00C33177" w14:paraId="2AC057FD"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FBB801"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1ACEFBA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1198B76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PUNTO</w:t>
            </w:r>
          </w:p>
        </w:tc>
      </w:tr>
      <w:tr w:rsidR="00AA2C91" w:rsidRPr="00C33177" w14:paraId="060B6E76"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FC4487"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7BDDAAA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01E9EBE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PUNTO</w:t>
            </w:r>
          </w:p>
        </w:tc>
      </w:tr>
      <w:tr w:rsidR="00AA2C91" w:rsidRPr="00C33177" w14:paraId="62C07A6D"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99562B"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388BB46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6293FF9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PUNTO</w:t>
            </w:r>
          </w:p>
        </w:tc>
      </w:tr>
      <w:tr w:rsidR="00AA2C91" w:rsidRPr="00C33177" w14:paraId="4727020D"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258124"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72D7F7E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624D363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PUNTO</w:t>
            </w:r>
          </w:p>
        </w:tc>
      </w:tr>
      <w:tr w:rsidR="00AA2C91" w:rsidRPr="00C33177" w14:paraId="03577F46"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868D88"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4AF067F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03D0FBC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GLOBAL</w:t>
            </w:r>
          </w:p>
        </w:tc>
      </w:tr>
      <w:tr w:rsidR="00AA2C91" w:rsidRPr="00C33177" w14:paraId="1B317912"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BA5794"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5DBE969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73A4FAA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PIEZA</w:t>
            </w:r>
          </w:p>
        </w:tc>
      </w:tr>
      <w:tr w:rsidR="00AA2C91" w:rsidRPr="00C33177" w14:paraId="4C6A10DF"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FE6042"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60BFB11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34F8EB5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GLOBAL</w:t>
            </w:r>
          </w:p>
        </w:tc>
      </w:tr>
      <w:tr w:rsidR="00AA2C91" w:rsidRPr="00C33177" w14:paraId="682D2959"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161CCC"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175B732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2A5DB67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GLOBAL</w:t>
            </w:r>
          </w:p>
        </w:tc>
      </w:tr>
      <w:tr w:rsidR="00AA2C91" w:rsidRPr="00C33177" w14:paraId="63ACC323"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9837CA"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15A10EE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EC5C1E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GLOBAL</w:t>
            </w:r>
          </w:p>
        </w:tc>
      </w:tr>
      <w:tr w:rsidR="00AA2C91" w:rsidRPr="00C33177" w14:paraId="203C9091" w14:textId="77777777" w:rsidTr="00645594">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C6F818"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6D289D8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4A2FA0E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GLOBAL</w:t>
            </w:r>
          </w:p>
        </w:tc>
      </w:tr>
    </w:tbl>
    <w:p w14:paraId="4E82CB90" w14:textId="77777777" w:rsidR="00AA2C91" w:rsidRPr="009F67B0" w:rsidRDefault="00AA2C91" w:rsidP="00AA2C91"/>
    <w:p w14:paraId="0AC838B2" w14:textId="77777777" w:rsidR="00AA2C91" w:rsidRPr="009F67B0" w:rsidRDefault="00AA2C91" w:rsidP="00AA2C91">
      <w:pPr>
        <w:keepNext/>
        <w:numPr>
          <w:ilvl w:val="0"/>
          <w:numId w:val="52"/>
        </w:numPr>
        <w:spacing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 xml:space="preserve">DE LOS MATERIALES DE </w:t>
      </w:r>
      <w:bookmarkEnd w:id="153"/>
      <w:r w:rsidRPr="009F67B0">
        <w:rPr>
          <w:rFonts w:ascii="Tahoma" w:hAnsi="Tahoma" w:cs="Tahoma"/>
          <w:b/>
          <w:bCs/>
          <w:color w:val="000000"/>
          <w:kern w:val="32"/>
          <w:lang w:val="es-ES_tradnl"/>
        </w:rPr>
        <w:t>CONSTRUCCIÓN</w:t>
      </w:r>
      <w:bookmarkEnd w:id="160"/>
    </w:p>
    <w:p w14:paraId="3E33AEED" w14:textId="77777777" w:rsidR="00AA2C91" w:rsidRPr="009F67B0" w:rsidRDefault="00AA2C91" w:rsidP="00AA2C91">
      <w:pPr>
        <w:rPr>
          <w:lang w:val="es-ES_tradnl"/>
        </w:rPr>
      </w:pPr>
    </w:p>
    <w:p w14:paraId="5FCA7EA8" w14:textId="77777777" w:rsidR="00AA2C91" w:rsidRPr="009F67B0" w:rsidRDefault="00AA2C91" w:rsidP="00AA2C91">
      <w:pPr>
        <w:jc w:val="both"/>
        <w:rPr>
          <w:rFonts w:ascii="Tahoma" w:hAnsi="Tahoma" w:cs="Tahoma"/>
        </w:rPr>
      </w:pPr>
      <w:bookmarkStart w:id="161" w:name="_Hlk179543256"/>
      <w:bookmarkStart w:id="162" w:name="_Hlk170208442"/>
      <w:r w:rsidRPr="009F67B0">
        <w:rPr>
          <w:rFonts w:ascii="Tahoma" w:hAnsi="Tahoma" w:cs="Tahoma"/>
        </w:rPr>
        <w:t>Si la calidad de algún material no se encuentra especificada, obligatoriamente deberá merecer la aprobación del Inspector de Proyecto.</w:t>
      </w:r>
    </w:p>
    <w:p w14:paraId="7669D496" w14:textId="77777777" w:rsidR="00AA2C91" w:rsidRPr="009F67B0" w:rsidRDefault="00AA2C91" w:rsidP="00AA2C91">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61"/>
    <w:bookmarkEnd w:id="162"/>
    <w:p w14:paraId="550D6B5D" w14:textId="77777777" w:rsidR="00AA2C91" w:rsidRPr="00137162" w:rsidRDefault="00AA2C91" w:rsidP="00AA2C91">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7EDCA5C6" w14:textId="77777777" w:rsidR="00AA2C91" w:rsidRPr="00137162" w:rsidRDefault="00AA2C91" w:rsidP="00AA2C91">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71D098B5" w14:textId="77777777" w:rsidR="00AA2C91" w:rsidRDefault="00AA2C91" w:rsidP="00AA2C91">
      <w:pPr>
        <w:jc w:val="both"/>
        <w:rPr>
          <w:rFonts w:ascii="Tahoma" w:hAnsi="Tahoma" w:cs="Tahoma"/>
          <w:b/>
          <w:bCs/>
        </w:rPr>
      </w:pPr>
    </w:p>
    <w:p w14:paraId="6A7F5AA7" w14:textId="77777777" w:rsidR="00AA2C91" w:rsidRPr="009F67B0" w:rsidRDefault="00AA2C91" w:rsidP="00AA2C91">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32C59F19" w14:textId="77777777" w:rsidR="00AA2C91" w:rsidRPr="009F67B0" w:rsidRDefault="00AA2C91" w:rsidP="00AA2C91">
      <w:pPr>
        <w:jc w:val="both"/>
        <w:rPr>
          <w:rFonts w:ascii="Tahoma" w:hAnsi="Tahoma" w:cs="Tahoma"/>
          <w:lang w:val="es-ES_tradnl"/>
        </w:rPr>
      </w:pPr>
    </w:p>
    <w:p w14:paraId="6275412B" w14:textId="77777777" w:rsidR="00AA2C91" w:rsidRPr="009F67B0" w:rsidRDefault="00AA2C91" w:rsidP="00AA2C91">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7520C93" w14:textId="77777777" w:rsidR="00AA2C91" w:rsidRPr="009F67B0" w:rsidRDefault="00AA2C91" w:rsidP="00AA2C91">
      <w:pPr>
        <w:jc w:val="both"/>
        <w:rPr>
          <w:rFonts w:ascii="Tahoma" w:hAnsi="Tahoma" w:cs="Tahoma"/>
          <w:lang w:val="es-ES_tradnl"/>
        </w:rPr>
      </w:pPr>
    </w:p>
    <w:p w14:paraId="31B94A35" w14:textId="77777777" w:rsidR="00AA2C91" w:rsidRPr="009F67B0" w:rsidRDefault="00AA2C91" w:rsidP="00AA2C91">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2C608ED3" w14:textId="77777777" w:rsidR="00AA2C91" w:rsidRPr="009F67B0" w:rsidRDefault="00AA2C91" w:rsidP="00AA2C91">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F53F7A4" w14:textId="77777777" w:rsidR="00AA2C91" w:rsidRPr="009F67B0" w:rsidRDefault="00AA2C91" w:rsidP="00AA2C91">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35010E4" w14:textId="77777777" w:rsidR="00AA2C91" w:rsidRPr="009F67B0" w:rsidRDefault="00AA2C91" w:rsidP="00AA2C91">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1A4CB27" w14:textId="77777777" w:rsidR="00AA2C91" w:rsidRPr="009F67B0" w:rsidRDefault="00AA2C91" w:rsidP="00AA2C91">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63" w:name="_Hlk118650468"/>
      <w:r w:rsidRPr="009F67B0">
        <w:rPr>
          <w:rFonts w:ascii="Tahoma" w:hAnsi="Tahoma" w:cs="Tahoma"/>
          <w:b/>
          <w:lang w:val="es-ES_tradnl"/>
        </w:rPr>
        <w:t>de construcción</w:t>
      </w:r>
      <w:bookmarkEnd w:id="163"/>
      <w:r w:rsidRPr="009F67B0">
        <w:rPr>
          <w:rFonts w:ascii="Tahoma" w:hAnsi="Tahoma" w:cs="Tahoma"/>
          <w:b/>
          <w:lang w:val="es-ES_tradnl"/>
        </w:rPr>
        <w:t>.</w:t>
      </w:r>
    </w:p>
    <w:p w14:paraId="3A126638" w14:textId="77777777" w:rsidR="00AA2C91" w:rsidRPr="009F67B0" w:rsidRDefault="00AA2C91" w:rsidP="00AA2C91">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EE83E05" w14:textId="77777777" w:rsidR="00AA2C91" w:rsidRPr="009F67B0" w:rsidRDefault="00AA2C91" w:rsidP="00AA2C91">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5EA03130" w14:textId="77777777" w:rsidR="00AA2C91" w:rsidRPr="009F67B0" w:rsidRDefault="00AA2C91" w:rsidP="00AA2C91">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28BE384" w14:textId="77777777" w:rsidR="00AA2C91" w:rsidRPr="009F67B0" w:rsidRDefault="00AA2C91" w:rsidP="00AA2C91">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BA41A12" w14:textId="77777777" w:rsidR="00AA2C91" w:rsidRPr="009F67B0" w:rsidRDefault="00AA2C91" w:rsidP="00AA2C91">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3188D338" w14:textId="77777777" w:rsidR="00AA2C91" w:rsidRPr="009F67B0" w:rsidRDefault="00AA2C91" w:rsidP="00AA2C91">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91BEB66" w14:textId="77777777" w:rsidR="00AA2C91" w:rsidRPr="009F67B0" w:rsidRDefault="00AA2C91" w:rsidP="00AA2C91">
      <w:pPr>
        <w:jc w:val="both"/>
        <w:rPr>
          <w:rFonts w:ascii="Tahoma" w:hAnsi="Tahoma" w:cs="Tahoma"/>
          <w:b/>
          <w:i/>
          <w:iCs/>
          <w:color w:val="FF0000"/>
        </w:rPr>
      </w:pPr>
    </w:p>
    <w:p w14:paraId="6F22A302" w14:textId="77777777" w:rsidR="00AA2C91" w:rsidRPr="009F67B0" w:rsidRDefault="00AA2C91" w:rsidP="00AA2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64" w:name="_Toc536520846"/>
      <w:bookmarkStart w:id="165" w:name="_Toc71811176"/>
      <w:r w:rsidRPr="009F67B0">
        <w:rPr>
          <w:rFonts w:ascii="Tahoma" w:hAnsi="Tahoma" w:cs="Tahoma"/>
          <w:b/>
          <w:bCs/>
          <w:color w:val="000000"/>
          <w:kern w:val="32"/>
          <w:lang w:val="es-ES_tradnl"/>
        </w:rPr>
        <w:t>ESPECIFICACIONES TÉCNICAS DE MATERIALES</w:t>
      </w:r>
      <w:bookmarkEnd w:id="164"/>
      <w:r w:rsidRPr="009F67B0">
        <w:rPr>
          <w:rFonts w:ascii="Tahoma" w:hAnsi="Tahoma" w:cs="Tahoma"/>
          <w:b/>
          <w:bCs/>
          <w:color w:val="000000"/>
          <w:kern w:val="32"/>
          <w:lang w:val="es-ES_tradnl"/>
        </w:rPr>
        <w:t xml:space="preserve"> DE CONSTRUCCIÓN</w:t>
      </w:r>
      <w:bookmarkEnd w:id="165"/>
    </w:p>
    <w:p w14:paraId="1ED486B4" w14:textId="77777777" w:rsidR="00AA2C91" w:rsidRPr="00882269" w:rsidRDefault="00AA2C91" w:rsidP="00AA2C91">
      <w:pPr>
        <w:rPr>
          <w:rFonts w:ascii="Arial" w:hAnsi="Arial" w:cs="Arial"/>
          <w:b/>
          <w:bCs/>
          <w:i/>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098B6BC1" w14:textId="77777777" w:rsidTr="00645594">
        <w:tc>
          <w:tcPr>
            <w:tcW w:w="584" w:type="dxa"/>
            <w:shd w:val="clear" w:color="auto" w:fill="215868"/>
          </w:tcPr>
          <w:p w14:paraId="5A406E59"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lastRenderedPageBreak/>
              <w:t>N°</w:t>
            </w:r>
            <w:proofErr w:type="spellEnd"/>
          </w:p>
        </w:tc>
        <w:tc>
          <w:tcPr>
            <w:tcW w:w="2385" w:type="dxa"/>
            <w:shd w:val="clear" w:color="auto" w:fill="215868"/>
          </w:tcPr>
          <w:p w14:paraId="74D626B1"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569756C0"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06E7E6BC"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57D8EED6" w14:textId="77777777" w:rsidTr="00645594">
        <w:tc>
          <w:tcPr>
            <w:tcW w:w="584" w:type="dxa"/>
            <w:shd w:val="clear" w:color="auto" w:fill="B8CCE4"/>
          </w:tcPr>
          <w:p w14:paraId="44B17A18" w14:textId="77777777" w:rsidR="00AA2C91" w:rsidRPr="003C69CF" w:rsidRDefault="00AA2C91" w:rsidP="00645594">
            <w:pPr>
              <w:widowControl w:val="0"/>
              <w:autoSpaceDE w:val="0"/>
              <w:autoSpaceDN w:val="0"/>
              <w:jc w:val="both"/>
              <w:rPr>
                <w:rFonts w:ascii="Verdana" w:hAnsi="Verdana" w:cs="Verdana"/>
                <w:b/>
                <w:sz w:val="17"/>
                <w:szCs w:val="17"/>
              </w:rPr>
            </w:pPr>
            <w:r w:rsidRPr="003C69CF">
              <w:rPr>
                <w:rFonts w:ascii="Verdana" w:hAnsi="Verdana" w:cs="Verdana"/>
                <w:b/>
                <w:sz w:val="17"/>
                <w:szCs w:val="17"/>
              </w:rPr>
              <w:t>1</w:t>
            </w:r>
          </w:p>
        </w:tc>
        <w:tc>
          <w:tcPr>
            <w:tcW w:w="2385" w:type="dxa"/>
            <w:shd w:val="clear" w:color="auto" w:fill="B8CCE4"/>
            <w:vAlign w:val="center"/>
          </w:tcPr>
          <w:p w14:paraId="67A5C049"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bCs/>
                <w:sz w:val="17"/>
                <w:szCs w:val="17"/>
              </w:rPr>
              <w:t>VAC-OP-TRE-1</w:t>
            </w:r>
          </w:p>
        </w:tc>
        <w:tc>
          <w:tcPr>
            <w:tcW w:w="1145" w:type="dxa"/>
            <w:shd w:val="clear" w:color="auto" w:fill="B8CCE4"/>
            <w:vAlign w:val="center"/>
          </w:tcPr>
          <w:p w14:paraId="5CCE9AFE"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vAlign w:val="center"/>
          </w:tcPr>
          <w:p w14:paraId="7D1CE061" w14:textId="77777777" w:rsidR="00AA2C91" w:rsidRPr="003C69CF" w:rsidRDefault="00AA2C91" w:rsidP="00645594">
            <w:pPr>
              <w:widowControl w:val="0"/>
              <w:autoSpaceDE w:val="0"/>
              <w:autoSpaceDN w:val="0"/>
              <w:spacing w:line="276" w:lineRule="auto"/>
              <w:jc w:val="center"/>
              <w:rPr>
                <w:rFonts w:ascii="Verdana" w:hAnsi="Verdana" w:cs="Tahoma"/>
                <w:b/>
                <w:bCs/>
                <w:sz w:val="17"/>
                <w:szCs w:val="17"/>
              </w:rPr>
            </w:pPr>
            <w:r w:rsidRPr="003C69CF">
              <w:rPr>
                <w:rFonts w:ascii="Verdana" w:hAnsi="Verdana" w:cs="Tahoma"/>
                <w:b/>
                <w:bCs/>
                <w:sz w:val="17"/>
                <w:szCs w:val="17"/>
              </w:rPr>
              <w:t>TRAZADO Y REPLANTEO</w:t>
            </w:r>
          </w:p>
        </w:tc>
      </w:tr>
    </w:tbl>
    <w:p w14:paraId="384F5C7D"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579BEB98"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13AA0B4D" w14:textId="77777777" w:rsidR="00AA2C91" w:rsidRPr="003C69CF" w:rsidRDefault="00AA2C91" w:rsidP="00AA2C91">
      <w:pPr>
        <w:widowControl w:val="0"/>
        <w:tabs>
          <w:tab w:val="left" w:pos="560"/>
        </w:tabs>
        <w:autoSpaceDE w:val="0"/>
        <w:autoSpaceDN w:val="0"/>
        <w:jc w:val="both"/>
        <w:rPr>
          <w:rFonts w:ascii="Verdana" w:eastAsia="Verdana" w:hAnsi="Verdana" w:cs="Calibri"/>
          <w:color w:val="000000"/>
          <w:sz w:val="17"/>
          <w:szCs w:val="17"/>
        </w:rPr>
      </w:pPr>
    </w:p>
    <w:p w14:paraId="7D803DB8" w14:textId="77777777" w:rsidR="00AA2C91" w:rsidRPr="003C69CF" w:rsidRDefault="00AA2C91" w:rsidP="00AA2C91">
      <w:pPr>
        <w:widowControl w:val="0"/>
        <w:autoSpaceDE w:val="0"/>
        <w:autoSpaceDN w:val="0"/>
        <w:jc w:val="both"/>
        <w:rPr>
          <w:rFonts w:ascii="Verdana" w:eastAsia="Verdana" w:hAnsi="Verdana" w:cs="Verdana"/>
          <w:bCs/>
          <w:sz w:val="17"/>
          <w:szCs w:val="17"/>
        </w:rPr>
      </w:pPr>
      <w:r w:rsidRPr="003C69CF">
        <w:rPr>
          <w:rFonts w:ascii="Verdana" w:eastAsia="Verdana" w:hAnsi="Verdana" w:cs="Verdana"/>
          <w:bCs/>
          <w:sz w:val="17"/>
          <w:szCs w:val="17"/>
        </w:rPr>
        <w:t>El ítem comprende los trabajos de ubicación, replanteo, trazado, alineamiento y nivelación necesarios para la localización en general y en detalle donde se ejecutará la obra, de acuerdo a los planos constructivos, e instrucción del Inspector.</w:t>
      </w:r>
    </w:p>
    <w:p w14:paraId="3BCCB740"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379EF262"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67C57529"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1D2CA4C0"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4B92115"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5D36F978"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210D5E71"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18ECD378"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507961D5"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5BAB0DE8" w14:textId="77777777" w:rsidR="00AA2C91" w:rsidRPr="003C69CF" w:rsidRDefault="00AA2C91" w:rsidP="00AA2C91">
      <w:pPr>
        <w:widowControl w:val="0"/>
        <w:autoSpaceDE w:val="0"/>
        <w:autoSpaceDN w:val="0"/>
        <w:jc w:val="both"/>
        <w:rPr>
          <w:rFonts w:ascii="Verdana" w:eastAsia="Verdana" w:hAnsi="Verdana" w:cs="Verdana"/>
          <w:bCs/>
          <w:kern w:val="28"/>
          <w:sz w:val="17"/>
          <w:szCs w:val="17"/>
        </w:rPr>
      </w:pPr>
      <w:bookmarkStart w:id="166" w:name="_Hlk164763822"/>
      <w:bookmarkStart w:id="167" w:name="_Hlk164763925"/>
      <w:bookmarkStart w:id="168" w:name="_Hlk99371405"/>
      <w:r w:rsidRPr="003C69CF">
        <w:rPr>
          <w:rFonts w:ascii="Verdana" w:eastAsia="Verdana" w:hAnsi="Verdana" w:cs="Verdana"/>
          <w:bCs/>
          <w:kern w:val="28"/>
          <w:sz w:val="17"/>
          <w:szCs w:val="17"/>
        </w:rPr>
        <w:t>Previo al inicio de la ejecución del presente ítem</w:t>
      </w:r>
      <w:bookmarkEnd w:id="166"/>
      <w:r w:rsidRPr="003C69CF">
        <w:rPr>
          <w:rFonts w:ascii="Verdana" w:eastAsia="Verdana" w:hAnsi="Verdana" w:cs="Verdana"/>
          <w:bCs/>
          <w:kern w:val="28"/>
          <w:sz w:val="17"/>
          <w:szCs w:val="17"/>
        </w:rPr>
        <w:t>, el Inspector deberá instruir a la Entidad Ejecutora en un plazo no mayor a 24 horas desde la emisión de la orden de proceder, el inicio de las gestiones para la obtención del Certificado de no propiedad de los beneficiarios y sus conyugues.</w:t>
      </w:r>
    </w:p>
    <w:p w14:paraId="4C415BD7" w14:textId="77777777" w:rsidR="00AA2C91" w:rsidRPr="003C69CF" w:rsidRDefault="00AA2C91" w:rsidP="00AA2C91">
      <w:pPr>
        <w:widowControl w:val="0"/>
        <w:autoSpaceDE w:val="0"/>
        <w:autoSpaceDN w:val="0"/>
        <w:jc w:val="both"/>
        <w:rPr>
          <w:rFonts w:ascii="Verdana" w:eastAsia="Verdana" w:hAnsi="Verdana" w:cs="Verdana"/>
          <w:bCs/>
          <w:kern w:val="28"/>
          <w:sz w:val="17"/>
          <w:szCs w:val="17"/>
        </w:rPr>
      </w:pPr>
    </w:p>
    <w:p w14:paraId="026D29CA" w14:textId="77777777" w:rsidR="00AA2C91" w:rsidRPr="003C69CF" w:rsidRDefault="00AA2C91" w:rsidP="00AA2C91">
      <w:pPr>
        <w:widowControl w:val="0"/>
        <w:autoSpaceDE w:val="0"/>
        <w:autoSpaceDN w:val="0"/>
        <w:jc w:val="both"/>
        <w:rPr>
          <w:rFonts w:ascii="Verdana" w:eastAsia="Verdana" w:hAnsi="Verdana" w:cs="Verdana"/>
          <w:bCs/>
          <w:kern w:val="28"/>
          <w:sz w:val="17"/>
          <w:szCs w:val="17"/>
        </w:rPr>
      </w:pPr>
      <w:r w:rsidRPr="003C69CF">
        <w:rPr>
          <w:rFonts w:ascii="Verdana" w:eastAsia="Verdana" w:hAnsi="Verdana" w:cs="Verdana"/>
          <w:bCs/>
          <w:kern w:val="28"/>
          <w:sz w:val="17"/>
          <w:szCs w:val="17"/>
        </w:rPr>
        <w:t>El Inspector del Proyecto y el personal técnico/social de la Entidad Ejecutora deberán verificar la documentación del Certificado de no Propiedad antes de iniciar con las actividades físicas de Obra.</w:t>
      </w:r>
    </w:p>
    <w:p w14:paraId="30E8E654" w14:textId="77777777" w:rsidR="00AA2C91" w:rsidRPr="003C69CF" w:rsidRDefault="00AA2C91" w:rsidP="00AA2C91">
      <w:pPr>
        <w:widowControl w:val="0"/>
        <w:autoSpaceDE w:val="0"/>
        <w:autoSpaceDN w:val="0"/>
        <w:jc w:val="both"/>
        <w:rPr>
          <w:rFonts w:ascii="Verdana" w:eastAsia="Verdana" w:hAnsi="Verdana" w:cs="Verdana"/>
          <w:bCs/>
          <w:kern w:val="28"/>
          <w:sz w:val="17"/>
          <w:szCs w:val="17"/>
        </w:rPr>
      </w:pPr>
    </w:p>
    <w:p w14:paraId="71D8E3FB" w14:textId="77777777" w:rsidR="00AA2C91" w:rsidRPr="003C69CF" w:rsidRDefault="00AA2C91" w:rsidP="00AA2C91">
      <w:pPr>
        <w:widowControl w:val="0"/>
        <w:autoSpaceDE w:val="0"/>
        <w:autoSpaceDN w:val="0"/>
        <w:jc w:val="both"/>
        <w:rPr>
          <w:rFonts w:ascii="Verdana" w:eastAsia="Verdana" w:hAnsi="Verdana" w:cs="Verdana"/>
          <w:bCs/>
          <w:kern w:val="28"/>
          <w:sz w:val="17"/>
          <w:szCs w:val="17"/>
        </w:rPr>
      </w:pPr>
      <w:r w:rsidRPr="003C69CF">
        <w:rPr>
          <w:rFonts w:ascii="Verdana" w:eastAsia="Verdana" w:hAnsi="Verdana" w:cs="Tahoma"/>
          <w:sz w:val="17"/>
          <w:szCs w:val="17"/>
        </w:rPr>
        <w:t>Una vez realizadas las actividades anteriormente mencionadas</w:t>
      </w:r>
      <w:r w:rsidRPr="003C69CF">
        <w:rPr>
          <w:rFonts w:ascii="Verdana" w:eastAsia="Verdana" w:hAnsi="Verdana" w:cs="Verdana"/>
          <w:bCs/>
          <w:kern w:val="28"/>
          <w:sz w:val="17"/>
          <w:szCs w:val="17"/>
        </w:rPr>
        <w:t>, el Inspector de proyecto proporcionará al Entidad Ejecutora los puntos de referencia para el trazado y alineación del eje de la obra.</w:t>
      </w:r>
    </w:p>
    <w:bookmarkEnd w:id="167"/>
    <w:p w14:paraId="28AEFF42" w14:textId="77777777" w:rsidR="00AA2C91" w:rsidRPr="003C69CF" w:rsidRDefault="00AA2C91" w:rsidP="00AA2C91">
      <w:pPr>
        <w:widowControl w:val="0"/>
        <w:autoSpaceDE w:val="0"/>
        <w:autoSpaceDN w:val="0"/>
        <w:jc w:val="both"/>
        <w:rPr>
          <w:rFonts w:ascii="Verdana" w:eastAsia="Verdana" w:hAnsi="Verdana" w:cs="Verdana"/>
          <w:bCs/>
          <w:kern w:val="28"/>
          <w:sz w:val="17"/>
          <w:szCs w:val="17"/>
        </w:rPr>
      </w:pPr>
    </w:p>
    <w:p w14:paraId="5C83502E" w14:textId="77777777" w:rsidR="00AA2C91" w:rsidRPr="003C69CF" w:rsidRDefault="00AA2C91" w:rsidP="00AA2C91">
      <w:pPr>
        <w:widowControl w:val="0"/>
        <w:autoSpaceDE w:val="0"/>
        <w:autoSpaceDN w:val="0"/>
        <w:jc w:val="both"/>
        <w:rPr>
          <w:rFonts w:ascii="Verdana" w:eastAsia="Verdana" w:hAnsi="Verdana" w:cs="Verdana"/>
          <w:bCs/>
          <w:kern w:val="28"/>
          <w:sz w:val="17"/>
          <w:szCs w:val="17"/>
        </w:rPr>
      </w:pPr>
      <w:r w:rsidRPr="003C69CF">
        <w:rPr>
          <w:rFonts w:ascii="Verdana" w:eastAsia="Verdana" w:hAnsi="Verdana" w:cs="Verdana"/>
          <w:bCs/>
          <w:kern w:val="28"/>
          <w:sz w:val="17"/>
          <w:szCs w:val="17"/>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4A7E04F" w14:textId="77777777" w:rsidR="00AA2C91" w:rsidRPr="003C69CF" w:rsidRDefault="00AA2C91" w:rsidP="00AA2C91">
      <w:pPr>
        <w:widowControl w:val="0"/>
        <w:autoSpaceDE w:val="0"/>
        <w:autoSpaceDN w:val="0"/>
        <w:jc w:val="both"/>
        <w:rPr>
          <w:rFonts w:ascii="Verdana" w:eastAsia="Verdana" w:hAnsi="Verdana" w:cs="Verdana"/>
          <w:bCs/>
          <w:kern w:val="28"/>
          <w:sz w:val="17"/>
          <w:szCs w:val="17"/>
        </w:rPr>
      </w:pPr>
    </w:p>
    <w:p w14:paraId="27550A3F" w14:textId="77777777" w:rsidR="00AA2C91" w:rsidRPr="003C69CF" w:rsidRDefault="00AA2C91" w:rsidP="00AA2C91">
      <w:pPr>
        <w:widowControl w:val="0"/>
        <w:autoSpaceDE w:val="0"/>
        <w:autoSpaceDN w:val="0"/>
        <w:jc w:val="both"/>
        <w:rPr>
          <w:rFonts w:ascii="Verdana" w:eastAsia="Verdana" w:hAnsi="Verdana" w:cs="Verdana"/>
          <w:bCs/>
          <w:kern w:val="28"/>
          <w:sz w:val="17"/>
          <w:szCs w:val="17"/>
        </w:rPr>
      </w:pPr>
      <w:r w:rsidRPr="003C69CF">
        <w:rPr>
          <w:rFonts w:ascii="Verdana" w:eastAsia="Verdana" w:hAnsi="Verdana" w:cs="Verdana"/>
          <w:bCs/>
          <w:kern w:val="28"/>
          <w:sz w:val="17"/>
          <w:szCs w:val="17"/>
        </w:rPr>
        <w:t>Se traza la forma del perímetro de la obra y se señalan los ejes y/o contornos donde se debe situar la cimentación.</w:t>
      </w:r>
    </w:p>
    <w:p w14:paraId="0476DAAC" w14:textId="77777777" w:rsidR="00AA2C91" w:rsidRPr="003C69CF" w:rsidRDefault="00AA2C91" w:rsidP="00AA2C91">
      <w:pPr>
        <w:widowControl w:val="0"/>
        <w:autoSpaceDE w:val="0"/>
        <w:autoSpaceDN w:val="0"/>
        <w:jc w:val="both"/>
        <w:rPr>
          <w:rFonts w:ascii="Verdana" w:eastAsia="Verdana" w:hAnsi="Verdana" w:cs="Verdana"/>
          <w:bCs/>
          <w:kern w:val="28"/>
          <w:sz w:val="17"/>
          <w:szCs w:val="17"/>
        </w:rPr>
      </w:pPr>
    </w:p>
    <w:p w14:paraId="5EAFAC68" w14:textId="77777777" w:rsidR="00AA2C91" w:rsidRPr="003C69CF" w:rsidRDefault="00AA2C91" w:rsidP="00AA2C91">
      <w:pPr>
        <w:widowControl w:val="0"/>
        <w:autoSpaceDE w:val="0"/>
        <w:autoSpaceDN w:val="0"/>
        <w:jc w:val="both"/>
        <w:rPr>
          <w:rFonts w:ascii="Verdana" w:eastAsia="Verdana" w:hAnsi="Verdana" w:cs="Verdana"/>
          <w:bCs/>
          <w:kern w:val="28"/>
          <w:sz w:val="17"/>
          <w:szCs w:val="17"/>
        </w:rPr>
      </w:pPr>
      <w:r w:rsidRPr="003C69CF">
        <w:rPr>
          <w:rFonts w:ascii="Verdana" w:eastAsia="Verdana" w:hAnsi="Verdana" w:cs="Verdana"/>
          <w:bCs/>
          <w:kern w:val="28"/>
          <w:sz w:val="17"/>
          <w:szCs w:val="17"/>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4760D44" w14:textId="77777777" w:rsidR="00AA2C91" w:rsidRPr="003C69CF" w:rsidRDefault="00AA2C91" w:rsidP="00AA2C91">
      <w:pPr>
        <w:widowControl w:val="0"/>
        <w:autoSpaceDE w:val="0"/>
        <w:autoSpaceDN w:val="0"/>
        <w:jc w:val="both"/>
        <w:rPr>
          <w:rFonts w:ascii="Verdana" w:eastAsia="Verdana" w:hAnsi="Verdana" w:cs="Verdana"/>
          <w:bCs/>
          <w:kern w:val="28"/>
          <w:sz w:val="17"/>
          <w:szCs w:val="17"/>
        </w:rPr>
      </w:pPr>
    </w:p>
    <w:p w14:paraId="0FE7AA5F" w14:textId="77777777" w:rsidR="00AA2C91" w:rsidRPr="003C69CF" w:rsidRDefault="00AA2C91" w:rsidP="00AA2C91">
      <w:pPr>
        <w:widowControl w:val="0"/>
        <w:autoSpaceDE w:val="0"/>
        <w:autoSpaceDN w:val="0"/>
        <w:jc w:val="both"/>
        <w:rPr>
          <w:rFonts w:ascii="Verdana" w:eastAsia="Verdana" w:hAnsi="Verdana" w:cs="Verdana"/>
          <w:bCs/>
          <w:kern w:val="28"/>
          <w:sz w:val="17"/>
          <w:szCs w:val="17"/>
        </w:rPr>
      </w:pPr>
      <w:r w:rsidRPr="003C69CF">
        <w:rPr>
          <w:rFonts w:ascii="Verdana" w:eastAsia="Verdana" w:hAnsi="Verdana" w:cs="Verdana"/>
          <w:bCs/>
          <w:kern w:val="28"/>
          <w:sz w:val="17"/>
          <w:szCs w:val="17"/>
        </w:rPr>
        <w:t>El trazado deberá ser aprobado por escrito por el Inspector de proyectos con anterioridad a la iniciación de cualquier trabajo de excavación.</w:t>
      </w:r>
    </w:p>
    <w:bookmarkEnd w:id="168"/>
    <w:p w14:paraId="457FA89F"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5850DCEC" w14:textId="77777777" w:rsidTr="00645594">
        <w:tc>
          <w:tcPr>
            <w:tcW w:w="584" w:type="dxa"/>
            <w:shd w:val="clear" w:color="auto" w:fill="215868"/>
          </w:tcPr>
          <w:p w14:paraId="4D74B8BF"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11E06130"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67FD3432"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77C8401F"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7FBCD45B" w14:textId="77777777" w:rsidTr="00645594">
        <w:tc>
          <w:tcPr>
            <w:tcW w:w="584" w:type="dxa"/>
            <w:shd w:val="clear" w:color="auto" w:fill="B8CCE4"/>
          </w:tcPr>
          <w:p w14:paraId="313826B9"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2</w:t>
            </w:r>
          </w:p>
        </w:tc>
        <w:tc>
          <w:tcPr>
            <w:tcW w:w="2385" w:type="dxa"/>
            <w:shd w:val="clear" w:color="auto" w:fill="B8CCE4"/>
            <w:vAlign w:val="center"/>
          </w:tcPr>
          <w:p w14:paraId="52324AA4"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bCs/>
                <w:sz w:val="17"/>
                <w:szCs w:val="17"/>
              </w:rPr>
              <w:t>VAC-OG-EXC-1</w:t>
            </w:r>
          </w:p>
        </w:tc>
        <w:tc>
          <w:tcPr>
            <w:tcW w:w="1145" w:type="dxa"/>
            <w:shd w:val="clear" w:color="auto" w:fill="B8CCE4"/>
            <w:vAlign w:val="center"/>
          </w:tcPr>
          <w:p w14:paraId="6E6661B2"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M3</w:t>
            </w:r>
          </w:p>
        </w:tc>
        <w:tc>
          <w:tcPr>
            <w:tcW w:w="5520" w:type="dxa"/>
            <w:shd w:val="clear" w:color="auto" w:fill="B8CCE4"/>
            <w:vAlign w:val="center"/>
          </w:tcPr>
          <w:p w14:paraId="68BEEDFC"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EXCAVACIÓN DE 0 A 2,50 M (SIN AGOTAMIENTO)</w:t>
            </w:r>
          </w:p>
        </w:tc>
      </w:tr>
    </w:tbl>
    <w:p w14:paraId="0A2B91E9"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44894C05"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62363461"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548461E7"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5ACADA3"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C8E346E"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767E67A7" w14:textId="77777777" w:rsidR="00AA2C91" w:rsidRPr="003C69CF" w:rsidRDefault="00AA2C91" w:rsidP="00AA2C91">
      <w:pPr>
        <w:widowControl w:val="0"/>
        <w:autoSpaceDE w:val="0"/>
        <w:autoSpaceDN w:val="0"/>
        <w:jc w:val="both"/>
        <w:rPr>
          <w:rFonts w:ascii="Verdana" w:eastAsia="Verdana" w:hAnsi="Verdana" w:cs="Verdana"/>
          <w:color w:val="000000"/>
          <w:sz w:val="17"/>
          <w:szCs w:val="17"/>
        </w:rPr>
      </w:pPr>
    </w:p>
    <w:p w14:paraId="6A5B7012"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Se deberá cumplir con las características detalladas en la tabla de descripción de insumos, previa aprobación </w:t>
      </w:r>
      <w:r w:rsidRPr="003C69CF">
        <w:rPr>
          <w:rFonts w:ascii="Verdana" w:eastAsia="Verdana" w:hAnsi="Verdana" w:cs="Tahoma"/>
          <w:sz w:val="17"/>
          <w:szCs w:val="17"/>
        </w:rPr>
        <w:lastRenderedPageBreak/>
        <w:t>del Inspector, quien además deberá aprobar todos los materiales a emplearse bajo criterios de calidad.</w:t>
      </w:r>
    </w:p>
    <w:p w14:paraId="50E74CDD"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547C8A75"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48D891FB"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37651E1B"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3D40B612" w14:textId="77777777" w:rsidR="00AA2C91" w:rsidRPr="003C69CF" w:rsidRDefault="00AA2C91" w:rsidP="00AA2C91">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6959638" w14:textId="77777777" w:rsidR="00AA2C91" w:rsidRPr="003C69CF" w:rsidRDefault="00AA2C91" w:rsidP="00AA2C91">
      <w:pPr>
        <w:widowControl w:val="0"/>
        <w:autoSpaceDE w:val="0"/>
        <w:autoSpaceDN w:val="0"/>
        <w:jc w:val="both"/>
        <w:rPr>
          <w:rFonts w:ascii="Verdana" w:hAnsi="Verdana" w:cs="Verdana"/>
          <w:sz w:val="17"/>
          <w:szCs w:val="17"/>
          <w:lang w:val="es-ES_tradnl" w:eastAsia="es-ES"/>
        </w:rPr>
      </w:pPr>
    </w:p>
    <w:p w14:paraId="63B0DFB2" w14:textId="77777777" w:rsidR="00AA2C91" w:rsidRPr="003C69CF" w:rsidRDefault="00AA2C91" w:rsidP="00AA2C91">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382AB86" w14:textId="77777777" w:rsidR="00AA2C91" w:rsidRPr="003C69CF" w:rsidRDefault="00AA2C91" w:rsidP="00AA2C91">
      <w:pPr>
        <w:widowControl w:val="0"/>
        <w:autoSpaceDE w:val="0"/>
        <w:autoSpaceDN w:val="0"/>
        <w:jc w:val="both"/>
        <w:rPr>
          <w:rFonts w:ascii="Verdana" w:hAnsi="Verdana" w:cs="Verdana"/>
          <w:sz w:val="17"/>
          <w:szCs w:val="17"/>
          <w:lang w:val="es-ES_tradnl" w:eastAsia="es-ES"/>
        </w:rPr>
      </w:pPr>
    </w:p>
    <w:p w14:paraId="16FAF0D3" w14:textId="77777777" w:rsidR="00AA2C91" w:rsidRPr="003C69CF" w:rsidRDefault="00AA2C91" w:rsidP="00AA2C91">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3F58A85" w14:textId="77777777" w:rsidR="00AA2C91" w:rsidRPr="003C69CF" w:rsidRDefault="00AA2C91" w:rsidP="00AA2C91">
      <w:pPr>
        <w:widowControl w:val="0"/>
        <w:autoSpaceDE w:val="0"/>
        <w:autoSpaceDN w:val="0"/>
        <w:jc w:val="both"/>
        <w:rPr>
          <w:rFonts w:ascii="Verdana" w:hAnsi="Verdana" w:cs="Verdana"/>
          <w:sz w:val="17"/>
          <w:szCs w:val="17"/>
          <w:lang w:val="es-ES_tradnl" w:eastAsia="es-ES"/>
        </w:rPr>
      </w:pPr>
    </w:p>
    <w:p w14:paraId="6DCFEF2C" w14:textId="77777777" w:rsidR="00AA2C91" w:rsidRPr="003C69CF" w:rsidRDefault="00AA2C91" w:rsidP="00AA2C91">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D176989" w14:textId="77777777" w:rsidR="00AA2C91" w:rsidRPr="003C69CF" w:rsidRDefault="00AA2C91" w:rsidP="00AA2C91">
      <w:pPr>
        <w:widowControl w:val="0"/>
        <w:autoSpaceDE w:val="0"/>
        <w:autoSpaceDN w:val="0"/>
        <w:jc w:val="both"/>
        <w:rPr>
          <w:rFonts w:ascii="Verdana" w:hAnsi="Verdana" w:cs="Verdana"/>
          <w:sz w:val="17"/>
          <w:szCs w:val="17"/>
          <w:lang w:val="es-ES_tradnl" w:eastAsia="es-ES"/>
        </w:rPr>
      </w:pPr>
    </w:p>
    <w:p w14:paraId="6638A507" w14:textId="77777777" w:rsidR="00AA2C91" w:rsidRPr="003C69CF" w:rsidRDefault="00AA2C91" w:rsidP="00AA2C91">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61FEBD7" w14:textId="77777777" w:rsidR="00AA2C91" w:rsidRPr="003C69CF" w:rsidRDefault="00AA2C91" w:rsidP="00AA2C91">
      <w:pPr>
        <w:widowControl w:val="0"/>
        <w:autoSpaceDE w:val="0"/>
        <w:autoSpaceDN w:val="0"/>
        <w:jc w:val="both"/>
        <w:rPr>
          <w:rFonts w:ascii="Verdana" w:hAnsi="Verdana" w:cs="Verdana"/>
          <w:sz w:val="17"/>
          <w:szCs w:val="17"/>
          <w:lang w:val="es-ES_tradnl" w:eastAsia="es-ES"/>
        </w:rPr>
      </w:pPr>
    </w:p>
    <w:p w14:paraId="31A758F8" w14:textId="77777777" w:rsidR="00AA2C91" w:rsidRPr="003C69CF" w:rsidRDefault="00AA2C91" w:rsidP="00AA2C91">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 xml:space="preserve">Las zanjas o excavaciones terminadas, deberán presentar superficies sin irregularidades y tanto las paredes como el fondo tendrán las dimensiones indicadas en los planos. </w:t>
      </w:r>
    </w:p>
    <w:p w14:paraId="7C0CEEF8" w14:textId="77777777" w:rsidR="00AA2C91" w:rsidRPr="003C69CF" w:rsidRDefault="00AA2C91" w:rsidP="00AA2C91">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73887DF" w14:textId="77777777" w:rsidR="00AA2C91" w:rsidRPr="003C69CF" w:rsidRDefault="00AA2C91" w:rsidP="00AA2C91">
      <w:pPr>
        <w:widowControl w:val="0"/>
        <w:autoSpaceDE w:val="0"/>
        <w:autoSpaceDN w:val="0"/>
        <w:jc w:val="both"/>
        <w:rPr>
          <w:rFonts w:ascii="Verdana" w:hAnsi="Verdana" w:cs="Verdana"/>
          <w:sz w:val="17"/>
          <w:szCs w:val="17"/>
          <w:lang w:val="es-ES_tradnl" w:eastAsia="es-ES"/>
        </w:rPr>
      </w:pPr>
    </w:p>
    <w:p w14:paraId="6EC13F84" w14:textId="77777777" w:rsidR="00AA2C91" w:rsidRPr="003C69CF" w:rsidRDefault="00AA2C91" w:rsidP="00AA2C91">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El retiro del material excedente al botadero autorizado no se contempla en este ítem.</w:t>
      </w:r>
    </w:p>
    <w:p w14:paraId="06AE8C10" w14:textId="77777777" w:rsidR="00AA2C91" w:rsidRPr="003C69CF" w:rsidRDefault="00AA2C91" w:rsidP="00AA2C91">
      <w:pPr>
        <w:widowControl w:val="0"/>
        <w:autoSpaceDE w:val="0"/>
        <w:autoSpaceDN w:val="0"/>
        <w:spacing w:before="4"/>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4EB826A5" w14:textId="77777777" w:rsidTr="00645594">
        <w:tc>
          <w:tcPr>
            <w:tcW w:w="584" w:type="dxa"/>
            <w:shd w:val="clear" w:color="auto" w:fill="215868"/>
          </w:tcPr>
          <w:p w14:paraId="714004DF"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007CEA8"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068FCF63"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5613BFF6"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2860869E" w14:textId="77777777" w:rsidTr="00645594">
        <w:tc>
          <w:tcPr>
            <w:tcW w:w="584" w:type="dxa"/>
            <w:shd w:val="clear" w:color="auto" w:fill="B8CCE4"/>
          </w:tcPr>
          <w:p w14:paraId="09AF5F76"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3</w:t>
            </w:r>
          </w:p>
        </w:tc>
        <w:tc>
          <w:tcPr>
            <w:tcW w:w="2385" w:type="dxa"/>
            <w:shd w:val="clear" w:color="auto" w:fill="B8CCE4"/>
            <w:vAlign w:val="center"/>
          </w:tcPr>
          <w:p w14:paraId="27EDEB57" w14:textId="77777777" w:rsidR="00AA2C91" w:rsidRPr="003C69CF" w:rsidRDefault="00AA2C91" w:rsidP="00645594">
            <w:pPr>
              <w:widowControl w:val="0"/>
              <w:autoSpaceDE w:val="0"/>
              <w:autoSpaceDN w:val="0"/>
              <w:jc w:val="center"/>
              <w:rPr>
                <w:rFonts w:ascii="Verdana" w:hAnsi="Verdana" w:cs="Verdana"/>
                <w:b/>
                <w:bCs/>
                <w:sz w:val="17"/>
                <w:szCs w:val="17"/>
              </w:rPr>
            </w:pPr>
            <w:r w:rsidRPr="003C69CF">
              <w:rPr>
                <w:rFonts w:ascii="Verdana" w:hAnsi="Verdana" w:cs="Verdana"/>
                <w:b/>
                <w:bCs/>
                <w:sz w:val="17"/>
                <w:szCs w:val="17"/>
              </w:rPr>
              <w:t>VAC-OG-CIM-1</w:t>
            </w:r>
          </w:p>
        </w:tc>
        <w:tc>
          <w:tcPr>
            <w:tcW w:w="1145" w:type="dxa"/>
            <w:shd w:val="clear" w:color="auto" w:fill="B8CCE4"/>
            <w:vAlign w:val="center"/>
          </w:tcPr>
          <w:p w14:paraId="6D6A284B"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M3</w:t>
            </w:r>
          </w:p>
        </w:tc>
        <w:tc>
          <w:tcPr>
            <w:tcW w:w="5520" w:type="dxa"/>
            <w:shd w:val="clear" w:color="auto" w:fill="B8CCE4"/>
          </w:tcPr>
          <w:p w14:paraId="1C98AE39" w14:textId="77777777" w:rsidR="00AA2C91" w:rsidRPr="003C69CF" w:rsidRDefault="00AA2C91" w:rsidP="00645594">
            <w:pPr>
              <w:widowControl w:val="0"/>
              <w:autoSpaceDE w:val="0"/>
              <w:autoSpaceDN w:val="0"/>
              <w:spacing w:line="276" w:lineRule="auto"/>
              <w:jc w:val="center"/>
              <w:rPr>
                <w:rFonts w:ascii="Verdana" w:hAnsi="Verdana" w:cs="Tahoma"/>
                <w:b/>
                <w:bCs/>
                <w:sz w:val="17"/>
                <w:szCs w:val="17"/>
              </w:rPr>
            </w:pPr>
            <w:r w:rsidRPr="003C69CF">
              <w:rPr>
                <w:rFonts w:ascii="Verdana" w:hAnsi="Verdana" w:cs="Tahoma"/>
                <w:b/>
                <w:bCs/>
                <w:sz w:val="17"/>
                <w:szCs w:val="17"/>
              </w:rPr>
              <w:t>CIMIENTO DE HORMIGÓN CICLÓPEO</w:t>
            </w:r>
          </w:p>
        </w:tc>
      </w:tr>
    </w:tbl>
    <w:p w14:paraId="1A1920EF"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511139E1"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1CE64A67"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49C106D7" w14:textId="77777777" w:rsidR="00AA2C91" w:rsidRPr="003C69CF" w:rsidRDefault="00AA2C91" w:rsidP="00AA2C91">
      <w:pPr>
        <w:widowControl w:val="0"/>
        <w:autoSpaceDE w:val="0"/>
        <w:autoSpaceDN w:val="0"/>
        <w:jc w:val="both"/>
        <w:rPr>
          <w:rFonts w:ascii="Verdana" w:eastAsia="Verdana" w:hAnsi="Verdana" w:cs="Verdana"/>
          <w:color w:val="000000"/>
          <w:sz w:val="17"/>
          <w:szCs w:val="17"/>
        </w:rPr>
      </w:pPr>
      <w:r w:rsidRPr="003C69CF">
        <w:rPr>
          <w:rFonts w:ascii="Verdana" w:eastAsia="Verdana" w:hAnsi="Verdana" w:cs="Tahoma"/>
          <w:color w:val="000000"/>
          <w:sz w:val="17"/>
          <w:szCs w:val="17"/>
        </w:rPr>
        <w:t xml:space="preserve">Este ítem se refiere a la construcción de cimientos de hormigón ciclópeo con 50% piedra </w:t>
      </w:r>
      <w:proofErr w:type="spellStart"/>
      <w:r w:rsidRPr="003C69CF">
        <w:rPr>
          <w:rFonts w:ascii="Verdana" w:eastAsia="Verdana" w:hAnsi="Verdana" w:cs="Tahoma"/>
          <w:color w:val="000000"/>
          <w:sz w:val="17"/>
          <w:szCs w:val="17"/>
        </w:rPr>
        <w:t>desplazadora</w:t>
      </w:r>
      <w:proofErr w:type="spellEnd"/>
      <w:r w:rsidRPr="003C69CF">
        <w:rPr>
          <w:rFonts w:ascii="Verdana" w:eastAsia="Verdana" w:hAnsi="Verdana" w:cs="Tahoma"/>
          <w:color w:val="000000"/>
          <w:sz w:val="17"/>
          <w:szCs w:val="17"/>
        </w:rPr>
        <w:t>, de acuerdo a las dimensiones, dosificaciones de hormigón y otros detalles señalados en los planos constructivos</w:t>
      </w:r>
      <w:r w:rsidRPr="003C69CF">
        <w:rPr>
          <w:rFonts w:ascii="Verdana" w:eastAsia="Verdana" w:hAnsi="Verdana" w:cs="Verdana"/>
          <w:color w:val="000000"/>
          <w:sz w:val="17"/>
          <w:szCs w:val="17"/>
        </w:rPr>
        <w:t>, e instrucciones de Inspector de proyecto.</w:t>
      </w:r>
    </w:p>
    <w:p w14:paraId="0D305381"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120036D6"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2D446159"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33575040"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7AE7494"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3ABB16A0"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365FCF31" w14:textId="77777777" w:rsidR="00AA2C91" w:rsidRPr="003C69CF" w:rsidRDefault="00AA2C91" w:rsidP="00AA2C91">
      <w:pPr>
        <w:widowControl w:val="0"/>
        <w:autoSpaceDE w:val="0"/>
        <w:autoSpaceDN w:val="0"/>
        <w:adjustRightInd w:val="0"/>
        <w:jc w:val="both"/>
        <w:rPr>
          <w:rFonts w:ascii="Verdana" w:eastAsia="Calibri" w:hAnsi="Verdana" w:cs="Verdana"/>
          <w:color w:val="000000"/>
          <w:sz w:val="17"/>
          <w:szCs w:val="17"/>
        </w:rPr>
      </w:pPr>
    </w:p>
    <w:p w14:paraId="149C673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w:t>
      </w:r>
      <w:r w:rsidRPr="003C69CF">
        <w:rPr>
          <w:rFonts w:ascii="Verdana" w:eastAsia="Verdana" w:hAnsi="Verdana" w:cs="Verdana"/>
          <w:sz w:val="17"/>
          <w:szCs w:val="17"/>
        </w:rPr>
        <w:t xml:space="preserve">entidad ejecutora </w:t>
      </w:r>
      <w:r w:rsidRPr="003C69CF">
        <w:rPr>
          <w:rFonts w:ascii="Verdana" w:eastAsia="Verdana" w:hAnsi="Verdana" w:cs="Tahoma"/>
          <w:sz w:val="17"/>
          <w:szCs w:val="17"/>
        </w:rPr>
        <w:t>deberá cumplir con los requisitos establecidos en la Norma Boliviana del Hormigón Armado CBH-87 para los materiales que cubre esta norma.</w:t>
      </w:r>
    </w:p>
    <w:p w14:paraId="4F2F74D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6AA2B5E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F29F9B2"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085D0F23"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751A73B9"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12D68163"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lastRenderedPageBreak/>
        <w:t>En cuanto a la preparación, encofrado, mezclado, transporte, hormigonado, compactación, desencofrado, curado y protección de los hormigones deberán cumplir con la norma CBH-87 y normativa técnica al respecto.</w:t>
      </w:r>
    </w:p>
    <w:p w14:paraId="4A2E6C23"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general, el cimiento de hormigón ciclópeo deberá cumplir con las siguientes directrices referidas a la ejecución:</w:t>
      </w:r>
    </w:p>
    <w:p w14:paraId="71F744E4"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361AD84A"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Limpieza y Preparación</w:t>
      </w:r>
    </w:p>
    <w:p w14:paraId="3EE8534B"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1D037DD"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BFC0E66"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6FC1354B"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Luego de haber emparejado el fondo de la excavación se deberá vaciar una capa de hormigón pobre con dosificación 1:3:5 en un espesor de 5 cm.</w:t>
      </w:r>
    </w:p>
    <w:p w14:paraId="62268112"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A326F12" w14:textId="77777777" w:rsidR="00AA2C91" w:rsidRPr="003C69CF" w:rsidRDefault="00AA2C91" w:rsidP="00AA2C91">
      <w:pPr>
        <w:widowControl w:val="0"/>
        <w:autoSpaceDE w:val="0"/>
        <w:autoSpaceDN w:val="0"/>
        <w:ind w:left="-567" w:right="-285"/>
        <w:jc w:val="both"/>
        <w:rPr>
          <w:rFonts w:ascii="Verdana" w:eastAsia="Verdana" w:hAnsi="Verdana" w:cs="Verdana"/>
          <w:b/>
          <w:sz w:val="17"/>
          <w:szCs w:val="17"/>
        </w:rPr>
      </w:pPr>
      <w:r w:rsidRPr="003C69CF">
        <w:rPr>
          <w:rFonts w:ascii="Verdana" w:eastAsia="Verdana" w:hAnsi="Verdana" w:cs="Verdana"/>
          <w:b/>
          <w:sz w:val="17"/>
          <w:szCs w:val="17"/>
        </w:rPr>
        <w:t>Mezclado</w:t>
      </w:r>
    </w:p>
    <w:p w14:paraId="7BDBF614"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07C56E0"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D1DA1B8"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En caso de que la dosificación no está especificada, se empleará un hormigón de dosificación 1:2:4 con 50 % de piedra </w:t>
      </w:r>
      <w:proofErr w:type="spellStart"/>
      <w:r w:rsidRPr="003C69CF">
        <w:rPr>
          <w:rFonts w:ascii="Verdana" w:eastAsia="Verdana" w:hAnsi="Verdana" w:cs="Verdana"/>
          <w:sz w:val="17"/>
          <w:szCs w:val="17"/>
        </w:rPr>
        <w:t>desplazadora</w:t>
      </w:r>
      <w:proofErr w:type="spellEnd"/>
      <w:r w:rsidRPr="003C69CF">
        <w:rPr>
          <w:rFonts w:ascii="Verdana" w:eastAsia="Verdana" w:hAnsi="Verdana" w:cs="Verdana"/>
          <w:sz w:val="17"/>
          <w:szCs w:val="17"/>
        </w:rPr>
        <w:t>. El hormigón tendrá una resistencia a los 28 días según la indicada en planos, pero en ningún caso menor a los 18 MPa.</w:t>
      </w:r>
    </w:p>
    <w:p w14:paraId="74D20195"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3793A724"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esta tarea:</w:t>
      </w:r>
    </w:p>
    <w:p w14:paraId="367FED37" w14:textId="77777777" w:rsidR="00AA2C91" w:rsidRPr="003C69CF" w:rsidRDefault="00AA2C91" w:rsidP="00AA2C91">
      <w:pPr>
        <w:widowControl w:val="0"/>
        <w:numPr>
          <w:ilvl w:val="0"/>
          <w:numId w:val="109"/>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Sé utilizarán una o más hormigoneras de capacidad adecuada y se empleará personal especializado para su manejo.</w:t>
      </w:r>
    </w:p>
    <w:p w14:paraId="64BC285A" w14:textId="77777777" w:rsidR="00AA2C91" w:rsidRPr="003C69CF" w:rsidRDefault="00AA2C91" w:rsidP="00AA2C91">
      <w:pPr>
        <w:widowControl w:val="0"/>
        <w:numPr>
          <w:ilvl w:val="0"/>
          <w:numId w:val="109"/>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Periódicamente se verificará la uniformidad del mezclado.</w:t>
      </w:r>
    </w:p>
    <w:p w14:paraId="2164E894" w14:textId="77777777" w:rsidR="00AA2C91" w:rsidRPr="003C69CF" w:rsidRDefault="00AA2C91" w:rsidP="00AA2C91">
      <w:pPr>
        <w:widowControl w:val="0"/>
        <w:numPr>
          <w:ilvl w:val="0"/>
          <w:numId w:val="109"/>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Los materiales componentes serán introducidos en el orden siguiente:</w:t>
      </w:r>
    </w:p>
    <w:p w14:paraId="373B2E1D" w14:textId="77777777" w:rsidR="00AA2C91" w:rsidRPr="003C69CF" w:rsidRDefault="00AA2C91" w:rsidP="00AA2C91">
      <w:pPr>
        <w:widowControl w:val="0"/>
        <w:numPr>
          <w:ilvl w:val="1"/>
          <w:numId w:val="110"/>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Una parte del agua del mezclado (aproximadamente la mitad)</w:t>
      </w:r>
    </w:p>
    <w:p w14:paraId="7464D8C9" w14:textId="77777777" w:rsidR="00AA2C91" w:rsidRPr="003C69CF" w:rsidRDefault="00AA2C91" w:rsidP="00AA2C91">
      <w:pPr>
        <w:widowControl w:val="0"/>
        <w:numPr>
          <w:ilvl w:val="1"/>
          <w:numId w:val="110"/>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5BDD9772" w14:textId="77777777" w:rsidR="00AA2C91" w:rsidRPr="003C69CF" w:rsidRDefault="00AA2C91" w:rsidP="00AA2C91">
      <w:pPr>
        <w:widowControl w:val="0"/>
        <w:numPr>
          <w:ilvl w:val="1"/>
          <w:numId w:val="110"/>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La grava.</w:t>
      </w:r>
    </w:p>
    <w:p w14:paraId="5F07D724" w14:textId="77777777" w:rsidR="00AA2C91" w:rsidRPr="003C69CF" w:rsidRDefault="00AA2C91" w:rsidP="00AA2C91">
      <w:pPr>
        <w:widowControl w:val="0"/>
        <w:numPr>
          <w:ilvl w:val="1"/>
          <w:numId w:val="110"/>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El resto del agua de amasado.</w:t>
      </w:r>
    </w:p>
    <w:p w14:paraId="4AD55B0A"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6127C1A"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E2FD9BF"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4CC1483B"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No se permitirá cargar la hormigonera antes de haberse procedido a descargarla totalmente de la batida anterior. </w:t>
      </w:r>
    </w:p>
    <w:p w14:paraId="2DFCE317"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59A0B329"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mezclado manual queda expresamente prohibido.</w:t>
      </w:r>
    </w:p>
    <w:p w14:paraId="05060284"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529B3487"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será de una consistencia tal que se asegure su trabajabilidad y la manipulación de masas compactas, densas, con aspecto y coloración uniformes.</w:t>
      </w:r>
    </w:p>
    <w:p w14:paraId="273B1030"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1FE8BF8E"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Las cantidades mínimas de cemento para las diferentes clases de hormigón serán las siguientes:</w:t>
      </w:r>
    </w:p>
    <w:p w14:paraId="3F097451" w14:textId="77777777" w:rsidR="00AA2C91" w:rsidRPr="003C69CF" w:rsidRDefault="00AA2C91" w:rsidP="00AA2C91">
      <w:pPr>
        <w:widowControl w:val="0"/>
        <w:autoSpaceDE w:val="0"/>
        <w:autoSpaceDN w:val="0"/>
        <w:jc w:val="both"/>
        <w:rPr>
          <w:rFonts w:ascii="Verdana" w:eastAsia="Verdana" w:hAnsi="Verdana" w:cs="Verdana"/>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AA2C91" w:rsidRPr="003C69CF" w14:paraId="7D919E21" w14:textId="77777777" w:rsidTr="00645594">
        <w:trPr>
          <w:trHeight w:hRule="exact" w:val="578"/>
          <w:jc w:val="center"/>
        </w:trPr>
        <w:tc>
          <w:tcPr>
            <w:tcW w:w="1980" w:type="dxa"/>
            <w:shd w:val="clear" w:color="auto" w:fill="D9D9D9"/>
            <w:vAlign w:val="center"/>
          </w:tcPr>
          <w:p w14:paraId="68C01713" w14:textId="77777777" w:rsidR="00AA2C91" w:rsidRPr="003C69CF" w:rsidRDefault="00AA2C91" w:rsidP="00645594">
            <w:pPr>
              <w:widowControl w:val="0"/>
              <w:autoSpaceDE w:val="0"/>
              <w:autoSpaceDN w:val="0"/>
              <w:jc w:val="both"/>
              <w:rPr>
                <w:rFonts w:ascii="Verdana" w:eastAsia="Verdana" w:hAnsi="Verdana" w:cs="Verdana"/>
                <w:b/>
                <w:bCs/>
                <w:sz w:val="17"/>
                <w:szCs w:val="17"/>
              </w:rPr>
            </w:pPr>
            <w:r w:rsidRPr="003C69CF">
              <w:rPr>
                <w:rFonts w:ascii="Verdana" w:eastAsia="Verdana" w:hAnsi="Verdana" w:cs="Verdana"/>
                <w:b/>
                <w:bCs/>
                <w:sz w:val="17"/>
                <w:szCs w:val="17"/>
              </w:rPr>
              <w:t>DOSIFICACIÓN</w:t>
            </w:r>
          </w:p>
        </w:tc>
        <w:tc>
          <w:tcPr>
            <w:tcW w:w="3969" w:type="dxa"/>
            <w:shd w:val="clear" w:color="auto" w:fill="D9D9D9"/>
            <w:vAlign w:val="center"/>
          </w:tcPr>
          <w:p w14:paraId="2C4210F7" w14:textId="77777777" w:rsidR="00AA2C91" w:rsidRPr="003C69CF" w:rsidRDefault="00AA2C91" w:rsidP="00645594">
            <w:pPr>
              <w:widowControl w:val="0"/>
              <w:autoSpaceDE w:val="0"/>
              <w:autoSpaceDN w:val="0"/>
              <w:jc w:val="both"/>
              <w:rPr>
                <w:rFonts w:ascii="Verdana" w:eastAsia="Verdana" w:hAnsi="Verdana" w:cs="Verdana"/>
                <w:b/>
                <w:bCs/>
                <w:sz w:val="17"/>
                <w:szCs w:val="17"/>
              </w:rPr>
            </w:pPr>
            <w:r w:rsidRPr="003C69CF">
              <w:rPr>
                <w:rFonts w:ascii="Verdana" w:eastAsia="Verdana" w:hAnsi="Verdana" w:cs="Verdana"/>
                <w:b/>
                <w:bCs/>
                <w:sz w:val="17"/>
                <w:szCs w:val="17"/>
              </w:rPr>
              <w:t>CANTIDAD MÍNIMA DE CEMENTO Kg/m3</w:t>
            </w:r>
          </w:p>
        </w:tc>
      </w:tr>
      <w:tr w:rsidR="00AA2C91" w:rsidRPr="003C69CF" w14:paraId="598D25AE" w14:textId="77777777" w:rsidTr="00645594">
        <w:trPr>
          <w:trHeight w:hRule="exact" w:val="400"/>
          <w:jc w:val="center"/>
        </w:trPr>
        <w:tc>
          <w:tcPr>
            <w:tcW w:w="1980" w:type="dxa"/>
            <w:shd w:val="clear" w:color="auto" w:fill="auto"/>
            <w:vAlign w:val="center"/>
          </w:tcPr>
          <w:p w14:paraId="566C665A" w14:textId="77777777" w:rsidR="00AA2C91" w:rsidRPr="003C69CF" w:rsidRDefault="00AA2C91" w:rsidP="00645594">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1:2:3</w:t>
            </w:r>
          </w:p>
        </w:tc>
        <w:tc>
          <w:tcPr>
            <w:tcW w:w="3969" w:type="dxa"/>
            <w:shd w:val="clear" w:color="auto" w:fill="auto"/>
            <w:vAlign w:val="center"/>
          </w:tcPr>
          <w:p w14:paraId="179F6908" w14:textId="77777777" w:rsidR="00AA2C91" w:rsidRPr="003C69CF" w:rsidRDefault="00AA2C91" w:rsidP="00645594">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350</w:t>
            </w:r>
          </w:p>
        </w:tc>
      </w:tr>
      <w:tr w:rsidR="00AA2C91" w:rsidRPr="003C69CF" w14:paraId="463AFBAF" w14:textId="77777777" w:rsidTr="00645594">
        <w:trPr>
          <w:trHeight w:hRule="exact" w:val="428"/>
          <w:jc w:val="center"/>
        </w:trPr>
        <w:tc>
          <w:tcPr>
            <w:tcW w:w="1980" w:type="dxa"/>
            <w:shd w:val="clear" w:color="auto" w:fill="auto"/>
            <w:vAlign w:val="center"/>
          </w:tcPr>
          <w:p w14:paraId="16EB72E2" w14:textId="77777777" w:rsidR="00AA2C91" w:rsidRPr="003C69CF" w:rsidRDefault="00AA2C91" w:rsidP="00645594">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1:2:4</w:t>
            </w:r>
          </w:p>
        </w:tc>
        <w:tc>
          <w:tcPr>
            <w:tcW w:w="3969" w:type="dxa"/>
            <w:shd w:val="clear" w:color="auto" w:fill="auto"/>
            <w:vAlign w:val="center"/>
          </w:tcPr>
          <w:p w14:paraId="61A30671" w14:textId="77777777" w:rsidR="00AA2C91" w:rsidRPr="003C69CF" w:rsidRDefault="00AA2C91" w:rsidP="00645594">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300</w:t>
            </w:r>
          </w:p>
        </w:tc>
      </w:tr>
      <w:tr w:rsidR="00AA2C91" w:rsidRPr="003C69CF" w14:paraId="47363B08" w14:textId="77777777" w:rsidTr="00645594">
        <w:trPr>
          <w:trHeight w:hRule="exact" w:val="434"/>
          <w:jc w:val="center"/>
        </w:trPr>
        <w:tc>
          <w:tcPr>
            <w:tcW w:w="1980" w:type="dxa"/>
            <w:shd w:val="clear" w:color="auto" w:fill="auto"/>
            <w:vAlign w:val="center"/>
          </w:tcPr>
          <w:p w14:paraId="5FD65239" w14:textId="77777777" w:rsidR="00AA2C91" w:rsidRPr="003C69CF" w:rsidRDefault="00AA2C91" w:rsidP="00645594">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1:3:4</w:t>
            </w:r>
          </w:p>
        </w:tc>
        <w:tc>
          <w:tcPr>
            <w:tcW w:w="3969" w:type="dxa"/>
            <w:shd w:val="clear" w:color="auto" w:fill="auto"/>
            <w:vAlign w:val="center"/>
          </w:tcPr>
          <w:p w14:paraId="3C1D32E4" w14:textId="77777777" w:rsidR="00AA2C91" w:rsidRPr="003C69CF" w:rsidRDefault="00AA2C91" w:rsidP="00645594">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265</w:t>
            </w:r>
          </w:p>
        </w:tc>
      </w:tr>
      <w:tr w:rsidR="00AA2C91" w:rsidRPr="003C69CF" w14:paraId="29D26E66" w14:textId="77777777" w:rsidTr="00645594">
        <w:trPr>
          <w:trHeight w:hRule="exact" w:val="426"/>
          <w:jc w:val="center"/>
        </w:trPr>
        <w:tc>
          <w:tcPr>
            <w:tcW w:w="1980" w:type="dxa"/>
            <w:shd w:val="clear" w:color="auto" w:fill="auto"/>
            <w:vAlign w:val="center"/>
          </w:tcPr>
          <w:p w14:paraId="06837275" w14:textId="77777777" w:rsidR="00AA2C91" w:rsidRPr="003C69CF" w:rsidRDefault="00AA2C91" w:rsidP="00645594">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1:3:5</w:t>
            </w:r>
          </w:p>
        </w:tc>
        <w:tc>
          <w:tcPr>
            <w:tcW w:w="3969" w:type="dxa"/>
            <w:shd w:val="clear" w:color="auto" w:fill="auto"/>
            <w:vAlign w:val="center"/>
          </w:tcPr>
          <w:p w14:paraId="7BCAB017" w14:textId="77777777" w:rsidR="00AA2C91" w:rsidRPr="003C69CF" w:rsidRDefault="00AA2C91" w:rsidP="00645594">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235</w:t>
            </w:r>
          </w:p>
        </w:tc>
      </w:tr>
    </w:tbl>
    <w:p w14:paraId="08E20544"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61F0BCBF"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lastRenderedPageBreak/>
        <w:t>La medición de los áridos en volumen se realizará en recipientes aprobados por el Inspector de proyecto y de preferencia deberán ser metálicos o de madera e indeformables.</w:t>
      </w:r>
    </w:p>
    <w:p w14:paraId="6B85CA52"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06AF8AF4"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Las dosificaciones señaladas anteriormente serán empleadas, cuando las mismas no se encuentren especificadas en los planos correspondientes.</w:t>
      </w:r>
    </w:p>
    <w:p w14:paraId="17725A21"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18F87344"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Transporte</w:t>
      </w:r>
    </w:p>
    <w:p w14:paraId="0E6AB1ED"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E3889BF"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4A092427"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todos los casos, se deberá evitar que la mezcla no llegue a fraguar de modo que impida o dificulte su puesta en obra y vibrado. En ningún caso se debe añadir agua a la mezcla una vez sacada de la hormigonera.</w:t>
      </w:r>
    </w:p>
    <w:p w14:paraId="5BBCB5BF"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1954876"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los medios corrientes de transporte, el hormigón debe colocarse en su posición definitiva dentro de los encofrados, antes de que transcurran 30 minutos desde su preparación.</w:t>
      </w:r>
    </w:p>
    <w:p w14:paraId="0709BC2D"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1B84ADA4"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Hormigonado</w:t>
      </w:r>
    </w:p>
    <w:p w14:paraId="4C063542"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hormigonado o vaciado deberá cumplir con las exigencias y requisitos establecidos en la Norma CBH-87 para hormigones.</w:t>
      </w:r>
    </w:p>
    <w:p w14:paraId="25360629"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24971CED"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No se procederá al vaciado de los elementos sin antes contar con la autorización del Inspector de proyecto. Asimismo, el vaciado se realizará de acuerdo a un plan de trabajo previamente autorizado por el Inspector.</w:t>
      </w:r>
    </w:p>
    <w:p w14:paraId="543D7541"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54C8318D"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cuanto al inicio del vaciado, se colocará la primera capa de hormigón simple cuyo espesor no será mayor a 30 cm, las piedras serán previamente lavadas y humedecidas al momento de ser colocadas en la mezcla</w:t>
      </w:r>
      <w:r w:rsidRPr="003C69CF">
        <w:rPr>
          <w:rFonts w:ascii="Verdana" w:eastAsia="Verdana" w:hAnsi="Verdana" w:cs="Verdana"/>
          <w:color w:val="FF0000"/>
          <w:sz w:val="17"/>
          <w:szCs w:val="17"/>
        </w:rPr>
        <w:t xml:space="preserve"> </w:t>
      </w:r>
      <w:r w:rsidRPr="003C69CF">
        <w:rPr>
          <w:rFonts w:ascii="Verdana" w:eastAsia="Verdana" w:hAnsi="Verdana" w:cs="Verdana"/>
          <w:sz w:val="17"/>
          <w:szCs w:val="17"/>
        </w:rPr>
        <w:t>y deberán desplazar el hormigón sin tener contacto con el encofrado o terreno hasta lograr desplazar el 50% del volumen ejecutado se precederá con el chuseado o vibrado a fin de evitar cangrejeras.</w:t>
      </w:r>
    </w:p>
    <w:p w14:paraId="1F21E07E"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1ADF552"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9A949CB"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2E80C617"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 ejecución se continuará por capas, y siguiendo el mismo procedimiento indicado antes para lograr una efectiva unión vertical y horizontal.</w:t>
      </w:r>
    </w:p>
    <w:p w14:paraId="1D3C35ED"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29ED8936"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será mezclado en las cantidades necesarias para su uso inmediato. Se rechazará todo hormigón que tenga 30 minutos o más a partir del momento de mezclado.</w:t>
      </w:r>
    </w:p>
    <w:p w14:paraId="18B5945E"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09099306"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Compactación</w:t>
      </w:r>
    </w:p>
    <w:p w14:paraId="4F59FB7C"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Se deberá tener cuidado que el hormigón penetre en forma completa en los espacios entre piedra y piedra, valiéndose para ello de golpes y chuceados con varillas de fierro, con el objetivo de evitar cangrejeras en el hormigón.</w:t>
      </w:r>
    </w:p>
    <w:p w14:paraId="4A11A7A0"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22588E54"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Protección y Curado</w:t>
      </w:r>
    </w:p>
    <w:p w14:paraId="3A58E0E4"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Una vez vaciado el hormigón fresco, deberá protegerse contra la lluvia, el viento, sol y en general contra toda acción que lo perjudique.</w:t>
      </w:r>
    </w:p>
    <w:p w14:paraId="7EB86364"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02C9E7FF"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será protegido manteniéndose a una temperatura superior a 5°C por lo menos durante 96 horas.</w:t>
      </w:r>
    </w:p>
    <w:p w14:paraId="16D5CE12"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234F575E"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tiempo de curado será el indicado en el proyecto (planos o memoria de cálculo) o lo indicado por la norma CBH-87. En ningún caso el tiempo de curado será menos de 5 días a partir del momento en que se inició el endurecimiento.</w:t>
      </w:r>
    </w:p>
    <w:p w14:paraId="35D77EED"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272D1268"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Durante la construcción, queda prohibido aplicar cargas, acumular materiales o maquinarias que signifiquen un peligro en la estabilidad de la estructura.</w:t>
      </w:r>
    </w:p>
    <w:p w14:paraId="0727DE20"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1F8129E6"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Control de Calidad</w:t>
      </w:r>
    </w:p>
    <w:p w14:paraId="39311FD7"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Todas las operaciones de la Obra deberán ser controladas mediante ensayos e inspecciones, no eximiéndose la responsabilidad de la entidad ejecutora en caso de encontrarse cualquier defecto en forma posterior.</w:t>
      </w:r>
    </w:p>
    <w:p w14:paraId="2C9F594B"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8315215"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Los ensayos a realizar serán los requeridos por la normativa CBH-87 pudiendo la entidad ejecutora realizar ensayos adicionales los cuales deberán ser indicados en su propuesta.</w:t>
      </w:r>
    </w:p>
    <w:p w14:paraId="1726E68B"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4A672029"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todos los casos, el nivel de control será el indicado en los planos constructivos o memoria de cálculo o, en ausencia de dicha indicación, se asumirá un nivel de control normal.</w:t>
      </w:r>
    </w:p>
    <w:p w14:paraId="7149B18A"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332CE382" w14:textId="77777777" w:rsidR="00AA2C91" w:rsidRPr="003C69CF" w:rsidRDefault="00AA2C91" w:rsidP="00AA2C91">
      <w:pPr>
        <w:widowControl w:val="0"/>
        <w:numPr>
          <w:ilvl w:val="0"/>
          <w:numId w:val="107"/>
        </w:numPr>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Ensayos a Realizar</w:t>
      </w:r>
    </w:p>
    <w:p w14:paraId="5C20CD1D"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el caso del presente ítem mínimamente se realizarán los siguientes ensayos de calidad:</w:t>
      </w:r>
    </w:p>
    <w:p w14:paraId="7169B809" w14:textId="77777777" w:rsidR="00AA2C91" w:rsidRPr="003C69CF" w:rsidRDefault="00AA2C91" w:rsidP="00AA2C91">
      <w:pPr>
        <w:widowControl w:val="0"/>
        <w:numPr>
          <w:ilvl w:val="0"/>
          <w:numId w:val="105"/>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Granulometría de los Áridos.</w:t>
      </w:r>
    </w:p>
    <w:p w14:paraId="7FC61DB0" w14:textId="77777777" w:rsidR="00AA2C91" w:rsidRPr="003C69CF" w:rsidRDefault="00AA2C91" w:rsidP="00AA2C91">
      <w:pPr>
        <w:widowControl w:val="0"/>
        <w:numPr>
          <w:ilvl w:val="0"/>
          <w:numId w:val="105"/>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Ensayos de Control de la Resistencia del Hormigón – Probetas Cilíndricas.</w:t>
      </w:r>
    </w:p>
    <w:p w14:paraId="6E6DE2D8" w14:textId="77777777" w:rsidR="00AA2C91" w:rsidRPr="003C69CF" w:rsidRDefault="00AA2C91" w:rsidP="00AA2C91">
      <w:pPr>
        <w:widowControl w:val="0"/>
        <w:numPr>
          <w:ilvl w:val="0"/>
          <w:numId w:val="105"/>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Ensayos de Control de la Consistencia del Hormigón - Cono de Abraham.</w:t>
      </w:r>
    </w:p>
    <w:p w14:paraId="08A466B1"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26044F45"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Adicionalmente, el Inspector de proyecto indicará la realización de los siguientes ensayos de calidad cuando las condiciones de la obra así lo requieran:</w:t>
      </w:r>
    </w:p>
    <w:p w14:paraId="0E61E209" w14:textId="77777777" w:rsidR="00AA2C91" w:rsidRPr="003C69CF" w:rsidRDefault="00AA2C91" w:rsidP="00AA2C91">
      <w:pPr>
        <w:widowControl w:val="0"/>
        <w:numPr>
          <w:ilvl w:val="0"/>
          <w:numId w:val="106"/>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Ensayos de calidad sobre el cemento.</w:t>
      </w:r>
    </w:p>
    <w:p w14:paraId="5C29302F" w14:textId="77777777" w:rsidR="00AA2C91" w:rsidRPr="003C69CF" w:rsidRDefault="00AA2C91" w:rsidP="00AA2C91">
      <w:pPr>
        <w:widowControl w:val="0"/>
        <w:numPr>
          <w:ilvl w:val="0"/>
          <w:numId w:val="106"/>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Ensayos de calidad de los aceros de refuerzo.</w:t>
      </w:r>
    </w:p>
    <w:p w14:paraId="332A6EC4" w14:textId="77777777" w:rsidR="00AA2C91" w:rsidRPr="003C69CF" w:rsidRDefault="00AA2C91" w:rsidP="00AA2C91">
      <w:pPr>
        <w:widowControl w:val="0"/>
        <w:numPr>
          <w:ilvl w:val="0"/>
          <w:numId w:val="106"/>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Ensayo de la Máquina de los Ángeles.</w:t>
      </w:r>
    </w:p>
    <w:p w14:paraId="7DE81A0F" w14:textId="77777777" w:rsidR="00AA2C91" w:rsidRPr="003C69CF" w:rsidRDefault="00AA2C91" w:rsidP="00AA2C91">
      <w:pPr>
        <w:widowControl w:val="0"/>
        <w:numPr>
          <w:ilvl w:val="0"/>
          <w:numId w:val="106"/>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Otros que el proponente oferte en su propuesta. </w:t>
      </w:r>
    </w:p>
    <w:p w14:paraId="4C3CAEE1"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4F0DCA46" w14:textId="77777777" w:rsidR="00AA2C91" w:rsidRPr="003C69CF" w:rsidRDefault="00AA2C91" w:rsidP="00AA2C91">
      <w:pPr>
        <w:widowControl w:val="0"/>
        <w:numPr>
          <w:ilvl w:val="0"/>
          <w:numId w:val="108"/>
        </w:numPr>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Laboratorio</w:t>
      </w:r>
    </w:p>
    <w:p w14:paraId="5F15C5C8"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1516824"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0B1508CB"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40FF13CF" w14:textId="77777777" w:rsidR="00AA2C91" w:rsidRPr="003C69CF" w:rsidRDefault="00AA2C91" w:rsidP="00AA2C91">
      <w:pPr>
        <w:widowControl w:val="0"/>
        <w:numPr>
          <w:ilvl w:val="0"/>
          <w:numId w:val="108"/>
        </w:numPr>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Frecuencia de los Ensayos</w:t>
      </w:r>
    </w:p>
    <w:p w14:paraId="14A7D1A8"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 frecuencia de los ensayos tanto de los materiales como del propio hormigón y mortero se tomará de acuerdo a lo indicado en la normativa CBH-87 en conformidad con el nivel de control del proyecto.</w:t>
      </w:r>
    </w:p>
    <w:p w14:paraId="0522CB43"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22DC89C8"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19E793A"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379D690F"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CD426C3"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61DFE2A0"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5060185"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32752CA6"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543EB445"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04969E5A"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14589A9"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03BEDD42"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Criterios de Aceptación y Rechazo</w:t>
      </w:r>
    </w:p>
    <w:p w14:paraId="4C3ADDAE"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957389A"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2231DFF"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842A65D"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3FF518D3"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38C624BA"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247BD7C0"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Todos los ensayos, pruebas, demoliciones, curados y reemplazos necesarios serán ejecutados por la Entidad Ejecutora a su costo.</w:t>
      </w:r>
    </w:p>
    <w:p w14:paraId="3E10B4F8"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21FB6E3B" w14:textId="77777777" w:rsidR="00AA2C91" w:rsidRPr="003C69CF" w:rsidRDefault="00AA2C91" w:rsidP="00AA2C91">
      <w:pPr>
        <w:widowControl w:val="0"/>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DETALLE CONSTRUCTIVO. –</w:t>
      </w:r>
    </w:p>
    <w:p w14:paraId="45C082A2" w14:textId="77777777" w:rsidR="00AA2C91" w:rsidRPr="003C69CF" w:rsidRDefault="00AA2C91" w:rsidP="00AA2C91">
      <w:pPr>
        <w:widowControl w:val="0"/>
        <w:tabs>
          <w:tab w:val="left" w:pos="560"/>
        </w:tabs>
        <w:autoSpaceDE w:val="0"/>
        <w:autoSpaceDN w:val="0"/>
        <w:jc w:val="center"/>
        <w:rPr>
          <w:rFonts w:ascii="Verdana" w:eastAsia="Verdana" w:hAnsi="Verdana" w:cs="Tahoma"/>
          <w:color w:val="000000"/>
          <w:sz w:val="17"/>
          <w:szCs w:val="17"/>
        </w:rPr>
      </w:pPr>
      <w:r w:rsidRPr="003C69CF">
        <w:rPr>
          <w:rFonts w:ascii="Verdana" w:eastAsia="Verdana" w:hAnsi="Verdana" w:cs="Verdana"/>
          <w:noProof/>
          <w:sz w:val="17"/>
          <w:szCs w:val="17"/>
          <w:lang w:eastAsia="es-BO"/>
        </w:rPr>
        <w:drawing>
          <wp:inline distT="0" distB="0" distL="0" distR="0" wp14:anchorId="556530BF" wp14:editId="260BEF39">
            <wp:extent cx="1327589" cy="1790700"/>
            <wp:effectExtent l="0" t="0" r="6350" b="0"/>
            <wp:docPr id="2077753881" name="Imagen 207775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51516" cy="1822973"/>
                    </a:xfrm>
                    <a:prstGeom prst="rect">
                      <a:avLst/>
                    </a:prstGeom>
                  </pic:spPr>
                </pic:pic>
              </a:graphicData>
            </a:graphic>
          </wp:inline>
        </w:drawing>
      </w:r>
    </w:p>
    <w:p w14:paraId="05605959" w14:textId="77777777" w:rsidR="00AA2C91" w:rsidRPr="003C69CF" w:rsidRDefault="00AA2C91" w:rsidP="00AA2C91">
      <w:pPr>
        <w:widowControl w:val="0"/>
        <w:autoSpaceDE w:val="0"/>
        <w:autoSpaceDN w:val="0"/>
        <w:spacing w:before="4"/>
        <w:rPr>
          <w:rFonts w:ascii="Verdana" w:eastAsia="Verdana" w:hAnsi="Verdana" w:cs="Verdana"/>
          <w:sz w:val="17"/>
          <w:szCs w:val="17"/>
        </w:rPr>
      </w:pPr>
    </w:p>
    <w:p w14:paraId="5C504C4D" w14:textId="77777777" w:rsidR="00AA2C91" w:rsidRPr="003C69CF" w:rsidRDefault="00AA2C91" w:rsidP="00AA2C91">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7E6B30BF" w14:textId="77777777" w:rsidTr="00645594">
        <w:tc>
          <w:tcPr>
            <w:tcW w:w="584" w:type="dxa"/>
            <w:shd w:val="clear" w:color="auto" w:fill="215868"/>
          </w:tcPr>
          <w:p w14:paraId="0F8BFCD1"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086EA569"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17CC6B90"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1847328E"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69D4D484" w14:textId="77777777" w:rsidTr="00645594">
        <w:tc>
          <w:tcPr>
            <w:tcW w:w="584" w:type="dxa"/>
            <w:shd w:val="clear" w:color="auto" w:fill="B8CCE4"/>
          </w:tcPr>
          <w:p w14:paraId="713A144F" w14:textId="77777777" w:rsidR="00AA2C91" w:rsidRPr="003C69CF" w:rsidRDefault="00AA2C91" w:rsidP="00645594">
            <w:pPr>
              <w:widowControl w:val="0"/>
              <w:autoSpaceDE w:val="0"/>
              <w:autoSpaceDN w:val="0"/>
              <w:jc w:val="both"/>
              <w:rPr>
                <w:rFonts w:ascii="Verdana" w:hAnsi="Verdana" w:cs="Verdana"/>
                <w:b/>
                <w:sz w:val="17"/>
                <w:szCs w:val="17"/>
              </w:rPr>
            </w:pPr>
            <w:r w:rsidRPr="003C69CF">
              <w:rPr>
                <w:rFonts w:ascii="Verdana" w:hAnsi="Verdana" w:cs="Verdana"/>
                <w:b/>
                <w:sz w:val="17"/>
                <w:szCs w:val="17"/>
              </w:rPr>
              <w:t>4</w:t>
            </w:r>
          </w:p>
        </w:tc>
        <w:tc>
          <w:tcPr>
            <w:tcW w:w="2385" w:type="dxa"/>
            <w:shd w:val="clear" w:color="auto" w:fill="B8CCE4"/>
            <w:vAlign w:val="center"/>
          </w:tcPr>
          <w:p w14:paraId="5C29FD87"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bCs/>
                <w:sz w:val="17"/>
                <w:szCs w:val="17"/>
              </w:rPr>
              <w:t>VAC-OG-SCI-1</w:t>
            </w:r>
          </w:p>
        </w:tc>
        <w:tc>
          <w:tcPr>
            <w:tcW w:w="1145" w:type="dxa"/>
            <w:shd w:val="clear" w:color="auto" w:fill="B8CCE4"/>
            <w:vAlign w:val="center"/>
          </w:tcPr>
          <w:p w14:paraId="51F0145C"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M3</w:t>
            </w:r>
          </w:p>
        </w:tc>
        <w:tc>
          <w:tcPr>
            <w:tcW w:w="5520" w:type="dxa"/>
            <w:shd w:val="clear" w:color="auto" w:fill="B8CCE4"/>
            <w:vAlign w:val="center"/>
          </w:tcPr>
          <w:p w14:paraId="0249F1FB"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SOBRECIMIENTO DE HORMIGÓN CICLÓPEO 50% PIEDRA DESPLAZADORA</w:t>
            </w:r>
          </w:p>
        </w:tc>
      </w:tr>
    </w:tbl>
    <w:p w14:paraId="24E9BDD9"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3624FBE9"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43E0D776" w14:textId="77777777" w:rsidR="00AA2C91" w:rsidRPr="003C69CF" w:rsidRDefault="00AA2C91" w:rsidP="00AA2C91">
      <w:pPr>
        <w:widowControl w:val="0"/>
        <w:tabs>
          <w:tab w:val="left" w:pos="560"/>
        </w:tabs>
        <w:autoSpaceDE w:val="0"/>
        <w:autoSpaceDN w:val="0"/>
        <w:jc w:val="both"/>
        <w:rPr>
          <w:rFonts w:ascii="Verdana" w:eastAsia="Verdana" w:hAnsi="Verdana" w:cs="Calibri"/>
          <w:color w:val="000000"/>
          <w:sz w:val="17"/>
          <w:szCs w:val="17"/>
        </w:rPr>
      </w:pPr>
    </w:p>
    <w:p w14:paraId="23B69E17"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 la construcción de sobrecimientos de hormigón ciclópeo con 50 % piedra </w:t>
      </w:r>
      <w:proofErr w:type="spellStart"/>
      <w:r w:rsidRPr="003C69CF">
        <w:rPr>
          <w:rFonts w:ascii="Verdana" w:eastAsia="Verdana" w:hAnsi="Verdana" w:cs="Tahoma"/>
          <w:sz w:val="17"/>
          <w:szCs w:val="17"/>
        </w:rPr>
        <w:t>desplazadora</w:t>
      </w:r>
      <w:proofErr w:type="spellEnd"/>
      <w:r w:rsidRPr="003C69CF">
        <w:rPr>
          <w:rFonts w:ascii="Verdana" w:eastAsia="Verdana" w:hAnsi="Verdana" w:cs="Tahoma"/>
          <w:sz w:val="17"/>
          <w:szCs w:val="17"/>
        </w:rPr>
        <w:t>, de acuerdo a las dimensiones, dosificaciones de hormigón 1:2:4 y otros detalles señalados en los planos constructivos, e instrucciones del Inspector de proyecto.</w:t>
      </w:r>
    </w:p>
    <w:p w14:paraId="2FDB9220"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1581B131"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2B7756EE"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1C4EAFCC"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1BAD597"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47A0C956"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E58CD0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FBE1E6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2BA1D467"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7A5E2B9C"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9BC08B8"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0DA736DD"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62F082B7"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3FD39CC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cuanto a la: preparación, encofrado, mezclado, transporte, hormigonado, compactación, desencofrado, curado y protección de los hormigones deberán cumplir con la norma CBH-87 y normativa técnica al respecto.</w:t>
      </w:r>
    </w:p>
    <w:p w14:paraId="3432EA5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205405B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En general, el sobre cimiento de hormigón ciclópeo con 50% de piedra </w:t>
      </w:r>
      <w:proofErr w:type="spellStart"/>
      <w:r w:rsidRPr="003C69CF">
        <w:rPr>
          <w:rFonts w:ascii="Verdana" w:eastAsia="Verdana" w:hAnsi="Verdana" w:cs="Verdana"/>
          <w:kern w:val="28"/>
          <w:sz w:val="17"/>
          <w:szCs w:val="17"/>
        </w:rPr>
        <w:t>desplazadora</w:t>
      </w:r>
      <w:proofErr w:type="spellEnd"/>
      <w:r w:rsidRPr="003C69CF">
        <w:rPr>
          <w:rFonts w:ascii="Verdana" w:eastAsia="Verdana" w:hAnsi="Verdana" w:cs="Verdana"/>
          <w:kern w:val="28"/>
          <w:sz w:val="17"/>
          <w:szCs w:val="17"/>
        </w:rPr>
        <w:t xml:space="preserve"> deberá cumplir con las siguientes directrices referidas a la ejecución:</w:t>
      </w:r>
    </w:p>
    <w:p w14:paraId="526BDA4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0EA0BFD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b/>
          <w:kern w:val="28"/>
          <w:sz w:val="17"/>
          <w:szCs w:val="17"/>
        </w:rPr>
        <w:t>Limpieza y Preparación</w:t>
      </w:r>
    </w:p>
    <w:p w14:paraId="47ED495E"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5246AF2"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1127B0EA"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Encofrados</w:t>
      </w:r>
    </w:p>
    <w:p w14:paraId="3ABAC32C"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podrán ser de madera, metálicos u otro material lo suficientemente rígido, estanco y estable.</w:t>
      </w:r>
    </w:p>
    <w:p w14:paraId="29DE315F"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4C18E0CE"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Serán armados o ensamblados de tal forma que permitan garantizar que la construcción de los elementos de hormigón ciclópeo tenga las dimensiones y secciones conforme a planos constructivos.</w:t>
      </w:r>
    </w:p>
    <w:p w14:paraId="717509C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32047042"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6F535589"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Su arreglo y escuadrías usadas serán los necesarios para resistir el peso del hormigón fresco, equipo de construcción y los obreros durante la operación del vaciado.</w:t>
      </w:r>
    </w:p>
    <w:p w14:paraId="6B05667F"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493A0E8C"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deberán ser estancos a fin de evitar el empobrecimiento del hormigón por escurrimiento del agua.</w:t>
      </w:r>
    </w:p>
    <w:p w14:paraId="534CE6C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483F2D6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Cuando el Inspector de proyecto compruebe que los encofrados presentan defectos, postergará el día del vaciado o interrumpirá las operaciones de vaciado hasta que las deficiencias sean corregidas.</w:t>
      </w:r>
    </w:p>
    <w:p w14:paraId="3ABE781A"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38125E8E"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Si se prevén varios usos de los encofrados, estos deberán limpiarse y repararse perfectamente antes de su nuevo uso. El número máximo de usos será el indicado en el proyecto.</w:t>
      </w:r>
    </w:p>
    <w:p w14:paraId="33C230A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3BD11996"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Mezclado</w:t>
      </w:r>
    </w:p>
    <w:p w14:paraId="5FCF5BB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0FD8B1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09CDB984"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En caso de que la dosificación no está especificada, se empleará un hormigón de dosificación 1:2:4 con 50 % de piedra </w:t>
      </w:r>
      <w:proofErr w:type="spellStart"/>
      <w:r w:rsidRPr="003C69CF">
        <w:rPr>
          <w:rFonts w:ascii="Verdana" w:eastAsia="Verdana" w:hAnsi="Verdana" w:cs="Verdana"/>
          <w:kern w:val="28"/>
          <w:sz w:val="17"/>
          <w:szCs w:val="17"/>
        </w:rPr>
        <w:t>desplazadora</w:t>
      </w:r>
      <w:proofErr w:type="spellEnd"/>
      <w:r w:rsidRPr="003C69CF">
        <w:rPr>
          <w:rFonts w:ascii="Verdana" w:eastAsia="Verdana" w:hAnsi="Verdana" w:cs="Verdana"/>
          <w:kern w:val="28"/>
          <w:sz w:val="17"/>
          <w:szCs w:val="17"/>
        </w:rPr>
        <w:t>. El hormigón tendrá una resistencia a los 28 días según la indicada en planos, pero en ningún caso menor a los 18 MPa. Para esta tarea:</w:t>
      </w:r>
    </w:p>
    <w:p w14:paraId="3452AD5C" w14:textId="77777777" w:rsidR="00AA2C91" w:rsidRPr="003C69CF" w:rsidRDefault="00AA2C91" w:rsidP="00AA2C91">
      <w:pPr>
        <w:widowControl w:val="0"/>
        <w:numPr>
          <w:ilvl w:val="0"/>
          <w:numId w:val="118"/>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utilizarán una o más hormigoneras de capacidad adecuada y se empleará personal especializado para su manejo.</w:t>
      </w:r>
    </w:p>
    <w:p w14:paraId="62D162EF" w14:textId="77777777" w:rsidR="00AA2C91" w:rsidRPr="003C69CF" w:rsidRDefault="00AA2C91" w:rsidP="00AA2C91">
      <w:pPr>
        <w:widowControl w:val="0"/>
        <w:numPr>
          <w:ilvl w:val="0"/>
          <w:numId w:val="118"/>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Periódicamente se verificará la uniformidad del mezclado.</w:t>
      </w:r>
    </w:p>
    <w:p w14:paraId="15CD53BA" w14:textId="77777777" w:rsidR="00AA2C91" w:rsidRPr="003C69CF" w:rsidRDefault="00AA2C91" w:rsidP="00AA2C91">
      <w:pPr>
        <w:widowControl w:val="0"/>
        <w:numPr>
          <w:ilvl w:val="0"/>
          <w:numId w:val="118"/>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materiales componentes serán introducidos en el orden siguiente:</w:t>
      </w:r>
    </w:p>
    <w:p w14:paraId="0111C570" w14:textId="77777777" w:rsidR="00AA2C91" w:rsidRPr="003C69CF" w:rsidRDefault="00AA2C91" w:rsidP="00AA2C91">
      <w:pPr>
        <w:widowControl w:val="0"/>
        <w:numPr>
          <w:ilvl w:val="0"/>
          <w:numId w:val="119"/>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Una parte del agua del mezclado (aproximadamente la mitad)</w:t>
      </w:r>
    </w:p>
    <w:p w14:paraId="21D01C60" w14:textId="77777777" w:rsidR="00AA2C91" w:rsidRPr="003C69CF" w:rsidRDefault="00AA2C91" w:rsidP="00AA2C91">
      <w:pPr>
        <w:widowControl w:val="0"/>
        <w:numPr>
          <w:ilvl w:val="0"/>
          <w:numId w:val="119"/>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47DD5BAD" w14:textId="77777777" w:rsidR="00AA2C91" w:rsidRPr="003C69CF" w:rsidRDefault="00AA2C91" w:rsidP="00AA2C91">
      <w:pPr>
        <w:widowControl w:val="0"/>
        <w:numPr>
          <w:ilvl w:val="0"/>
          <w:numId w:val="119"/>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grava</w:t>
      </w:r>
    </w:p>
    <w:p w14:paraId="1212E829" w14:textId="77777777" w:rsidR="00AA2C91" w:rsidRPr="003C69CF" w:rsidRDefault="00AA2C91" w:rsidP="00AA2C91">
      <w:pPr>
        <w:widowControl w:val="0"/>
        <w:numPr>
          <w:ilvl w:val="0"/>
          <w:numId w:val="119"/>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resto del agua de amasado</w:t>
      </w:r>
    </w:p>
    <w:p w14:paraId="7A6122B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7B7CCA2C"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D64ED2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23EAABB0"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No se permitirá cargar la hormigonera antes de haberse procedido a descargarla totalmente de la batida anterior. </w:t>
      </w:r>
    </w:p>
    <w:p w14:paraId="7CC9538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52966504"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mezclado manual queda expresamente prohibido.</w:t>
      </w:r>
    </w:p>
    <w:p w14:paraId="6EAE37C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2C9E814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será de una consistencia tal que se asegure su trabajabilidad y la manipulación de masas compactas, densas, con aspecto y coloración uniformes.</w:t>
      </w:r>
    </w:p>
    <w:p w14:paraId="57D2F67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5346BD8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cantidades mínimas de cemento para las diferentes clases de hormigón serán las siguientes:</w:t>
      </w:r>
    </w:p>
    <w:p w14:paraId="5BE1ACA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AA2C91" w:rsidRPr="003C69CF" w14:paraId="5FC7A335" w14:textId="77777777" w:rsidTr="00645594">
        <w:trPr>
          <w:trHeight w:hRule="exact" w:val="574"/>
          <w:jc w:val="center"/>
        </w:trPr>
        <w:tc>
          <w:tcPr>
            <w:tcW w:w="2009" w:type="dxa"/>
            <w:shd w:val="clear" w:color="auto" w:fill="215868"/>
            <w:vAlign w:val="center"/>
          </w:tcPr>
          <w:p w14:paraId="7BA93684" w14:textId="77777777" w:rsidR="00AA2C91" w:rsidRPr="003C69CF" w:rsidRDefault="00AA2C91" w:rsidP="00645594">
            <w:pPr>
              <w:widowControl w:val="0"/>
              <w:autoSpaceDE w:val="0"/>
              <w:autoSpaceDN w:val="0"/>
              <w:jc w:val="both"/>
              <w:rPr>
                <w:rFonts w:ascii="Verdana" w:eastAsia="Verdana" w:hAnsi="Verdana" w:cs="Verdana"/>
                <w:b/>
                <w:bCs/>
                <w:color w:val="FFFFFF" w:themeColor="background1"/>
                <w:kern w:val="28"/>
                <w:sz w:val="17"/>
                <w:szCs w:val="17"/>
              </w:rPr>
            </w:pPr>
            <w:r w:rsidRPr="003C69CF">
              <w:rPr>
                <w:rFonts w:ascii="Verdana" w:eastAsia="Verdana" w:hAnsi="Verdana" w:cs="Verdana"/>
                <w:b/>
                <w:bCs/>
                <w:color w:val="FFFFFF" w:themeColor="background1"/>
                <w:kern w:val="28"/>
                <w:sz w:val="17"/>
                <w:szCs w:val="17"/>
              </w:rPr>
              <w:t>DOSIFICACIÓN</w:t>
            </w:r>
          </w:p>
        </w:tc>
        <w:tc>
          <w:tcPr>
            <w:tcW w:w="4014" w:type="dxa"/>
            <w:shd w:val="clear" w:color="auto" w:fill="215868"/>
            <w:vAlign w:val="center"/>
          </w:tcPr>
          <w:p w14:paraId="259D5A78" w14:textId="77777777" w:rsidR="00AA2C91" w:rsidRPr="003C69CF" w:rsidRDefault="00AA2C91" w:rsidP="00645594">
            <w:pPr>
              <w:widowControl w:val="0"/>
              <w:autoSpaceDE w:val="0"/>
              <w:autoSpaceDN w:val="0"/>
              <w:jc w:val="both"/>
              <w:rPr>
                <w:rFonts w:ascii="Verdana" w:eastAsia="Verdana" w:hAnsi="Verdana" w:cs="Verdana"/>
                <w:b/>
                <w:bCs/>
                <w:color w:val="FFFFFF" w:themeColor="background1"/>
                <w:kern w:val="28"/>
                <w:sz w:val="17"/>
                <w:szCs w:val="17"/>
              </w:rPr>
            </w:pPr>
            <w:r w:rsidRPr="003C69CF">
              <w:rPr>
                <w:rFonts w:ascii="Verdana" w:eastAsia="Verdana" w:hAnsi="Verdana" w:cs="Verdana"/>
                <w:b/>
                <w:bCs/>
                <w:color w:val="FFFFFF" w:themeColor="background1"/>
                <w:kern w:val="28"/>
                <w:sz w:val="17"/>
                <w:szCs w:val="17"/>
              </w:rPr>
              <w:t>CANTIDAD MÍNIMA DE CEMENTO</w:t>
            </w:r>
          </w:p>
          <w:p w14:paraId="20A47275" w14:textId="77777777" w:rsidR="00AA2C91" w:rsidRPr="003C69CF" w:rsidRDefault="00AA2C91" w:rsidP="00645594">
            <w:pPr>
              <w:widowControl w:val="0"/>
              <w:autoSpaceDE w:val="0"/>
              <w:autoSpaceDN w:val="0"/>
              <w:jc w:val="both"/>
              <w:rPr>
                <w:rFonts w:ascii="Verdana" w:eastAsia="Verdana" w:hAnsi="Verdana" w:cs="Verdana"/>
                <w:b/>
                <w:bCs/>
                <w:color w:val="FFFFFF" w:themeColor="background1"/>
                <w:kern w:val="28"/>
                <w:sz w:val="17"/>
                <w:szCs w:val="17"/>
              </w:rPr>
            </w:pPr>
            <w:r w:rsidRPr="003C69CF">
              <w:rPr>
                <w:rFonts w:ascii="Verdana" w:eastAsia="Verdana" w:hAnsi="Verdana" w:cs="Verdana"/>
                <w:b/>
                <w:bCs/>
                <w:color w:val="FFFFFF" w:themeColor="background1"/>
                <w:kern w:val="28"/>
                <w:sz w:val="17"/>
                <w:szCs w:val="17"/>
              </w:rPr>
              <w:t>Kg/m3</w:t>
            </w:r>
          </w:p>
        </w:tc>
      </w:tr>
      <w:tr w:rsidR="00AA2C91" w:rsidRPr="003C69CF" w14:paraId="4698FA00" w14:textId="77777777" w:rsidTr="00645594">
        <w:trPr>
          <w:trHeight w:hRule="exact" w:val="281"/>
          <w:jc w:val="center"/>
        </w:trPr>
        <w:tc>
          <w:tcPr>
            <w:tcW w:w="2009" w:type="dxa"/>
            <w:shd w:val="clear" w:color="auto" w:fill="auto"/>
            <w:vAlign w:val="center"/>
          </w:tcPr>
          <w:p w14:paraId="08CD04A5" w14:textId="77777777" w:rsidR="00AA2C91" w:rsidRPr="003C69CF" w:rsidRDefault="00AA2C91" w:rsidP="00645594">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1:2:3</w:t>
            </w:r>
          </w:p>
        </w:tc>
        <w:tc>
          <w:tcPr>
            <w:tcW w:w="4014" w:type="dxa"/>
            <w:shd w:val="clear" w:color="auto" w:fill="auto"/>
            <w:vAlign w:val="center"/>
          </w:tcPr>
          <w:p w14:paraId="3C37DFFE" w14:textId="77777777" w:rsidR="00AA2C91" w:rsidRPr="003C69CF" w:rsidRDefault="00AA2C91" w:rsidP="00645594">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350</w:t>
            </w:r>
          </w:p>
        </w:tc>
      </w:tr>
      <w:tr w:rsidR="00AA2C91" w:rsidRPr="003C69CF" w14:paraId="3295681E" w14:textId="77777777" w:rsidTr="00645594">
        <w:trPr>
          <w:trHeight w:hRule="exact" w:val="284"/>
          <w:jc w:val="center"/>
        </w:trPr>
        <w:tc>
          <w:tcPr>
            <w:tcW w:w="2009" w:type="dxa"/>
            <w:shd w:val="clear" w:color="auto" w:fill="auto"/>
            <w:vAlign w:val="center"/>
          </w:tcPr>
          <w:p w14:paraId="75BBACF6" w14:textId="77777777" w:rsidR="00AA2C91" w:rsidRPr="003C69CF" w:rsidRDefault="00AA2C91" w:rsidP="00645594">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1:2:4</w:t>
            </w:r>
          </w:p>
        </w:tc>
        <w:tc>
          <w:tcPr>
            <w:tcW w:w="4014" w:type="dxa"/>
            <w:shd w:val="clear" w:color="auto" w:fill="auto"/>
            <w:vAlign w:val="center"/>
          </w:tcPr>
          <w:p w14:paraId="3BE746D7" w14:textId="77777777" w:rsidR="00AA2C91" w:rsidRPr="003C69CF" w:rsidRDefault="00AA2C91" w:rsidP="00645594">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300</w:t>
            </w:r>
          </w:p>
        </w:tc>
      </w:tr>
      <w:tr w:rsidR="00AA2C91" w:rsidRPr="003C69CF" w14:paraId="52B82AD9" w14:textId="77777777" w:rsidTr="00645594">
        <w:trPr>
          <w:trHeight w:hRule="exact" w:val="289"/>
          <w:jc w:val="center"/>
        </w:trPr>
        <w:tc>
          <w:tcPr>
            <w:tcW w:w="2009" w:type="dxa"/>
            <w:shd w:val="clear" w:color="auto" w:fill="auto"/>
            <w:vAlign w:val="center"/>
          </w:tcPr>
          <w:p w14:paraId="28C821B7" w14:textId="77777777" w:rsidR="00AA2C91" w:rsidRPr="003C69CF" w:rsidRDefault="00AA2C91" w:rsidP="00645594">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1:3:4</w:t>
            </w:r>
          </w:p>
        </w:tc>
        <w:tc>
          <w:tcPr>
            <w:tcW w:w="4014" w:type="dxa"/>
            <w:shd w:val="clear" w:color="auto" w:fill="auto"/>
            <w:vAlign w:val="center"/>
          </w:tcPr>
          <w:p w14:paraId="20C222A7" w14:textId="77777777" w:rsidR="00AA2C91" w:rsidRPr="003C69CF" w:rsidRDefault="00AA2C91" w:rsidP="00645594">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265</w:t>
            </w:r>
          </w:p>
        </w:tc>
      </w:tr>
      <w:tr w:rsidR="00AA2C91" w:rsidRPr="003C69CF" w14:paraId="015475C4" w14:textId="77777777" w:rsidTr="00645594">
        <w:trPr>
          <w:trHeight w:hRule="exact" w:val="279"/>
          <w:jc w:val="center"/>
        </w:trPr>
        <w:tc>
          <w:tcPr>
            <w:tcW w:w="2009" w:type="dxa"/>
            <w:shd w:val="clear" w:color="auto" w:fill="auto"/>
            <w:vAlign w:val="center"/>
          </w:tcPr>
          <w:p w14:paraId="7E5099ED" w14:textId="77777777" w:rsidR="00AA2C91" w:rsidRPr="003C69CF" w:rsidRDefault="00AA2C91" w:rsidP="00645594">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1:3:5</w:t>
            </w:r>
          </w:p>
        </w:tc>
        <w:tc>
          <w:tcPr>
            <w:tcW w:w="4014" w:type="dxa"/>
            <w:shd w:val="clear" w:color="auto" w:fill="auto"/>
            <w:vAlign w:val="center"/>
          </w:tcPr>
          <w:p w14:paraId="752E03CB" w14:textId="77777777" w:rsidR="00AA2C91" w:rsidRPr="003C69CF" w:rsidRDefault="00AA2C91" w:rsidP="00645594">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235</w:t>
            </w:r>
          </w:p>
        </w:tc>
      </w:tr>
    </w:tbl>
    <w:p w14:paraId="20368CCA"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67C3D7C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medición de los áridos en volumen se realizará en recipientes aprobados por el Inspector de proyecto y de preferencia deberán ser metálicos o de madera e indeformables.</w:t>
      </w:r>
    </w:p>
    <w:p w14:paraId="5F39F40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4D54778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dosificaciones señaladas anteriormente serán empleadas, cuando las mismas no se encuentren especificadas en los planos correspondientes.</w:t>
      </w:r>
    </w:p>
    <w:p w14:paraId="3C7A69F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3F3FB5C5"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Transporte</w:t>
      </w:r>
    </w:p>
    <w:p w14:paraId="0A2D114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DFC619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5638389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todos los casos, se deberá evitar que la mezcla no llegue a fraguar de modo que impida o dificulte su puesta en obra y vibrado En ningún caso se debe añadir agua a la mezcla una vez sacada de la hormigonera.</w:t>
      </w:r>
    </w:p>
    <w:p w14:paraId="45E0D4BF"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los medios corrientes de transporte, el hormigón debe colocarse en su posición definitiva dentro de los encofrados, antes de que transcurran 30 minutos desde su preparación.</w:t>
      </w:r>
    </w:p>
    <w:p w14:paraId="5D4E8AF0"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2934F414"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Hormigonado</w:t>
      </w:r>
    </w:p>
    <w:p w14:paraId="6F84636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hormigonado o vaciado deberá cumplir con las exigencias y requisitos establecidos en la Norma CBH-87 para hormigones.</w:t>
      </w:r>
    </w:p>
    <w:p w14:paraId="44E652D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5304D5A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No se procederá al vaciado de los elementos sin antes contar con la autorización del Inspector de proyecto. Asimismo, el vaciado se realizará de acuerdo a un plan de trabajo previamente autorizado por el Inspector de proyecto.</w:t>
      </w:r>
    </w:p>
    <w:p w14:paraId="7B852F72"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3F7A291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C86465E"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56467224"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795C1C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7738661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ejecución se continuará por capas, y siguiendo el mismo procedimiento indicado antes para lograr una efectiva unión vertical y horizontal.</w:t>
      </w:r>
    </w:p>
    <w:p w14:paraId="49B2001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4CBA239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será mezclado en las cantidades necesarias para su uso inmediato. Se rechazará todo hormigón que tenga 30 minutos o más a partir del momento de mezclado.</w:t>
      </w:r>
    </w:p>
    <w:p w14:paraId="1BF3F1EF"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78951964"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Compactación</w:t>
      </w:r>
    </w:p>
    <w:p w14:paraId="0AFBFAAE"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deberá tener cuidado que el hormigón penetre en forma completa en los espacios entre piedra y piedra, valiéndose para ello de golpes y chuceados con varillas de fierro, con el objetivo de evitar cangrejeras en el hormigón.</w:t>
      </w:r>
    </w:p>
    <w:p w14:paraId="7FCCA7A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69494FBE"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Desencofrado</w:t>
      </w:r>
    </w:p>
    <w:p w14:paraId="3C85195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92A1F5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4000DBF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se retirarán progresivamente y sin golpes, sacudidas ni vibraciones en la estructura, evitando el desprendimiento de partes de hormigón que provoque pérdida de sección de elemento.</w:t>
      </w:r>
    </w:p>
    <w:p w14:paraId="7C0375A2"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2BC4BF10"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Protección y Curado</w:t>
      </w:r>
    </w:p>
    <w:p w14:paraId="35E2A25A"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Una vez vaciado el hormigón fresco, deberá protegerse contra la lluvia, el viento, sol y en general contra toda acción que lo perjudique.</w:t>
      </w:r>
    </w:p>
    <w:p w14:paraId="527B32D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será protegido manteniéndose a una temperatura superior a 5°C por lo menos durante 96 horas.</w:t>
      </w:r>
    </w:p>
    <w:p w14:paraId="5B5AE56E"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4920A00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 tiempo de curado será el indicado en el proyecto (planos o memoria de cálculo) o lo indicado por la norma CBH-87. En ningún caso el tiempo de curado será menos de 5 días a partir del momento en que se inició el </w:t>
      </w:r>
      <w:r w:rsidRPr="003C69CF">
        <w:rPr>
          <w:rFonts w:ascii="Verdana" w:eastAsia="Verdana" w:hAnsi="Verdana" w:cs="Verdana"/>
          <w:kern w:val="28"/>
          <w:sz w:val="17"/>
          <w:szCs w:val="17"/>
        </w:rPr>
        <w:lastRenderedPageBreak/>
        <w:t>endurecimiento.</w:t>
      </w:r>
    </w:p>
    <w:p w14:paraId="03A8EC9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028821F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Durante la construcción, queda prohibido aplicar cargas, acumular materiales o maquinarias que signifiquen un peligro en la estabilidad de la estructura.</w:t>
      </w:r>
    </w:p>
    <w:p w14:paraId="3B8C99F0"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1BFA5A6B"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Control de Calidad</w:t>
      </w:r>
    </w:p>
    <w:p w14:paraId="6E6B774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Todas las operaciones de la Obra deberán ser controladas mediante ensayos e inspecciones, no eximiéndose la responsabilidad de la Entidad Ejecutora en caso de encontrarse cualquier defecto en forma posterior.</w:t>
      </w:r>
    </w:p>
    <w:p w14:paraId="2BCB2E9E"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2CC81ED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ensayos a realizar serán los requeridos por la normativa CBH-87 pudiendo la Entidad ejecutora realizar ensayos adicionales los cuales deberán ser indicados en su propuesta.</w:t>
      </w:r>
    </w:p>
    <w:p w14:paraId="1453135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5219BB29"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todos los casos, el nivel de control será el indicado en los planos constructivos o memoria de cálculo o, en ausencia de dicha indicación, se asumirá un nivel de control normal.</w:t>
      </w:r>
    </w:p>
    <w:p w14:paraId="402DE37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3B7C48B0"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29FD5677" w14:textId="77777777" w:rsidR="00AA2C91" w:rsidRPr="003C69CF" w:rsidRDefault="00AA2C91" w:rsidP="00AA2C91">
      <w:pPr>
        <w:widowControl w:val="0"/>
        <w:numPr>
          <w:ilvl w:val="0"/>
          <w:numId w:val="120"/>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Ensayos a Realizar</w:t>
      </w:r>
    </w:p>
    <w:p w14:paraId="76EAD47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del presente ítem mínimamente se realizarán los siguientes ensayos de calidad:</w:t>
      </w:r>
    </w:p>
    <w:p w14:paraId="29E6C7A2" w14:textId="77777777" w:rsidR="00AA2C91" w:rsidRPr="003C69CF" w:rsidRDefault="00AA2C91" w:rsidP="00AA2C91">
      <w:pPr>
        <w:widowControl w:val="0"/>
        <w:numPr>
          <w:ilvl w:val="0"/>
          <w:numId w:val="121"/>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Granulometría de los Áridos</w:t>
      </w:r>
    </w:p>
    <w:p w14:paraId="15854E06" w14:textId="77777777" w:rsidR="00AA2C91" w:rsidRPr="003C69CF" w:rsidRDefault="00AA2C91" w:rsidP="00AA2C91">
      <w:pPr>
        <w:widowControl w:val="0"/>
        <w:numPr>
          <w:ilvl w:val="0"/>
          <w:numId w:val="121"/>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Control de la Resistencia del Hormigón – Probetas Cilíndricas</w:t>
      </w:r>
    </w:p>
    <w:p w14:paraId="360EEA30" w14:textId="77777777" w:rsidR="00AA2C91" w:rsidRPr="003C69CF" w:rsidRDefault="00AA2C91" w:rsidP="00AA2C91">
      <w:pPr>
        <w:widowControl w:val="0"/>
        <w:numPr>
          <w:ilvl w:val="0"/>
          <w:numId w:val="121"/>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Control de la Consistencia del Hormigón - Cono de Abraham</w:t>
      </w:r>
    </w:p>
    <w:p w14:paraId="753AFB24"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72C18DC2"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Adicionalmente, el Inspector de proyecto indicará la realización de los siguientes ensayos de calidad cuando las condiciones de la obra así lo requieran:</w:t>
      </w:r>
    </w:p>
    <w:p w14:paraId="06684B15" w14:textId="77777777" w:rsidR="00AA2C91" w:rsidRPr="003C69CF" w:rsidRDefault="00AA2C91" w:rsidP="00AA2C91">
      <w:pPr>
        <w:widowControl w:val="0"/>
        <w:numPr>
          <w:ilvl w:val="0"/>
          <w:numId w:val="122"/>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calidad sobre el cemento</w:t>
      </w:r>
    </w:p>
    <w:p w14:paraId="6A1524FD" w14:textId="77777777" w:rsidR="00AA2C91" w:rsidRPr="003C69CF" w:rsidRDefault="00AA2C91" w:rsidP="00AA2C91">
      <w:pPr>
        <w:widowControl w:val="0"/>
        <w:numPr>
          <w:ilvl w:val="0"/>
          <w:numId w:val="122"/>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calidad de los aceros de refuerzo</w:t>
      </w:r>
    </w:p>
    <w:p w14:paraId="4838FF3C" w14:textId="77777777" w:rsidR="00AA2C91" w:rsidRPr="003C69CF" w:rsidRDefault="00AA2C91" w:rsidP="00AA2C91">
      <w:pPr>
        <w:widowControl w:val="0"/>
        <w:numPr>
          <w:ilvl w:val="0"/>
          <w:numId w:val="122"/>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 de la Máquina de los Ángeles</w:t>
      </w:r>
    </w:p>
    <w:p w14:paraId="4DA48E44" w14:textId="77777777" w:rsidR="00AA2C91" w:rsidRPr="003C69CF" w:rsidRDefault="00AA2C91" w:rsidP="00AA2C91">
      <w:pPr>
        <w:widowControl w:val="0"/>
        <w:numPr>
          <w:ilvl w:val="0"/>
          <w:numId w:val="122"/>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Otros que el proponente oferte en su propuesta</w:t>
      </w:r>
    </w:p>
    <w:p w14:paraId="3CF2AF0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45308D35" w14:textId="77777777" w:rsidR="00AA2C91" w:rsidRPr="003C69CF" w:rsidRDefault="00AA2C91" w:rsidP="00AA2C91">
      <w:pPr>
        <w:widowControl w:val="0"/>
        <w:numPr>
          <w:ilvl w:val="0"/>
          <w:numId w:val="120"/>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Laboratorio</w:t>
      </w:r>
    </w:p>
    <w:p w14:paraId="72A60DE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7706D72"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5F23AB78" w14:textId="77777777" w:rsidR="00AA2C91" w:rsidRPr="003C69CF" w:rsidRDefault="00AA2C91" w:rsidP="00AA2C91">
      <w:pPr>
        <w:widowControl w:val="0"/>
        <w:numPr>
          <w:ilvl w:val="0"/>
          <w:numId w:val="120"/>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Frecuencia de los Ensayos</w:t>
      </w:r>
    </w:p>
    <w:p w14:paraId="7675FA80"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frecuencia de los ensayos tanto de los materiales como del propio hormigón y mortero se tomará de acuerdo a lo indicado en la normativa CBH-87 en conformidad con el nivel de control del proyecto.</w:t>
      </w:r>
    </w:p>
    <w:p w14:paraId="2717ED8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5BFFEC3E"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416FA1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0084151A"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62A3F64"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7DCEBAF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EE780A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123F684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25911F8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4B733172"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D3CAD1F"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3BCA3569"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Criterios de Aceptación y Rechazo</w:t>
      </w:r>
    </w:p>
    <w:p w14:paraId="576FCAFE"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6CB67E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745E3639"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D532E2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5B1E7B5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14:paraId="3B6E850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19F2683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los ensayos, pruebas, demoliciones, curados y reemplazos necesarios serán ejecutados por la Entidad ejecutora a su costo.</w:t>
      </w:r>
    </w:p>
    <w:p w14:paraId="0395A7F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1F591389"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los sobrecimientos, los encofrados deberán ser rectos, estar libres de deformaciones o torceduras, de resistencia suficiente para contener el hormigón ciclópeo y resistir los esfuerzos que ocasione el vaciado sin deformarse.</w:t>
      </w:r>
    </w:p>
    <w:p w14:paraId="374F24B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7240784A"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 vaciado se realizará por capas de 20 cm. de espesor, dentro de las cuales se colocarán las piedras </w:t>
      </w:r>
      <w:proofErr w:type="spellStart"/>
      <w:r w:rsidRPr="003C69CF">
        <w:rPr>
          <w:rFonts w:ascii="Verdana" w:eastAsia="Verdana" w:hAnsi="Verdana" w:cs="Verdana"/>
          <w:kern w:val="28"/>
          <w:sz w:val="17"/>
          <w:szCs w:val="17"/>
        </w:rPr>
        <w:t>desplazadoras</w:t>
      </w:r>
      <w:proofErr w:type="spellEnd"/>
      <w:r w:rsidRPr="003C69CF">
        <w:rPr>
          <w:rFonts w:ascii="Verdana" w:eastAsia="Verdana" w:hAnsi="Verdana" w:cs="Verdana"/>
          <w:kern w:val="28"/>
          <w:sz w:val="17"/>
          <w:szCs w:val="17"/>
        </w:rPr>
        <w:t xml:space="preserve"> en un 50 % del volumen total, cuidando que entre piedra y piedra exista suficiente espacio para que sean completamente cubiertas por el hormigón.</w:t>
      </w:r>
    </w:p>
    <w:p w14:paraId="2E5399B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 hormigón ciclópeo se compactará a mano mediante barretas o varillas de acero, cuidando que las piedras </w:t>
      </w:r>
      <w:proofErr w:type="spellStart"/>
      <w:r w:rsidRPr="003C69CF">
        <w:rPr>
          <w:rFonts w:ascii="Verdana" w:eastAsia="Verdana" w:hAnsi="Verdana" w:cs="Verdana"/>
          <w:kern w:val="28"/>
          <w:sz w:val="17"/>
          <w:szCs w:val="17"/>
        </w:rPr>
        <w:t>desplazadoras</w:t>
      </w:r>
      <w:proofErr w:type="spellEnd"/>
      <w:r w:rsidRPr="003C69CF">
        <w:rPr>
          <w:rFonts w:ascii="Verdana" w:eastAsia="Verdana" w:hAnsi="Verdana" w:cs="Verdana"/>
          <w:kern w:val="28"/>
          <w:sz w:val="17"/>
          <w:szCs w:val="17"/>
        </w:rPr>
        <w:t xml:space="preserve"> queden colocadas en el centro del cuerpo del sobrecimiento y que no tengan ningún contacto con el encofrado, salvo indicación contraria del Inspector de proyecto.</w:t>
      </w:r>
    </w:p>
    <w:p w14:paraId="583D75AC"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48D8200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remoción de los encofrados se podrá realizar recién a las veinticuatro horas de haberse efectuado el vaciado.</w:t>
      </w:r>
    </w:p>
    <w:p w14:paraId="2652610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4160F5E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Posterior a la remoción de los encofrados se verificará que la piedra quedó totalmente embebida en el concreto y que no existan espacios libres entre el hormigón y la piedra (cangrejeras).</w:t>
      </w:r>
    </w:p>
    <w:p w14:paraId="3FC666C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1EC57F10" w14:textId="77777777" w:rsidTr="00645594">
        <w:tc>
          <w:tcPr>
            <w:tcW w:w="584" w:type="dxa"/>
            <w:shd w:val="clear" w:color="auto" w:fill="215868"/>
          </w:tcPr>
          <w:p w14:paraId="39619B30"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708B516F"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2BBFF6BA"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7E690A85"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17F935AC" w14:textId="77777777" w:rsidTr="00645594">
        <w:tc>
          <w:tcPr>
            <w:tcW w:w="584" w:type="dxa"/>
            <w:shd w:val="clear" w:color="auto" w:fill="B8CCE4"/>
          </w:tcPr>
          <w:p w14:paraId="19A84E46"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5</w:t>
            </w:r>
          </w:p>
        </w:tc>
        <w:tc>
          <w:tcPr>
            <w:tcW w:w="2385" w:type="dxa"/>
            <w:shd w:val="clear" w:color="auto" w:fill="B8CCE4"/>
            <w:vAlign w:val="center"/>
          </w:tcPr>
          <w:p w14:paraId="68CF9584"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sz w:val="17"/>
                <w:szCs w:val="17"/>
              </w:rPr>
              <w:t>VAC-OG-IMP-2</w:t>
            </w:r>
          </w:p>
        </w:tc>
        <w:tc>
          <w:tcPr>
            <w:tcW w:w="1145" w:type="dxa"/>
            <w:shd w:val="clear" w:color="auto" w:fill="B8CCE4"/>
            <w:vAlign w:val="center"/>
          </w:tcPr>
          <w:p w14:paraId="7EA7CABB"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w:t>
            </w:r>
          </w:p>
        </w:tc>
        <w:tc>
          <w:tcPr>
            <w:tcW w:w="5520" w:type="dxa"/>
            <w:shd w:val="clear" w:color="auto" w:fill="B8CCE4"/>
            <w:vAlign w:val="center"/>
          </w:tcPr>
          <w:p w14:paraId="061969B7"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Tahoma"/>
                <w:b/>
                <w:sz w:val="17"/>
                <w:szCs w:val="17"/>
              </w:rPr>
              <w:t xml:space="preserve">IMPERMEABILIZACIÓN </w:t>
            </w:r>
            <w:r w:rsidRPr="003C69CF">
              <w:rPr>
                <w:rFonts w:ascii="Verdana" w:hAnsi="Verdana" w:cs="Tahoma"/>
                <w:b/>
                <w:bCs/>
                <w:sz w:val="17"/>
                <w:szCs w:val="17"/>
              </w:rPr>
              <w:t>CON POLIETILENO</w:t>
            </w:r>
          </w:p>
        </w:tc>
      </w:tr>
    </w:tbl>
    <w:p w14:paraId="4E8CD70F"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0C23308C"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3D0A1305"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46888E71" w14:textId="77777777" w:rsidR="00AA2C91" w:rsidRPr="003C69CF" w:rsidRDefault="00AA2C91" w:rsidP="00AA2C91">
      <w:pPr>
        <w:widowControl w:val="0"/>
        <w:autoSpaceDE w:val="0"/>
        <w:autoSpaceDN w:val="0"/>
        <w:jc w:val="both"/>
        <w:rPr>
          <w:rFonts w:ascii="Verdana" w:eastAsia="Verdana" w:hAnsi="Verdana" w:cs="Verdana"/>
          <w:color w:val="000000"/>
          <w:sz w:val="17"/>
          <w:szCs w:val="17"/>
        </w:rPr>
      </w:pPr>
      <w:r w:rsidRPr="003C69CF">
        <w:rPr>
          <w:rFonts w:ascii="Verdana" w:eastAsia="Verdana" w:hAnsi="Verdana" w:cs="Verdana"/>
          <w:color w:val="000000"/>
          <w:sz w:val="17"/>
          <w:szCs w:val="17"/>
        </w:rPr>
        <w:t xml:space="preserve">Este ítem refiere a la impermeabilización con polietileno en diferentes elementos y sectores de la obra, de acuerdo a lo establecido en los planos de construcción, e instrucciones del Inspector de proyecto. </w:t>
      </w:r>
    </w:p>
    <w:p w14:paraId="7FCD66E7" w14:textId="77777777" w:rsidR="00AA2C91" w:rsidRPr="003C69CF" w:rsidRDefault="00AA2C91" w:rsidP="00AA2C91">
      <w:pPr>
        <w:widowControl w:val="0"/>
        <w:autoSpaceDE w:val="0"/>
        <w:autoSpaceDN w:val="0"/>
        <w:jc w:val="both"/>
        <w:rPr>
          <w:rFonts w:ascii="Verdana" w:eastAsia="Verdana" w:hAnsi="Verdana" w:cs="Verdana"/>
          <w:color w:val="000000"/>
          <w:sz w:val="17"/>
          <w:szCs w:val="17"/>
        </w:rPr>
      </w:pPr>
    </w:p>
    <w:p w14:paraId="05F1B4AA" w14:textId="77777777" w:rsidR="00AA2C91" w:rsidRPr="003C69CF" w:rsidRDefault="00AA2C91" w:rsidP="00AA2C91">
      <w:pPr>
        <w:widowControl w:val="0"/>
        <w:autoSpaceDE w:val="0"/>
        <w:autoSpaceDN w:val="0"/>
        <w:jc w:val="both"/>
        <w:rPr>
          <w:rFonts w:ascii="Verdana" w:eastAsia="Verdana" w:hAnsi="Verdana" w:cs="Verdana"/>
          <w:color w:val="000000"/>
          <w:sz w:val="17"/>
          <w:szCs w:val="17"/>
        </w:rPr>
      </w:pPr>
      <w:r w:rsidRPr="003C69CF">
        <w:rPr>
          <w:rFonts w:ascii="Verdana" w:eastAsia="Verdana" w:hAnsi="Verdana" w:cs="Verdana"/>
          <w:color w:val="000000"/>
          <w:sz w:val="17"/>
          <w:szCs w:val="17"/>
        </w:rPr>
        <w:t>Asimismo, entre el sobrecimiento y los muros de ladrillo, a fin de evitar que el ascenso capilar del agua a través de los muros, que deteriore los mismos, los revoques y/o los revestimientos.</w:t>
      </w:r>
    </w:p>
    <w:p w14:paraId="24ACA444"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0E269BA0"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7A2CF135"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292E8547"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herramientas y equipo necesarios para la ejecución de los trabajos, exceptuando los de aporte propio, los mismos deberán ser aprobados por el Inspector de proyecto.</w:t>
      </w:r>
    </w:p>
    <w:p w14:paraId="78BBB48E"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540A9B87" w14:textId="77777777" w:rsidR="00AA2C91" w:rsidRPr="003C69CF" w:rsidRDefault="00AA2C91" w:rsidP="00AA2C91">
      <w:pPr>
        <w:widowControl w:val="0"/>
        <w:autoSpaceDE w:val="0"/>
        <w:autoSpaceDN w:val="0"/>
        <w:jc w:val="both"/>
        <w:rPr>
          <w:rFonts w:ascii="Verdana" w:eastAsia="Verdana" w:hAnsi="Verdana" w:cs="Verdana"/>
          <w:color w:val="000000"/>
          <w:sz w:val="17"/>
          <w:szCs w:val="17"/>
        </w:rPr>
      </w:pPr>
    </w:p>
    <w:p w14:paraId="35FD7245"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57158DF1"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70F33E53"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Una vez seca y limpia la superficie, se aplicará una primera capa de alquitrán mezclado con arena fina, sobre esta se colocará el polietileno, dado que se puede utilizar en otro </w:t>
      </w:r>
      <w:proofErr w:type="spellStart"/>
      <w:r w:rsidRPr="003C69CF">
        <w:rPr>
          <w:rFonts w:ascii="Verdana" w:eastAsia="Verdana" w:hAnsi="Verdana" w:cs="Tahoma"/>
          <w:sz w:val="17"/>
          <w:szCs w:val="17"/>
        </w:rPr>
        <w:t>item</w:t>
      </w:r>
      <w:proofErr w:type="spellEnd"/>
      <w:r w:rsidRPr="003C69CF">
        <w:rPr>
          <w:rFonts w:ascii="Verdana" w:eastAsia="Verdana" w:hAnsi="Verdana" w:cs="Tahoma"/>
          <w:sz w:val="17"/>
          <w:szCs w:val="17"/>
        </w:rPr>
        <w:t xml:space="preserve"> extendiendo el polietileno a lo largo de toda la superficie.</w:t>
      </w:r>
    </w:p>
    <w:p w14:paraId="3EAAE5F2"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3D444F0E"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Los traslapes longitudinales no deben ser menores a 10 centímetros. Se deben tomar las previsiones para evitar accidentes como intoxicaciones, inflamaciones y explosiones.</w:t>
      </w:r>
    </w:p>
    <w:p w14:paraId="0099934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EB386F9" w14:textId="77777777" w:rsidR="00AA2C91" w:rsidRPr="003C69CF" w:rsidRDefault="00AA2C91" w:rsidP="00AA2C91">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5BFC3213" w14:textId="77777777" w:rsidTr="00645594">
        <w:tc>
          <w:tcPr>
            <w:tcW w:w="584" w:type="dxa"/>
            <w:shd w:val="clear" w:color="auto" w:fill="215868"/>
          </w:tcPr>
          <w:p w14:paraId="684DCE2E"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lastRenderedPageBreak/>
              <w:t>N°</w:t>
            </w:r>
            <w:proofErr w:type="spellEnd"/>
          </w:p>
        </w:tc>
        <w:tc>
          <w:tcPr>
            <w:tcW w:w="2385" w:type="dxa"/>
            <w:shd w:val="clear" w:color="auto" w:fill="215868"/>
          </w:tcPr>
          <w:p w14:paraId="0BEBAA3F"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6AEEE17D"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694D77DC"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13D46AB4" w14:textId="77777777" w:rsidTr="00645594">
        <w:tc>
          <w:tcPr>
            <w:tcW w:w="584" w:type="dxa"/>
            <w:shd w:val="clear" w:color="auto" w:fill="B8CCE4"/>
          </w:tcPr>
          <w:p w14:paraId="7519E61B" w14:textId="77777777" w:rsidR="00AA2C91" w:rsidRPr="003C69CF" w:rsidRDefault="00AA2C91" w:rsidP="00645594">
            <w:pPr>
              <w:widowControl w:val="0"/>
              <w:autoSpaceDE w:val="0"/>
              <w:autoSpaceDN w:val="0"/>
              <w:jc w:val="both"/>
              <w:rPr>
                <w:rFonts w:ascii="Verdana" w:hAnsi="Verdana" w:cs="Verdana"/>
                <w:b/>
                <w:sz w:val="17"/>
                <w:szCs w:val="17"/>
              </w:rPr>
            </w:pPr>
            <w:r w:rsidRPr="003C69CF">
              <w:rPr>
                <w:rFonts w:ascii="Verdana" w:hAnsi="Verdana" w:cs="Verdana"/>
                <w:b/>
                <w:sz w:val="17"/>
                <w:szCs w:val="17"/>
              </w:rPr>
              <w:t>6</w:t>
            </w:r>
          </w:p>
        </w:tc>
        <w:tc>
          <w:tcPr>
            <w:tcW w:w="2385" w:type="dxa"/>
            <w:shd w:val="clear" w:color="auto" w:fill="B8CCE4"/>
            <w:vAlign w:val="center"/>
          </w:tcPr>
          <w:p w14:paraId="7D9D8687"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sz w:val="17"/>
                <w:szCs w:val="17"/>
              </w:rPr>
              <w:t>VAC-OG-MLA-5</w:t>
            </w:r>
          </w:p>
        </w:tc>
        <w:tc>
          <w:tcPr>
            <w:tcW w:w="1145" w:type="dxa"/>
            <w:shd w:val="clear" w:color="auto" w:fill="B8CCE4"/>
            <w:vAlign w:val="center"/>
          </w:tcPr>
          <w:p w14:paraId="1F3ED877"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vAlign w:val="center"/>
          </w:tcPr>
          <w:p w14:paraId="4903049A"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bookmarkStart w:id="169" w:name="_Hlk164261894"/>
            <w:r w:rsidRPr="003C69CF">
              <w:rPr>
                <w:rFonts w:ascii="Verdana" w:hAnsi="Verdana" w:cs="Tahoma"/>
                <w:b/>
                <w:bCs/>
                <w:sz w:val="17"/>
                <w:szCs w:val="17"/>
              </w:rPr>
              <w:t>MURO DE LADRILLO DE 6H C/MORTERO DE CEMENTO (25X15X10) E=15 cm</w:t>
            </w:r>
            <w:bookmarkEnd w:id="169"/>
          </w:p>
        </w:tc>
      </w:tr>
    </w:tbl>
    <w:p w14:paraId="570E3E4D"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5878F1AE"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32DC74A8" w14:textId="77777777" w:rsidR="00AA2C91" w:rsidRPr="003C69CF" w:rsidRDefault="00AA2C91" w:rsidP="00AA2C91">
      <w:pPr>
        <w:widowControl w:val="0"/>
        <w:tabs>
          <w:tab w:val="left" w:pos="560"/>
        </w:tabs>
        <w:autoSpaceDE w:val="0"/>
        <w:autoSpaceDN w:val="0"/>
        <w:jc w:val="both"/>
        <w:rPr>
          <w:rFonts w:ascii="Verdana" w:eastAsia="Verdana" w:hAnsi="Verdana" w:cs="Calibri"/>
          <w:color w:val="000000"/>
          <w:sz w:val="17"/>
          <w:szCs w:val="17"/>
        </w:rPr>
      </w:pPr>
    </w:p>
    <w:p w14:paraId="4E741FB5"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57F131F4"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5B163741"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7E529BBD"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422DADC7"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D70788B"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0ECD50C1"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759FB116"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0A5982F2"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27012B66"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72EAA558"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2ED6112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los ladrillos deberán estar limpios y mojarse abundantemente antes de su colocación.</w:t>
      </w:r>
    </w:p>
    <w:p w14:paraId="655C426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Serán colocados en hileras perfectamente horizontales y a plomada, asentándolas sobre una capa de mortero de un espesor mínimo de 1,5 cm.</w:t>
      </w:r>
    </w:p>
    <w:p w14:paraId="1F6C6FB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1E059FF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cuidará especialmente de que los ladrillos tengan una correcta trabazón entre hileras y en los cruces entre muros, para ello, el espesor mínimo de las llagas no será menor a 1 cm.</w:t>
      </w:r>
    </w:p>
    <w:p w14:paraId="58D65ED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3301E42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A99A76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23B7ACA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866554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68E29F3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mortero de cemento y arena en la proporción 1:4 será mezclado en las cantidades necesarias para su empleo inmediato. Se rechazará todo mortero que tenga 30 minutos o más a partir del momento de mezclado.</w:t>
      </w:r>
    </w:p>
    <w:p w14:paraId="59030F0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656501D2"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F03B38C"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7C0BEF0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espesores de muros y tabiques deberán ajustarse estrictamente a las dimensiones señaladas en los planos respectivos, a menos que el Inspector de proyecto instruya por escrito otra cosa.</w:t>
      </w:r>
    </w:p>
    <w:p w14:paraId="70DDD26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08DDCB2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 tiempo de construirse los muros, en los casos en que sea posible, se dejarán las tuberías para los diferentes tipos de instalaciones, al igual que cajas, tacos de madera, etc. que pudieran requerirse.</w:t>
      </w:r>
    </w:p>
    <w:p w14:paraId="3FC77C3F"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62F657FF" w14:textId="77777777" w:rsidR="00AA2C91" w:rsidRPr="003C69CF" w:rsidRDefault="00AA2C91" w:rsidP="00AA2C9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1F9ACD0C" w14:textId="77777777" w:rsidR="00AA2C91" w:rsidRPr="003C69CF" w:rsidRDefault="00AA2C91" w:rsidP="00AA2C91">
      <w:pPr>
        <w:widowControl w:val="0"/>
        <w:autoSpaceDE w:val="0"/>
        <w:autoSpaceDN w:val="0"/>
        <w:jc w:val="both"/>
        <w:rPr>
          <w:rFonts w:ascii="Verdana" w:eastAsia="Verdana" w:hAnsi="Verdana" w:cs="Tahoma"/>
          <w:b/>
          <w:sz w:val="17"/>
          <w:szCs w:val="17"/>
        </w:rPr>
      </w:pPr>
    </w:p>
    <w:p w14:paraId="10B8FF0F"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acabado del muro en cuanto a juntas de mortero deberá ser afinado, no existiendo demasías en la cara exterior de los muros. Asimismo, el acabado de muro deberá ser de acuerdo a lo indicado en planos o instrucción del Inspector de proyecto.</w:t>
      </w:r>
    </w:p>
    <w:p w14:paraId="241D90AF"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1D443FD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Se deberá verificar la verticalidad del muro, así también la capa de mortero entre hiladas de ladrillo no sea </w:t>
      </w:r>
      <w:r w:rsidRPr="003C69CF">
        <w:rPr>
          <w:rFonts w:ascii="Verdana" w:eastAsia="Verdana" w:hAnsi="Verdana" w:cs="Verdana"/>
          <w:kern w:val="28"/>
          <w:sz w:val="17"/>
          <w:szCs w:val="17"/>
        </w:rPr>
        <w:lastRenderedPageBreak/>
        <w:t>de espesor mínimo de 1,5 cm y las llagas no sean menores a 1 cm, los ladrillos no deberán tener rajaduras o desportilladuras, tener un color uniforme, bien cocido y deberán emitir un sonido metálico.</w:t>
      </w:r>
    </w:p>
    <w:p w14:paraId="5E51489C"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6F5B6308" w14:textId="77777777" w:rsidR="00AA2C91" w:rsidRPr="003C69CF" w:rsidRDefault="00AA2C91" w:rsidP="00AA2C91">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477080D4" w14:textId="77777777" w:rsidTr="00645594">
        <w:tc>
          <w:tcPr>
            <w:tcW w:w="584" w:type="dxa"/>
            <w:shd w:val="clear" w:color="auto" w:fill="215868"/>
          </w:tcPr>
          <w:p w14:paraId="1FF32C5C"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EF9820A"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54FE9173"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451EBE1F"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152D6069" w14:textId="77777777" w:rsidTr="00645594">
        <w:tc>
          <w:tcPr>
            <w:tcW w:w="584" w:type="dxa"/>
            <w:shd w:val="clear" w:color="auto" w:fill="B8CCE4"/>
          </w:tcPr>
          <w:p w14:paraId="420B2F7D" w14:textId="77777777" w:rsidR="00AA2C91" w:rsidRPr="003C69CF" w:rsidRDefault="00AA2C91" w:rsidP="00645594">
            <w:pPr>
              <w:widowControl w:val="0"/>
              <w:autoSpaceDE w:val="0"/>
              <w:autoSpaceDN w:val="0"/>
              <w:jc w:val="both"/>
              <w:rPr>
                <w:rFonts w:ascii="Verdana" w:hAnsi="Verdana" w:cs="Verdana"/>
                <w:b/>
                <w:sz w:val="17"/>
                <w:szCs w:val="17"/>
              </w:rPr>
            </w:pPr>
            <w:r w:rsidRPr="003C69CF">
              <w:rPr>
                <w:rFonts w:ascii="Verdana" w:hAnsi="Verdana" w:cs="Verdana"/>
                <w:b/>
                <w:sz w:val="17"/>
                <w:szCs w:val="17"/>
              </w:rPr>
              <w:t>7</w:t>
            </w:r>
          </w:p>
        </w:tc>
        <w:tc>
          <w:tcPr>
            <w:tcW w:w="2385" w:type="dxa"/>
            <w:shd w:val="clear" w:color="auto" w:fill="B8CCE4"/>
            <w:vAlign w:val="center"/>
          </w:tcPr>
          <w:p w14:paraId="4229AC85"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sz w:val="17"/>
                <w:szCs w:val="17"/>
              </w:rPr>
              <w:t>VAC-OG-MLA-4</w:t>
            </w:r>
          </w:p>
        </w:tc>
        <w:tc>
          <w:tcPr>
            <w:tcW w:w="1145" w:type="dxa"/>
            <w:shd w:val="clear" w:color="auto" w:fill="B8CCE4"/>
            <w:vAlign w:val="center"/>
          </w:tcPr>
          <w:p w14:paraId="53CC498D"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vAlign w:val="center"/>
          </w:tcPr>
          <w:p w14:paraId="5F2E7AE4"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MURO DE LADRILLO DE 6H C/MORTERO DE CEMENTO (25X15X10) E=10 CM</w:t>
            </w:r>
          </w:p>
        </w:tc>
      </w:tr>
    </w:tbl>
    <w:p w14:paraId="08D85EFC"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6FC09DEB"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4B773F4D" w14:textId="77777777" w:rsidR="00AA2C91" w:rsidRPr="003C69CF" w:rsidRDefault="00AA2C91" w:rsidP="00AA2C91">
      <w:pPr>
        <w:widowControl w:val="0"/>
        <w:tabs>
          <w:tab w:val="left" w:pos="560"/>
        </w:tabs>
        <w:autoSpaceDE w:val="0"/>
        <w:autoSpaceDN w:val="0"/>
        <w:jc w:val="both"/>
        <w:rPr>
          <w:rFonts w:ascii="Verdana" w:eastAsia="Verdana" w:hAnsi="Verdana" w:cs="Calibri"/>
          <w:color w:val="000000"/>
          <w:sz w:val="17"/>
          <w:szCs w:val="17"/>
        </w:rPr>
      </w:pPr>
    </w:p>
    <w:p w14:paraId="38C43B6C"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El ítem refiere la construcción de muro de ladrillo de 6 huecos con dimensiones de 25X15X10 cm, unidos con mortero de cemento y arena en proporción 1:4, de acuerdo a los planos constructivos, e instrucción del Inspector de proyecto.</w:t>
      </w:r>
    </w:p>
    <w:p w14:paraId="5B287EE4"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3B98D6CE"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71757ED7"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438FEE6C"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3BA89DE"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2647BAF4"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28DBEA0D"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17AEAC2C"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230FD759"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31C53020"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74D3F757"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02C4BBE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bookmarkStart w:id="170" w:name="_Hlk99012889"/>
      <w:r w:rsidRPr="003C69CF">
        <w:rPr>
          <w:rFonts w:ascii="Verdana" w:eastAsia="Verdana" w:hAnsi="Verdana" w:cs="Verdana"/>
          <w:kern w:val="28"/>
          <w:sz w:val="17"/>
          <w:szCs w:val="17"/>
        </w:rPr>
        <w:t>Todos los ladrillos deberán estar limpios y mojarse abundantemente antes de su colocación.</w:t>
      </w:r>
    </w:p>
    <w:p w14:paraId="5068FA4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Serán colocados en hileras perfectamente horizontales y a plomada, asentándolas sobre una capa de mortero de un espesor mínimo de 1,5 cm.</w:t>
      </w:r>
    </w:p>
    <w:p w14:paraId="6655AD6A"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7FEA9A8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cuidará especialmente de que los ladrillos tengan una correcta trabazón entre hileras y en los cruces entre muros, para ello, el espesor mínimo de las llagas no será menor a 1 cm.</w:t>
      </w:r>
    </w:p>
    <w:p w14:paraId="6636A014"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58A80F4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25F2C3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582F81B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18FED2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79898FF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mortero de cemento y arena en la proporción 1:4 será mezclado en las cantidades necesarias para su empleo inmediato. Se rechazará todo mortero que tenga 30 minutos o más a partir del momento de mezclado.</w:t>
      </w:r>
    </w:p>
    <w:p w14:paraId="2D64C34F"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0DA579C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03CA29A"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5136BE5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espesores de muros y tabiques deberán ajustarse estrictamente a las dimensiones señaladas en los planos respectivos, a menos que el Inspector de proyecto instruya por escrito otra cosa.</w:t>
      </w:r>
    </w:p>
    <w:p w14:paraId="3C310BF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40A5B07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 tiempo de construirse los muros, en los casos en que sea posible, se dejarán las tuberías para los diferentes tipos de instalaciones, al igual que cajas, tacos de madera, etc. que pudieran requerirse.</w:t>
      </w:r>
    </w:p>
    <w:p w14:paraId="2F6FB0F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6AE5484D" w14:textId="77777777" w:rsidR="00AA2C91" w:rsidRPr="003C69CF" w:rsidRDefault="00AA2C91" w:rsidP="00AA2C91">
      <w:pPr>
        <w:widowControl w:val="0"/>
        <w:autoSpaceDE w:val="0"/>
        <w:autoSpaceDN w:val="0"/>
        <w:jc w:val="both"/>
        <w:rPr>
          <w:rFonts w:ascii="Verdana" w:eastAsia="Verdana" w:hAnsi="Verdana" w:cs="Tahoma"/>
          <w:b/>
          <w:sz w:val="17"/>
          <w:szCs w:val="17"/>
        </w:rPr>
      </w:pPr>
      <w:bookmarkStart w:id="171" w:name="_Hlk99012926"/>
      <w:r w:rsidRPr="003C69CF">
        <w:rPr>
          <w:rFonts w:ascii="Verdana" w:eastAsia="Verdana" w:hAnsi="Verdana" w:cs="Tahoma"/>
          <w:b/>
          <w:sz w:val="17"/>
          <w:szCs w:val="17"/>
        </w:rPr>
        <w:t>Criterios de Control, Aceptación y Rechazo</w:t>
      </w:r>
    </w:p>
    <w:p w14:paraId="791397DF" w14:textId="77777777" w:rsidR="00AA2C91" w:rsidRPr="003C69CF" w:rsidRDefault="00AA2C91" w:rsidP="00AA2C91">
      <w:pPr>
        <w:widowControl w:val="0"/>
        <w:autoSpaceDE w:val="0"/>
        <w:autoSpaceDN w:val="0"/>
        <w:jc w:val="both"/>
        <w:rPr>
          <w:rFonts w:ascii="Verdana" w:eastAsia="Verdana" w:hAnsi="Verdana" w:cs="Tahoma"/>
          <w:b/>
          <w:sz w:val="17"/>
          <w:szCs w:val="17"/>
        </w:rPr>
      </w:pPr>
    </w:p>
    <w:p w14:paraId="7FB64769"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El acabado del muro en cuanto a juntas de mortero deberá ser afinado, no existiendo demasías en la cara exterior de los muros. Asimismo, el acabado de muro deberá ser de acuerdo a lo indicado en planos o instrucción del Inspector de proyecto.</w:t>
      </w:r>
    </w:p>
    <w:p w14:paraId="0EDE7BA9"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083AC742"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1"/>
    </w:p>
    <w:bookmarkEnd w:id="170"/>
    <w:p w14:paraId="51FADFAE" w14:textId="77777777" w:rsidR="00AA2C91" w:rsidRPr="003C69CF" w:rsidRDefault="00AA2C91" w:rsidP="00AA2C91">
      <w:pPr>
        <w:widowControl w:val="0"/>
        <w:tabs>
          <w:tab w:val="left" w:pos="560"/>
        </w:tabs>
        <w:autoSpaceDE w:val="0"/>
        <w:autoSpaceDN w:val="0"/>
        <w:jc w:val="both"/>
        <w:rPr>
          <w:rFonts w:ascii="Verdana" w:eastAsia="Verdana" w:hAnsi="Verdana" w:cs="Calibri"/>
          <w:color w:val="000000"/>
          <w:sz w:val="17"/>
          <w:szCs w:val="17"/>
        </w:rPr>
      </w:pPr>
    </w:p>
    <w:p w14:paraId="2063F29A" w14:textId="77777777" w:rsidR="00AA2C91" w:rsidRPr="003C69CF" w:rsidRDefault="00AA2C91" w:rsidP="00AA2C91">
      <w:pPr>
        <w:widowControl w:val="0"/>
        <w:autoSpaceDE w:val="0"/>
        <w:autoSpaceDN w:val="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51959FEF" w14:textId="77777777" w:rsidTr="00645594">
        <w:tc>
          <w:tcPr>
            <w:tcW w:w="584" w:type="dxa"/>
            <w:shd w:val="clear" w:color="auto" w:fill="215868"/>
          </w:tcPr>
          <w:p w14:paraId="355EB000"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0C92B05E"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7284BABF"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68FD1EDB"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44950960" w14:textId="77777777" w:rsidTr="00645594">
        <w:tc>
          <w:tcPr>
            <w:tcW w:w="584" w:type="dxa"/>
            <w:shd w:val="clear" w:color="auto" w:fill="B8CCE4"/>
          </w:tcPr>
          <w:p w14:paraId="74256EA2" w14:textId="77777777" w:rsidR="00AA2C91" w:rsidRPr="003C69CF" w:rsidRDefault="00AA2C91" w:rsidP="00645594">
            <w:pPr>
              <w:widowControl w:val="0"/>
              <w:autoSpaceDE w:val="0"/>
              <w:autoSpaceDN w:val="0"/>
              <w:jc w:val="both"/>
              <w:rPr>
                <w:rFonts w:ascii="Verdana" w:hAnsi="Verdana" w:cs="Verdana"/>
                <w:b/>
                <w:sz w:val="17"/>
                <w:szCs w:val="17"/>
              </w:rPr>
            </w:pPr>
            <w:r w:rsidRPr="003C69CF">
              <w:rPr>
                <w:rFonts w:ascii="Verdana" w:hAnsi="Verdana" w:cs="Verdana"/>
                <w:b/>
                <w:sz w:val="17"/>
                <w:szCs w:val="17"/>
              </w:rPr>
              <w:t>8</w:t>
            </w:r>
          </w:p>
        </w:tc>
        <w:tc>
          <w:tcPr>
            <w:tcW w:w="2385" w:type="dxa"/>
            <w:shd w:val="clear" w:color="auto" w:fill="B8CCE4"/>
            <w:vAlign w:val="center"/>
          </w:tcPr>
          <w:p w14:paraId="5B1242BF"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bCs/>
                <w:sz w:val="17"/>
                <w:szCs w:val="17"/>
              </w:rPr>
              <w:t>VAC-OG-VIG-1</w:t>
            </w:r>
          </w:p>
        </w:tc>
        <w:tc>
          <w:tcPr>
            <w:tcW w:w="1145" w:type="dxa"/>
            <w:shd w:val="clear" w:color="auto" w:fill="B8CCE4"/>
            <w:vAlign w:val="center"/>
          </w:tcPr>
          <w:p w14:paraId="66978A00"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M3</w:t>
            </w:r>
          </w:p>
        </w:tc>
        <w:tc>
          <w:tcPr>
            <w:tcW w:w="5520" w:type="dxa"/>
            <w:shd w:val="clear" w:color="auto" w:fill="B8CCE4"/>
            <w:vAlign w:val="center"/>
          </w:tcPr>
          <w:p w14:paraId="5E96226D" w14:textId="77777777" w:rsidR="00AA2C91" w:rsidRPr="003C69CF" w:rsidRDefault="00AA2C91" w:rsidP="00645594">
            <w:pPr>
              <w:widowControl w:val="0"/>
              <w:autoSpaceDE w:val="0"/>
              <w:autoSpaceDN w:val="0"/>
              <w:spacing w:line="276" w:lineRule="auto"/>
              <w:jc w:val="center"/>
              <w:rPr>
                <w:rFonts w:ascii="Verdana" w:hAnsi="Verdana" w:cs="Tahoma"/>
                <w:b/>
                <w:bCs/>
                <w:sz w:val="17"/>
                <w:szCs w:val="17"/>
              </w:rPr>
            </w:pPr>
            <w:r w:rsidRPr="003C69CF">
              <w:rPr>
                <w:rFonts w:ascii="Verdana" w:hAnsi="Verdana" w:cs="Tahoma"/>
                <w:b/>
                <w:bCs/>
                <w:sz w:val="17"/>
                <w:szCs w:val="17"/>
              </w:rPr>
              <w:t>VIGA CADENA DE HORMIGÓN ARMADO</w:t>
            </w:r>
          </w:p>
          <w:p w14:paraId="40B3962D"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p>
        </w:tc>
      </w:tr>
    </w:tbl>
    <w:p w14:paraId="2495773A"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150BAD43"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7C0297DC" w14:textId="77777777" w:rsidR="00AA2C91" w:rsidRPr="003C69CF" w:rsidRDefault="00AA2C91" w:rsidP="00AA2C91">
      <w:pPr>
        <w:widowControl w:val="0"/>
        <w:tabs>
          <w:tab w:val="left" w:pos="560"/>
        </w:tabs>
        <w:autoSpaceDE w:val="0"/>
        <w:autoSpaceDN w:val="0"/>
        <w:jc w:val="both"/>
        <w:rPr>
          <w:rFonts w:ascii="Verdana" w:eastAsia="Verdana" w:hAnsi="Verdana" w:cs="Calibri"/>
          <w:color w:val="000000"/>
          <w:sz w:val="17"/>
          <w:szCs w:val="17"/>
        </w:rPr>
      </w:pPr>
    </w:p>
    <w:p w14:paraId="0A88DFCA"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FFE0E71"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107CD886"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208B4D7F"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1B28B930"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45514D2"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4F0C8079"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2DA98709"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5BAE3F62"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46C267A5"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2B0F0500"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3FA597"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76C094D4"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551A7656"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733A9BAE"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2A73454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general, se deberán cumplir con las siguientes directrices referidas a la ejecución.</w:t>
      </w:r>
    </w:p>
    <w:p w14:paraId="233520A4"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4831EC60"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Encofrados</w:t>
      </w:r>
    </w:p>
    <w:p w14:paraId="3E45EC93"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p>
    <w:p w14:paraId="1B91AB1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podrán ser de madera, metálicos u otro material lo suficientemente rígido, estanco y estable.</w:t>
      </w:r>
    </w:p>
    <w:p w14:paraId="3E5DED4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34644E54"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Serán armados o ensamblados de tal forma que permitan garantizar que la construcción de los elementos de hormigón armado tenga las dimensiones y secciones conforme a planos constructivos.</w:t>
      </w:r>
    </w:p>
    <w:p w14:paraId="071DB354"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1975439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Su arreglo y escuadrías usadas serán los necesarios para resistir el peso del hormigón fresco, equipo de construcción y los obreros durante la operación del vaciado.</w:t>
      </w:r>
    </w:p>
    <w:p w14:paraId="42AE691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38029FE0"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deberán ser estancos a fin de evitar el empobrecimiento del hormigón por escurrimiento del agua.</w:t>
      </w:r>
    </w:p>
    <w:p w14:paraId="57BC2C44"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68FB090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todos los elementos se procederá como medida previa a la colocación del hormigón se procederá a la limpieza y humedecimiento de los encofrados, no debiendo sin embargo quedar películas de agua sobre la superficie.</w:t>
      </w:r>
    </w:p>
    <w:p w14:paraId="0195AFE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casos que el Inspector de proyecto vea conveniente, solicitara a la Entidad Ejecutora las respectivas verificaciones estructurales del encofrado de manera previa.</w:t>
      </w:r>
    </w:p>
    <w:p w14:paraId="6689F56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Cuando el Inspector de proyecto compruebe que los encofrados presentan defectos, postergará el día del vaciado o interrumpirá las operaciones de vaciado hasta que las deficiencias sean corregidas.</w:t>
      </w:r>
    </w:p>
    <w:p w14:paraId="55984B02"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4E8261D2"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Si se prevén varios usos de los encofrados, estos deberán limpiarse y repararse perfectamente antes de su nuevo uso. El número máximo de usos será el indicado en el proyecto.</w:t>
      </w:r>
    </w:p>
    <w:p w14:paraId="7AEF83D0"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 fundaciones y muros, no se deberán utilizar superficies de tierra que hagan las veces de encofrado a menos que así se especifique en planos.</w:t>
      </w:r>
    </w:p>
    <w:p w14:paraId="51A0AA30"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1BADD55F"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Apuntalamiento</w:t>
      </w:r>
    </w:p>
    <w:p w14:paraId="76DF607F"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p>
    <w:p w14:paraId="7285D0CF"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 elementos elevados, se colocarán puntales y listones máximos cada 1,50m o según lo indicado en los planos constructivos y/o memoria de cálculo.</w:t>
      </w:r>
    </w:p>
    <w:p w14:paraId="12A88BF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Debajo de los puntales, en la base, se colocarán cuñas de madera para una mejor distribución de cargas, evitar el hundimiento en el piso y facilitar los trabajos de </w:t>
      </w:r>
      <w:proofErr w:type="spellStart"/>
      <w:r w:rsidRPr="003C69CF">
        <w:rPr>
          <w:rFonts w:ascii="Verdana" w:eastAsia="Verdana" w:hAnsi="Verdana" w:cs="Verdana"/>
          <w:kern w:val="28"/>
          <w:sz w:val="17"/>
          <w:szCs w:val="17"/>
        </w:rPr>
        <w:t>des-apuntalamiento</w:t>
      </w:r>
      <w:proofErr w:type="spellEnd"/>
      <w:r w:rsidRPr="003C69CF">
        <w:rPr>
          <w:rFonts w:ascii="Verdana" w:eastAsia="Verdana" w:hAnsi="Verdana" w:cs="Verdana"/>
          <w:kern w:val="28"/>
          <w:sz w:val="17"/>
          <w:szCs w:val="17"/>
        </w:rPr>
        <w:t>.</w:t>
      </w:r>
    </w:p>
    <w:p w14:paraId="670E327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 </w:t>
      </w:r>
      <w:proofErr w:type="spellStart"/>
      <w:r w:rsidRPr="003C69CF">
        <w:rPr>
          <w:rFonts w:ascii="Verdana" w:eastAsia="Verdana" w:hAnsi="Verdana" w:cs="Verdana"/>
          <w:kern w:val="28"/>
          <w:sz w:val="17"/>
          <w:szCs w:val="17"/>
        </w:rPr>
        <w:t>des-apuntalamiento</w:t>
      </w:r>
      <w:proofErr w:type="spellEnd"/>
      <w:r w:rsidRPr="003C69CF">
        <w:rPr>
          <w:rFonts w:ascii="Verdana" w:eastAsia="Verdana" w:hAnsi="Verdana" w:cs="Verdana"/>
          <w:kern w:val="28"/>
          <w:sz w:val="17"/>
          <w:szCs w:val="17"/>
        </w:rPr>
        <w:t xml:space="preserve"> se efectuará según lo indicado en los planos constructivos y/o memoria de cálculo, pero en ningún caso será antes de los 14 días.</w:t>
      </w:r>
    </w:p>
    <w:p w14:paraId="26B2A76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 </w:t>
      </w:r>
      <w:proofErr w:type="spellStart"/>
      <w:r w:rsidRPr="003C69CF">
        <w:rPr>
          <w:rFonts w:ascii="Verdana" w:eastAsia="Verdana" w:hAnsi="Verdana" w:cs="Verdana"/>
          <w:kern w:val="28"/>
          <w:sz w:val="17"/>
          <w:szCs w:val="17"/>
        </w:rPr>
        <w:t>des-apuntalado</w:t>
      </w:r>
      <w:proofErr w:type="spellEnd"/>
      <w:r w:rsidRPr="003C69CF">
        <w:rPr>
          <w:rFonts w:ascii="Verdana" w:eastAsia="Verdana" w:hAnsi="Verdana" w:cs="Verdana"/>
          <w:kern w:val="28"/>
          <w:sz w:val="17"/>
          <w:szCs w:val="17"/>
        </w:rPr>
        <w:t xml:space="preserve"> se realizará previa autorización escrita del Inspector de proyecto, asimismo, en los casos que el Inspector de proyecto vea necesario, solicitará a la Entidad Ejecutora de manera previa la secuencia.</w:t>
      </w:r>
    </w:p>
    <w:p w14:paraId="2ECC8EF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7895087E"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Armado de Fierros</w:t>
      </w:r>
    </w:p>
    <w:p w14:paraId="0873D28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5E5FFED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armado de las barras de acero corrugado a usarse en el presente ítem deberá cumplir con la norma CBH-87 complementadas las normas IBNORCA en cuanto a control de calidad de la ejecución.</w:t>
      </w:r>
    </w:p>
    <w:p w14:paraId="23BFBB92"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dispondrá un sitio específico en la obra para el doblado y preparación de armaduras con las herramientas adecuadas.</w:t>
      </w:r>
    </w:p>
    <w:p w14:paraId="0D8B9E7E"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04C021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doblado de las barras se realizará en frío, mediante el equipo adecuado y velocidad limitada, sin golpes ni choques. Queda terminantemente prohibido el cortado y el doblado en caliente.</w:t>
      </w:r>
    </w:p>
    <w:p w14:paraId="3EF82C2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barras de fierro que fueron dobladas no podrán ser enderezadas, ni podrán ser utilizadas nuevamente sin antes eliminar la zona doblada.</w:t>
      </w:r>
    </w:p>
    <w:p w14:paraId="51C2B62C"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radio mínimo de doblado, así como las longitudes de patillas y ganchos, deberá respetar lo indicado en planos constructivos y la normativa CBH-87.</w:t>
      </w:r>
    </w:p>
    <w:p w14:paraId="35D3A64E"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Queda terminantemente prohibido el empleo de aceros de diferentes tipos en una misma sección, salvo ello sea debidamente justificado por la Entidad Ejecutora y aprobado por el Inspector de proyecto.</w:t>
      </w:r>
    </w:p>
    <w:p w14:paraId="139FBC8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Todas las herramientas a emplearse para el cortado, amarre y doblado de fierro, serán proporcionados por la Entidad Ejecutora en condiciones adecuadas y de manera oportuna.</w:t>
      </w:r>
    </w:p>
    <w:p w14:paraId="721057B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7802DF8C"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 xml:space="preserve">Limpieza y Colocación </w:t>
      </w:r>
    </w:p>
    <w:p w14:paraId="214701A9"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p>
    <w:p w14:paraId="3C17775A"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Antes de introducir las armaduras en los encofrados, se limpiarán adecuadamente con cepillos de acero, librándolas de óxido, polvo, barro grasas, pinturas y todo aquello que disminuya la adherencia.</w:t>
      </w:r>
    </w:p>
    <w:p w14:paraId="6B4A920E"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Si a momento de colocar el hormigón existieran barras con mortero u hormigón endurecido, éstos se deberán eliminar completamente.</w:t>
      </w:r>
    </w:p>
    <w:p w14:paraId="26D2258A"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Todas las armaduras se colocarán en las posiciones indicadas en los planos, cualquier modificación en obra debido a razones constructivas, deberá ser autorizada por el Inspector de proyecto.</w:t>
      </w:r>
    </w:p>
    <w:p w14:paraId="66F6DBBF"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27592C9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30F8C0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267B716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caso de no especificarse los recubrimientos en los planos, se aplicarán los siguientes:</w:t>
      </w:r>
    </w:p>
    <w:p w14:paraId="68B9A713" w14:textId="77777777" w:rsidR="00AA2C91" w:rsidRPr="003C69CF" w:rsidRDefault="00AA2C91" w:rsidP="00AA2C91">
      <w:pPr>
        <w:widowControl w:val="0"/>
        <w:numPr>
          <w:ilvl w:val="0"/>
          <w:numId w:val="113"/>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Ambientes interiores protegidos:                            </w:t>
      </w:r>
      <w:r w:rsidRPr="003C69CF">
        <w:rPr>
          <w:rFonts w:ascii="Verdana" w:eastAsia="Verdana" w:hAnsi="Verdana" w:cs="Verdana"/>
          <w:kern w:val="28"/>
          <w:sz w:val="17"/>
          <w:szCs w:val="17"/>
        </w:rPr>
        <w:tab/>
      </w:r>
      <w:r w:rsidRPr="003C69CF">
        <w:rPr>
          <w:rFonts w:ascii="Verdana" w:eastAsia="Verdana" w:hAnsi="Verdana" w:cs="Verdana"/>
          <w:kern w:val="28"/>
          <w:sz w:val="17"/>
          <w:szCs w:val="17"/>
        </w:rPr>
        <w:tab/>
        <w:t>1,0 a 1,5   cm.</w:t>
      </w:r>
    </w:p>
    <w:p w14:paraId="354B6203" w14:textId="77777777" w:rsidR="00AA2C91" w:rsidRPr="003C69CF" w:rsidRDefault="00AA2C91" w:rsidP="00AA2C91">
      <w:pPr>
        <w:widowControl w:val="0"/>
        <w:numPr>
          <w:ilvl w:val="0"/>
          <w:numId w:val="113"/>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Elementos expuestos a la atmósfera normal:        </w:t>
      </w:r>
      <w:r w:rsidRPr="003C69CF">
        <w:rPr>
          <w:rFonts w:ascii="Verdana" w:eastAsia="Verdana" w:hAnsi="Verdana" w:cs="Verdana"/>
          <w:kern w:val="28"/>
          <w:sz w:val="17"/>
          <w:szCs w:val="17"/>
        </w:rPr>
        <w:tab/>
      </w:r>
      <w:r w:rsidRPr="003C69CF">
        <w:rPr>
          <w:rFonts w:ascii="Verdana" w:eastAsia="Verdana" w:hAnsi="Verdana" w:cs="Verdana"/>
          <w:kern w:val="28"/>
          <w:sz w:val="17"/>
          <w:szCs w:val="17"/>
        </w:rPr>
        <w:tab/>
        <w:t xml:space="preserve"> 1,5 a 2,0   cm.</w:t>
      </w:r>
    </w:p>
    <w:p w14:paraId="27FBEC53" w14:textId="77777777" w:rsidR="00AA2C91" w:rsidRPr="003C69CF" w:rsidRDefault="00AA2C91" w:rsidP="00AA2C91">
      <w:pPr>
        <w:widowControl w:val="0"/>
        <w:numPr>
          <w:ilvl w:val="0"/>
          <w:numId w:val="113"/>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Elementos expuestos a la atmósfera húmeda:       </w:t>
      </w:r>
      <w:r w:rsidRPr="003C69CF">
        <w:rPr>
          <w:rFonts w:ascii="Verdana" w:eastAsia="Verdana" w:hAnsi="Verdana" w:cs="Verdana"/>
          <w:kern w:val="28"/>
          <w:sz w:val="17"/>
          <w:szCs w:val="17"/>
        </w:rPr>
        <w:tab/>
      </w:r>
      <w:r w:rsidRPr="003C69CF">
        <w:rPr>
          <w:rFonts w:ascii="Verdana" w:eastAsia="Verdana" w:hAnsi="Verdana" w:cs="Verdana"/>
          <w:kern w:val="28"/>
          <w:sz w:val="17"/>
          <w:szCs w:val="17"/>
        </w:rPr>
        <w:tab/>
        <w:t>2,0 a 2,5   cm.</w:t>
      </w:r>
    </w:p>
    <w:p w14:paraId="06A600D3" w14:textId="77777777" w:rsidR="00AA2C91" w:rsidRPr="003C69CF" w:rsidRDefault="00AA2C91" w:rsidP="00AA2C91">
      <w:pPr>
        <w:widowControl w:val="0"/>
        <w:numPr>
          <w:ilvl w:val="0"/>
          <w:numId w:val="113"/>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Elementos expuestos a la atmósfera corrosiva:      </w:t>
      </w:r>
      <w:r w:rsidRPr="003C69CF">
        <w:rPr>
          <w:rFonts w:ascii="Verdana" w:eastAsia="Verdana" w:hAnsi="Verdana" w:cs="Verdana"/>
          <w:kern w:val="28"/>
          <w:sz w:val="17"/>
          <w:szCs w:val="17"/>
        </w:rPr>
        <w:tab/>
      </w:r>
      <w:r w:rsidRPr="003C69CF">
        <w:rPr>
          <w:rFonts w:ascii="Verdana" w:eastAsia="Verdana" w:hAnsi="Verdana" w:cs="Verdana"/>
          <w:kern w:val="28"/>
          <w:sz w:val="17"/>
          <w:szCs w:val="17"/>
        </w:rPr>
        <w:tab/>
        <w:t>3,0 a 3,5   cm.</w:t>
      </w:r>
    </w:p>
    <w:p w14:paraId="297A5BDF"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Se cuidará especialmente que todas las armaduras queden protegidas mediante los recubrimientos mínimos especificados en los planos. </w:t>
      </w:r>
    </w:p>
    <w:p w14:paraId="56233CD9"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los cruces de barras deberán atarse en forma adecuada con alambre de amarre o accesorios previamente aprobados.</w:t>
      </w:r>
    </w:p>
    <w:p w14:paraId="20E22B9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Previamente el vaciado, el Inspector de proyecto deberá verificar cuidadosamente que la armadura este exento de óxido y de acuerdo a planos constructivos para luego autorizar de manera escrita el vaciado del </w:t>
      </w:r>
      <w:r w:rsidRPr="003C69CF">
        <w:rPr>
          <w:rFonts w:ascii="Verdana" w:eastAsia="Verdana" w:hAnsi="Verdana" w:cs="Verdana"/>
          <w:kern w:val="28"/>
          <w:sz w:val="17"/>
          <w:szCs w:val="17"/>
        </w:rPr>
        <w:lastRenderedPageBreak/>
        <w:t>hormigón.</w:t>
      </w:r>
    </w:p>
    <w:p w14:paraId="1FAE589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7E8A009B"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Empalmes en las barras</w:t>
      </w:r>
    </w:p>
    <w:p w14:paraId="0F463365"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p>
    <w:p w14:paraId="132E718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ejecutarán los empalmes en los sectores donde estén expresamente indicado en planos constructivos o instruido por el Inspector de proyecto.</w:t>
      </w:r>
    </w:p>
    <w:p w14:paraId="77C6E91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4E9F4E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realizarán empalmes por superposición de acuerdo al siguiente detalle:</w:t>
      </w:r>
    </w:p>
    <w:p w14:paraId="3E64DCA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 Los extremos de las barras se colocarán en contacto directo en toda su longitud de empalme, los que podrán ser rectos o con ganchos de acuerdo a lo especificado en los planos, no admitiéndose dichos ganchos en armaduras sometidas a comprensión.</w:t>
      </w:r>
    </w:p>
    <w:p w14:paraId="3E72600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b) En toda la longitud del empalme se colocarán armaduras transversales suplementarias para mejorar las condiciones del empalme, cuando sea necesario.</w:t>
      </w:r>
    </w:p>
    <w:p w14:paraId="44DB4A4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BBC8BA9"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7B46A962"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Mezclado</w:t>
      </w:r>
    </w:p>
    <w:p w14:paraId="60DD1062"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p>
    <w:p w14:paraId="1BCA5C24"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deberá ser mezclado mecánicamente dosificando por volumen y deseablemente por peso. Para esta tarea:</w:t>
      </w:r>
    </w:p>
    <w:p w14:paraId="3D3D9111" w14:textId="77777777" w:rsidR="00AA2C91" w:rsidRPr="003C69CF" w:rsidRDefault="00AA2C91" w:rsidP="00AA2C91">
      <w:pPr>
        <w:widowControl w:val="0"/>
        <w:numPr>
          <w:ilvl w:val="0"/>
          <w:numId w:val="12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Sé utilizarán una o más hormigoneras de capacidad adecuada y se empleará personal especializado para su manejo.</w:t>
      </w:r>
    </w:p>
    <w:p w14:paraId="7DF317A8" w14:textId="77777777" w:rsidR="00AA2C91" w:rsidRPr="003C69CF" w:rsidRDefault="00AA2C91" w:rsidP="00AA2C91">
      <w:pPr>
        <w:widowControl w:val="0"/>
        <w:numPr>
          <w:ilvl w:val="0"/>
          <w:numId w:val="12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Periódicamente se verificará la uniformidad del mezclado.</w:t>
      </w:r>
    </w:p>
    <w:p w14:paraId="71DF8A1B" w14:textId="77777777" w:rsidR="00AA2C91" w:rsidRPr="003C69CF" w:rsidRDefault="00AA2C91" w:rsidP="00AA2C91">
      <w:pPr>
        <w:widowControl w:val="0"/>
        <w:numPr>
          <w:ilvl w:val="0"/>
          <w:numId w:val="12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materiales componentes serán introducidos en el orden siguiente:</w:t>
      </w:r>
    </w:p>
    <w:p w14:paraId="27C2143D" w14:textId="77777777" w:rsidR="00AA2C91" w:rsidRPr="003C69CF" w:rsidRDefault="00AA2C91" w:rsidP="00AA2C91">
      <w:pPr>
        <w:widowControl w:val="0"/>
        <w:numPr>
          <w:ilvl w:val="0"/>
          <w:numId w:val="12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Una parte del agua del mezclado (aproximadamente la mitad)</w:t>
      </w:r>
    </w:p>
    <w:p w14:paraId="5B8F2753" w14:textId="77777777" w:rsidR="00AA2C91" w:rsidRPr="003C69CF" w:rsidRDefault="00AA2C91" w:rsidP="00AA2C91">
      <w:pPr>
        <w:widowControl w:val="0"/>
        <w:numPr>
          <w:ilvl w:val="0"/>
          <w:numId w:val="12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1DE479B7" w14:textId="77777777" w:rsidR="00AA2C91" w:rsidRPr="003C69CF" w:rsidRDefault="00AA2C91" w:rsidP="00AA2C91">
      <w:pPr>
        <w:widowControl w:val="0"/>
        <w:numPr>
          <w:ilvl w:val="0"/>
          <w:numId w:val="12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grava.</w:t>
      </w:r>
    </w:p>
    <w:p w14:paraId="611E1DCC" w14:textId="77777777" w:rsidR="00AA2C91" w:rsidRPr="003C69CF" w:rsidRDefault="00AA2C91" w:rsidP="00AA2C91">
      <w:pPr>
        <w:widowControl w:val="0"/>
        <w:numPr>
          <w:ilvl w:val="0"/>
          <w:numId w:val="12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resto del agua de amasado.</w:t>
      </w:r>
    </w:p>
    <w:p w14:paraId="5B69FD6A"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C2BB15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No se permitirá cargar la hormigonera antes de haberse procedido a descargarla totalmente de la batida anterior. </w:t>
      </w:r>
    </w:p>
    <w:p w14:paraId="033F045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mezclado manual queda expresamente prohibido.</w:t>
      </w:r>
    </w:p>
    <w:p w14:paraId="23954343"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p>
    <w:p w14:paraId="30421EC9"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Transporte</w:t>
      </w:r>
    </w:p>
    <w:p w14:paraId="73A3CD6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6E0BADB9"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114932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todos los casos, se deberá evitar que la mezcla no llegue a fraguar de modo que impida o dificulte su puesta en obra y vibrado En ningún caso se debe añadir agua a la mezcla una vez sacada de la hormigonera.</w:t>
      </w:r>
    </w:p>
    <w:p w14:paraId="1D5E569A"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los medios corrientes de transporte, el hormigón debe colocarse en su posición definitiva dentro de los encofrados, antes de que transcurran 30 minutos desde su preparación.</w:t>
      </w:r>
    </w:p>
    <w:p w14:paraId="472D0918"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p>
    <w:p w14:paraId="25C2AB92"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Hormigonado</w:t>
      </w:r>
    </w:p>
    <w:p w14:paraId="383CCF50"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0FEA10A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hormigonado deberá cumplir con las exigencias y requisitos establecidos en la Norma CBH-87 para hormigones.</w:t>
      </w:r>
    </w:p>
    <w:p w14:paraId="218D68F4"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No se procederá al vaciado de los elementos estructurales sin antes contar con la autorización del Inspector de proyecto.</w:t>
      </w:r>
    </w:p>
    <w:p w14:paraId="4900186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vaciado del hormigón se realizará de acuerdo a un plan de trabajo previamente autorizado por el Inspector de Obra.</w:t>
      </w:r>
    </w:p>
    <w:p w14:paraId="23B5175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 vaciado de hormigón correspondiente a cada elemento estructural debe ser de forma continua, solo se </w:t>
      </w:r>
      <w:r w:rsidRPr="003C69CF">
        <w:rPr>
          <w:rFonts w:ascii="Verdana" w:eastAsia="Verdana" w:hAnsi="Verdana" w:cs="Verdana"/>
          <w:kern w:val="28"/>
          <w:sz w:val="17"/>
          <w:szCs w:val="17"/>
        </w:rPr>
        <w:lastRenderedPageBreak/>
        <w:t>interrumpirá en los sectores donde los planos y/o memoria de cálculo indique las juntas constructivas. En caso de que no se indiquen las juntas constructivas en el proyecto, el Inspector de proyecto indicará donde pueden hacerse las juntas constructivas.</w:t>
      </w:r>
    </w:p>
    <w:p w14:paraId="754E0C7F"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siguientes prohibiciones para el hormigonado deben tenerse en cuenta:</w:t>
      </w:r>
    </w:p>
    <w:p w14:paraId="4E424970"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60083DB4" w14:textId="77777777" w:rsidR="00AA2C91" w:rsidRPr="003C69CF" w:rsidRDefault="00AA2C91" w:rsidP="00AA2C91">
      <w:pPr>
        <w:widowControl w:val="0"/>
        <w:numPr>
          <w:ilvl w:val="0"/>
          <w:numId w:val="11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temperatura de vaciado no será menor a 5°C.</w:t>
      </w:r>
    </w:p>
    <w:p w14:paraId="3734116F" w14:textId="77777777" w:rsidR="00AA2C91" w:rsidRPr="003C69CF" w:rsidRDefault="00AA2C91" w:rsidP="00AA2C91">
      <w:pPr>
        <w:widowControl w:val="0"/>
        <w:numPr>
          <w:ilvl w:val="0"/>
          <w:numId w:val="11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No podrá efectuarse el vaciado durante la lluvia.</w:t>
      </w:r>
    </w:p>
    <w:p w14:paraId="638DB081" w14:textId="77777777" w:rsidR="00AA2C91" w:rsidRPr="003C69CF" w:rsidRDefault="00AA2C91" w:rsidP="00AA2C91">
      <w:pPr>
        <w:widowControl w:val="0"/>
        <w:numPr>
          <w:ilvl w:val="0"/>
          <w:numId w:val="11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No será permitido disponer de grandes cantidades de hormigón en un solo lugar para esparcirlo posteriormente.</w:t>
      </w:r>
    </w:p>
    <w:p w14:paraId="4DB93541" w14:textId="77777777" w:rsidR="00AA2C91" w:rsidRPr="003C69CF" w:rsidRDefault="00AA2C91" w:rsidP="00AA2C91">
      <w:pPr>
        <w:widowControl w:val="0"/>
        <w:numPr>
          <w:ilvl w:val="0"/>
          <w:numId w:val="11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Por ningún motivo se podrá agregar agua en el momento de hormigonar.</w:t>
      </w:r>
    </w:p>
    <w:p w14:paraId="553CEA22"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espesor máximo de la capa de hormigón no deberá exceder a 20 cm. para permitir una compactación eficaz.</w:t>
      </w:r>
    </w:p>
    <w:p w14:paraId="1CEF0D4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velocidad del vaciado será la suficiente para garantizar que el hormigón se mantenga plástico en todo momento.</w:t>
      </w:r>
    </w:p>
    <w:p w14:paraId="19DDC22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No se podrá verter el hormigón en caída libre desde alturas superiores a 1,50 m, debiendo en este caso utilizar canalones, embudos o ductos.</w:t>
      </w:r>
    </w:p>
    <w:p w14:paraId="6B6E05B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vaciado en losas deberá efectuarse por franjas de ancho tal que, al vaciar la capa siguiente, en la primera no se haya iniciado el fraguado.</w:t>
      </w:r>
    </w:p>
    <w:p w14:paraId="76DE3C7B"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Compactación</w:t>
      </w:r>
    </w:p>
    <w:p w14:paraId="46C33664"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4A0A6FF9"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compactación de los hormigones se realizará mediante vibrado de manera tal que se eliminen los huecos o burbujas de aire en el interior de la masa, evitando la disgregación de los agregados.</w:t>
      </w:r>
    </w:p>
    <w:p w14:paraId="0D766E8A"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vibrado será realizado mediante vibradoras de inmersión y alta frecuencia que deberán ser manejadas por obreros con experiencia en la actividad.</w:t>
      </w:r>
    </w:p>
    <w:p w14:paraId="137B57C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De ninguna manera se permitirá el uso de las vibradoras para el transporte de la mezcla o la distribución dentro del encofrado.</w:t>
      </w:r>
    </w:p>
    <w:p w14:paraId="7DE28D15"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ningún caso se iniciará el vaciado si no se cuenta por lo menos con dos vibradoras en perfecto estado y con el diámetro de la aguja adecuado para el elemento.</w:t>
      </w:r>
    </w:p>
    <w:p w14:paraId="774B562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vibradoras serán introducidas en puntos equidistantes a 45 cm. entre sí y durante 5 a 15 segundos para evitar la disgregación.</w:t>
      </w:r>
    </w:p>
    <w:p w14:paraId="2034722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vibradoras se introducirán y retirarán lentamente y en posición vertical o ligeramente inclinadas tal que se eliminen los huecos o burbujas de aire en el interior de la masa, evitando la disgregación de los agregados.</w:t>
      </w:r>
    </w:p>
    <w:p w14:paraId="170B27BE"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compactado del hormigón se completará con un apisonado manual del hormigón y un golpeteo de los encofrados.</w:t>
      </w:r>
    </w:p>
    <w:p w14:paraId="22007001"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La compactación manual del hormigón mediante varillas de hierro será </w:t>
      </w:r>
      <w:proofErr w:type="gramStart"/>
      <w:r w:rsidRPr="003C69CF">
        <w:rPr>
          <w:rFonts w:ascii="Verdana" w:eastAsia="Verdana" w:hAnsi="Verdana" w:cs="Verdana"/>
          <w:kern w:val="28"/>
          <w:sz w:val="17"/>
          <w:szCs w:val="17"/>
        </w:rPr>
        <w:t>usado</w:t>
      </w:r>
      <w:proofErr w:type="gramEnd"/>
      <w:r w:rsidRPr="003C69CF">
        <w:rPr>
          <w:rFonts w:ascii="Verdana" w:eastAsia="Verdana" w:hAnsi="Verdana" w:cs="Verdana"/>
          <w:kern w:val="28"/>
          <w:sz w:val="17"/>
          <w:szCs w:val="17"/>
        </w:rPr>
        <w:t xml:space="preserve"> solo bajo autorización de Inspector de proyecto.</w:t>
      </w:r>
    </w:p>
    <w:p w14:paraId="05D590E3"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p>
    <w:p w14:paraId="6D24029E"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Desencofrado</w:t>
      </w:r>
    </w:p>
    <w:p w14:paraId="19856368"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2D4357F0"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B914CC9"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se retirarán progresivamente y sin golpes, sacudidas ni vibraciones en la estructura, evitando el desprendimiento de partes de hormigón que provoque perdida de recubrimiento o de sección de elemento.</w:t>
      </w:r>
    </w:p>
    <w:p w14:paraId="603B7024"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634A0CF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superiores en superficies inclinadas deberán ser removidos tan pronto como el hormigón tenga suficiente resistencia para no escurrir.</w:t>
      </w:r>
    </w:p>
    <w:p w14:paraId="2AE02B2F"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74E5808A"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tiempos de desencofrado serán los indicados en el proyecto (planos y/o memoria de cálculo) y lo indicado en la norma CBH-87.</w:t>
      </w:r>
    </w:p>
    <w:p w14:paraId="23811F80"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p>
    <w:p w14:paraId="2BA24499"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Protección y Curado</w:t>
      </w:r>
    </w:p>
    <w:p w14:paraId="0B2E65EC"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0E08B50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Una vez vaciado el hormigón fresco, deberá protegerse contra la lluvia, el viento, sol y en general contra toda acción que lo perjudique.</w:t>
      </w:r>
    </w:p>
    <w:p w14:paraId="7F157A0C"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será protegido manteniéndose a una temperatura superior a 5°C por lo menos durante 96 horas.</w:t>
      </w:r>
    </w:p>
    <w:p w14:paraId="75F81A8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tiempo de curado será el indicado en el proyecto (planos o memoria de cálculo) y lo indicado por la norma CBH-87. En ningún caso el tiempo de curado será menos de 7 días a partir del momento en que se inició el endurecimiento.</w:t>
      </w:r>
    </w:p>
    <w:p w14:paraId="4A1E130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Durante la construcción, queda prohibido aplicar cargas, acumular materiales o maquinarias que signifiquen </w:t>
      </w:r>
      <w:r w:rsidRPr="003C69CF">
        <w:rPr>
          <w:rFonts w:ascii="Verdana" w:eastAsia="Verdana" w:hAnsi="Verdana" w:cs="Verdana"/>
          <w:kern w:val="28"/>
          <w:sz w:val="17"/>
          <w:szCs w:val="17"/>
        </w:rPr>
        <w:lastRenderedPageBreak/>
        <w:t>un peligro en la estabilidad de la estructura.</w:t>
      </w:r>
    </w:p>
    <w:p w14:paraId="7ECD65C8"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p>
    <w:p w14:paraId="28C6B33A"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Control de Calidad</w:t>
      </w:r>
    </w:p>
    <w:p w14:paraId="69D67E6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64BD0AF0"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Todas las operaciones de la Obra deberán ser controladas mediante ensayos e inspecciones, no eximiéndose la responsabilidad de la Entidad Ejecutora en caso de encontrarse cualquier defecto en forma posterior.</w:t>
      </w:r>
    </w:p>
    <w:p w14:paraId="4359963E"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ensayos a realizar serán los requeridos por la normativa CBH-87 pudiendo la Entidad Ejecutora realizar ensayos adicionales los cuales deberán ser indicados en su propuesta.</w:t>
      </w:r>
    </w:p>
    <w:p w14:paraId="5EE5A86E"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todos los casos, el nivel de control será el indicado en los planos constructivos o memoria de cálculo o, en ausencia de dicha indicación, se asumirá un nivel de control normal.</w:t>
      </w:r>
    </w:p>
    <w:p w14:paraId="2B7B70FC"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39AA320A" w14:textId="77777777" w:rsidR="00AA2C91" w:rsidRPr="003C69CF" w:rsidRDefault="00AA2C91" w:rsidP="00AA2C91">
      <w:pPr>
        <w:widowControl w:val="0"/>
        <w:numPr>
          <w:ilvl w:val="0"/>
          <w:numId w:val="111"/>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Ensayos a Realizar</w:t>
      </w:r>
    </w:p>
    <w:p w14:paraId="514E6FD7" w14:textId="77777777" w:rsidR="00AA2C91" w:rsidRPr="003C69CF" w:rsidRDefault="00AA2C91" w:rsidP="00AA2C91">
      <w:pPr>
        <w:widowControl w:val="0"/>
        <w:autoSpaceDE w:val="0"/>
        <w:autoSpaceDN w:val="0"/>
        <w:ind w:left="720"/>
        <w:jc w:val="both"/>
        <w:rPr>
          <w:rFonts w:ascii="Verdana" w:eastAsia="Verdana" w:hAnsi="Verdana" w:cs="Verdana"/>
          <w:b/>
          <w:kern w:val="28"/>
          <w:sz w:val="17"/>
          <w:szCs w:val="17"/>
        </w:rPr>
      </w:pPr>
    </w:p>
    <w:p w14:paraId="49256C8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del presente ítem mínimamente se realizarán los siguientes ensayos de calidad:</w:t>
      </w:r>
    </w:p>
    <w:p w14:paraId="3BC0BC86" w14:textId="77777777" w:rsidR="00AA2C91" w:rsidRPr="003C69CF" w:rsidRDefault="00AA2C91" w:rsidP="00AA2C91">
      <w:pPr>
        <w:widowControl w:val="0"/>
        <w:numPr>
          <w:ilvl w:val="0"/>
          <w:numId w:val="10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Granulometría de los Áridos.</w:t>
      </w:r>
    </w:p>
    <w:p w14:paraId="6C0D3FD6" w14:textId="77777777" w:rsidR="00AA2C91" w:rsidRPr="003C69CF" w:rsidRDefault="00AA2C91" w:rsidP="00AA2C91">
      <w:pPr>
        <w:widowControl w:val="0"/>
        <w:numPr>
          <w:ilvl w:val="0"/>
          <w:numId w:val="10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Control de la Resistencia del Hormigón – Probetas Cilíndricas.</w:t>
      </w:r>
    </w:p>
    <w:p w14:paraId="5356E8CE" w14:textId="77777777" w:rsidR="00AA2C91" w:rsidRPr="003C69CF" w:rsidRDefault="00AA2C91" w:rsidP="00AA2C91">
      <w:pPr>
        <w:widowControl w:val="0"/>
        <w:numPr>
          <w:ilvl w:val="0"/>
          <w:numId w:val="10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Control de la Consistencia del Hormigón - Cono de Abraham.</w:t>
      </w:r>
    </w:p>
    <w:p w14:paraId="482E0E9D" w14:textId="77777777" w:rsidR="00AA2C91" w:rsidRPr="003C69CF" w:rsidRDefault="00AA2C91" w:rsidP="00AA2C91">
      <w:pPr>
        <w:widowControl w:val="0"/>
        <w:numPr>
          <w:ilvl w:val="0"/>
          <w:numId w:val="10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 de la Máquina de los Ángeles.</w:t>
      </w:r>
    </w:p>
    <w:p w14:paraId="29F3667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Adicionalmente, el Inspector de proyecto indicará la realización de los siguientes ensayos de calidad cuando las condiciones de la obra así lo requieran:</w:t>
      </w:r>
    </w:p>
    <w:p w14:paraId="79AEBD5E" w14:textId="77777777" w:rsidR="00AA2C91" w:rsidRPr="003C69CF" w:rsidRDefault="00AA2C91" w:rsidP="00AA2C91">
      <w:pPr>
        <w:widowControl w:val="0"/>
        <w:numPr>
          <w:ilvl w:val="0"/>
          <w:numId w:val="106"/>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calidad sobre el cemento.</w:t>
      </w:r>
    </w:p>
    <w:p w14:paraId="3FA3ACB2" w14:textId="77777777" w:rsidR="00AA2C91" w:rsidRPr="003C69CF" w:rsidRDefault="00AA2C91" w:rsidP="00AA2C91">
      <w:pPr>
        <w:widowControl w:val="0"/>
        <w:numPr>
          <w:ilvl w:val="0"/>
          <w:numId w:val="106"/>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calidad de los aceros de refuerzo.</w:t>
      </w:r>
    </w:p>
    <w:p w14:paraId="0524F1B9" w14:textId="77777777" w:rsidR="00AA2C91" w:rsidRPr="003C69CF" w:rsidRDefault="00AA2C91" w:rsidP="00AA2C91">
      <w:pPr>
        <w:widowControl w:val="0"/>
        <w:numPr>
          <w:ilvl w:val="0"/>
          <w:numId w:val="106"/>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 de la Máquina de los Ángeles.</w:t>
      </w:r>
    </w:p>
    <w:p w14:paraId="7559FD80" w14:textId="77777777" w:rsidR="00AA2C91" w:rsidRPr="003C69CF" w:rsidRDefault="00AA2C91" w:rsidP="00AA2C91">
      <w:pPr>
        <w:widowControl w:val="0"/>
        <w:numPr>
          <w:ilvl w:val="0"/>
          <w:numId w:val="106"/>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Otros que el proponente oferte en su propuesta. </w:t>
      </w:r>
    </w:p>
    <w:p w14:paraId="185F19A7" w14:textId="77777777" w:rsidR="00AA2C91" w:rsidRPr="003C69CF" w:rsidRDefault="00AA2C91" w:rsidP="00AA2C91">
      <w:pPr>
        <w:widowControl w:val="0"/>
        <w:autoSpaceDE w:val="0"/>
        <w:autoSpaceDN w:val="0"/>
        <w:ind w:left="720"/>
        <w:jc w:val="both"/>
        <w:rPr>
          <w:rFonts w:ascii="Verdana" w:eastAsia="Verdana" w:hAnsi="Verdana" w:cs="Verdana"/>
          <w:kern w:val="28"/>
          <w:sz w:val="17"/>
          <w:szCs w:val="17"/>
        </w:rPr>
      </w:pPr>
    </w:p>
    <w:p w14:paraId="1367E2C7" w14:textId="77777777" w:rsidR="00AA2C91" w:rsidRPr="003C69CF" w:rsidRDefault="00AA2C91" w:rsidP="00AA2C91">
      <w:pPr>
        <w:widowControl w:val="0"/>
        <w:numPr>
          <w:ilvl w:val="0"/>
          <w:numId w:val="111"/>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Laboratorio</w:t>
      </w:r>
    </w:p>
    <w:p w14:paraId="1373AE3C" w14:textId="77777777" w:rsidR="00AA2C91" w:rsidRPr="003C69CF" w:rsidRDefault="00AA2C91" w:rsidP="00AA2C91">
      <w:pPr>
        <w:widowControl w:val="0"/>
        <w:autoSpaceDE w:val="0"/>
        <w:autoSpaceDN w:val="0"/>
        <w:ind w:left="720"/>
        <w:jc w:val="both"/>
        <w:rPr>
          <w:rFonts w:ascii="Verdana" w:eastAsia="Verdana" w:hAnsi="Verdana" w:cs="Verdana"/>
          <w:b/>
          <w:kern w:val="28"/>
          <w:sz w:val="17"/>
          <w:szCs w:val="17"/>
        </w:rPr>
      </w:pPr>
    </w:p>
    <w:p w14:paraId="57EFE14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8A2447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7428B994" w14:textId="77777777" w:rsidR="00AA2C91" w:rsidRPr="003C69CF" w:rsidRDefault="00AA2C91" w:rsidP="00AA2C91">
      <w:pPr>
        <w:widowControl w:val="0"/>
        <w:numPr>
          <w:ilvl w:val="0"/>
          <w:numId w:val="123"/>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Frecuencia de los Ensayos</w:t>
      </w:r>
    </w:p>
    <w:p w14:paraId="59645FBF" w14:textId="77777777" w:rsidR="00AA2C91" w:rsidRPr="003C69CF" w:rsidRDefault="00AA2C91" w:rsidP="00AA2C91">
      <w:pPr>
        <w:widowControl w:val="0"/>
        <w:autoSpaceDE w:val="0"/>
        <w:autoSpaceDN w:val="0"/>
        <w:ind w:left="720"/>
        <w:jc w:val="both"/>
        <w:rPr>
          <w:rFonts w:ascii="Verdana" w:eastAsia="Verdana" w:hAnsi="Verdana" w:cs="Verdana"/>
          <w:b/>
          <w:kern w:val="28"/>
          <w:sz w:val="17"/>
          <w:szCs w:val="17"/>
        </w:rPr>
      </w:pPr>
    </w:p>
    <w:p w14:paraId="7AB9FB5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frecuencia de los ensayos tanto de los materiales como del propio hormigón y mortero se tomará de acuerdo a lo indicado en la normativa CBH-87 en conformidad con el nivel de control del proyecto.</w:t>
      </w:r>
    </w:p>
    <w:p w14:paraId="4BEB904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70B71E0"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D1C760A"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7E94B67"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5BFE8C4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F5956AA"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cualquier caso, las cantidades mínimas de cemento/m3 de hormigón deberán respetar lo indicado en el proyecto (memoria de cálculo o planos constructivos) o las indicadas en el cuadro siguiente.</w:t>
      </w:r>
    </w:p>
    <w:p w14:paraId="315E98CB"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A2C91" w:rsidRPr="003C69CF" w14:paraId="0D677A1D" w14:textId="77777777" w:rsidTr="00645594">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5185FD7" w14:textId="77777777" w:rsidR="00AA2C91" w:rsidRPr="003C69CF" w:rsidRDefault="00AA2C91" w:rsidP="00645594">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 xml:space="preserve">TIPO DEL </w:t>
            </w:r>
            <w:proofErr w:type="spellStart"/>
            <w:r w:rsidRPr="003C69CF">
              <w:rPr>
                <w:rFonts w:ascii="Verdana" w:eastAsia="Verdana" w:hAnsi="Verdana" w:cs="Verdana"/>
                <w:b/>
                <w:color w:val="FFFFFF" w:themeColor="background1"/>
                <w:kern w:val="28"/>
                <w:sz w:val="17"/>
                <w:szCs w:val="17"/>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3218881" w14:textId="77777777" w:rsidR="00AA2C91" w:rsidRPr="003C69CF" w:rsidRDefault="00AA2C91" w:rsidP="00645594">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87EAF0F" w14:textId="77777777" w:rsidR="00AA2C91" w:rsidRPr="003C69CF" w:rsidRDefault="00AA2C91" w:rsidP="00645594">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 xml:space="preserve">RES. </w:t>
            </w:r>
            <w:proofErr w:type="gramStart"/>
            <w:r w:rsidRPr="003C69CF">
              <w:rPr>
                <w:rFonts w:ascii="Verdana" w:eastAsia="Verdana" w:hAnsi="Verdana" w:cs="Verdana"/>
                <w:b/>
                <w:color w:val="FFFFFF" w:themeColor="background1"/>
                <w:kern w:val="28"/>
                <w:sz w:val="17"/>
                <w:szCs w:val="17"/>
              </w:rPr>
              <w:t>Kg./</w:t>
            </w:r>
            <w:proofErr w:type="gramEnd"/>
            <w:r w:rsidRPr="003C69CF">
              <w:rPr>
                <w:rFonts w:ascii="Verdana" w:eastAsia="Verdana" w:hAnsi="Verdana" w:cs="Verdana"/>
                <w:b/>
                <w:color w:val="FFFFFF" w:themeColor="background1"/>
                <w:kern w:val="28"/>
                <w:sz w:val="17"/>
                <w:szCs w:val="17"/>
              </w:rPr>
              <w:t>cm2</w:t>
            </w:r>
          </w:p>
          <w:p w14:paraId="4F0E7F08" w14:textId="77777777" w:rsidR="00AA2C91" w:rsidRPr="003C69CF" w:rsidRDefault="00AA2C91" w:rsidP="00645594">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A2C32AA" w14:textId="77777777" w:rsidR="00AA2C91" w:rsidRPr="003C69CF" w:rsidRDefault="00AA2C91" w:rsidP="00645594">
            <w:pPr>
              <w:widowControl w:val="0"/>
              <w:autoSpaceDE w:val="0"/>
              <w:autoSpaceDN w:val="0"/>
              <w:jc w:val="both"/>
              <w:rPr>
                <w:rFonts w:ascii="Verdana" w:eastAsia="Verdana" w:hAnsi="Verdana" w:cs="Verdana"/>
                <w:b/>
                <w:color w:val="FFFFFF" w:themeColor="background1"/>
                <w:kern w:val="28"/>
                <w:sz w:val="17"/>
                <w:szCs w:val="17"/>
                <w:lang w:val="pt-BR"/>
              </w:rPr>
            </w:pPr>
            <w:r w:rsidRPr="003C69CF">
              <w:rPr>
                <w:rFonts w:ascii="Verdana" w:eastAsia="Verdana" w:hAnsi="Verdana" w:cs="Verdana"/>
                <w:b/>
                <w:color w:val="FFFFFF" w:themeColor="background1"/>
                <w:kern w:val="28"/>
                <w:sz w:val="17"/>
                <w:szCs w:val="17"/>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CA09F05" w14:textId="77777777" w:rsidR="00AA2C91" w:rsidRPr="003C69CF" w:rsidRDefault="00AA2C91" w:rsidP="00645594">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9012EA7" w14:textId="77777777" w:rsidR="00AA2C91" w:rsidRPr="003C69CF" w:rsidRDefault="00AA2C91" w:rsidP="00645594">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Rev. (</w:t>
            </w:r>
            <w:proofErr w:type="spellStart"/>
            <w:r w:rsidRPr="003C69CF">
              <w:rPr>
                <w:rFonts w:ascii="Verdana" w:eastAsia="Verdana" w:hAnsi="Verdana" w:cs="Verdana"/>
                <w:b/>
                <w:color w:val="FFFFFF" w:themeColor="background1"/>
                <w:kern w:val="28"/>
                <w:sz w:val="17"/>
                <w:szCs w:val="17"/>
              </w:rPr>
              <w:t>Pulg</w:t>
            </w:r>
            <w:proofErr w:type="spellEnd"/>
            <w:r w:rsidRPr="003C69CF">
              <w:rPr>
                <w:rFonts w:ascii="Verdana" w:eastAsia="Verdana" w:hAnsi="Verdana" w:cs="Verdana"/>
                <w:b/>
                <w:color w:val="FFFFFF" w:themeColor="background1"/>
                <w:kern w:val="28"/>
                <w:sz w:val="17"/>
                <w:szCs w:val="17"/>
              </w:rPr>
              <w:t>.)</w:t>
            </w:r>
          </w:p>
        </w:tc>
      </w:tr>
      <w:tr w:rsidR="00AA2C91" w:rsidRPr="003C69CF" w14:paraId="5DACA25D" w14:textId="77777777" w:rsidTr="0064559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5C45BE9"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H “</w:t>
            </w:r>
            <w:smartTag w:uri="urn:schemas-microsoft-com:office:smarttags" w:element="metricconverter">
              <w:smartTagPr>
                <w:attr w:name="ProductID" w:val="400”"/>
              </w:smartTagPr>
              <w:r w:rsidRPr="003C69CF">
                <w:rPr>
                  <w:rFonts w:ascii="Verdana" w:eastAsia="Verdana" w:hAnsi="Verdana" w:cs="Verdana"/>
                  <w:kern w:val="28"/>
                  <w:sz w:val="17"/>
                  <w:szCs w:val="17"/>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906EE61"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3C69CF">
                <w:rPr>
                  <w:rFonts w:ascii="Verdana" w:eastAsia="Verdana" w:hAnsi="Verdana" w:cs="Verdana"/>
                  <w:kern w:val="28"/>
                  <w:sz w:val="17"/>
                  <w:szCs w:val="17"/>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9F3FF4A"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095A3FC"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7C0B5D0"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70BE067"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1 – 3</w:t>
            </w:r>
          </w:p>
        </w:tc>
      </w:tr>
      <w:tr w:rsidR="00AA2C91" w:rsidRPr="003C69CF" w14:paraId="78F9B2C8" w14:textId="77777777" w:rsidTr="00645594">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2DDA68C"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H “</w:t>
            </w:r>
            <w:smartTag w:uri="urn:schemas-microsoft-com:office:smarttags" w:element="metricconverter">
              <w:smartTagPr>
                <w:attr w:name="ProductID" w:val="350”"/>
              </w:smartTagPr>
              <w:r w:rsidRPr="003C69CF">
                <w:rPr>
                  <w:rFonts w:ascii="Verdana" w:eastAsia="Verdana" w:hAnsi="Verdana" w:cs="Verdana"/>
                  <w:kern w:val="28"/>
                  <w:sz w:val="17"/>
                  <w:szCs w:val="17"/>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C4B1DC1"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3C69CF">
                <w:rPr>
                  <w:rFonts w:ascii="Verdana" w:eastAsia="Verdana" w:hAnsi="Verdana" w:cs="Verdana"/>
                  <w:kern w:val="28"/>
                  <w:sz w:val="17"/>
                  <w:szCs w:val="17"/>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8C1473B"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9D6A5A2"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9D13CA"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70D0159"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1 – 3</w:t>
            </w:r>
          </w:p>
        </w:tc>
      </w:tr>
      <w:tr w:rsidR="00AA2C91" w:rsidRPr="003C69CF" w14:paraId="224F0DD2" w14:textId="77777777" w:rsidTr="0064559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E4CA1BD" w14:textId="77777777" w:rsidR="00AA2C91" w:rsidRPr="003C69CF" w:rsidRDefault="00AA2C91" w:rsidP="00645594">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E58588" w14:textId="77777777" w:rsidR="00AA2C91" w:rsidRPr="003C69CF" w:rsidRDefault="00AA2C91" w:rsidP="00645594">
            <w:pPr>
              <w:widowControl w:val="0"/>
              <w:autoSpaceDE w:val="0"/>
              <w:autoSpaceDN w:val="0"/>
              <w:jc w:val="both"/>
              <w:rPr>
                <w:rFonts w:ascii="Verdana" w:eastAsia="Verdana" w:hAnsi="Verdana" w:cs="Verdana"/>
                <w:b/>
                <w:kern w:val="28"/>
                <w:sz w:val="17"/>
                <w:szCs w:val="17"/>
              </w:rPr>
            </w:pPr>
            <w:smartTag w:uri="urn:schemas-microsoft-com:office:smarttags" w:element="metricconverter">
              <w:smartTagPr>
                <w:attr w:name="ProductID" w:val="1”"/>
              </w:smartTagPr>
              <w:r w:rsidRPr="003C69CF">
                <w:rPr>
                  <w:rFonts w:ascii="Verdana" w:eastAsia="Verdana" w:hAnsi="Verdana" w:cs="Verdana"/>
                  <w:b/>
                  <w:kern w:val="28"/>
                  <w:sz w:val="17"/>
                  <w:szCs w:val="17"/>
                </w:rPr>
                <w:t>1”</w:t>
              </w:r>
            </w:smartTag>
            <w:r w:rsidRPr="003C69CF">
              <w:rPr>
                <w:rFonts w:ascii="Verdana" w:eastAsia="Verdana" w:hAnsi="Verdana" w:cs="Verdana"/>
                <w:b/>
                <w:kern w:val="28"/>
                <w:sz w:val="17"/>
                <w:szCs w:val="17"/>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40A340" w14:textId="77777777" w:rsidR="00AA2C91" w:rsidRPr="003C69CF" w:rsidRDefault="00AA2C91" w:rsidP="00645594">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6C39702" w14:textId="77777777" w:rsidR="00AA2C91" w:rsidRPr="003C69CF" w:rsidRDefault="00AA2C91" w:rsidP="00645594">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884E984" w14:textId="77777777" w:rsidR="00AA2C91" w:rsidRPr="003C69CF" w:rsidRDefault="00AA2C91" w:rsidP="00645594">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DFF32DC" w14:textId="77777777" w:rsidR="00AA2C91" w:rsidRPr="003C69CF" w:rsidRDefault="00AA2C91" w:rsidP="00645594">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2 – 4</w:t>
            </w:r>
          </w:p>
        </w:tc>
      </w:tr>
      <w:tr w:rsidR="00AA2C91" w:rsidRPr="003C69CF" w14:paraId="505DCC05" w14:textId="77777777" w:rsidTr="0064559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DD1FA58"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7DDFA2"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3C69CF">
                <w:rPr>
                  <w:rFonts w:ascii="Verdana" w:eastAsia="Verdana" w:hAnsi="Verdana" w:cs="Verdana"/>
                  <w:kern w:val="28"/>
                  <w:sz w:val="17"/>
                  <w:szCs w:val="17"/>
                </w:rPr>
                <w:t>1”</w:t>
              </w:r>
            </w:smartTag>
            <w:r w:rsidRPr="003C69CF">
              <w:rPr>
                <w:rFonts w:ascii="Verdana" w:eastAsia="Verdana" w:hAnsi="Verdana" w:cs="Verdana"/>
                <w:kern w:val="28"/>
                <w:sz w:val="17"/>
                <w:szCs w:val="17"/>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F8FF46"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9660DD3"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B2D38FB"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0EFF383"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 – 4</w:t>
            </w:r>
          </w:p>
        </w:tc>
      </w:tr>
      <w:tr w:rsidR="00AA2C91" w:rsidRPr="003C69CF" w14:paraId="258CD1DC" w14:textId="77777777" w:rsidTr="0064559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968B714"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445D40"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3C69CF">
                <w:rPr>
                  <w:rFonts w:ascii="Verdana" w:eastAsia="Verdana" w:hAnsi="Verdana" w:cs="Verdana"/>
                  <w:kern w:val="28"/>
                  <w:sz w:val="17"/>
                  <w:szCs w:val="17"/>
                </w:rPr>
                <w:t>1”</w:t>
              </w:r>
            </w:smartTag>
            <w:r w:rsidRPr="003C69CF">
              <w:rPr>
                <w:rFonts w:ascii="Verdana" w:eastAsia="Verdana" w:hAnsi="Verdana" w:cs="Verdana"/>
                <w:kern w:val="28"/>
                <w:sz w:val="17"/>
                <w:szCs w:val="17"/>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BA11B4"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B45FBBD"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D73C54"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A3244F8"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 – 3</w:t>
            </w:r>
          </w:p>
        </w:tc>
      </w:tr>
      <w:tr w:rsidR="00AA2C91" w:rsidRPr="003C69CF" w14:paraId="0CEDBC69" w14:textId="77777777" w:rsidTr="0064559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65BB0C0"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9888B3"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2”"/>
              </w:smartTagPr>
              <w:r w:rsidRPr="003C69CF">
                <w:rPr>
                  <w:rFonts w:ascii="Verdana" w:eastAsia="Verdana" w:hAnsi="Verdana" w:cs="Verdana"/>
                  <w:kern w:val="28"/>
                  <w:sz w:val="17"/>
                  <w:szCs w:val="17"/>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4C0F16D"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8FAB77E"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5E2EE6"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39E408"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 – 3</w:t>
            </w:r>
          </w:p>
        </w:tc>
      </w:tr>
      <w:tr w:rsidR="00AA2C91" w:rsidRPr="003C69CF" w14:paraId="139BF25F" w14:textId="77777777" w:rsidTr="0064559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761AFC9"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A168DF"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2”"/>
              </w:smartTagPr>
              <w:r w:rsidRPr="003C69CF">
                <w:rPr>
                  <w:rFonts w:ascii="Verdana" w:eastAsia="Verdana" w:hAnsi="Verdana" w:cs="Verdana"/>
                  <w:kern w:val="28"/>
                  <w:sz w:val="17"/>
                  <w:szCs w:val="17"/>
                </w:rPr>
                <w:t>2”</w:t>
              </w:r>
            </w:smartTag>
            <w:r w:rsidRPr="003C69CF">
              <w:rPr>
                <w:rFonts w:ascii="Verdana" w:eastAsia="Verdana" w:hAnsi="Verdana" w:cs="Verdana"/>
                <w:kern w:val="28"/>
                <w:sz w:val="17"/>
                <w:szCs w:val="17"/>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40E4FD"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9D9DAB"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B68835"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941FFC" w14:textId="77777777" w:rsidR="00AA2C91" w:rsidRPr="003C69CF" w:rsidRDefault="00AA2C91" w:rsidP="00645594">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 – 3</w:t>
            </w:r>
          </w:p>
        </w:tc>
      </w:tr>
    </w:tbl>
    <w:p w14:paraId="60ADE8AC"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p>
    <w:p w14:paraId="0AC3F73D"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Criterios de Aceptación y Rechazo</w:t>
      </w:r>
    </w:p>
    <w:p w14:paraId="1AF09017" w14:textId="77777777" w:rsidR="00AA2C91" w:rsidRPr="003C69CF" w:rsidRDefault="00AA2C91" w:rsidP="00AA2C91">
      <w:pPr>
        <w:widowControl w:val="0"/>
        <w:autoSpaceDE w:val="0"/>
        <w:autoSpaceDN w:val="0"/>
        <w:jc w:val="both"/>
        <w:rPr>
          <w:rFonts w:ascii="Verdana" w:eastAsia="Verdana" w:hAnsi="Verdana" w:cs="Verdana"/>
          <w:b/>
          <w:kern w:val="28"/>
          <w:sz w:val="17"/>
          <w:szCs w:val="17"/>
        </w:rPr>
      </w:pPr>
    </w:p>
    <w:p w14:paraId="19D48D49"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A3CF59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5FA5C9E3"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63F0039"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69F8871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7E6344E9"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Tahoma"/>
          <w:noProof/>
          <w:sz w:val="17"/>
          <w:szCs w:val="17"/>
          <w:lang w:eastAsia="es-BO"/>
        </w:rPr>
        <w:drawing>
          <wp:anchor distT="0" distB="0" distL="114300" distR="114300" simplePos="0" relativeHeight="251695104" behindDoc="0" locked="0" layoutInCell="1" allowOverlap="1" wp14:anchorId="32E51D66" wp14:editId="1AA594AB">
            <wp:simplePos x="0" y="0"/>
            <wp:positionH relativeFrom="margin">
              <wp:posOffset>2510446</wp:posOffset>
            </wp:positionH>
            <wp:positionV relativeFrom="paragraph">
              <wp:posOffset>209258</wp:posOffset>
            </wp:positionV>
            <wp:extent cx="1710970" cy="2649628"/>
            <wp:effectExtent l="6985"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cstate="print">
                      <a:extLst>
                        <a:ext uri="{28A0092B-C50C-407E-A947-70E740481C1C}">
                          <a14:useLocalDpi xmlns:a14="http://schemas.microsoft.com/office/drawing/2010/main" val="0"/>
                        </a:ext>
                      </a:extLst>
                    </a:blip>
                    <a:srcRect l="21677" r="26720"/>
                    <a:stretch>
                      <a:fillRect/>
                    </a:stretch>
                  </pic:blipFill>
                  <pic:spPr bwMode="auto">
                    <a:xfrm rot="-5400000">
                      <a:off x="0" y="0"/>
                      <a:ext cx="1713176" cy="2653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69CF">
        <w:rPr>
          <w:rFonts w:ascii="Verdana" w:eastAsia="Verdana" w:hAnsi="Verdana" w:cs="Verdana"/>
          <w:kern w:val="28"/>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14:paraId="41578A64"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los ensayos, pruebas, demoliciones, curados y reemplazos necesarios serán cancelados por la Entidad Ejecutora.</w:t>
      </w:r>
    </w:p>
    <w:p w14:paraId="5664FFF5"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BBC4DD7"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02032A45"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DETALLE CONSTRUCTIVO. –</w:t>
      </w:r>
    </w:p>
    <w:p w14:paraId="4E79419A"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1CD6950E"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6F20F7F9" w14:textId="77777777" w:rsidR="00AA2C91" w:rsidRPr="003C69CF" w:rsidRDefault="00AA2C91" w:rsidP="00AA2C91">
      <w:pPr>
        <w:widowControl w:val="0"/>
        <w:autoSpaceDE w:val="0"/>
        <w:autoSpaceDN w:val="0"/>
        <w:spacing w:before="4"/>
        <w:rPr>
          <w:rFonts w:ascii="Verdana" w:eastAsia="Verdana" w:hAnsi="Verdana" w:cs="Verdana"/>
          <w:sz w:val="17"/>
          <w:szCs w:val="17"/>
        </w:rPr>
      </w:pPr>
    </w:p>
    <w:p w14:paraId="5ED60D02" w14:textId="77777777" w:rsidR="00AA2C91" w:rsidRPr="003C69CF" w:rsidRDefault="00AA2C91" w:rsidP="00AA2C91">
      <w:pPr>
        <w:widowControl w:val="0"/>
        <w:autoSpaceDE w:val="0"/>
        <w:autoSpaceDN w:val="0"/>
        <w:spacing w:before="4"/>
        <w:rPr>
          <w:rFonts w:ascii="Verdana" w:eastAsia="Verdana" w:hAnsi="Verdana" w:cs="Verdana"/>
          <w:sz w:val="17"/>
          <w:szCs w:val="17"/>
        </w:rPr>
      </w:pPr>
    </w:p>
    <w:p w14:paraId="54BDE1D0" w14:textId="77777777" w:rsidR="00AA2C91" w:rsidRPr="003C69CF" w:rsidRDefault="00AA2C91" w:rsidP="00AA2C91">
      <w:pPr>
        <w:widowControl w:val="0"/>
        <w:autoSpaceDE w:val="0"/>
        <w:autoSpaceDN w:val="0"/>
        <w:spacing w:before="4"/>
        <w:rPr>
          <w:rFonts w:ascii="Verdana" w:eastAsia="Verdana" w:hAnsi="Verdana" w:cs="Verdana"/>
          <w:sz w:val="17"/>
          <w:szCs w:val="17"/>
        </w:rPr>
      </w:pPr>
    </w:p>
    <w:p w14:paraId="138CCB79" w14:textId="77777777" w:rsidR="00AA2C91" w:rsidRPr="003C69CF" w:rsidRDefault="00AA2C91" w:rsidP="00AA2C91">
      <w:pPr>
        <w:widowControl w:val="0"/>
        <w:autoSpaceDE w:val="0"/>
        <w:autoSpaceDN w:val="0"/>
        <w:spacing w:before="4"/>
        <w:rPr>
          <w:rFonts w:ascii="Verdana" w:eastAsia="Verdana" w:hAnsi="Verdana" w:cs="Verdana"/>
          <w:sz w:val="17"/>
          <w:szCs w:val="17"/>
        </w:rPr>
      </w:pPr>
    </w:p>
    <w:p w14:paraId="1B668B72" w14:textId="77777777" w:rsidR="00AA2C91" w:rsidRPr="003C69CF" w:rsidRDefault="00AA2C91" w:rsidP="00AA2C91">
      <w:pPr>
        <w:widowControl w:val="0"/>
        <w:autoSpaceDE w:val="0"/>
        <w:autoSpaceDN w:val="0"/>
        <w:spacing w:before="4"/>
        <w:rPr>
          <w:rFonts w:ascii="Verdana" w:eastAsia="Verdana" w:hAnsi="Verdana" w:cs="Verdana"/>
          <w:sz w:val="17"/>
          <w:szCs w:val="17"/>
        </w:rPr>
      </w:pPr>
    </w:p>
    <w:p w14:paraId="48004784" w14:textId="77777777" w:rsidR="00AA2C91" w:rsidRPr="003C69CF" w:rsidRDefault="00AA2C91" w:rsidP="00AA2C91">
      <w:pPr>
        <w:widowControl w:val="0"/>
        <w:autoSpaceDE w:val="0"/>
        <w:autoSpaceDN w:val="0"/>
        <w:spacing w:before="4"/>
        <w:rPr>
          <w:rFonts w:ascii="Verdana" w:eastAsia="Verdana" w:hAnsi="Verdana" w:cs="Verdana"/>
          <w:sz w:val="17"/>
          <w:szCs w:val="17"/>
        </w:rPr>
      </w:pPr>
    </w:p>
    <w:p w14:paraId="4DC46825" w14:textId="77777777" w:rsidR="00AA2C91" w:rsidRPr="003C69CF" w:rsidRDefault="00AA2C91" w:rsidP="00AA2C91">
      <w:pPr>
        <w:widowControl w:val="0"/>
        <w:autoSpaceDE w:val="0"/>
        <w:autoSpaceDN w:val="0"/>
        <w:spacing w:before="4"/>
        <w:rPr>
          <w:rFonts w:ascii="Verdana" w:eastAsia="Verdana" w:hAnsi="Verdana" w:cs="Verdana"/>
          <w:sz w:val="17"/>
          <w:szCs w:val="17"/>
        </w:rPr>
      </w:pPr>
    </w:p>
    <w:p w14:paraId="02DC4171" w14:textId="77777777" w:rsidR="00AA2C91" w:rsidRPr="003C69CF" w:rsidRDefault="00AA2C91" w:rsidP="00AA2C91">
      <w:pPr>
        <w:widowControl w:val="0"/>
        <w:autoSpaceDE w:val="0"/>
        <w:autoSpaceDN w:val="0"/>
        <w:spacing w:before="4"/>
        <w:rPr>
          <w:rFonts w:ascii="Verdana" w:eastAsia="Verdana" w:hAnsi="Verdana" w:cs="Verdana"/>
          <w:sz w:val="17"/>
          <w:szCs w:val="17"/>
        </w:rPr>
      </w:pPr>
    </w:p>
    <w:p w14:paraId="56C7320A"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AA2C91" w:rsidRPr="003C69CF" w14:paraId="07D80C14" w14:textId="77777777" w:rsidTr="00645594">
        <w:trPr>
          <w:trHeight w:val="272"/>
        </w:trPr>
        <w:tc>
          <w:tcPr>
            <w:tcW w:w="584" w:type="dxa"/>
            <w:shd w:val="clear" w:color="auto" w:fill="1F3864"/>
          </w:tcPr>
          <w:p w14:paraId="32D786FF" w14:textId="77777777" w:rsidR="00AA2C91" w:rsidRPr="003C69CF" w:rsidRDefault="00AA2C91" w:rsidP="00645594">
            <w:pPr>
              <w:widowControl w:val="0"/>
              <w:tabs>
                <w:tab w:val="left" w:pos="560"/>
              </w:tabs>
              <w:autoSpaceDE w:val="0"/>
              <w:autoSpaceDN w:val="0"/>
              <w:jc w:val="both"/>
              <w:rPr>
                <w:rFonts w:ascii="Verdana" w:eastAsia="Verdana" w:hAnsi="Verdana" w:cs="Tahoma"/>
                <w:b/>
                <w:sz w:val="17"/>
                <w:szCs w:val="17"/>
              </w:rPr>
            </w:pPr>
            <w:bookmarkStart w:id="172" w:name="_Hlk161764330"/>
            <w:proofErr w:type="spellStart"/>
            <w:r w:rsidRPr="003C69CF">
              <w:rPr>
                <w:rFonts w:ascii="Verdana" w:eastAsia="Verdana" w:hAnsi="Verdana" w:cs="Tahoma"/>
                <w:b/>
                <w:sz w:val="17"/>
                <w:szCs w:val="17"/>
              </w:rPr>
              <w:t>N°</w:t>
            </w:r>
            <w:proofErr w:type="spellEnd"/>
          </w:p>
        </w:tc>
        <w:tc>
          <w:tcPr>
            <w:tcW w:w="2385" w:type="dxa"/>
            <w:shd w:val="clear" w:color="auto" w:fill="1F3864"/>
          </w:tcPr>
          <w:p w14:paraId="1162BB8F" w14:textId="77777777" w:rsidR="00AA2C91" w:rsidRPr="003C69CF" w:rsidRDefault="00AA2C91" w:rsidP="00645594">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CODIGO</w:t>
            </w:r>
          </w:p>
        </w:tc>
        <w:tc>
          <w:tcPr>
            <w:tcW w:w="1145" w:type="dxa"/>
            <w:shd w:val="clear" w:color="auto" w:fill="1F3864"/>
          </w:tcPr>
          <w:p w14:paraId="13C2050A" w14:textId="77777777" w:rsidR="00AA2C91" w:rsidRPr="003C69CF" w:rsidRDefault="00AA2C91" w:rsidP="00645594">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UNIDAD</w:t>
            </w:r>
          </w:p>
        </w:tc>
        <w:tc>
          <w:tcPr>
            <w:tcW w:w="5520" w:type="dxa"/>
            <w:shd w:val="clear" w:color="auto" w:fill="1F3864"/>
          </w:tcPr>
          <w:p w14:paraId="15480AEE" w14:textId="77777777" w:rsidR="00AA2C91" w:rsidRPr="003C69CF" w:rsidRDefault="00AA2C91" w:rsidP="00645594">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ITEM</w:t>
            </w:r>
          </w:p>
        </w:tc>
      </w:tr>
      <w:tr w:rsidR="00AA2C91" w:rsidRPr="003C69CF" w14:paraId="761E7D08" w14:textId="77777777" w:rsidTr="00645594">
        <w:trPr>
          <w:trHeight w:val="336"/>
        </w:trPr>
        <w:tc>
          <w:tcPr>
            <w:tcW w:w="584" w:type="dxa"/>
            <w:shd w:val="clear" w:color="auto" w:fill="BDD6EE"/>
          </w:tcPr>
          <w:p w14:paraId="065416EA" w14:textId="77777777" w:rsidR="00AA2C91" w:rsidRPr="003C69CF" w:rsidRDefault="00AA2C91" w:rsidP="00645594">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9</w:t>
            </w:r>
          </w:p>
        </w:tc>
        <w:tc>
          <w:tcPr>
            <w:tcW w:w="2385" w:type="dxa"/>
            <w:shd w:val="clear" w:color="auto" w:fill="BDD6EE"/>
          </w:tcPr>
          <w:p w14:paraId="62FFB299" w14:textId="77777777" w:rsidR="00AA2C91" w:rsidRPr="003C69CF" w:rsidRDefault="00AA2C91" w:rsidP="00645594">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VAC-OG-CUB-4</w:t>
            </w:r>
          </w:p>
        </w:tc>
        <w:tc>
          <w:tcPr>
            <w:tcW w:w="1145" w:type="dxa"/>
            <w:shd w:val="clear" w:color="auto" w:fill="BDD6EE"/>
          </w:tcPr>
          <w:p w14:paraId="06737C24" w14:textId="77777777" w:rsidR="00AA2C91" w:rsidRPr="003C69CF" w:rsidRDefault="00AA2C91" w:rsidP="00645594">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M2</w:t>
            </w:r>
          </w:p>
        </w:tc>
        <w:tc>
          <w:tcPr>
            <w:tcW w:w="5520" w:type="dxa"/>
            <w:shd w:val="clear" w:color="auto" w:fill="BDD6EE"/>
          </w:tcPr>
          <w:p w14:paraId="176E1B6A" w14:textId="77777777" w:rsidR="00AA2C91" w:rsidRPr="003C69CF" w:rsidRDefault="00AA2C91" w:rsidP="00645594">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bCs/>
                <w:sz w:val="17"/>
                <w:szCs w:val="17"/>
              </w:rPr>
              <w:t xml:space="preserve">CUBIERTA DE CALAMINA GALVANIZADA ONDULADA </w:t>
            </w:r>
            <w:proofErr w:type="spellStart"/>
            <w:r w:rsidRPr="003C69CF">
              <w:rPr>
                <w:rFonts w:ascii="Verdana" w:eastAsia="Verdana" w:hAnsi="Verdana" w:cs="Tahoma"/>
                <w:b/>
                <w:bCs/>
                <w:sz w:val="17"/>
                <w:szCs w:val="17"/>
              </w:rPr>
              <w:t>Nro</w:t>
            </w:r>
            <w:proofErr w:type="spellEnd"/>
            <w:r w:rsidRPr="003C69CF">
              <w:rPr>
                <w:rFonts w:ascii="Verdana" w:eastAsia="Verdana" w:hAnsi="Verdana" w:cs="Tahoma"/>
                <w:b/>
                <w:bCs/>
                <w:sz w:val="17"/>
                <w:szCs w:val="17"/>
              </w:rPr>
              <w:t xml:space="preserve"> 28 PREPINTADA C/MADERAMEN</w:t>
            </w:r>
          </w:p>
        </w:tc>
      </w:tr>
      <w:bookmarkEnd w:id="172"/>
    </w:tbl>
    <w:p w14:paraId="0AAF9FB5"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p>
    <w:p w14:paraId="0E8EA9B7"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1211857C" w14:textId="77777777" w:rsidR="00AA2C91" w:rsidRPr="003C69CF" w:rsidRDefault="00AA2C91" w:rsidP="00AA2C91">
      <w:pPr>
        <w:widowControl w:val="0"/>
        <w:tabs>
          <w:tab w:val="left" w:pos="560"/>
        </w:tabs>
        <w:autoSpaceDE w:val="0"/>
        <w:autoSpaceDN w:val="0"/>
        <w:jc w:val="both"/>
        <w:rPr>
          <w:rFonts w:ascii="Verdana" w:eastAsia="Verdana" w:hAnsi="Verdana" w:cs="Arial"/>
          <w:sz w:val="17"/>
          <w:szCs w:val="17"/>
        </w:rPr>
      </w:pPr>
    </w:p>
    <w:p w14:paraId="453A9BC5" w14:textId="77777777" w:rsidR="00AA2C91" w:rsidRPr="003C69CF" w:rsidRDefault="00AA2C91" w:rsidP="00AA2C9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Este ítem se refiere a la provisión y colocación de C</w:t>
      </w:r>
      <w:r w:rsidRPr="003C69CF">
        <w:rPr>
          <w:rFonts w:ascii="Verdana" w:eastAsia="Verdana" w:hAnsi="Verdana" w:cs="Verdana"/>
          <w:sz w:val="17"/>
          <w:szCs w:val="17"/>
        </w:rPr>
        <w:t xml:space="preserve">ubierta de Calamina Galvanizada Ondulada </w:t>
      </w:r>
      <w:proofErr w:type="spellStart"/>
      <w:r w:rsidRPr="003C69CF">
        <w:rPr>
          <w:rFonts w:ascii="Verdana" w:eastAsia="Verdana" w:hAnsi="Verdana" w:cs="Verdana"/>
          <w:sz w:val="17"/>
          <w:szCs w:val="17"/>
        </w:rPr>
        <w:t>Nro</w:t>
      </w:r>
      <w:proofErr w:type="spellEnd"/>
      <w:r w:rsidRPr="003C69CF">
        <w:rPr>
          <w:rFonts w:ascii="Verdana" w:eastAsia="Verdana" w:hAnsi="Verdana" w:cs="Verdana"/>
          <w:sz w:val="17"/>
          <w:szCs w:val="17"/>
        </w:rPr>
        <w:t xml:space="preserve"> 28 </w:t>
      </w:r>
      <w:proofErr w:type="spellStart"/>
      <w:r w:rsidRPr="003C69CF">
        <w:rPr>
          <w:rFonts w:ascii="Verdana" w:eastAsia="Verdana" w:hAnsi="Verdana" w:cs="Verdana"/>
          <w:sz w:val="17"/>
          <w:szCs w:val="17"/>
        </w:rPr>
        <w:t>prepintada</w:t>
      </w:r>
      <w:proofErr w:type="spellEnd"/>
      <w:r w:rsidRPr="003C69CF">
        <w:rPr>
          <w:rFonts w:ascii="Verdana" w:eastAsia="Verdana" w:hAnsi="Verdana" w:cs="Verdana"/>
          <w:sz w:val="17"/>
          <w:szCs w:val="17"/>
        </w:rPr>
        <w:t xml:space="preserve"> </w:t>
      </w:r>
      <w:r w:rsidRPr="003C69CF">
        <w:rPr>
          <w:rFonts w:ascii="Verdana" w:eastAsia="Verdana" w:hAnsi="Verdana" w:cs="Arial"/>
          <w:sz w:val="17"/>
          <w:szCs w:val="17"/>
        </w:rPr>
        <w:t>con entramado de madera que servirá de soporte, de acuerdo a los planos de construcción, detalles respectivos e instrucciones del Inspector de Proyecto.</w:t>
      </w:r>
    </w:p>
    <w:p w14:paraId="7476B778"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09696DCF"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2CA6516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38CAC0A"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6B0BF25"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05A1BB2C"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28963A7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64D928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Deberá cumplirse con las normas técnicas que IBNORCA prescriba para los materiales usados en el presente ítem.</w:t>
      </w:r>
    </w:p>
    <w:p w14:paraId="08FB918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60A8FE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los elementos de madera de manera complementaria deberá cumplirse con lo indicado en el Manual de Diseño del Grupo Andino.</w:t>
      </w:r>
    </w:p>
    <w:p w14:paraId="4E3F830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7592BC3E"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194C9DC6" w14:textId="77777777" w:rsidR="00AA2C91" w:rsidRPr="003C69CF" w:rsidRDefault="00AA2C91" w:rsidP="00AA2C91">
      <w:pPr>
        <w:widowControl w:val="0"/>
        <w:tabs>
          <w:tab w:val="left" w:pos="560"/>
        </w:tabs>
        <w:autoSpaceDE w:val="0"/>
        <w:autoSpaceDN w:val="0"/>
        <w:jc w:val="both"/>
        <w:rPr>
          <w:rFonts w:ascii="Verdana" w:eastAsia="Verdana" w:hAnsi="Verdana" w:cs="Arial"/>
          <w:sz w:val="17"/>
          <w:szCs w:val="17"/>
        </w:rPr>
      </w:pPr>
    </w:p>
    <w:p w14:paraId="2B4D6329" w14:textId="77777777" w:rsidR="00AA2C91" w:rsidRPr="003C69CF" w:rsidRDefault="00AA2C91" w:rsidP="00AA2C9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El maderamen de la techumbre deberá anclarse firmemente en los muros de apoyo, según los planos de detalles o indicaciones del Inspector de Proyecto.</w:t>
      </w:r>
    </w:p>
    <w:p w14:paraId="52E1F881" w14:textId="77777777" w:rsidR="00AA2C91" w:rsidRPr="003C69CF" w:rsidRDefault="00AA2C91" w:rsidP="00AA2C9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 xml:space="preserve">En caso de especificarse la ejecución de las vigas, serán de </w:t>
      </w:r>
      <w:smartTag w:uri="urn:schemas-microsoft-com:office:smarttags" w:element="metricconverter">
        <w:smartTagPr>
          <w:attr w:name="ProductID" w:val="2”"/>
        </w:smartTagPr>
        <w:r w:rsidRPr="003C69CF">
          <w:rPr>
            <w:rFonts w:ascii="Verdana" w:eastAsia="Verdana" w:hAnsi="Verdana" w:cs="Arial"/>
            <w:sz w:val="17"/>
            <w:szCs w:val="17"/>
          </w:rPr>
          <w:t>2”</w:t>
        </w:r>
      </w:smartTag>
      <w:r w:rsidRPr="003C69CF">
        <w:rPr>
          <w:rFonts w:ascii="Verdana" w:eastAsia="Verdana" w:hAnsi="Verdana" w:cs="Arial"/>
          <w:sz w:val="17"/>
          <w:szCs w:val="17"/>
        </w:rPr>
        <w:t xml:space="preserve">x 6” los listones o correas serán de </w:t>
      </w:r>
      <w:smartTag w:uri="urn:schemas-microsoft-com:office:smarttags" w:element="metricconverter">
        <w:smartTagPr>
          <w:attr w:name="ProductID" w:val="2”"/>
        </w:smartTagPr>
        <w:r w:rsidRPr="003C69CF">
          <w:rPr>
            <w:rFonts w:ascii="Verdana" w:eastAsia="Verdana" w:hAnsi="Verdana" w:cs="Arial"/>
            <w:sz w:val="17"/>
            <w:szCs w:val="17"/>
          </w:rPr>
          <w:t>2”</w:t>
        </w:r>
      </w:smartTag>
      <w:r w:rsidRPr="003C69CF">
        <w:rPr>
          <w:rFonts w:ascii="Verdana" w:eastAsia="Verdana" w:hAnsi="Verdana" w:cs="Arial"/>
          <w:sz w:val="17"/>
          <w:szCs w:val="17"/>
        </w:rPr>
        <w:t>x</w:t>
      </w:r>
      <w:smartTag w:uri="urn:schemas-microsoft-com:office:smarttags" w:element="metricconverter">
        <w:smartTagPr>
          <w:attr w:name="ProductID" w:val="2”"/>
        </w:smartTagPr>
        <w:r w:rsidRPr="003C69CF">
          <w:rPr>
            <w:rFonts w:ascii="Verdana" w:eastAsia="Verdana" w:hAnsi="Verdana" w:cs="Arial"/>
            <w:sz w:val="17"/>
            <w:szCs w:val="17"/>
          </w:rPr>
          <w:t>2”</w:t>
        </w:r>
      </w:smartTag>
      <w:r w:rsidRPr="003C69CF">
        <w:rPr>
          <w:rFonts w:ascii="Verdana" w:eastAsia="Verdana" w:hAnsi="Verdana" w:cs="Arial"/>
          <w:sz w:val="17"/>
          <w:szCs w:val="17"/>
        </w:rPr>
        <w:t>, respetándose aquellas escuadrías indicadas en los planos de detalle y serán clavados a los cambios o tijerales con el espaciamiento especificado o de acuerdo a las instrucciones del Inspector de Proyecto.</w:t>
      </w:r>
    </w:p>
    <w:p w14:paraId="42075A2F" w14:textId="77777777" w:rsidR="00AA2C91" w:rsidRPr="003C69CF" w:rsidRDefault="00AA2C91" w:rsidP="00AA2C9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3C69CF">
          <w:rPr>
            <w:rFonts w:ascii="Verdana" w:eastAsia="Verdana" w:hAnsi="Verdana" w:cs="Arial"/>
            <w:sz w:val="17"/>
            <w:szCs w:val="17"/>
          </w:rPr>
          <w:t>3 pulgadas</w:t>
        </w:r>
      </w:smartTag>
      <w:r w:rsidRPr="003C69CF">
        <w:rPr>
          <w:rFonts w:ascii="Verdana" w:eastAsia="Verdana" w:hAnsi="Verdana" w:cs="Arial"/>
          <w:sz w:val="17"/>
          <w:szCs w:val="17"/>
        </w:rPr>
        <w:t xml:space="preserve"> de longitud.</w:t>
      </w:r>
    </w:p>
    <w:p w14:paraId="2F1B9770" w14:textId="77777777" w:rsidR="00AA2C91" w:rsidRPr="003C69CF" w:rsidRDefault="00AA2C91" w:rsidP="00AA2C9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 xml:space="preserve">El traslape entre hojas no podrá ser inferior a </w:t>
      </w:r>
      <w:smartTag w:uri="urn:schemas-microsoft-com:office:smarttags" w:element="metricconverter">
        <w:smartTagPr>
          <w:attr w:name="ProductID" w:val="25 cm"/>
        </w:smartTagPr>
        <w:r w:rsidRPr="003C69CF">
          <w:rPr>
            <w:rFonts w:ascii="Verdana" w:eastAsia="Verdana" w:hAnsi="Verdana" w:cs="Arial"/>
            <w:sz w:val="17"/>
            <w:szCs w:val="17"/>
          </w:rPr>
          <w:t>25 cm</w:t>
        </w:r>
      </w:smartTag>
      <w:r w:rsidRPr="003C69CF">
        <w:rPr>
          <w:rFonts w:ascii="Verdana" w:eastAsia="Verdana" w:hAnsi="Verdana" w:cs="Arial"/>
          <w:sz w:val="17"/>
          <w:szCs w:val="17"/>
        </w:rPr>
        <w:t xml:space="preserve"> en el sentido longitudinal y a 1,5 canales en el sentido lateral.</w:t>
      </w:r>
    </w:p>
    <w:p w14:paraId="508D7FC6" w14:textId="77777777" w:rsidR="00AA2C91" w:rsidRPr="003C69CF" w:rsidRDefault="00AA2C91" w:rsidP="00AA2C9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Al efecto se recuerda que la Entidad Ejecutora es el absoluto responsable de la estabilidad de estas estructuras. Cualquier modificación que crea conveniente realizar, deberá ser aprobada y autorizada por el Inspector de Proyecto.</w:t>
      </w:r>
    </w:p>
    <w:p w14:paraId="5F6BB1D5" w14:textId="77777777" w:rsidR="00AA2C91" w:rsidRPr="003C69CF" w:rsidRDefault="00AA2C91" w:rsidP="00AA2C91">
      <w:pPr>
        <w:widowControl w:val="0"/>
        <w:tabs>
          <w:tab w:val="left" w:pos="560"/>
        </w:tabs>
        <w:autoSpaceDE w:val="0"/>
        <w:autoSpaceDN w:val="0"/>
        <w:jc w:val="both"/>
        <w:rPr>
          <w:rFonts w:ascii="Verdana" w:eastAsia="Verdana" w:hAnsi="Verdana" w:cs="Arial"/>
          <w:sz w:val="17"/>
          <w:szCs w:val="17"/>
        </w:rPr>
      </w:pPr>
    </w:p>
    <w:p w14:paraId="41922F97"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20388D5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acceder a la cubierta la Entidad Ejecutora debe tener tablones que cubran la distancia de no menos de 3 listones.</w:t>
      </w:r>
    </w:p>
    <w:p w14:paraId="349257F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6D46262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Cualquier hoja que no cumpla con los espesores de plancha y galvanizado debe ser cambiado de manera inmediata.</w:t>
      </w:r>
    </w:p>
    <w:p w14:paraId="37337F10" w14:textId="77777777" w:rsidR="00AA2C91" w:rsidRPr="003C69CF" w:rsidRDefault="00AA2C91" w:rsidP="00AA2C91">
      <w:pPr>
        <w:widowControl w:val="0"/>
        <w:tabs>
          <w:tab w:val="left" w:pos="560"/>
        </w:tabs>
        <w:autoSpaceDE w:val="0"/>
        <w:autoSpaceDN w:val="0"/>
        <w:jc w:val="both"/>
        <w:rPr>
          <w:rFonts w:ascii="Verdana" w:eastAsia="Verdana" w:hAnsi="Verdana" w:cs="Arial"/>
          <w:sz w:val="17"/>
          <w:szCs w:val="17"/>
        </w:rPr>
      </w:pPr>
    </w:p>
    <w:p w14:paraId="4D9E663F" w14:textId="77777777" w:rsidR="00AA2C91" w:rsidRPr="003C69CF" w:rsidRDefault="00AA2C91" w:rsidP="00AA2C91">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111E791F" w14:textId="77777777" w:rsidTr="00645594">
        <w:tc>
          <w:tcPr>
            <w:tcW w:w="584" w:type="dxa"/>
            <w:shd w:val="clear" w:color="auto" w:fill="215868"/>
          </w:tcPr>
          <w:p w14:paraId="50C56C22"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0D227BF"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594BAA98"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46DC6BC0"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5806F6C7" w14:textId="77777777" w:rsidTr="00645594">
        <w:tc>
          <w:tcPr>
            <w:tcW w:w="584" w:type="dxa"/>
            <w:shd w:val="clear" w:color="auto" w:fill="B8CCE4"/>
          </w:tcPr>
          <w:p w14:paraId="591961F8"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10</w:t>
            </w:r>
          </w:p>
        </w:tc>
        <w:tc>
          <w:tcPr>
            <w:tcW w:w="2385" w:type="dxa"/>
            <w:shd w:val="clear" w:color="auto" w:fill="B8CCE4"/>
            <w:vAlign w:val="center"/>
          </w:tcPr>
          <w:p w14:paraId="3DD03A6A"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sz w:val="17"/>
                <w:szCs w:val="17"/>
              </w:rPr>
              <w:t>VAC-OG-LOS-4</w:t>
            </w:r>
          </w:p>
        </w:tc>
        <w:tc>
          <w:tcPr>
            <w:tcW w:w="1145" w:type="dxa"/>
            <w:shd w:val="clear" w:color="auto" w:fill="B8CCE4"/>
            <w:vAlign w:val="center"/>
          </w:tcPr>
          <w:p w14:paraId="785DCDBF"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M3</w:t>
            </w:r>
          </w:p>
        </w:tc>
        <w:tc>
          <w:tcPr>
            <w:tcW w:w="5520" w:type="dxa"/>
            <w:shd w:val="clear" w:color="auto" w:fill="B8CCE4"/>
            <w:vAlign w:val="center"/>
          </w:tcPr>
          <w:p w14:paraId="41AAFF0A"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LOSA LLENA DE HORMIG</w:t>
            </w:r>
            <w:r w:rsidRPr="003C69CF">
              <w:rPr>
                <w:rFonts w:ascii="Verdana" w:hAnsi="Verdana" w:cs="Tahoma"/>
                <w:b/>
                <w:sz w:val="17"/>
                <w:szCs w:val="17"/>
              </w:rPr>
              <w:t>Ó</w:t>
            </w:r>
            <w:r w:rsidRPr="003C69CF">
              <w:rPr>
                <w:rFonts w:ascii="Verdana" w:hAnsi="Verdana" w:cs="Tahoma"/>
                <w:b/>
                <w:bCs/>
                <w:sz w:val="17"/>
                <w:szCs w:val="17"/>
              </w:rPr>
              <w:t>N ARMADO P/TANQUE ELEVADO</w:t>
            </w:r>
          </w:p>
        </w:tc>
      </w:tr>
    </w:tbl>
    <w:p w14:paraId="1E360976"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1A15AD31"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4CA1E28D" w14:textId="77777777" w:rsidR="00AA2C91" w:rsidRPr="003C69CF" w:rsidRDefault="00AA2C91" w:rsidP="00AA2C91">
      <w:pPr>
        <w:widowControl w:val="0"/>
        <w:tabs>
          <w:tab w:val="left" w:pos="560"/>
        </w:tabs>
        <w:autoSpaceDE w:val="0"/>
        <w:autoSpaceDN w:val="0"/>
        <w:jc w:val="both"/>
        <w:rPr>
          <w:rFonts w:ascii="Verdana" w:eastAsia="Verdana" w:hAnsi="Verdana" w:cs="Calibri"/>
          <w:color w:val="000000"/>
          <w:sz w:val="17"/>
          <w:szCs w:val="17"/>
        </w:rPr>
      </w:pPr>
    </w:p>
    <w:p w14:paraId="797D2C7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21EB022"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E57F478"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0F4AA3EC"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3D7F3FD2"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5C01FC6"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468FC985"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1532BDF3" w14:textId="77777777" w:rsidR="00AA2C91" w:rsidRPr="003C69CF" w:rsidRDefault="00AA2C91" w:rsidP="00AA2C91">
      <w:pPr>
        <w:widowControl w:val="0"/>
        <w:autoSpaceDE w:val="0"/>
        <w:autoSpaceDN w:val="0"/>
        <w:adjustRightInd w:val="0"/>
        <w:jc w:val="both"/>
        <w:rPr>
          <w:rFonts w:ascii="Verdana" w:eastAsia="Calibri" w:hAnsi="Verdana" w:cs="Verdana"/>
          <w:color w:val="000000"/>
          <w:sz w:val="17"/>
          <w:szCs w:val="17"/>
        </w:rPr>
      </w:pPr>
    </w:p>
    <w:p w14:paraId="56ADC37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6330317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AE6E43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6CE1C73" w14:textId="77777777" w:rsidR="00AA2C91" w:rsidRPr="003C69CF" w:rsidRDefault="00AA2C91" w:rsidP="00AA2C91">
      <w:pPr>
        <w:widowControl w:val="0"/>
        <w:autoSpaceDE w:val="0"/>
        <w:autoSpaceDN w:val="0"/>
        <w:jc w:val="both"/>
        <w:rPr>
          <w:rFonts w:ascii="Verdana" w:eastAsia="Verdana" w:hAnsi="Verdana" w:cs="Verdana"/>
          <w:color w:val="000000"/>
          <w:sz w:val="17"/>
          <w:szCs w:val="17"/>
        </w:rPr>
      </w:pPr>
    </w:p>
    <w:p w14:paraId="7C263506"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60CD31CC"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3AFC3A7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795B115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5B5F07B"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se deberán cumplir con las siguientes directrices referidas a la ejecución.</w:t>
      </w:r>
    </w:p>
    <w:p w14:paraId="1FD7747B"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279C4556"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Encofrados</w:t>
      </w:r>
    </w:p>
    <w:p w14:paraId="311CC5F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podrán ser de madera, metálicos u otro material lo suficientemente rígido, estanco y estable.</w:t>
      </w:r>
    </w:p>
    <w:p w14:paraId="37E45B4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E8E302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lastRenderedPageBreak/>
        <w:t>Serán armados o ensamblados de tal forma que permitan garantizar que la construcción de los elementos de hormigón armado tenga las dimensiones y secciones conforme a planos constructivos.</w:t>
      </w:r>
    </w:p>
    <w:p w14:paraId="3FDAD41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90824F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Su arreglo y escuadrías usadas serán los necesarios para resistir el peso del hormigón fresco, equipo de construcción y los obreros durante la operación del vaciado.</w:t>
      </w:r>
    </w:p>
    <w:p w14:paraId="587FF08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F3C279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deberán ser estancos a fin de evitar el empobrecimiento del hormigón por escurrimiento del agua.</w:t>
      </w:r>
    </w:p>
    <w:p w14:paraId="01C89C7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826257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A78299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EE04AC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todos los elementos se procederá como medida previa a la colocación del hormigón se procederá a la limpieza y humedecimiento de los encofrados, no debiendo sin embargo quedar películas de agua sobre la superficie.</w:t>
      </w:r>
    </w:p>
    <w:p w14:paraId="6DA1A96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6DECD0F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casos que el Inspector de proyecto vea conveniente, solicitara al Entidad Ejecutora las respectivas verificaciones estructurales del encofrado de manera previa.</w:t>
      </w:r>
    </w:p>
    <w:p w14:paraId="3118CFE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FED5BE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Cuando el Inspector de proyecto compruebe que los encofrados presentan defectos, postergará el día del vaciado o interrumpirá las operaciones de vaciado hasta que las deficiencias sean corregidas.</w:t>
      </w:r>
    </w:p>
    <w:p w14:paraId="6FEAF46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3AFAEB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Si se prevén varios usos de los encofrados, estos deberán limpiarse y repararse perfectamente antes de su nuevo uso. El número máximo de usos será el indicado en el proyecto.</w:t>
      </w:r>
    </w:p>
    <w:p w14:paraId="25CEC0C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7C77143" w14:textId="77777777" w:rsidR="00AA2C91" w:rsidRPr="003C69CF" w:rsidRDefault="00AA2C91" w:rsidP="00AA2C91">
      <w:pPr>
        <w:widowControl w:val="0"/>
        <w:tabs>
          <w:tab w:val="left" w:pos="8711"/>
        </w:tabs>
        <w:autoSpaceDE w:val="0"/>
        <w:autoSpaceDN w:val="0"/>
        <w:spacing w:line="360" w:lineRule="auto"/>
        <w:jc w:val="both"/>
        <w:rPr>
          <w:rFonts w:ascii="Verdana" w:eastAsia="Verdana" w:hAnsi="Verdana" w:cs="Tahoma"/>
          <w:b/>
          <w:sz w:val="17"/>
          <w:szCs w:val="17"/>
        </w:rPr>
      </w:pPr>
      <w:r w:rsidRPr="003C69CF">
        <w:rPr>
          <w:rFonts w:ascii="Verdana" w:eastAsia="Verdana" w:hAnsi="Verdana" w:cs="Tahoma"/>
          <w:b/>
          <w:sz w:val="17"/>
          <w:szCs w:val="17"/>
        </w:rPr>
        <w:t>Apuntalamiento</w:t>
      </w:r>
    </w:p>
    <w:p w14:paraId="0950C35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el caso de elementos elevados, se colocarán puntales y listones máximos cada 1,50m o según lo indicado en los planos constructivos y/o memoria de cálculo.</w:t>
      </w:r>
    </w:p>
    <w:p w14:paraId="7A62128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F6DBAE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Debajo de los puntales, en la base, se colocarán cuñas de madera para una mejor distribución de cargas, evitar el hundimiento en el piso y facilitar los trabajos de </w:t>
      </w:r>
      <w:proofErr w:type="spellStart"/>
      <w:r w:rsidRPr="003C69CF">
        <w:rPr>
          <w:rFonts w:ascii="Verdana" w:eastAsia="Verdana" w:hAnsi="Verdana" w:cs="Tahoma"/>
          <w:sz w:val="17"/>
          <w:szCs w:val="17"/>
        </w:rPr>
        <w:t>des-apuntalamiento</w:t>
      </w:r>
      <w:proofErr w:type="spellEnd"/>
      <w:r w:rsidRPr="003C69CF">
        <w:rPr>
          <w:rFonts w:ascii="Verdana" w:eastAsia="Verdana" w:hAnsi="Verdana" w:cs="Tahoma"/>
          <w:sz w:val="17"/>
          <w:szCs w:val="17"/>
        </w:rPr>
        <w:t>.</w:t>
      </w:r>
    </w:p>
    <w:p w14:paraId="4FA8257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0B2B94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w:t>
      </w:r>
      <w:proofErr w:type="spellStart"/>
      <w:r w:rsidRPr="003C69CF">
        <w:rPr>
          <w:rFonts w:ascii="Verdana" w:eastAsia="Verdana" w:hAnsi="Verdana" w:cs="Tahoma"/>
          <w:sz w:val="17"/>
          <w:szCs w:val="17"/>
        </w:rPr>
        <w:t>des-apuntalamiento</w:t>
      </w:r>
      <w:proofErr w:type="spellEnd"/>
      <w:r w:rsidRPr="003C69CF">
        <w:rPr>
          <w:rFonts w:ascii="Verdana" w:eastAsia="Verdana" w:hAnsi="Verdana" w:cs="Tahoma"/>
          <w:sz w:val="17"/>
          <w:szCs w:val="17"/>
        </w:rPr>
        <w:t xml:space="preserve"> se efectuará según lo indicado en los planos constructivos y/o memoria de cálculo, pero en ningún caso será antes de los 14 días.</w:t>
      </w:r>
    </w:p>
    <w:p w14:paraId="637B7BB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346E76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desapuntalado se realizará previa autorización escrita del Inspector de proyecto, asimismo, en los casos que el Inspector de proyecto vea necesario, solicitará al Entidad Ejecutora de manera previa la secuencia.</w:t>
      </w:r>
    </w:p>
    <w:p w14:paraId="2228A613" w14:textId="77777777" w:rsidR="00AA2C91" w:rsidRPr="003C69CF" w:rsidRDefault="00AA2C91" w:rsidP="00AA2C91">
      <w:pPr>
        <w:widowControl w:val="0"/>
        <w:autoSpaceDE w:val="0"/>
        <w:autoSpaceDN w:val="0"/>
        <w:jc w:val="both"/>
        <w:rPr>
          <w:rFonts w:ascii="Verdana" w:eastAsia="Verdana" w:hAnsi="Verdana" w:cs="Tahoma"/>
          <w:b/>
          <w:sz w:val="17"/>
          <w:szCs w:val="17"/>
        </w:rPr>
      </w:pPr>
    </w:p>
    <w:p w14:paraId="0C77F535"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 xml:space="preserve">Limpieza y colocación </w:t>
      </w:r>
    </w:p>
    <w:p w14:paraId="71069E9C"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Antes de introducir las armaduras en los encofrados, se limpiarán adecuadamente con cepillos de acero, librándolas de óxido, polvo, barro grasas, pinturas y todo aquello que disminuya la adherencia.</w:t>
      </w:r>
    </w:p>
    <w:p w14:paraId="25FFB4E5"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5DCB7029"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Si a momento de colocar el hormigón existieran barras con mortero u hormigón endurecido, éstos se deberán eliminar completamente.</w:t>
      </w:r>
    </w:p>
    <w:p w14:paraId="609AACDC"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28E65734"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Todas las armaduras se colocarán en las posiciones indicadas en los planos, cualquier modificación en obra debido a razones constructivas, deberá ser autorizada por el Inspector de proyecto.</w:t>
      </w:r>
    </w:p>
    <w:p w14:paraId="27AC3338"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1435B035"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AB591F4"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52AD4064"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En caso de no especificarse los recubrimientos en los planos, se aplicarán los siguientes:</w:t>
      </w:r>
    </w:p>
    <w:p w14:paraId="5B8C14BE" w14:textId="77777777" w:rsidR="00AA2C91" w:rsidRPr="003C69CF" w:rsidRDefault="00AA2C91" w:rsidP="00AA2C91">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Ambientes interiores protegidos:                            </w:t>
      </w:r>
      <w:r w:rsidRPr="003C69CF">
        <w:rPr>
          <w:rFonts w:ascii="Verdana" w:eastAsia="Verdana" w:hAnsi="Verdana" w:cs="Verdana"/>
          <w:sz w:val="17"/>
          <w:szCs w:val="17"/>
        </w:rPr>
        <w:tab/>
      </w:r>
      <w:r w:rsidRPr="003C69CF">
        <w:rPr>
          <w:rFonts w:ascii="Verdana" w:eastAsia="Verdana" w:hAnsi="Verdana" w:cs="Verdana"/>
          <w:sz w:val="17"/>
          <w:szCs w:val="17"/>
        </w:rPr>
        <w:tab/>
        <w:t>1,0 a 1,5   cm</w:t>
      </w:r>
    </w:p>
    <w:p w14:paraId="2804A3C0" w14:textId="77777777" w:rsidR="00AA2C91" w:rsidRPr="003C69CF" w:rsidRDefault="00AA2C91" w:rsidP="00AA2C91">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Elementos expuestos a la atmósfera normal:        </w:t>
      </w:r>
      <w:r w:rsidRPr="003C69CF">
        <w:rPr>
          <w:rFonts w:ascii="Verdana" w:eastAsia="Verdana" w:hAnsi="Verdana" w:cs="Verdana"/>
          <w:sz w:val="17"/>
          <w:szCs w:val="17"/>
        </w:rPr>
        <w:tab/>
      </w:r>
      <w:r w:rsidRPr="003C69CF">
        <w:rPr>
          <w:rFonts w:ascii="Verdana" w:eastAsia="Verdana" w:hAnsi="Verdana" w:cs="Verdana"/>
          <w:sz w:val="17"/>
          <w:szCs w:val="17"/>
        </w:rPr>
        <w:tab/>
        <w:t xml:space="preserve">          1,5 a 2,0   cm</w:t>
      </w:r>
    </w:p>
    <w:p w14:paraId="550AD7B6" w14:textId="77777777" w:rsidR="00AA2C91" w:rsidRPr="003C69CF" w:rsidRDefault="00AA2C91" w:rsidP="00AA2C91">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Elementos expuestos a la atmósfera húmeda:       </w:t>
      </w:r>
      <w:r w:rsidRPr="003C69CF">
        <w:rPr>
          <w:rFonts w:ascii="Verdana" w:eastAsia="Verdana" w:hAnsi="Verdana" w:cs="Verdana"/>
          <w:sz w:val="17"/>
          <w:szCs w:val="17"/>
        </w:rPr>
        <w:tab/>
      </w:r>
      <w:r w:rsidRPr="003C69CF">
        <w:rPr>
          <w:rFonts w:ascii="Verdana" w:eastAsia="Verdana" w:hAnsi="Verdana" w:cs="Verdana"/>
          <w:sz w:val="17"/>
          <w:szCs w:val="17"/>
        </w:rPr>
        <w:tab/>
        <w:t>2,0 a 2,5   cm</w:t>
      </w:r>
    </w:p>
    <w:p w14:paraId="1C024E97" w14:textId="77777777" w:rsidR="00AA2C91" w:rsidRPr="003C69CF" w:rsidRDefault="00AA2C91" w:rsidP="00AA2C91">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Elementos expuestos a la atmósfera corrosiva:      </w:t>
      </w:r>
      <w:r w:rsidRPr="003C69CF">
        <w:rPr>
          <w:rFonts w:ascii="Verdana" w:eastAsia="Verdana" w:hAnsi="Verdana" w:cs="Verdana"/>
          <w:sz w:val="17"/>
          <w:szCs w:val="17"/>
        </w:rPr>
        <w:tab/>
      </w:r>
      <w:r w:rsidRPr="003C69CF">
        <w:rPr>
          <w:rFonts w:ascii="Verdana" w:eastAsia="Verdana" w:hAnsi="Verdana" w:cs="Verdana"/>
          <w:sz w:val="17"/>
          <w:szCs w:val="17"/>
        </w:rPr>
        <w:tab/>
        <w:t>3,0 a 3,5   cm</w:t>
      </w:r>
    </w:p>
    <w:p w14:paraId="1F8DB8CB"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1AF71798"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Se cuidará especialmente que todas las armaduras queden protegidas mediante los recubrimientos mínimos especificados en los planos. </w:t>
      </w:r>
    </w:p>
    <w:p w14:paraId="1450DF83"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7D9B6E64"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Todos los cruces de barras deberán atarse en forma adecuada con alambre de amarre o accesorios previamente aprobados.</w:t>
      </w:r>
    </w:p>
    <w:p w14:paraId="4EE6EF4F"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0C7782A4"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Previamente el vaciado, el Inspector de proyecto deberá verificar cuidadosamente la armadura este exento de óxido y de acuerdo a planos constructivos para luego autorizar de manera escrita el vaciado del hormigón.</w:t>
      </w:r>
    </w:p>
    <w:p w14:paraId="5FDB985B" w14:textId="77777777" w:rsidR="00AA2C91" w:rsidRPr="003C69CF" w:rsidRDefault="00AA2C91" w:rsidP="00AA2C91">
      <w:pPr>
        <w:widowControl w:val="0"/>
        <w:tabs>
          <w:tab w:val="left" w:pos="560"/>
        </w:tabs>
        <w:autoSpaceDE w:val="0"/>
        <w:autoSpaceDN w:val="0"/>
        <w:jc w:val="both"/>
        <w:rPr>
          <w:rFonts w:ascii="Verdana" w:eastAsia="Verdana" w:hAnsi="Verdana" w:cs="Verdana"/>
          <w:b/>
          <w:sz w:val="17"/>
          <w:szCs w:val="17"/>
        </w:rPr>
      </w:pPr>
    </w:p>
    <w:p w14:paraId="0670BF8B" w14:textId="77777777" w:rsidR="00AA2C91" w:rsidRPr="003C69CF" w:rsidRDefault="00AA2C91" w:rsidP="00AA2C91">
      <w:pPr>
        <w:widowControl w:val="0"/>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b/>
          <w:sz w:val="17"/>
          <w:szCs w:val="17"/>
        </w:rPr>
        <w:t>Armado de Fierros</w:t>
      </w:r>
    </w:p>
    <w:p w14:paraId="2E70DADD"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armado de las barras de acero corrugado a usarse en el presente ítem deberá cumplir con la norma CBH-87 complementadas las normas IBNORCA en cuanto a control de calidad de la ejecución.</w:t>
      </w:r>
    </w:p>
    <w:p w14:paraId="3A891FEF"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p>
    <w:p w14:paraId="399AF0E3"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dispondrá un sitio específico en la obra para el doblado y preparación de armaduras con las herramientas adecuadas.</w:t>
      </w:r>
    </w:p>
    <w:p w14:paraId="0817FEDF"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B9972A7"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8D028A3"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14B3E95B"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doblado de las barras se realizará en frío, mediante el equipo adecuado y velocidad limitada, sin golpes ni choques. Queda terminantemente prohibido el cortado y el doblado en caliente.</w:t>
      </w:r>
    </w:p>
    <w:p w14:paraId="550C105D"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4ADCA47D"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Las barras de fierro que fueron dobladas no podrán ser enderezadas, ni podrán ser utilizadas nuevamente sin antes eliminar la zona doblada.</w:t>
      </w:r>
    </w:p>
    <w:p w14:paraId="0D9F2E0C"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2EB645A5"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radio mínimo de doblado, así como las longitudes de patillas y ganchos, deberá respetar lo indicado en planos constructivos y la normativa CBH-87.</w:t>
      </w:r>
    </w:p>
    <w:p w14:paraId="219AA921"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455716D4"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Verdana"/>
          <w:sz w:val="17"/>
          <w:szCs w:val="17"/>
        </w:rPr>
        <w:t>Queda terminantemente prohibido el empleo de aceros de diferentes tipos en una misma</w:t>
      </w:r>
      <w:r w:rsidRPr="003C69CF">
        <w:rPr>
          <w:rFonts w:ascii="Verdana" w:eastAsia="Verdana" w:hAnsi="Verdana" w:cs="Tahoma"/>
          <w:color w:val="000000"/>
          <w:sz w:val="17"/>
          <w:szCs w:val="17"/>
        </w:rPr>
        <w:t xml:space="preserve"> sección, salvo ello sea debidamente justificado por la Entidad Ejecutora y aprobado por el </w:t>
      </w:r>
      <w:r w:rsidRPr="003C69CF">
        <w:rPr>
          <w:rFonts w:ascii="Verdana" w:eastAsia="Verdana" w:hAnsi="Verdana" w:cs="Verdana"/>
          <w:sz w:val="17"/>
          <w:szCs w:val="17"/>
        </w:rPr>
        <w:t>Inspector de proyecto</w:t>
      </w:r>
      <w:r w:rsidRPr="003C69CF">
        <w:rPr>
          <w:rFonts w:ascii="Verdana" w:eastAsia="Verdana" w:hAnsi="Verdana" w:cs="Tahoma"/>
          <w:color w:val="000000"/>
          <w:sz w:val="17"/>
          <w:szCs w:val="17"/>
        </w:rPr>
        <w:t>.</w:t>
      </w:r>
    </w:p>
    <w:p w14:paraId="39139390"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3F10DF44"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Todas las herramientas a emplearse para el cortado, amarre y doblado de fierro, serán proporcionados por la Entidad Ejecutora en condiciones adecuadas y de manera oportuna.</w:t>
      </w:r>
    </w:p>
    <w:p w14:paraId="0552196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9A48ABC" w14:textId="77777777" w:rsidR="00AA2C91" w:rsidRPr="003C69CF" w:rsidRDefault="00AA2C91" w:rsidP="00AA2C91">
      <w:pPr>
        <w:widowControl w:val="0"/>
        <w:tabs>
          <w:tab w:val="left" w:pos="560"/>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t>Empalmes en las barras</w:t>
      </w:r>
    </w:p>
    <w:p w14:paraId="786B28BB"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ejecutarán los empalmes en los sectores donde estén expresamente indicado en planos constructivos o instruido por el Inspector de proyecto.</w:t>
      </w:r>
    </w:p>
    <w:p w14:paraId="4206975A"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11E936A2"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3AE19DA6"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7C69B701"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E9E890F"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22FD13A4" w14:textId="77777777" w:rsidR="00AA2C91" w:rsidRPr="003C69CF" w:rsidRDefault="00AA2C91" w:rsidP="00AA2C91">
      <w:pPr>
        <w:widowControl w:val="0"/>
        <w:tabs>
          <w:tab w:val="left" w:pos="560"/>
        </w:tabs>
        <w:autoSpaceDE w:val="0"/>
        <w:autoSpaceDN w:val="0"/>
        <w:spacing w:line="360" w:lineRule="auto"/>
        <w:jc w:val="both"/>
        <w:rPr>
          <w:rFonts w:ascii="Verdana" w:eastAsia="Verdana" w:hAnsi="Verdana" w:cs="Verdana"/>
          <w:sz w:val="17"/>
          <w:szCs w:val="17"/>
        </w:rPr>
      </w:pPr>
      <w:r w:rsidRPr="003C69CF">
        <w:rPr>
          <w:rFonts w:ascii="Verdana" w:eastAsia="Verdana" w:hAnsi="Verdana" w:cs="Verdana"/>
          <w:sz w:val="17"/>
          <w:szCs w:val="17"/>
        </w:rPr>
        <w:t>Se realizarán empalmes por superposición de acuerdo al siguiente detalle:</w:t>
      </w:r>
    </w:p>
    <w:p w14:paraId="61E7328C" w14:textId="77777777" w:rsidR="00AA2C91" w:rsidRPr="003C69CF" w:rsidRDefault="00AA2C91" w:rsidP="00AA2C91">
      <w:pPr>
        <w:widowControl w:val="0"/>
        <w:numPr>
          <w:ilvl w:val="0"/>
          <w:numId w:val="115"/>
        </w:numPr>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sz w:val="17"/>
          <w:szCs w:val="17"/>
        </w:rPr>
        <w:t>Los extremos de las barras se colocarán en contacto directo en toda su longitud de empalme, los que podrán ser rectos o con ganchos de acuerdo a lo especificado en los planos, no admitiéndose dichos ganchos en armaduras sometidas a comprensión.</w:t>
      </w:r>
    </w:p>
    <w:p w14:paraId="7D8B18FF" w14:textId="77777777" w:rsidR="00AA2C91" w:rsidRPr="003C69CF" w:rsidRDefault="00AA2C91" w:rsidP="00AA2C91">
      <w:pPr>
        <w:widowControl w:val="0"/>
        <w:numPr>
          <w:ilvl w:val="0"/>
          <w:numId w:val="115"/>
        </w:numPr>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sz w:val="17"/>
          <w:szCs w:val="17"/>
        </w:rPr>
        <w:t>En toda la longitud del empalme se colocarán armaduras transversales suplementarias para mejorar las condiciones del empalme, cuando sea necesario.</w:t>
      </w:r>
    </w:p>
    <w:p w14:paraId="5C4ADD4E" w14:textId="77777777" w:rsidR="00AA2C91" w:rsidRPr="003C69CF" w:rsidRDefault="00AA2C91" w:rsidP="00AA2C91">
      <w:pPr>
        <w:widowControl w:val="0"/>
        <w:numPr>
          <w:ilvl w:val="0"/>
          <w:numId w:val="115"/>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F18DE1D"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380DE424"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Mezclado</w:t>
      </w:r>
    </w:p>
    <w:p w14:paraId="07F5F83F"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deberá ser mezclado mecánicamente dosificando por volumen y deseablemente por peso. Para esta tarea:</w:t>
      </w:r>
    </w:p>
    <w:p w14:paraId="02414116" w14:textId="77777777" w:rsidR="00AA2C91" w:rsidRPr="003C69CF" w:rsidRDefault="00AA2C91" w:rsidP="00AA2C91">
      <w:pPr>
        <w:widowControl w:val="0"/>
        <w:numPr>
          <w:ilvl w:val="0"/>
          <w:numId w:val="116"/>
        </w:numPr>
        <w:tabs>
          <w:tab w:val="left" w:pos="560"/>
        </w:tabs>
        <w:autoSpaceDE w:val="0"/>
        <w:autoSpaceDN w:val="0"/>
        <w:spacing w:before="120"/>
        <w:ind w:left="567" w:hanging="357"/>
        <w:jc w:val="both"/>
        <w:rPr>
          <w:rFonts w:ascii="Verdana" w:eastAsia="Verdana" w:hAnsi="Verdana" w:cs="Verdana"/>
          <w:sz w:val="17"/>
          <w:szCs w:val="17"/>
        </w:rPr>
      </w:pPr>
      <w:r w:rsidRPr="003C69CF">
        <w:rPr>
          <w:rFonts w:ascii="Verdana" w:eastAsia="Verdana" w:hAnsi="Verdana" w:cs="Verdana"/>
          <w:sz w:val="17"/>
          <w:szCs w:val="17"/>
        </w:rPr>
        <w:t xml:space="preserve">Se utilizarán una o más hormigoneras de capacidad adecuada y se empleará personal especializado </w:t>
      </w:r>
      <w:r w:rsidRPr="003C69CF">
        <w:rPr>
          <w:rFonts w:ascii="Verdana" w:eastAsia="Verdana" w:hAnsi="Verdana" w:cs="Verdana"/>
          <w:sz w:val="17"/>
          <w:szCs w:val="17"/>
        </w:rPr>
        <w:lastRenderedPageBreak/>
        <w:t>para su manejo.</w:t>
      </w:r>
    </w:p>
    <w:p w14:paraId="1C6AA550" w14:textId="77777777" w:rsidR="00AA2C91" w:rsidRPr="003C69CF" w:rsidRDefault="00AA2C91" w:rsidP="00AA2C91">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3C69CF">
        <w:rPr>
          <w:rFonts w:ascii="Verdana" w:eastAsia="Verdana" w:hAnsi="Verdana" w:cs="Verdana"/>
          <w:sz w:val="17"/>
          <w:szCs w:val="17"/>
        </w:rPr>
        <w:t>Periódicamente se verificará la uniformidad del mezclado.</w:t>
      </w:r>
    </w:p>
    <w:p w14:paraId="4254AA02" w14:textId="77777777" w:rsidR="00AA2C91" w:rsidRPr="003C69CF" w:rsidRDefault="00AA2C91" w:rsidP="00AA2C91">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3C69CF">
        <w:rPr>
          <w:rFonts w:ascii="Verdana" w:eastAsia="Verdana" w:hAnsi="Verdana" w:cs="Verdana"/>
          <w:sz w:val="17"/>
          <w:szCs w:val="17"/>
        </w:rPr>
        <w:t>Los materiales componentes serán introducidos en el orden siguiente:</w:t>
      </w:r>
    </w:p>
    <w:p w14:paraId="450AE532" w14:textId="77777777" w:rsidR="00AA2C91" w:rsidRPr="003C69CF" w:rsidRDefault="00AA2C91" w:rsidP="00AA2C91">
      <w:pPr>
        <w:widowControl w:val="0"/>
        <w:numPr>
          <w:ilvl w:val="0"/>
          <w:numId w:val="117"/>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Una parte del agua del mezclado (aproximadamente la mitad)</w:t>
      </w:r>
    </w:p>
    <w:p w14:paraId="4E077A2B" w14:textId="77777777" w:rsidR="00AA2C91" w:rsidRPr="003C69CF" w:rsidRDefault="00AA2C91" w:rsidP="00AA2C91">
      <w:pPr>
        <w:widowControl w:val="0"/>
        <w:numPr>
          <w:ilvl w:val="0"/>
          <w:numId w:val="117"/>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0FE696A5" w14:textId="77777777" w:rsidR="00AA2C91" w:rsidRPr="003C69CF" w:rsidRDefault="00AA2C91" w:rsidP="00AA2C91">
      <w:pPr>
        <w:widowControl w:val="0"/>
        <w:numPr>
          <w:ilvl w:val="0"/>
          <w:numId w:val="117"/>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 grava</w:t>
      </w:r>
    </w:p>
    <w:p w14:paraId="1C2DF54F" w14:textId="77777777" w:rsidR="00AA2C91" w:rsidRPr="003C69CF" w:rsidRDefault="00AA2C91" w:rsidP="00AA2C91">
      <w:pPr>
        <w:widowControl w:val="0"/>
        <w:numPr>
          <w:ilvl w:val="0"/>
          <w:numId w:val="117"/>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resto del agua de amasado</w:t>
      </w:r>
    </w:p>
    <w:p w14:paraId="2A28A879" w14:textId="77777777" w:rsidR="00AA2C91" w:rsidRPr="003C69CF" w:rsidRDefault="00AA2C91" w:rsidP="00AA2C91">
      <w:pPr>
        <w:widowControl w:val="0"/>
        <w:tabs>
          <w:tab w:val="left" w:pos="560"/>
        </w:tabs>
        <w:autoSpaceDE w:val="0"/>
        <w:autoSpaceDN w:val="0"/>
        <w:ind w:left="426"/>
        <w:jc w:val="both"/>
        <w:rPr>
          <w:rFonts w:ascii="Verdana" w:eastAsia="Verdana" w:hAnsi="Verdana" w:cs="Verdana"/>
          <w:sz w:val="17"/>
          <w:szCs w:val="17"/>
        </w:rPr>
      </w:pPr>
    </w:p>
    <w:p w14:paraId="74D3FC73"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388C776"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31589AC3"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No se permitirá cargar la hormigonera antes de haberse procedido a descargarla totalmente de la batida anterior. </w:t>
      </w:r>
    </w:p>
    <w:p w14:paraId="2F35FAB7"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44E00A15"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mezclado manual queda expresamente prohibido.</w:t>
      </w:r>
    </w:p>
    <w:p w14:paraId="61EFAC0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2A79808"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Transporte</w:t>
      </w:r>
    </w:p>
    <w:p w14:paraId="32803EA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CF14F8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508508B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todos los casos, se deberá evitar que la mezcla no llegue a fraguar de modo que impida o dificulte su puesta en obra y vibrado En ningún caso se debe añadir agua a la mezcla una vez sacada de la hormigonera.</w:t>
      </w:r>
    </w:p>
    <w:p w14:paraId="1AAB6AE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D3122B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los medios corrientes de transporte, el hormigón debe colocarse en su posición definitiva dentro de los encofrados, antes de que transcurran 30 minutos desde su preparación.</w:t>
      </w:r>
    </w:p>
    <w:p w14:paraId="210EB269"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4BDF2263"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Hormigonado</w:t>
      </w:r>
    </w:p>
    <w:p w14:paraId="4A370B4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hormigonado deberá cumplir con las exigencias y requisitos establecidos en la Norma CBH-87 para hormigones.</w:t>
      </w:r>
    </w:p>
    <w:p w14:paraId="3CB972E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17A9B6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No se procederá al vaciado de los elementos estructurales sin antes contar con la autorización del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47A9A0A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5186054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vaciado del hormigón se realizará de acuerdo a un plan de trabajo previamente autorizado por 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1D848AD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0CF607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EB40FC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CCDB2F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caso de que no se indiquen las juntas constructivas en el proyecto, el </w:t>
      </w:r>
      <w:r w:rsidRPr="003C69CF">
        <w:rPr>
          <w:rFonts w:ascii="Verdana" w:eastAsia="Verdana" w:hAnsi="Verdana" w:cs="Verdana"/>
          <w:sz w:val="17"/>
          <w:szCs w:val="17"/>
        </w:rPr>
        <w:t>Inspector de proyecto</w:t>
      </w:r>
      <w:r w:rsidRPr="003C69CF">
        <w:rPr>
          <w:rFonts w:ascii="Verdana" w:eastAsia="Verdana" w:hAnsi="Verdana" w:cs="Tahoma"/>
          <w:sz w:val="17"/>
          <w:szCs w:val="17"/>
        </w:rPr>
        <w:t xml:space="preserve"> indicará donde pueden hacerse las juntas constructivas.</w:t>
      </w:r>
    </w:p>
    <w:p w14:paraId="0A56734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1910A9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siguientes prohibiciones para el hormigonado deben tenerse en cuenta:</w:t>
      </w:r>
    </w:p>
    <w:p w14:paraId="244F10C1" w14:textId="77777777" w:rsidR="00AA2C91" w:rsidRPr="003C69CF" w:rsidRDefault="00AA2C91" w:rsidP="00AA2C91">
      <w:pPr>
        <w:widowControl w:val="0"/>
        <w:numPr>
          <w:ilvl w:val="0"/>
          <w:numId w:val="114"/>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temperatura de vaciado no será menor a 5°C.</w:t>
      </w:r>
    </w:p>
    <w:p w14:paraId="084278CF" w14:textId="77777777" w:rsidR="00AA2C91" w:rsidRPr="003C69CF" w:rsidRDefault="00AA2C91" w:rsidP="00AA2C91">
      <w:pPr>
        <w:widowControl w:val="0"/>
        <w:numPr>
          <w:ilvl w:val="0"/>
          <w:numId w:val="114"/>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podrá efectuarse el vaciado durante la lluvia.</w:t>
      </w:r>
    </w:p>
    <w:p w14:paraId="7921559E" w14:textId="77777777" w:rsidR="00AA2C91" w:rsidRPr="003C69CF" w:rsidRDefault="00AA2C91" w:rsidP="00AA2C91">
      <w:pPr>
        <w:widowControl w:val="0"/>
        <w:numPr>
          <w:ilvl w:val="0"/>
          <w:numId w:val="114"/>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será permitido disponer de grandes cantidades de hormigón en un solo lugar para esparcirlo posteriormente.</w:t>
      </w:r>
    </w:p>
    <w:p w14:paraId="0EDE85FD" w14:textId="77777777" w:rsidR="00AA2C91" w:rsidRPr="003C69CF" w:rsidRDefault="00AA2C91" w:rsidP="00AA2C91">
      <w:pPr>
        <w:widowControl w:val="0"/>
        <w:numPr>
          <w:ilvl w:val="0"/>
          <w:numId w:val="114"/>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Por ningún motivo se podrá agregar agua en el momento de hormigonar.</w:t>
      </w:r>
    </w:p>
    <w:p w14:paraId="09C6EA7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F1EA45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espesor máximo de la capa de hormigón no deberá exceder a 20 cm para permitir una compactación eficaz.</w:t>
      </w:r>
    </w:p>
    <w:p w14:paraId="45944D4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6565F0F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velocidad del vaciado será la suficiente para garantizar que el hormigón se mantenga plástico en todo </w:t>
      </w:r>
      <w:r w:rsidRPr="003C69CF">
        <w:rPr>
          <w:rFonts w:ascii="Verdana" w:eastAsia="Verdana" w:hAnsi="Verdana" w:cs="Tahoma"/>
          <w:sz w:val="17"/>
          <w:szCs w:val="17"/>
        </w:rPr>
        <w:lastRenderedPageBreak/>
        <w:t>momento.</w:t>
      </w:r>
    </w:p>
    <w:p w14:paraId="12DB035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771BC38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se podrá verter el hormigón en caída libre desde alturas superiores a 1,50 m, debiendo en este caso utilizar canalones, embudos o ductos.</w:t>
      </w:r>
    </w:p>
    <w:p w14:paraId="7F28B7E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5823289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vaciado en losas deberá efectuarse por franjas de ancho tal que, al vaciar la capa siguiente, en la primera no se haya iniciado el fraguado.</w:t>
      </w:r>
    </w:p>
    <w:p w14:paraId="57D96B25"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p>
    <w:p w14:paraId="4AF0440E"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Compactación</w:t>
      </w:r>
    </w:p>
    <w:p w14:paraId="7E6FB03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compactación de los hormigones se realizará mediante vibrado de manera tal que se eliminen los huecos o burbujas de aire en el interior de la masa, evitando la disgregación de los agregados.</w:t>
      </w:r>
    </w:p>
    <w:p w14:paraId="1DC813B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FA9E08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vibrado será realizado mediante vibradoras de inmersión y alta frecuencia que deberán ser manejadas por obreros con experiencia en la actividad.</w:t>
      </w:r>
    </w:p>
    <w:p w14:paraId="53183F1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643A16B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De ninguna manera se permitirá el uso de las vibradoras para el transporte de la mezcla o la distribución dentro del encofrado.</w:t>
      </w:r>
    </w:p>
    <w:p w14:paraId="2386933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7CCAA74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ningún caso se iniciará el vaciado si no se cuenta por lo menos con dos vibradoras en perfecto estado y con el diámetro de la aguja adecuado para el elemento.</w:t>
      </w:r>
    </w:p>
    <w:p w14:paraId="05804A2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5A886D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vibradoras serán introducidas en puntos equidistantes a 45 cm. entre sí y durante 5 a 15 segundos para evitar la disgregación.</w:t>
      </w:r>
    </w:p>
    <w:p w14:paraId="4D4AB2F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5BF752F"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vibradoras se introducirán y retirarán lentamente y en posición vertical o ligeramente inclinadas tal que se eliminen los huecos o burbujas de aire en el interior de la masa, evitando la disgregación de los agregados.</w:t>
      </w:r>
    </w:p>
    <w:p w14:paraId="5CFF574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AC50CE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compactado del hormigón se completará con un apisonado manual del hormigón y un golpeteo de los encofrados.</w:t>
      </w:r>
    </w:p>
    <w:p w14:paraId="048CAAE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385F1A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compactación manual del hormigón mediante varillas de hierro será usada solo bajo autorización de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64939BC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DCC2FE3"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Desencofrado</w:t>
      </w:r>
    </w:p>
    <w:p w14:paraId="6D55BDF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0D66079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E3E421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se retirarán progresivamente y sin golpes, sacudidas ni vibraciones en la estructura, evitando el desprendimiento de partes de hormigón que provoque pérdida de recubrimiento o de sección de elemento.</w:t>
      </w:r>
    </w:p>
    <w:p w14:paraId="557A271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A3AD38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4DD0EB8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62E7A66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superiores en superficies inclinadas deberán ser removidos tan pronto como el hormigón tenga suficiente resistencia para no escurrir.</w:t>
      </w:r>
    </w:p>
    <w:p w14:paraId="6BE8996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5551331F"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construcción, queda prohibido aplicar cargas, acumular materiales o maquinarias que signifiquen un peligro en la estabilidad de la estructura.</w:t>
      </w:r>
    </w:p>
    <w:p w14:paraId="2723031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53AEA4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tiempos de desencofrado serán los indicados en el proyecto (planos y/o memoria de cálculo) y lo indicado en la norma CBH-87.</w:t>
      </w:r>
    </w:p>
    <w:p w14:paraId="403AFDA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222220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desencofrado requerirá la autorización del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627F192A" w14:textId="77777777" w:rsidR="00AA2C91" w:rsidRPr="003C69CF" w:rsidRDefault="00AA2C91" w:rsidP="00AA2C91">
      <w:pPr>
        <w:widowControl w:val="0"/>
        <w:suppressAutoHyphens/>
        <w:autoSpaceDE w:val="0"/>
        <w:autoSpaceDN w:val="0"/>
        <w:spacing w:after="120"/>
        <w:contextualSpacing/>
        <w:jc w:val="both"/>
        <w:rPr>
          <w:rFonts w:ascii="Verdana" w:eastAsia="Verdana" w:hAnsi="Verdana" w:cs="Tahoma"/>
          <w:sz w:val="17"/>
          <w:szCs w:val="17"/>
        </w:rPr>
      </w:pPr>
    </w:p>
    <w:p w14:paraId="40F53ED1"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Protección y Curado</w:t>
      </w:r>
    </w:p>
    <w:p w14:paraId="1B77BA9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Una vez vaciado el hormigón fresco, deberá protegerse contra la lluvia, el viento, sol y en general contra toda acción que lo perjudique.</w:t>
      </w:r>
    </w:p>
    <w:p w14:paraId="5B3EAE9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EBDA2D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lastRenderedPageBreak/>
        <w:t>El hormigón será protegido manteniéndose a una temperatura superior a 5°C por lo menos durante 96 horas.</w:t>
      </w:r>
    </w:p>
    <w:p w14:paraId="1C1DCC5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E35914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tiempo de curado será el indicado en el proyecto (planos o memoria de cálculo) y lo indicado por la norma CBH-87. En ningún caso el tiempo de curado será menos de 7 días a partir del momento en que se inició el endurecimiento.</w:t>
      </w:r>
    </w:p>
    <w:p w14:paraId="28124E6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6157369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construcción, queda prohibido aplicar cargas, acumular materiales o maquinarias que signifiquen un peligro en la estabilidad de la estructura.</w:t>
      </w:r>
    </w:p>
    <w:p w14:paraId="69D6F36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7644DCD5"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Control de Calidad</w:t>
      </w:r>
    </w:p>
    <w:p w14:paraId="4AD8C17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Todas las operaciones de la Obra deberán ser controladas mediante ensayos e inspecciones, no eximiéndose la responsabilidad de la Entidad Ejecutora en caso de encontrarse cualquier defecto en forma posterior.</w:t>
      </w:r>
    </w:p>
    <w:p w14:paraId="788346F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5F45CC1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ensayos a realizar serán los requeridos por la normativa CBH-87 pudiendo la Entidad Ejecutora realizar ensayos adicionales los cuales deberán ser indicados en su propuesta.</w:t>
      </w:r>
    </w:p>
    <w:p w14:paraId="13B46DD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BE6D43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todos los casos, el nivel de control será el indicado en los planos constructivos o memoria de cálculo o, en ausencia de dicha indicación, se asumirá un nivel de control normal.</w:t>
      </w:r>
    </w:p>
    <w:p w14:paraId="3168B05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84158A4" w14:textId="77777777" w:rsidR="00AA2C91" w:rsidRPr="003C69CF" w:rsidRDefault="00AA2C91" w:rsidP="00AA2C91">
      <w:pPr>
        <w:widowControl w:val="0"/>
        <w:numPr>
          <w:ilvl w:val="0"/>
          <w:numId w:val="111"/>
        </w:numPr>
        <w:tabs>
          <w:tab w:val="left" w:pos="8711"/>
        </w:tabs>
        <w:autoSpaceDE w:val="0"/>
        <w:autoSpaceDN w:val="0"/>
        <w:spacing w:line="360" w:lineRule="auto"/>
        <w:jc w:val="both"/>
        <w:rPr>
          <w:rFonts w:ascii="Verdana" w:eastAsia="Verdana" w:hAnsi="Verdana" w:cs="Tahoma"/>
          <w:b/>
          <w:sz w:val="17"/>
          <w:szCs w:val="17"/>
        </w:rPr>
      </w:pPr>
      <w:r w:rsidRPr="003C69CF">
        <w:rPr>
          <w:rFonts w:ascii="Verdana" w:eastAsia="Verdana" w:hAnsi="Verdana" w:cs="Tahoma"/>
          <w:b/>
          <w:sz w:val="17"/>
          <w:szCs w:val="17"/>
        </w:rPr>
        <w:t>Ensayos a Realizar</w:t>
      </w:r>
    </w:p>
    <w:p w14:paraId="1DF2420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el caso del presente ítem mínimamente se realizarán los siguientes ensayos de calidad:</w:t>
      </w:r>
    </w:p>
    <w:p w14:paraId="71DCC89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E07F07E" w14:textId="77777777" w:rsidR="00AA2C91" w:rsidRPr="003C69CF" w:rsidRDefault="00AA2C91" w:rsidP="00AA2C91">
      <w:pPr>
        <w:widowControl w:val="0"/>
        <w:numPr>
          <w:ilvl w:val="0"/>
          <w:numId w:val="105"/>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Granulometría de los Áridos.</w:t>
      </w:r>
    </w:p>
    <w:p w14:paraId="51A1EF0F" w14:textId="77777777" w:rsidR="00AA2C91" w:rsidRPr="003C69CF" w:rsidRDefault="00AA2C91" w:rsidP="00AA2C91">
      <w:pPr>
        <w:widowControl w:val="0"/>
        <w:numPr>
          <w:ilvl w:val="0"/>
          <w:numId w:val="105"/>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Ensayos de Control de la Resistencia del Hormigón – Probetas Cilíndricas.</w:t>
      </w:r>
    </w:p>
    <w:p w14:paraId="4C5CF1C2" w14:textId="77777777" w:rsidR="00AA2C91" w:rsidRPr="003C69CF" w:rsidRDefault="00AA2C91" w:rsidP="00AA2C91">
      <w:pPr>
        <w:widowControl w:val="0"/>
        <w:numPr>
          <w:ilvl w:val="0"/>
          <w:numId w:val="105"/>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Ensayos de Control de la Consistencia del Hormigón - Cono de Abraham.</w:t>
      </w:r>
    </w:p>
    <w:p w14:paraId="24B37B1E" w14:textId="77777777" w:rsidR="00AA2C91" w:rsidRPr="003C69CF" w:rsidRDefault="00AA2C91" w:rsidP="00AA2C91">
      <w:pPr>
        <w:widowControl w:val="0"/>
        <w:numPr>
          <w:ilvl w:val="0"/>
          <w:numId w:val="105"/>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 de la Máquina de los Ángeles.</w:t>
      </w:r>
    </w:p>
    <w:p w14:paraId="1486E6FF"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65887D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Adicionalmente, el </w:t>
      </w:r>
      <w:r w:rsidRPr="003C69CF">
        <w:rPr>
          <w:rFonts w:ascii="Verdana" w:eastAsia="Verdana" w:hAnsi="Verdana" w:cs="Verdana"/>
          <w:sz w:val="17"/>
          <w:szCs w:val="17"/>
        </w:rPr>
        <w:t>Inspector de proyecto</w:t>
      </w:r>
      <w:r w:rsidRPr="003C69CF">
        <w:rPr>
          <w:rFonts w:ascii="Verdana" w:eastAsia="Verdana" w:hAnsi="Verdana" w:cs="Tahoma"/>
          <w:sz w:val="17"/>
          <w:szCs w:val="17"/>
        </w:rPr>
        <w:t xml:space="preserve"> indicará la realización de los siguientes ensayos de calidad cuando las condiciones de la obra así lo requieran:</w:t>
      </w:r>
    </w:p>
    <w:p w14:paraId="5D60670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565E21AE" w14:textId="77777777" w:rsidR="00AA2C91" w:rsidRPr="003C69CF" w:rsidRDefault="00AA2C91" w:rsidP="00AA2C91">
      <w:pPr>
        <w:widowControl w:val="0"/>
        <w:numPr>
          <w:ilvl w:val="0"/>
          <w:numId w:val="106"/>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Ensayos de calidad sobre el cemento.</w:t>
      </w:r>
    </w:p>
    <w:p w14:paraId="743F06BF" w14:textId="77777777" w:rsidR="00AA2C91" w:rsidRPr="003C69CF" w:rsidRDefault="00AA2C91" w:rsidP="00AA2C91">
      <w:pPr>
        <w:widowControl w:val="0"/>
        <w:numPr>
          <w:ilvl w:val="0"/>
          <w:numId w:val="106"/>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Ensayos de calidad de los aceros de refuerzo.</w:t>
      </w:r>
    </w:p>
    <w:p w14:paraId="30F2B4DD" w14:textId="77777777" w:rsidR="00AA2C91" w:rsidRPr="003C69CF" w:rsidRDefault="00AA2C91" w:rsidP="00AA2C91">
      <w:pPr>
        <w:widowControl w:val="0"/>
        <w:numPr>
          <w:ilvl w:val="0"/>
          <w:numId w:val="106"/>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 de la Máquina de los Ángeles.</w:t>
      </w:r>
    </w:p>
    <w:p w14:paraId="6A115647" w14:textId="77777777" w:rsidR="00AA2C91" w:rsidRPr="003C69CF" w:rsidRDefault="00AA2C91" w:rsidP="00AA2C91">
      <w:pPr>
        <w:widowControl w:val="0"/>
        <w:numPr>
          <w:ilvl w:val="0"/>
          <w:numId w:val="106"/>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Otros que el proponente oferte en su propuesta. </w:t>
      </w:r>
    </w:p>
    <w:p w14:paraId="3627D36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0E53E87" w14:textId="77777777" w:rsidR="00AA2C91" w:rsidRPr="003C69CF" w:rsidRDefault="00AA2C91" w:rsidP="00AA2C91">
      <w:pPr>
        <w:widowControl w:val="0"/>
        <w:numPr>
          <w:ilvl w:val="0"/>
          <w:numId w:val="111"/>
        </w:numPr>
        <w:tabs>
          <w:tab w:val="left" w:pos="8711"/>
        </w:tabs>
        <w:autoSpaceDE w:val="0"/>
        <w:autoSpaceDN w:val="0"/>
        <w:spacing w:line="360" w:lineRule="auto"/>
        <w:jc w:val="both"/>
        <w:rPr>
          <w:rFonts w:ascii="Verdana" w:eastAsia="Verdana" w:hAnsi="Verdana" w:cs="Tahoma"/>
          <w:b/>
          <w:sz w:val="17"/>
          <w:szCs w:val="17"/>
        </w:rPr>
      </w:pPr>
      <w:r w:rsidRPr="003C69CF">
        <w:rPr>
          <w:rFonts w:ascii="Verdana" w:eastAsia="Verdana" w:hAnsi="Verdana" w:cs="Tahoma"/>
          <w:b/>
          <w:sz w:val="17"/>
          <w:szCs w:val="17"/>
        </w:rPr>
        <w:t>Laboratorio</w:t>
      </w:r>
    </w:p>
    <w:p w14:paraId="659C986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Todos los ensayos se realizarán en un laboratorio que cuenten con la certificación correspondiente y que haya sido aprobado por el </w:t>
      </w:r>
      <w:r w:rsidRPr="003C69CF">
        <w:rPr>
          <w:rFonts w:ascii="Verdana" w:eastAsia="Verdana" w:hAnsi="Verdana" w:cs="Verdana"/>
          <w:sz w:val="17"/>
          <w:szCs w:val="17"/>
        </w:rPr>
        <w:t>Inspector de proyecto</w:t>
      </w:r>
      <w:r w:rsidRPr="003C69CF">
        <w:rPr>
          <w:rFonts w:ascii="Verdana" w:eastAsia="Verdana" w:hAnsi="Verdana" w:cs="Tahoma"/>
          <w:sz w:val="17"/>
          <w:szCs w:val="17"/>
        </w:rPr>
        <w:t xml:space="preserve">. La extracción de muestras o los ensayos serán realizados en presencia del </w:t>
      </w:r>
      <w:r w:rsidRPr="003C69CF">
        <w:rPr>
          <w:rFonts w:ascii="Verdana" w:eastAsia="Verdana" w:hAnsi="Verdana" w:cs="Verdana"/>
          <w:sz w:val="17"/>
          <w:szCs w:val="17"/>
        </w:rPr>
        <w:t>Inspector de proyecto</w:t>
      </w:r>
      <w:r w:rsidRPr="003C69CF">
        <w:rPr>
          <w:rFonts w:ascii="Verdana" w:eastAsia="Verdana" w:hAnsi="Verdana" w:cs="Tahoma"/>
          <w:sz w:val="17"/>
          <w:szCs w:val="17"/>
        </w:rPr>
        <w:t>, mismo que custodiará las muestras desde el día de su obtención hasta su ensayo.</w:t>
      </w:r>
    </w:p>
    <w:p w14:paraId="438FC60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7DAD5BEC" w14:textId="77777777" w:rsidR="00AA2C91" w:rsidRPr="003C69CF" w:rsidRDefault="00AA2C91" w:rsidP="00AA2C91">
      <w:pPr>
        <w:widowControl w:val="0"/>
        <w:numPr>
          <w:ilvl w:val="0"/>
          <w:numId w:val="112"/>
        </w:numPr>
        <w:tabs>
          <w:tab w:val="left" w:pos="8711"/>
        </w:tabs>
        <w:autoSpaceDE w:val="0"/>
        <w:autoSpaceDN w:val="0"/>
        <w:spacing w:line="360" w:lineRule="auto"/>
        <w:jc w:val="both"/>
        <w:rPr>
          <w:rFonts w:ascii="Verdana" w:eastAsia="Verdana" w:hAnsi="Verdana" w:cs="Tahoma"/>
          <w:b/>
          <w:sz w:val="17"/>
          <w:szCs w:val="17"/>
        </w:rPr>
      </w:pPr>
      <w:r w:rsidRPr="003C69CF">
        <w:rPr>
          <w:rFonts w:ascii="Verdana" w:eastAsia="Verdana" w:hAnsi="Verdana" w:cs="Tahoma"/>
          <w:b/>
          <w:sz w:val="17"/>
          <w:szCs w:val="17"/>
        </w:rPr>
        <w:t>Frecuencia de los Ensayos</w:t>
      </w:r>
    </w:p>
    <w:p w14:paraId="7EAC7B5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frecuencia de los ensayos tanto de los materiales como del propio hormigón y mortero se tomará de acuerdo a lo indicado en la normativa CBH-87 en conformidad con el nivel de control del proyecto.</w:t>
      </w:r>
    </w:p>
    <w:p w14:paraId="3A03EC1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385904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75FC4CF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6B220F9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4BC64E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A76C39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el transcurso de la obra, además de lo indicado por la normativa, se tomarán 4 probetas en cada vaciado o cada vez que lo exija el </w:t>
      </w:r>
      <w:r w:rsidRPr="003C69CF">
        <w:rPr>
          <w:rFonts w:ascii="Verdana" w:eastAsia="Verdana" w:hAnsi="Verdana" w:cs="Verdana"/>
          <w:sz w:val="17"/>
          <w:szCs w:val="17"/>
        </w:rPr>
        <w:t>Inspector de proyecto</w:t>
      </w:r>
      <w:r w:rsidRPr="003C69CF">
        <w:rPr>
          <w:rFonts w:ascii="Verdana" w:eastAsia="Verdana" w:hAnsi="Verdana" w:cs="Tahoma"/>
          <w:sz w:val="17"/>
          <w:szCs w:val="17"/>
        </w:rPr>
        <w:t>. La Entidad Ejecutora podrá moldear un mayor número de probetas para efectuar ensayos a edades menores a los siete días y así apreciar la resistencia probable de los hormigones.</w:t>
      </w:r>
    </w:p>
    <w:p w14:paraId="59392B2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13947B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el caso de ensayos de resistencia a compresión del hormigón, se deberá individualizar cada probeta </w:t>
      </w:r>
      <w:r w:rsidRPr="003C69CF">
        <w:rPr>
          <w:rFonts w:ascii="Verdana" w:eastAsia="Verdana" w:hAnsi="Verdana" w:cs="Tahoma"/>
          <w:sz w:val="17"/>
          <w:szCs w:val="17"/>
        </w:rPr>
        <w:lastRenderedPageBreak/>
        <w:t>anotando la fecha y hora y el elemento estructural correspondiente. Las probetas serán preparadas en presencia del Inspector de proyecto.</w:t>
      </w:r>
    </w:p>
    <w:p w14:paraId="0D811B7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D06570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Queda sobreentendido que es obligación de la Entidad Ejecutora realizar ajustes y correcciones en la dosificación, hasta obtener los resultados requeridos. En caso de incumplimiento, el </w:t>
      </w:r>
      <w:r w:rsidRPr="003C69CF">
        <w:rPr>
          <w:rFonts w:ascii="Verdana" w:eastAsia="Verdana" w:hAnsi="Verdana" w:cs="Verdana"/>
          <w:sz w:val="17"/>
          <w:szCs w:val="17"/>
        </w:rPr>
        <w:t>Inspector de proyecto</w:t>
      </w:r>
      <w:r w:rsidRPr="003C69CF">
        <w:rPr>
          <w:rFonts w:ascii="Verdana" w:eastAsia="Verdana" w:hAnsi="Verdana" w:cs="Tahoma"/>
          <w:sz w:val="17"/>
          <w:szCs w:val="17"/>
        </w:rPr>
        <w:t xml:space="preserve"> dispondrá la paralización inmediata de los trabajos.</w:t>
      </w:r>
    </w:p>
    <w:p w14:paraId="674492FF"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CC829B9"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Verdana"/>
          <w:sz w:val="17"/>
          <w:szCs w:val="17"/>
        </w:rPr>
        <w:t>En cualquier caso,</w:t>
      </w:r>
      <w:r w:rsidRPr="003C69CF">
        <w:rPr>
          <w:rFonts w:ascii="Verdana" w:eastAsia="Verdana" w:hAnsi="Verdana" w:cs="Tahoma"/>
          <w:sz w:val="17"/>
          <w:szCs w:val="17"/>
        </w:rPr>
        <w:t xml:space="preserve"> las cantidades mínimas de cemento/m3 de hormigón deberán respetar lo indicado en el proyecto (memoria de cálculo o planos constructivos) o las indicadas en el cuadro siguiente.</w:t>
      </w:r>
    </w:p>
    <w:p w14:paraId="35F581B6"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267E055A" w14:textId="77777777" w:rsidR="00AA2C91" w:rsidRPr="003C69CF" w:rsidRDefault="00AA2C91" w:rsidP="00AA2C91">
      <w:pPr>
        <w:widowControl w:val="0"/>
        <w:autoSpaceDE w:val="0"/>
        <w:autoSpaceDN w:val="0"/>
        <w:jc w:val="both"/>
        <w:rPr>
          <w:rFonts w:ascii="Verdana" w:eastAsia="Verdana" w:hAnsi="Verdana" w:cs="Tahoma"/>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AA2C91" w:rsidRPr="003C69CF" w14:paraId="38D36C11" w14:textId="77777777" w:rsidTr="00645594">
        <w:tc>
          <w:tcPr>
            <w:tcW w:w="912" w:type="pct"/>
            <w:shd w:val="clear" w:color="auto" w:fill="215868"/>
            <w:vAlign w:val="center"/>
          </w:tcPr>
          <w:p w14:paraId="4BA00631" w14:textId="77777777" w:rsidR="00AA2C91" w:rsidRPr="003C69CF" w:rsidRDefault="00AA2C91" w:rsidP="00645594">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 xml:space="preserve">TIPO DEL </w:t>
            </w:r>
            <w:proofErr w:type="spellStart"/>
            <w:r w:rsidRPr="003C69CF">
              <w:rPr>
                <w:rFonts w:ascii="Verdana" w:eastAsia="Verdana" w:hAnsi="Verdana" w:cs="Tahoma"/>
                <w:b/>
                <w:color w:val="FFFFFF" w:themeColor="background1"/>
                <w:sz w:val="17"/>
                <w:szCs w:val="17"/>
              </w:rPr>
              <w:t>Hº</w:t>
            </w:r>
            <w:proofErr w:type="spellEnd"/>
          </w:p>
        </w:tc>
        <w:tc>
          <w:tcPr>
            <w:tcW w:w="874" w:type="pct"/>
            <w:shd w:val="clear" w:color="auto" w:fill="215868"/>
            <w:vAlign w:val="center"/>
          </w:tcPr>
          <w:p w14:paraId="551A5DFE" w14:textId="77777777" w:rsidR="00AA2C91" w:rsidRPr="003C69CF" w:rsidRDefault="00AA2C91" w:rsidP="00645594">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TAM. MAX. AGREGADO</w:t>
            </w:r>
          </w:p>
        </w:tc>
        <w:tc>
          <w:tcPr>
            <w:tcW w:w="874" w:type="pct"/>
            <w:shd w:val="clear" w:color="auto" w:fill="215868"/>
            <w:vAlign w:val="center"/>
          </w:tcPr>
          <w:p w14:paraId="6F94AB18" w14:textId="77777777" w:rsidR="00AA2C91" w:rsidRPr="003C69CF" w:rsidRDefault="00AA2C91" w:rsidP="00645594">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RES. Kg/cm2</w:t>
            </w:r>
          </w:p>
          <w:p w14:paraId="35749F0C" w14:textId="77777777" w:rsidR="00AA2C91" w:rsidRPr="003C69CF" w:rsidRDefault="00AA2C91" w:rsidP="00645594">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(28 días)</w:t>
            </w:r>
          </w:p>
        </w:tc>
        <w:tc>
          <w:tcPr>
            <w:tcW w:w="972" w:type="pct"/>
            <w:shd w:val="clear" w:color="auto" w:fill="215868"/>
            <w:vAlign w:val="center"/>
          </w:tcPr>
          <w:p w14:paraId="5606556B" w14:textId="77777777" w:rsidR="00AA2C91" w:rsidRPr="003C69CF" w:rsidRDefault="00AA2C91" w:rsidP="00645594">
            <w:pPr>
              <w:widowControl w:val="0"/>
              <w:autoSpaceDE w:val="0"/>
              <w:autoSpaceDN w:val="0"/>
              <w:jc w:val="center"/>
              <w:rPr>
                <w:rFonts w:ascii="Verdana" w:eastAsia="Verdana" w:hAnsi="Verdana" w:cs="Tahoma"/>
                <w:b/>
                <w:color w:val="FFFFFF" w:themeColor="background1"/>
                <w:sz w:val="17"/>
                <w:szCs w:val="17"/>
                <w:lang w:val="pt-BR"/>
              </w:rPr>
            </w:pPr>
            <w:r w:rsidRPr="003C69CF">
              <w:rPr>
                <w:rFonts w:ascii="Verdana" w:eastAsia="Verdana" w:hAnsi="Verdana" w:cs="Tahoma"/>
                <w:b/>
                <w:color w:val="FFFFFF" w:themeColor="background1"/>
                <w:sz w:val="17"/>
                <w:szCs w:val="17"/>
                <w:lang w:val="pt-BR"/>
              </w:rPr>
              <w:t>PESO APROX. CEM. Kg/m3</w:t>
            </w:r>
          </w:p>
        </w:tc>
        <w:tc>
          <w:tcPr>
            <w:tcW w:w="680" w:type="pct"/>
            <w:shd w:val="clear" w:color="auto" w:fill="215868"/>
            <w:vAlign w:val="center"/>
          </w:tcPr>
          <w:p w14:paraId="4C07BD57" w14:textId="77777777" w:rsidR="00AA2C91" w:rsidRPr="003C69CF" w:rsidRDefault="00AA2C91" w:rsidP="00645594">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RELACIÓN a / c</w:t>
            </w:r>
          </w:p>
        </w:tc>
        <w:tc>
          <w:tcPr>
            <w:tcW w:w="687" w:type="pct"/>
            <w:shd w:val="clear" w:color="auto" w:fill="215868"/>
            <w:vAlign w:val="center"/>
          </w:tcPr>
          <w:p w14:paraId="5FF799C8" w14:textId="77777777" w:rsidR="00AA2C91" w:rsidRPr="003C69CF" w:rsidRDefault="00AA2C91" w:rsidP="00645594">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Rev. (</w:t>
            </w:r>
            <w:proofErr w:type="spellStart"/>
            <w:r w:rsidRPr="003C69CF">
              <w:rPr>
                <w:rFonts w:ascii="Verdana" w:eastAsia="Verdana" w:hAnsi="Verdana" w:cs="Tahoma"/>
                <w:b/>
                <w:color w:val="FFFFFF" w:themeColor="background1"/>
                <w:sz w:val="17"/>
                <w:szCs w:val="17"/>
              </w:rPr>
              <w:t>pulg</w:t>
            </w:r>
            <w:proofErr w:type="spellEnd"/>
            <w:r w:rsidRPr="003C69CF">
              <w:rPr>
                <w:rFonts w:ascii="Verdana" w:eastAsia="Verdana" w:hAnsi="Verdana" w:cs="Tahoma"/>
                <w:b/>
                <w:color w:val="FFFFFF" w:themeColor="background1"/>
                <w:sz w:val="17"/>
                <w:szCs w:val="17"/>
              </w:rPr>
              <w:t>)</w:t>
            </w:r>
          </w:p>
        </w:tc>
      </w:tr>
      <w:tr w:rsidR="00AA2C91" w:rsidRPr="003C69CF" w14:paraId="58ADFE49" w14:textId="77777777" w:rsidTr="00645594">
        <w:trPr>
          <w:trHeight w:val="304"/>
        </w:trPr>
        <w:tc>
          <w:tcPr>
            <w:tcW w:w="912" w:type="pct"/>
            <w:vAlign w:val="center"/>
          </w:tcPr>
          <w:p w14:paraId="21E59CEC"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H “</w:t>
            </w:r>
            <w:smartTag w:uri="urn:schemas-microsoft-com:office:smarttags" w:element="metricconverter">
              <w:smartTagPr>
                <w:attr w:name="ProductID" w:val="400”"/>
              </w:smartTagPr>
              <w:r w:rsidRPr="003C69CF">
                <w:rPr>
                  <w:rFonts w:ascii="Verdana" w:eastAsia="Verdana" w:hAnsi="Verdana" w:cs="Tahoma"/>
                  <w:sz w:val="17"/>
                  <w:szCs w:val="17"/>
                </w:rPr>
                <w:t>400”</w:t>
              </w:r>
            </w:smartTag>
          </w:p>
        </w:tc>
        <w:tc>
          <w:tcPr>
            <w:tcW w:w="874" w:type="pct"/>
            <w:vAlign w:val="center"/>
          </w:tcPr>
          <w:p w14:paraId="00C1CDEC" w14:textId="77777777" w:rsidR="00AA2C91" w:rsidRPr="003C69CF" w:rsidRDefault="00AA2C91" w:rsidP="00645594">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3C69CF">
                <w:rPr>
                  <w:rFonts w:ascii="Verdana" w:eastAsia="Verdana" w:hAnsi="Verdana" w:cs="Tahoma"/>
                  <w:sz w:val="17"/>
                  <w:szCs w:val="17"/>
                </w:rPr>
                <w:t>1”</w:t>
              </w:r>
            </w:smartTag>
          </w:p>
        </w:tc>
        <w:tc>
          <w:tcPr>
            <w:tcW w:w="874" w:type="pct"/>
            <w:vAlign w:val="center"/>
          </w:tcPr>
          <w:p w14:paraId="26059574"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400</w:t>
            </w:r>
          </w:p>
        </w:tc>
        <w:tc>
          <w:tcPr>
            <w:tcW w:w="972" w:type="pct"/>
            <w:vAlign w:val="center"/>
          </w:tcPr>
          <w:p w14:paraId="3F4337E4"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470</w:t>
            </w:r>
          </w:p>
        </w:tc>
        <w:tc>
          <w:tcPr>
            <w:tcW w:w="680" w:type="pct"/>
            <w:vAlign w:val="center"/>
          </w:tcPr>
          <w:p w14:paraId="10C40660"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0,4</w:t>
            </w:r>
          </w:p>
        </w:tc>
        <w:tc>
          <w:tcPr>
            <w:tcW w:w="687" w:type="pct"/>
            <w:vAlign w:val="center"/>
          </w:tcPr>
          <w:p w14:paraId="4B355941"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1 – 3</w:t>
            </w:r>
          </w:p>
        </w:tc>
      </w:tr>
      <w:tr w:rsidR="00AA2C91" w:rsidRPr="003C69CF" w14:paraId="62BF229E" w14:textId="77777777" w:rsidTr="00645594">
        <w:trPr>
          <w:trHeight w:val="132"/>
        </w:trPr>
        <w:tc>
          <w:tcPr>
            <w:tcW w:w="912" w:type="pct"/>
            <w:vAlign w:val="center"/>
          </w:tcPr>
          <w:p w14:paraId="26011109"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H “</w:t>
            </w:r>
            <w:smartTag w:uri="urn:schemas-microsoft-com:office:smarttags" w:element="metricconverter">
              <w:smartTagPr>
                <w:attr w:name="ProductID" w:val="350”"/>
              </w:smartTagPr>
              <w:r w:rsidRPr="003C69CF">
                <w:rPr>
                  <w:rFonts w:ascii="Verdana" w:eastAsia="Verdana" w:hAnsi="Verdana" w:cs="Tahoma"/>
                  <w:sz w:val="17"/>
                  <w:szCs w:val="17"/>
                </w:rPr>
                <w:t>350”</w:t>
              </w:r>
            </w:smartTag>
          </w:p>
        </w:tc>
        <w:tc>
          <w:tcPr>
            <w:tcW w:w="874" w:type="pct"/>
            <w:vAlign w:val="center"/>
          </w:tcPr>
          <w:p w14:paraId="11F749EF" w14:textId="77777777" w:rsidR="00AA2C91" w:rsidRPr="003C69CF" w:rsidRDefault="00AA2C91" w:rsidP="00645594">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3C69CF">
                <w:rPr>
                  <w:rFonts w:ascii="Verdana" w:eastAsia="Verdana" w:hAnsi="Verdana" w:cs="Tahoma"/>
                  <w:sz w:val="17"/>
                  <w:szCs w:val="17"/>
                </w:rPr>
                <w:t>1”</w:t>
              </w:r>
            </w:smartTag>
          </w:p>
        </w:tc>
        <w:tc>
          <w:tcPr>
            <w:tcW w:w="874" w:type="pct"/>
            <w:vAlign w:val="center"/>
          </w:tcPr>
          <w:p w14:paraId="56DC0A20"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350</w:t>
            </w:r>
          </w:p>
        </w:tc>
        <w:tc>
          <w:tcPr>
            <w:tcW w:w="972" w:type="pct"/>
            <w:vAlign w:val="center"/>
          </w:tcPr>
          <w:p w14:paraId="527D3F39"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450</w:t>
            </w:r>
          </w:p>
        </w:tc>
        <w:tc>
          <w:tcPr>
            <w:tcW w:w="680" w:type="pct"/>
            <w:vAlign w:val="center"/>
          </w:tcPr>
          <w:p w14:paraId="29EF4021"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0,4 – 0.45</w:t>
            </w:r>
          </w:p>
        </w:tc>
        <w:tc>
          <w:tcPr>
            <w:tcW w:w="687" w:type="pct"/>
            <w:vAlign w:val="center"/>
          </w:tcPr>
          <w:p w14:paraId="5A7C0455"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1 – 3</w:t>
            </w:r>
          </w:p>
        </w:tc>
      </w:tr>
      <w:tr w:rsidR="00AA2C91" w:rsidRPr="003C69CF" w14:paraId="447350F8" w14:textId="77777777" w:rsidTr="00645594">
        <w:trPr>
          <w:trHeight w:val="304"/>
        </w:trPr>
        <w:tc>
          <w:tcPr>
            <w:tcW w:w="912" w:type="pct"/>
            <w:vAlign w:val="center"/>
          </w:tcPr>
          <w:p w14:paraId="599FFD42" w14:textId="77777777" w:rsidR="00AA2C91" w:rsidRPr="003C69CF" w:rsidRDefault="00AA2C91" w:rsidP="00645594">
            <w:pPr>
              <w:widowControl w:val="0"/>
              <w:autoSpaceDE w:val="0"/>
              <w:autoSpaceDN w:val="0"/>
              <w:jc w:val="center"/>
              <w:rPr>
                <w:rFonts w:ascii="Verdana" w:eastAsia="Verdana" w:hAnsi="Verdana" w:cs="Tahoma"/>
                <w:b/>
                <w:sz w:val="17"/>
                <w:szCs w:val="17"/>
              </w:rPr>
            </w:pPr>
            <w:r w:rsidRPr="003C69CF">
              <w:rPr>
                <w:rFonts w:ascii="Verdana" w:eastAsia="Verdana" w:hAnsi="Verdana" w:cs="Tahoma"/>
                <w:b/>
                <w:sz w:val="17"/>
                <w:szCs w:val="17"/>
              </w:rPr>
              <w:t>Tipo “A” 210</w:t>
            </w:r>
          </w:p>
        </w:tc>
        <w:tc>
          <w:tcPr>
            <w:tcW w:w="874" w:type="pct"/>
            <w:vAlign w:val="center"/>
          </w:tcPr>
          <w:p w14:paraId="69C3C276" w14:textId="77777777" w:rsidR="00AA2C91" w:rsidRPr="003C69CF" w:rsidRDefault="00AA2C91" w:rsidP="00645594">
            <w:pPr>
              <w:widowControl w:val="0"/>
              <w:autoSpaceDE w:val="0"/>
              <w:autoSpaceDN w:val="0"/>
              <w:jc w:val="center"/>
              <w:rPr>
                <w:rFonts w:ascii="Verdana" w:eastAsia="Verdana" w:hAnsi="Verdana" w:cs="Tahoma"/>
                <w:b/>
                <w:sz w:val="17"/>
                <w:szCs w:val="17"/>
              </w:rPr>
            </w:pPr>
            <w:smartTag w:uri="urn:schemas-microsoft-com:office:smarttags" w:element="metricconverter">
              <w:smartTagPr>
                <w:attr w:name="ProductID" w:val="1”"/>
              </w:smartTagPr>
              <w:r w:rsidRPr="003C69CF">
                <w:rPr>
                  <w:rFonts w:ascii="Verdana" w:eastAsia="Verdana" w:hAnsi="Verdana" w:cs="Tahoma"/>
                  <w:b/>
                  <w:sz w:val="17"/>
                  <w:szCs w:val="17"/>
                </w:rPr>
                <w:t>1”</w:t>
              </w:r>
            </w:smartTag>
            <w:r w:rsidRPr="003C69CF">
              <w:rPr>
                <w:rFonts w:ascii="Verdana" w:eastAsia="Verdana" w:hAnsi="Verdana" w:cs="Tahoma"/>
                <w:b/>
                <w:sz w:val="17"/>
                <w:szCs w:val="17"/>
              </w:rPr>
              <w:t xml:space="preserve"> – 1/2”</w:t>
            </w:r>
          </w:p>
        </w:tc>
        <w:tc>
          <w:tcPr>
            <w:tcW w:w="874" w:type="pct"/>
            <w:vAlign w:val="center"/>
          </w:tcPr>
          <w:p w14:paraId="160821E1" w14:textId="77777777" w:rsidR="00AA2C91" w:rsidRPr="003C69CF" w:rsidRDefault="00AA2C91" w:rsidP="00645594">
            <w:pPr>
              <w:widowControl w:val="0"/>
              <w:autoSpaceDE w:val="0"/>
              <w:autoSpaceDN w:val="0"/>
              <w:jc w:val="center"/>
              <w:rPr>
                <w:rFonts w:ascii="Verdana" w:eastAsia="Verdana" w:hAnsi="Verdana" w:cs="Tahoma"/>
                <w:b/>
                <w:sz w:val="17"/>
                <w:szCs w:val="17"/>
              </w:rPr>
            </w:pPr>
            <w:r w:rsidRPr="003C69CF">
              <w:rPr>
                <w:rFonts w:ascii="Verdana" w:eastAsia="Verdana" w:hAnsi="Verdana" w:cs="Tahoma"/>
                <w:b/>
                <w:sz w:val="17"/>
                <w:szCs w:val="17"/>
              </w:rPr>
              <w:t>210</w:t>
            </w:r>
          </w:p>
        </w:tc>
        <w:tc>
          <w:tcPr>
            <w:tcW w:w="972" w:type="pct"/>
            <w:vAlign w:val="center"/>
          </w:tcPr>
          <w:p w14:paraId="510875A0" w14:textId="77777777" w:rsidR="00AA2C91" w:rsidRPr="003C69CF" w:rsidRDefault="00AA2C91" w:rsidP="00645594">
            <w:pPr>
              <w:widowControl w:val="0"/>
              <w:autoSpaceDE w:val="0"/>
              <w:autoSpaceDN w:val="0"/>
              <w:jc w:val="center"/>
              <w:rPr>
                <w:rFonts w:ascii="Verdana" w:eastAsia="Verdana" w:hAnsi="Verdana" w:cs="Tahoma"/>
                <w:b/>
                <w:sz w:val="17"/>
                <w:szCs w:val="17"/>
              </w:rPr>
            </w:pPr>
            <w:r w:rsidRPr="003C69CF">
              <w:rPr>
                <w:rFonts w:ascii="Verdana" w:eastAsia="Verdana" w:hAnsi="Verdana" w:cs="Tahoma"/>
                <w:b/>
                <w:sz w:val="17"/>
                <w:szCs w:val="17"/>
              </w:rPr>
              <w:t>350</w:t>
            </w:r>
          </w:p>
        </w:tc>
        <w:tc>
          <w:tcPr>
            <w:tcW w:w="680" w:type="pct"/>
            <w:vAlign w:val="center"/>
          </w:tcPr>
          <w:p w14:paraId="4C956081" w14:textId="77777777" w:rsidR="00AA2C91" w:rsidRPr="003C69CF" w:rsidRDefault="00AA2C91" w:rsidP="00645594">
            <w:pPr>
              <w:widowControl w:val="0"/>
              <w:autoSpaceDE w:val="0"/>
              <w:autoSpaceDN w:val="0"/>
              <w:jc w:val="center"/>
              <w:rPr>
                <w:rFonts w:ascii="Verdana" w:eastAsia="Verdana" w:hAnsi="Verdana" w:cs="Tahoma"/>
                <w:b/>
                <w:sz w:val="17"/>
                <w:szCs w:val="17"/>
              </w:rPr>
            </w:pPr>
            <w:r w:rsidRPr="003C69CF">
              <w:rPr>
                <w:rFonts w:ascii="Verdana" w:eastAsia="Verdana" w:hAnsi="Verdana" w:cs="Tahoma"/>
                <w:b/>
                <w:sz w:val="17"/>
                <w:szCs w:val="17"/>
              </w:rPr>
              <w:t>0,5</w:t>
            </w:r>
          </w:p>
        </w:tc>
        <w:tc>
          <w:tcPr>
            <w:tcW w:w="687" w:type="pct"/>
            <w:vAlign w:val="center"/>
          </w:tcPr>
          <w:p w14:paraId="19A4057D" w14:textId="77777777" w:rsidR="00AA2C91" w:rsidRPr="003C69CF" w:rsidRDefault="00AA2C91" w:rsidP="00645594">
            <w:pPr>
              <w:widowControl w:val="0"/>
              <w:autoSpaceDE w:val="0"/>
              <w:autoSpaceDN w:val="0"/>
              <w:jc w:val="center"/>
              <w:rPr>
                <w:rFonts w:ascii="Verdana" w:eastAsia="Verdana" w:hAnsi="Verdana" w:cs="Tahoma"/>
                <w:b/>
                <w:sz w:val="17"/>
                <w:szCs w:val="17"/>
              </w:rPr>
            </w:pPr>
            <w:r w:rsidRPr="003C69CF">
              <w:rPr>
                <w:rFonts w:ascii="Verdana" w:eastAsia="Verdana" w:hAnsi="Verdana" w:cs="Tahoma"/>
                <w:b/>
                <w:sz w:val="17"/>
                <w:szCs w:val="17"/>
              </w:rPr>
              <w:t>2 – 4</w:t>
            </w:r>
          </w:p>
        </w:tc>
      </w:tr>
      <w:tr w:rsidR="00AA2C91" w:rsidRPr="003C69CF" w14:paraId="1CDAC442" w14:textId="77777777" w:rsidTr="00645594">
        <w:trPr>
          <w:trHeight w:val="305"/>
        </w:trPr>
        <w:tc>
          <w:tcPr>
            <w:tcW w:w="912" w:type="pct"/>
            <w:vAlign w:val="center"/>
          </w:tcPr>
          <w:p w14:paraId="16F61BA7"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Tipo “B” 180</w:t>
            </w:r>
          </w:p>
        </w:tc>
        <w:tc>
          <w:tcPr>
            <w:tcW w:w="874" w:type="pct"/>
            <w:vAlign w:val="center"/>
          </w:tcPr>
          <w:p w14:paraId="7A8F9C2C" w14:textId="77777777" w:rsidR="00AA2C91" w:rsidRPr="003C69CF" w:rsidRDefault="00AA2C91" w:rsidP="00645594">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3C69CF">
                <w:rPr>
                  <w:rFonts w:ascii="Verdana" w:eastAsia="Verdana" w:hAnsi="Verdana" w:cs="Tahoma"/>
                  <w:sz w:val="17"/>
                  <w:szCs w:val="17"/>
                </w:rPr>
                <w:t>1”</w:t>
              </w:r>
            </w:smartTag>
            <w:r w:rsidRPr="003C69CF">
              <w:rPr>
                <w:rFonts w:ascii="Verdana" w:eastAsia="Verdana" w:hAnsi="Verdana" w:cs="Tahoma"/>
                <w:sz w:val="17"/>
                <w:szCs w:val="17"/>
              </w:rPr>
              <w:t xml:space="preserve"> – 11/2”</w:t>
            </w:r>
          </w:p>
        </w:tc>
        <w:tc>
          <w:tcPr>
            <w:tcW w:w="874" w:type="pct"/>
            <w:vAlign w:val="center"/>
          </w:tcPr>
          <w:p w14:paraId="72674143"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180</w:t>
            </w:r>
          </w:p>
        </w:tc>
        <w:tc>
          <w:tcPr>
            <w:tcW w:w="972" w:type="pct"/>
            <w:vAlign w:val="center"/>
          </w:tcPr>
          <w:p w14:paraId="7E3F9C26"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310</w:t>
            </w:r>
          </w:p>
        </w:tc>
        <w:tc>
          <w:tcPr>
            <w:tcW w:w="680" w:type="pct"/>
            <w:vAlign w:val="center"/>
          </w:tcPr>
          <w:p w14:paraId="695664E6"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0,55</w:t>
            </w:r>
          </w:p>
        </w:tc>
        <w:tc>
          <w:tcPr>
            <w:tcW w:w="687" w:type="pct"/>
            <w:vAlign w:val="center"/>
          </w:tcPr>
          <w:p w14:paraId="3269B894"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 – 4</w:t>
            </w:r>
          </w:p>
        </w:tc>
      </w:tr>
      <w:tr w:rsidR="00AA2C91" w:rsidRPr="003C69CF" w14:paraId="5E0BCD30" w14:textId="77777777" w:rsidTr="00645594">
        <w:trPr>
          <w:trHeight w:val="304"/>
        </w:trPr>
        <w:tc>
          <w:tcPr>
            <w:tcW w:w="912" w:type="pct"/>
            <w:vAlign w:val="center"/>
          </w:tcPr>
          <w:p w14:paraId="0FA7DE30"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Tipo “C” 160</w:t>
            </w:r>
          </w:p>
        </w:tc>
        <w:tc>
          <w:tcPr>
            <w:tcW w:w="874" w:type="pct"/>
            <w:vAlign w:val="center"/>
          </w:tcPr>
          <w:p w14:paraId="3603927B" w14:textId="77777777" w:rsidR="00AA2C91" w:rsidRPr="003C69CF" w:rsidRDefault="00AA2C91" w:rsidP="00645594">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3C69CF">
                <w:rPr>
                  <w:rFonts w:ascii="Verdana" w:eastAsia="Verdana" w:hAnsi="Verdana" w:cs="Tahoma"/>
                  <w:sz w:val="17"/>
                  <w:szCs w:val="17"/>
                </w:rPr>
                <w:t>1”</w:t>
              </w:r>
            </w:smartTag>
            <w:r w:rsidRPr="003C69CF">
              <w:rPr>
                <w:rFonts w:ascii="Verdana" w:eastAsia="Verdana" w:hAnsi="Verdana" w:cs="Tahoma"/>
                <w:sz w:val="17"/>
                <w:szCs w:val="17"/>
              </w:rPr>
              <w:t xml:space="preserve"> – 11/2”</w:t>
            </w:r>
          </w:p>
        </w:tc>
        <w:tc>
          <w:tcPr>
            <w:tcW w:w="874" w:type="pct"/>
            <w:vAlign w:val="center"/>
          </w:tcPr>
          <w:p w14:paraId="4217579E"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160</w:t>
            </w:r>
          </w:p>
        </w:tc>
        <w:tc>
          <w:tcPr>
            <w:tcW w:w="972" w:type="pct"/>
            <w:vAlign w:val="center"/>
          </w:tcPr>
          <w:p w14:paraId="1489278F"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250</w:t>
            </w:r>
          </w:p>
        </w:tc>
        <w:tc>
          <w:tcPr>
            <w:tcW w:w="680" w:type="pct"/>
            <w:vAlign w:val="center"/>
          </w:tcPr>
          <w:p w14:paraId="6CBF66A6"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0,6</w:t>
            </w:r>
          </w:p>
        </w:tc>
        <w:tc>
          <w:tcPr>
            <w:tcW w:w="687" w:type="pct"/>
            <w:vAlign w:val="center"/>
          </w:tcPr>
          <w:p w14:paraId="05D1D602"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 – 3</w:t>
            </w:r>
          </w:p>
        </w:tc>
      </w:tr>
      <w:tr w:rsidR="00AA2C91" w:rsidRPr="003C69CF" w14:paraId="42D7EC4B" w14:textId="77777777" w:rsidTr="00645594">
        <w:trPr>
          <w:trHeight w:val="304"/>
        </w:trPr>
        <w:tc>
          <w:tcPr>
            <w:tcW w:w="912" w:type="pct"/>
            <w:vAlign w:val="center"/>
          </w:tcPr>
          <w:p w14:paraId="05CB88B3"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Tipo “D” 130</w:t>
            </w:r>
          </w:p>
        </w:tc>
        <w:tc>
          <w:tcPr>
            <w:tcW w:w="874" w:type="pct"/>
            <w:vAlign w:val="center"/>
          </w:tcPr>
          <w:p w14:paraId="6C4801D5" w14:textId="77777777" w:rsidR="00AA2C91" w:rsidRPr="003C69CF" w:rsidRDefault="00AA2C91" w:rsidP="00645594">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2”"/>
              </w:smartTagPr>
              <w:r w:rsidRPr="003C69CF">
                <w:rPr>
                  <w:rFonts w:ascii="Verdana" w:eastAsia="Verdana" w:hAnsi="Verdana" w:cs="Tahoma"/>
                  <w:sz w:val="17"/>
                  <w:szCs w:val="17"/>
                </w:rPr>
                <w:t>2”</w:t>
              </w:r>
            </w:smartTag>
          </w:p>
        </w:tc>
        <w:tc>
          <w:tcPr>
            <w:tcW w:w="874" w:type="pct"/>
            <w:vAlign w:val="center"/>
          </w:tcPr>
          <w:p w14:paraId="217B3B2C"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130</w:t>
            </w:r>
          </w:p>
        </w:tc>
        <w:tc>
          <w:tcPr>
            <w:tcW w:w="972" w:type="pct"/>
            <w:vAlign w:val="center"/>
          </w:tcPr>
          <w:p w14:paraId="0F99C4F4"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230</w:t>
            </w:r>
          </w:p>
        </w:tc>
        <w:tc>
          <w:tcPr>
            <w:tcW w:w="680" w:type="pct"/>
            <w:vAlign w:val="center"/>
          </w:tcPr>
          <w:p w14:paraId="19258070"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0,7</w:t>
            </w:r>
          </w:p>
        </w:tc>
        <w:tc>
          <w:tcPr>
            <w:tcW w:w="687" w:type="pct"/>
            <w:vAlign w:val="center"/>
          </w:tcPr>
          <w:p w14:paraId="4EBCFA37"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 – 3</w:t>
            </w:r>
          </w:p>
        </w:tc>
      </w:tr>
      <w:tr w:rsidR="00AA2C91" w:rsidRPr="003C69CF" w14:paraId="3F617309" w14:textId="77777777" w:rsidTr="00645594">
        <w:trPr>
          <w:trHeight w:val="305"/>
        </w:trPr>
        <w:tc>
          <w:tcPr>
            <w:tcW w:w="912" w:type="pct"/>
            <w:vAlign w:val="center"/>
          </w:tcPr>
          <w:p w14:paraId="7090CAB1"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Tipo “E”</w:t>
            </w:r>
          </w:p>
        </w:tc>
        <w:tc>
          <w:tcPr>
            <w:tcW w:w="874" w:type="pct"/>
            <w:vAlign w:val="center"/>
          </w:tcPr>
          <w:p w14:paraId="7DBCD325" w14:textId="77777777" w:rsidR="00AA2C91" w:rsidRPr="003C69CF" w:rsidRDefault="00AA2C91" w:rsidP="00645594">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2”"/>
              </w:smartTagPr>
              <w:r w:rsidRPr="003C69CF">
                <w:rPr>
                  <w:rFonts w:ascii="Verdana" w:eastAsia="Verdana" w:hAnsi="Verdana" w:cs="Tahoma"/>
                  <w:sz w:val="17"/>
                  <w:szCs w:val="17"/>
                </w:rPr>
                <w:t>2”</w:t>
              </w:r>
            </w:smartTag>
            <w:r w:rsidRPr="003C69CF">
              <w:rPr>
                <w:rFonts w:ascii="Verdana" w:eastAsia="Verdana" w:hAnsi="Verdana" w:cs="Tahoma"/>
                <w:sz w:val="17"/>
                <w:szCs w:val="17"/>
              </w:rPr>
              <w:t xml:space="preserve"> – 2 ½”</w:t>
            </w:r>
          </w:p>
        </w:tc>
        <w:tc>
          <w:tcPr>
            <w:tcW w:w="874" w:type="pct"/>
            <w:vAlign w:val="center"/>
          </w:tcPr>
          <w:p w14:paraId="4FFD338B"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210</w:t>
            </w:r>
          </w:p>
        </w:tc>
        <w:tc>
          <w:tcPr>
            <w:tcW w:w="972" w:type="pct"/>
            <w:vAlign w:val="center"/>
          </w:tcPr>
          <w:p w14:paraId="3FAF3423"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225</w:t>
            </w:r>
          </w:p>
        </w:tc>
        <w:tc>
          <w:tcPr>
            <w:tcW w:w="680" w:type="pct"/>
            <w:vAlign w:val="center"/>
          </w:tcPr>
          <w:p w14:paraId="3F6FF7FC"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0,75</w:t>
            </w:r>
          </w:p>
        </w:tc>
        <w:tc>
          <w:tcPr>
            <w:tcW w:w="687" w:type="pct"/>
            <w:vAlign w:val="center"/>
          </w:tcPr>
          <w:p w14:paraId="45894D26" w14:textId="77777777" w:rsidR="00AA2C91" w:rsidRPr="003C69CF" w:rsidRDefault="00AA2C91" w:rsidP="00645594">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 – 3</w:t>
            </w:r>
          </w:p>
        </w:tc>
      </w:tr>
    </w:tbl>
    <w:p w14:paraId="1886FE0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DCB4F1F"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Aceptación y Rechazo</w:t>
      </w:r>
    </w:p>
    <w:p w14:paraId="4BA71B2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4CA48B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F5382BF"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Asimismo, todo elemento o estructura que no cumpla con las tolerancias indicadas por la normativa tanto de alineamiento, verticalidad, dimensiones transversales o replanteo, será rechazada debiendo el </w:t>
      </w:r>
      <w:r w:rsidRPr="003C69CF">
        <w:rPr>
          <w:rFonts w:ascii="Verdana" w:eastAsia="Verdana" w:hAnsi="Verdana" w:cs="Verdana"/>
          <w:sz w:val="17"/>
          <w:szCs w:val="17"/>
        </w:rPr>
        <w:t>Inspector de proyecto</w:t>
      </w:r>
      <w:r w:rsidRPr="003C69CF">
        <w:rPr>
          <w:rFonts w:ascii="Verdana" w:eastAsia="Verdana" w:hAnsi="Verdana" w:cs="Tahoma"/>
          <w:sz w:val="17"/>
          <w:szCs w:val="17"/>
        </w:rPr>
        <w:t xml:space="preserve"> indicar claramente el o los sectores que han sido observados.</w:t>
      </w:r>
    </w:p>
    <w:p w14:paraId="01CBA81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7CFB3D02" w14:textId="77777777" w:rsidR="00AA2C91" w:rsidRPr="003C69CF" w:rsidRDefault="00AA2C91" w:rsidP="00AA2C91">
      <w:pPr>
        <w:widowControl w:val="0"/>
        <w:tabs>
          <w:tab w:val="left" w:pos="8711"/>
        </w:tabs>
        <w:autoSpaceDE w:val="0"/>
        <w:autoSpaceDN w:val="0"/>
        <w:adjustRightInd w:val="0"/>
        <w:jc w:val="both"/>
        <w:rPr>
          <w:rFonts w:ascii="Verdana" w:eastAsia="Calibri" w:hAnsi="Verdana" w:cs="Verdana"/>
          <w:sz w:val="17"/>
          <w:szCs w:val="17"/>
        </w:rPr>
      </w:pPr>
      <w:r w:rsidRPr="003C69CF">
        <w:rPr>
          <w:rFonts w:ascii="Verdana" w:eastAsia="Calibri" w:hAnsi="Verdana" w:cs="Verdana"/>
          <w:sz w:val="17"/>
          <w:szCs w:val="17"/>
        </w:rPr>
        <w:t xml:space="preserve">Todo material, hormigón o elemento ejecutado que sea rechazado se procederá conforme a lo indicado </w:t>
      </w:r>
      <w:r w:rsidRPr="003C69CF">
        <w:rPr>
          <w:rFonts w:ascii="Verdana" w:eastAsia="Verdana" w:hAnsi="Verdana" w:cs="Verdana"/>
          <w:sz w:val="17"/>
          <w:szCs w:val="17"/>
        </w:rPr>
        <w:t>en la Normativa referida CBH-87 con su curado, corrección, demolición o reposición, actividad que deberá ser aprobada por el Inspector de proyecto</w:t>
      </w:r>
      <w:r w:rsidRPr="003C69CF">
        <w:rPr>
          <w:rFonts w:ascii="Verdana" w:eastAsia="Calibri" w:hAnsi="Verdana" w:cs="Verdana"/>
          <w:sz w:val="17"/>
          <w:szCs w:val="17"/>
        </w:rPr>
        <w:t>.</w:t>
      </w:r>
    </w:p>
    <w:p w14:paraId="4D6075B5" w14:textId="77777777" w:rsidR="00AA2C91" w:rsidRPr="003C69CF" w:rsidRDefault="00AA2C91" w:rsidP="00AA2C91">
      <w:pPr>
        <w:widowControl w:val="0"/>
        <w:tabs>
          <w:tab w:val="left" w:pos="8711"/>
        </w:tabs>
        <w:autoSpaceDE w:val="0"/>
        <w:autoSpaceDN w:val="0"/>
        <w:adjustRightInd w:val="0"/>
        <w:jc w:val="both"/>
        <w:rPr>
          <w:rFonts w:ascii="Verdana" w:eastAsia="Arial" w:hAnsi="Verdana" w:cs="Arial"/>
          <w:kern w:val="28"/>
          <w:sz w:val="17"/>
          <w:szCs w:val="17"/>
        </w:rPr>
      </w:pPr>
      <w:r w:rsidRPr="003C69CF">
        <w:rPr>
          <w:rFonts w:ascii="Verdana" w:eastAsia="Calibri" w:hAnsi="Verdana" w:cs="Verdana"/>
          <w:sz w:val="17"/>
          <w:szCs w:val="17"/>
        </w:rPr>
        <w:t>Todos los ensayos, pruebas, demoliciones, curados y reemplazos necesarios serán cancelados por la Entidad Ejecutora.</w:t>
      </w:r>
      <w:bookmarkStart w:id="173" w:name="_Hlk189132994"/>
    </w:p>
    <w:bookmarkEnd w:id="173"/>
    <w:p w14:paraId="0890749A" w14:textId="77777777" w:rsidR="00AA2C91" w:rsidRPr="003C69CF" w:rsidRDefault="00AA2C91" w:rsidP="00AA2C91">
      <w:pPr>
        <w:widowControl w:val="0"/>
        <w:tabs>
          <w:tab w:val="left" w:pos="560"/>
        </w:tabs>
        <w:autoSpaceDE w:val="0"/>
        <w:autoSpaceDN w:val="0"/>
        <w:jc w:val="both"/>
        <w:rPr>
          <w:rFonts w:ascii="Verdana" w:eastAsia="Arial" w:hAnsi="Verdana" w:cstheme="minorHAnsi"/>
          <w:color w:val="000000"/>
          <w:sz w:val="17"/>
          <w:szCs w:val="17"/>
        </w:rPr>
      </w:pPr>
    </w:p>
    <w:p w14:paraId="28D5F53D" w14:textId="77777777" w:rsidR="00AA2C91" w:rsidRPr="003C69CF" w:rsidRDefault="00AA2C91" w:rsidP="00AA2C91">
      <w:pPr>
        <w:widowControl w:val="0"/>
        <w:autoSpaceDE w:val="0"/>
        <w:autoSpaceDN w:val="0"/>
        <w:spacing w:before="4"/>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400674BC" w14:textId="77777777" w:rsidTr="00645594">
        <w:tc>
          <w:tcPr>
            <w:tcW w:w="584" w:type="dxa"/>
            <w:shd w:val="clear" w:color="auto" w:fill="215868"/>
          </w:tcPr>
          <w:p w14:paraId="332DEEF7"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0435505A"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0C583F47"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30802B36"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363EEA04" w14:textId="77777777" w:rsidTr="00645594">
        <w:tc>
          <w:tcPr>
            <w:tcW w:w="584" w:type="dxa"/>
            <w:shd w:val="clear" w:color="auto" w:fill="B8CCE4"/>
          </w:tcPr>
          <w:p w14:paraId="52B91A07"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11</w:t>
            </w:r>
          </w:p>
        </w:tc>
        <w:tc>
          <w:tcPr>
            <w:tcW w:w="2385" w:type="dxa"/>
            <w:shd w:val="clear" w:color="auto" w:fill="B8CCE4"/>
            <w:vAlign w:val="center"/>
          </w:tcPr>
          <w:p w14:paraId="22284E32"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bCs/>
                <w:sz w:val="17"/>
                <w:szCs w:val="17"/>
              </w:rPr>
              <w:t>VAC-OG-CON-5</w:t>
            </w:r>
          </w:p>
        </w:tc>
        <w:tc>
          <w:tcPr>
            <w:tcW w:w="1145" w:type="dxa"/>
            <w:shd w:val="clear" w:color="auto" w:fill="B8CCE4"/>
            <w:vAlign w:val="center"/>
          </w:tcPr>
          <w:p w14:paraId="7F4C8ADC"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36780AB1"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EMPEDRADO Y CONTRAPISO DE CEMENTO</w:t>
            </w:r>
          </w:p>
        </w:tc>
      </w:tr>
    </w:tbl>
    <w:p w14:paraId="26A45A65"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0A2C9E59"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6CC38503"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23D2A546"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se refiere al empedrado, contrapiso de Hormigón 1:3:4 con un espesor de carpeta de 5 cm, en sectores determinados, para ambientes interiores y exteriores, de acuerdo a los planos constructivos, e instrucciones del Inspector de proyecto.</w:t>
      </w:r>
    </w:p>
    <w:p w14:paraId="631B3888"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2654ABE6"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19535F03"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2E70C25E"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6DD668B"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66B3A687"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1508868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31E8C3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45F5EE46"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06C2DA8A"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7C4681D9"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37F057FF"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En general, la ejecución del empedrado y contrapiso de cemento deberá cumplir con las siguientes directrices referidas a la ejecución:</w:t>
      </w:r>
    </w:p>
    <w:p w14:paraId="1A6C9659"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52D09D76"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b/>
          <w:sz w:val="17"/>
          <w:szCs w:val="17"/>
          <w:lang w:val="es-419"/>
        </w:rPr>
        <w:t>Limpieza y Preparación</w:t>
      </w:r>
    </w:p>
    <w:p w14:paraId="28359C7F"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De manera previa a la ejecución del ítem, se prepara la superficie sobre la cual se apoye la misma, verificando que este uniforme compactado y con la pendiente deseada.</w:t>
      </w:r>
    </w:p>
    <w:p w14:paraId="2BC18BCE"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3B1D253E"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Antes de ejecutar el empedrado, la superficie deberá estar perfilada de acuerdo a planos y no deberá haber regiones donde el suelo de asiento este suelto o sea de mala calidad.</w:t>
      </w:r>
    </w:p>
    <w:p w14:paraId="682A9955"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45493B9A" w14:textId="77777777" w:rsidR="00AA2C91" w:rsidRPr="003C69CF" w:rsidRDefault="00AA2C91" w:rsidP="00AA2C91">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Empedrado</w:t>
      </w:r>
    </w:p>
    <w:p w14:paraId="2580681A"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A26692A"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3E9D412E"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1DA6225"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21F3F684" w14:textId="77777777" w:rsidR="00AA2C91" w:rsidRPr="003C69CF" w:rsidRDefault="00AA2C91" w:rsidP="00AA2C91">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Mezclado del Hormigón y Morteros</w:t>
      </w:r>
    </w:p>
    <w:p w14:paraId="2744EDF6"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hormigón deberá ser mezclado mecánicamente dosificando por volumen, en ciertos casos el Inspector de proyecto autorizará el mezclado manual.</w:t>
      </w:r>
    </w:p>
    <w:p w14:paraId="1A69BF33"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65D8D048"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9BB424E"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2FEB969C"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mortero de cemento y arena en la proporción 1:5 será mezclado en las cantidades necesarias para su empleo inmediato. Se rechazará todo mortero que tenga 30 minutos o más a partir del momento de mezclado.</w:t>
      </w:r>
    </w:p>
    <w:p w14:paraId="7BFDA434"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4C914E4F"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mortero será de una consistencia tal que se asegure su trabajabilidad y la manipulación de masas compactas, densas y con aspecto y coloración uniformes y su colocación se debe adecuar a la pendiente indicada en los planos.</w:t>
      </w:r>
    </w:p>
    <w:p w14:paraId="7D760A6E"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347B2715" w14:textId="77777777" w:rsidR="00AA2C91" w:rsidRPr="003C69CF" w:rsidRDefault="00AA2C91" w:rsidP="00AA2C91">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Hormigonado</w:t>
      </w:r>
    </w:p>
    <w:p w14:paraId="739713B0"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Una vez terminado el empedrado de acuerdo a lo señalado anteriormente y limpio este de tierra, escombros sueltos y otros materiales, se humedecerá toda superficie del empedrado.</w:t>
      </w:r>
    </w:p>
    <w:p w14:paraId="05DB3696"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5C9BE7B"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espesor de la carpeta de concreto será de 5 cm, establecido en el formulario de presentación de propuesta, teniendo preferencia aquel espesor señalado en los planos.</w:t>
      </w:r>
    </w:p>
    <w:p w14:paraId="679D520B"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hormigonado deberá cumplir con las exigencias y requisitos establecidos en la Norma CBH-87 para hormigones. No se procederá al vaciado sin antes contar con la autorización del Inspector de proyecto.</w:t>
      </w:r>
    </w:p>
    <w:p w14:paraId="19615647"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vaciado de hormigón debe ser de forma continua, solo se interrumpirá en los sectores donde los planos indiquen.</w:t>
      </w:r>
    </w:p>
    <w:p w14:paraId="463792F2"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5D0D2DBF" w14:textId="77777777" w:rsidR="00AA2C91" w:rsidRPr="003C69CF" w:rsidRDefault="00AA2C91" w:rsidP="00AA2C91">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Terminado Superficial</w:t>
      </w:r>
    </w:p>
    <w:p w14:paraId="5DA0DE70"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De manera posterior al hormigonado se ejecutará el terminado de la superficie de la rampa debiéndose dar una textura antideslizante y previendo las juntas de contracción a fin de evitar las fisuras por este fenómeno.</w:t>
      </w:r>
    </w:p>
    <w:p w14:paraId="7F8257A9"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4669DA97"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 xml:space="preserve">El acabado del contrapiso deberá realizarse con plancha metálica o </w:t>
      </w:r>
      <w:proofErr w:type="spellStart"/>
      <w:r w:rsidRPr="003C69CF">
        <w:rPr>
          <w:rFonts w:ascii="Verdana" w:eastAsia="Verdana" w:hAnsi="Verdana" w:cs="Verdana"/>
          <w:sz w:val="17"/>
          <w:szCs w:val="17"/>
          <w:lang w:val="es-419"/>
        </w:rPr>
        <w:t>frotachado</w:t>
      </w:r>
      <w:proofErr w:type="spellEnd"/>
      <w:r w:rsidRPr="003C69CF">
        <w:rPr>
          <w:rFonts w:ascii="Verdana" w:eastAsia="Verdana" w:hAnsi="Verdana" w:cs="Verdana"/>
          <w:sz w:val="17"/>
          <w:szCs w:val="17"/>
          <w:lang w:val="es-419"/>
        </w:rPr>
        <w:t>, dependiendo del tipo de acabado indicado en los planos constructivos o instrucciones del Inspector de proyecto.</w:t>
      </w:r>
    </w:p>
    <w:p w14:paraId="65F3B7C8"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51DE6732" w14:textId="77777777" w:rsidR="00AA2C91" w:rsidRPr="003C69CF" w:rsidRDefault="00AA2C91" w:rsidP="00AA2C91">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Protección y Curado</w:t>
      </w:r>
    </w:p>
    <w:p w14:paraId="5C29C673"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9AF0916"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5AFC6CA1"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lastRenderedPageBreak/>
        <w:t>El tiempo de curado será el indicado en el proyecto o el indicado por el Inspector de proyecto. En ningún caso el tiempo de curado será menos de 5 días a partir del momento en que se inició el endurecimiento.</w:t>
      </w:r>
    </w:p>
    <w:p w14:paraId="20E03BF3"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55689C7D"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Durante la construcción, queda prohibido aplicar cargas, acumular materiales, equipo o maquinarias que generen daño en el elemento.</w:t>
      </w:r>
    </w:p>
    <w:p w14:paraId="29483EA1"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53976A73" w14:textId="77777777" w:rsidR="00AA2C91" w:rsidRPr="003C69CF" w:rsidRDefault="00AA2C91" w:rsidP="00AA2C91">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Criterios de Aceptación y Rechazo</w:t>
      </w:r>
    </w:p>
    <w:p w14:paraId="72DB8DF3"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Todo elemento que no cumpla con el alineamiento, pendiente, espesores o replanteo, será rechazado debiendo el Inspector de proyecto indicar claramente el o los sectores que han sido observados.</w:t>
      </w:r>
    </w:p>
    <w:p w14:paraId="6BE18AC0"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4694E21C"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Cualquier fisura, grieta, desportillada, desgastada, desmoche o asentamiento que sufra el elemento durante la etapa de la obra será rechazada y deberá ser subsanada por la Entidad Ejecutora.</w:t>
      </w:r>
    </w:p>
    <w:p w14:paraId="58B31779"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69986BD9"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Todo material, hormigón o elemento ejecutado que sea rechazado se procederá a su curado, corrección, demolición o reposición, actividad que deberá ser aprobada por el Inspector de proyecto.</w:t>
      </w:r>
    </w:p>
    <w:p w14:paraId="176E5D72"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p>
    <w:p w14:paraId="00038A54" w14:textId="77777777" w:rsidR="00AA2C91" w:rsidRPr="003C69CF" w:rsidRDefault="00AA2C91" w:rsidP="00AA2C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Todos las demoliciones, curados y reemplazos necesarios serán cancelados por la Entidad Ejecutora.</w:t>
      </w:r>
    </w:p>
    <w:p w14:paraId="22DE5690" w14:textId="77777777" w:rsidR="00AA2C91" w:rsidRPr="003C69CF" w:rsidRDefault="00AA2C91" w:rsidP="00AA2C91">
      <w:pPr>
        <w:widowControl w:val="0"/>
        <w:autoSpaceDE w:val="0"/>
        <w:autoSpaceDN w:val="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68565060" w14:textId="77777777" w:rsidTr="00645594">
        <w:tc>
          <w:tcPr>
            <w:tcW w:w="584" w:type="dxa"/>
            <w:shd w:val="clear" w:color="auto" w:fill="215868"/>
          </w:tcPr>
          <w:p w14:paraId="46ABA5EF"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2099E66"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060E85AD"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762AF06C"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667FB63C" w14:textId="77777777" w:rsidTr="00645594">
        <w:tc>
          <w:tcPr>
            <w:tcW w:w="584" w:type="dxa"/>
            <w:shd w:val="clear" w:color="auto" w:fill="B8CCE4"/>
          </w:tcPr>
          <w:p w14:paraId="52565781"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12</w:t>
            </w:r>
          </w:p>
        </w:tc>
        <w:tc>
          <w:tcPr>
            <w:tcW w:w="2385" w:type="dxa"/>
            <w:shd w:val="clear" w:color="auto" w:fill="B8CCE4"/>
            <w:vAlign w:val="center"/>
          </w:tcPr>
          <w:p w14:paraId="5567C787"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sz w:val="17"/>
                <w:szCs w:val="17"/>
              </w:rPr>
              <w:t>VAC-OG-MES-1</w:t>
            </w:r>
          </w:p>
        </w:tc>
        <w:tc>
          <w:tcPr>
            <w:tcW w:w="1145" w:type="dxa"/>
            <w:shd w:val="clear" w:color="auto" w:fill="B8CCE4"/>
            <w:vAlign w:val="center"/>
          </w:tcPr>
          <w:p w14:paraId="095E73D1"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vAlign w:val="center"/>
          </w:tcPr>
          <w:p w14:paraId="078DD060"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MESÓN DE HORMIGÓN ARMADO PARA COCINA</w:t>
            </w:r>
          </w:p>
        </w:tc>
      </w:tr>
    </w:tbl>
    <w:p w14:paraId="4C7F00F3"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3F544C5C"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20023659" w14:textId="77777777" w:rsidR="00AA2C91" w:rsidRPr="003C69CF" w:rsidRDefault="00AA2C91" w:rsidP="00AA2C91">
      <w:pPr>
        <w:widowControl w:val="0"/>
        <w:tabs>
          <w:tab w:val="left" w:pos="560"/>
        </w:tabs>
        <w:autoSpaceDE w:val="0"/>
        <w:autoSpaceDN w:val="0"/>
        <w:jc w:val="both"/>
        <w:rPr>
          <w:rFonts w:ascii="Verdana" w:eastAsia="Verdana" w:hAnsi="Verdana" w:cs="Calibri"/>
          <w:color w:val="000000"/>
          <w:sz w:val="17"/>
          <w:szCs w:val="17"/>
        </w:rPr>
      </w:pPr>
    </w:p>
    <w:p w14:paraId="0FEBAE68"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se refiere a la construcción de mesón de hormigón armado con dimensiones señaladas en los planos de detalles, e indicaciones del Inspector de proyecto.</w:t>
      </w:r>
    </w:p>
    <w:p w14:paraId="5F8E767D"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76487C7"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66B9CC7C"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00E6A02B"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A9B5369"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23DBA90E"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3CF14F1F" w14:textId="77777777" w:rsidR="00AA2C91" w:rsidRPr="003C69CF" w:rsidRDefault="00AA2C91" w:rsidP="00AA2C91">
      <w:pPr>
        <w:widowControl w:val="0"/>
        <w:autoSpaceDE w:val="0"/>
        <w:autoSpaceDN w:val="0"/>
        <w:adjustRightInd w:val="0"/>
        <w:jc w:val="both"/>
        <w:rPr>
          <w:rFonts w:ascii="Verdana" w:eastAsia="Calibri" w:hAnsi="Verdana" w:cs="Verdana"/>
          <w:color w:val="000000"/>
          <w:sz w:val="17"/>
          <w:szCs w:val="17"/>
        </w:rPr>
      </w:pPr>
    </w:p>
    <w:p w14:paraId="10752FF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7ABDF4D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6466BB5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42DCD59" w14:textId="77777777" w:rsidR="00AA2C91" w:rsidRPr="003C69CF" w:rsidRDefault="00AA2C91" w:rsidP="00AA2C91">
      <w:pPr>
        <w:widowControl w:val="0"/>
        <w:autoSpaceDE w:val="0"/>
        <w:autoSpaceDN w:val="0"/>
        <w:jc w:val="both"/>
        <w:rPr>
          <w:rFonts w:ascii="Verdana" w:eastAsia="Verdana" w:hAnsi="Verdana" w:cs="Verdana"/>
          <w:color w:val="000000"/>
          <w:sz w:val="17"/>
          <w:szCs w:val="17"/>
        </w:rPr>
      </w:pPr>
    </w:p>
    <w:p w14:paraId="7C2BB9E0"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3486D1D1"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332C1A1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3DF2A68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0EC24CC"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se deberán cumplir con las siguientes directrices referidas a la ejecución.</w:t>
      </w:r>
    </w:p>
    <w:p w14:paraId="1E4C7B15"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771A875A"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Encofrados</w:t>
      </w:r>
    </w:p>
    <w:p w14:paraId="4FC786C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podrán ser de madera, metálicos u otro material lo suficientemente rígido, estanco y estable.</w:t>
      </w:r>
    </w:p>
    <w:p w14:paraId="348A362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54CDA1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Serán armados o ensamblados de tal forma que permitan garantizar que la construcción de los elementos de hormigón armado tenga las dimensiones y secciones conforme a planos constructivos.</w:t>
      </w:r>
    </w:p>
    <w:p w14:paraId="6057E00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63B2CF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Su arreglo y escuadrías usadas serán los necesarios para resistir el peso del hormigón fresco, equipo de construcción y los obreros durante la operación del vaciado.</w:t>
      </w:r>
    </w:p>
    <w:p w14:paraId="4737C15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100EB6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deberán ser estancos a fin de evitar el empobrecimiento del hormigón por escurrimiento del agua.</w:t>
      </w:r>
    </w:p>
    <w:p w14:paraId="5B532B6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0B5D51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todos los elementos se procederá como medida previa a la colocación del hormigón se procederá a la </w:t>
      </w:r>
      <w:r w:rsidRPr="003C69CF">
        <w:rPr>
          <w:rFonts w:ascii="Verdana" w:eastAsia="Verdana" w:hAnsi="Verdana" w:cs="Tahoma"/>
          <w:sz w:val="17"/>
          <w:szCs w:val="17"/>
        </w:rPr>
        <w:lastRenderedPageBreak/>
        <w:t>limpieza y humedecimiento de los encofrados, no debiendo sin embargo quedar películas de agua sobre la superficie.</w:t>
      </w:r>
    </w:p>
    <w:p w14:paraId="7ABD44D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A07231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casos que el Inspector de proyecto vea conveniente, solicitara al Entidad Ejecutora las respectivas verificaciones estructurales del encofrado de manera previa.</w:t>
      </w:r>
    </w:p>
    <w:p w14:paraId="0ED9A5F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EC187B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Cuando el Inspector de proyecto compruebe que los encofrados presentan defectos, postergará el día del vaciado o interrumpirá las operaciones de vaciado hasta que las deficiencias sean corregidas.</w:t>
      </w:r>
    </w:p>
    <w:p w14:paraId="7180692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664E9F5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Si se prevén varios usos de los encofrados, estos deberán limpiarse y repararse perfectamente antes de su nuevo uso. El número máximo de usos será el indicado en el proyecto.</w:t>
      </w:r>
    </w:p>
    <w:p w14:paraId="7143797C" w14:textId="77777777" w:rsidR="00AA2C91" w:rsidRPr="003C69CF" w:rsidRDefault="00AA2C91" w:rsidP="00AA2C91">
      <w:pPr>
        <w:widowControl w:val="0"/>
        <w:autoSpaceDE w:val="0"/>
        <w:autoSpaceDN w:val="0"/>
        <w:jc w:val="both"/>
        <w:rPr>
          <w:rFonts w:ascii="Verdana" w:eastAsia="Verdana" w:hAnsi="Verdana" w:cs="Tahoma"/>
          <w:b/>
          <w:sz w:val="17"/>
          <w:szCs w:val="17"/>
        </w:rPr>
      </w:pPr>
    </w:p>
    <w:p w14:paraId="449882AE"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 xml:space="preserve">Limpieza y colocación </w:t>
      </w:r>
    </w:p>
    <w:p w14:paraId="29DA3823"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Antes de introducir las armaduras en los encofrados, se limpiarán adecuadamente con cepillos de acero, librándolas de óxido, polvo, barro grasas, pinturas y todo aquello que disminuya la adherencia.</w:t>
      </w:r>
    </w:p>
    <w:p w14:paraId="33A851E9"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5B5B1E27"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Si a momento de colocar el hormigón existieran barras con mortero u hormigón endurecido, éstos se deberán eliminar completamente.</w:t>
      </w:r>
    </w:p>
    <w:p w14:paraId="51A09516"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18843B72"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Todas las armaduras se colocarán en las posiciones indicadas en los planos, cualquier modificación en obra debido a razones constructivas, deberá ser autorizada por el Inspector de proyecto.</w:t>
      </w:r>
    </w:p>
    <w:p w14:paraId="23E93EB6"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46178BBB"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05866F1"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2A71F582"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En caso de no especificarse los recubrimientos en los planos, se aplicarán los siguientes:</w:t>
      </w:r>
    </w:p>
    <w:p w14:paraId="70E43A6A" w14:textId="77777777" w:rsidR="00AA2C91" w:rsidRPr="003C69CF" w:rsidRDefault="00AA2C91" w:rsidP="00AA2C91">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Ambientes interiores protegidos:                            </w:t>
      </w:r>
      <w:r w:rsidRPr="003C69CF">
        <w:rPr>
          <w:rFonts w:ascii="Verdana" w:eastAsia="Verdana" w:hAnsi="Verdana" w:cs="Verdana"/>
          <w:sz w:val="17"/>
          <w:szCs w:val="17"/>
        </w:rPr>
        <w:tab/>
      </w:r>
      <w:r w:rsidRPr="003C69CF">
        <w:rPr>
          <w:rFonts w:ascii="Verdana" w:eastAsia="Verdana" w:hAnsi="Verdana" w:cs="Verdana"/>
          <w:sz w:val="17"/>
          <w:szCs w:val="17"/>
        </w:rPr>
        <w:tab/>
        <w:t>1,0 a 1,5   cm</w:t>
      </w:r>
    </w:p>
    <w:p w14:paraId="7EA1EB91" w14:textId="77777777" w:rsidR="00AA2C91" w:rsidRPr="003C69CF" w:rsidRDefault="00AA2C91" w:rsidP="00AA2C91">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Elementos expuestos a la atmósfera normal:        </w:t>
      </w:r>
      <w:r w:rsidRPr="003C69CF">
        <w:rPr>
          <w:rFonts w:ascii="Verdana" w:eastAsia="Verdana" w:hAnsi="Verdana" w:cs="Verdana"/>
          <w:sz w:val="17"/>
          <w:szCs w:val="17"/>
        </w:rPr>
        <w:tab/>
      </w:r>
      <w:r w:rsidRPr="003C69CF">
        <w:rPr>
          <w:rFonts w:ascii="Verdana" w:eastAsia="Verdana" w:hAnsi="Verdana" w:cs="Verdana"/>
          <w:sz w:val="17"/>
          <w:szCs w:val="17"/>
        </w:rPr>
        <w:tab/>
        <w:t>1,5 a 2,0   cm</w:t>
      </w:r>
    </w:p>
    <w:p w14:paraId="24D70BA5" w14:textId="77777777" w:rsidR="00AA2C91" w:rsidRPr="003C69CF" w:rsidRDefault="00AA2C91" w:rsidP="00AA2C91">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Elementos expuestos a la atmósfera húmeda:       </w:t>
      </w:r>
      <w:r w:rsidRPr="003C69CF">
        <w:rPr>
          <w:rFonts w:ascii="Verdana" w:eastAsia="Verdana" w:hAnsi="Verdana" w:cs="Verdana"/>
          <w:sz w:val="17"/>
          <w:szCs w:val="17"/>
        </w:rPr>
        <w:tab/>
      </w:r>
      <w:r w:rsidRPr="003C69CF">
        <w:rPr>
          <w:rFonts w:ascii="Verdana" w:eastAsia="Verdana" w:hAnsi="Verdana" w:cs="Verdana"/>
          <w:sz w:val="17"/>
          <w:szCs w:val="17"/>
        </w:rPr>
        <w:tab/>
        <w:t>2,0 a 2,5   cm</w:t>
      </w:r>
    </w:p>
    <w:p w14:paraId="68E6770E" w14:textId="77777777" w:rsidR="00AA2C91" w:rsidRPr="003C69CF" w:rsidRDefault="00AA2C91" w:rsidP="00AA2C91">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Elementos expuestos a la atmósfera corrosiva:      </w:t>
      </w:r>
      <w:r w:rsidRPr="003C69CF">
        <w:rPr>
          <w:rFonts w:ascii="Verdana" w:eastAsia="Verdana" w:hAnsi="Verdana" w:cs="Verdana"/>
          <w:sz w:val="17"/>
          <w:szCs w:val="17"/>
        </w:rPr>
        <w:tab/>
      </w:r>
      <w:r w:rsidRPr="003C69CF">
        <w:rPr>
          <w:rFonts w:ascii="Verdana" w:eastAsia="Verdana" w:hAnsi="Verdana" w:cs="Verdana"/>
          <w:sz w:val="17"/>
          <w:szCs w:val="17"/>
        </w:rPr>
        <w:tab/>
        <w:t>3,0 a 3,5   cm</w:t>
      </w:r>
    </w:p>
    <w:p w14:paraId="6C72442D"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76AE685B"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Se cuidará especialmente que todas las armaduras queden protegidas mediante los recubrimientos mínimos especificados en los planos. </w:t>
      </w:r>
    </w:p>
    <w:p w14:paraId="1BE66E8F"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722C3565"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Todos los cruces de barras deberán atarse en forma adecuada con alambre de amarre o accesorios previamente aprobados.</w:t>
      </w:r>
    </w:p>
    <w:p w14:paraId="25094E8B"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7116DEDE"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Previamente el vaciado, el Inspector de proyecto deberá verificar cuidadosamente la armadura este exento de óxido y de acuerdo a planos constructivos para luego autorizar de manera escrita el vaciado del hormigón.</w:t>
      </w:r>
    </w:p>
    <w:p w14:paraId="1570E994"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27BDA138" w14:textId="77777777" w:rsidR="00AA2C91" w:rsidRPr="003C69CF" w:rsidRDefault="00AA2C91" w:rsidP="00AA2C91">
      <w:pPr>
        <w:widowControl w:val="0"/>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b/>
          <w:sz w:val="17"/>
          <w:szCs w:val="17"/>
        </w:rPr>
        <w:t>Armado de Fierros</w:t>
      </w:r>
    </w:p>
    <w:p w14:paraId="30DE9BA4"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armado de las barras de acero corrugado a usarse en el presente ítem deberá cumplir con la norma CBH-87 complementadas las normas IBNORCA en cuanto a control de calidad de la ejecución.</w:t>
      </w:r>
    </w:p>
    <w:p w14:paraId="6705A231"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p>
    <w:p w14:paraId="5E2C13CE"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dispondrá un sitio específico en la obra para el doblado y preparación de armaduras con las herramientas adecuadas.</w:t>
      </w:r>
    </w:p>
    <w:p w14:paraId="5C00B62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258DAB9"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5CBBBE8"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33F47ECF"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doblado de las barras se realizará en frío, mediante el equipo adecuado y velocidad limitada, sin golpes ni choques. Queda terminantemente prohibido el cortado y el doblado en caliente.</w:t>
      </w:r>
    </w:p>
    <w:p w14:paraId="45B1A8A3"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4B9F3C19"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Las barras de fierro que fueron dobladas no podrán ser enderezadas, ni podrán ser utilizadas nuevamente sin antes eliminar la zona doblada.</w:t>
      </w:r>
    </w:p>
    <w:p w14:paraId="36D15E7A"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19224E88"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 radio mínimo de doblado, así como las longitudes de patillas y ganchos, deberá respetar lo indicado en </w:t>
      </w:r>
      <w:r w:rsidRPr="003C69CF">
        <w:rPr>
          <w:rFonts w:ascii="Verdana" w:eastAsia="Verdana" w:hAnsi="Verdana" w:cs="Verdana"/>
          <w:sz w:val="17"/>
          <w:szCs w:val="17"/>
        </w:rPr>
        <w:lastRenderedPageBreak/>
        <w:t>planos constructivos y la normativa CBH-87.</w:t>
      </w:r>
    </w:p>
    <w:p w14:paraId="542B7393"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21FDA2C6"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Verdana"/>
          <w:sz w:val="17"/>
          <w:szCs w:val="17"/>
        </w:rPr>
        <w:t>Queda terminantemente prohibido el empleo de aceros de diferentes tipos en una misma</w:t>
      </w:r>
      <w:r w:rsidRPr="003C69CF">
        <w:rPr>
          <w:rFonts w:ascii="Verdana" w:eastAsia="Verdana" w:hAnsi="Verdana" w:cs="Tahoma"/>
          <w:color w:val="000000"/>
          <w:sz w:val="17"/>
          <w:szCs w:val="17"/>
        </w:rPr>
        <w:t xml:space="preserve"> sección, salvo ello sea debidamente justificado por la Entidad Ejecutora y aprobado por el </w:t>
      </w:r>
      <w:r w:rsidRPr="003C69CF">
        <w:rPr>
          <w:rFonts w:ascii="Verdana" w:eastAsia="Verdana" w:hAnsi="Verdana" w:cs="Verdana"/>
          <w:sz w:val="17"/>
          <w:szCs w:val="17"/>
        </w:rPr>
        <w:t>Inspector de proyecto</w:t>
      </w:r>
      <w:r w:rsidRPr="003C69CF">
        <w:rPr>
          <w:rFonts w:ascii="Verdana" w:eastAsia="Verdana" w:hAnsi="Verdana" w:cs="Tahoma"/>
          <w:color w:val="000000"/>
          <w:sz w:val="17"/>
          <w:szCs w:val="17"/>
        </w:rPr>
        <w:t>.</w:t>
      </w:r>
    </w:p>
    <w:p w14:paraId="1A5A4DA4"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1561398A"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Todas las herramientas a emplearse para el cortado, amarre y doblado de fierro, serán proporcionados por la Entidad Ejecutora en condiciones adecuadas y de manera oportuna.</w:t>
      </w:r>
    </w:p>
    <w:p w14:paraId="4DE9160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1FE3162" w14:textId="77777777" w:rsidR="00AA2C91" w:rsidRPr="003C69CF" w:rsidRDefault="00AA2C91" w:rsidP="00AA2C91">
      <w:pPr>
        <w:widowControl w:val="0"/>
        <w:tabs>
          <w:tab w:val="left" w:pos="560"/>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t>Empalmes en las barras</w:t>
      </w:r>
    </w:p>
    <w:p w14:paraId="0FB92A3C"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ejecutarán los empalmes en los sectores donde estén expresamente indicado en planos constructivos o instruido por el Inspector de proyecto.</w:t>
      </w:r>
    </w:p>
    <w:p w14:paraId="4D960B07"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1031E41D"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508D478"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1ECBF8AE" w14:textId="77777777" w:rsidR="00AA2C91" w:rsidRPr="003C69CF" w:rsidRDefault="00AA2C91" w:rsidP="00AA2C91">
      <w:pPr>
        <w:widowControl w:val="0"/>
        <w:tabs>
          <w:tab w:val="left" w:pos="560"/>
        </w:tabs>
        <w:autoSpaceDE w:val="0"/>
        <w:autoSpaceDN w:val="0"/>
        <w:spacing w:line="360" w:lineRule="auto"/>
        <w:jc w:val="both"/>
        <w:rPr>
          <w:rFonts w:ascii="Verdana" w:eastAsia="Verdana" w:hAnsi="Verdana" w:cs="Verdana"/>
          <w:sz w:val="17"/>
          <w:szCs w:val="17"/>
        </w:rPr>
      </w:pPr>
      <w:r w:rsidRPr="003C69CF">
        <w:rPr>
          <w:rFonts w:ascii="Verdana" w:eastAsia="Verdana" w:hAnsi="Verdana" w:cs="Verdana"/>
          <w:sz w:val="17"/>
          <w:szCs w:val="17"/>
        </w:rPr>
        <w:t>Se realizarán empalmes por superposición de acuerdo al siguiente detalle:</w:t>
      </w:r>
    </w:p>
    <w:p w14:paraId="120FF312" w14:textId="77777777" w:rsidR="00AA2C91" w:rsidRPr="003C69CF" w:rsidRDefault="00AA2C91" w:rsidP="00AA2C91">
      <w:pPr>
        <w:widowControl w:val="0"/>
        <w:numPr>
          <w:ilvl w:val="0"/>
          <w:numId w:val="214"/>
        </w:numPr>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sz w:val="17"/>
          <w:szCs w:val="17"/>
        </w:rPr>
        <w:t>Los extremos de las barras se colocarán en contacto directo en toda su longitud de empalme, los que podrán ser rectos o con ganchos de acuerdo a lo especificado en los planos, no admitiéndose dichos ganchos en armaduras sometidas a comprensión.</w:t>
      </w:r>
    </w:p>
    <w:p w14:paraId="08ECB470" w14:textId="77777777" w:rsidR="00AA2C91" w:rsidRPr="003C69CF" w:rsidRDefault="00AA2C91" w:rsidP="00AA2C91">
      <w:pPr>
        <w:widowControl w:val="0"/>
        <w:numPr>
          <w:ilvl w:val="0"/>
          <w:numId w:val="214"/>
        </w:numPr>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sz w:val="17"/>
          <w:szCs w:val="17"/>
        </w:rPr>
        <w:t>En toda la longitud del empalme se colocarán armaduras transversales suplementarias para mejorar las condiciones del empalme, cuando sea necesario.</w:t>
      </w:r>
    </w:p>
    <w:p w14:paraId="7BD2D752" w14:textId="77777777" w:rsidR="00AA2C91" w:rsidRPr="003C69CF" w:rsidRDefault="00AA2C91" w:rsidP="00AA2C91">
      <w:pPr>
        <w:widowControl w:val="0"/>
        <w:numPr>
          <w:ilvl w:val="0"/>
          <w:numId w:val="214"/>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29B4C30"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7AC6C0C0"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Mezclado</w:t>
      </w:r>
    </w:p>
    <w:p w14:paraId="35DD747F"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deberá ser mezclado mecánicamente dosificando por volumen y deseablemente por peso. Para esta tarea:</w:t>
      </w:r>
    </w:p>
    <w:p w14:paraId="0BCAF199" w14:textId="77777777" w:rsidR="00AA2C91" w:rsidRPr="003C69CF" w:rsidRDefault="00AA2C91" w:rsidP="00AA2C91">
      <w:pPr>
        <w:widowControl w:val="0"/>
        <w:numPr>
          <w:ilvl w:val="0"/>
          <w:numId w:val="116"/>
        </w:numPr>
        <w:tabs>
          <w:tab w:val="left" w:pos="560"/>
        </w:tabs>
        <w:autoSpaceDE w:val="0"/>
        <w:autoSpaceDN w:val="0"/>
        <w:spacing w:before="120"/>
        <w:ind w:left="567" w:hanging="357"/>
        <w:jc w:val="both"/>
        <w:rPr>
          <w:rFonts w:ascii="Verdana" w:eastAsia="Verdana" w:hAnsi="Verdana" w:cs="Verdana"/>
          <w:sz w:val="17"/>
          <w:szCs w:val="17"/>
        </w:rPr>
      </w:pPr>
      <w:r w:rsidRPr="003C69CF">
        <w:rPr>
          <w:rFonts w:ascii="Verdana" w:eastAsia="Verdana" w:hAnsi="Verdana" w:cs="Verdana"/>
          <w:sz w:val="17"/>
          <w:szCs w:val="17"/>
        </w:rPr>
        <w:t>Se utilizarán una o más hormigoneras de capacidad adecuada y se empleará personal especializado para su manejo.</w:t>
      </w:r>
    </w:p>
    <w:p w14:paraId="03A33CAC" w14:textId="77777777" w:rsidR="00AA2C91" w:rsidRPr="003C69CF" w:rsidRDefault="00AA2C91" w:rsidP="00AA2C91">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3C69CF">
        <w:rPr>
          <w:rFonts w:ascii="Verdana" w:eastAsia="Verdana" w:hAnsi="Verdana" w:cs="Verdana"/>
          <w:sz w:val="17"/>
          <w:szCs w:val="17"/>
        </w:rPr>
        <w:t>Periódicamente se verificará la uniformidad del mezclado.</w:t>
      </w:r>
    </w:p>
    <w:p w14:paraId="285B4DE7" w14:textId="77777777" w:rsidR="00AA2C91" w:rsidRPr="003C69CF" w:rsidRDefault="00AA2C91" w:rsidP="00AA2C91">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3C69CF">
        <w:rPr>
          <w:rFonts w:ascii="Verdana" w:eastAsia="Verdana" w:hAnsi="Verdana" w:cs="Verdana"/>
          <w:sz w:val="17"/>
          <w:szCs w:val="17"/>
        </w:rPr>
        <w:t>Los materiales componentes serán introducidos en el orden siguiente:</w:t>
      </w:r>
    </w:p>
    <w:p w14:paraId="51C87254" w14:textId="77777777" w:rsidR="00AA2C91" w:rsidRPr="003C69CF" w:rsidRDefault="00AA2C91" w:rsidP="00AA2C91">
      <w:pPr>
        <w:widowControl w:val="0"/>
        <w:numPr>
          <w:ilvl w:val="0"/>
          <w:numId w:val="215"/>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Una parte del agua del mezclado (aproximadamente la mitad)</w:t>
      </w:r>
    </w:p>
    <w:p w14:paraId="11D6F170" w14:textId="77777777" w:rsidR="00AA2C91" w:rsidRPr="003C69CF" w:rsidRDefault="00AA2C91" w:rsidP="00AA2C91">
      <w:pPr>
        <w:widowControl w:val="0"/>
        <w:numPr>
          <w:ilvl w:val="0"/>
          <w:numId w:val="215"/>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7DF8FEE5" w14:textId="77777777" w:rsidR="00AA2C91" w:rsidRPr="003C69CF" w:rsidRDefault="00AA2C91" w:rsidP="00AA2C91">
      <w:pPr>
        <w:widowControl w:val="0"/>
        <w:numPr>
          <w:ilvl w:val="0"/>
          <w:numId w:val="215"/>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 grava</w:t>
      </w:r>
    </w:p>
    <w:p w14:paraId="545793A5" w14:textId="77777777" w:rsidR="00AA2C91" w:rsidRPr="003C69CF" w:rsidRDefault="00AA2C91" w:rsidP="00AA2C91">
      <w:pPr>
        <w:widowControl w:val="0"/>
        <w:numPr>
          <w:ilvl w:val="0"/>
          <w:numId w:val="215"/>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resto del agua de amasado</w:t>
      </w:r>
    </w:p>
    <w:p w14:paraId="3EC815E8" w14:textId="77777777" w:rsidR="00AA2C91" w:rsidRPr="003C69CF" w:rsidRDefault="00AA2C91" w:rsidP="00AA2C91">
      <w:pPr>
        <w:widowControl w:val="0"/>
        <w:tabs>
          <w:tab w:val="left" w:pos="560"/>
        </w:tabs>
        <w:autoSpaceDE w:val="0"/>
        <w:autoSpaceDN w:val="0"/>
        <w:ind w:left="426"/>
        <w:jc w:val="both"/>
        <w:rPr>
          <w:rFonts w:ascii="Verdana" w:eastAsia="Verdana" w:hAnsi="Verdana" w:cs="Verdana"/>
          <w:sz w:val="17"/>
          <w:szCs w:val="17"/>
        </w:rPr>
      </w:pPr>
    </w:p>
    <w:p w14:paraId="1CFD2D84"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7C7D853"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08C2CAE9"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No se permitirá cargar la hormigonera antes de haberse procedido a descargarla totalmente de la batida anterior. </w:t>
      </w:r>
    </w:p>
    <w:p w14:paraId="33EF0F8E"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p>
    <w:p w14:paraId="75349C4A"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mezclado manual queda expresamente prohibido.</w:t>
      </w:r>
    </w:p>
    <w:p w14:paraId="7E5CBDB0" w14:textId="77777777" w:rsidR="00AA2C91" w:rsidRPr="003C69CF" w:rsidRDefault="00AA2C91" w:rsidP="00AA2C91">
      <w:pPr>
        <w:widowControl w:val="0"/>
        <w:autoSpaceDE w:val="0"/>
        <w:autoSpaceDN w:val="0"/>
        <w:rPr>
          <w:rFonts w:ascii="Verdana" w:eastAsia="Verdana" w:hAnsi="Verdana" w:cs="Verdana"/>
          <w:sz w:val="17"/>
          <w:szCs w:val="17"/>
        </w:rPr>
      </w:pPr>
      <w:r w:rsidRPr="003C69CF">
        <w:rPr>
          <w:rFonts w:ascii="Verdana" w:eastAsia="Verdana" w:hAnsi="Verdana" w:cs="Verdana"/>
          <w:sz w:val="17"/>
          <w:szCs w:val="17"/>
        </w:rPr>
        <w:t>El hormigón será de una consistencia tal que se asegure su trabajabilidad y la manipulación de masas compactas, densas, con aspecto y coloración uniformes.</w:t>
      </w:r>
    </w:p>
    <w:p w14:paraId="46E5FE0D" w14:textId="77777777" w:rsidR="00AA2C91" w:rsidRPr="003C69CF" w:rsidRDefault="00AA2C91" w:rsidP="00AA2C91">
      <w:pPr>
        <w:widowControl w:val="0"/>
        <w:autoSpaceDE w:val="0"/>
        <w:autoSpaceDN w:val="0"/>
        <w:rPr>
          <w:rFonts w:ascii="Verdana" w:eastAsia="Verdana" w:hAnsi="Verdana" w:cs="Verdana"/>
          <w:sz w:val="17"/>
          <w:szCs w:val="17"/>
        </w:rPr>
      </w:pPr>
    </w:p>
    <w:p w14:paraId="00500EF8" w14:textId="77777777" w:rsidR="00AA2C91" w:rsidRPr="003C69CF" w:rsidRDefault="00AA2C91" w:rsidP="00AA2C91">
      <w:pPr>
        <w:widowControl w:val="0"/>
        <w:autoSpaceDE w:val="0"/>
        <w:autoSpaceDN w:val="0"/>
        <w:rPr>
          <w:rFonts w:ascii="Verdana" w:eastAsia="Verdana" w:hAnsi="Verdana" w:cs="Verdana"/>
          <w:color w:val="000000"/>
          <w:sz w:val="17"/>
          <w:szCs w:val="17"/>
        </w:rPr>
      </w:pPr>
      <w:r w:rsidRPr="003C69CF">
        <w:rPr>
          <w:rFonts w:ascii="Verdana" w:eastAsia="Verdana" w:hAnsi="Verdana" w:cs="Verdana"/>
          <w:color w:val="000000"/>
          <w:sz w:val="17"/>
          <w:szCs w:val="17"/>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AA2C91" w:rsidRPr="003C69CF" w14:paraId="549F1D0C" w14:textId="77777777" w:rsidTr="00645594">
        <w:trPr>
          <w:trHeight w:hRule="exact" w:val="594"/>
          <w:jc w:val="center"/>
        </w:trPr>
        <w:tc>
          <w:tcPr>
            <w:tcW w:w="2056" w:type="dxa"/>
            <w:shd w:val="clear" w:color="auto" w:fill="215868"/>
            <w:vAlign w:val="center"/>
          </w:tcPr>
          <w:p w14:paraId="1A5AF632" w14:textId="77777777" w:rsidR="00AA2C91" w:rsidRPr="003C69CF" w:rsidRDefault="00AA2C91" w:rsidP="00645594">
            <w:pPr>
              <w:widowControl w:val="0"/>
              <w:autoSpaceDE w:val="0"/>
              <w:autoSpaceDN w:val="0"/>
              <w:jc w:val="center"/>
              <w:rPr>
                <w:rFonts w:ascii="Verdana" w:eastAsia="Verdana" w:hAnsi="Verdana" w:cs="Verdana"/>
                <w:b/>
                <w:bCs/>
                <w:color w:val="FFFFFF"/>
                <w:sz w:val="17"/>
                <w:szCs w:val="17"/>
              </w:rPr>
            </w:pPr>
            <w:r w:rsidRPr="003C69CF">
              <w:rPr>
                <w:rFonts w:ascii="Verdana" w:eastAsia="Verdana" w:hAnsi="Verdana" w:cs="Verdana"/>
                <w:b/>
                <w:bCs/>
                <w:color w:val="FFFFFF"/>
                <w:sz w:val="17"/>
                <w:szCs w:val="17"/>
              </w:rPr>
              <w:t>DOSIFICACIÓN</w:t>
            </w:r>
          </w:p>
        </w:tc>
        <w:tc>
          <w:tcPr>
            <w:tcW w:w="2901" w:type="dxa"/>
            <w:shd w:val="clear" w:color="auto" w:fill="215868"/>
            <w:vAlign w:val="center"/>
          </w:tcPr>
          <w:p w14:paraId="2EA39530" w14:textId="77777777" w:rsidR="00AA2C91" w:rsidRPr="003C69CF" w:rsidRDefault="00AA2C91" w:rsidP="00645594">
            <w:pPr>
              <w:widowControl w:val="0"/>
              <w:autoSpaceDE w:val="0"/>
              <w:autoSpaceDN w:val="0"/>
              <w:jc w:val="center"/>
              <w:rPr>
                <w:rFonts w:ascii="Verdana" w:eastAsia="Verdana" w:hAnsi="Verdana" w:cs="Verdana"/>
                <w:b/>
                <w:bCs/>
                <w:color w:val="FFFFFF"/>
                <w:sz w:val="17"/>
                <w:szCs w:val="17"/>
              </w:rPr>
            </w:pPr>
            <w:r w:rsidRPr="003C69CF">
              <w:rPr>
                <w:rFonts w:ascii="Verdana" w:eastAsia="Verdana" w:hAnsi="Verdana" w:cs="Verdana"/>
                <w:b/>
                <w:bCs/>
                <w:color w:val="FFFFFF"/>
                <w:sz w:val="17"/>
                <w:szCs w:val="17"/>
              </w:rPr>
              <w:t>CANTIDAD MÍNIMA DE CEMENTO Kg/m3</w:t>
            </w:r>
          </w:p>
        </w:tc>
      </w:tr>
      <w:tr w:rsidR="00AA2C91" w:rsidRPr="003C69CF" w14:paraId="07A07E53" w14:textId="77777777" w:rsidTr="00645594">
        <w:trPr>
          <w:trHeight w:hRule="exact" w:val="273"/>
          <w:jc w:val="center"/>
        </w:trPr>
        <w:tc>
          <w:tcPr>
            <w:tcW w:w="2056" w:type="dxa"/>
            <w:shd w:val="clear" w:color="auto" w:fill="auto"/>
            <w:vAlign w:val="center"/>
          </w:tcPr>
          <w:p w14:paraId="772A33C4" w14:textId="77777777" w:rsidR="00AA2C91" w:rsidRPr="003C69CF" w:rsidRDefault="00AA2C91" w:rsidP="00645594">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lastRenderedPageBreak/>
              <w:t>1:2:3</w:t>
            </w:r>
          </w:p>
        </w:tc>
        <w:tc>
          <w:tcPr>
            <w:tcW w:w="2901" w:type="dxa"/>
            <w:shd w:val="clear" w:color="auto" w:fill="auto"/>
            <w:vAlign w:val="center"/>
          </w:tcPr>
          <w:p w14:paraId="2910E150" w14:textId="77777777" w:rsidR="00AA2C91" w:rsidRPr="003C69CF" w:rsidRDefault="00AA2C91" w:rsidP="00645594">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350</w:t>
            </w:r>
          </w:p>
        </w:tc>
      </w:tr>
      <w:tr w:rsidR="00AA2C91" w:rsidRPr="003C69CF" w14:paraId="75675CB6" w14:textId="77777777" w:rsidTr="00645594">
        <w:trPr>
          <w:trHeight w:hRule="exact" w:val="291"/>
          <w:jc w:val="center"/>
        </w:trPr>
        <w:tc>
          <w:tcPr>
            <w:tcW w:w="2056" w:type="dxa"/>
            <w:shd w:val="clear" w:color="auto" w:fill="auto"/>
            <w:vAlign w:val="center"/>
          </w:tcPr>
          <w:p w14:paraId="331AFBD6" w14:textId="77777777" w:rsidR="00AA2C91" w:rsidRPr="003C69CF" w:rsidRDefault="00AA2C91" w:rsidP="00645594">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1:2:4</w:t>
            </w:r>
          </w:p>
        </w:tc>
        <w:tc>
          <w:tcPr>
            <w:tcW w:w="2901" w:type="dxa"/>
            <w:shd w:val="clear" w:color="auto" w:fill="auto"/>
            <w:vAlign w:val="center"/>
          </w:tcPr>
          <w:p w14:paraId="2D3C17BC" w14:textId="77777777" w:rsidR="00AA2C91" w:rsidRPr="003C69CF" w:rsidRDefault="00AA2C91" w:rsidP="00645594">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300</w:t>
            </w:r>
          </w:p>
        </w:tc>
      </w:tr>
      <w:tr w:rsidR="00AA2C91" w:rsidRPr="003C69CF" w14:paraId="565ADD31" w14:textId="77777777" w:rsidTr="00645594">
        <w:trPr>
          <w:trHeight w:hRule="exact" w:val="295"/>
          <w:jc w:val="center"/>
        </w:trPr>
        <w:tc>
          <w:tcPr>
            <w:tcW w:w="2056" w:type="dxa"/>
            <w:shd w:val="clear" w:color="auto" w:fill="auto"/>
            <w:vAlign w:val="center"/>
          </w:tcPr>
          <w:p w14:paraId="195CB505" w14:textId="77777777" w:rsidR="00AA2C91" w:rsidRPr="003C69CF" w:rsidRDefault="00AA2C91" w:rsidP="00645594">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1:3:4</w:t>
            </w:r>
          </w:p>
        </w:tc>
        <w:tc>
          <w:tcPr>
            <w:tcW w:w="2901" w:type="dxa"/>
            <w:shd w:val="clear" w:color="auto" w:fill="auto"/>
            <w:vAlign w:val="center"/>
          </w:tcPr>
          <w:p w14:paraId="149940E2" w14:textId="77777777" w:rsidR="00AA2C91" w:rsidRPr="003C69CF" w:rsidRDefault="00AA2C91" w:rsidP="00645594">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265</w:t>
            </w:r>
          </w:p>
        </w:tc>
      </w:tr>
      <w:tr w:rsidR="00AA2C91" w:rsidRPr="003C69CF" w14:paraId="25DF82EC" w14:textId="77777777" w:rsidTr="00645594">
        <w:trPr>
          <w:trHeight w:hRule="exact" w:val="271"/>
          <w:jc w:val="center"/>
        </w:trPr>
        <w:tc>
          <w:tcPr>
            <w:tcW w:w="2056" w:type="dxa"/>
            <w:shd w:val="clear" w:color="auto" w:fill="auto"/>
            <w:vAlign w:val="center"/>
          </w:tcPr>
          <w:p w14:paraId="76E47864" w14:textId="77777777" w:rsidR="00AA2C91" w:rsidRPr="003C69CF" w:rsidRDefault="00AA2C91" w:rsidP="00645594">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1:3:5</w:t>
            </w:r>
          </w:p>
        </w:tc>
        <w:tc>
          <w:tcPr>
            <w:tcW w:w="2901" w:type="dxa"/>
            <w:shd w:val="clear" w:color="auto" w:fill="auto"/>
            <w:vAlign w:val="center"/>
          </w:tcPr>
          <w:p w14:paraId="35EB7B21" w14:textId="77777777" w:rsidR="00AA2C91" w:rsidRPr="003C69CF" w:rsidRDefault="00AA2C91" w:rsidP="00645594">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235</w:t>
            </w:r>
          </w:p>
        </w:tc>
      </w:tr>
    </w:tbl>
    <w:p w14:paraId="0AAE5AB9" w14:textId="77777777" w:rsidR="00AA2C91" w:rsidRPr="003C69CF" w:rsidRDefault="00AA2C91" w:rsidP="00AA2C91">
      <w:pPr>
        <w:widowControl w:val="0"/>
        <w:autoSpaceDE w:val="0"/>
        <w:autoSpaceDN w:val="0"/>
        <w:rPr>
          <w:rFonts w:ascii="Verdana" w:eastAsia="Verdana" w:hAnsi="Verdana" w:cs="Verdana"/>
          <w:color w:val="000000"/>
          <w:sz w:val="17"/>
          <w:szCs w:val="17"/>
        </w:rPr>
      </w:pPr>
    </w:p>
    <w:p w14:paraId="5DDB2D84" w14:textId="77777777" w:rsidR="00AA2C91" w:rsidRPr="003C69CF" w:rsidRDefault="00AA2C91" w:rsidP="00AA2C91">
      <w:pPr>
        <w:widowControl w:val="0"/>
        <w:autoSpaceDE w:val="0"/>
        <w:autoSpaceDN w:val="0"/>
        <w:rPr>
          <w:rFonts w:ascii="Verdana" w:eastAsia="Verdana" w:hAnsi="Verdana" w:cs="Verdana"/>
          <w:color w:val="000000"/>
          <w:sz w:val="17"/>
          <w:szCs w:val="17"/>
        </w:rPr>
      </w:pPr>
      <w:r w:rsidRPr="003C69CF">
        <w:rPr>
          <w:rFonts w:ascii="Verdana" w:eastAsia="Verdana" w:hAnsi="Verdana" w:cs="Verdana"/>
          <w:color w:val="000000"/>
          <w:sz w:val="17"/>
          <w:szCs w:val="17"/>
        </w:rPr>
        <w:t>La medición de los áridos en volumen se realizará en recipientes aprobados por el Inspector de proyecto y de preferencia deberán ser metálicos o de madera e indeformables.</w:t>
      </w:r>
    </w:p>
    <w:p w14:paraId="3C6E17A4" w14:textId="77777777" w:rsidR="00AA2C91" w:rsidRPr="003C69CF" w:rsidRDefault="00AA2C91" w:rsidP="00AA2C91">
      <w:pPr>
        <w:widowControl w:val="0"/>
        <w:autoSpaceDE w:val="0"/>
        <w:autoSpaceDN w:val="0"/>
        <w:rPr>
          <w:rFonts w:ascii="Verdana" w:eastAsia="Verdana" w:hAnsi="Verdana" w:cs="Verdana"/>
          <w:color w:val="000000"/>
          <w:sz w:val="17"/>
          <w:szCs w:val="17"/>
        </w:rPr>
      </w:pPr>
    </w:p>
    <w:p w14:paraId="668DBDA0" w14:textId="77777777" w:rsidR="00AA2C91" w:rsidRPr="003C69CF" w:rsidRDefault="00AA2C91" w:rsidP="00AA2C91">
      <w:pPr>
        <w:widowControl w:val="0"/>
        <w:autoSpaceDE w:val="0"/>
        <w:autoSpaceDN w:val="0"/>
        <w:rPr>
          <w:rFonts w:ascii="Verdana" w:eastAsia="Verdana" w:hAnsi="Verdana" w:cs="Tahoma"/>
          <w:sz w:val="17"/>
          <w:szCs w:val="17"/>
        </w:rPr>
      </w:pPr>
      <w:r w:rsidRPr="003C69CF">
        <w:rPr>
          <w:rFonts w:ascii="Verdana" w:eastAsia="Verdana" w:hAnsi="Verdana" w:cs="Tahoma"/>
          <w:sz w:val="17"/>
          <w:szCs w:val="17"/>
        </w:rPr>
        <w:t>Las dosificaciones señaladas anteriormente serán empleadas, cuando las mismas no se encuentren especificadas en los planos correspondientes.</w:t>
      </w:r>
    </w:p>
    <w:p w14:paraId="66B0952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F5757A2"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Transporte</w:t>
      </w:r>
    </w:p>
    <w:p w14:paraId="74C9A07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61ED5E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801719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todos los casos, se deberá evitar que la mezcla no llegue a fraguar de modo que impida o dificulte su puesta en obra y vibrado En ningún caso se debe añadir agua a la mezcla una vez sacada de la hormigonera.</w:t>
      </w:r>
    </w:p>
    <w:p w14:paraId="0A70546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262A80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los medios corrientes de transporte, el hormigón debe colocarse en su posición definitiva dentro de los encofrados, antes de que transcurran 30 minutos desde su preparación.</w:t>
      </w:r>
    </w:p>
    <w:p w14:paraId="6DD48EEC" w14:textId="77777777" w:rsidR="00AA2C91" w:rsidRPr="003C69CF" w:rsidRDefault="00AA2C91" w:rsidP="00AA2C91">
      <w:pPr>
        <w:widowControl w:val="0"/>
        <w:suppressAutoHyphens/>
        <w:autoSpaceDE w:val="0"/>
        <w:autoSpaceDN w:val="0"/>
        <w:spacing w:after="120"/>
        <w:contextualSpacing/>
        <w:jc w:val="both"/>
        <w:rPr>
          <w:rFonts w:ascii="Verdana" w:eastAsia="Verdana" w:hAnsi="Verdana" w:cs="Tahoma"/>
          <w:sz w:val="17"/>
          <w:szCs w:val="17"/>
        </w:rPr>
      </w:pPr>
    </w:p>
    <w:p w14:paraId="0E7BDC0A"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Compactación</w:t>
      </w:r>
    </w:p>
    <w:p w14:paraId="40B5191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compactación de los hormigones se realizará mediante vibrado de manera tal que se eliminen los huecos o burbujas de aire en el interior de la masa, evitando la disgregación de los agregados.</w:t>
      </w:r>
    </w:p>
    <w:p w14:paraId="7E91513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7E48E9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vibrado será realizado mediante vibradoras de inmersión y alta frecuencia que deberán ser manejadas por obreros con experiencia en la actividad.</w:t>
      </w:r>
    </w:p>
    <w:p w14:paraId="063FA70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52F68AE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De ninguna manera se permitirá el uso de las vibradoras para el transporte de la mezcla o la distribución dentro del encofrado.</w:t>
      </w:r>
    </w:p>
    <w:p w14:paraId="573BD34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D2615D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ningún caso se iniciará el vaciado si no se cuenta por lo menos con dos vibradoras en perfecto estado y con el diámetro de la aguja adecuado para el elemento.</w:t>
      </w:r>
    </w:p>
    <w:p w14:paraId="29202C3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524D681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vibradoras serán introducidas en puntos equidistantes a 45 cm. entre sí y durante 5 a 15 segundos para evitar la disgregación.</w:t>
      </w:r>
    </w:p>
    <w:p w14:paraId="7E9FFF7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5B187DC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vibradoras se introducirán y retirarán lentamente y en posición vertical o ligeramente inclinadas tal que se eliminen los huecos o burbujas de aire en el interior de la masa, evitando la disgregación de los agregados.</w:t>
      </w:r>
    </w:p>
    <w:p w14:paraId="559D22F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8532D0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compactado del hormigón se completará con un apisonado manual del hormigón y un golpeteo de los encofrados.</w:t>
      </w:r>
    </w:p>
    <w:p w14:paraId="79F25FF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6257A5E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compactación manual del hormigón mediante varillas de hierro será usada solo bajo autorización de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578534D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C49CBDE"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Desencofrado</w:t>
      </w:r>
    </w:p>
    <w:p w14:paraId="261EC55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05863FB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A478C3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75DB55BF"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se retirarán progresivamente y sin golpes, sacudidas ni vibraciones en la estructura, evitando el desprendimiento de partes de hormigón que provoque pérdida de recubrimiento o de sección de elemento.</w:t>
      </w:r>
    </w:p>
    <w:p w14:paraId="7A7587E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9ECA5EF"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desencofrado no se realizará hasta que el hormigón haya alcanzado la resistencia necesaria para soportar con suficiente seguridad y sin deformaciones excesivas, los esfuerzos a que va a estar sometido durante y </w:t>
      </w:r>
      <w:r w:rsidRPr="003C69CF">
        <w:rPr>
          <w:rFonts w:ascii="Verdana" w:eastAsia="Verdana" w:hAnsi="Verdana" w:cs="Tahoma"/>
          <w:sz w:val="17"/>
          <w:szCs w:val="17"/>
        </w:rPr>
        <w:lastRenderedPageBreak/>
        <w:t>después del desencofrado.</w:t>
      </w:r>
    </w:p>
    <w:p w14:paraId="56A667A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8E3B42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superiores en superficies inclinadas deberán ser removidos tan pronto como el hormigón tenga suficiente resistencia para no escurrir.</w:t>
      </w:r>
    </w:p>
    <w:p w14:paraId="6284373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547A93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construcción, queda prohibido aplicar cargas, acumular materiales o maquinarias que signifiquen un peligro en la estabilidad de la estructura.</w:t>
      </w:r>
    </w:p>
    <w:p w14:paraId="2932F06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23D885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tiempos de desencofrado serán los indicados en el proyecto (planos y/o memoria de cálculo) y lo indicado en la norma CBH-87.</w:t>
      </w:r>
    </w:p>
    <w:p w14:paraId="2DA370A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72259FB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desencofrado requerirá la autorización del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286D22A6" w14:textId="77777777" w:rsidR="00AA2C91" w:rsidRPr="003C69CF" w:rsidRDefault="00AA2C91" w:rsidP="00AA2C91">
      <w:pPr>
        <w:widowControl w:val="0"/>
        <w:suppressAutoHyphens/>
        <w:autoSpaceDE w:val="0"/>
        <w:autoSpaceDN w:val="0"/>
        <w:spacing w:after="120"/>
        <w:contextualSpacing/>
        <w:jc w:val="both"/>
        <w:rPr>
          <w:rFonts w:ascii="Verdana" w:eastAsia="Verdana" w:hAnsi="Verdana" w:cs="Tahoma"/>
          <w:sz w:val="17"/>
          <w:szCs w:val="17"/>
        </w:rPr>
      </w:pPr>
    </w:p>
    <w:p w14:paraId="7DD6F4D2"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Protección y Curado</w:t>
      </w:r>
    </w:p>
    <w:p w14:paraId="3A7B172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Una vez vaciado el hormigón fresco, deberá protegerse contra la lluvia, el viento, sol y en general contra toda acción que lo perjudique.</w:t>
      </w:r>
    </w:p>
    <w:p w14:paraId="1F34C8A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701939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hormigón será protegido manteniéndose a una temperatura superior a 5°C por lo menos durante 96 horas.</w:t>
      </w:r>
    </w:p>
    <w:p w14:paraId="2286FBA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F71885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tiempo de curado será el indicado en el proyecto (planos o memoria de cálculo) y lo indicado por la norma CBH-87. En ningún caso el tiempo de curado será menos de 7 días a partir del momento en que se inició el endurecimiento.</w:t>
      </w:r>
    </w:p>
    <w:p w14:paraId="31894F4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7BB3E595" w14:textId="77777777" w:rsidR="00AA2C91" w:rsidRPr="003C69CF" w:rsidRDefault="00AA2C91" w:rsidP="00AA2C91">
      <w:pPr>
        <w:widowControl w:val="0"/>
        <w:tabs>
          <w:tab w:val="left" w:pos="8711"/>
        </w:tabs>
        <w:autoSpaceDE w:val="0"/>
        <w:autoSpaceDN w:val="0"/>
        <w:jc w:val="both"/>
        <w:rPr>
          <w:rFonts w:ascii="Verdana" w:hAnsi="Verdana" w:cs="Tahoma"/>
          <w:sz w:val="17"/>
          <w:szCs w:val="17"/>
        </w:rPr>
      </w:pPr>
      <w:r w:rsidRPr="003C69CF">
        <w:rPr>
          <w:rFonts w:ascii="Verdana" w:eastAsia="Verdana" w:hAnsi="Verdana" w:cs="Tahoma"/>
          <w:sz w:val="17"/>
          <w:szCs w:val="17"/>
        </w:rPr>
        <w:t>Durante la construcción, queda prohibido aplicar cargas, acumular materiales o maquinarias que signifiquen un peligro en la estabilidad de la estructura.</w:t>
      </w:r>
      <w:bookmarkStart w:id="174" w:name="_Hlk191131938"/>
      <w:r w:rsidRPr="003C69CF">
        <w:rPr>
          <w:rFonts w:ascii="Verdana" w:hAnsi="Verdana"/>
          <w:kern w:val="28"/>
          <w:sz w:val="17"/>
          <w:szCs w:val="17"/>
        </w:rPr>
        <w:t xml:space="preserve"> </w:t>
      </w:r>
    </w:p>
    <w:bookmarkEnd w:id="174"/>
    <w:p w14:paraId="3F7B7034" w14:textId="77777777" w:rsidR="00AA2C91" w:rsidRPr="003C69CF" w:rsidRDefault="00AA2C91" w:rsidP="00AA2C91">
      <w:pPr>
        <w:widowControl w:val="0"/>
        <w:tabs>
          <w:tab w:val="left" w:pos="2025"/>
        </w:tabs>
        <w:autoSpaceDE w:val="0"/>
        <w:autoSpaceDN w:val="0"/>
        <w:ind w:right="528"/>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5361F473" w14:textId="77777777" w:rsidTr="00645594">
        <w:tc>
          <w:tcPr>
            <w:tcW w:w="584" w:type="dxa"/>
            <w:shd w:val="clear" w:color="auto" w:fill="215868"/>
          </w:tcPr>
          <w:p w14:paraId="7D8C4418"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091D3852"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41064EF9"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2A106E3D"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76E6D455" w14:textId="77777777" w:rsidTr="00645594">
        <w:tc>
          <w:tcPr>
            <w:tcW w:w="584" w:type="dxa"/>
            <w:shd w:val="clear" w:color="auto" w:fill="B8CCE4"/>
          </w:tcPr>
          <w:p w14:paraId="6FEBB4E5"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1</w:t>
            </w:r>
            <w:r>
              <w:rPr>
                <w:rFonts w:ascii="Verdana" w:hAnsi="Verdana" w:cs="Verdana"/>
                <w:b/>
                <w:sz w:val="17"/>
                <w:szCs w:val="17"/>
              </w:rPr>
              <w:t>3</w:t>
            </w:r>
          </w:p>
        </w:tc>
        <w:tc>
          <w:tcPr>
            <w:tcW w:w="2385" w:type="dxa"/>
            <w:shd w:val="clear" w:color="auto" w:fill="B8CCE4"/>
          </w:tcPr>
          <w:p w14:paraId="40879C38"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VAC-OF-PIS-1</w:t>
            </w:r>
          </w:p>
        </w:tc>
        <w:tc>
          <w:tcPr>
            <w:tcW w:w="1145" w:type="dxa"/>
            <w:shd w:val="clear" w:color="auto" w:fill="B8CCE4"/>
          </w:tcPr>
          <w:p w14:paraId="2D80E0E5"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44406EC8"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PISO DE CERÁMICA C/CEMENTO COLA</w:t>
            </w:r>
          </w:p>
        </w:tc>
      </w:tr>
    </w:tbl>
    <w:p w14:paraId="106CAD61" w14:textId="77777777" w:rsidR="00AA2C91" w:rsidRPr="003C69CF" w:rsidRDefault="00AA2C91" w:rsidP="00AA2C91">
      <w:pPr>
        <w:widowControl w:val="0"/>
        <w:tabs>
          <w:tab w:val="left" w:pos="560"/>
        </w:tabs>
        <w:autoSpaceDE w:val="0"/>
        <w:autoSpaceDN w:val="0"/>
        <w:spacing w:before="240" w:after="120"/>
        <w:ind w:right="528"/>
        <w:jc w:val="both"/>
        <w:rPr>
          <w:rFonts w:ascii="Verdana" w:eastAsia="Verdana" w:hAnsi="Verdana" w:cs="Tahoma"/>
          <w:b/>
          <w:color w:val="000000"/>
          <w:sz w:val="17"/>
          <w:szCs w:val="17"/>
        </w:rPr>
      </w:pPr>
      <w:r w:rsidRPr="003C69CF">
        <w:rPr>
          <w:rFonts w:ascii="Verdana" w:eastAsia="Verdana" w:hAnsi="Verdana" w:cs="Tahoma"/>
          <w:b/>
          <w:color w:val="000000"/>
          <w:sz w:val="17"/>
          <w:szCs w:val="17"/>
        </w:rPr>
        <w:t>DESCRIPCIÓN. -</w:t>
      </w:r>
    </w:p>
    <w:p w14:paraId="34441651" w14:textId="77777777" w:rsidR="00AA2C91" w:rsidRPr="003C69CF" w:rsidRDefault="00AA2C91" w:rsidP="00AA2C91">
      <w:pPr>
        <w:widowControl w:val="0"/>
        <w:autoSpaceDE w:val="0"/>
        <w:autoSpaceDN w:val="0"/>
        <w:ind w:right="528"/>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Este ítem se refiere a la colocado de piso de cerámica con cemento cola, para ambientes interiores o exteriores de acuerdo a lo que indican los planos constructivos y/o instrucciones del Inspector de proyecto.</w:t>
      </w:r>
    </w:p>
    <w:p w14:paraId="3318DE1E" w14:textId="77777777" w:rsidR="00AA2C91" w:rsidRPr="003C69CF" w:rsidRDefault="00AA2C91" w:rsidP="00AA2C91">
      <w:pPr>
        <w:widowControl w:val="0"/>
        <w:tabs>
          <w:tab w:val="left" w:pos="560"/>
        </w:tabs>
        <w:autoSpaceDE w:val="0"/>
        <w:autoSpaceDN w:val="0"/>
        <w:spacing w:before="240" w:after="120"/>
        <w:ind w:right="528"/>
        <w:jc w:val="both"/>
        <w:rPr>
          <w:rFonts w:ascii="Verdana" w:eastAsia="Verdana" w:hAnsi="Verdana" w:cs="Tahoma"/>
          <w:b/>
          <w:color w:val="000000"/>
          <w:sz w:val="17"/>
          <w:szCs w:val="17"/>
        </w:rPr>
      </w:pPr>
      <w:r w:rsidRPr="003C69CF">
        <w:rPr>
          <w:rFonts w:ascii="Verdana" w:eastAsia="Verdana" w:hAnsi="Verdana" w:cs="Tahoma"/>
          <w:b/>
          <w:color w:val="000000"/>
          <w:sz w:val="17"/>
          <w:szCs w:val="17"/>
        </w:rPr>
        <w:t>MATERIALES, HERRAMIENTAS Y EQUIPO. -</w:t>
      </w:r>
    </w:p>
    <w:p w14:paraId="5C0E03AE"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0B021CC"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200D650E"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3CEA8AAD" w14:textId="77777777" w:rsidR="00AA2C91" w:rsidRPr="003C69CF" w:rsidRDefault="00AA2C91" w:rsidP="00AA2C91">
      <w:pPr>
        <w:widowControl w:val="0"/>
        <w:tabs>
          <w:tab w:val="left" w:pos="560"/>
        </w:tabs>
        <w:autoSpaceDE w:val="0"/>
        <w:autoSpaceDN w:val="0"/>
        <w:spacing w:before="120" w:after="120"/>
        <w:ind w:right="528"/>
        <w:jc w:val="both"/>
        <w:rPr>
          <w:rFonts w:ascii="Verdana" w:eastAsia="Verdana" w:hAnsi="Verdana" w:cs="Tahoma"/>
          <w:b/>
          <w:color w:val="000000"/>
          <w:sz w:val="17"/>
          <w:szCs w:val="17"/>
        </w:rPr>
      </w:pPr>
      <w:r w:rsidRPr="003C69CF">
        <w:rPr>
          <w:rFonts w:ascii="Verdana" w:eastAsia="Verdana" w:hAnsi="Verdana" w:cs="Tahoma"/>
          <w:b/>
          <w:color w:val="000000"/>
          <w:sz w:val="17"/>
          <w:szCs w:val="17"/>
        </w:rPr>
        <w:t>FORMA DE EJECUCIÓN. –</w:t>
      </w:r>
    </w:p>
    <w:p w14:paraId="0CD6D85B" w14:textId="77777777" w:rsidR="00AA2C91" w:rsidRPr="003C69CF" w:rsidRDefault="00AA2C91" w:rsidP="00AA2C91">
      <w:pPr>
        <w:widowControl w:val="0"/>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2936D5CE" w14:textId="77777777" w:rsidR="00AA2C91" w:rsidRPr="003C69CF" w:rsidRDefault="00AA2C91" w:rsidP="00AA2C91">
      <w:pPr>
        <w:widowControl w:val="0"/>
        <w:autoSpaceDE w:val="0"/>
        <w:autoSpaceDN w:val="0"/>
        <w:ind w:right="528"/>
        <w:jc w:val="both"/>
        <w:rPr>
          <w:rFonts w:ascii="Verdana" w:eastAsia="Verdana" w:hAnsi="Verdana" w:cs="Tahoma"/>
          <w:sz w:val="17"/>
          <w:szCs w:val="17"/>
        </w:rPr>
      </w:pPr>
    </w:p>
    <w:p w14:paraId="37B502E6" w14:textId="77777777" w:rsidR="00AA2C91" w:rsidRPr="003C69CF" w:rsidRDefault="00AA2C91" w:rsidP="00AA2C91">
      <w:pPr>
        <w:widowControl w:val="0"/>
        <w:tabs>
          <w:tab w:val="left" w:pos="560"/>
        </w:tabs>
        <w:autoSpaceDE w:val="0"/>
        <w:autoSpaceDN w:val="0"/>
        <w:spacing w:after="120"/>
        <w:ind w:right="528"/>
        <w:jc w:val="both"/>
        <w:rPr>
          <w:rFonts w:ascii="Verdana" w:eastAsia="Verdana" w:hAnsi="Verdana" w:cs="Tahoma"/>
          <w:b/>
          <w:sz w:val="17"/>
          <w:szCs w:val="17"/>
        </w:rPr>
      </w:pPr>
      <w:r w:rsidRPr="003C69CF">
        <w:rPr>
          <w:rFonts w:ascii="Verdana" w:eastAsia="Verdana" w:hAnsi="Verdana" w:cs="Tahoma"/>
          <w:b/>
          <w:sz w:val="17"/>
          <w:szCs w:val="17"/>
        </w:rPr>
        <w:t>Preparación de la Superficie</w:t>
      </w:r>
    </w:p>
    <w:p w14:paraId="363CFAD6" w14:textId="77777777" w:rsidR="00AA2C91" w:rsidRPr="003C69CF" w:rsidRDefault="00AA2C91" w:rsidP="00AA2C91">
      <w:pPr>
        <w:widowControl w:val="0"/>
        <w:autoSpaceDE w:val="0"/>
        <w:autoSpaceDN w:val="0"/>
        <w:ind w:right="528"/>
        <w:jc w:val="both"/>
        <w:rPr>
          <w:rFonts w:ascii="Verdana" w:eastAsia="Verdana" w:hAnsi="Verdana" w:cs="Tahoma"/>
          <w:bCs/>
          <w:color w:val="000000"/>
          <w:sz w:val="17"/>
          <w:szCs w:val="17"/>
        </w:rPr>
      </w:pPr>
      <w:r w:rsidRPr="003C69CF">
        <w:rPr>
          <w:rFonts w:ascii="Verdana" w:eastAsia="Verdana" w:hAnsi="Verdana" w:cs="Tahoma"/>
          <w:sz w:val="17"/>
          <w:szCs w:val="17"/>
        </w:rPr>
        <w:t>Antes de la colocación de las piezas verificar que la superficie este uniforme sin polvo, grasas o sustancias que perjudiquen la buena ejecución del ítem</w:t>
      </w:r>
      <w:r w:rsidRPr="003C69CF">
        <w:rPr>
          <w:rFonts w:ascii="Verdana" w:eastAsia="Verdana" w:hAnsi="Verdana" w:cs="Tahoma"/>
          <w:bCs/>
          <w:color w:val="000000"/>
          <w:sz w:val="17"/>
          <w:szCs w:val="17"/>
        </w:rPr>
        <w:t>.</w:t>
      </w:r>
    </w:p>
    <w:p w14:paraId="5C6FAFF1" w14:textId="77777777" w:rsidR="00AA2C91" w:rsidRPr="003C69CF" w:rsidRDefault="00AA2C91" w:rsidP="00AA2C91">
      <w:pPr>
        <w:widowControl w:val="0"/>
        <w:autoSpaceDE w:val="0"/>
        <w:autoSpaceDN w:val="0"/>
        <w:ind w:right="528"/>
        <w:jc w:val="both"/>
        <w:rPr>
          <w:rFonts w:ascii="Verdana" w:eastAsia="Verdana" w:hAnsi="Verdana" w:cs="Tahoma"/>
          <w:bCs/>
          <w:color w:val="000000"/>
          <w:sz w:val="17"/>
          <w:szCs w:val="17"/>
        </w:rPr>
      </w:pPr>
    </w:p>
    <w:p w14:paraId="43BDA657" w14:textId="77777777" w:rsidR="00AA2C91" w:rsidRPr="003C69CF" w:rsidRDefault="00AA2C91" w:rsidP="00AA2C91">
      <w:pPr>
        <w:widowControl w:val="0"/>
        <w:tabs>
          <w:tab w:val="left" w:pos="560"/>
        </w:tabs>
        <w:autoSpaceDE w:val="0"/>
        <w:autoSpaceDN w:val="0"/>
        <w:spacing w:after="120"/>
        <w:ind w:right="528"/>
        <w:jc w:val="both"/>
        <w:rPr>
          <w:rFonts w:ascii="Verdana" w:eastAsia="Verdana" w:hAnsi="Verdana" w:cs="Tahoma"/>
          <w:b/>
          <w:sz w:val="17"/>
          <w:szCs w:val="17"/>
        </w:rPr>
      </w:pPr>
      <w:r w:rsidRPr="003C69CF">
        <w:rPr>
          <w:rFonts w:ascii="Verdana" w:eastAsia="Verdana" w:hAnsi="Verdana" w:cs="Tahoma"/>
          <w:b/>
          <w:sz w:val="17"/>
          <w:szCs w:val="17"/>
        </w:rPr>
        <w:t>Preparación del Cemento Cola</w:t>
      </w:r>
    </w:p>
    <w:p w14:paraId="5DA31FC3" w14:textId="77777777" w:rsidR="00AA2C91" w:rsidRPr="003C69CF" w:rsidRDefault="00AA2C91" w:rsidP="00AA2C91">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El cemento cola deberá ser preparado con agua limpia hasta obtener una pasta homogénea sin grumos. La mezcla deberá seguir estrictamente la dosificación y forma indicado por el proveedor.</w:t>
      </w:r>
    </w:p>
    <w:p w14:paraId="5606529B" w14:textId="77777777" w:rsidR="00AA2C91" w:rsidRPr="003C69CF" w:rsidRDefault="00AA2C91" w:rsidP="00AA2C91">
      <w:pPr>
        <w:widowControl w:val="0"/>
        <w:autoSpaceDE w:val="0"/>
        <w:autoSpaceDN w:val="0"/>
        <w:ind w:right="528"/>
        <w:jc w:val="both"/>
        <w:rPr>
          <w:rFonts w:ascii="Verdana" w:eastAsia="Verdana" w:hAnsi="Verdana" w:cs="Tahoma"/>
          <w:bCs/>
          <w:color w:val="000000"/>
          <w:sz w:val="17"/>
          <w:szCs w:val="17"/>
        </w:rPr>
      </w:pPr>
    </w:p>
    <w:p w14:paraId="4B9BEB2F" w14:textId="77777777" w:rsidR="00AA2C91" w:rsidRPr="003C69CF" w:rsidRDefault="00AA2C91" w:rsidP="00AA2C91">
      <w:pPr>
        <w:widowControl w:val="0"/>
        <w:tabs>
          <w:tab w:val="left" w:pos="560"/>
        </w:tabs>
        <w:autoSpaceDE w:val="0"/>
        <w:autoSpaceDN w:val="0"/>
        <w:spacing w:after="120"/>
        <w:ind w:right="528"/>
        <w:jc w:val="both"/>
        <w:rPr>
          <w:rFonts w:ascii="Verdana" w:eastAsia="Verdana" w:hAnsi="Verdana" w:cs="Tahoma"/>
          <w:b/>
          <w:sz w:val="17"/>
          <w:szCs w:val="17"/>
        </w:rPr>
      </w:pPr>
      <w:r w:rsidRPr="003C69CF">
        <w:rPr>
          <w:rFonts w:ascii="Verdana" w:eastAsia="Verdana" w:hAnsi="Verdana" w:cs="Tahoma"/>
          <w:b/>
          <w:sz w:val="17"/>
          <w:szCs w:val="17"/>
        </w:rPr>
        <w:t>Ejecución del revestimiento</w:t>
      </w:r>
    </w:p>
    <w:p w14:paraId="379A52FA" w14:textId="77777777" w:rsidR="00AA2C91" w:rsidRPr="003C69CF" w:rsidRDefault="00AA2C91" w:rsidP="00AA2C91">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La Entidad Ejecutora deberá prever el cortado de piezas en el caso de superficies irregulares a fin de minimizar imperfecciones en el acabado y los desperdicios.</w:t>
      </w:r>
    </w:p>
    <w:p w14:paraId="366DFFB0" w14:textId="77777777" w:rsidR="00AA2C91" w:rsidRPr="003C69CF" w:rsidRDefault="00AA2C91" w:rsidP="00AA2C91">
      <w:pPr>
        <w:widowControl w:val="0"/>
        <w:tabs>
          <w:tab w:val="left" w:pos="8711"/>
        </w:tabs>
        <w:autoSpaceDE w:val="0"/>
        <w:autoSpaceDN w:val="0"/>
        <w:ind w:right="528"/>
        <w:jc w:val="both"/>
        <w:rPr>
          <w:rFonts w:ascii="Verdana" w:eastAsia="Verdana" w:hAnsi="Verdana" w:cs="Tahoma"/>
          <w:sz w:val="17"/>
          <w:szCs w:val="17"/>
        </w:rPr>
      </w:pPr>
    </w:p>
    <w:p w14:paraId="34F6C5A0" w14:textId="77777777" w:rsidR="00AA2C91" w:rsidRPr="003C69CF" w:rsidRDefault="00AA2C91" w:rsidP="00AA2C91">
      <w:pPr>
        <w:widowControl w:val="0"/>
        <w:autoSpaceDE w:val="0"/>
        <w:autoSpaceDN w:val="0"/>
        <w:ind w:right="528"/>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 xml:space="preserve">Sobre la superficie preparada se colocarán a lienza y nivel la cerámica, asentadas con cemento cola </w:t>
      </w:r>
      <w:r w:rsidRPr="003C69CF">
        <w:rPr>
          <w:rFonts w:ascii="Verdana" w:eastAsia="Verdana" w:hAnsi="Verdana" w:cs="Tahoma"/>
          <w:bCs/>
          <w:color w:val="000000"/>
          <w:sz w:val="17"/>
          <w:szCs w:val="17"/>
        </w:rPr>
        <w:lastRenderedPageBreak/>
        <w:t xml:space="preserve">que debe ser provisto en obra en envases cerrados y originales. </w:t>
      </w:r>
    </w:p>
    <w:p w14:paraId="7A0857EC" w14:textId="77777777" w:rsidR="00AA2C91" w:rsidRPr="003C69CF" w:rsidRDefault="00AA2C91" w:rsidP="00AA2C91">
      <w:pPr>
        <w:widowControl w:val="0"/>
        <w:tabs>
          <w:tab w:val="left" w:pos="8711"/>
        </w:tabs>
        <w:autoSpaceDE w:val="0"/>
        <w:autoSpaceDN w:val="0"/>
        <w:ind w:right="528"/>
        <w:jc w:val="both"/>
        <w:rPr>
          <w:rFonts w:ascii="Verdana" w:eastAsia="Verdana" w:hAnsi="Verdana" w:cs="Tahoma"/>
          <w:sz w:val="17"/>
          <w:szCs w:val="17"/>
        </w:rPr>
      </w:pPr>
    </w:p>
    <w:p w14:paraId="2D21FFE8" w14:textId="77777777" w:rsidR="00AA2C91" w:rsidRPr="003C69CF" w:rsidRDefault="00AA2C91" w:rsidP="00AA2C91">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Piezas que presenten un mal asentamiento con el cemento cola o que al golpe denoten un sonido hueco deberán ser rehechas inmediatamente.</w:t>
      </w:r>
    </w:p>
    <w:p w14:paraId="0C6334D6" w14:textId="77777777" w:rsidR="00AA2C91" w:rsidRPr="003C69CF" w:rsidRDefault="00AA2C91" w:rsidP="00AA2C91">
      <w:pPr>
        <w:widowControl w:val="0"/>
        <w:tabs>
          <w:tab w:val="left" w:pos="8711"/>
        </w:tabs>
        <w:autoSpaceDE w:val="0"/>
        <w:autoSpaceDN w:val="0"/>
        <w:ind w:right="528"/>
        <w:jc w:val="both"/>
        <w:rPr>
          <w:rFonts w:ascii="Verdana" w:eastAsia="Verdana" w:hAnsi="Verdana" w:cs="Tahoma"/>
          <w:sz w:val="17"/>
          <w:szCs w:val="17"/>
        </w:rPr>
      </w:pPr>
    </w:p>
    <w:p w14:paraId="54EEA924" w14:textId="77777777" w:rsidR="00AA2C91" w:rsidRPr="003C69CF" w:rsidRDefault="00AA2C91" w:rsidP="00AA2C91">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2DBBB25" w14:textId="77777777" w:rsidR="00AA2C91" w:rsidRPr="003C69CF" w:rsidRDefault="00AA2C91" w:rsidP="00AA2C91">
      <w:pPr>
        <w:widowControl w:val="0"/>
        <w:tabs>
          <w:tab w:val="left" w:pos="8711"/>
        </w:tabs>
        <w:autoSpaceDE w:val="0"/>
        <w:autoSpaceDN w:val="0"/>
        <w:ind w:right="528"/>
        <w:jc w:val="both"/>
        <w:rPr>
          <w:rFonts w:ascii="Verdana" w:eastAsia="Verdana" w:hAnsi="Verdana" w:cs="Tahoma"/>
          <w:sz w:val="17"/>
          <w:szCs w:val="17"/>
        </w:rPr>
      </w:pPr>
    </w:p>
    <w:p w14:paraId="22A757F4" w14:textId="77777777" w:rsidR="00AA2C91" w:rsidRPr="003C69CF" w:rsidRDefault="00AA2C91" w:rsidP="00AA2C91">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08E5F97F" w14:textId="77777777" w:rsidR="00AA2C91" w:rsidRPr="003C69CF" w:rsidRDefault="00AA2C91" w:rsidP="00AA2C91">
      <w:pPr>
        <w:widowControl w:val="0"/>
        <w:tabs>
          <w:tab w:val="left" w:pos="8711"/>
        </w:tabs>
        <w:autoSpaceDE w:val="0"/>
        <w:autoSpaceDN w:val="0"/>
        <w:ind w:right="528"/>
        <w:jc w:val="both"/>
        <w:rPr>
          <w:rFonts w:ascii="Verdana" w:eastAsia="Verdana" w:hAnsi="Verdana" w:cs="Tahoma"/>
          <w:sz w:val="17"/>
          <w:szCs w:val="17"/>
        </w:rPr>
      </w:pPr>
    </w:p>
    <w:p w14:paraId="79A1260B" w14:textId="77777777" w:rsidR="00AA2C91" w:rsidRPr="003C69CF" w:rsidRDefault="00AA2C91" w:rsidP="00AA2C91">
      <w:pPr>
        <w:widowControl w:val="0"/>
        <w:tabs>
          <w:tab w:val="left" w:pos="8711"/>
        </w:tabs>
        <w:autoSpaceDE w:val="0"/>
        <w:autoSpaceDN w:val="0"/>
        <w:spacing w:after="120"/>
        <w:ind w:right="528"/>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363D7AF1" w14:textId="77777777" w:rsidR="00AA2C91" w:rsidRPr="003C69CF" w:rsidRDefault="00AA2C91" w:rsidP="00AA2C91">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En la ejecución se realizará los siguientes controles:</w:t>
      </w:r>
    </w:p>
    <w:p w14:paraId="6FA24EA2" w14:textId="77777777" w:rsidR="00AA2C91" w:rsidRPr="003C69CF" w:rsidRDefault="00AA2C91" w:rsidP="00AA2C91">
      <w:pPr>
        <w:widowControl w:val="0"/>
        <w:tabs>
          <w:tab w:val="left" w:pos="8711"/>
        </w:tabs>
        <w:autoSpaceDE w:val="0"/>
        <w:autoSpaceDN w:val="0"/>
        <w:ind w:right="528"/>
        <w:jc w:val="both"/>
        <w:rPr>
          <w:rFonts w:ascii="Verdana" w:eastAsia="Verdana" w:hAnsi="Verdana" w:cs="Tahoma"/>
          <w:sz w:val="17"/>
          <w:szCs w:val="17"/>
        </w:rPr>
      </w:pPr>
    </w:p>
    <w:p w14:paraId="40AF89F3" w14:textId="77777777" w:rsidR="00AA2C91" w:rsidRPr="003C69CF" w:rsidRDefault="00AA2C91" w:rsidP="00AA2C91">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No se aceptarán pisos con piezas rotas, mal pegadas sin juntas adecuadas.</w:t>
      </w:r>
    </w:p>
    <w:p w14:paraId="294BF4BD" w14:textId="77777777" w:rsidR="00AA2C91" w:rsidRPr="003C69CF" w:rsidRDefault="00AA2C91" w:rsidP="00AA2C91">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No se aceptan piezas con geometría y bombeo diferentes a lo indicado en los planos que indican la evacuación del agua con las rejillas.</w:t>
      </w:r>
    </w:p>
    <w:p w14:paraId="61F8B8BF" w14:textId="77777777" w:rsidR="00AA2C91" w:rsidRPr="003C69CF" w:rsidRDefault="00AA2C91" w:rsidP="00AA2C91">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Los pisos que denoten vacíos entre la cerámica y el cemento cola por un mal asentamiento deberán ser corregidos.</w:t>
      </w:r>
    </w:p>
    <w:p w14:paraId="1DD4592C" w14:textId="77777777" w:rsidR="00AA2C91" w:rsidRPr="003C69CF" w:rsidRDefault="00AA2C91" w:rsidP="00AA2C91">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En algunos casos el Inspector de proyecto indicará la superficie a rehacer el cual deberá ser ejecutado por cuenta de la Entidad Ejecutora.</w:t>
      </w:r>
    </w:p>
    <w:p w14:paraId="766DA208" w14:textId="77777777" w:rsidR="00AA2C91" w:rsidRPr="003C69CF" w:rsidRDefault="00AA2C91" w:rsidP="00AA2C91">
      <w:pPr>
        <w:widowControl w:val="0"/>
        <w:tabs>
          <w:tab w:val="left" w:pos="567"/>
        </w:tabs>
        <w:autoSpaceDE w:val="0"/>
        <w:autoSpaceDN w:val="0"/>
        <w:ind w:right="528"/>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7C93F77B"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6EDFDD2" w14:textId="77777777" w:rsidR="00AA2C91" w:rsidRPr="003C69CF" w:rsidRDefault="00AA2C91" w:rsidP="00645594">
            <w:pPr>
              <w:jc w:val="center"/>
              <w:rPr>
                <w:rFonts w:ascii="Verdana" w:hAnsi="Verdana" w:cs="Arial"/>
                <w:b/>
                <w:color w:val="FFFFFF" w:themeColor="background1"/>
                <w:sz w:val="17"/>
                <w:szCs w:val="17"/>
              </w:rPr>
            </w:pPr>
            <w:bookmarkStart w:id="175" w:name="_Hlk161697100"/>
            <w:proofErr w:type="spellStart"/>
            <w:r w:rsidRPr="003C69CF">
              <w:rPr>
                <w:rFonts w:ascii="Verdana" w:hAnsi="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32F574D" w14:textId="77777777" w:rsidR="00AA2C91" w:rsidRPr="003C69CF" w:rsidRDefault="00AA2C91" w:rsidP="00645594">
            <w:pPr>
              <w:spacing w:line="360" w:lineRule="auto"/>
              <w:jc w:val="center"/>
              <w:rPr>
                <w:rFonts w:ascii="Verdana" w:hAnsi="Verdana"/>
                <w:b/>
                <w:color w:val="FFFFFF" w:themeColor="background1"/>
                <w:sz w:val="17"/>
                <w:szCs w:val="17"/>
              </w:rPr>
            </w:pPr>
            <w:r w:rsidRPr="003C69CF">
              <w:rPr>
                <w:rFonts w:ascii="Verdana" w:hAnsi="Verdana"/>
                <w:b/>
                <w:color w:val="FFFFFF" w:themeColor="background1"/>
                <w:sz w:val="17"/>
                <w:szCs w:val="17"/>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A350208" w14:textId="77777777" w:rsidR="00AA2C91" w:rsidRPr="003C69CF" w:rsidRDefault="00AA2C91" w:rsidP="00645594">
            <w:pPr>
              <w:jc w:val="center"/>
              <w:rPr>
                <w:rFonts w:ascii="Verdana" w:hAnsi="Verdana"/>
                <w:b/>
                <w:color w:val="FFFFFF" w:themeColor="background1"/>
                <w:sz w:val="17"/>
                <w:szCs w:val="17"/>
              </w:rPr>
            </w:pPr>
            <w:r w:rsidRPr="003C69CF">
              <w:rPr>
                <w:rFonts w:ascii="Verdana" w:hAnsi="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E9BDDAC" w14:textId="77777777" w:rsidR="00AA2C91" w:rsidRPr="003C69CF" w:rsidRDefault="00AA2C91" w:rsidP="00645594">
            <w:pPr>
              <w:jc w:val="center"/>
              <w:rPr>
                <w:rFonts w:ascii="Verdana" w:hAnsi="Verdana"/>
                <w:b/>
                <w:color w:val="FFFFFF" w:themeColor="background1"/>
                <w:sz w:val="17"/>
                <w:szCs w:val="17"/>
              </w:rPr>
            </w:pPr>
            <w:r w:rsidRPr="003C69CF">
              <w:rPr>
                <w:rFonts w:ascii="Verdana" w:hAnsi="Verdana"/>
                <w:b/>
                <w:color w:val="FFFFFF" w:themeColor="background1"/>
                <w:sz w:val="17"/>
                <w:szCs w:val="17"/>
              </w:rPr>
              <w:t>ITEM</w:t>
            </w:r>
          </w:p>
        </w:tc>
      </w:tr>
      <w:tr w:rsidR="00AA2C91" w:rsidRPr="003C69CF" w14:paraId="71DF602E" w14:textId="77777777" w:rsidTr="00645594">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38A2E61" w14:textId="77777777" w:rsidR="00AA2C91" w:rsidRPr="003C69CF" w:rsidRDefault="00AA2C91" w:rsidP="00645594">
            <w:pPr>
              <w:jc w:val="center"/>
              <w:rPr>
                <w:rFonts w:ascii="Verdana" w:hAnsi="Verdana"/>
                <w:b/>
                <w:sz w:val="17"/>
                <w:szCs w:val="17"/>
              </w:rPr>
            </w:pPr>
            <w:r w:rsidRPr="003C69CF">
              <w:rPr>
                <w:rFonts w:ascii="Verdana" w:hAnsi="Verdana"/>
                <w:b/>
                <w:sz w:val="17"/>
                <w:szCs w:val="17"/>
              </w:rPr>
              <w:t>1</w:t>
            </w:r>
            <w:r>
              <w:rPr>
                <w:rFonts w:ascii="Verdana" w:hAnsi="Verdana"/>
                <w:b/>
                <w:sz w:val="17"/>
                <w:szCs w:val="17"/>
              </w:rPr>
              <w:t>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7223373" w14:textId="77777777" w:rsidR="00AA2C91" w:rsidRPr="003C69CF" w:rsidRDefault="00AA2C91" w:rsidP="00645594">
            <w:pPr>
              <w:jc w:val="center"/>
              <w:rPr>
                <w:rFonts w:ascii="Verdana" w:hAnsi="Verdana"/>
                <w:b/>
                <w:sz w:val="17"/>
                <w:szCs w:val="17"/>
              </w:rPr>
            </w:pPr>
            <w:r w:rsidRPr="003C69CF">
              <w:rPr>
                <w:rFonts w:ascii="Verdana" w:hAnsi="Verdana" w:cs="Tahoma"/>
                <w:b/>
                <w:sz w:val="17"/>
                <w:szCs w:val="17"/>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61CB869" w14:textId="77777777" w:rsidR="00AA2C91" w:rsidRPr="003C69CF" w:rsidRDefault="00AA2C91" w:rsidP="00645594">
            <w:pPr>
              <w:jc w:val="center"/>
              <w:rPr>
                <w:rFonts w:ascii="Verdana" w:hAnsi="Verdana"/>
                <w:b/>
                <w:sz w:val="17"/>
                <w:szCs w:val="17"/>
              </w:rPr>
            </w:pPr>
            <w:r w:rsidRPr="003C69CF">
              <w:rPr>
                <w:rFonts w:ascii="Verdana" w:hAnsi="Verdana"/>
                <w:b/>
                <w:sz w:val="17"/>
                <w:szCs w:val="17"/>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6DB9B3D" w14:textId="77777777" w:rsidR="00AA2C91" w:rsidRPr="003C69CF" w:rsidRDefault="00AA2C91" w:rsidP="00645594">
            <w:pPr>
              <w:pStyle w:val="Sinespaciado"/>
              <w:jc w:val="center"/>
              <w:rPr>
                <w:rFonts w:ascii="Verdana" w:hAnsi="Verdana"/>
                <w:b/>
                <w:bCs/>
                <w:sz w:val="17"/>
                <w:szCs w:val="17"/>
              </w:rPr>
            </w:pPr>
            <w:bookmarkStart w:id="176" w:name="_Hlk166524367"/>
            <w:r w:rsidRPr="003C69CF">
              <w:rPr>
                <w:rFonts w:ascii="Verdana" w:hAnsi="Verdana"/>
                <w:b/>
                <w:bCs/>
                <w:sz w:val="17"/>
                <w:szCs w:val="17"/>
              </w:rPr>
              <w:t>ZÓCALO DE CERÁMICA C/CEMENTO COLA</w:t>
            </w:r>
            <w:bookmarkEnd w:id="176"/>
          </w:p>
        </w:tc>
      </w:tr>
    </w:tbl>
    <w:bookmarkEnd w:id="175"/>
    <w:p w14:paraId="2179A991" w14:textId="77777777" w:rsidR="00AA2C91" w:rsidRPr="003C69CF" w:rsidRDefault="00AA2C91" w:rsidP="00AA2C91">
      <w:pPr>
        <w:jc w:val="both"/>
        <w:rPr>
          <w:rFonts w:ascii="Verdana" w:hAnsi="Verdana"/>
          <w:b/>
          <w:bCs/>
          <w:color w:val="000000" w:themeColor="text1"/>
          <w:sz w:val="17"/>
          <w:szCs w:val="17"/>
        </w:rPr>
      </w:pPr>
      <w:r w:rsidRPr="003C69CF">
        <w:rPr>
          <w:rFonts w:ascii="Verdana" w:eastAsia="Verdana" w:hAnsi="Verdana" w:cs="Tahoma"/>
          <w:b/>
          <w:bCs/>
          <w:color w:val="000000"/>
          <w:sz w:val="17"/>
          <w:szCs w:val="17"/>
        </w:rPr>
        <w:t xml:space="preserve">DESCRIPCIÓN. </w:t>
      </w:r>
      <w:r w:rsidRPr="003C69CF">
        <w:rPr>
          <w:rFonts w:ascii="Verdana" w:hAnsi="Verdana"/>
          <w:b/>
          <w:bCs/>
          <w:color w:val="000000" w:themeColor="text1"/>
          <w:sz w:val="17"/>
          <w:szCs w:val="17"/>
        </w:rPr>
        <w:t xml:space="preserve"> -</w:t>
      </w:r>
    </w:p>
    <w:p w14:paraId="536AE608" w14:textId="77777777" w:rsidR="00AA2C91" w:rsidRPr="003C69CF" w:rsidRDefault="00AA2C91" w:rsidP="00AA2C91">
      <w:pPr>
        <w:jc w:val="both"/>
        <w:rPr>
          <w:rFonts w:ascii="Verdana" w:hAnsi="Verdana" w:cs="Tahoma"/>
          <w:sz w:val="17"/>
          <w:szCs w:val="17"/>
        </w:rPr>
      </w:pPr>
    </w:p>
    <w:p w14:paraId="4707B040" w14:textId="77777777" w:rsidR="00AA2C91" w:rsidRPr="003C69CF" w:rsidRDefault="00AA2C91" w:rsidP="00AA2C91">
      <w:pPr>
        <w:jc w:val="both"/>
        <w:rPr>
          <w:rFonts w:ascii="Verdana" w:hAnsi="Verdana" w:cs="Tahoma"/>
          <w:sz w:val="17"/>
          <w:szCs w:val="17"/>
        </w:rPr>
      </w:pPr>
      <w:r w:rsidRPr="003C69CF">
        <w:rPr>
          <w:rFonts w:ascii="Verdana" w:hAnsi="Verdana" w:cs="Tahoma"/>
          <w:sz w:val="17"/>
          <w:szCs w:val="17"/>
        </w:rPr>
        <w:t xml:space="preserve">Este ítem se refiere a la construcción de zócalo de cerámica con cemento cola, de acuerdo a lo establecido en los </w:t>
      </w:r>
      <w:r w:rsidRPr="003C69CF">
        <w:rPr>
          <w:rFonts w:ascii="Verdana" w:hAnsi="Verdana" w:cs="Tahoma"/>
          <w:color w:val="000000"/>
          <w:sz w:val="17"/>
          <w:szCs w:val="17"/>
        </w:rPr>
        <w:t>planos constructivos y/o</w:t>
      </w:r>
      <w:r w:rsidRPr="003C69CF">
        <w:rPr>
          <w:rFonts w:ascii="Verdana" w:hAnsi="Verdana"/>
          <w:kern w:val="28"/>
          <w:sz w:val="17"/>
          <w:szCs w:val="17"/>
        </w:rPr>
        <w:t xml:space="preserve"> instrucción del Inspector de Obra</w:t>
      </w:r>
      <w:r w:rsidRPr="003C69CF">
        <w:rPr>
          <w:rFonts w:ascii="Verdana" w:hAnsi="Verdana" w:cs="Tahoma"/>
          <w:sz w:val="17"/>
          <w:szCs w:val="17"/>
        </w:rPr>
        <w:t>.</w:t>
      </w:r>
    </w:p>
    <w:p w14:paraId="0D015DF2" w14:textId="77777777" w:rsidR="00AA2C91" w:rsidRPr="003C69CF" w:rsidRDefault="00AA2C91" w:rsidP="00AA2C91">
      <w:pPr>
        <w:jc w:val="both"/>
        <w:rPr>
          <w:rFonts w:ascii="Verdana" w:hAnsi="Verdana" w:cs="Arial"/>
          <w:color w:val="000000" w:themeColor="text1"/>
          <w:sz w:val="17"/>
          <w:szCs w:val="17"/>
        </w:rPr>
      </w:pPr>
    </w:p>
    <w:p w14:paraId="087DC676" w14:textId="77777777" w:rsidR="00AA2C91" w:rsidRPr="003C69CF" w:rsidRDefault="00AA2C91" w:rsidP="00AA2C91">
      <w:pPr>
        <w:jc w:val="both"/>
        <w:rPr>
          <w:rFonts w:ascii="Verdana" w:hAnsi="Verdana"/>
          <w:b/>
          <w:bCs/>
          <w:color w:val="000000" w:themeColor="text1"/>
          <w:sz w:val="17"/>
          <w:szCs w:val="17"/>
        </w:rPr>
      </w:pPr>
      <w:r w:rsidRPr="003C69CF">
        <w:rPr>
          <w:rFonts w:ascii="Verdana" w:hAnsi="Verdana"/>
          <w:b/>
          <w:bCs/>
          <w:color w:val="000000" w:themeColor="text1"/>
          <w:sz w:val="17"/>
          <w:szCs w:val="17"/>
        </w:rPr>
        <w:t>MATERIALES, HERRAMIENTAS Y EQUIPO. -</w:t>
      </w:r>
    </w:p>
    <w:p w14:paraId="5C336386" w14:textId="77777777" w:rsidR="00AA2C91" w:rsidRPr="003C69CF" w:rsidRDefault="00AA2C91" w:rsidP="00AA2C91">
      <w:pPr>
        <w:tabs>
          <w:tab w:val="left" w:pos="8711"/>
        </w:tabs>
        <w:jc w:val="both"/>
        <w:rPr>
          <w:rFonts w:ascii="Verdana" w:hAnsi="Verdana" w:cs="Tahoma"/>
          <w:sz w:val="17"/>
          <w:szCs w:val="17"/>
        </w:rPr>
      </w:pPr>
    </w:p>
    <w:p w14:paraId="3A7DF089" w14:textId="77777777" w:rsidR="00AA2C91" w:rsidRPr="003C69CF" w:rsidRDefault="00AA2C91" w:rsidP="00AA2C91">
      <w:pPr>
        <w:tabs>
          <w:tab w:val="left" w:pos="8711"/>
        </w:tabs>
        <w:jc w:val="both"/>
        <w:rPr>
          <w:rFonts w:ascii="Verdana" w:hAnsi="Verdana" w:cs="Tahoma"/>
          <w:sz w:val="17"/>
          <w:szCs w:val="17"/>
        </w:rPr>
      </w:pPr>
      <w:r w:rsidRPr="003C69CF">
        <w:rPr>
          <w:rFonts w:ascii="Verdana" w:hAnsi="Verdana" w:cs="Tahoma"/>
          <w:sz w:val="17"/>
          <w:szCs w:val="17"/>
        </w:rPr>
        <w:t>La Entidad Ejecutora proporcionará todos los materiales (excepto los de aporte propio), herramientas y equipo necesarios para la ejecución de los trabajos, los mismos deberán ser aprobados por el Inspector de Obra.</w:t>
      </w:r>
    </w:p>
    <w:p w14:paraId="0C817DFB" w14:textId="77777777" w:rsidR="00AA2C91" w:rsidRPr="003C69CF" w:rsidRDefault="00AA2C91" w:rsidP="00AA2C91">
      <w:pPr>
        <w:jc w:val="both"/>
        <w:rPr>
          <w:rFonts w:ascii="Verdana" w:hAnsi="Verdana" w:cs="Arial"/>
          <w:b/>
          <w:bCs/>
          <w:color w:val="000000" w:themeColor="text1"/>
          <w:sz w:val="17"/>
          <w:szCs w:val="17"/>
        </w:rPr>
      </w:pPr>
    </w:p>
    <w:p w14:paraId="5ECAC13A" w14:textId="77777777" w:rsidR="00AA2C91" w:rsidRPr="003C69CF" w:rsidRDefault="00AA2C91" w:rsidP="00AA2C91">
      <w:pPr>
        <w:jc w:val="both"/>
        <w:rPr>
          <w:rFonts w:ascii="Verdana" w:hAnsi="Verdana"/>
          <w:b/>
          <w:bCs/>
          <w:color w:val="000000" w:themeColor="text1"/>
          <w:sz w:val="17"/>
          <w:szCs w:val="17"/>
        </w:rPr>
      </w:pPr>
      <w:r w:rsidRPr="003C69CF">
        <w:rPr>
          <w:rFonts w:ascii="Verdana" w:hAnsi="Verdana"/>
          <w:b/>
          <w:bCs/>
          <w:color w:val="000000" w:themeColor="text1"/>
          <w:sz w:val="17"/>
          <w:szCs w:val="17"/>
        </w:rPr>
        <w:t>FORMA DE EJECUCIÓN. -</w:t>
      </w:r>
    </w:p>
    <w:p w14:paraId="2363AD02" w14:textId="77777777" w:rsidR="00AA2C91" w:rsidRPr="003C69CF" w:rsidRDefault="00AA2C91" w:rsidP="00AA2C91">
      <w:pPr>
        <w:jc w:val="both"/>
        <w:rPr>
          <w:rFonts w:ascii="Verdana" w:hAnsi="Verdana"/>
          <w:color w:val="000000" w:themeColor="text1"/>
          <w:sz w:val="17"/>
          <w:szCs w:val="17"/>
        </w:rPr>
      </w:pPr>
    </w:p>
    <w:p w14:paraId="41F0DE86" w14:textId="77777777" w:rsidR="00AA2C91" w:rsidRPr="003C69CF" w:rsidRDefault="00AA2C91" w:rsidP="00AA2C91">
      <w:pPr>
        <w:jc w:val="both"/>
        <w:rPr>
          <w:rFonts w:ascii="Verdana" w:hAnsi="Verdana" w:cs="Tahoma"/>
          <w:sz w:val="17"/>
          <w:szCs w:val="17"/>
        </w:rPr>
      </w:pPr>
      <w:r w:rsidRPr="003C69CF">
        <w:rPr>
          <w:rFonts w:ascii="Verdana" w:hAnsi="Verdana" w:cs="Tahoma"/>
          <w:sz w:val="17"/>
          <w:szCs w:val="17"/>
        </w:rPr>
        <w:t>La Entidad Ejecutora deberá prever todas las herramientas, equipos y accesorios necesarios para la ejecución del ítem. En general se seguirán las siguientes directrices:</w:t>
      </w:r>
    </w:p>
    <w:p w14:paraId="50958861" w14:textId="77777777" w:rsidR="00AA2C91" w:rsidRPr="003C69CF" w:rsidRDefault="00AA2C91" w:rsidP="00AA2C91">
      <w:pPr>
        <w:jc w:val="both"/>
        <w:rPr>
          <w:rFonts w:ascii="Verdana" w:hAnsi="Verdana" w:cs="Arial"/>
          <w:color w:val="000000" w:themeColor="text1"/>
          <w:sz w:val="17"/>
          <w:szCs w:val="17"/>
        </w:rPr>
      </w:pPr>
    </w:p>
    <w:p w14:paraId="139DD8F1" w14:textId="77777777" w:rsidR="00AA2C91" w:rsidRPr="003C69CF" w:rsidRDefault="00AA2C91" w:rsidP="00AA2C91">
      <w:pPr>
        <w:tabs>
          <w:tab w:val="left" w:pos="560"/>
        </w:tabs>
        <w:jc w:val="both"/>
        <w:rPr>
          <w:rFonts w:ascii="Verdana" w:hAnsi="Verdana" w:cs="Tahoma"/>
          <w:b/>
          <w:sz w:val="17"/>
          <w:szCs w:val="17"/>
        </w:rPr>
      </w:pPr>
      <w:r w:rsidRPr="003C69CF">
        <w:rPr>
          <w:rFonts w:ascii="Verdana" w:hAnsi="Verdana" w:cs="Tahoma"/>
          <w:b/>
          <w:sz w:val="17"/>
          <w:szCs w:val="17"/>
        </w:rPr>
        <w:t>Preparación de la Superficie</w:t>
      </w:r>
    </w:p>
    <w:p w14:paraId="29985804" w14:textId="77777777" w:rsidR="00AA2C91" w:rsidRPr="003C69CF" w:rsidRDefault="00AA2C91" w:rsidP="00AA2C91">
      <w:pPr>
        <w:jc w:val="both"/>
        <w:rPr>
          <w:rFonts w:ascii="Verdana" w:hAnsi="Verdana" w:cs="Tahoma"/>
          <w:kern w:val="28"/>
          <w:sz w:val="17"/>
          <w:szCs w:val="17"/>
        </w:rPr>
      </w:pPr>
      <w:r w:rsidRPr="003C69CF">
        <w:rPr>
          <w:rFonts w:ascii="Verdana" w:hAnsi="Verdana" w:cs="Tahoma"/>
          <w:sz w:val="17"/>
          <w:szCs w:val="17"/>
        </w:rPr>
        <w:t>Antes de la colocación de las piezas verificar que la superficie este uniforme sin polvo, grasas o sustancias que perjudiquen la buena ejecución del ítem</w:t>
      </w:r>
      <w:r w:rsidRPr="003C69CF">
        <w:rPr>
          <w:rFonts w:ascii="Verdana" w:hAnsi="Verdana" w:cs="Tahoma"/>
          <w:bCs/>
          <w:color w:val="000000"/>
          <w:sz w:val="17"/>
          <w:szCs w:val="17"/>
        </w:rPr>
        <w:t xml:space="preserve">. </w:t>
      </w:r>
      <w:r w:rsidRPr="003C69CF">
        <w:rPr>
          <w:rFonts w:ascii="Verdana" w:hAnsi="Verdana" w:cs="Tahoma"/>
          <w:kern w:val="28"/>
          <w:sz w:val="17"/>
          <w:szCs w:val="17"/>
        </w:rPr>
        <w:t>Asimismo, deberán regarse las superficies a revestir salvo indicación contraria del Inspector de Obra.</w:t>
      </w:r>
    </w:p>
    <w:p w14:paraId="54754959" w14:textId="77777777" w:rsidR="00AA2C91" w:rsidRPr="003C69CF" w:rsidRDefault="00AA2C91" w:rsidP="00AA2C91">
      <w:pPr>
        <w:jc w:val="both"/>
        <w:rPr>
          <w:rFonts w:ascii="Verdana" w:hAnsi="Verdana" w:cs="Tahoma"/>
          <w:sz w:val="17"/>
          <w:szCs w:val="17"/>
        </w:rPr>
      </w:pPr>
      <w:r w:rsidRPr="003C69CF">
        <w:rPr>
          <w:rFonts w:ascii="Verdana" w:hAnsi="Verdana" w:cs="Tahoma"/>
          <w:sz w:val="17"/>
          <w:szCs w:val="17"/>
        </w:rPr>
        <w:t>Previamente se limpiarán las juntas de los muros y tabiques que recibirán este revestimiento.</w:t>
      </w:r>
    </w:p>
    <w:p w14:paraId="328BC881" w14:textId="77777777" w:rsidR="00AA2C91" w:rsidRPr="003C69CF" w:rsidRDefault="00AA2C91" w:rsidP="00AA2C91">
      <w:pPr>
        <w:tabs>
          <w:tab w:val="left" w:pos="560"/>
        </w:tabs>
        <w:jc w:val="both"/>
        <w:rPr>
          <w:rFonts w:ascii="Verdana" w:hAnsi="Verdana" w:cs="Tahoma"/>
          <w:b/>
          <w:sz w:val="17"/>
          <w:szCs w:val="17"/>
        </w:rPr>
      </w:pPr>
    </w:p>
    <w:p w14:paraId="3797C94A" w14:textId="77777777" w:rsidR="00AA2C91" w:rsidRPr="003C69CF" w:rsidRDefault="00AA2C91" w:rsidP="00AA2C91">
      <w:pPr>
        <w:tabs>
          <w:tab w:val="left" w:pos="560"/>
        </w:tabs>
        <w:jc w:val="both"/>
        <w:rPr>
          <w:rFonts w:ascii="Verdana" w:hAnsi="Verdana" w:cs="Tahoma"/>
          <w:b/>
          <w:sz w:val="17"/>
          <w:szCs w:val="17"/>
        </w:rPr>
      </w:pPr>
      <w:r w:rsidRPr="003C69CF">
        <w:rPr>
          <w:rFonts w:ascii="Verdana" w:hAnsi="Verdana" w:cs="Tahoma"/>
          <w:b/>
          <w:sz w:val="17"/>
          <w:szCs w:val="17"/>
        </w:rPr>
        <w:t>Preparación del Cemento Cola</w:t>
      </w:r>
    </w:p>
    <w:p w14:paraId="55120036" w14:textId="77777777" w:rsidR="00AA2C91" w:rsidRPr="003C69CF" w:rsidRDefault="00AA2C91" w:rsidP="00AA2C91">
      <w:pPr>
        <w:tabs>
          <w:tab w:val="left" w:pos="8711"/>
        </w:tabs>
        <w:jc w:val="both"/>
        <w:rPr>
          <w:rFonts w:ascii="Verdana" w:hAnsi="Verdana" w:cs="Tahoma"/>
          <w:sz w:val="17"/>
          <w:szCs w:val="17"/>
        </w:rPr>
      </w:pPr>
      <w:r w:rsidRPr="003C69CF">
        <w:rPr>
          <w:rFonts w:ascii="Verdana" w:hAnsi="Verdana" w:cs="Tahoma"/>
          <w:sz w:val="17"/>
          <w:szCs w:val="17"/>
        </w:rPr>
        <w:t xml:space="preserve">El cemento cola deberá ser preparado con agua limpia hasta obtener una pasta homogénea sin grumos; </w:t>
      </w:r>
      <w:r w:rsidRPr="003C69CF">
        <w:rPr>
          <w:rFonts w:ascii="Verdana" w:hAnsi="Verdana" w:cs="Tahoma"/>
          <w:kern w:val="28"/>
          <w:sz w:val="17"/>
          <w:szCs w:val="17"/>
        </w:rPr>
        <w:t>después de 5-10 minutos de reposo, volver a mezclar y la mezcla estará lista para su aplicación sobre la superficie</w:t>
      </w:r>
      <w:r w:rsidRPr="003C69CF">
        <w:rPr>
          <w:rFonts w:ascii="Verdana" w:hAnsi="Verdana" w:cs="Tahoma"/>
          <w:sz w:val="17"/>
          <w:szCs w:val="17"/>
        </w:rPr>
        <w:t>. La mezcla deberá seguir estrictamente la dosificación y forma indicado por el proveedor.</w:t>
      </w:r>
    </w:p>
    <w:p w14:paraId="2E9EF9C6" w14:textId="77777777" w:rsidR="00AA2C91" w:rsidRPr="003C69CF" w:rsidRDefault="00AA2C91" w:rsidP="00AA2C91">
      <w:pPr>
        <w:jc w:val="both"/>
        <w:rPr>
          <w:rFonts w:ascii="Verdana" w:hAnsi="Verdana" w:cs="Tahoma"/>
          <w:bCs/>
          <w:color w:val="000000"/>
          <w:sz w:val="17"/>
          <w:szCs w:val="17"/>
        </w:rPr>
      </w:pPr>
    </w:p>
    <w:p w14:paraId="23E0F8D3" w14:textId="77777777" w:rsidR="00AA2C91" w:rsidRPr="003C69CF" w:rsidRDefault="00AA2C91" w:rsidP="00AA2C91">
      <w:pPr>
        <w:tabs>
          <w:tab w:val="left" w:pos="560"/>
        </w:tabs>
        <w:jc w:val="both"/>
        <w:rPr>
          <w:rFonts w:ascii="Verdana" w:hAnsi="Verdana" w:cs="Tahoma"/>
          <w:b/>
          <w:sz w:val="17"/>
          <w:szCs w:val="17"/>
        </w:rPr>
      </w:pPr>
      <w:r w:rsidRPr="003C69CF">
        <w:rPr>
          <w:rFonts w:ascii="Verdana" w:hAnsi="Verdana" w:cs="Tahoma"/>
          <w:b/>
          <w:sz w:val="17"/>
          <w:szCs w:val="17"/>
        </w:rPr>
        <w:t>Ejecución del revestimiento</w:t>
      </w:r>
    </w:p>
    <w:p w14:paraId="08B66C9B" w14:textId="77777777" w:rsidR="00AA2C91" w:rsidRPr="003C69CF" w:rsidRDefault="00AA2C91" w:rsidP="00AA2C91">
      <w:pPr>
        <w:tabs>
          <w:tab w:val="left" w:pos="560"/>
        </w:tabs>
        <w:jc w:val="both"/>
        <w:rPr>
          <w:rFonts w:ascii="Verdana" w:hAnsi="Verdana" w:cs="Tahoma"/>
          <w:b/>
          <w:sz w:val="17"/>
          <w:szCs w:val="17"/>
        </w:rPr>
      </w:pPr>
    </w:p>
    <w:p w14:paraId="59712164" w14:textId="77777777" w:rsidR="00AA2C91" w:rsidRPr="003C69CF" w:rsidRDefault="00AA2C91" w:rsidP="00AA2C91">
      <w:pPr>
        <w:jc w:val="both"/>
        <w:rPr>
          <w:rFonts w:ascii="Verdana" w:hAnsi="Verdana" w:cs="Arial"/>
          <w:color w:val="000000" w:themeColor="text1"/>
          <w:sz w:val="17"/>
          <w:szCs w:val="17"/>
        </w:rPr>
      </w:pPr>
      <w:r w:rsidRPr="003C69CF">
        <w:rPr>
          <w:rFonts w:ascii="Verdana" w:hAnsi="Verdana"/>
          <w:color w:val="000000" w:themeColor="text1"/>
          <w:sz w:val="17"/>
          <w:szCs w:val="17"/>
        </w:rPr>
        <w:t>Después de ejecutar los trabajos preliminares señalados anteriormente, se humedecerán los zócalos para aplicar la capa de cemento cola.</w:t>
      </w:r>
    </w:p>
    <w:p w14:paraId="641AE42D" w14:textId="77777777" w:rsidR="00AA2C91" w:rsidRPr="003C69CF" w:rsidRDefault="00AA2C91" w:rsidP="00AA2C91">
      <w:pPr>
        <w:jc w:val="both"/>
        <w:rPr>
          <w:rFonts w:ascii="Verdana" w:hAnsi="Verdana"/>
          <w:color w:val="000000" w:themeColor="text1"/>
          <w:sz w:val="17"/>
          <w:szCs w:val="17"/>
        </w:rPr>
      </w:pPr>
    </w:p>
    <w:p w14:paraId="76B06CEF" w14:textId="77777777" w:rsidR="00AA2C91" w:rsidRPr="003C69CF" w:rsidRDefault="00AA2C91" w:rsidP="00AA2C91">
      <w:pPr>
        <w:jc w:val="both"/>
        <w:rPr>
          <w:rFonts w:ascii="Verdana" w:hAnsi="Verdana" w:cs="Tahoma"/>
          <w:kern w:val="28"/>
          <w:sz w:val="17"/>
          <w:szCs w:val="17"/>
        </w:rPr>
      </w:pPr>
      <w:r w:rsidRPr="003C69CF">
        <w:rPr>
          <w:rFonts w:ascii="Verdana" w:hAnsi="Verdana" w:cs="Tahoma"/>
          <w:kern w:val="28"/>
          <w:sz w:val="17"/>
          <w:szCs w:val="17"/>
        </w:rPr>
        <w:t>Para realizar el corte de las piezas se debe utilizar una cortadora de cerámica la cual debe estar en buen estado para obtener piezas sin astillas ni rajaduras.</w:t>
      </w:r>
    </w:p>
    <w:p w14:paraId="694FFDD0" w14:textId="77777777" w:rsidR="00AA2C91" w:rsidRPr="003C69CF" w:rsidRDefault="00AA2C91" w:rsidP="00AA2C91">
      <w:pPr>
        <w:jc w:val="both"/>
        <w:rPr>
          <w:rFonts w:ascii="Verdana" w:hAnsi="Verdana" w:cs="Arial"/>
          <w:color w:val="000000" w:themeColor="text1"/>
          <w:sz w:val="17"/>
          <w:szCs w:val="17"/>
        </w:rPr>
      </w:pPr>
      <w:r w:rsidRPr="003C69CF">
        <w:rPr>
          <w:rFonts w:ascii="Verdana" w:hAnsi="Verdana"/>
          <w:color w:val="000000" w:themeColor="text1"/>
          <w:sz w:val="17"/>
          <w:szCs w:val="17"/>
        </w:rPr>
        <w:lastRenderedPageBreak/>
        <w:t xml:space="preserve">El zócalo tendrá la altura indicada en planos, pero en ningún caso será menor a 10 cm de altura. </w:t>
      </w:r>
    </w:p>
    <w:p w14:paraId="3CC91178" w14:textId="77777777" w:rsidR="00AA2C91" w:rsidRPr="003C69CF" w:rsidRDefault="00AA2C91" w:rsidP="00AA2C91">
      <w:pPr>
        <w:jc w:val="both"/>
        <w:rPr>
          <w:rFonts w:ascii="Verdana" w:hAnsi="Verdana"/>
          <w:color w:val="000000" w:themeColor="text1"/>
          <w:sz w:val="17"/>
          <w:szCs w:val="17"/>
        </w:rPr>
      </w:pPr>
    </w:p>
    <w:p w14:paraId="08AFFA92" w14:textId="77777777" w:rsidR="00AA2C91" w:rsidRPr="003C69CF" w:rsidRDefault="00AA2C91" w:rsidP="00AA2C91">
      <w:pPr>
        <w:tabs>
          <w:tab w:val="left" w:pos="8711"/>
        </w:tabs>
        <w:jc w:val="both"/>
        <w:rPr>
          <w:rFonts w:ascii="Verdana" w:hAnsi="Verdana" w:cs="Tahoma"/>
          <w:sz w:val="17"/>
          <w:szCs w:val="17"/>
        </w:rPr>
      </w:pPr>
      <w:r w:rsidRPr="003C69CF">
        <w:rPr>
          <w:rFonts w:ascii="Verdana" w:hAnsi="Verdana" w:cs="Tahoma"/>
          <w:sz w:val="17"/>
          <w:szCs w:val="17"/>
        </w:rPr>
        <w:t>Concluida la operación del colocado, se aplicará una lechada de cemento blanco u otro color aprobado por el Inspector de obra, para cubrir las juntas, limpiándose luego con un trapo seco la superficie obtenida.</w:t>
      </w:r>
    </w:p>
    <w:p w14:paraId="622C5B93" w14:textId="77777777" w:rsidR="00AA2C91" w:rsidRPr="003C69CF" w:rsidRDefault="00AA2C91" w:rsidP="00AA2C91">
      <w:pPr>
        <w:tabs>
          <w:tab w:val="left" w:pos="8711"/>
        </w:tabs>
        <w:jc w:val="both"/>
        <w:rPr>
          <w:rFonts w:ascii="Verdana" w:hAnsi="Verdana" w:cs="Tahoma"/>
          <w:sz w:val="17"/>
          <w:szCs w:val="17"/>
        </w:rPr>
      </w:pPr>
    </w:p>
    <w:p w14:paraId="5AC1FA81" w14:textId="77777777" w:rsidR="00AA2C91" w:rsidRPr="003C69CF" w:rsidRDefault="00AA2C91" w:rsidP="00AA2C91">
      <w:pPr>
        <w:tabs>
          <w:tab w:val="left" w:pos="8711"/>
        </w:tabs>
        <w:jc w:val="both"/>
        <w:rPr>
          <w:rFonts w:ascii="Verdana" w:hAnsi="Verdana" w:cs="Tahoma"/>
          <w:b/>
          <w:sz w:val="17"/>
          <w:szCs w:val="17"/>
        </w:rPr>
      </w:pPr>
      <w:r w:rsidRPr="003C69CF">
        <w:rPr>
          <w:rFonts w:ascii="Verdana" w:hAnsi="Verdana" w:cs="Tahoma"/>
          <w:b/>
          <w:sz w:val="17"/>
          <w:szCs w:val="17"/>
        </w:rPr>
        <w:t>Criterios de Control, Aceptación y Rechazo</w:t>
      </w:r>
    </w:p>
    <w:p w14:paraId="5EB41A7A" w14:textId="77777777" w:rsidR="00AA2C91" w:rsidRPr="003C69CF" w:rsidRDefault="00AA2C91" w:rsidP="00AA2C91">
      <w:pPr>
        <w:jc w:val="both"/>
        <w:rPr>
          <w:rFonts w:ascii="Verdana" w:hAnsi="Verdana" w:cs="Tahoma"/>
          <w:kern w:val="28"/>
          <w:sz w:val="17"/>
          <w:szCs w:val="17"/>
        </w:rPr>
      </w:pPr>
      <w:r w:rsidRPr="003C69CF">
        <w:rPr>
          <w:rFonts w:ascii="Verdana" w:hAnsi="Verdana" w:cs="Tahoma"/>
          <w:kern w:val="28"/>
          <w:sz w:val="17"/>
          <w:szCs w:val="17"/>
        </w:rPr>
        <w:t>Se debe verificar la correcta nivelación de las piezas colocadas de cerámica con nivel para evitar pendientes y desniveles entre las piezas, verificar que no existan piezas rotas, desportilladas y manchadas.</w:t>
      </w:r>
    </w:p>
    <w:p w14:paraId="3E689E93" w14:textId="77777777" w:rsidR="00AA2C91" w:rsidRPr="003C69CF" w:rsidRDefault="00AA2C91" w:rsidP="00AA2C91">
      <w:pPr>
        <w:jc w:val="both"/>
        <w:rPr>
          <w:rFonts w:ascii="Verdana" w:hAnsi="Verdana" w:cs="Arial"/>
          <w:b/>
          <w:bCs/>
          <w:color w:val="000000" w:themeColor="text1"/>
          <w:sz w:val="17"/>
          <w:szCs w:val="17"/>
        </w:rPr>
      </w:pPr>
    </w:p>
    <w:p w14:paraId="4E984897" w14:textId="77777777" w:rsidR="00AA2C91" w:rsidRPr="003C69CF" w:rsidRDefault="00AA2C91" w:rsidP="00AA2C91">
      <w:pPr>
        <w:widowControl w:val="0"/>
        <w:tabs>
          <w:tab w:val="left" w:pos="567"/>
        </w:tabs>
        <w:autoSpaceDE w:val="0"/>
        <w:autoSpaceDN w:val="0"/>
        <w:ind w:right="528"/>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35FC25B8" w14:textId="77777777" w:rsidTr="00645594">
        <w:tc>
          <w:tcPr>
            <w:tcW w:w="584" w:type="dxa"/>
            <w:shd w:val="clear" w:color="auto" w:fill="244061"/>
          </w:tcPr>
          <w:p w14:paraId="4325A4DE" w14:textId="77777777" w:rsidR="00AA2C91" w:rsidRPr="003C69CF" w:rsidRDefault="00AA2C91" w:rsidP="00645594">
            <w:pPr>
              <w:widowControl w:val="0"/>
              <w:autoSpaceDE w:val="0"/>
              <w:autoSpaceDN w:val="0"/>
              <w:jc w:val="center"/>
              <w:rPr>
                <w:rFonts w:ascii="Verdana" w:hAnsi="Verdana" w:cs="Verdana"/>
                <w:b/>
                <w:sz w:val="17"/>
                <w:szCs w:val="17"/>
              </w:rPr>
            </w:pPr>
            <w:proofErr w:type="spellStart"/>
            <w:r w:rsidRPr="003C69CF">
              <w:rPr>
                <w:rFonts w:ascii="Verdana" w:hAnsi="Verdana" w:cs="Verdana"/>
                <w:b/>
                <w:color w:val="FFFFFF"/>
                <w:sz w:val="17"/>
                <w:szCs w:val="17"/>
              </w:rPr>
              <w:t>N°</w:t>
            </w:r>
            <w:proofErr w:type="spellEnd"/>
          </w:p>
        </w:tc>
        <w:tc>
          <w:tcPr>
            <w:tcW w:w="2385" w:type="dxa"/>
            <w:shd w:val="clear" w:color="auto" w:fill="244061"/>
          </w:tcPr>
          <w:p w14:paraId="1632B497" w14:textId="77777777" w:rsidR="00AA2C91" w:rsidRPr="003C69CF" w:rsidRDefault="00AA2C91" w:rsidP="00645594">
            <w:pPr>
              <w:widowControl w:val="0"/>
              <w:autoSpaceDE w:val="0"/>
              <w:autoSpaceDN w:val="0"/>
              <w:spacing w:line="360" w:lineRule="auto"/>
              <w:jc w:val="center"/>
              <w:rPr>
                <w:rFonts w:ascii="Verdana" w:hAnsi="Verdana" w:cs="Verdana"/>
                <w:b/>
                <w:color w:val="FFFFFF"/>
                <w:sz w:val="17"/>
                <w:szCs w:val="17"/>
              </w:rPr>
            </w:pPr>
            <w:r w:rsidRPr="003C69CF">
              <w:rPr>
                <w:rFonts w:ascii="Verdana" w:hAnsi="Verdana" w:cs="Verdana"/>
                <w:b/>
                <w:color w:val="FFFFFF"/>
                <w:sz w:val="17"/>
                <w:szCs w:val="17"/>
              </w:rPr>
              <w:t>CODIGO</w:t>
            </w:r>
          </w:p>
        </w:tc>
        <w:tc>
          <w:tcPr>
            <w:tcW w:w="1145" w:type="dxa"/>
            <w:shd w:val="clear" w:color="auto" w:fill="244061"/>
          </w:tcPr>
          <w:p w14:paraId="3246B376" w14:textId="77777777" w:rsidR="00AA2C91" w:rsidRPr="003C69CF" w:rsidRDefault="00AA2C91" w:rsidP="00645594">
            <w:pPr>
              <w:widowControl w:val="0"/>
              <w:autoSpaceDE w:val="0"/>
              <w:autoSpaceDN w:val="0"/>
              <w:jc w:val="center"/>
              <w:rPr>
                <w:rFonts w:ascii="Verdana" w:hAnsi="Verdana" w:cs="Verdana"/>
                <w:b/>
                <w:color w:val="FFFFFF"/>
                <w:sz w:val="17"/>
                <w:szCs w:val="17"/>
              </w:rPr>
            </w:pPr>
            <w:r w:rsidRPr="003C69CF">
              <w:rPr>
                <w:rFonts w:ascii="Verdana" w:hAnsi="Verdana" w:cs="Verdana"/>
                <w:b/>
                <w:color w:val="FFFFFF"/>
                <w:sz w:val="17"/>
                <w:szCs w:val="17"/>
              </w:rPr>
              <w:t>UNIDAD</w:t>
            </w:r>
          </w:p>
        </w:tc>
        <w:tc>
          <w:tcPr>
            <w:tcW w:w="5520" w:type="dxa"/>
            <w:shd w:val="clear" w:color="auto" w:fill="244061"/>
          </w:tcPr>
          <w:p w14:paraId="5D5F8EF5" w14:textId="77777777" w:rsidR="00AA2C91" w:rsidRPr="003C69CF" w:rsidRDefault="00AA2C91" w:rsidP="00645594">
            <w:pPr>
              <w:widowControl w:val="0"/>
              <w:autoSpaceDE w:val="0"/>
              <w:autoSpaceDN w:val="0"/>
              <w:jc w:val="center"/>
              <w:rPr>
                <w:rFonts w:ascii="Verdana" w:hAnsi="Verdana" w:cs="Verdana"/>
                <w:b/>
                <w:color w:val="FFFFFF"/>
                <w:sz w:val="17"/>
                <w:szCs w:val="17"/>
              </w:rPr>
            </w:pPr>
            <w:r w:rsidRPr="003C69CF">
              <w:rPr>
                <w:rFonts w:ascii="Verdana" w:hAnsi="Verdana" w:cs="Verdana"/>
                <w:b/>
                <w:color w:val="FFFFFF"/>
                <w:sz w:val="17"/>
                <w:szCs w:val="17"/>
              </w:rPr>
              <w:t>ITEM</w:t>
            </w:r>
          </w:p>
        </w:tc>
      </w:tr>
      <w:tr w:rsidR="00AA2C91" w:rsidRPr="003C69CF" w14:paraId="05249F61" w14:textId="77777777" w:rsidTr="00645594">
        <w:tc>
          <w:tcPr>
            <w:tcW w:w="584" w:type="dxa"/>
            <w:shd w:val="clear" w:color="auto" w:fill="B8CCE4"/>
          </w:tcPr>
          <w:p w14:paraId="253FE015"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1</w:t>
            </w:r>
            <w:r>
              <w:rPr>
                <w:rFonts w:ascii="Verdana" w:hAnsi="Verdana" w:cs="Verdana"/>
                <w:b/>
                <w:sz w:val="17"/>
                <w:szCs w:val="17"/>
              </w:rPr>
              <w:t>5</w:t>
            </w:r>
          </w:p>
        </w:tc>
        <w:tc>
          <w:tcPr>
            <w:tcW w:w="2385" w:type="dxa"/>
            <w:shd w:val="clear" w:color="auto" w:fill="B8CCE4"/>
          </w:tcPr>
          <w:p w14:paraId="1E84501C"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VAC-OF-PIS-2</w:t>
            </w:r>
          </w:p>
        </w:tc>
        <w:tc>
          <w:tcPr>
            <w:tcW w:w="1145" w:type="dxa"/>
            <w:shd w:val="clear" w:color="auto" w:fill="B8CCE4"/>
          </w:tcPr>
          <w:p w14:paraId="55020AC7"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4A644E82"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PROVISIÓN Y COLOCADO PISO FLOTANTE</w:t>
            </w:r>
          </w:p>
        </w:tc>
      </w:tr>
    </w:tbl>
    <w:p w14:paraId="69031105" w14:textId="77777777" w:rsidR="00AA2C91" w:rsidRPr="003C69CF" w:rsidRDefault="00AA2C91" w:rsidP="00AA2C91">
      <w:pPr>
        <w:widowControl w:val="0"/>
        <w:tabs>
          <w:tab w:val="left" w:pos="2025"/>
        </w:tabs>
        <w:autoSpaceDE w:val="0"/>
        <w:autoSpaceDN w:val="0"/>
        <w:rPr>
          <w:rFonts w:ascii="Verdana" w:eastAsia="Verdana" w:hAnsi="Verdana" w:cs="Verdana"/>
          <w:b/>
          <w:sz w:val="17"/>
          <w:szCs w:val="17"/>
        </w:rPr>
      </w:pPr>
    </w:p>
    <w:p w14:paraId="35B0E347" w14:textId="77777777" w:rsidR="00AA2C91" w:rsidRPr="003C69CF" w:rsidRDefault="00AA2C91" w:rsidP="00AA2C91">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DESCRIPCIÓN. -</w:t>
      </w:r>
    </w:p>
    <w:p w14:paraId="5E0BFB4D"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0CB49104" w14:textId="77777777" w:rsidR="00AA2C91" w:rsidRPr="003C69CF" w:rsidRDefault="00AA2C91" w:rsidP="00AA2C91">
      <w:pPr>
        <w:widowControl w:val="0"/>
        <w:tabs>
          <w:tab w:val="left" w:pos="560"/>
        </w:tabs>
        <w:autoSpaceDE w:val="0"/>
        <w:autoSpaceDN w:val="0"/>
        <w:jc w:val="both"/>
        <w:rPr>
          <w:rFonts w:ascii="Verdana" w:eastAsia="Verdana" w:hAnsi="Verdana" w:cs="Tahoma"/>
          <w:bCs/>
          <w:color w:val="000000"/>
          <w:sz w:val="17"/>
          <w:szCs w:val="17"/>
        </w:rPr>
      </w:pPr>
      <w:r w:rsidRPr="003C69CF">
        <w:rPr>
          <w:rFonts w:ascii="Verdana" w:eastAsia="Verdana" w:hAnsi="Verdana" w:cs="Tahoma"/>
          <w:color w:val="000000"/>
          <w:sz w:val="17"/>
          <w:szCs w:val="17"/>
        </w:rPr>
        <w:t xml:space="preserve">Este ítem se refiere al colocado de piso flotante para ambientes interiores, como indican los </w:t>
      </w:r>
      <w:r w:rsidRPr="003C69CF">
        <w:rPr>
          <w:rFonts w:ascii="Verdana" w:eastAsia="Verdana" w:hAnsi="Verdana" w:cs="Tahoma"/>
          <w:bCs/>
          <w:color w:val="000000"/>
          <w:sz w:val="17"/>
          <w:szCs w:val="17"/>
        </w:rPr>
        <w:t>planos constructivos y/o instrucciones del Inspector de proyecto.</w:t>
      </w:r>
    </w:p>
    <w:p w14:paraId="062C0A58"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629574CF" w14:textId="77777777" w:rsidR="00AA2C91" w:rsidRPr="003C69CF" w:rsidRDefault="00AA2C91" w:rsidP="00AA2C91">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MATERIALES, HERRAMIENTAS Y EQUIPO. –</w:t>
      </w:r>
    </w:p>
    <w:p w14:paraId="1AAF14CD"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49BDA9A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C2259D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CDC5AD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4C963250"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39150E17" w14:textId="77777777" w:rsidR="00AA2C91" w:rsidRPr="003C69CF" w:rsidRDefault="00AA2C91" w:rsidP="00AA2C91">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FORMA DE EJECUCIÓN. –</w:t>
      </w:r>
    </w:p>
    <w:p w14:paraId="77CA58D3"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28BE9A01"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3326DBE0"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74CDED19"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color w:val="000000"/>
          <w:sz w:val="17"/>
          <w:szCs w:val="17"/>
        </w:rPr>
      </w:pPr>
      <w:r w:rsidRPr="003C69CF">
        <w:rPr>
          <w:rFonts w:ascii="Verdana" w:eastAsia="Verdana" w:hAnsi="Verdana" w:cs="Tahoma"/>
          <w:b/>
          <w:color w:val="000000"/>
          <w:sz w:val="17"/>
          <w:szCs w:val="17"/>
        </w:rPr>
        <w:t>Preparación de la Superficie</w:t>
      </w:r>
    </w:p>
    <w:p w14:paraId="1B0DD849" w14:textId="77777777" w:rsidR="00AA2C91" w:rsidRPr="003C69CF" w:rsidRDefault="00AA2C91" w:rsidP="00AA2C91">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sz w:val="17"/>
          <w:szCs w:val="17"/>
        </w:rPr>
        <w:t>Antes de la colocación del piso se debe verificar que la superficie este uniforme, sin polvo, objetos o sustancias que perjudiquen la buena ejecución</w:t>
      </w:r>
      <w:r w:rsidRPr="003C69CF">
        <w:rPr>
          <w:rFonts w:ascii="Verdana" w:eastAsia="Verdana" w:hAnsi="Verdana" w:cs="Tahoma"/>
          <w:bCs/>
          <w:color w:val="000000"/>
          <w:sz w:val="17"/>
          <w:szCs w:val="17"/>
        </w:rPr>
        <w:t>.</w:t>
      </w:r>
    </w:p>
    <w:p w14:paraId="7D2F3A43"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17DB2310"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color w:val="000000"/>
          <w:sz w:val="17"/>
          <w:szCs w:val="17"/>
        </w:rPr>
      </w:pPr>
      <w:r w:rsidRPr="003C69CF">
        <w:rPr>
          <w:rFonts w:ascii="Verdana" w:eastAsia="Verdana" w:hAnsi="Verdana" w:cs="Tahoma"/>
          <w:b/>
          <w:color w:val="000000"/>
          <w:sz w:val="17"/>
          <w:szCs w:val="17"/>
        </w:rPr>
        <w:t>Instalación del Piso</w:t>
      </w:r>
    </w:p>
    <w:p w14:paraId="4CDCE711"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5199513D"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Estos pisos solo van apoyados sobre una membrana aislante "PADING", sin ningún tipo de pegamento al vaciado, por lo cual solo el sistema de instalación lo convierte en un piso flotante.</w:t>
      </w:r>
    </w:p>
    <w:p w14:paraId="01CE77BE"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8D45AAF"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Deberá dejarse juntas de expansión cada 5m o lo que indique el proveedor.</w:t>
      </w:r>
    </w:p>
    <w:p w14:paraId="35A7E14A"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047AAC14" w14:textId="77777777" w:rsidR="00AA2C91" w:rsidRPr="003C69CF" w:rsidRDefault="00AA2C91" w:rsidP="00AA2C91">
      <w:pPr>
        <w:widowControl w:val="0"/>
        <w:tabs>
          <w:tab w:val="left" w:pos="8711"/>
        </w:tabs>
        <w:autoSpaceDE w:val="0"/>
        <w:autoSpaceDN w:val="0"/>
        <w:spacing w:after="120"/>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712826B9"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Se deberá verificar que el piso flotante ejecutado sea e las superficies indicadas en planos o instrucción del Inspector de proyecto, debiéndose rechazar imperfecciones geométricas, deficiencias del material, color o de la instalación.</w:t>
      </w:r>
    </w:p>
    <w:p w14:paraId="2C626E89"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573743D4"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color w:val="000000"/>
          <w:sz w:val="17"/>
          <w:szCs w:val="17"/>
        </w:rPr>
      </w:pPr>
      <w:r w:rsidRPr="003C69CF">
        <w:rPr>
          <w:rFonts w:ascii="Verdana" w:eastAsia="Verdana" w:hAnsi="Verdana" w:cs="Tahoma"/>
          <w:color w:val="000000"/>
          <w:sz w:val="17"/>
          <w:szCs w:val="17"/>
        </w:rPr>
        <w:t>Se rechazará en los siguientes casos:</w:t>
      </w:r>
    </w:p>
    <w:p w14:paraId="7E31EF7B" w14:textId="77777777" w:rsidR="00AA2C91" w:rsidRPr="003C69CF" w:rsidRDefault="00AA2C91" w:rsidP="00AA2C91">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Discrepancia entre paneles (juntas sueltas o la presencia de irregularidades en la superficie).</w:t>
      </w:r>
    </w:p>
    <w:p w14:paraId="5CBD4F39" w14:textId="77777777" w:rsidR="00AA2C91" w:rsidRPr="003C69CF" w:rsidRDefault="00AA2C91" w:rsidP="00AA2C91">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Hinchazón del laminado (amplios espacios entre paneles y paredes o por solera mal seca)</w:t>
      </w:r>
    </w:p>
    <w:p w14:paraId="65951C31" w14:textId="77777777" w:rsidR="00AA2C91" w:rsidRPr="003C69CF" w:rsidRDefault="00AA2C91" w:rsidP="00AA2C91">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Daño en las cerraduras (mala instalación).</w:t>
      </w:r>
    </w:p>
    <w:p w14:paraId="24675F84" w14:textId="77777777" w:rsidR="00AA2C91" w:rsidRPr="003C69CF" w:rsidRDefault="00AA2C91" w:rsidP="00AA2C91">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 Hinchazón de bordes.</w:t>
      </w:r>
    </w:p>
    <w:p w14:paraId="2CC80B05" w14:textId="77777777" w:rsidR="00AA2C91" w:rsidRPr="003C69CF" w:rsidRDefault="00AA2C91" w:rsidP="00AA2C91">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Grietas o falta de juntas de expansión.</w:t>
      </w:r>
    </w:p>
    <w:p w14:paraId="115B7DE9" w14:textId="77777777" w:rsidR="00AA2C91" w:rsidRPr="003C69CF" w:rsidRDefault="00AA2C91" w:rsidP="00AA2C91">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Crujido en el laminado (base desigual)</w:t>
      </w:r>
    </w:p>
    <w:p w14:paraId="7DFA04DE"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436BE367" w14:textId="77777777" w:rsidTr="00645594">
        <w:tc>
          <w:tcPr>
            <w:tcW w:w="584" w:type="dxa"/>
            <w:shd w:val="clear" w:color="auto" w:fill="215868"/>
          </w:tcPr>
          <w:p w14:paraId="7B99C5CF"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55469E7E"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113B3133"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26DB3ACF"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7365E24A" w14:textId="77777777" w:rsidTr="00645594">
        <w:trPr>
          <w:trHeight w:val="348"/>
        </w:trPr>
        <w:tc>
          <w:tcPr>
            <w:tcW w:w="584" w:type="dxa"/>
            <w:shd w:val="clear" w:color="auto" w:fill="B8CCE4"/>
          </w:tcPr>
          <w:p w14:paraId="1CFFB5D8"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1</w:t>
            </w:r>
            <w:r>
              <w:rPr>
                <w:rFonts w:ascii="Verdana" w:hAnsi="Verdana" w:cs="Verdana"/>
                <w:b/>
                <w:sz w:val="17"/>
                <w:szCs w:val="17"/>
              </w:rPr>
              <w:t>6</w:t>
            </w:r>
          </w:p>
        </w:tc>
        <w:tc>
          <w:tcPr>
            <w:tcW w:w="2385" w:type="dxa"/>
            <w:shd w:val="clear" w:color="auto" w:fill="B8CCE4"/>
          </w:tcPr>
          <w:p w14:paraId="18EFE7A1"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VAC-OF-ZOC-3</w:t>
            </w:r>
          </w:p>
        </w:tc>
        <w:tc>
          <w:tcPr>
            <w:tcW w:w="1145" w:type="dxa"/>
            <w:shd w:val="clear" w:color="auto" w:fill="B8CCE4"/>
          </w:tcPr>
          <w:p w14:paraId="4695BBE4"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sz w:val="17"/>
                <w:szCs w:val="17"/>
              </w:rPr>
              <w:t>M</w:t>
            </w:r>
          </w:p>
        </w:tc>
        <w:tc>
          <w:tcPr>
            <w:tcW w:w="5520" w:type="dxa"/>
            <w:shd w:val="clear" w:color="auto" w:fill="B8CCE4"/>
          </w:tcPr>
          <w:p w14:paraId="795600B4"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ZÓCALO DE PISO FLOTANTE</w:t>
            </w:r>
          </w:p>
        </w:tc>
      </w:tr>
    </w:tbl>
    <w:p w14:paraId="26A7161D" w14:textId="77777777" w:rsidR="00AA2C91" w:rsidRPr="003C69CF" w:rsidRDefault="00AA2C91" w:rsidP="00AA2C91">
      <w:pPr>
        <w:widowControl w:val="0"/>
        <w:tabs>
          <w:tab w:val="left" w:pos="560"/>
        </w:tabs>
        <w:autoSpaceDE w:val="0"/>
        <w:autoSpaceDN w:val="0"/>
        <w:jc w:val="both"/>
        <w:rPr>
          <w:rFonts w:ascii="Verdana" w:eastAsia="Verdana" w:hAnsi="Verdana" w:cs="Tahoma"/>
          <w:b/>
          <w:bCs/>
          <w:color w:val="000000"/>
          <w:sz w:val="17"/>
          <w:szCs w:val="17"/>
        </w:rPr>
      </w:pPr>
    </w:p>
    <w:p w14:paraId="7308194B" w14:textId="77777777" w:rsidR="00AA2C91" w:rsidRPr="003C69CF" w:rsidRDefault="00AA2C91" w:rsidP="00AA2C91">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DESCRIPCIÓN. -</w:t>
      </w:r>
    </w:p>
    <w:p w14:paraId="18BF4C62"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7DE20212"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Este ítem comprende el colocado de zócalo de piso flotante en lugares indicados en los planos constructivos e</w:t>
      </w:r>
      <w:r w:rsidRPr="003C69CF">
        <w:rPr>
          <w:rFonts w:ascii="Verdana" w:eastAsia="Verdana" w:hAnsi="Verdana" w:cs="Verdana"/>
          <w:kern w:val="28"/>
          <w:sz w:val="17"/>
          <w:szCs w:val="17"/>
        </w:rPr>
        <w:t xml:space="preserve"> instrucción del Inspector de Obra.</w:t>
      </w:r>
    </w:p>
    <w:p w14:paraId="62766EC3"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7484235A" w14:textId="77777777" w:rsidR="00AA2C91" w:rsidRPr="003C69CF" w:rsidRDefault="00AA2C91" w:rsidP="00AA2C91">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MATERIALES, HERRAMIENTAS Y EQUIPO. -</w:t>
      </w:r>
    </w:p>
    <w:p w14:paraId="0C4D1ED9"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05A514B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9189EE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095B9E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B097130"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344826F7" w14:textId="77777777" w:rsidR="00AA2C91" w:rsidRPr="003C69CF" w:rsidRDefault="00AA2C91" w:rsidP="00AA2C91">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FORMA DE EJECUCIÓN. –</w:t>
      </w:r>
    </w:p>
    <w:p w14:paraId="4F0B9431"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0A40FA10"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Entidad Ejecutora deberá prever todas las herramientas, equipos y accesorios necesarios para la ejecución del ítem. </w:t>
      </w:r>
    </w:p>
    <w:p w14:paraId="79C5FE9E"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se seguirán las siguientes directrices:</w:t>
      </w:r>
    </w:p>
    <w:p w14:paraId="3BC5E630"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321CA3C5"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Los zócalos deben permitir que el piso flotante quede fijo y no se levante, por lo que es primordial que haya una luz de dilatación, ya que los pisos dilatan en los 4 sentidos.</w:t>
      </w:r>
    </w:p>
    <w:p w14:paraId="0FC3785D"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Se debe verificar que los pisos estén nivelados o, de lo contrario, podrían sobresalir por debajo del zócalo en determinados puntos. Utiliza un nivel de 1,2 m para determinar el nivelado.</w:t>
      </w:r>
    </w:p>
    <w:p w14:paraId="58ED3950"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Se harán perforaciones en la pared interior de los muros donde se introducirán los </w:t>
      </w:r>
      <w:proofErr w:type="spellStart"/>
      <w:r w:rsidRPr="003C69CF">
        <w:rPr>
          <w:rFonts w:ascii="Verdana" w:eastAsia="Verdana" w:hAnsi="Verdana" w:cs="Tahoma"/>
          <w:color w:val="000000"/>
          <w:sz w:val="17"/>
          <w:szCs w:val="17"/>
        </w:rPr>
        <w:t>ramplug</w:t>
      </w:r>
      <w:proofErr w:type="spellEnd"/>
      <w:r w:rsidRPr="003C69CF">
        <w:rPr>
          <w:rFonts w:ascii="Verdana" w:eastAsia="Verdana" w:hAnsi="Verdana" w:cs="Tahoma"/>
          <w:color w:val="000000"/>
          <w:sz w:val="17"/>
          <w:szCs w:val="17"/>
        </w:rPr>
        <w:t xml:space="preserve"> para posterior colocación del zócalo con tornillos que serán de 2" de cabeza plana.</w:t>
      </w:r>
    </w:p>
    <w:p w14:paraId="1FBC8E60"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Se debe cubrir todos los agujeros de los tornillos, así como cualquier rayón o abolladura con un poco de masilla utilizando tu dedo. El secado debe ser bastante rápido.</w:t>
      </w:r>
    </w:p>
    <w:p w14:paraId="1FAECA53" w14:textId="77777777" w:rsidR="00AA2C91" w:rsidRPr="003C69CF" w:rsidRDefault="00AA2C91" w:rsidP="00AA2C91">
      <w:pPr>
        <w:widowControl w:val="0"/>
        <w:tabs>
          <w:tab w:val="left" w:pos="560"/>
        </w:tabs>
        <w:autoSpaceDE w:val="0"/>
        <w:autoSpaceDN w:val="0"/>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Es necesario verificar que no existan espacios vacíos entre el piso y el zócalo, al momento del colocado no debe presentar áreas sueltas ni tener rayones o abolladuras ni manchas de pintura.</w:t>
      </w:r>
    </w:p>
    <w:p w14:paraId="0F9496A4" w14:textId="77777777" w:rsidR="00AA2C91" w:rsidRPr="003C69CF" w:rsidRDefault="00AA2C91" w:rsidP="00AA2C91">
      <w:pPr>
        <w:widowControl w:val="0"/>
        <w:tabs>
          <w:tab w:val="left" w:pos="560"/>
        </w:tabs>
        <w:autoSpaceDE w:val="0"/>
        <w:autoSpaceDN w:val="0"/>
        <w:jc w:val="both"/>
        <w:rPr>
          <w:rFonts w:ascii="Verdana" w:eastAsia="Verdana" w:hAnsi="Verdana" w:cs="Tahoma"/>
          <w:bCs/>
          <w:color w:val="000000"/>
          <w:sz w:val="17"/>
          <w:szCs w:val="17"/>
        </w:rPr>
      </w:pPr>
    </w:p>
    <w:p w14:paraId="5263C5CD"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58A83A7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controlará que los sectores ejecutados estén según indicado en planos o instrucción del Inspector de Obra, asimismo, no presentarán irregularidades geométricas, de acabado, color instalación, discontinuidad o desprendimiento.</w:t>
      </w:r>
    </w:p>
    <w:p w14:paraId="48D7BDC6" w14:textId="77777777" w:rsidR="00AA2C91" w:rsidRDefault="00AA2C91" w:rsidP="00AA2C91">
      <w:pPr>
        <w:widowControl w:val="0"/>
        <w:tabs>
          <w:tab w:val="left" w:pos="560"/>
        </w:tabs>
        <w:autoSpaceDE w:val="0"/>
        <w:autoSpaceDN w:val="0"/>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 xml:space="preserve">  </w:t>
      </w:r>
    </w:p>
    <w:p w14:paraId="179826E7" w14:textId="77777777" w:rsidR="00AA2C91" w:rsidRPr="003C69CF" w:rsidRDefault="00AA2C91" w:rsidP="00AA2C91">
      <w:pPr>
        <w:widowControl w:val="0"/>
        <w:tabs>
          <w:tab w:val="left" w:pos="560"/>
        </w:tabs>
        <w:autoSpaceDE w:val="0"/>
        <w:autoSpaceDN w:val="0"/>
        <w:jc w:val="both"/>
        <w:rPr>
          <w:rFonts w:ascii="Verdana" w:eastAsia="Verdana" w:hAnsi="Verdana" w:cs="Tahoma"/>
          <w:bCs/>
          <w:color w:val="000000"/>
          <w:sz w:val="17"/>
          <w:szCs w:val="17"/>
        </w:rPr>
      </w:pPr>
    </w:p>
    <w:p w14:paraId="43193AD1" w14:textId="77777777" w:rsidR="00AA2C91" w:rsidRPr="003C69CF" w:rsidRDefault="00AA2C91" w:rsidP="00AA2C91">
      <w:pPr>
        <w:widowControl w:val="0"/>
        <w:tabs>
          <w:tab w:val="left" w:pos="2025"/>
        </w:tabs>
        <w:autoSpaceDE w:val="0"/>
        <w:autoSpaceDN w:val="0"/>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6C85D943" w14:textId="77777777" w:rsidTr="00645594">
        <w:tc>
          <w:tcPr>
            <w:tcW w:w="584" w:type="dxa"/>
            <w:shd w:val="clear" w:color="auto" w:fill="215868"/>
          </w:tcPr>
          <w:p w14:paraId="39F24808"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1EC22829"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198B6ACA"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148C7C36"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AA2C91" w:rsidRPr="003C69CF" w14:paraId="206B9AB7" w14:textId="77777777" w:rsidTr="00645594">
        <w:trPr>
          <w:trHeight w:val="370"/>
        </w:trPr>
        <w:tc>
          <w:tcPr>
            <w:tcW w:w="584" w:type="dxa"/>
            <w:shd w:val="clear" w:color="auto" w:fill="B8CCE4"/>
          </w:tcPr>
          <w:p w14:paraId="65ECE1A3"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1</w:t>
            </w:r>
            <w:r>
              <w:rPr>
                <w:rFonts w:ascii="Verdana" w:hAnsi="Verdana" w:cs="Verdana"/>
                <w:b/>
                <w:sz w:val="17"/>
                <w:szCs w:val="17"/>
              </w:rPr>
              <w:t>7</w:t>
            </w:r>
          </w:p>
        </w:tc>
        <w:tc>
          <w:tcPr>
            <w:tcW w:w="2385" w:type="dxa"/>
            <w:shd w:val="clear" w:color="auto" w:fill="B8CCE4"/>
            <w:vAlign w:val="center"/>
          </w:tcPr>
          <w:p w14:paraId="4B99259F"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b/>
                <w:bCs/>
                <w:color w:val="000000"/>
                <w:sz w:val="17"/>
                <w:szCs w:val="17"/>
              </w:rPr>
              <w:t>VAC-OF-BOT-1</w:t>
            </w:r>
          </w:p>
        </w:tc>
        <w:tc>
          <w:tcPr>
            <w:tcW w:w="1145" w:type="dxa"/>
            <w:shd w:val="clear" w:color="auto" w:fill="B8CCE4"/>
            <w:vAlign w:val="center"/>
          </w:tcPr>
          <w:p w14:paraId="4D4524D2"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w:t>
            </w:r>
          </w:p>
        </w:tc>
        <w:tc>
          <w:tcPr>
            <w:tcW w:w="5520" w:type="dxa"/>
            <w:shd w:val="clear" w:color="auto" w:fill="B8CCE4"/>
            <w:vAlign w:val="center"/>
          </w:tcPr>
          <w:p w14:paraId="70A260E1"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Verdana"/>
                <w:b/>
                <w:sz w:val="17"/>
                <w:szCs w:val="17"/>
              </w:rPr>
              <w:t>BOTAGUAS DE HORMIGÓN ARMADO</w:t>
            </w:r>
          </w:p>
        </w:tc>
      </w:tr>
    </w:tbl>
    <w:p w14:paraId="5B1B2570"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3B78140D"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08A612D0"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662C721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se refiere a la construcción de botaguas Hormigón Armado de dosificación 1:2:3 de una o dos   caídas de acuerdo a los planos constructivos, y/o instrucción del Inspector de proyectos.</w:t>
      </w:r>
    </w:p>
    <w:p w14:paraId="522246A8"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07FD7480"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216B0155"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211EE18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8BE2AF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2823CE9"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09679CED"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66FBE153"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p w14:paraId="680013F4"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lastRenderedPageBreak/>
        <w:t>Para el vaciado de los botaguas se armará el encofrado en lugares indicados en plano de detalles debiendo ser bien apuntalados, el canal para el goterón se colocará utilizando un tubo de PVC cortado a la mitad con diámetro no mayor a 1,5 cm.</w:t>
      </w:r>
    </w:p>
    <w:p w14:paraId="660A5992"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361B1F64"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parrilla se armará con fierro corrugado de 1/4”, con alambre de amarre y deberá asegurar con dados de mortero de cemento, el acabado debe ser fino y pulido.</w:t>
      </w:r>
    </w:p>
    <w:p w14:paraId="499001A4"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349BC0E7"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Para la construcción de botaguas se emplearán botaguas vaciados in situ con alma de Fierro con un porcentaje de caída no menor al 1% y se debe proveer el goterón al armar el encofrado.</w:t>
      </w:r>
    </w:p>
    <w:p w14:paraId="56442CF7"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El Hormigón para el vaciado se dosificará a 1:2:3 utilizando agregados limpios.</w:t>
      </w:r>
    </w:p>
    <w:p w14:paraId="107DF1C6"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4AB0FDF0"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Los materiales serán de buena calidad que aseguren la durabilidad y correcto funcionamiento; previo a su empleo en obra deberá ser aprobado por el Inspector de proyectos.</w:t>
      </w:r>
    </w:p>
    <w:p w14:paraId="030AC532"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4F3BBCF2" w14:textId="77777777" w:rsidR="00AA2C91" w:rsidRPr="003C69CF" w:rsidRDefault="00AA2C91" w:rsidP="00AA2C9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41CC6915" w14:textId="77777777" w:rsidR="00AA2C91" w:rsidRPr="003C69CF" w:rsidRDefault="00AA2C91" w:rsidP="00AA2C91">
      <w:pPr>
        <w:widowControl w:val="0"/>
        <w:autoSpaceDE w:val="0"/>
        <w:autoSpaceDN w:val="0"/>
        <w:jc w:val="both"/>
        <w:rPr>
          <w:rFonts w:ascii="Verdana" w:eastAsia="Verdana" w:hAnsi="Verdana" w:cs="Tahoma"/>
          <w:b/>
          <w:sz w:val="17"/>
          <w:szCs w:val="17"/>
        </w:rPr>
      </w:pPr>
    </w:p>
    <w:p w14:paraId="59E81AF3"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385ED1B1"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289F3EF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tbl>
      <w:tblPr>
        <w:tblStyle w:val="Tablaconcuadrcula"/>
        <w:tblW w:w="9464" w:type="dxa"/>
        <w:tblLook w:val="04A0" w:firstRow="1" w:lastRow="0" w:firstColumn="1" w:lastColumn="0" w:noHBand="0" w:noVBand="1"/>
      </w:tblPr>
      <w:tblGrid>
        <w:gridCol w:w="584"/>
        <w:gridCol w:w="2385"/>
        <w:gridCol w:w="1145"/>
        <w:gridCol w:w="5350"/>
      </w:tblGrid>
      <w:tr w:rsidR="00AA2C91" w:rsidRPr="003C69CF" w14:paraId="169D5156" w14:textId="77777777" w:rsidTr="00645594">
        <w:tc>
          <w:tcPr>
            <w:tcW w:w="584" w:type="dxa"/>
            <w:shd w:val="clear" w:color="auto" w:fill="215868"/>
          </w:tcPr>
          <w:p w14:paraId="003FE832"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2EBB84CE"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6AE2A6FB"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350" w:type="dxa"/>
            <w:shd w:val="clear" w:color="auto" w:fill="215868"/>
          </w:tcPr>
          <w:p w14:paraId="142CD2BD"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350707E9" w14:textId="77777777" w:rsidTr="00645594">
        <w:tc>
          <w:tcPr>
            <w:tcW w:w="584" w:type="dxa"/>
            <w:shd w:val="clear" w:color="auto" w:fill="B8CCE4"/>
          </w:tcPr>
          <w:p w14:paraId="2C461E52"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1</w:t>
            </w:r>
            <w:r>
              <w:rPr>
                <w:rFonts w:ascii="Verdana" w:hAnsi="Verdana" w:cs="Verdana"/>
                <w:b/>
                <w:sz w:val="17"/>
                <w:szCs w:val="17"/>
              </w:rPr>
              <w:t>8</w:t>
            </w:r>
          </w:p>
        </w:tc>
        <w:tc>
          <w:tcPr>
            <w:tcW w:w="2385" w:type="dxa"/>
            <w:shd w:val="clear" w:color="auto" w:fill="B8CCE4"/>
          </w:tcPr>
          <w:p w14:paraId="1905ED9C"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 - OF - REV - 7</w:t>
            </w:r>
          </w:p>
        </w:tc>
        <w:tc>
          <w:tcPr>
            <w:tcW w:w="1145" w:type="dxa"/>
            <w:shd w:val="clear" w:color="auto" w:fill="B8CCE4"/>
          </w:tcPr>
          <w:p w14:paraId="13792788"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350" w:type="dxa"/>
            <w:shd w:val="clear" w:color="auto" w:fill="B8CCE4"/>
          </w:tcPr>
          <w:p w14:paraId="29EE462D"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Tahoma"/>
                <w:b/>
                <w:bCs/>
                <w:sz w:val="17"/>
                <w:szCs w:val="17"/>
              </w:rPr>
              <w:t>REVOQUE INTERIOR DE YESO</w:t>
            </w:r>
          </w:p>
        </w:tc>
      </w:tr>
    </w:tbl>
    <w:p w14:paraId="69C74E22" w14:textId="77777777" w:rsidR="00AA2C91" w:rsidRPr="003C69CF" w:rsidRDefault="00AA2C91" w:rsidP="00AA2C91">
      <w:pPr>
        <w:widowControl w:val="0"/>
        <w:autoSpaceDE w:val="0"/>
        <w:autoSpaceDN w:val="0"/>
        <w:jc w:val="both"/>
        <w:rPr>
          <w:rFonts w:ascii="Verdana" w:eastAsia="Verdana" w:hAnsi="Verdana" w:cs="Tahoma"/>
          <w:b/>
          <w:bCs/>
          <w:sz w:val="17"/>
          <w:szCs w:val="17"/>
        </w:rPr>
      </w:pPr>
    </w:p>
    <w:p w14:paraId="1E0D5C0D" w14:textId="77777777" w:rsidR="00AA2C91" w:rsidRPr="003C69CF" w:rsidRDefault="00AA2C91" w:rsidP="00AA2C91">
      <w:pPr>
        <w:widowControl w:val="0"/>
        <w:autoSpaceDE w:val="0"/>
        <w:autoSpaceDN w:val="0"/>
        <w:jc w:val="both"/>
        <w:rPr>
          <w:rFonts w:ascii="Verdana" w:eastAsia="Verdana" w:hAnsi="Verdana" w:cs="Tahoma"/>
          <w:b/>
          <w:bCs/>
          <w:sz w:val="17"/>
          <w:szCs w:val="17"/>
        </w:rPr>
      </w:pPr>
      <w:r w:rsidRPr="003C69CF">
        <w:rPr>
          <w:rFonts w:ascii="Verdana" w:eastAsia="Verdana" w:hAnsi="Verdana" w:cs="Tahoma"/>
          <w:b/>
          <w:bCs/>
          <w:sz w:val="17"/>
          <w:szCs w:val="17"/>
        </w:rPr>
        <w:t>DESCRIPCIÓN. -</w:t>
      </w:r>
    </w:p>
    <w:p w14:paraId="01910F35"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35010560"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al acabado de las superficies con revoque de yeso, en los ambientes interiores de la infraestructura </w:t>
      </w:r>
      <w:r w:rsidRPr="003C69CF">
        <w:rPr>
          <w:rFonts w:ascii="Verdana" w:eastAsia="Verdana" w:hAnsi="Verdana" w:cs="Verdana"/>
          <w:sz w:val="17"/>
          <w:szCs w:val="17"/>
        </w:rPr>
        <w:t>de acuerdo al trazado, alineación, elevaciones y dimensiones señaladas en los planos constructivos e instrucciones del Inspector de Proyecto</w:t>
      </w:r>
    </w:p>
    <w:p w14:paraId="0337F24C"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1456F1FD" w14:textId="77777777" w:rsidR="00AA2C91" w:rsidRPr="003C69CF" w:rsidRDefault="00AA2C91" w:rsidP="00AA2C91">
      <w:pPr>
        <w:widowControl w:val="0"/>
        <w:autoSpaceDE w:val="0"/>
        <w:autoSpaceDN w:val="0"/>
        <w:jc w:val="both"/>
        <w:rPr>
          <w:rFonts w:ascii="Verdana" w:eastAsia="Verdana" w:hAnsi="Verdana" w:cs="Tahoma"/>
          <w:b/>
          <w:bCs/>
          <w:sz w:val="17"/>
          <w:szCs w:val="17"/>
        </w:rPr>
      </w:pPr>
      <w:r w:rsidRPr="003C69CF">
        <w:rPr>
          <w:rFonts w:ascii="Verdana" w:eastAsia="Verdana" w:hAnsi="Verdana" w:cs="Tahoma"/>
          <w:b/>
          <w:bCs/>
          <w:sz w:val="17"/>
          <w:szCs w:val="17"/>
        </w:rPr>
        <w:t>MATERIALES, HERRAMIENTAS Y EQUIPO. -</w:t>
      </w:r>
    </w:p>
    <w:p w14:paraId="668E44B9" w14:textId="77777777" w:rsidR="00AA2C91" w:rsidRPr="003C69CF" w:rsidRDefault="00AA2C91" w:rsidP="00AA2C91">
      <w:pPr>
        <w:widowControl w:val="0"/>
        <w:tabs>
          <w:tab w:val="left" w:pos="8711"/>
        </w:tabs>
        <w:autoSpaceDE w:val="0"/>
        <w:autoSpaceDN w:val="0"/>
        <w:rPr>
          <w:rFonts w:ascii="Verdana" w:eastAsia="Verdana" w:hAnsi="Verdana" w:cs="Tahoma"/>
          <w:sz w:val="17"/>
          <w:szCs w:val="17"/>
        </w:rPr>
      </w:pPr>
    </w:p>
    <w:p w14:paraId="7AEF632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CBCC88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0164F32E"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18D1D7EC" w14:textId="77777777" w:rsidR="00AA2C91" w:rsidRPr="003C69CF" w:rsidRDefault="00AA2C91" w:rsidP="00AA2C91">
      <w:pPr>
        <w:widowControl w:val="0"/>
        <w:autoSpaceDE w:val="0"/>
        <w:autoSpaceDN w:val="0"/>
        <w:jc w:val="both"/>
        <w:rPr>
          <w:rFonts w:ascii="Verdana" w:eastAsia="Verdana" w:hAnsi="Verdana" w:cs="Tahoma"/>
          <w:b/>
          <w:bCs/>
          <w:sz w:val="17"/>
          <w:szCs w:val="17"/>
        </w:rPr>
      </w:pPr>
      <w:r w:rsidRPr="003C69CF">
        <w:rPr>
          <w:rFonts w:ascii="Verdana" w:eastAsia="Verdana" w:hAnsi="Verdana" w:cs="Tahoma"/>
          <w:b/>
          <w:bCs/>
          <w:sz w:val="17"/>
          <w:szCs w:val="17"/>
        </w:rPr>
        <w:t>FORMA DE EJECUCIÓN. -</w:t>
      </w:r>
    </w:p>
    <w:p w14:paraId="455532A8"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708525AA"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3F02EFFB"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6EBD4886"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bookmarkStart w:id="177" w:name="_Hlk161513692"/>
      <w:r w:rsidRPr="003C69CF">
        <w:rPr>
          <w:rFonts w:ascii="Verdana" w:eastAsia="Verdana" w:hAnsi="Verdana" w:cs="Tahoma"/>
          <w:b/>
          <w:sz w:val="17"/>
          <w:szCs w:val="17"/>
        </w:rPr>
        <w:t>Preparación de la Superficie</w:t>
      </w:r>
    </w:p>
    <w:bookmarkEnd w:id="177"/>
    <w:p w14:paraId="6E941C6F" w14:textId="77777777" w:rsidR="00AA2C91" w:rsidRPr="003C69CF" w:rsidRDefault="00AA2C91" w:rsidP="00AA2C91">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sz w:val="17"/>
          <w:szCs w:val="17"/>
        </w:rPr>
        <w:t>Antes de la colocación de las maestras verificar que la superficie este uniforme sin polvo, grasas o sustancias que perjudiquen la buena ejecución del ítem</w:t>
      </w:r>
      <w:r w:rsidRPr="003C69CF">
        <w:rPr>
          <w:rFonts w:ascii="Verdana" w:eastAsia="Verdana" w:hAnsi="Verdana" w:cs="Tahoma"/>
          <w:bCs/>
          <w:color w:val="000000"/>
          <w:sz w:val="17"/>
          <w:szCs w:val="17"/>
        </w:rPr>
        <w:t xml:space="preserve">. </w:t>
      </w:r>
      <w:r w:rsidRPr="003C69CF">
        <w:rPr>
          <w:rFonts w:ascii="Verdana" w:eastAsia="Verdana" w:hAnsi="Verdana" w:cs="Tahoma"/>
          <w:kern w:val="28"/>
          <w:sz w:val="17"/>
          <w:szCs w:val="17"/>
        </w:rPr>
        <w:t>Asimismo, deberá revisarse las superficies a revestir verificando no existan partes sueltas o mal ejecutadas.</w:t>
      </w:r>
    </w:p>
    <w:p w14:paraId="4313D3EC"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6AB5D97A"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Se colocarán maestras distancias no mayores a 2,0 m. cuidando que éstas estén perfectamente niveladas. </w:t>
      </w:r>
    </w:p>
    <w:p w14:paraId="5D6507DE"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07EBB4BB"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Luego se efectuar los trabajos preliminares, se humedecerán los paramentos.</w:t>
      </w:r>
    </w:p>
    <w:p w14:paraId="78811EAE"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0C82F49F"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Preparación del Yeso</w:t>
      </w:r>
    </w:p>
    <w:p w14:paraId="16EF3189"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preparación del yeso deberá seguir las indicaciones del proveedor las cuales deberán tener el detalle paso a paso.</w:t>
      </w:r>
    </w:p>
    <w:p w14:paraId="714C09F7"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0D274796"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6F20CE6"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7EE5B15D" w14:textId="77777777" w:rsidR="00AA2C91" w:rsidRPr="003C69CF" w:rsidRDefault="00AA2C91" w:rsidP="00AA2C91">
      <w:pPr>
        <w:widowControl w:val="0"/>
        <w:autoSpaceDE w:val="0"/>
        <w:autoSpaceDN w:val="0"/>
        <w:jc w:val="both"/>
        <w:rPr>
          <w:rFonts w:ascii="Verdana" w:eastAsia="Verdana" w:hAnsi="Verdana" w:cs="Tahoma"/>
          <w:b/>
          <w:bCs/>
          <w:sz w:val="17"/>
          <w:szCs w:val="17"/>
        </w:rPr>
      </w:pPr>
      <w:r w:rsidRPr="003C69CF">
        <w:rPr>
          <w:rFonts w:ascii="Verdana" w:eastAsia="Verdana" w:hAnsi="Verdana" w:cs="Tahoma"/>
          <w:b/>
          <w:bCs/>
          <w:sz w:val="17"/>
          <w:szCs w:val="17"/>
        </w:rPr>
        <w:t>Preparación de la Superficie</w:t>
      </w:r>
    </w:p>
    <w:p w14:paraId="4CD22682"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351C2E75"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el caso de muros de ladrillo se limpiarán los mismos en forma cuidadosa, removiendo</w:t>
      </w:r>
    </w:p>
    <w:p w14:paraId="152F0131"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aquellos materiales extraños o residuos de morteros.</w:t>
      </w:r>
    </w:p>
    <w:p w14:paraId="474D819A"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0371D1C2"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colocarán maestras a distancias no mayores a dos (2) metros, cuidando de que éstas,</w:t>
      </w:r>
    </w:p>
    <w:p w14:paraId="4088A6AA"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estén perfectamente niveladas entre sí, a fin de asegurar la obtención de una superficie</w:t>
      </w:r>
    </w:p>
    <w:p w14:paraId="556EA185"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pareja y uniforme.</w:t>
      </w:r>
    </w:p>
    <w:p w14:paraId="10375C63"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36DFF91D"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Aplicación del Yeso</w:t>
      </w:r>
    </w:p>
    <w:p w14:paraId="49649B63" w14:textId="77777777" w:rsidR="00AA2C91" w:rsidRPr="003C69CF" w:rsidRDefault="00AA2C91" w:rsidP="00AA2C91">
      <w:pPr>
        <w:widowControl w:val="0"/>
        <w:autoSpaceDE w:val="0"/>
        <w:autoSpaceDN w:val="0"/>
        <w:jc w:val="both"/>
        <w:rPr>
          <w:rFonts w:ascii="Verdana" w:eastAsia="Verdana" w:hAnsi="Verdana" w:cs="Verdana"/>
          <w:sz w:val="17"/>
          <w:szCs w:val="17"/>
        </w:rPr>
      </w:pPr>
      <w:bookmarkStart w:id="178" w:name="_Hlk95426443"/>
      <w:r w:rsidRPr="003C69CF">
        <w:rPr>
          <w:rFonts w:ascii="Verdana" w:eastAsia="Verdana" w:hAnsi="Verdana" w:cs="Verdana"/>
          <w:sz w:val="17"/>
          <w:szCs w:val="17"/>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3C69CF">
        <w:rPr>
          <w:rFonts w:ascii="Verdana" w:eastAsia="Verdana" w:hAnsi="Verdana" w:cs="Verdana"/>
          <w:sz w:val="17"/>
          <w:szCs w:val="17"/>
        </w:rPr>
        <w:t>mm.</w:t>
      </w:r>
      <w:proofErr w:type="spellEnd"/>
      <w:r w:rsidRPr="003C69CF">
        <w:rPr>
          <w:rFonts w:ascii="Verdana" w:eastAsia="Verdana" w:hAnsi="Verdana" w:cs="Verdana"/>
          <w:sz w:val="17"/>
          <w:szCs w:val="17"/>
        </w:rPr>
        <w:t xml:space="preserve"> de espesor empleando yeso puro. Esta capa deberá ser ejecutada cuidadosamente mediante planchas metálicas, a fin de obtener superficies completamente lisas, planas y libres de ondulaciones.</w:t>
      </w:r>
    </w:p>
    <w:p w14:paraId="33A9F43D"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1A0BA8BF"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los revoques señalados a continuación:</w:t>
      </w:r>
    </w:p>
    <w:p w14:paraId="4C556008"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0251F90A" w14:textId="77777777" w:rsidR="00AA2C91" w:rsidRPr="003C69CF" w:rsidRDefault="00AA2C91" w:rsidP="00AA2C91">
      <w:pPr>
        <w:widowControl w:val="0"/>
        <w:numPr>
          <w:ilvl w:val="0"/>
          <w:numId w:val="104"/>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Reparación de superficies porosas.</w:t>
      </w:r>
    </w:p>
    <w:p w14:paraId="1DCB97DA" w14:textId="77777777" w:rsidR="00AA2C91" w:rsidRPr="003C69CF" w:rsidRDefault="00AA2C91" w:rsidP="00AA2C91">
      <w:pPr>
        <w:widowControl w:val="0"/>
        <w:numPr>
          <w:ilvl w:val="0"/>
          <w:numId w:val="104"/>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Reparación de bordes o esquinas en elementos de hormigón.</w:t>
      </w:r>
    </w:p>
    <w:p w14:paraId="268D47E9" w14:textId="77777777" w:rsidR="00AA2C91" w:rsidRPr="003C69CF" w:rsidRDefault="00AA2C91" w:rsidP="00AA2C91">
      <w:pPr>
        <w:widowControl w:val="0"/>
        <w:numPr>
          <w:ilvl w:val="0"/>
          <w:numId w:val="104"/>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Reparación de grietas en estucos.</w:t>
      </w:r>
    </w:p>
    <w:p w14:paraId="150C8B97" w14:textId="77777777" w:rsidR="00AA2C91" w:rsidRPr="003C69CF" w:rsidRDefault="00AA2C91" w:rsidP="00AA2C91">
      <w:pPr>
        <w:widowControl w:val="0"/>
        <w:numPr>
          <w:ilvl w:val="0"/>
          <w:numId w:val="104"/>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Regulación de superficies en espesores mínimos.</w:t>
      </w:r>
    </w:p>
    <w:p w14:paraId="1D53E072"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35D63EEB"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Se cuidará que las intersecciones de muros con cielos rasos o falsos sean </w:t>
      </w:r>
      <w:proofErr w:type="gramStart"/>
      <w:r w:rsidRPr="003C69CF">
        <w:rPr>
          <w:rFonts w:ascii="Verdana" w:eastAsia="Verdana" w:hAnsi="Verdana" w:cs="Verdana"/>
          <w:sz w:val="17"/>
          <w:szCs w:val="17"/>
        </w:rPr>
        <w:t>terminados</w:t>
      </w:r>
      <w:proofErr w:type="gramEnd"/>
      <w:r w:rsidRPr="003C69CF">
        <w:rPr>
          <w:rFonts w:ascii="Verdana" w:eastAsia="Verdana" w:hAnsi="Verdana" w:cs="Verdana"/>
          <w:sz w:val="17"/>
          <w:szCs w:val="17"/>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8"/>
    </w:p>
    <w:p w14:paraId="77389E7A"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522497BE"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60DE43B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Se controlará que las superficies revocadas hayan sido ejecutadas de acuerdo a los planos o instrucción del Inspector de Proyecto, asimismo, no presentarán irregularidades geométricas, de acabado, manchas, </w:t>
      </w:r>
      <w:proofErr w:type="spellStart"/>
      <w:r w:rsidRPr="003C69CF">
        <w:rPr>
          <w:rFonts w:ascii="Verdana" w:eastAsia="Verdana" w:hAnsi="Verdana" w:cs="Tahoma"/>
          <w:sz w:val="17"/>
          <w:szCs w:val="17"/>
        </w:rPr>
        <w:t>descascaramientos</w:t>
      </w:r>
      <w:proofErr w:type="spellEnd"/>
      <w:r w:rsidRPr="003C69CF">
        <w:rPr>
          <w:rFonts w:ascii="Verdana" w:eastAsia="Verdana" w:hAnsi="Verdana" w:cs="Tahoma"/>
          <w:sz w:val="17"/>
          <w:szCs w:val="17"/>
        </w:rPr>
        <w:t>, hinchazón, textura indeseable o fisuración.</w:t>
      </w:r>
    </w:p>
    <w:p w14:paraId="49D9A33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D568078" w14:textId="77777777" w:rsidR="00AA2C91" w:rsidRPr="003C69CF" w:rsidRDefault="00AA2C91" w:rsidP="00AA2C91">
      <w:pPr>
        <w:widowControl w:val="0"/>
        <w:tabs>
          <w:tab w:val="left" w:pos="560"/>
        </w:tabs>
        <w:autoSpaceDE w:val="0"/>
        <w:autoSpaceDN w:val="0"/>
        <w:rPr>
          <w:rFonts w:ascii="Verdana" w:eastAsia="Arial" w:hAnsi="Verdana" w:cs="Arial"/>
          <w:sz w:val="17"/>
          <w:szCs w:val="17"/>
        </w:rPr>
      </w:pPr>
    </w:p>
    <w:tbl>
      <w:tblPr>
        <w:tblStyle w:val="Tablaconcuadrcula"/>
        <w:tblW w:w="9634" w:type="dxa"/>
        <w:tblLook w:val="04A0" w:firstRow="1" w:lastRow="0" w:firstColumn="1" w:lastColumn="0" w:noHBand="0" w:noVBand="1"/>
      </w:tblPr>
      <w:tblGrid>
        <w:gridCol w:w="584"/>
        <w:gridCol w:w="2501"/>
        <w:gridCol w:w="1029"/>
        <w:gridCol w:w="5520"/>
      </w:tblGrid>
      <w:tr w:rsidR="00AA2C91" w:rsidRPr="003C69CF" w14:paraId="4DB26115"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A8B4420"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0BC152E0"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12950749"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A453FED"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55746205" w14:textId="77777777" w:rsidTr="00645594">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4F433161" w14:textId="77777777" w:rsidR="00AA2C91" w:rsidRPr="003C69CF" w:rsidRDefault="00AA2C91" w:rsidP="00645594">
            <w:pPr>
              <w:widowControl w:val="0"/>
              <w:autoSpaceDE w:val="0"/>
              <w:autoSpaceDN w:val="0"/>
              <w:jc w:val="center"/>
              <w:rPr>
                <w:rFonts w:ascii="Verdana" w:hAnsi="Verdana" w:cs="Verdana"/>
                <w:b/>
                <w:sz w:val="17"/>
                <w:szCs w:val="17"/>
              </w:rPr>
            </w:pPr>
          </w:p>
          <w:p w14:paraId="5FCA2C67" w14:textId="77777777" w:rsidR="00AA2C91" w:rsidRPr="003C69CF" w:rsidRDefault="00AA2C91" w:rsidP="00645594">
            <w:pPr>
              <w:widowControl w:val="0"/>
              <w:autoSpaceDE w:val="0"/>
              <w:autoSpaceDN w:val="0"/>
              <w:jc w:val="center"/>
              <w:rPr>
                <w:rFonts w:ascii="Verdana" w:hAnsi="Verdana" w:cs="Verdana"/>
                <w:b/>
                <w:sz w:val="17"/>
                <w:szCs w:val="17"/>
              </w:rPr>
            </w:pPr>
            <w:r>
              <w:rPr>
                <w:rFonts w:ascii="Verdana" w:hAnsi="Verdana" w:cs="Verdana"/>
                <w:b/>
                <w:sz w:val="17"/>
                <w:szCs w:val="17"/>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A166746"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884CBEE"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990720F" w14:textId="77777777" w:rsidR="00AA2C91" w:rsidRPr="003C69CF" w:rsidRDefault="00AA2C91" w:rsidP="00645594">
            <w:pPr>
              <w:widowControl w:val="0"/>
              <w:autoSpaceDE w:val="0"/>
              <w:autoSpaceDN w:val="0"/>
              <w:spacing w:line="276" w:lineRule="auto"/>
              <w:jc w:val="center"/>
              <w:rPr>
                <w:rFonts w:ascii="Verdana" w:hAnsi="Verdana" w:cs="Tahoma"/>
                <w:b/>
                <w:bCs/>
                <w:sz w:val="17"/>
                <w:szCs w:val="17"/>
              </w:rPr>
            </w:pPr>
            <w:r w:rsidRPr="003C69CF">
              <w:rPr>
                <w:rFonts w:ascii="Verdana" w:hAnsi="Verdana" w:cs="Tahoma"/>
                <w:b/>
                <w:bCs/>
                <w:sz w:val="17"/>
                <w:szCs w:val="17"/>
              </w:rPr>
              <w:t>ENTORTADO BAJO CUBIERTA INCLINADA</w:t>
            </w:r>
          </w:p>
        </w:tc>
      </w:tr>
    </w:tbl>
    <w:p w14:paraId="6CE138F9" w14:textId="77777777" w:rsidR="00AA2C91" w:rsidRPr="003C69CF" w:rsidRDefault="00AA2C91" w:rsidP="00AA2C91">
      <w:pPr>
        <w:widowControl w:val="0"/>
        <w:autoSpaceDE w:val="0"/>
        <w:autoSpaceDN w:val="0"/>
        <w:jc w:val="both"/>
        <w:rPr>
          <w:rFonts w:ascii="Verdana" w:eastAsia="Arial" w:hAnsi="Verdana" w:cs="Arial"/>
          <w:b/>
          <w:sz w:val="17"/>
          <w:szCs w:val="17"/>
        </w:rPr>
      </w:pPr>
    </w:p>
    <w:p w14:paraId="17539C86"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7DA88217"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44939C26"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Este ítem se refiere al entortado bajo cubierta inclinada, de acuerdo al trazado, alineación, elevaciones y dimensiones señaladas en los planos constructivos e instrucciones del Inspector de Proyecto.</w:t>
      </w:r>
    </w:p>
    <w:p w14:paraId="6DDA37F1"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67A10618"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2773B624"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1D1F3A6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20F50A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309650CB"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11A636B8"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308DE273"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4E3512B2"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Este tipo de acabado se efectuará bajo cubiertas con tijerales, entrepisos de envigados y bajo cubiertas con estructura simple conformada por vigas.</w:t>
      </w:r>
    </w:p>
    <w:p w14:paraId="651B03FD"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5874EC22"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se seguirán las siguientes directrices:</w:t>
      </w:r>
    </w:p>
    <w:p w14:paraId="1893AB6C"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74240441"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Preparación de la Superficie Inclinada</w:t>
      </w:r>
    </w:p>
    <w:p w14:paraId="24C43065" w14:textId="77777777" w:rsidR="00AA2C91" w:rsidRPr="003C69CF" w:rsidRDefault="00AA2C91" w:rsidP="00AA2C91">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sz w:val="17"/>
          <w:szCs w:val="17"/>
        </w:rPr>
        <w:t xml:space="preserve">Antes de realizar el entortado verificar que la superficie inclinada este estable, libre de desperdicios o </w:t>
      </w:r>
      <w:r w:rsidRPr="003C69CF">
        <w:rPr>
          <w:rFonts w:ascii="Verdana" w:eastAsia="Verdana" w:hAnsi="Verdana" w:cs="Tahoma"/>
          <w:sz w:val="17"/>
          <w:szCs w:val="17"/>
        </w:rPr>
        <w:lastRenderedPageBreak/>
        <w:t>escombros que perjudiquen la buena ejecución del ítem</w:t>
      </w:r>
      <w:r w:rsidRPr="003C69CF">
        <w:rPr>
          <w:rFonts w:ascii="Verdana" w:eastAsia="Verdana" w:hAnsi="Verdana" w:cs="Tahoma"/>
          <w:bCs/>
          <w:color w:val="000000"/>
          <w:sz w:val="17"/>
          <w:szCs w:val="17"/>
        </w:rPr>
        <w:t xml:space="preserve">. </w:t>
      </w:r>
      <w:r w:rsidRPr="003C69CF">
        <w:rPr>
          <w:rFonts w:ascii="Verdana" w:eastAsia="Verdana" w:hAnsi="Verdana" w:cs="Tahoma"/>
          <w:kern w:val="28"/>
          <w:sz w:val="17"/>
          <w:szCs w:val="17"/>
        </w:rPr>
        <w:t>Asimismo, deberá revisarse las superficies según los planos.</w:t>
      </w:r>
    </w:p>
    <w:p w14:paraId="1581530F" w14:textId="77777777" w:rsidR="00AA2C91" w:rsidRPr="003C69CF" w:rsidRDefault="00AA2C91" w:rsidP="00AA2C91">
      <w:pPr>
        <w:widowControl w:val="0"/>
        <w:autoSpaceDE w:val="0"/>
        <w:autoSpaceDN w:val="0"/>
        <w:jc w:val="both"/>
        <w:rPr>
          <w:rFonts w:ascii="Verdana" w:eastAsia="Verdana" w:hAnsi="Verdana" w:cs="Tahoma"/>
          <w:kern w:val="28"/>
          <w:sz w:val="17"/>
          <w:szCs w:val="17"/>
        </w:rPr>
      </w:pPr>
    </w:p>
    <w:p w14:paraId="1D5C1B0D"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Preparación del Yeso</w:t>
      </w:r>
    </w:p>
    <w:p w14:paraId="718688D4"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preparación del yeso deberá seguir las indicaciones del proveedor las cuales deberán tener el detalle paso a paso.</w:t>
      </w:r>
    </w:p>
    <w:p w14:paraId="513C1551"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090A9846"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68072B8" w14:textId="77777777" w:rsidR="00AA2C91" w:rsidRPr="003C69CF" w:rsidRDefault="00AA2C91" w:rsidP="00AA2C91">
      <w:pPr>
        <w:widowControl w:val="0"/>
        <w:autoSpaceDE w:val="0"/>
        <w:autoSpaceDN w:val="0"/>
        <w:jc w:val="both"/>
        <w:rPr>
          <w:rFonts w:ascii="Verdana" w:eastAsia="Verdana" w:hAnsi="Verdana" w:cs="Tahoma"/>
          <w:kern w:val="28"/>
          <w:sz w:val="17"/>
          <w:szCs w:val="17"/>
        </w:rPr>
      </w:pPr>
    </w:p>
    <w:p w14:paraId="38BDED03"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 xml:space="preserve">Ejecución del entortado </w:t>
      </w:r>
    </w:p>
    <w:p w14:paraId="693A62C8"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colocarán maestras a distancias no mayores a 2,0 m. cuidando que éstas estén perfectamente niveladas. Luego de efectuar los trabajos preliminares, se humedecerán los paramentos.</w:t>
      </w:r>
    </w:p>
    <w:p w14:paraId="7FEC7290"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2CF3EB56" w14:textId="77777777" w:rsidR="00AA2C91" w:rsidRPr="003C69CF" w:rsidRDefault="00AA2C91" w:rsidP="00AA2C91">
      <w:pPr>
        <w:widowControl w:val="0"/>
        <w:autoSpaceDE w:val="0"/>
        <w:autoSpaceDN w:val="0"/>
        <w:jc w:val="both"/>
        <w:rPr>
          <w:rFonts w:ascii="Verdana" w:eastAsia="Verdana" w:hAnsi="Verdana" w:cs="Arial"/>
          <w:sz w:val="17"/>
          <w:szCs w:val="17"/>
        </w:rPr>
      </w:pPr>
      <w:r w:rsidRPr="003C69CF">
        <w:rPr>
          <w:rFonts w:ascii="Verdana" w:eastAsia="Verdana" w:hAnsi="Verdana" w:cs="Verdana"/>
          <w:sz w:val="17"/>
          <w:szCs w:val="17"/>
        </w:rPr>
        <w:t xml:space="preserve">El sistema de ejecución de entortado </w:t>
      </w:r>
      <w:r w:rsidRPr="003C69CF">
        <w:rPr>
          <w:rFonts w:ascii="Verdana" w:eastAsia="Verdana" w:hAnsi="Verdana" w:cs="Verdana"/>
          <w:kern w:val="28"/>
          <w:sz w:val="17"/>
          <w:szCs w:val="17"/>
        </w:rPr>
        <w:t xml:space="preserve">bajo cubierta inclinada </w:t>
      </w:r>
      <w:r w:rsidRPr="003C69CF">
        <w:rPr>
          <w:rFonts w:ascii="Verdana" w:eastAsia="Verdana" w:hAnsi="Verdana" w:cs="Verdana"/>
          <w:sz w:val="17"/>
          <w:szCs w:val="17"/>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249800CF"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663D25F"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Las luces de los bastidores no deberán exceder de cuadrados de 50x50 cm. y todos estos bastidores se clavarán a la malla de alambre tejido, colocando la paja y mezcla de</w:t>
      </w:r>
      <w:r w:rsidRPr="003C69CF">
        <w:rPr>
          <w:rFonts w:ascii="Verdana" w:eastAsia="Verdana" w:hAnsi="Verdana" w:cs="Verdana"/>
          <w:color w:val="FF0000"/>
          <w:sz w:val="17"/>
          <w:szCs w:val="17"/>
        </w:rPr>
        <w:t xml:space="preserve"> </w:t>
      </w:r>
      <w:r w:rsidRPr="003C69CF">
        <w:rPr>
          <w:rFonts w:ascii="Verdana" w:eastAsia="Verdana" w:hAnsi="Verdana" w:cs="Verdana"/>
          <w:sz w:val="17"/>
          <w:szCs w:val="17"/>
        </w:rPr>
        <w:t>estuco por encima de ella, procediéndose luego por la parte inferior a la ejecución del entortado grueso.</w:t>
      </w:r>
    </w:p>
    <w:p w14:paraId="6E8A8A29"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53E32647"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4C40547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Se controlará que las superficies revocadas hayan sido ejecutadas de acuerdo a los planos o instrucción del Inspector </w:t>
      </w:r>
      <w:proofErr w:type="gramStart"/>
      <w:r w:rsidRPr="003C69CF">
        <w:rPr>
          <w:rFonts w:ascii="Verdana" w:eastAsia="Verdana" w:hAnsi="Verdana" w:cs="Tahoma"/>
          <w:sz w:val="17"/>
          <w:szCs w:val="17"/>
        </w:rPr>
        <w:t>de  Proyecto</w:t>
      </w:r>
      <w:proofErr w:type="gramEnd"/>
      <w:r w:rsidRPr="003C69CF">
        <w:rPr>
          <w:rFonts w:ascii="Verdana" w:eastAsia="Verdana" w:hAnsi="Verdana" w:cs="Tahoma"/>
          <w:sz w:val="17"/>
          <w:szCs w:val="17"/>
        </w:rPr>
        <w:t xml:space="preserve">, asimismo, no presentarán irregularidades geométricas, de acabado, manchas, </w:t>
      </w:r>
      <w:proofErr w:type="spellStart"/>
      <w:r w:rsidRPr="003C69CF">
        <w:rPr>
          <w:rFonts w:ascii="Verdana" w:eastAsia="Verdana" w:hAnsi="Verdana" w:cs="Tahoma"/>
          <w:sz w:val="17"/>
          <w:szCs w:val="17"/>
        </w:rPr>
        <w:t>descascaramientos</w:t>
      </w:r>
      <w:proofErr w:type="spellEnd"/>
      <w:r w:rsidRPr="003C69CF">
        <w:rPr>
          <w:rFonts w:ascii="Verdana" w:eastAsia="Verdana" w:hAnsi="Verdana" w:cs="Tahoma"/>
          <w:sz w:val="17"/>
          <w:szCs w:val="17"/>
        </w:rPr>
        <w:t>, hinchazón, textura indeseable o fisuración.</w:t>
      </w:r>
    </w:p>
    <w:p w14:paraId="5AF58843" w14:textId="77777777" w:rsidR="00AA2C91" w:rsidRPr="003C69CF" w:rsidRDefault="00AA2C91" w:rsidP="00AA2C91">
      <w:pPr>
        <w:widowControl w:val="0"/>
        <w:autoSpaceDE w:val="0"/>
        <w:autoSpaceDN w:val="0"/>
        <w:jc w:val="both"/>
        <w:rPr>
          <w:rFonts w:ascii="Verdana" w:eastAsia="Verdana" w:hAnsi="Verdana" w:cs="Arial"/>
          <w:sz w:val="17"/>
          <w:szCs w:val="17"/>
        </w:rPr>
      </w:pPr>
    </w:p>
    <w:p w14:paraId="1879582C" w14:textId="77777777" w:rsidR="00AA2C91" w:rsidRPr="003C69CF" w:rsidRDefault="00AA2C91" w:rsidP="00AA2C91">
      <w:pPr>
        <w:widowControl w:val="0"/>
        <w:tabs>
          <w:tab w:val="left" w:pos="2025"/>
        </w:tabs>
        <w:autoSpaceDE w:val="0"/>
        <w:autoSpaceDN w:val="0"/>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52398CEB" w14:textId="77777777" w:rsidTr="00645594">
        <w:tc>
          <w:tcPr>
            <w:tcW w:w="584" w:type="dxa"/>
            <w:shd w:val="clear" w:color="auto" w:fill="215868"/>
          </w:tcPr>
          <w:p w14:paraId="02383DB2"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2A3817F"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15ABC8F2"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7A48B44B"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479E1B79" w14:textId="77777777" w:rsidTr="00645594">
        <w:tc>
          <w:tcPr>
            <w:tcW w:w="584" w:type="dxa"/>
            <w:shd w:val="clear" w:color="auto" w:fill="B8CCE4"/>
          </w:tcPr>
          <w:p w14:paraId="04DFEDF7"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2</w:t>
            </w:r>
            <w:r>
              <w:rPr>
                <w:rFonts w:ascii="Verdana" w:hAnsi="Verdana" w:cs="Verdana"/>
                <w:b/>
                <w:sz w:val="17"/>
                <w:szCs w:val="17"/>
              </w:rPr>
              <w:t>0</w:t>
            </w:r>
          </w:p>
        </w:tc>
        <w:tc>
          <w:tcPr>
            <w:tcW w:w="2385" w:type="dxa"/>
            <w:shd w:val="clear" w:color="auto" w:fill="B8CCE4"/>
          </w:tcPr>
          <w:p w14:paraId="1DB8C100"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 - OF - REV - 5</w:t>
            </w:r>
          </w:p>
        </w:tc>
        <w:tc>
          <w:tcPr>
            <w:tcW w:w="1145" w:type="dxa"/>
            <w:shd w:val="clear" w:color="auto" w:fill="B8CCE4"/>
          </w:tcPr>
          <w:p w14:paraId="53D0CD2E"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0C5C2FB0"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Tahoma"/>
                <w:b/>
                <w:bCs/>
                <w:sz w:val="17"/>
                <w:szCs w:val="17"/>
              </w:rPr>
              <w:t>REVOQUE INTERIOR DE CEMENTO</w:t>
            </w:r>
          </w:p>
        </w:tc>
      </w:tr>
    </w:tbl>
    <w:p w14:paraId="1790D510"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p w14:paraId="2A4A9411"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DESCRIPCIÓN. -</w:t>
      </w:r>
    </w:p>
    <w:p w14:paraId="0A1F0E12"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p w14:paraId="646B7D5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 la ejecución de revoques de cemento en proporción 1:3 para ambientes interiores </w:t>
      </w:r>
      <w:r w:rsidRPr="003C69CF">
        <w:rPr>
          <w:rFonts w:ascii="Verdana" w:eastAsia="Verdana" w:hAnsi="Verdana" w:cs="Verdana"/>
          <w:sz w:val="17"/>
          <w:szCs w:val="17"/>
        </w:rPr>
        <w:t>de acuerdo al trazado, alineación, elevaciones y dimensiones señaladas en los planos constructivos e instrucciones del Inspector de Proyecto.</w:t>
      </w:r>
    </w:p>
    <w:p w14:paraId="0AB534CD" w14:textId="77777777" w:rsidR="00AA2C91" w:rsidRPr="003C69CF" w:rsidRDefault="00AA2C91" w:rsidP="00AA2C91">
      <w:pPr>
        <w:widowControl w:val="0"/>
        <w:autoSpaceDE w:val="0"/>
        <w:autoSpaceDN w:val="0"/>
        <w:adjustRightInd w:val="0"/>
        <w:jc w:val="both"/>
        <w:rPr>
          <w:rFonts w:ascii="Verdana" w:eastAsia="Verdana" w:hAnsi="Verdana" w:cs="Arial"/>
          <w:b/>
          <w:bCs/>
          <w:sz w:val="17"/>
          <w:szCs w:val="17"/>
        </w:rPr>
      </w:pPr>
    </w:p>
    <w:p w14:paraId="64B7520B"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b/>
          <w:bCs/>
          <w:sz w:val="17"/>
          <w:szCs w:val="17"/>
        </w:rPr>
        <w:t xml:space="preserve">MATERIALES, HERRAMIENTAS Y EQUIPO. - </w:t>
      </w:r>
    </w:p>
    <w:p w14:paraId="67D36B53" w14:textId="77777777" w:rsidR="00AA2C91" w:rsidRPr="003C69CF" w:rsidRDefault="00AA2C91" w:rsidP="00AA2C91">
      <w:pPr>
        <w:widowControl w:val="0"/>
        <w:tabs>
          <w:tab w:val="left" w:pos="8711"/>
        </w:tabs>
        <w:autoSpaceDE w:val="0"/>
        <w:autoSpaceDN w:val="0"/>
        <w:rPr>
          <w:rFonts w:ascii="Verdana" w:eastAsia="Verdana" w:hAnsi="Verdana" w:cs="Tahoma"/>
          <w:sz w:val="17"/>
          <w:szCs w:val="17"/>
        </w:rPr>
      </w:pPr>
    </w:p>
    <w:p w14:paraId="34C94E9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bookmarkStart w:id="179" w:name="_Hlk95685267"/>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9D9690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bookmarkEnd w:id="179"/>
    <w:p w14:paraId="149EE76B" w14:textId="77777777" w:rsidR="00AA2C91" w:rsidRPr="003C69CF" w:rsidRDefault="00AA2C91" w:rsidP="00AA2C91">
      <w:pPr>
        <w:widowControl w:val="0"/>
        <w:autoSpaceDE w:val="0"/>
        <w:autoSpaceDN w:val="0"/>
        <w:adjustRightInd w:val="0"/>
        <w:jc w:val="both"/>
        <w:rPr>
          <w:rFonts w:ascii="Verdana" w:eastAsia="Verdana" w:hAnsi="Verdana" w:cs="Arial"/>
          <w:b/>
          <w:bCs/>
          <w:sz w:val="17"/>
          <w:szCs w:val="17"/>
        </w:rPr>
      </w:pPr>
    </w:p>
    <w:p w14:paraId="2F20BE5A"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b/>
          <w:bCs/>
          <w:sz w:val="17"/>
          <w:szCs w:val="17"/>
        </w:rPr>
        <w:t xml:space="preserve">FORMA DE EJECUCIÓN. - </w:t>
      </w:r>
    </w:p>
    <w:p w14:paraId="16334B4E"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p>
    <w:p w14:paraId="48DCA330"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536D3696"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p>
    <w:p w14:paraId="1FD403A4"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Preparación de la Superficie</w:t>
      </w:r>
    </w:p>
    <w:p w14:paraId="239C7AAE" w14:textId="77777777" w:rsidR="00AA2C91" w:rsidRPr="003C69CF" w:rsidRDefault="00AA2C91" w:rsidP="00AA2C91">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sz w:val="17"/>
          <w:szCs w:val="17"/>
        </w:rPr>
        <w:t>Antes del proceder con el revoque, se verificará que la superficie este uniforme sin polvo, grasas o sustancias que perjudiquen la buena ejecución del ítem</w:t>
      </w:r>
      <w:r w:rsidRPr="003C69CF">
        <w:rPr>
          <w:rFonts w:ascii="Verdana" w:eastAsia="Verdana" w:hAnsi="Verdana" w:cs="Tahoma"/>
          <w:bCs/>
          <w:color w:val="000000"/>
          <w:sz w:val="17"/>
          <w:szCs w:val="17"/>
        </w:rPr>
        <w:t>.</w:t>
      </w:r>
    </w:p>
    <w:p w14:paraId="451B1F5B"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p>
    <w:p w14:paraId="3C8EBE1A"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 xml:space="preserve">En el caso de tabiquería, solo se aplicarán después de 1 semana de haber sido asentado el muro de ladrillo. Se humedecerá muy bien y previamente las superficies donde se vaya a aplicar inmediatamente el revoque. </w:t>
      </w:r>
    </w:p>
    <w:p w14:paraId="4B1FAF54"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p>
    <w:p w14:paraId="19961916"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 xml:space="preserve">En caso de aplicarse el revoque directamente en hormigón, estas superficies deben haber sido debidamente </w:t>
      </w:r>
      <w:r w:rsidRPr="003C69CF">
        <w:rPr>
          <w:rFonts w:ascii="Verdana" w:eastAsia="Verdana" w:hAnsi="Verdana" w:cs="Arial"/>
          <w:sz w:val="17"/>
          <w:szCs w:val="17"/>
        </w:rPr>
        <w:lastRenderedPageBreak/>
        <w:t xml:space="preserve">limpiadas y producido suficiente aspereza como para obtener la debida ligazón. </w:t>
      </w:r>
    </w:p>
    <w:p w14:paraId="2E4D263A"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p>
    <w:p w14:paraId="60C0529D" w14:textId="77777777" w:rsidR="00AA2C91" w:rsidRPr="003C69CF" w:rsidRDefault="00AA2C91" w:rsidP="00AA2C91">
      <w:pPr>
        <w:widowControl w:val="0"/>
        <w:autoSpaceDE w:val="0"/>
        <w:autoSpaceDN w:val="0"/>
        <w:adjustRightInd w:val="0"/>
        <w:spacing w:after="120"/>
        <w:jc w:val="both"/>
        <w:rPr>
          <w:rFonts w:ascii="Verdana" w:eastAsia="Verdana" w:hAnsi="Verdana" w:cs="Arial"/>
          <w:b/>
          <w:bCs/>
          <w:sz w:val="17"/>
          <w:szCs w:val="17"/>
        </w:rPr>
      </w:pPr>
      <w:r w:rsidRPr="003C69CF">
        <w:rPr>
          <w:rFonts w:ascii="Verdana" w:eastAsia="Verdana" w:hAnsi="Verdana" w:cs="Arial"/>
          <w:b/>
          <w:bCs/>
          <w:sz w:val="17"/>
          <w:szCs w:val="17"/>
        </w:rPr>
        <w:t>Preparación del Mortero</w:t>
      </w:r>
    </w:p>
    <w:p w14:paraId="4D2E3F2E"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La proporción de cemento arena fina será de 1:3, y la cantidad de agua usada será tal que resulte en una mezcla plástica.</w:t>
      </w:r>
    </w:p>
    <w:p w14:paraId="023AA201"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p>
    <w:p w14:paraId="1E65AF1F" w14:textId="77777777" w:rsidR="00AA2C91" w:rsidRPr="003C69CF" w:rsidRDefault="00AA2C91" w:rsidP="00AA2C91">
      <w:pPr>
        <w:widowControl w:val="0"/>
        <w:autoSpaceDE w:val="0"/>
        <w:autoSpaceDN w:val="0"/>
        <w:adjustRightInd w:val="0"/>
        <w:spacing w:after="120"/>
        <w:jc w:val="both"/>
        <w:rPr>
          <w:rFonts w:ascii="Verdana" w:eastAsia="Verdana" w:hAnsi="Verdana" w:cs="Arial"/>
          <w:b/>
          <w:bCs/>
          <w:sz w:val="17"/>
          <w:szCs w:val="17"/>
        </w:rPr>
      </w:pPr>
      <w:r w:rsidRPr="003C69CF">
        <w:rPr>
          <w:rFonts w:ascii="Verdana" w:eastAsia="Verdana" w:hAnsi="Verdana" w:cs="Arial"/>
          <w:b/>
          <w:bCs/>
          <w:sz w:val="17"/>
          <w:szCs w:val="17"/>
        </w:rPr>
        <w:t>Aplicación del Revestimiento</w:t>
      </w:r>
    </w:p>
    <w:p w14:paraId="3DFBF8ED"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6898394"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niveladas unas con las otras, con el objeto de asegurar la obtención de una superficie pareja y uniforme.</w:t>
      </w:r>
    </w:p>
    <w:p w14:paraId="64897252"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p>
    <w:p w14:paraId="07F39E6A"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8110E31"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regla entre maestra y maestra. Después se efectuará un rayado vertical con clavos a objeto</w:t>
      </w:r>
    </w:p>
    <w:p w14:paraId="315A44CB"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de asegurar la adherencia de la segunda capa de acabado.</w:t>
      </w:r>
    </w:p>
    <w:p w14:paraId="6F0DF529"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 xml:space="preserve">Posteriormente se aplicará la segunda capa de acabado en un espesor de 1.5 a 2.0 </w:t>
      </w:r>
      <w:proofErr w:type="spellStart"/>
      <w:r w:rsidRPr="003C69CF">
        <w:rPr>
          <w:rFonts w:ascii="Verdana" w:eastAsia="Verdana" w:hAnsi="Verdana" w:cs="Arial"/>
          <w:sz w:val="17"/>
          <w:szCs w:val="17"/>
        </w:rPr>
        <w:t>mm.</w:t>
      </w:r>
      <w:proofErr w:type="spellEnd"/>
      <w:r w:rsidRPr="003C69CF">
        <w:rPr>
          <w:rFonts w:ascii="Verdana" w:eastAsia="Verdana" w:hAnsi="Verdana" w:cs="Arial"/>
          <w:sz w:val="17"/>
          <w:szCs w:val="17"/>
        </w:rPr>
        <w:t>, dependiendo del tipo de textura especificado en los planos de detalle e instrucciones del Inspector de Proyecto, empleando para el efecto herramientas adecuadas y mano de obra adecuada.</w:t>
      </w:r>
    </w:p>
    <w:p w14:paraId="058328CC"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p>
    <w:p w14:paraId="13C0DA2D"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 xml:space="preserve">Una vez ejecutada la primera capa de revoque grueso según lo señalado y después de que hubiera fraguado dicho revoque se aplicará una segunda y última capa de enlucido de mortero de cemento en proporción </w:t>
      </w:r>
      <w:proofErr w:type="gramStart"/>
      <w:r w:rsidRPr="003C69CF">
        <w:rPr>
          <w:rFonts w:ascii="Verdana" w:eastAsia="Verdana" w:hAnsi="Verdana" w:cs="Arial"/>
          <w:sz w:val="17"/>
          <w:szCs w:val="17"/>
        </w:rPr>
        <w:t>1 :</w:t>
      </w:r>
      <w:proofErr w:type="gramEnd"/>
      <w:r w:rsidRPr="003C69CF">
        <w:rPr>
          <w:rFonts w:ascii="Verdana" w:eastAsia="Verdana" w:hAnsi="Verdana" w:cs="Arial"/>
          <w:sz w:val="17"/>
          <w:szCs w:val="17"/>
        </w:rPr>
        <w:t xml:space="preserve"> 3 en un espesor de 2 a 3 </w:t>
      </w:r>
      <w:proofErr w:type="spellStart"/>
      <w:r w:rsidRPr="003C69CF">
        <w:rPr>
          <w:rFonts w:ascii="Verdana" w:eastAsia="Verdana" w:hAnsi="Verdana" w:cs="Arial"/>
          <w:sz w:val="17"/>
          <w:szCs w:val="17"/>
        </w:rPr>
        <w:t>mm.</w:t>
      </w:r>
      <w:proofErr w:type="spellEnd"/>
      <w:r w:rsidRPr="003C69CF">
        <w:rPr>
          <w:rFonts w:ascii="Verdana" w:eastAsia="Verdana" w:hAnsi="Verdana" w:cs="Arial"/>
          <w:sz w:val="17"/>
          <w:szCs w:val="17"/>
        </w:rPr>
        <w:t xml:space="preserve">, mediante planchas metálicas, de tal manera de obtener superficies lisas, planas y libres de ondulaciones, empleando mano de obra especializada. Si se especificara el acabado tipo </w:t>
      </w:r>
      <w:proofErr w:type="spellStart"/>
      <w:r w:rsidRPr="003C69CF">
        <w:rPr>
          <w:rFonts w:ascii="Verdana" w:eastAsia="Verdana" w:hAnsi="Verdana" w:cs="Arial"/>
          <w:sz w:val="17"/>
          <w:szCs w:val="17"/>
        </w:rPr>
        <w:t>frotachado</w:t>
      </w:r>
      <w:proofErr w:type="spellEnd"/>
      <w:r w:rsidRPr="003C69CF">
        <w:rPr>
          <w:rFonts w:ascii="Verdana" w:eastAsia="Verdana" w:hAnsi="Verdana" w:cs="Arial"/>
          <w:sz w:val="17"/>
          <w:szCs w:val="17"/>
        </w:rPr>
        <w:t>, el procedimiento será el mismo que el especificado anteriormente, con la diferencia de que la segunda y última capa de mortero de cemento se la aplicará mediante planchas de madera para acabado rústico (</w:t>
      </w:r>
      <w:proofErr w:type="spellStart"/>
      <w:r w:rsidRPr="003C69CF">
        <w:rPr>
          <w:rFonts w:ascii="Verdana" w:eastAsia="Verdana" w:hAnsi="Verdana" w:cs="Arial"/>
          <w:sz w:val="17"/>
          <w:szCs w:val="17"/>
        </w:rPr>
        <w:t>frotachado</w:t>
      </w:r>
      <w:proofErr w:type="spellEnd"/>
      <w:r w:rsidRPr="003C69CF">
        <w:rPr>
          <w:rFonts w:ascii="Verdana" w:eastAsia="Verdana" w:hAnsi="Verdana" w:cs="Arial"/>
          <w:sz w:val="17"/>
          <w:szCs w:val="17"/>
        </w:rPr>
        <w:t>).</w:t>
      </w:r>
    </w:p>
    <w:p w14:paraId="687EAF6F"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p>
    <w:p w14:paraId="5F1D3347"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E451197"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p>
    <w:p w14:paraId="3AC0D627"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2E4593B"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p>
    <w:p w14:paraId="5D3FF5B6"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79C239AE" w14:textId="77777777" w:rsidR="00AA2C91"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controlará que las superficies revocadas con cemento hayan sido ejecutadas de acuerdo a los planos constructivos o instrucción del Inspector de Proyecto, asimismo, no presentarán irregularidades geométricas, de acabado, manchas o fisuración.</w:t>
      </w:r>
    </w:p>
    <w:p w14:paraId="2B2BBE00" w14:textId="77777777" w:rsidR="00AA2C91" w:rsidRDefault="00AA2C91" w:rsidP="00AA2C91">
      <w:pPr>
        <w:widowControl w:val="0"/>
        <w:tabs>
          <w:tab w:val="left" w:pos="8711"/>
        </w:tabs>
        <w:autoSpaceDE w:val="0"/>
        <w:autoSpaceDN w:val="0"/>
        <w:jc w:val="both"/>
        <w:rPr>
          <w:rFonts w:ascii="Verdana" w:eastAsia="Verdana" w:hAnsi="Verdana" w:cs="Tahoma"/>
          <w:sz w:val="17"/>
          <w:szCs w:val="17"/>
        </w:rPr>
      </w:pPr>
    </w:p>
    <w:p w14:paraId="4824CE2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705AB4C" w14:textId="77777777" w:rsidR="00AA2C91" w:rsidRPr="003C69CF" w:rsidRDefault="00AA2C91" w:rsidP="00AA2C91">
      <w:pPr>
        <w:widowControl w:val="0"/>
        <w:autoSpaceDE w:val="0"/>
        <w:autoSpaceDN w:val="0"/>
        <w:adjustRightInd w:val="0"/>
        <w:jc w:val="both"/>
        <w:rPr>
          <w:rFonts w:ascii="Verdana" w:eastAsia="Verdana" w:hAnsi="Verdana" w:cs="Arial"/>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54DD6FCA" w14:textId="77777777" w:rsidTr="00645594">
        <w:tc>
          <w:tcPr>
            <w:tcW w:w="584" w:type="dxa"/>
            <w:shd w:val="clear" w:color="auto" w:fill="244061"/>
          </w:tcPr>
          <w:p w14:paraId="3F89697C" w14:textId="77777777" w:rsidR="00AA2C91" w:rsidRPr="003C69CF" w:rsidRDefault="00AA2C91" w:rsidP="00645594">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244061"/>
          </w:tcPr>
          <w:p w14:paraId="15A0A2F3"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244061"/>
          </w:tcPr>
          <w:p w14:paraId="4E980324"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shd w:val="clear" w:color="auto" w:fill="244061"/>
          </w:tcPr>
          <w:p w14:paraId="38BD6521"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AA2C91" w:rsidRPr="003C69CF" w14:paraId="0CAABB8E" w14:textId="77777777" w:rsidTr="00645594">
        <w:tc>
          <w:tcPr>
            <w:tcW w:w="584" w:type="dxa"/>
            <w:shd w:val="clear" w:color="auto" w:fill="B6DDE8"/>
          </w:tcPr>
          <w:p w14:paraId="4E167931"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2</w:t>
            </w:r>
            <w:r>
              <w:rPr>
                <w:rFonts w:ascii="Verdana" w:hAnsi="Verdana" w:cs="Verdana"/>
                <w:b/>
                <w:sz w:val="17"/>
                <w:szCs w:val="17"/>
              </w:rPr>
              <w:t>1</w:t>
            </w:r>
          </w:p>
        </w:tc>
        <w:tc>
          <w:tcPr>
            <w:tcW w:w="2385" w:type="dxa"/>
            <w:shd w:val="clear" w:color="auto" w:fill="B6DDE8"/>
          </w:tcPr>
          <w:p w14:paraId="4F341A5A"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VAC-OF-RES-1</w:t>
            </w:r>
          </w:p>
        </w:tc>
        <w:tc>
          <w:tcPr>
            <w:tcW w:w="1145" w:type="dxa"/>
            <w:shd w:val="clear" w:color="auto" w:fill="B6DDE8"/>
          </w:tcPr>
          <w:p w14:paraId="1CE3C876"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6DDE8"/>
          </w:tcPr>
          <w:p w14:paraId="698E2192"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REVESTIMIENTO DE CERÁMICA C/CEMENTO COLA</w:t>
            </w:r>
          </w:p>
        </w:tc>
      </w:tr>
    </w:tbl>
    <w:p w14:paraId="0CE9DE14" w14:textId="77777777" w:rsidR="00AA2C91" w:rsidRPr="003C69CF" w:rsidRDefault="00AA2C91" w:rsidP="00AA2C91">
      <w:pPr>
        <w:widowControl w:val="0"/>
        <w:autoSpaceDE w:val="0"/>
        <w:autoSpaceDN w:val="0"/>
        <w:jc w:val="both"/>
        <w:rPr>
          <w:rFonts w:ascii="Verdana" w:eastAsia="Verdana" w:hAnsi="Verdana" w:cs="Arial"/>
          <w:b/>
          <w:kern w:val="28"/>
          <w:sz w:val="17"/>
          <w:szCs w:val="17"/>
        </w:rPr>
      </w:pPr>
    </w:p>
    <w:p w14:paraId="02F94E2E" w14:textId="77777777" w:rsidR="00AA2C91" w:rsidRPr="003C69CF" w:rsidRDefault="00AA2C91" w:rsidP="00AA2C91">
      <w:pPr>
        <w:widowControl w:val="0"/>
        <w:autoSpaceDE w:val="0"/>
        <w:autoSpaceDN w:val="0"/>
        <w:jc w:val="both"/>
        <w:rPr>
          <w:rFonts w:ascii="Verdana" w:eastAsia="Verdana" w:hAnsi="Verdana" w:cs="Arial"/>
          <w:b/>
          <w:kern w:val="28"/>
          <w:sz w:val="17"/>
          <w:szCs w:val="17"/>
        </w:rPr>
      </w:pPr>
      <w:r w:rsidRPr="003C69CF">
        <w:rPr>
          <w:rFonts w:ascii="Verdana" w:eastAsia="Verdana" w:hAnsi="Verdana" w:cs="Arial"/>
          <w:b/>
          <w:kern w:val="28"/>
          <w:sz w:val="17"/>
          <w:szCs w:val="17"/>
        </w:rPr>
        <w:t>DESCRIPCIÓN. -</w:t>
      </w:r>
    </w:p>
    <w:p w14:paraId="3138F4EE" w14:textId="77777777" w:rsidR="00AA2C91" w:rsidRPr="003C69CF" w:rsidRDefault="00AA2C91" w:rsidP="00AA2C91">
      <w:pPr>
        <w:widowControl w:val="0"/>
        <w:autoSpaceDE w:val="0"/>
        <w:autoSpaceDN w:val="0"/>
        <w:jc w:val="both"/>
        <w:rPr>
          <w:rFonts w:ascii="Verdana" w:eastAsia="Verdana" w:hAnsi="Verdana" w:cs="Arial"/>
          <w:kern w:val="28"/>
          <w:sz w:val="17"/>
          <w:szCs w:val="17"/>
        </w:rPr>
      </w:pPr>
    </w:p>
    <w:p w14:paraId="71192D78" w14:textId="77777777" w:rsidR="00AA2C91" w:rsidRPr="003C69CF" w:rsidRDefault="00AA2C91" w:rsidP="00AA2C91">
      <w:pPr>
        <w:widowControl w:val="0"/>
        <w:autoSpaceDE w:val="0"/>
        <w:autoSpaceDN w:val="0"/>
        <w:jc w:val="both"/>
        <w:rPr>
          <w:rFonts w:ascii="Verdana" w:eastAsia="Verdana" w:hAnsi="Verdana" w:cs="Arial"/>
          <w:kern w:val="28"/>
          <w:sz w:val="17"/>
          <w:szCs w:val="17"/>
        </w:rPr>
      </w:pPr>
      <w:r w:rsidRPr="003C69CF">
        <w:rPr>
          <w:rFonts w:ascii="Verdana" w:eastAsia="Verdana" w:hAnsi="Verdana" w:cs="Arial"/>
          <w:kern w:val="28"/>
          <w:sz w:val="17"/>
          <w:szCs w:val="17"/>
        </w:rPr>
        <w:t>Este ítem comprende el Revestimiento de Cerámica Nacional esmaltada de color para pared, colocado con cemento cola, en las superficies indicadas en los planos constructivos y/o instrucciones del Inspector de proyecto.</w:t>
      </w:r>
    </w:p>
    <w:p w14:paraId="6DF251B9" w14:textId="77777777" w:rsidR="00AA2C91" w:rsidRPr="003C69CF" w:rsidRDefault="00AA2C91" w:rsidP="00AA2C91">
      <w:pPr>
        <w:widowControl w:val="0"/>
        <w:autoSpaceDE w:val="0"/>
        <w:autoSpaceDN w:val="0"/>
        <w:jc w:val="both"/>
        <w:rPr>
          <w:rFonts w:ascii="Verdana" w:eastAsia="Verdana" w:hAnsi="Verdana" w:cs="Arial"/>
          <w:kern w:val="28"/>
          <w:sz w:val="17"/>
          <w:szCs w:val="17"/>
        </w:rPr>
      </w:pPr>
    </w:p>
    <w:p w14:paraId="04360D3D" w14:textId="77777777" w:rsidR="00AA2C91" w:rsidRPr="003C69CF" w:rsidRDefault="00AA2C91" w:rsidP="00AA2C91">
      <w:pPr>
        <w:widowControl w:val="0"/>
        <w:autoSpaceDE w:val="0"/>
        <w:autoSpaceDN w:val="0"/>
        <w:jc w:val="both"/>
        <w:rPr>
          <w:rFonts w:ascii="Verdana" w:eastAsia="Verdana" w:hAnsi="Verdana" w:cs="Arial"/>
          <w:b/>
          <w:kern w:val="28"/>
          <w:sz w:val="17"/>
          <w:szCs w:val="17"/>
        </w:rPr>
      </w:pPr>
      <w:r w:rsidRPr="003C69CF">
        <w:rPr>
          <w:rFonts w:ascii="Verdana" w:eastAsia="Verdana" w:hAnsi="Verdana" w:cs="Arial"/>
          <w:b/>
          <w:kern w:val="28"/>
          <w:sz w:val="17"/>
          <w:szCs w:val="17"/>
        </w:rPr>
        <w:t>MATERIALES, HERRAMIENTAS Y EQUIPO. -</w:t>
      </w:r>
    </w:p>
    <w:p w14:paraId="28A6875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7A31EE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Entidad Ejecutora proporcionará todos los materiales necesarios para la ejecución de los trabajos, </w:t>
      </w:r>
      <w:r w:rsidRPr="003C69CF">
        <w:rPr>
          <w:rFonts w:ascii="Verdana" w:eastAsia="Verdana" w:hAnsi="Verdana" w:cs="Tahoma"/>
          <w:sz w:val="17"/>
          <w:szCs w:val="17"/>
        </w:rPr>
        <w:lastRenderedPageBreak/>
        <w:t>exceptuando los de aporte propio y los mismos deberán ser aprobados por el inspector.</w:t>
      </w:r>
    </w:p>
    <w:p w14:paraId="67E6296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03CF8DA5" w14:textId="77777777" w:rsidR="00AA2C91" w:rsidRPr="003C69CF" w:rsidRDefault="00AA2C91" w:rsidP="00AA2C91">
      <w:pPr>
        <w:widowControl w:val="0"/>
        <w:autoSpaceDE w:val="0"/>
        <w:autoSpaceDN w:val="0"/>
        <w:jc w:val="both"/>
        <w:rPr>
          <w:rFonts w:ascii="Verdana" w:eastAsia="Verdana" w:hAnsi="Verdana" w:cs="Tahoma"/>
          <w:kern w:val="28"/>
          <w:sz w:val="17"/>
          <w:szCs w:val="17"/>
        </w:rPr>
      </w:pPr>
    </w:p>
    <w:p w14:paraId="4C79A704" w14:textId="77777777" w:rsidR="00AA2C91" w:rsidRPr="003C69CF" w:rsidRDefault="00AA2C91" w:rsidP="00AA2C91">
      <w:pPr>
        <w:widowControl w:val="0"/>
        <w:autoSpaceDE w:val="0"/>
        <w:autoSpaceDN w:val="0"/>
        <w:jc w:val="both"/>
        <w:rPr>
          <w:rFonts w:ascii="Verdana" w:eastAsia="Verdana" w:hAnsi="Verdana" w:cs="Arial"/>
          <w:b/>
          <w:kern w:val="28"/>
          <w:sz w:val="17"/>
          <w:szCs w:val="17"/>
        </w:rPr>
      </w:pPr>
      <w:r w:rsidRPr="003C69CF">
        <w:rPr>
          <w:rFonts w:ascii="Verdana" w:eastAsia="Verdana" w:hAnsi="Verdana" w:cs="Arial"/>
          <w:b/>
          <w:kern w:val="28"/>
          <w:sz w:val="17"/>
          <w:szCs w:val="17"/>
        </w:rPr>
        <w:t>FORMA DE EJECUCIÓN. -</w:t>
      </w:r>
    </w:p>
    <w:p w14:paraId="72092781" w14:textId="77777777" w:rsidR="00AA2C91" w:rsidRPr="003C69CF" w:rsidRDefault="00AA2C91" w:rsidP="00AA2C91">
      <w:pPr>
        <w:widowControl w:val="0"/>
        <w:autoSpaceDE w:val="0"/>
        <w:autoSpaceDN w:val="0"/>
        <w:jc w:val="both"/>
        <w:rPr>
          <w:rFonts w:ascii="Verdana" w:eastAsia="Verdana" w:hAnsi="Verdana" w:cs="Arial"/>
          <w:b/>
          <w:kern w:val="28"/>
          <w:sz w:val="17"/>
          <w:szCs w:val="17"/>
        </w:rPr>
      </w:pPr>
    </w:p>
    <w:p w14:paraId="643D8502"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27249564"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4183D3E0"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Preparación de la Superficie</w:t>
      </w:r>
    </w:p>
    <w:p w14:paraId="79641B34"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p>
    <w:p w14:paraId="10748A23" w14:textId="77777777" w:rsidR="00AA2C91" w:rsidRPr="003C69CF" w:rsidRDefault="00AA2C91" w:rsidP="00AA2C91">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sz w:val="17"/>
          <w:szCs w:val="17"/>
        </w:rPr>
        <w:t>Antes de la colocación de las piezas verificar que la superficie este uniforme sin polvo, grasas o sustancias que perjudiquen la buena ejecución del ítem</w:t>
      </w:r>
      <w:r w:rsidRPr="003C69CF">
        <w:rPr>
          <w:rFonts w:ascii="Verdana" w:eastAsia="Verdana" w:hAnsi="Verdana" w:cs="Tahoma"/>
          <w:bCs/>
          <w:color w:val="000000"/>
          <w:sz w:val="17"/>
          <w:szCs w:val="17"/>
        </w:rPr>
        <w:t xml:space="preserve">. </w:t>
      </w:r>
      <w:r w:rsidRPr="003C69CF">
        <w:rPr>
          <w:rFonts w:ascii="Verdana" w:eastAsia="Verdana" w:hAnsi="Verdana" w:cs="Tahoma"/>
          <w:kern w:val="28"/>
          <w:sz w:val="17"/>
          <w:szCs w:val="17"/>
        </w:rPr>
        <w:t>Asimismo, deberán regarse con agua las superficies a revestir salvo indicación contraria del Inspector de proyecto.</w:t>
      </w:r>
    </w:p>
    <w:p w14:paraId="61E41816" w14:textId="77777777" w:rsidR="00AA2C91" w:rsidRPr="003C69CF" w:rsidRDefault="00AA2C91" w:rsidP="00AA2C91">
      <w:pPr>
        <w:widowControl w:val="0"/>
        <w:autoSpaceDE w:val="0"/>
        <w:autoSpaceDN w:val="0"/>
        <w:jc w:val="both"/>
        <w:rPr>
          <w:rFonts w:ascii="Verdana" w:eastAsia="Verdana" w:hAnsi="Verdana" w:cs="Tahoma"/>
          <w:bCs/>
          <w:color w:val="000000"/>
          <w:sz w:val="17"/>
          <w:szCs w:val="17"/>
        </w:rPr>
      </w:pPr>
    </w:p>
    <w:p w14:paraId="067CE6C0" w14:textId="77777777" w:rsidR="00AA2C91" w:rsidRPr="003C69CF" w:rsidRDefault="00AA2C91" w:rsidP="00AA2C91">
      <w:pPr>
        <w:widowControl w:val="0"/>
        <w:autoSpaceDE w:val="0"/>
        <w:autoSpaceDN w:val="0"/>
        <w:jc w:val="both"/>
        <w:rPr>
          <w:rFonts w:ascii="Verdana" w:eastAsia="Verdana" w:hAnsi="Verdana" w:cs="Tahoma"/>
          <w:bCs/>
          <w:color w:val="000000"/>
          <w:sz w:val="17"/>
          <w:szCs w:val="17"/>
        </w:rPr>
      </w:pPr>
    </w:p>
    <w:p w14:paraId="00AD16AA"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Preparación del Cemento Cola</w:t>
      </w:r>
    </w:p>
    <w:p w14:paraId="0B4B331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cemento cola deberá ser preparado con agua limpia hasta obtener una pasta homogénea sin grumos; </w:t>
      </w:r>
      <w:r w:rsidRPr="003C69CF">
        <w:rPr>
          <w:rFonts w:ascii="Verdana" w:eastAsia="Verdana" w:hAnsi="Verdana" w:cs="Tahoma"/>
          <w:kern w:val="28"/>
          <w:sz w:val="17"/>
          <w:szCs w:val="17"/>
        </w:rPr>
        <w:t>después de 5-10 minutos de reposo, volver a mezclar y la mezcla estará lista para su aplicación sobre la superficie</w:t>
      </w:r>
      <w:r w:rsidRPr="003C69CF">
        <w:rPr>
          <w:rFonts w:ascii="Verdana" w:eastAsia="Verdana" w:hAnsi="Verdana" w:cs="Tahoma"/>
          <w:sz w:val="17"/>
          <w:szCs w:val="17"/>
        </w:rPr>
        <w:t>. Se mezcla deberá seguir estrictamente la dosificación y forma indicado por el proveedor.</w:t>
      </w:r>
    </w:p>
    <w:p w14:paraId="5EF440E4" w14:textId="77777777" w:rsidR="00AA2C91" w:rsidRPr="003C69CF" w:rsidRDefault="00AA2C91" w:rsidP="00AA2C91">
      <w:pPr>
        <w:widowControl w:val="0"/>
        <w:autoSpaceDE w:val="0"/>
        <w:autoSpaceDN w:val="0"/>
        <w:jc w:val="both"/>
        <w:rPr>
          <w:rFonts w:ascii="Verdana" w:eastAsia="Verdana" w:hAnsi="Verdana" w:cs="Tahoma"/>
          <w:bCs/>
          <w:color w:val="000000"/>
          <w:sz w:val="17"/>
          <w:szCs w:val="17"/>
        </w:rPr>
      </w:pPr>
    </w:p>
    <w:p w14:paraId="5B6A4501"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Ejecución del revestimiento</w:t>
      </w:r>
    </w:p>
    <w:p w14:paraId="16E6152D"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p>
    <w:p w14:paraId="13C722B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el cortado de piezas en el caso de superficies irregulares a fin de minimizar imperfecciones en el acabado y los desperdicios.</w:t>
      </w:r>
    </w:p>
    <w:p w14:paraId="598B5EE8" w14:textId="77777777" w:rsidR="00AA2C91" w:rsidRPr="003C69CF" w:rsidRDefault="00AA2C91" w:rsidP="00AA2C91">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Para realizar el corte de las piezas se debe utilizar una cortadora de cerámica la cual debe estar en buen estado para obtener piezas sin astillas ni rajaduras.</w:t>
      </w:r>
    </w:p>
    <w:p w14:paraId="52C4CC5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62E0DCB5" w14:textId="77777777" w:rsidR="00AA2C91" w:rsidRPr="003C69CF" w:rsidRDefault="00AA2C91" w:rsidP="00AA2C91">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 xml:space="preserve">Sobre la superficie preparada se colocarán a lienza y nivel la cerámica, asentadas con cemento cola que debe ser provisto en obra en envases cerrados y originales. </w:t>
      </w:r>
    </w:p>
    <w:p w14:paraId="677FEC2F"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Piezas que presenten un mal asentamiento con el cemento cola o que al golpe denoten un sonido hueco deberán ser rehechas inmediatamente.</w:t>
      </w:r>
    </w:p>
    <w:p w14:paraId="3194BE8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25D6F9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58F096A" w14:textId="77777777" w:rsidR="00AA2C91" w:rsidRPr="003C69CF" w:rsidRDefault="00AA2C91" w:rsidP="00AA2C91">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B68F04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3D6227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68F601A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0AB5C1C"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08F9673B" w14:textId="77777777" w:rsidR="00AA2C91" w:rsidRPr="003C69CF" w:rsidRDefault="00AA2C91" w:rsidP="00AA2C91">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 xml:space="preserve">Se debe verificar la correcta nivelación de las piezas colocadas de cerámica con nivel y plomadas para evitar pendientes y desniveles entre las piezas, verificar que no existan piezas rotas, desportilladas y manchadas   </w:t>
      </w:r>
    </w:p>
    <w:p w14:paraId="62F9F9B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la ejecución se realizará los siguientes controles:</w:t>
      </w:r>
    </w:p>
    <w:p w14:paraId="2AEE56B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481BE3E" w14:textId="77777777" w:rsidR="00AA2C91" w:rsidRPr="003C69CF" w:rsidRDefault="00AA2C91" w:rsidP="00AA2C91">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se aceptarán pisos con piezas rotas, mal pegadas sin juntas adecuadas.</w:t>
      </w:r>
    </w:p>
    <w:p w14:paraId="506C0B7E" w14:textId="77777777" w:rsidR="00AA2C91" w:rsidRPr="003C69CF" w:rsidRDefault="00AA2C91" w:rsidP="00AA2C91">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se aceptan piezas con geometría y bombeo diferentes a lo indicado en los planos que indican la evacuación del agua con las rejillas.</w:t>
      </w:r>
    </w:p>
    <w:p w14:paraId="5C01B8BD" w14:textId="77777777" w:rsidR="00AA2C91" w:rsidRPr="003C69CF" w:rsidRDefault="00AA2C91" w:rsidP="00AA2C91">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pisos que denoten vacíos entre la cerámica y el cemento cola por un mal asentamiento deberán ser corregidos.</w:t>
      </w:r>
    </w:p>
    <w:p w14:paraId="49190DF1" w14:textId="77777777" w:rsidR="00AA2C91" w:rsidRPr="003C69CF" w:rsidRDefault="00AA2C91" w:rsidP="00AA2C91">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algunos casos el Inspector de proyecto indicará la superficie a rehacer el cual deberá ser ejecutado por cuenta de la Entidad Ejecutora.</w:t>
      </w:r>
    </w:p>
    <w:p w14:paraId="6138A3E0"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0DA30C36" w14:textId="77777777" w:rsidTr="00645594">
        <w:tc>
          <w:tcPr>
            <w:tcW w:w="584" w:type="dxa"/>
            <w:shd w:val="clear" w:color="auto" w:fill="244061"/>
          </w:tcPr>
          <w:p w14:paraId="54F3B399" w14:textId="77777777" w:rsidR="00AA2C91" w:rsidRPr="003C69CF" w:rsidRDefault="00AA2C91" w:rsidP="00645594">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244061"/>
          </w:tcPr>
          <w:p w14:paraId="243DCBA7"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244061"/>
          </w:tcPr>
          <w:p w14:paraId="71BA7BB0"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shd w:val="clear" w:color="auto" w:fill="244061"/>
          </w:tcPr>
          <w:p w14:paraId="1A280DB8"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AA2C91" w:rsidRPr="003C69CF" w14:paraId="31337FE7" w14:textId="77777777" w:rsidTr="00645594">
        <w:tc>
          <w:tcPr>
            <w:tcW w:w="584" w:type="dxa"/>
            <w:shd w:val="clear" w:color="auto" w:fill="B6DDE8"/>
          </w:tcPr>
          <w:p w14:paraId="43182838"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2</w:t>
            </w:r>
            <w:r>
              <w:rPr>
                <w:rFonts w:ascii="Verdana" w:hAnsi="Verdana" w:cs="Verdana"/>
                <w:b/>
                <w:sz w:val="17"/>
                <w:szCs w:val="17"/>
              </w:rPr>
              <w:t>2</w:t>
            </w:r>
          </w:p>
        </w:tc>
        <w:tc>
          <w:tcPr>
            <w:tcW w:w="2385" w:type="dxa"/>
            <w:shd w:val="clear" w:color="auto" w:fill="B6DDE8"/>
          </w:tcPr>
          <w:p w14:paraId="10CBB374"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VAC-OF-RES-2</w:t>
            </w:r>
          </w:p>
        </w:tc>
        <w:tc>
          <w:tcPr>
            <w:tcW w:w="1145" w:type="dxa"/>
            <w:shd w:val="clear" w:color="auto" w:fill="B6DDE8"/>
          </w:tcPr>
          <w:p w14:paraId="71B02B13"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6DDE8"/>
          </w:tcPr>
          <w:p w14:paraId="0E71721D"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REVESTIMIENTO DE CERÁMICA PARA MESÓN</w:t>
            </w:r>
          </w:p>
        </w:tc>
      </w:tr>
    </w:tbl>
    <w:p w14:paraId="1FBE91B1" w14:textId="77777777" w:rsidR="00AA2C91" w:rsidRPr="003C69CF" w:rsidRDefault="00AA2C91" w:rsidP="00AA2C91">
      <w:pPr>
        <w:widowControl w:val="0"/>
        <w:autoSpaceDE w:val="0"/>
        <w:autoSpaceDN w:val="0"/>
        <w:jc w:val="both"/>
        <w:rPr>
          <w:rFonts w:ascii="Verdana" w:eastAsia="Verdana" w:hAnsi="Verdana" w:cs="Tahoma"/>
          <w:b/>
          <w:sz w:val="17"/>
          <w:szCs w:val="17"/>
        </w:rPr>
      </w:pPr>
    </w:p>
    <w:p w14:paraId="6CE805CB" w14:textId="77777777" w:rsidR="00AA2C91" w:rsidRPr="003C69CF" w:rsidRDefault="00AA2C91" w:rsidP="00AA2C9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1C333C6D"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74A1E8DA"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lastRenderedPageBreak/>
        <w:t>Este ítem se refiere al revestimiento de cerámica para mesón, de acuerdo a lo señalado en los planos constructivos y/o instrucciones del Inspector de proyecto.</w:t>
      </w:r>
    </w:p>
    <w:p w14:paraId="026EE970"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73FE1313" w14:textId="77777777" w:rsidR="00AA2C91" w:rsidRPr="003C69CF" w:rsidRDefault="00AA2C91" w:rsidP="00AA2C9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752EB23E"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1B78EC7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915238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0B0164D0"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4F8546D2" w14:textId="77777777" w:rsidR="00AA2C91" w:rsidRPr="003C69CF" w:rsidRDefault="00AA2C91" w:rsidP="00AA2C9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 xml:space="preserve">FORMA DE EJECUCIÓN. - </w:t>
      </w:r>
    </w:p>
    <w:p w14:paraId="46FAB62A"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1B2B34DD"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6397C053"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4FBA1947"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Preparación de la Superficie</w:t>
      </w:r>
    </w:p>
    <w:p w14:paraId="31688C90" w14:textId="77777777" w:rsidR="00AA2C91" w:rsidRPr="003C69CF" w:rsidRDefault="00AA2C91" w:rsidP="00AA2C91">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sz w:val="17"/>
          <w:szCs w:val="17"/>
        </w:rPr>
        <w:t>Antes de la colocación de las piezas verificar que la superficie del mesón este uniforme sin polvo, grasas o sustancias que perjudiquen la buena ejecución del ítem</w:t>
      </w:r>
      <w:r w:rsidRPr="003C69CF">
        <w:rPr>
          <w:rFonts w:ascii="Verdana" w:eastAsia="Verdana" w:hAnsi="Verdana" w:cs="Tahoma"/>
          <w:bCs/>
          <w:color w:val="000000"/>
          <w:sz w:val="17"/>
          <w:szCs w:val="17"/>
        </w:rPr>
        <w:t xml:space="preserve">. </w:t>
      </w:r>
      <w:r w:rsidRPr="003C69CF">
        <w:rPr>
          <w:rFonts w:ascii="Verdana" w:eastAsia="Verdana" w:hAnsi="Verdana" w:cs="Tahoma"/>
          <w:kern w:val="28"/>
          <w:sz w:val="17"/>
          <w:szCs w:val="17"/>
        </w:rPr>
        <w:t>Asimismo, deberán regarse las superficies a revestir salvo indicación contraria del Inspector de proyecto.</w:t>
      </w:r>
    </w:p>
    <w:p w14:paraId="12E54D00" w14:textId="77777777" w:rsidR="00AA2C91" w:rsidRPr="003C69CF" w:rsidRDefault="00AA2C91" w:rsidP="00AA2C91">
      <w:pPr>
        <w:widowControl w:val="0"/>
        <w:autoSpaceDE w:val="0"/>
        <w:autoSpaceDN w:val="0"/>
        <w:jc w:val="both"/>
        <w:rPr>
          <w:rFonts w:ascii="Verdana" w:eastAsia="Verdana" w:hAnsi="Verdana" w:cs="Tahoma"/>
          <w:bCs/>
          <w:color w:val="000000"/>
          <w:sz w:val="17"/>
          <w:szCs w:val="17"/>
        </w:rPr>
      </w:pPr>
    </w:p>
    <w:p w14:paraId="01C7C6EE"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Preparación del Cemento Cola</w:t>
      </w:r>
    </w:p>
    <w:p w14:paraId="6827485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cemento cola deberá ser preparado con agua limpia hasta obtener una pasta homogénea sin grumos; </w:t>
      </w:r>
      <w:r w:rsidRPr="003C69CF">
        <w:rPr>
          <w:rFonts w:ascii="Verdana" w:eastAsia="Verdana" w:hAnsi="Verdana" w:cs="Tahoma"/>
          <w:kern w:val="28"/>
          <w:sz w:val="17"/>
          <w:szCs w:val="17"/>
        </w:rPr>
        <w:t>después de 5-10 minutos de reposo, se volverá mezclar y la mezcla estará lista para su aplicación sobre la superficie</w:t>
      </w:r>
      <w:r w:rsidRPr="003C69CF">
        <w:rPr>
          <w:rFonts w:ascii="Verdana" w:eastAsia="Verdana" w:hAnsi="Verdana" w:cs="Tahoma"/>
          <w:sz w:val="17"/>
          <w:szCs w:val="17"/>
        </w:rPr>
        <w:t>. La mezcla deberá seguir estrictamente la dosificación y forma de preparado indicado por el proveedor.</w:t>
      </w:r>
    </w:p>
    <w:p w14:paraId="460F0E12" w14:textId="77777777" w:rsidR="00AA2C91" w:rsidRPr="003C69CF" w:rsidRDefault="00AA2C91" w:rsidP="00AA2C91">
      <w:pPr>
        <w:widowControl w:val="0"/>
        <w:autoSpaceDE w:val="0"/>
        <w:autoSpaceDN w:val="0"/>
        <w:jc w:val="both"/>
        <w:rPr>
          <w:rFonts w:ascii="Verdana" w:eastAsia="Verdana" w:hAnsi="Verdana" w:cs="Tahoma"/>
          <w:bCs/>
          <w:color w:val="000000"/>
          <w:sz w:val="17"/>
          <w:szCs w:val="17"/>
        </w:rPr>
      </w:pPr>
    </w:p>
    <w:p w14:paraId="4A9B9890"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Ejecución del revestimiento</w:t>
      </w:r>
    </w:p>
    <w:p w14:paraId="4E38A5D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el cortado de piezas en el caso de superficies irregulares a fin de minimizar imperfecciones en el acabado y los desperdicios.</w:t>
      </w:r>
    </w:p>
    <w:p w14:paraId="6E3F785B" w14:textId="77777777" w:rsidR="00AA2C91" w:rsidRPr="003C69CF" w:rsidRDefault="00AA2C91" w:rsidP="00AA2C91">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Para realizar el corte de las piezas se debe utilizar una cortadora de cerámica la cual debe estar en buen estado para obtener piezas sin astillas ni rajaduras.</w:t>
      </w:r>
    </w:p>
    <w:p w14:paraId="13F924EF" w14:textId="77777777" w:rsidR="00AA2C91" w:rsidRPr="003C69CF" w:rsidRDefault="00AA2C91" w:rsidP="00AA2C91">
      <w:pPr>
        <w:widowControl w:val="0"/>
        <w:autoSpaceDE w:val="0"/>
        <w:autoSpaceDN w:val="0"/>
        <w:jc w:val="both"/>
        <w:rPr>
          <w:rFonts w:ascii="Verdana" w:eastAsia="Verdana" w:hAnsi="Verdana" w:cs="Tahoma"/>
          <w:bCs/>
          <w:color w:val="000000"/>
          <w:sz w:val="17"/>
          <w:szCs w:val="17"/>
        </w:rPr>
      </w:pPr>
    </w:p>
    <w:p w14:paraId="580AB1A0" w14:textId="77777777" w:rsidR="00AA2C91" w:rsidRPr="003C69CF" w:rsidRDefault="00AA2C91" w:rsidP="00AA2C91">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Sobre la superficie preparada se colocarán lienza y nivel para que las cerámicas estén correctamente, asentadas con cemento cola que debe ser provisto en obra en envases cerrados y originales.</w:t>
      </w:r>
    </w:p>
    <w:p w14:paraId="2D4D27EF" w14:textId="77777777" w:rsidR="00AA2C91" w:rsidRPr="003C69CF" w:rsidRDefault="00AA2C91" w:rsidP="00AA2C91">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 xml:space="preserve"> </w:t>
      </w:r>
    </w:p>
    <w:p w14:paraId="0401C96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Piezas que presenten un mal asentamiento con el cemento cola o que al golpe denoten un sonido hueco deberán ser rehechas inmediatamente.</w:t>
      </w:r>
    </w:p>
    <w:p w14:paraId="539741A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6CBDFB4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F5DD6AB" w14:textId="77777777" w:rsidR="00AA2C91" w:rsidRPr="003C69CF" w:rsidRDefault="00AA2C91" w:rsidP="00AA2C91">
      <w:pPr>
        <w:widowControl w:val="0"/>
        <w:autoSpaceDE w:val="0"/>
        <w:autoSpaceDN w:val="0"/>
        <w:jc w:val="both"/>
        <w:rPr>
          <w:rFonts w:ascii="Verdana" w:eastAsia="Verdana" w:hAnsi="Verdana" w:cs="Tahoma"/>
          <w:kern w:val="28"/>
          <w:sz w:val="17"/>
          <w:szCs w:val="17"/>
        </w:rPr>
      </w:pPr>
    </w:p>
    <w:p w14:paraId="5E012BF8" w14:textId="77777777" w:rsidR="00AA2C91" w:rsidRPr="003C69CF" w:rsidRDefault="00AA2C91" w:rsidP="00AA2C91">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E00BEB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DA1EC8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37FB630A"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42133D5E" w14:textId="77777777" w:rsidR="00AA2C91" w:rsidRPr="003C69CF" w:rsidRDefault="00AA2C91" w:rsidP="00AA2C91">
      <w:pPr>
        <w:widowControl w:val="0"/>
        <w:autoSpaceDE w:val="0"/>
        <w:autoSpaceDN w:val="0"/>
        <w:jc w:val="both"/>
        <w:rPr>
          <w:rFonts w:ascii="Verdana" w:eastAsia="Verdana" w:hAnsi="Verdana" w:cs="Tahoma"/>
          <w:color w:val="000000"/>
          <w:sz w:val="17"/>
          <w:szCs w:val="17"/>
        </w:rPr>
      </w:pPr>
      <w:r w:rsidRPr="003C69CF">
        <w:rPr>
          <w:rFonts w:ascii="Verdana" w:eastAsia="Verdana" w:hAnsi="Verdana" w:cs="Tahoma"/>
          <w:sz w:val="17"/>
          <w:szCs w:val="17"/>
        </w:rPr>
        <w:t>Por último, se deberá revisar el adecuado instalado del esquinero de aluminio garantizando la adecuada sujeción y sin protuberancias. Al realizar los encuadres de la cerámica se colocarán los esquineros de aluminio.</w:t>
      </w:r>
    </w:p>
    <w:p w14:paraId="7726049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88B96C3"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6E237268" w14:textId="77777777" w:rsidR="00AA2C91" w:rsidRPr="003C69CF" w:rsidRDefault="00AA2C91" w:rsidP="00AA2C91">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Se debe verificar la correcta nivelación de las piezas colocadas de cerámica con nivel y plomadas para evitar pendientes y desniveles entre las piezas, verificar que no existan piezas rotas, desportilladas y manchadas.</w:t>
      </w:r>
    </w:p>
    <w:p w14:paraId="60E8E921" w14:textId="77777777" w:rsidR="00AA2C91" w:rsidRPr="003C69CF" w:rsidRDefault="00AA2C91" w:rsidP="00AA2C91">
      <w:pPr>
        <w:widowControl w:val="0"/>
        <w:autoSpaceDE w:val="0"/>
        <w:autoSpaceDN w:val="0"/>
        <w:jc w:val="both"/>
        <w:rPr>
          <w:rFonts w:ascii="Verdana" w:eastAsia="Verdana" w:hAnsi="Verdana" w:cs="Tahoma"/>
          <w:kern w:val="28"/>
          <w:sz w:val="17"/>
          <w:szCs w:val="17"/>
        </w:rPr>
      </w:pPr>
    </w:p>
    <w:p w14:paraId="62447FD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la ejecución se realizará los siguientes controles:</w:t>
      </w:r>
    </w:p>
    <w:p w14:paraId="78E82CD2" w14:textId="77777777" w:rsidR="00AA2C91" w:rsidRPr="003C69CF" w:rsidRDefault="00AA2C91" w:rsidP="00AA2C91">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se aceptarán pisos con piezas rotas, mal pegadas sin juntas adecuadas.</w:t>
      </w:r>
    </w:p>
    <w:p w14:paraId="7E0C6175" w14:textId="77777777" w:rsidR="00AA2C91" w:rsidRPr="003C69CF" w:rsidRDefault="00AA2C91" w:rsidP="00AA2C91">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pisos que denoten vacíos entre la cerámica y el cemento cola por un mal asentamiento deberán ser corregidos.</w:t>
      </w:r>
    </w:p>
    <w:p w14:paraId="3C03B85F" w14:textId="77777777" w:rsidR="00AA2C91" w:rsidRPr="003C69CF" w:rsidRDefault="00AA2C91" w:rsidP="00AA2C91">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algunos casos el Inspector de proyecto indicará la superficie a rehacer el cual deberá ser ejecutado por cuenta de la Entidad Ejecutora.</w:t>
      </w:r>
    </w:p>
    <w:p w14:paraId="75C4D985" w14:textId="77777777" w:rsidR="00AA2C91" w:rsidRPr="003C69CF" w:rsidRDefault="00AA2C91" w:rsidP="00AA2C91">
      <w:pPr>
        <w:widowControl w:val="0"/>
        <w:tabs>
          <w:tab w:val="left" w:pos="567"/>
        </w:tabs>
        <w:autoSpaceDE w:val="0"/>
        <w:autoSpaceDN w:val="0"/>
        <w:ind w:left="570"/>
        <w:jc w:val="both"/>
        <w:rPr>
          <w:rFonts w:ascii="Verdana" w:eastAsia="Verdana" w:hAnsi="Verdana" w:cs="Tahoma"/>
          <w:sz w:val="17"/>
          <w:szCs w:val="17"/>
        </w:rPr>
      </w:pPr>
    </w:p>
    <w:p w14:paraId="1BD9A85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Por último, se verificará la adecuada instalación del esquinero de aluminio, verificándose no tengan ninguna defecto geométrico y estético.</w:t>
      </w:r>
    </w:p>
    <w:p w14:paraId="081B25F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48B1AFE" w14:textId="77777777" w:rsidR="00AA2C91" w:rsidRPr="003C69CF" w:rsidRDefault="00AA2C91" w:rsidP="00AA2C91">
      <w:pPr>
        <w:widowControl w:val="0"/>
        <w:autoSpaceDE w:val="0"/>
        <w:autoSpaceDN w:val="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76690F3A" w14:textId="77777777" w:rsidTr="00645594">
        <w:tc>
          <w:tcPr>
            <w:tcW w:w="584" w:type="dxa"/>
            <w:shd w:val="clear" w:color="auto" w:fill="215868"/>
          </w:tcPr>
          <w:p w14:paraId="37973B98"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3FD60E56"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11F0C419"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5C9FB82A"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6715E081" w14:textId="77777777" w:rsidTr="00645594">
        <w:tc>
          <w:tcPr>
            <w:tcW w:w="584" w:type="dxa"/>
            <w:shd w:val="clear" w:color="auto" w:fill="B8CCE4"/>
          </w:tcPr>
          <w:p w14:paraId="377A1A75"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2</w:t>
            </w:r>
            <w:r>
              <w:rPr>
                <w:rFonts w:ascii="Verdana" w:hAnsi="Verdana" w:cs="Verdana"/>
                <w:b/>
                <w:sz w:val="17"/>
                <w:szCs w:val="17"/>
              </w:rPr>
              <w:t>3</w:t>
            </w:r>
          </w:p>
        </w:tc>
        <w:tc>
          <w:tcPr>
            <w:tcW w:w="2385" w:type="dxa"/>
            <w:shd w:val="clear" w:color="auto" w:fill="B8CCE4"/>
          </w:tcPr>
          <w:p w14:paraId="6255D40B"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 - OF - REV - 4</w:t>
            </w:r>
          </w:p>
        </w:tc>
        <w:tc>
          <w:tcPr>
            <w:tcW w:w="1145" w:type="dxa"/>
            <w:shd w:val="clear" w:color="auto" w:fill="B8CCE4"/>
          </w:tcPr>
          <w:p w14:paraId="11B48629"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558B9667"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Tahoma"/>
                <w:b/>
                <w:bCs/>
                <w:sz w:val="17"/>
                <w:szCs w:val="17"/>
              </w:rPr>
              <w:t>REVOQUE EXTERIOR DE CEMENTO</w:t>
            </w:r>
          </w:p>
        </w:tc>
      </w:tr>
    </w:tbl>
    <w:p w14:paraId="4D52B511" w14:textId="77777777" w:rsidR="00AA2C91" w:rsidRPr="003C69CF" w:rsidRDefault="00AA2C91" w:rsidP="00AA2C91">
      <w:pPr>
        <w:widowControl w:val="0"/>
        <w:tabs>
          <w:tab w:val="left" w:pos="560"/>
        </w:tabs>
        <w:autoSpaceDE w:val="0"/>
        <w:autoSpaceDN w:val="0"/>
        <w:spacing w:before="240"/>
        <w:jc w:val="both"/>
        <w:rPr>
          <w:rFonts w:ascii="Verdana" w:eastAsia="Verdana" w:hAnsi="Verdana" w:cs="Tahoma"/>
          <w:b/>
          <w:color w:val="000000"/>
          <w:sz w:val="17"/>
          <w:szCs w:val="17"/>
        </w:rPr>
      </w:pPr>
      <w:r w:rsidRPr="003C69CF">
        <w:rPr>
          <w:rFonts w:ascii="Verdana" w:eastAsia="Verdana" w:hAnsi="Verdana" w:cs="Tahoma"/>
          <w:b/>
          <w:color w:val="000000"/>
          <w:sz w:val="17"/>
          <w:szCs w:val="17"/>
        </w:rPr>
        <w:t>DESCRIPCIÓN. -</w:t>
      </w:r>
      <w:r w:rsidRPr="003C69CF">
        <w:rPr>
          <w:rFonts w:ascii="Verdana" w:eastAsia="Verdana" w:hAnsi="Verdana" w:cs="Helvetica"/>
          <w:color w:val="333333"/>
          <w:sz w:val="17"/>
          <w:szCs w:val="17"/>
          <w:shd w:val="clear" w:color="auto" w:fill="F9F9F9"/>
        </w:rPr>
        <w:t xml:space="preserve"> </w:t>
      </w:r>
    </w:p>
    <w:p w14:paraId="78F91ED8" w14:textId="77777777" w:rsidR="00AA2C91" w:rsidRPr="003C69CF" w:rsidRDefault="00AA2C91" w:rsidP="00AA2C91">
      <w:pPr>
        <w:widowControl w:val="0"/>
        <w:autoSpaceDE w:val="0"/>
        <w:autoSpaceDN w:val="0"/>
        <w:adjustRightInd w:val="0"/>
        <w:jc w:val="both"/>
        <w:rPr>
          <w:rFonts w:ascii="Verdana" w:eastAsia="Verdana" w:hAnsi="Verdana" w:cs="Tahoma"/>
          <w:color w:val="000000"/>
          <w:sz w:val="17"/>
          <w:szCs w:val="17"/>
        </w:rPr>
      </w:pPr>
    </w:p>
    <w:p w14:paraId="0821443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bookmarkStart w:id="180" w:name="_Hlk94714352"/>
      <w:r w:rsidRPr="003C69CF">
        <w:rPr>
          <w:rFonts w:ascii="Verdana" w:eastAsia="Verdana" w:hAnsi="Verdana" w:cs="Tahoma"/>
          <w:sz w:val="17"/>
          <w:szCs w:val="17"/>
        </w:rPr>
        <w:t xml:space="preserve">Este ítem se refiere a la ejecución de revoques de cemento con textura en proporción 1:3 para ambientes exteriores </w:t>
      </w:r>
      <w:bookmarkStart w:id="181" w:name="_Hlk161511262"/>
      <w:r w:rsidRPr="003C69CF">
        <w:rPr>
          <w:rFonts w:ascii="Verdana" w:eastAsia="Verdana" w:hAnsi="Verdana" w:cs="Verdana"/>
          <w:sz w:val="17"/>
          <w:szCs w:val="17"/>
        </w:rPr>
        <w:t>de acuerdo al trazado, alineación, elevaciones y dimensiones señaladas en los planos constructivos e instrucciones del Inspector de Proyecto.</w:t>
      </w:r>
    </w:p>
    <w:bookmarkEnd w:id="180"/>
    <w:bookmarkEnd w:id="181"/>
    <w:p w14:paraId="7F430D01" w14:textId="77777777" w:rsidR="00AA2C91" w:rsidRPr="003C69CF" w:rsidRDefault="00AA2C91" w:rsidP="00AA2C91">
      <w:pPr>
        <w:widowControl w:val="0"/>
        <w:tabs>
          <w:tab w:val="left" w:pos="560"/>
        </w:tabs>
        <w:autoSpaceDE w:val="0"/>
        <w:autoSpaceDN w:val="0"/>
        <w:spacing w:before="240"/>
        <w:jc w:val="both"/>
        <w:rPr>
          <w:rFonts w:ascii="Verdana" w:eastAsia="Verdana" w:hAnsi="Verdana" w:cs="Tahoma"/>
          <w:b/>
          <w:color w:val="000000"/>
          <w:sz w:val="17"/>
          <w:szCs w:val="17"/>
        </w:rPr>
      </w:pPr>
      <w:r w:rsidRPr="003C69CF">
        <w:rPr>
          <w:rFonts w:ascii="Verdana" w:eastAsia="Verdana" w:hAnsi="Verdana" w:cs="Tahoma"/>
          <w:b/>
          <w:color w:val="000000"/>
          <w:sz w:val="17"/>
          <w:szCs w:val="17"/>
        </w:rPr>
        <w:t>MATERIALES, HERRAMIENTAS Y EQUIPO. –</w:t>
      </w:r>
    </w:p>
    <w:p w14:paraId="4A56D872" w14:textId="77777777" w:rsidR="00AA2C91" w:rsidRPr="003C69CF" w:rsidRDefault="00AA2C91" w:rsidP="00AA2C91">
      <w:pPr>
        <w:widowControl w:val="0"/>
        <w:autoSpaceDE w:val="0"/>
        <w:autoSpaceDN w:val="0"/>
        <w:jc w:val="both"/>
        <w:rPr>
          <w:rFonts w:ascii="Verdana" w:eastAsia="Verdana" w:hAnsi="Verdana" w:cs="Tahoma"/>
          <w:color w:val="000000"/>
          <w:sz w:val="17"/>
          <w:szCs w:val="17"/>
        </w:rPr>
      </w:pPr>
    </w:p>
    <w:p w14:paraId="00BA7BA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D25D71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FBA1E2B" w14:textId="77777777" w:rsidR="00AA2C91" w:rsidRPr="003C69CF" w:rsidRDefault="00AA2C91" w:rsidP="00AA2C91">
      <w:pPr>
        <w:widowControl w:val="0"/>
        <w:tabs>
          <w:tab w:val="left" w:pos="8711"/>
        </w:tabs>
        <w:autoSpaceDE w:val="0"/>
        <w:autoSpaceDN w:val="0"/>
        <w:rPr>
          <w:rFonts w:ascii="Verdana" w:eastAsia="Verdana" w:hAnsi="Verdana" w:cs="Tahoma"/>
          <w:color w:val="000000"/>
          <w:sz w:val="17"/>
          <w:szCs w:val="17"/>
        </w:rPr>
      </w:pPr>
    </w:p>
    <w:p w14:paraId="22244A87"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654BD251"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p w14:paraId="28D04CE3"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El Entidad Ejecutora deberá prever todas las herramientas, equipos y accesorios necesarios para la ejecución del ítem. En general se seguirán las siguientes directrices:</w:t>
      </w:r>
    </w:p>
    <w:p w14:paraId="5A2263AD"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p>
    <w:p w14:paraId="7456BB10"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Preparación de la Superficie</w:t>
      </w:r>
    </w:p>
    <w:p w14:paraId="3E533F23" w14:textId="77777777" w:rsidR="00AA2C91" w:rsidRPr="003C69CF" w:rsidRDefault="00AA2C91" w:rsidP="00AA2C91">
      <w:pPr>
        <w:widowControl w:val="0"/>
        <w:autoSpaceDE w:val="0"/>
        <w:autoSpaceDN w:val="0"/>
        <w:jc w:val="both"/>
        <w:rPr>
          <w:rFonts w:ascii="Verdana" w:eastAsia="Verdana" w:hAnsi="Verdana" w:cs="Tahoma"/>
          <w:bCs/>
          <w:color w:val="000000"/>
          <w:sz w:val="17"/>
          <w:szCs w:val="17"/>
        </w:rPr>
      </w:pPr>
      <w:bookmarkStart w:id="182" w:name="_Hlk161511539"/>
      <w:r w:rsidRPr="003C69CF">
        <w:rPr>
          <w:rFonts w:ascii="Verdana" w:eastAsia="Verdana" w:hAnsi="Verdana" w:cs="Tahoma"/>
          <w:sz w:val="17"/>
          <w:szCs w:val="17"/>
        </w:rPr>
        <w:t xml:space="preserve">Antes del proceder con el revoque, </w:t>
      </w:r>
      <w:bookmarkEnd w:id="182"/>
      <w:r w:rsidRPr="003C69CF">
        <w:rPr>
          <w:rFonts w:ascii="Verdana" w:eastAsia="Verdana" w:hAnsi="Verdana" w:cs="Tahoma"/>
          <w:sz w:val="17"/>
          <w:szCs w:val="17"/>
        </w:rPr>
        <w:t>se revisará que la superficie este uniforme sin polvo, grasas o sustancias que perjudiquen la buena ejecución del ítem</w:t>
      </w:r>
      <w:r w:rsidRPr="003C69CF">
        <w:rPr>
          <w:rFonts w:ascii="Verdana" w:eastAsia="Verdana" w:hAnsi="Verdana" w:cs="Tahoma"/>
          <w:bCs/>
          <w:color w:val="000000"/>
          <w:sz w:val="17"/>
          <w:szCs w:val="17"/>
        </w:rPr>
        <w:t>.</w:t>
      </w:r>
    </w:p>
    <w:p w14:paraId="1AA9F1F7"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p>
    <w:p w14:paraId="04B458D1"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bookmarkStart w:id="183" w:name="_Hlk95686236"/>
      <w:r w:rsidRPr="003C69CF">
        <w:rPr>
          <w:rFonts w:ascii="Verdana" w:eastAsia="Verdana" w:hAnsi="Verdana" w:cs="Verdana"/>
          <w:sz w:val="17"/>
          <w:szCs w:val="17"/>
        </w:rPr>
        <w:t xml:space="preserve">En el caso de tabiquería, solo se aplicarán después de 1 semana de haber sido asentado el muro de ladrillo. Se humedecerá muy bien y previamente las superficies donde se vaya a aplicar inmediatamente el revoque. </w:t>
      </w:r>
    </w:p>
    <w:p w14:paraId="15BFF35D"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p>
    <w:p w14:paraId="7FE7FB6A"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 xml:space="preserve">En caso de aplicarse el revoque directamente en hormigón, estas superficies deben haber sido debidamente limpiadas y producido suficiente aspereza como para obtener la debida ligazón. </w:t>
      </w:r>
    </w:p>
    <w:p w14:paraId="01A52066"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p>
    <w:p w14:paraId="36D8AB84" w14:textId="77777777" w:rsidR="00AA2C91" w:rsidRPr="003C69CF" w:rsidRDefault="00AA2C91" w:rsidP="00AA2C91">
      <w:pPr>
        <w:widowControl w:val="0"/>
        <w:autoSpaceDE w:val="0"/>
        <w:autoSpaceDN w:val="0"/>
        <w:adjustRightInd w:val="0"/>
        <w:spacing w:after="120"/>
        <w:jc w:val="both"/>
        <w:rPr>
          <w:rFonts w:ascii="Verdana" w:eastAsia="Verdana" w:hAnsi="Verdana" w:cs="Verdana"/>
          <w:b/>
          <w:bCs/>
          <w:sz w:val="17"/>
          <w:szCs w:val="17"/>
        </w:rPr>
      </w:pPr>
      <w:r w:rsidRPr="003C69CF">
        <w:rPr>
          <w:rFonts w:ascii="Verdana" w:eastAsia="Verdana" w:hAnsi="Verdana" w:cs="Verdana"/>
          <w:b/>
          <w:bCs/>
          <w:sz w:val="17"/>
          <w:szCs w:val="17"/>
        </w:rPr>
        <w:t>Preparación del Mortero</w:t>
      </w:r>
    </w:p>
    <w:p w14:paraId="3138C537"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La proporción de cemento arena fina será de 1:3, y la cantidad de agua usada será tal que resulte en una mezcla plástica.</w:t>
      </w:r>
    </w:p>
    <w:p w14:paraId="69F2A140"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p>
    <w:p w14:paraId="1C20FF06"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La Entidad Ejecutora podrá mezclar pequeñas cantidades de mortero a mano, previa autorización del Inspector de Proyecto.</w:t>
      </w:r>
    </w:p>
    <w:p w14:paraId="38E45CCD"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p>
    <w:p w14:paraId="2BC8F339"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bookmarkStart w:id="184" w:name="_Hlk95686228"/>
      <w:bookmarkEnd w:id="183"/>
      <w:r w:rsidRPr="003C69CF">
        <w:rPr>
          <w:rFonts w:ascii="Verdana" w:eastAsia="Verdana" w:hAnsi="Verdana" w:cs="Verdana"/>
          <w:sz w:val="17"/>
          <w:szCs w:val="17"/>
        </w:rPr>
        <w:t>El Inspector de Proyecto debe exigir una revisión de la composición y resistencia del mortero y está facultado para realizar las pruebas que crea conveniente.</w:t>
      </w:r>
    </w:p>
    <w:p w14:paraId="5727A7E0"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p>
    <w:p w14:paraId="276011DF" w14:textId="77777777" w:rsidR="00AA2C91" w:rsidRPr="003C69CF" w:rsidRDefault="00AA2C91" w:rsidP="00AA2C91">
      <w:pPr>
        <w:widowControl w:val="0"/>
        <w:autoSpaceDE w:val="0"/>
        <w:autoSpaceDN w:val="0"/>
        <w:adjustRightInd w:val="0"/>
        <w:spacing w:after="120"/>
        <w:jc w:val="both"/>
        <w:rPr>
          <w:rFonts w:ascii="Verdana" w:eastAsia="Verdana" w:hAnsi="Verdana" w:cs="Verdana"/>
          <w:b/>
          <w:bCs/>
          <w:sz w:val="17"/>
          <w:szCs w:val="17"/>
        </w:rPr>
      </w:pPr>
      <w:r w:rsidRPr="003C69CF">
        <w:rPr>
          <w:rFonts w:ascii="Verdana" w:eastAsia="Verdana" w:hAnsi="Verdana" w:cs="Verdana"/>
          <w:b/>
          <w:bCs/>
          <w:sz w:val="17"/>
          <w:szCs w:val="17"/>
        </w:rPr>
        <w:t>Aplicación del Revestimiento</w:t>
      </w:r>
    </w:p>
    <w:p w14:paraId="2B9A5528"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bookmarkStart w:id="185" w:name="_Hlk161511618"/>
      <w:bookmarkEnd w:id="184"/>
      <w:r w:rsidRPr="003C69CF">
        <w:rPr>
          <w:rFonts w:ascii="Verdana" w:eastAsia="Verdana" w:hAnsi="Verdana" w:cs="Verdana"/>
          <w:sz w:val="17"/>
          <w:szCs w:val="17"/>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AC19B66"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niveladas unas con las otras, con el objeto de asegurar la obtención de una superficie pareja y uniforme.</w:t>
      </w:r>
    </w:p>
    <w:p w14:paraId="507376EA"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p>
    <w:p w14:paraId="78A5C732"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AD7C15A"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regla entre maestra y maestra. Después se efectuará un rayado vertical con clavos a objeto</w:t>
      </w:r>
    </w:p>
    <w:p w14:paraId="12215AA9"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de asegurar la adherencia de la segunda capa de acabado.</w:t>
      </w:r>
    </w:p>
    <w:p w14:paraId="249FCB61"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 xml:space="preserve">Posteriormente se aplicará la segunda capa de acabado en un espesor de 1.5 a 2.0 </w:t>
      </w:r>
      <w:proofErr w:type="spellStart"/>
      <w:r w:rsidRPr="003C69CF">
        <w:rPr>
          <w:rFonts w:ascii="Verdana" w:eastAsia="Verdana" w:hAnsi="Verdana" w:cs="Verdana"/>
          <w:sz w:val="17"/>
          <w:szCs w:val="17"/>
        </w:rPr>
        <w:t>mm.</w:t>
      </w:r>
      <w:proofErr w:type="spellEnd"/>
      <w:r w:rsidRPr="003C69CF">
        <w:rPr>
          <w:rFonts w:ascii="Verdana" w:eastAsia="Verdana" w:hAnsi="Verdana" w:cs="Verdana"/>
          <w:sz w:val="17"/>
          <w:szCs w:val="17"/>
        </w:rPr>
        <w:t>, dependiendo del tipo de textura especificado en los planos de detalle e instrucciones del Inspector de Proyecto, empleando para el efecto herramientas adecuadas y mano de obra adecuada.</w:t>
      </w:r>
    </w:p>
    <w:p w14:paraId="214A14BE"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p>
    <w:p w14:paraId="320A81F5"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 xml:space="preserve">Una vez ejecutada la primera capa de revoque grueso según lo señalado y después de que hubiera fraguado dicho revoque se aplicará una segunda y última capa de enlucido de mortero de cemento en proporción </w:t>
      </w:r>
      <w:proofErr w:type="gramStart"/>
      <w:r w:rsidRPr="003C69CF">
        <w:rPr>
          <w:rFonts w:ascii="Verdana" w:eastAsia="Verdana" w:hAnsi="Verdana" w:cs="Verdana"/>
          <w:sz w:val="17"/>
          <w:szCs w:val="17"/>
        </w:rPr>
        <w:t>1 :</w:t>
      </w:r>
      <w:proofErr w:type="gramEnd"/>
      <w:r w:rsidRPr="003C69CF">
        <w:rPr>
          <w:rFonts w:ascii="Verdana" w:eastAsia="Verdana" w:hAnsi="Verdana" w:cs="Verdana"/>
          <w:sz w:val="17"/>
          <w:szCs w:val="17"/>
        </w:rPr>
        <w:t xml:space="preserve"> 3 en un espesor de 2 a 3 </w:t>
      </w:r>
      <w:proofErr w:type="spellStart"/>
      <w:r w:rsidRPr="003C69CF">
        <w:rPr>
          <w:rFonts w:ascii="Verdana" w:eastAsia="Verdana" w:hAnsi="Verdana" w:cs="Verdana"/>
          <w:sz w:val="17"/>
          <w:szCs w:val="17"/>
        </w:rPr>
        <w:t>mm.</w:t>
      </w:r>
      <w:proofErr w:type="spellEnd"/>
      <w:r w:rsidRPr="003C69CF">
        <w:rPr>
          <w:rFonts w:ascii="Verdana" w:eastAsia="Verdana" w:hAnsi="Verdana" w:cs="Verdana"/>
          <w:sz w:val="17"/>
          <w:szCs w:val="17"/>
        </w:rPr>
        <w:t xml:space="preserve">, mediante planchas metálicas, de tal manera de obtener superficies lisas, planas y libres de ondulaciones, empleando mano de obra especializada. Si se especificara el acabado tipo </w:t>
      </w:r>
      <w:proofErr w:type="spellStart"/>
      <w:r w:rsidRPr="003C69CF">
        <w:rPr>
          <w:rFonts w:ascii="Verdana" w:eastAsia="Verdana" w:hAnsi="Verdana" w:cs="Verdana"/>
          <w:sz w:val="17"/>
          <w:szCs w:val="17"/>
        </w:rPr>
        <w:t>frotachado</w:t>
      </w:r>
      <w:proofErr w:type="spellEnd"/>
      <w:r w:rsidRPr="003C69CF">
        <w:rPr>
          <w:rFonts w:ascii="Verdana" w:eastAsia="Verdana" w:hAnsi="Verdana" w:cs="Verdana"/>
          <w:sz w:val="17"/>
          <w:szCs w:val="17"/>
        </w:rPr>
        <w:t>, el procedimiento será el mismo que el especificado anteriormente, con la diferencia de que la segunda y última capa de mortero de cemento se la aplicará mediante planchas de madera para acabado rústico (</w:t>
      </w:r>
      <w:proofErr w:type="spellStart"/>
      <w:r w:rsidRPr="003C69CF">
        <w:rPr>
          <w:rFonts w:ascii="Verdana" w:eastAsia="Verdana" w:hAnsi="Verdana" w:cs="Verdana"/>
          <w:sz w:val="17"/>
          <w:szCs w:val="17"/>
        </w:rPr>
        <w:t>frotachado</w:t>
      </w:r>
      <w:proofErr w:type="spellEnd"/>
      <w:r w:rsidRPr="003C69CF">
        <w:rPr>
          <w:rFonts w:ascii="Verdana" w:eastAsia="Verdana" w:hAnsi="Verdana" w:cs="Verdana"/>
          <w:sz w:val="17"/>
          <w:szCs w:val="17"/>
        </w:rPr>
        <w:t>).</w:t>
      </w:r>
    </w:p>
    <w:p w14:paraId="5828720A"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p>
    <w:p w14:paraId="22ABC1E7"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23A6D59"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p>
    <w:p w14:paraId="0681AC2D"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5"/>
    <w:p w14:paraId="37B700B5" w14:textId="77777777" w:rsidR="00AA2C91" w:rsidRPr="003C69CF" w:rsidRDefault="00AA2C91" w:rsidP="00AA2C91">
      <w:pPr>
        <w:widowControl w:val="0"/>
        <w:autoSpaceDE w:val="0"/>
        <w:autoSpaceDN w:val="0"/>
        <w:adjustRightInd w:val="0"/>
        <w:jc w:val="both"/>
        <w:rPr>
          <w:rFonts w:ascii="Verdana" w:eastAsia="Verdana" w:hAnsi="Verdana" w:cs="Verdana"/>
          <w:sz w:val="17"/>
          <w:szCs w:val="17"/>
        </w:rPr>
      </w:pPr>
    </w:p>
    <w:p w14:paraId="02A2E8BD"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3EC74AF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controlará que las superficies revocadas con cemento hayan sido ejecutadas de acuerdo a los planos constructivos o instrucción del Inspector de Proyecto, asimismo, no presentarán irregularidades geométricas, de acabado, manchas o fisuración.</w:t>
      </w:r>
    </w:p>
    <w:p w14:paraId="7E94ABD1" w14:textId="77777777" w:rsidR="00AA2C91" w:rsidRPr="003C69CF" w:rsidRDefault="00AA2C91" w:rsidP="00AA2C91">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010879DE" w14:textId="77777777" w:rsidTr="00645594">
        <w:tc>
          <w:tcPr>
            <w:tcW w:w="584" w:type="dxa"/>
            <w:shd w:val="clear" w:color="auto" w:fill="215868"/>
          </w:tcPr>
          <w:p w14:paraId="289074F4"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8E36A37"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576E94F3"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4855075E"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AA2C91" w:rsidRPr="003C69CF" w14:paraId="0B94FAE8" w14:textId="77777777" w:rsidTr="00645594">
        <w:trPr>
          <w:trHeight w:val="370"/>
        </w:trPr>
        <w:tc>
          <w:tcPr>
            <w:tcW w:w="584" w:type="dxa"/>
            <w:shd w:val="clear" w:color="auto" w:fill="B8CCE4"/>
          </w:tcPr>
          <w:p w14:paraId="3D37EF86"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2</w:t>
            </w:r>
            <w:r>
              <w:rPr>
                <w:rFonts w:ascii="Verdana" w:hAnsi="Verdana" w:cs="Verdana"/>
                <w:b/>
                <w:sz w:val="17"/>
                <w:szCs w:val="17"/>
              </w:rPr>
              <w:t>4</w:t>
            </w:r>
          </w:p>
        </w:tc>
        <w:tc>
          <w:tcPr>
            <w:tcW w:w="2385" w:type="dxa"/>
            <w:shd w:val="clear" w:color="auto" w:fill="B8CCE4"/>
            <w:vAlign w:val="center"/>
          </w:tcPr>
          <w:p w14:paraId="25ECB229"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color w:val="000000"/>
                <w:sz w:val="17"/>
                <w:szCs w:val="17"/>
                <w:lang w:eastAsia="es-ES"/>
              </w:rPr>
              <w:t>VAC-OF-ALE-1</w:t>
            </w:r>
          </w:p>
        </w:tc>
        <w:tc>
          <w:tcPr>
            <w:tcW w:w="1145" w:type="dxa"/>
            <w:shd w:val="clear" w:color="auto" w:fill="B8CCE4"/>
            <w:vAlign w:val="center"/>
          </w:tcPr>
          <w:p w14:paraId="047BA2F8"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vAlign w:val="center"/>
          </w:tcPr>
          <w:p w14:paraId="1627AFEE"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Verdana"/>
                <w:b/>
                <w:sz w:val="17"/>
                <w:szCs w:val="17"/>
              </w:rPr>
              <w:t>ALERO DE YESO C/ ESTRUCTURA MADERAMEN</w:t>
            </w:r>
          </w:p>
        </w:tc>
      </w:tr>
    </w:tbl>
    <w:p w14:paraId="6D6A47A8"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214BECC6"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78C71B67"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09733675"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sz w:val="17"/>
          <w:szCs w:val="17"/>
        </w:rPr>
        <w:t>Este Ítem se refiere a la construcción de aleros de yeso con estructura de madera bajo la cubierta superficie inclinada, según indique los planos constructivos e instrucciones del Inspector de proyectos.</w:t>
      </w:r>
    </w:p>
    <w:p w14:paraId="23FCD9AF"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3637C460"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14755A63"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751954B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7D2E42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20870AD4" w14:textId="77777777" w:rsidR="00AA2C91" w:rsidRPr="003C69CF" w:rsidRDefault="00AA2C91" w:rsidP="00AA2C91">
      <w:pPr>
        <w:jc w:val="both"/>
        <w:rPr>
          <w:rFonts w:ascii="Verdana" w:hAnsi="Verdana" w:cs="Calibri"/>
          <w:sz w:val="17"/>
          <w:szCs w:val="17"/>
          <w:lang w:eastAsia="es-ES"/>
        </w:rPr>
      </w:pPr>
    </w:p>
    <w:p w14:paraId="77B72102"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477A3A32"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37175C5E"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63F5193"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16293C90"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470510B7"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285F235C"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64DC42F5"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7101963B"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64ED3E7B"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7C82E7FF"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Evitar espesores considerables de revoques, que pueden convertirse en puntos potenciales de agrietamiento.</w:t>
      </w:r>
    </w:p>
    <w:p w14:paraId="450B1061"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5480450F" w14:textId="77777777" w:rsidR="00AA2C91" w:rsidRPr="003C69CF" w:rsidRDefault="00AA2C91" w:rsidP="00AA2C91">
      <w:pPr>
        <w:widowControl w:val="0"/>
        <w:tabs>
          <w:tab w:val="left" w:pos="8711"/>
        </w:tabs>
        <w:autoSpaceDE w:val="0"/>
        <w:autoSpaceDN w:val="0"/>
        <w:spacing w:after="120"/>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57E638E6"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3621B156"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459D0BA8"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Cualquier defecto deberá ser subsanado por la Entidad Ejecutora en el plazo indicado por el Inspector de proyectos, en caso necesario, podrá requerir se rehaga completamente la ejecución del ítem en los sectores observados.</w:t>
      </w:r>
    </w:p>
    <w:p w14:paraId="34D4F696" w14:textId="77777777" w:rsidR="00AA2C91" w:rsidRPr="003C69CF" w:rsidRDefault="00AA2C91" w:rsidP="00AA2C91">
      <w:pPr>
        <w:widowControl w:val="0"/>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460"/>
        <w:gridCol w:w="2538"/>
        <w:gridCol w:w="1144"/>
        <w:gridCol w:w="5492"/>
      </w:tblGrid>
      <w:tr w:rsidR="00AA2C91" w:rsidRPr="003C69CF" w14:paraId="21F6D79E" w14:textId="77777777" w:rsidTr="00645594">
        <w:tc>
          <w:tcPr>
            <w:tcW w:w="421" w:type="dxa"/>
            <w:shd w:val="clear" w:color="auto" w:fill="215868"/>
          </w:tcPr>
          <w:p w14:paraId="6904A810"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548" w:type="dxa"/>
            <w:shd w:val="clear" w:color="auto" w:fill="215868"/>
          </w:tcPr>
          <w:p w14:paraId="72B06A44"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74E9A797"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42CF337B"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2D78B5F5" w14:textId="77777777" w:rsidTr="00645594">
        <w:tc>
          <w:tcPr>
            <w:tcW w:w="421" w:type="dxa"/>
            <w:shd w:val="clear" w:color="auto" w:fill="B8CCE4"/>
          </w:tcPr>
          <w:p w14:paraId="15BA8B63"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2</w:t>
            </w:r>
            <w:r>
              <w:rPr>
                <w:rFonts w:ascii="Verdana" w:hAnsi="Verdana" w:cs="Verdana"/>
                <w:b/>
                <w:sz w:val="17"/>
                <w:szCs w:val="17"/>
              </w:rPr>
              <w:t>5</w:t>
            </w:r>
          </w:p>
        </w:tc>
        <w:tc>
          <w:tcPr>
            <w:tcW w:w="2548" w:type="dxa"/>
            <w:shd w:val="clear" w:color="auto" w:fill="B8CCE4"/>
          </w:tcPr>
          <w:p w14:paraId="30821747"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VAC-OF-PIN-3</w:t>
            </w:r>
          </w:p>
        </w:tc>
        <w:tc>
          <w:tcPr>
            <w:tcW w:w="1145" w:type="dxa"/>
            <w:shd w:val="clear" w:color="auto" w:fill="B8CCE4"/>
          </w:tcPr>
          <w:p w14:paraId="09C3CF1F"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37ED80F3"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PINTURA INTERIOR LATEX</w:t>
            </w:r>
          </w:p>
        </w:tc>
      </w:tr>
    </w:tbl>
    <w:p w14:paraId="0AE93D04" w14:textId="77777777" w:rsidR="00AA2C91" w:rsidRPr="003C69CF" w:rsidRDefault="00AA2C91" w:rsidP="00AA2C91">
      <w:pPr>
        <w:tabs>
          <w:tab w:val="left" w:pos="560"/>
        </w:tabs>
        <w:ind w:right="386"/>
        <w:jc w:val="both"/>
        <w:rPr>
          <w:rFonts w:ascii="Verdana" w:eastAsia="Verdana" w:hAnsi="Verdana" w:cs="Verdana"/>
          <w:b/>
          <w:sz w:val="17"/>
          <w:szCs w:val="17"/>
        </w:rPr>
      </w:pPr>
    </w:p>
    <w:p w14:paraId="30D68118" w14:textId="77777777" w:rsidR="00AA2C91" w:rsidRPr="003C69CF" w:rsidRDefault="00AA2C91" w:rsidP="00AA2C91">
      <w:pPr>
        <w:tabs>
          <w:tab w:val="left" w:pos="560"/>
        </w:tabs>
        <w:ind w:right="386"/>
        <w:jc w:val="both"/>
        <w:rPr>
          <w:rFonts w:ascii="Verdana" w:eastAsia="Verdana" w:hAnsi="Verdana" w:cs="Verdana"/>
          <w:b/>
          <w:sz w:val="17"/>
          <w:szCs w:val="17"/>
        </w:rPr>
      </w:pPr>
    </w:p>
    <w:p w14:paraId="302349DD" w14:textId="77777777" w:rsidR="00AA2C91" w:rsidRPr="003C69CF" w:rsidRDefault="00AA2C91" w:rsidP="00AA2C91">
      <w:pPr>
        <w:tabs>
          <w:tab w:val="left" w:pos="560"/>
        </w:tabs>
        <w:ind w:right="386"/>
        <w:jc w:val="both"/>
        <w:rPr>
          <w:rFonts w:ascii="Verdana" w:hAnsi="Verdana" w:cs="Verdana"/>
          <w:b/>
          <w:sz w:val="17"/>
          <w:szCs w:val="17"/>
        </w:rPr>
      </w:pPr>
      <w:r w:rsidRPr="003C69CF">
        <w:rPr>
          <w:rFonts w:ascii="Verdana" w:hAnsi="Verdana" w:cs="Verdana"/>
          <w:b/>
          <w:sz w:val="17"/>
          <w:szCs w:val="17"/>
        </w:rPr>
        <w:t>DESCRIPCIÓN. -</w:t>
      </w:r>
    </w:p>
    <w:p w14:paraId="54D57C73" w14:textId="77777777" w:rsidR="00AA2C91" w:rsidRPr="003C69CF" w:rsidRDefault="00AA2C91" w:rsidP="00AA2C91">
      <w:pPr>
        <w:widowControl w:val="0"/>
        <w:tabs>
          <w:tab w:val="left" w:pos="560"/>
        </w:tabs>
        <w:autoSpaceDE w:val="0"/>
        <w:autoSpaceDN w:val="0"/>
        <w:ind w:right="386"/>
        <w:jc w:val="both"/>
        <w:rPr>
          <w:rFonts w:ascii="Verdana" w:eastAsia="Verdana" w:hAnsi="Verdana" w:cs="Verdana"/>
          <w:color w:val="000000"/>
          <w:sz w:val="17"/>
          <w:szCs w:val="17"/>
        </w:rPr>
      </w:pPr>
    </w:p>
    <w:p w14:paraId="1D142777" w14:textId="77777777" w:rsidR="00AA2C91" w:rsidRPr="003C69CF" w:rsidRDefault="00AA2C91" w:rsidP="00AA2C91">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Este ítem se refiere a la aplicación de pintura interior látex lavable en muros interiores y otros que se indiquen en los planos constructivos y/o instrucciones del Inspector de proyecto.</w:t>
      </w:r>
    </w:p>
    <w:p w14:paraId="293AB1FC" w14:textId="77777777" w:rsidR="00AA2C91" w:rsidRPr="003C69CF" w:rsidRDefault="00AA2C91" w:rsidP="00AA2C91">
      <w:pPr>
        <w:widowControl w:val="0"/>
        <w:tabs>
          <w:tab w:val="left" w:pos="560"/>
        </w:tabs>
        <w:autoSpaceDE w:val="0"/>
        <w:autoSpaceDN w:val="0"/>
        <w:ind w:right="386"/>
        <w:jc w:val="both"/>
        <w:rPr>
          <w:rFonts w:ascii="Verdana" w:eastAsia="Verdana" w:hAnsi="Verdana" w:cs="Verdana"/>
          <w:color w:val="000000"/>
          <w:sz w:val="17"/>
          <w:szCs w:val="17"/>
        </w:rPr>
      </w:pPr>
    </w:p>
    <w:p w14:paraId="4BCADB66" w14:textId="77777777" w:rsidR="00AA2C91" w:rsidRPr="003C69CF" w:rsidRDefault="00AA2C91" w:rsidP="00AA2C91">
      <w:pPr>
        <w:widowControl w:val="0"/>
        <w:tabs>
          <w:tab w:val="left" w:pos="560"/>
        </w:tabs>
        <w:autoSpaceDE w:val="0"/>
        <w:autoSpaceDN w:val="0"/>
        <w:ind w:right="386"/>
        <w:jc w:val="both"/>
        <w:rPr>
          <w:rFonts w:ascii="Verdana" w:eastAsia="Verdana" w:hAnsi="Verdana" w:cs="Verdana"/>
          <w:b/>
          <w:color w:val="000000"/>
          <w:sz w:val="17"/>
          <w:szCs w:val="17"/>
        </w:rPr>
      </w:pPr>
      <w:r w:rsidRPr="003C69CF">
        <w:rPr>
          <w:rFonts w:ascii="Verdana" w:eastAsia="Verdana" w:hAnsi="Verdana" w:cs="Verdana"/>
          <w:b/>
          <w:color w:val="000000"/>
          <w:sz w:val="17"/>
          <w:szCs w:val="17"/>
        </w:rPr>
        <w:t>MATERIALES, HERRAMIENTAS Y EQUIPO. -</w:t>
      </w:r>
    </w:p>
    <w:p w14:paraId="404FC381" w14:textId="77777777" w:rsidR="00AA2C91" w:rsidRPr="003C69CF" w:rsidRDefault="00AA2C91" w:rsidP="00AA2C91">
      <w:pPr>
        <w:widowControl w:val="0"/>
        <w:tabs>
          <w:tab w:val="left" w:pos="560"/>
        </w:tabs>
        <w:autoSpaceDE w:val="0"/>
        <w:autoSpaceDN w:val="0"/>
        <w:ind w:right="386"/>
        <w:jc w:val="both"/>
        <w:rPr>
          <w:rFonts w:ascii="Verdana" w:eastAsia="Verdana" w:hAnsi="Verdana" w:cs="Verdana"/>
          <w:color w:val="000000"/>
          <w:sz w:val="17"/>
          <w:szCs w:val="17"/>
        </w:rPr>
      </w:pPr>
    </w:p>
    <w:p w14:paraId="4F0BF179" w14:textId="77777777" w:rsidR="00AA2C91" w:rsidRPr="003C69CF" w:rsidRDefault="00AA2C91" w:rsidP="00AA2C91">
      <w:pPr>
        <w:widowControl w:val="0"/>
        <w:tabs>
          <w:tab w:val="left" w:pos="8711"/>
        </w:tabs>
        <w:autoSpaceDE w:val="0"/>
        <w:autoSpaceDN w:val="0"/>
        <w:ind w:right="386"/>
        <w:jc w:val="both"/>
        <w:rPr>
          <w:rFonts w:ascii="Verdana" w:eastAsia="Verdana" w:hAnsi="Verdana" w:cs="Verdana"/>
          <w:sz w:val="17"/>
          <w:szCs w:val="17"/>
        </w:rPr>
      </w:pPr>
      <w:r w:rsidRPr="003C69CF">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183B7EFC" w14:textId="77777777" w:rsidR="00AA2C91" w:rsidRPr="003C69CF" w:rsidRDefault="00AA2C91" w:rsidP="00AA2C91">
      <w:pPr>
        <w:widowControl w:val="0"/>
        <w:tabs>
          <w:tab w:val="left" w:pos="8711"/>
        </w:tabs>
        <w:autoSpaceDE w:val="0"/>
        <w:autoSpaceDN w:val="0"/>
        <w:ind w:right="386"/>
        <w:jc w:val="both"/>
        <w:rPr>
          <w:rFonts w:ascii="Verdana" w:eastAsia="Verdana" w:hAnsi="Verdana" w:cs="Verdana"/>
          <w:sz w:val="17"/>
          <w:szCs w:val="17"/>
        </w:rPr>
      </w:pPr>
      <w:r w:rsidRPr="003C69CF">
        <w:rPr>
          <w:rFonts w:ascii="Verdana" w:eastAsia="Verdana" w:hAnsi="Verdana" w:cs="Tahoma"/>
          <w:sz w:val="17"/>
          <w:szCs w:val="17"/>
        </w:rPr>
        <w:t>Se deberá cumplir con las características detalladas en la tabla de descripción de insumos</w:t>
      </w:r>
    </w:p>
    <w:p w14:paraId="3D833CB9" w14:textId="77777777" w:rsidR="00AA2C91" w:rsidRPr="003C69CF" w:rsidRDefault="00AA2C91" w:rsidP="00AA2C91">
      <w:pPr>
        <w:widowControl w:val="0"/>
        <w:tabs>
          <w:tab w:val="left" w:pos="560"/>
        </w:tabs>
        <w:autoSpaceDE w:val="0"/>
        <w:autoSpaceDN w:val="0"/>
        <w:ind w:right="386"/>
        <w:jc w:val="both"/>
        <w:rPr>
          <w:rFonts w:ascii="Verdana" w:eastAsia="Verdana" w:hAnsi="Verdana" w:cs="Verdana"/>
          <w:b/>
          <w:color w:val="000000"/>
          <w:sz w:val="17"/>
          <w:szCs w:val="17"/>
        </w:rPr>
      </w:pPr>
    </w:p>
    <w:p w14:paraId="6EBD615E" w14:textId="77777777" w:rsidR="00AA2C91" w:rsidRPr="003C69CF" w:rsidRDefault="00AA2C91" w:rsidP="00AA2C91">
      <w:pPr>
        <w:widowControl w:val="0"/>
        <w:tabs>
          <w:tab w:val="left" w:pos="560"/>
        </w:tabs>
        <w:autoSpaceDE w:val="0"/>
        <w:autoSpaceDN w:val="0"/>
        <w:ind w:right="386"/>
        <w:jc w:val="both"/>
        <w:rPr>
          <w:rFonts w:ascii="Verdana" w:eastAsia="Verdana" w:hAnsi="Verdana" w:cs="Verdana"/>
          <w:b/>
          <w:color w:val="000000"/>
          <w:sz w:val="17"/>
          <w:szCs w:val="17"/>
        </w:rPr>
      </w:pPr>
      <w:r w:rsidRPr="003C69CF">
        <w:rPr>
          <w:rFonts w:ascii="Verdana" w:eastAsia="Verdana" w:hAnsi="Verdana" w:cs="Verdana"/>
          <w:b/>
          <w:color w:val="000000"/>
          <w:sz w:val="17"/>
          <w:szCs w:val="17"/>
        </w:rPr>
        <w:t>FORMA DE EJECUCIÓN. –</w:t>
      </w:r>
    </w:p>
    <w:p w14:paraId="724D3D05" w14:textId="77777777" w:rsidR="00AA2C91" w:rsidRPr="003C69CF" w:rsidRDefault="00AA2C91" w:rsidP="00AA2C91">
      <w:pPr>
        <w:widowControl w:val="0"/>
        <w:tabs>
          <w:tab w:val="left" w:pos="560"/>
        </w:tabs>
        <w:autoSpaceDE w:val="0"/>
        <w:autoSpaceDN w:val="0"/>
        <w:ind w:right="386"/>
        <w:jc w:val="both"/>
        <w:rPr>
          <w:rFonts w:ascii="Verdana" w:eastAsia="Verdana" w:hAnsi="Verdana" w:cs="Verdana"/>
          <w:color w:val="000000"/>
          <w:sz w:val="17"/>
          <w:szCs w:val="17"/>
        </w:rPr>
      </w:pPr>
    </w:p>
    <w:p w14:paraId="182ADBFC" w14:textId="77777777" w:rsidR="00AA2C91" w:rsidRPr="003C69CF" w:rsidRDefault="00AA2C91" w:rsidP="00AA2C91">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La Entidad Ejecutora deberá prever todas las herramientas, equipo y andamiaje que fueren necesarios para la ejecución adecuada del ítem. En General se seguirán las siguientes directrices para la ejecución:</w:t>
      </w:r>
    </w:p>
    <w:p w14:paraId="3F460D11" w14:textId="77777777" w:rsidR="00AA2C91" w:rsidRPr="003C69CF" w:rsidRDefault="00AA2C91" w:rsidP="00AA2C91">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D7019B1" w14:textId="77777777" w:rsidR="00AA2C91" w:rsidRPr="003C69CF" w:rsidRDefault="00AA2C91" w:rsidP="00AA2C91">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Asimismo, la Entidad Ejecutora aplicará la pintura en los rangos de tiempo, con el equipo y forma que indica el proveedor del material.</w:t>
      </w:r>
    </w:p>
    <w:p w14:paraId="5096974E" w14:textId="77777777" w:rsidR="00AA2C91" w:rsidRPr="003C69CF" w:rsidRDefault="00AA2C91" w:rsidP="00AA2C91">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En caso de que una segunda mano haya sido insuficiente para dar el tono y la uniformidad del pintado, se aplicará una tercera mano final en los sectores que corresponda o indique el Inspector de proyecto.</w:t>
      </w:r>
    </w:p>
    <w:p w14:paraId="3C377CDA" w14:textId="77777777" w:rsidR="00AA2C91" w:rsidRPr="003C69CF" w:rsidRDefault="00AA2C91" w:rsidP="00AA2C91">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Previo a la aplicación de la pintura, el Inspector de proyecto deberá aprobar la superficie que recibirá este tratamiento a la vez debe verificar que la superficie esté libre de grumos, humedad, moho, polvo o manchas, grasas, etc.</w:t>
      </w:r>
    </w:p>
    <w:p w14:paraId="37BD9827" w14:textId="77777777" w:rsidR="00AA2C91" w:rsidRPr="003C69CF" w:rsidRDefault="00AA2C91" w:rsidP="00AA2C91">
      <w:pPr>
        <w:widowControl w:val="0"/>
        <w:tabs>
          <w:tab w:val="left" w:pos="560"/>
        </w:tabs>
        <w:autoSpaceDE w:val="0"/>
        <w:autoSpaceDN w:val="0"/>
        <w:ind w:right="386"/>
        <w:jc w:val="both"/>
        <w:rPr>
          <w:rFonts w:ascii="Verdana" w:eastAsia="Verdana" w:hAnsi="Verdana" w:cs="Verdana"/>
          <w:color w:val="000000"/>
          <w:sz w:val="17"/>
          <w:szCs w:val="17"/>
        </w:rPr>
      </w:pPr>
    </w:p>
    <w:p w14:paraId="7F82EBA7" w14:textId="77777777" w:rsidR="00AA2C91" w:rsidRPr="003C69CF" w:rsidRDefault="00AA2C91" w:rsidP="00AA2C91">
      <w:pPr>
        <w:widowControl w:val="0"/>
        <w:tabs>
          <w:tab w:val="left" w:pos="8711"/>
        </w:tabs>
        <w:autoSpaceDE w:val="0"/>
        <w:autoSpaceDN w:val="0"/>
        <w:ind w:right="386"/>
        <w:jc w:val="both"/>
        <w:rPr>
          <w:rFonts w:ascii="Verdana" w:eastAsia="Verdana" w:hAnsi="Verdana" w:cs="Verdana"/>
          <w:b/>
          <w:sz w:val="17"/>
          <w:szCs w:val="17"/>
        </w:rPr>
      </w:pPr>
      <w:r w:rsidRPr="003C69CF">
        <w:rPr>
          <w:rFonts w:ascii="Verdana" w:eastAsia="Verdana" w:hAnsi="Verdana" w:cs="Verdana"/>
          <w:b/>
          <w:sz w:val="17"/>
          <w:szCs w:val="17"/>
        </w:rPr>
        <w:t>Criterios de Aceptación y Rechazo</w:t>
      </w:r>
    </w:p>
    <w:p w14:paraId="5C975D8D" w14:textId="77777777" w:rsidR="00AA2C91" w:rsidRPr="003C69CF" w:rsidRDefault="00AA2C91" w:rsidP="00AA2C91">
      <w:pPr>
        <w:widowControl w:val="0"/>
        <w:tabs>
          <w:tab w:val="left" w:pos="8711"/>
        </w:tabs>
        <w:autoSpaceDE w:val="0"/>
        <w:autoSpaceDN w:val="0"/>
        <w:ind w:right="386"/>
        <w:jc w:val="both"/>
        <w:rPr>
          <w:rFonts w:ascii="Verdana" w:eastAsia="Verdana" w:hAnsi="Verdana" w:cs="Verdana"/>
          <w:color w:val="000000"/>
          <w:sz w:val="17"/>
          <w:szCs w:val="17"/>
        </w:rPr>
      </w:pPr>
    </w:p>
    <w:p w14:paraId="35ECDC0A" w14:textId="77777777" w:rsidR="00AA2C91" w:rsidRPr="003C69CF" w:rsidRDefault="00AA2C91" w:rsidP="00AA2C91">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Previa a la aprobación y pago de las superficies pintadas, se deberá verificar se haya aplicado la pintura en el color y superficies indicadas en los planos constructivos o instrucciones del Inspector de proyecto.</w:t>
      </w:r>
    </w:p>
    <w:p w14:paraId="5AC24219" w14:textId="77777777" w:rsidR="00AA2C91" w:rsidRPr="003C69CF" w:rsidRDefault="00AA2C91" w:rsidP="00AA2C91">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 xml:space="preserve">Se deberá verificar que la pintura tenga una apariencia uniforme y no presente los siguientes defectos: diferencias de textura, grumos, ampollas, grietas y hendiduras superficiales, eflorescencias, </w:t>
      </w:r>
      <w:proofErr w:type="spellStart"/>
      <w:r w:rsidRPr="003C69CF">
        <w:rPr>
          <w:rFonts w:ascii="Verdana" w:eastAsia="Verdana" w:hAnsi="Verdana" w:cs="Verdana"/>
          <w:color w:val="000000"/>
          <w:sz w:val="17"/>
          <w:szCs w:val="17"/>
        </w:rPr>
        <w:t>caleo</w:t>
      </w:r>
      <w:proofErr w:type="spellEnd"/>
      <w:r w:rsidRPr="003C69CF">
        <w:rPr>
          <w:rFonts w:ascii="Verdana" w:eastAsia="Verdana" w:hAnsi="Verdana" w:cs="Verdana"/>
          <w:color w:val="000000"/>
          <w:sz w:val="17"/>
          <w:szCs w:val="17"/>
        </w:rPr>
        <w:t xml:space="preserve"> (formación de capa fina de polvo), chorreado o descuelgue, moho, decoloración por óxido, mala adherencia o desprendimiento, desprendimiento por humedad o pérdida de color.</w:t>
      </w:r>
    </w:p>
    <w:p w14:paraId="696EAA72" w14:textId="77777777" w:rsidR="00AA2C91" w:rsidRPr="003C69CF" w:rsidRDefault="00AA2C91" w:rsidP="00AA2C91">
      <w:pPr>
        <w:widowControl w:val="0"/>
        <w:tabs>
          <w:tab w:val="left" w:pos="560"/>
        </w:tabs>
        <w:autoSpaceDE w:val="0"/>
        <w:autoSpaceDN w:val="0"/>
        <w:ind w:right="386"/>
        <w:jc w:val="both"/>
        <w:rPr>
          <w:rFonts w:ascii="Verdana" w:eastAsia="Verdana" w:hAnsi="Verdana" w:cs="Verdana"/>
          <w:color w:val="000000"/>
          <w:sz w:val="17"/>
          <w:szCs w:val="17"/>
        </w:rPr>
      </w:pPr>
    </w:p>
    <w:p w14:paraId="558DD0CC" w14:textId="77777777" w:rsidR="00AA2C91" w:rsidRPr="003C69CF" w:rsidRDefault="00AA2C91" w:rsidP="00AA2C91">
      <w:pPr>
        <w:widowControl w:val="0"/>
        <w:tabs>
          <w:tab w:val="left" w:pos="2025"/>
        </w:tabs>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2B11B1AA" w14:textId="77777777" w:rsidTr="00645594">
        <w:tc>
          <w:tcPr>
            <w:tcW w:w="584" w:type="dxa"/>
            <w:shd w:val="clear" w:color="auto" w:fill="215868"/>
          </w:tcPr>
          <w:p w14:paraId="3C9005D7"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7C3CD9E0"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457F5F3C"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42755A30"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1B1FD13D" w14:textId="77777777" w:rsidTr="00645594">
        <w:tc>
          <w:tcPr>
            <w:tcW w:w="584" w:type="dxa"/>
            <w:shd w:val="clear" w:color="auto" w:fill="B8CCE4"/>
          </w:tcPr>
          <w:p w14:paraId="60D99282"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2</w:t>
            </w:r>
            <w:r>
              <w:rPr>
                <w:rFonts w:ascii="Verdana" w:hAnsi="Verdana" w:cs="Verdana"/>
                <w:b/>
                <w:sz w:val="17"/>
                <w:szCs w:val="17"/>
              </w:rPr>
              <w:t>6</w:t>
            </w:r>
          </w:p>
        </w:tc>
        <w:tc>
          <w:tcPr>
            <w:tcW w:w="2385" w:type="dxa"/>
            <w:shd w:val="clear" w:color="auto" w:fill="B8CCE4"/>
          </w:tcPr>
          <w:p w14:paraId="15D67792"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VAC-OF-PIN-1</w:t>
            </w:r>
          </w:p>
        </w:tc>
        <w:tc>
          <w:tcPr>
            <w:tcW w:w="1145" w:type="dxa"/>
            <w:shd w:val="clear" w:color="auto" w:fill="B8CCE4"/>
          </w:tcPr>
          <w:p w14:paraId="5FB5D68E"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5DF50078"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PINTURA EXTERIOR LATEX</w:t>
            </w:r>
          </w:p>
        </w:tc>
      </w:tr>
    </w:tbl>
    <w:p w14:paraId="2EAADC3D"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sz w:val="17"/>
          <w:szCs w:val="17"/>
        </w:rPr>
      </w:pPr>
    </w:p>
    <w:p w14:paraId="6BCFEA26"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b/>
          <w:sz w:val="17"/>
          <w:szCs w:val="17"/>
        </w:rPr>
      </w:pPr>
      <w:r w:rsidRPr="003C69CF">
        <w:rPr>
          <w:rFonts w:ascii="Verdana" w:eastAsia="Verdana" w:hAnsi="Verdana" w:cs="Tahoma"/>
          <w:b/>
          <w:sz w:val="17"/>
          <w:szCs w:val="17"/>
        </w:rPr>
        <w:t>DESCRIPCIÓN. -</w:t>
      </w:r>
    </w:p>
    <w:p w14:paraId="2256936A"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sz w:val="17"/>
          <w:szCs w:val="17"/>
        </w:rPr>
      </w:pPr>
    </w:p>
    <w:p w14:paraId="6E621AA7"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Este ítem se refiere a la aplicación de pintura exterior látex</w:t>
      </w:r>
      <w:r w:rsidRPr="003C69CF">
        <w:rPr>
          <w:rFonts w:ascii="Verdana" w:eastAsia="Verdana" w:hAnsi="Verdana" w:cs="Tahoma"/>
          <w:b/>
          <w:bCs/>
          <w:color w:val="000000"/>
          <w:sz w:val="17"/>
          <w:szCs w:val="17"/>
        </w:rPr>
        <w:t>,</w:t>
      </w:r>
      <w:r w:rsidRPr="003C69CF">
        <w:rPr>
          <w:rFonts w:ascii="Verdana" w:eastAsia="Verdana" w:hAnsi="Verdana" w:cs="Tahoma"/>
          <w:color w:val="000000"/>
          <w:sz w:val="17"/>
          <w:szCs w:val="17"/>
        </w:rPr>
        <w:t xml:space="preserve"> lavable en muros exteriores y otros que se indiquen en los planos constructivos y/o instrucciones del Inspector de proyecto.</w:t>
      </w:r>
    </w:p>
    <w:p w14:paraId="44A56E01"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color w:val="000000"/>
          <w:sz w:val="17"/>
          <w:szCs w:val="17"/>
        </w:rPr>
      </w:pPr>
    </w:p>
    <w:p w14:paraId="197A0797"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7981DC8E" w14:textId="77777777" w:rsidR="00AA2C91" w:rsidRPr="003C69CF" w:rsidRDefault="00AA2C91" w:rsidP="00AA2C91">
      <w:pPr>
        <w:widowControl w:val="0"/>
        <w:tabs>
          <w:tab w:val="left" w:pos="8711"/>
        </w:tabs>
        <w:autoSpaceDE w:val="0"/>
        <w:autoSpaceDN w:val="0"/>
        <w:ind w:right="386"/>
        <w:jc w:val="both"/>
        <w:rPr>
          <w:rFonts w:ascii="Verdana" w:eastAsia="Verdana" w:hAnsi="Verdana" w:cs="Tahoma"/>
          <w:sz w:val="17"/>
          <w:szCs w:val="17"/>
        </w:rPr>
      </w:pPr>
    </w:p>
    <w:p w14:paraId="05F73657" w14:textId="77777777" w:rsidR="00AA2C91" w:rsidRPr="003C69CF" w:rsidRDefault="00AA2C91" w:rsidP="00AA2C91">
      <w:pPr>
        <w:widowControl w:val="0"/>
        <w:tabs>
          <w:tab w:val="left" w:pos="8711"/>
        </w:tabs>
        <w:autoSpaceDE w:val="0"/>
        <w:autoSpaceDN w:val="0"/>
        <w:ind w:right="386"/>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7EC59BB" w14:textId="77777777" w:rsidR="00AA2C91" w:rsidRPr="003C69CF" w:rsidRDefault="00AA2C91" w:rsidP="00AA2C91">
      <w:pPr>
        <w:widowControl w:val="0"/>
        <w:tabs>
          <w:tab w:val="left" w:pos="8711"/>
        </w:tabs>
        <w:autoSpaceDE w:val="0"/>
        <w:autoSpaceDN w:val="0"/>
        <w:ind w:right="386"/>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413B48A1"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b/>
          <w:sz w:val="17"/>
          <w:szCs w:val="17"/>
        </w:rPr>
      </w:pPr>
    </w:p>
    <w:p w14:paraId="1A5E1F55"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27E4C75D"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b/>
          <w:sz w:val="17"/>
          <w:szCs w:val="17"/>
        </w:rPr>
      </w:pPr>
    </w:p>
    <w:p w14:paraId="0EC0F934"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La Entidad Ejecutora deberá prever todas las herramientas, equipo y andamiaje que fueren necesarios para la ejecución adecuada del ítem. En General se seguirán las siguientes directrices para la ejecución:</w:t>
      </w:r>
    </w:p>
    <w:p w14:paraId="1C24FF22"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color w:val="000000"/>
          <w:sz w:val="17"/>
          <w:szCs w:val="17"/>
        </w:rPr>
      </w:pPr>
    </w:p>
    <w:p w14:paraId="525C7A84"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0D4F883"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color w:val="000000"/>
          <w:sz w:val="17"/>
          <w:szCs w:val="17"/>
        </w:rPr>
      </w:pPr>
    </w:p>
    <w:p w14:paraId="454E9C45"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Asimismo, la Entidad Ejecutora aplicará la pintura en los rangos de tiempo, con el equipo y forma que indica el proveedor del material.</w:t>
      </w:r>
    </w:p>
    <w:p w14:paraId="73CDE55F"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En caso de que una segunda mano haya sido insuficiente para dar el tono y la uniformidad del pintado, se aplicará una tercera mano final en los sectores que corresponda o indique el Inspector de proyecto.</w:t>
      </w:r>
    </w:p>
    <w:p w14:paraId="3CE55357"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color w:val="000000"/>
          <w:sz w:val="17"/>
          <w:szCs w:val="17"/>
        </w:rPr>
      </w:pPr>
    </w:p>
    <w:p w14:paraId="44BB04C0"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Verdana"/>
          <w:color w:val="000000"/>
          <w:sz w:val="17"/>
          <w:szCs w:val="17"/>
        </w:rPr>
        <w:t xml:space="preserve">Previo a la aplicación de la pintura, el Inspector de proyecto deberá aprobar la superficie que recibirá este tratamiento </w:t>
      </w:r>
      <w:r w:rsidRPr="003C69CF">
        <w:rPr>
          <w:rFonts w:ascii="Verdana" w:eastAsia="Verdana" w:hAnsi="Verdana" w:cs="Tahoma"/>
          <w:color w:val="000000"/>
          <w:sz w:val="17"/>
          <w:szCs w:val="17"/>
        </w:rPr>
        <w:t>a la vez debe verificar que la superficie esté libre de grumos, humedad, moho, polvo o manchas, grasas, etc.</w:t>
      </w:r>
    </w:p>
    <w:p w14:paraId="55B212EA"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sz w:val="17"/>
          <w:szCs w:val="17"/>
        </w:rPr>
      </w:pPr>
    </w:p>
    <w:p w14:paraId="2B8C7AB1" w14:textId="77777777" w:rsidR="00AA2C91" w:rsidRPr="003C69CF" w:rsidRDefault="00AA2C91" w:rsidP="00AA2C91">
      <w:pPr>
        <w:widowControl w:val="0"/>
        <w:tabs>
          <w:tab w:val="left" w:pos="8711"/>
        </w:tabs>
        <w:autoSpaceDE w:val="0"/>
        <w:autoSpaceDN w:val="0"/>
        <w:spacing w:after="120"/>
        <w:ind w:right="386"/>
        <w:jc w:val="both"/>
        <w:rPr>
          <w:rFonts w:ascii="Verdana" w:eastAsia="Verdana" w:hAnsi="Verdana" w:cs="Tahoma"/>
          <w:b/>
          <w:sz w:val="17"/>
          <w:szCs w:val="17"/>
        </w:rPr>
      </w:pPr>
      <w:r w:rsidRPr="003C69CF">
        <w:rPr>
          <w:rFonts w:ascii="Verdana" w:eastAsia="Verdana" w:hAnsi="Verdana" w:cs="Tahoma"/>
          <w:b/>
          <w:sz w:val="17"/>
          <w:szCs w:val="17"/>
        </w:rPr>
        <w:t>Criterios de Aceptación y Rechazo</w:t>
      </w:r>
    </w:p>
    <w:p w14:paraId="474BB06B"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Previa a la aprobación y pago de las superficies pintadas, se deberá verificar se haya aplicado la pintura en el color y superficies indicadas en los planos constructivos o instrucciones del Inspector de proyecto.</w:t>
      </w:r>
    </w:p>
    <w:p w14:paraId="3DBBC3BA"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color w:val="000000"/>
          <w:sz w:val="17"/>
          <w:szCs w:val="17"/>
        </w:rPr>
      </w:pPr>
    </w:p>
    <w:p w14:paraId="67507BA7"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Se deberá verificar que la pintura tenga una apariencia uniforme y no presente los siguientes defectos: diferencias de textura, grumos, ampollas, grietas y hendiduras superficiales, eflorescencias, </w:t>
      </w:r>
      <w:proofErr w:type="spellStart"/>
      <w:r w:rsidRPr="003C69CF">
        <w:rPr>
          <w:rFonts w:ascii="Verdana" w:eastAsia="Verdana" w:hAnsi="Verdana" w:cs="Tahoma"/>
          <w:color w:val="000000"/>
          <w:sz w:val="17"/>
          <w:szCs w:val="17"/>
        </w:rPr>
        <w:t>caleo</w:t>
      </w:r>
      <w:proofErr w:type="spellEnd"/>
      <w:r w:rsidRPr="003C69CF">
        <w:rPr>
          <w:rFonts w:ascii="Verdana" w:eastAsia="Verdana" w:hAnsi="Verdana" w:cs="Tahoma"/>
          <w:color w:val="000000"/>
          <w:sz w:val="17"/>
          <w:szCs w:val="17"/>
        </w:rPr>
        <w:t xml:space="preserve"> (formación de capa fina de polvo), chorreado o descuelgue, moho, decoloración por óxido, mala adherencia o desprendimiento, desprendimiento por humedad o pérdida de color.</w:t>
      </w:r>
    </w:p>
    <w:p w14:paraId="15A4A1A4" w14:textId="77777777" w:rsidR="00AA2C91" w:rsidRPr="003C69CF" w:rsidRDefault="00AA2C91" w:rsidP="00AA2C91">
      <w:pPr>
        <w:widowControl w:val="0"/>
        <w:tabs>
          <w:tab w:val="left" w:pos="560"/>
        </w:tabs>
        <w:autoSpaceDE w:val="0"/>
        <w:autoSpaceDN w:val="0"/>
        <w:ind w:right="386"/>
        <w:jc w:val="both"/>
        <w:rPr>
          <w:rFonts w:ascii="Verdana" w:eastAsia="Verdana" w:hAnsi="Verdana" w:cs="Tahoma"/>
          <w:sz w:val="17"/>
          <w:szCs w:val="17"/>
        </w:rPr>
      </w:pPr>
    </w:p>
    <w:p w14:paraId="67D9E099" w14:textId="77777777" w:rsidR="00AA2C91" w:rsidRPr="003C69CF" w:rsidRDefault="00AA2C91" w:rsidP="00AA2C91">
      <w:pPr>
        <w:widowControl w:val="0"/>
        <w:tabs>
          <w:tab w:val="left" w:pos="2025"/>
        </w:tabs>
        <w:autoSpaceDE w:val="0"/>
        <w:autoSpaceDN w:val="0"/>
        <w:rPr>
          <w:rFonts w:ascii="Verdana" w:eastAsia="Verdana" w:hAnsi="Verdana" w:cs="Verdana"/>
          <w:b/>
          <w:sz w:val="17"/>
          <w:szCs w:val="17"/>
        </w:rPr>
      </w:pPr>
    </w:p>
    <w:tbl>
      <w:tblPr>
        <w:tblStyle w:val="Tablaconcuadrcula"/>
        <w:tblW w:w="9209" w:type="dxa"/>
        <w:tblLook w:val="04A0" w:firstRow="1" w:lastRow="0" w:firstColumn="1" w:lastColumn="0" w:noHBand="0" w:noVBand="1"/>
      </w:tblPr>
      <w:tblGrid>
        <w:gridCol w:w="584"/>
        <w:gridCol w:w="2385"/>
        <w:gridCol w:w="1145"/>
        <w:gridCol w:w="5095"/>
      </w:tblGrid>
      <w:tr w:rsidR="00AA2C91" w:rsidRPr="003C69CF" w14:paraId="7DA65151" w14:textId="77777777" w:rsidTr="00645594">
        <w:tc>
          <w:tcPr>
            <w:tcW w:w="584" w:type="dxa"/>
            <w:shd w:val="clear" w:color="auto" w:fill="244061"/>
          </w:tcPr>
          <w:p w14:paraId="2C8A4D7C" w14:textId="77777777" w:rsidR="00AA2C91" w:rsidRPr="003C69CF" w:rsidRDefault="00AA2C91" w:rsidP="00645594">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244061"/>
          </w:tcPr>
          <w:p w14:paraId="50CB6A35"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244061"/>
          </w:tcPr>
          <w:p w14:paraId="26B65D21"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095" w:type="dxa"/>
            <w:shd w:val="clear" w:color="auto" w:fill="244061"/>
          </w:tcPr>
          <w:p w14:paraId="3D1F87B7"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AA2C91" w:rsidRPr="003C69CF" w14:paraId="60A88037" w14:textId="77777777" w:rsidTr="00645594">
        <w:tc>
          <w:tcPr>
            <w:tcW w:w="584" w:type="dxa"/>
            <w:shd w:val="clear" w:color="auto" w:fill="B6DDE8"/>
          </w:tcPr>
          <w:p w14:paraId="708A8875"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2</w:t>
            </w:r>
            <w:r>
              <w:rPr>
                <w:rFonts w:ascii="Verdana" w:hAnsi="Verdana" w:cs="Verdana"/>
                <w:b/>
                <w:sz w:val="17"/>
                <w:szCs w:val="17"/>
              </w:rPr>
              <w:t>7</w:t>
            </w:r>
          </w:p>
        </w:tc>
        <w:tc>
          <w:tcPr>
            <w:tcW w:w="2385" w:type="dxa"/>
            <w:shd w:val="clear" w:color="auto" w:fill="B6DDE8"/>
            <w:vAlign w:val="center"/>
          </w:tcPr>
          <w:p w14:paraId="0DA1F069"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VAC-OF-PUE-9</w:t>
            </w:r>
          </w:p>
        </w:tc>
        <w:tc>
          <w:tcPr>
            <w:tcW w:w="1145" w:type="dxa"/>
            <w:shd w:val="clear" w:color="auto" w:fill="B6DDE8"/>
            <w:vAlign w:val="center"/>
          </w:tcPr>
          <w:p w14:paraId="1890A205"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PZA</w:t>
            </w:r>
          </w:p>
        </w:tc>
        <w:tc>
          <w:tcPr>
            <w:tcW w:w="5095" w:type="dxa"/>
            <w:shd w:val="clear" w:color="auto" w:fill="B6DDE8"/>
          </w:tcPr>
          <w:p w14:paraId="7FA4644B"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PROVISIÓN Y COLOCADO DE PUERTA TABLERO DE MADERA SEMIDURA C/BARNIZ (1,00X2,10) (INC/MARCO Y QUINCALLERÍA)</w:t>
            </w:r>
          </w:p>
        </w:tc>
      </w:tr>
    </w:tbl>
    <w:p w14:paraId="3B4B9845" w14:textId="77777777" w:rsidR="00AA2C91" w:rsidRPr="003C69CF" w:rsidRDefault="00AA2C91" w:rsidP="00AA2C91">
      <w:pPr>
        <w:widowControl w:val="0"/>
        <w:tabs>
          <w:tab w:val="left" w:pos="560"/>
        </w:tabs>
        <w:autoSpaceDE w:val="0"/>
        <w:autoSpaceDN w:val="0"/>
        <w:jc w:val="both"/>
        <w:rPr>
          <w:rFonts w:ascii="Verdana" w:eastAsia="Verdana" w:hAnsi="Verdana" w:cs="Tahoma"/>
          <w:b/>
          <w:color w:val="000000"/>
          <w:sz w:val="17"/>
          <w:szCs w:val="17"/>
        </w:rPr>
      </w:pPr>
    </w:p>
    <w:p w14:paraId="5E1D642F" w14:textId="77777777" w:rsidR="00AA2C91" w:rsidRPr="003C69CF" w:rsidRDefault="00AA2C91" w:rsidP="00AA2C91">
      <w:pPr>
        <w:widowControl w:val="0"/>
        <w:tabs>
          <w:tab w:val="left" w:pos="560"/>
        </w:tabs>
        <w:autoSpaceDE w:val="0"/>
        <w:autoSpaceDN w:val="0"/>
        <w:jc w:val="both"/>
        <w:rPr>
          <w:rFonts w:ascii="Verdana" w:eastAsia="Verdana" w:hAnsi="Verdana" w:cs="Tahoma"/>
          <w:b/>
          <w:color w:val="000000"/>
          <w:sz w:val="17"/>
          <w:szCs w:val="17"/>
        </w:rPr>
      </w:pPr>
      <w:r w:rsidRPr="003C69CF">
        <w:rPr>
          <w:rFonts w:ascii="Verdana" w:eastAsia="Verdana" w:hAnsi="Verdana" w:cs="Tahoma"/>
          <w:b/>
          <w:color w:val="000000"/>
          <w:sz w:val="17"/>
          <w:szCs w:val="17"/>
        </w:rPr>
        <w:t>DESCRIPCIÓN. -</w:t>
      </w:r>
    </w:p>
    <w:p w14:paraId="2899461A"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1B2323E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color w:val="000000"/>
          <w:sz w:val="17"/>
          <w:szCs w:val="17"/>
        </w:rPr>
        <w:t>El ítem comprende la provisión y colocado de</w:t>
      </w:r>
      <w:r w:rsidRPr="003C69CF">
        <w:rPr>
          <w:rFonts w:ascii="Verdana" w:eastAsia="Verdana" w:hAnsi="Verdana" w:cs="Tahoma"/>
          <w:b/>
          <w:bCs/>
          <w:color w:val="000000"/>
          <w:sz w:val="17"/>
          <w:szCs w:val="17"/>
        </w:rPr>
        <w:t xml:space="preserve"> </w:t>
      </w:r>
      <w:r w:rsidRPr="003C69CF">
        <w:rPr>
          <w:rFonts w:ascii="Verdana" w:eastAsia="Verdana" w:hAnsi="Verdana" w:cs="Tahoma"/>
          <w:color w:val="000000"/>
          <w:sz w:val="17"/>
          <w:szCs w:val="17"/>
        </w:rPr>
        <w:t>puerta tablero</w:t>
      </w:r>
      <w:r w:rsidRPr="003C69CF">
        <w:rPr>
          <w:rFonts w:ascii="Verdana" w:eastAsia="Verdana" w:hAnsi="Verdana" w:cs="Tahoma"/>
          <w:b/>
          <w:bCs/>
          <w:color w:val="000000"/>
          <w:sz w:val="17"/>
          <w:szCs w:val="17"/>
        </w:rPr>
        <w:t xml:space="preserve">, </w:t>
      </w:r>
      <w:r w:rsidRPr="003C69CF">
        <w:rPr>
          <w:rFonts w:ascii="Verdana" w:eastAsia="Verdana" w:hAnsi="Verdana" w:cs="Tahoma"/>
          <w:color w:val="000000"/>
          <w:sz w:val="17"/>
          <w:szCs w:val="17"/>
        </w:rPr>
        <w:t xml:space="preserve">elaborada con madera semidura con una dimensión de 1,00 x 2,10, barnizada con su respectivo marco y quincallería conforme a lo detallado en </w:t>
      </w:r>
      <w:r w:rsidRPr="003C69CF">
        <w:rPr>
          <w:rFonts w:ascii="Verdana" w:eastAsia="Verdana" w:hAnsi="Verdana" w:cs="Tahoma"/>
          <w:sz w:val="17"/>
          <w:szCs w:val="17"/>
        </w:rPr>
        <w:t>los planos constructivos e instrucciones del Inspector de obra.</w:t>
      </w:r>
    </w:p>
    <w:p w14:paraId="2E25CB5C" w14:textId="77777777" w:rsidR="00AA2C91" w:rsidRPr="003C69CF" w:rsidRDefault="00AA2C91" w:rsidP="00AA2C91">
      <w:pPr>
        <w:widowControl w:val="0"/>
        <w:tabs>
          <w:tab w:val="left" w:pos="8711"/>
        </w:tabs>
        <w:autoSpaceDE w:val="0"/>
        <w:autoSpaceDN w:val="0"/>
        <w:jc w:val="both"/>
        <w:rPr>
          <w:rFonts w:ascii="Verdana" w:eastAsia="Verdana" w:hAnsi="Verdana" w:cs="Tahoma"/>
          <w:color w:val="000000"/>
          <w:sz w:val="17"/>
          <w:szCs w:val="17"/>
        </w:rPr>
      </w:pPr>
    </w:p>
    <w:p w14:paraId="7AF74BDB" w14:textId="77777777" w:rsidR="00AA2C91" w:rsidRPr="003C69CF" w:rsidRDefault="00AA2C91" w:rsidP="00AA2C91">
      <w:pPr>
        <w:widowControl w:val="0"/>
        <w:tabs>
          <w:tab w:val="left" w:pos="560"/>
        </w:tabs>
        <w:autoSpaceDE w:val="0"/>
        <w:autoSpaceDN w:val="0"/>
        <w:jc w:val="both"/>
        <w:rPr>
          <w:rFonts w:ascii="Verdana" w:eastAsia="Verdana" w:hAnsi="Verdana" w:cs="Tahoma"/>
          <w:b/>
          <w:color w:val="000000"/>
          <w:sz w:val="17"/>
          <w:szCs w:val="17"/>
        </w:rPr>
      </w:pPr>
      <w:r w:rsidRPr="003C69CF">
        <w:rPr>
          <w:rFonts w:ascii="Verdana" w:eastAsia="Verdana" w:hAnsi="Verdana" w:cs="Tahoma"/>
          <w:b/>
          <w:color w:val="000000"/>
          <w:sz w:val="17"/>
          <w:szCs w:val="17"/>
        </w:rPr>
        <w:t>MATERIALES, HERRAMIENTAS Y EQUIPO. -</w:t>
      </w:r>
    </w:p>
    <w:p w14:paraId="7C25FCAD"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585B7D3F" w14:textId="77777777" w:rsidR="00AA2C91" w:rsidRPr="003C69CF" w:rsidRDefault="00AA2C91" w:rsidP="00AA2C91">
      <w:pPr>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8E0B23A" w14:textId="77777777" w:rsidR="00AA2C91" w:rsidRPr="003C69CF" w:rsidRDefault="00AA2C91" w:rsidP="00AA2C91">
      <w:pPr>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6F223AD3" w14:textId="77777777" w:rsidR="00AA2C91" w:rsidRPr="003C69CF" w:rsidRDefault="00AA2C91" w:rsidP="00AA2C91">
      <w:pPr>
        <w:spacing w:after="120"/>
        <w:jc w:val="both"/>
        <w:rPr>
          <w:rFonts w:ascii="Verdana" w:eastAsia="Verdana" w:hAnsi="Verdana" w:cs="Tahoma"/>
          <w:b/>
          <w:color w:val="000000"/>
          <w:sz w:val="17"/>
          <w:szCs w:val="17"/>
        </w:rPr>
      </w:pPr>
    </w:p>
    <w:p w14:paraId="0F37B61A" w14:textId="77777777" w:rsidR="00AA2C91" w:rsidRPr="003C69CF" w:rsidRDefault="00AA2C91" w:rsidP="00AA2C91">
      <w:pPr>
        <w:widowControl w:val="0"/>
        <w:tabs>
          <w:tab w:val="left" w:pos="560"/>
        </w:tabs>
        <w:autoSpaceDE w:val="0"/>
        <w:autoSpaceDN w:val="0"/>
        <w:jc w:val="both"/>
        <w:rPr>
          <w:rFonts w:ascii="Verdana" w:eastAsia="Verdana" w:hAnsi="Verdana" w:cs="Tahoma"/>
          <w:b/>
          <w:color w:val="000000"/>
          <w:sz w:val="17"/>
          <w:szCs w:val="17"/>
        </w:rPr>
      </w:pPr>
      <w:r w:rsidRPr="003C69CF">
        <w:rPr>
          <w:rFonts w:ascii="Verdana" w:eastAsia="Verdana" w:hAnsi="Verdana" w:cs="Tahoma"/>
          <w:b/>
          <w:color w:val="000000"/>
          <w:sz w:val="17"/>
          <w:szCs w:val="17"/>
        </w:rPr>
        <w:t>FORMA DE EJECUCIÓN. –</w:t>
      </w:r>
    </w:p>
    <w:p w14:paraId="6751CA40"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47C8EC0A"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la puerta deberá cumplir con las siguientes directrices referidas a la ejecución:</w:t>
      </w:r>
    </w:p>
    <w:p w14:paraId="02141FF7"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La Entidad Ejecutora deberá verificar cuidadosamente las dimensiones reales en obra, sobre todo aquéllas que están referidas a los niveles de pisos terminados.</w:t>
      </w:r>
    </w:p>
    <w:p w14:paraId="591B0286"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madera en bruto deberá cortarse en las escuadrías indicadas para los diferentes elementos, considerando </w:t>
      </w:r>
      <w:r w:rsidRPr="003C69CF">
        <w:rPr>
          <w:rFonts w:ascii="Verdana" w:eastAsia="Verdana" w:hAnsi="Verdana" w:cs="Tahoma"/>
          <w:color w:val="000000"/>
          <w:sz w:val="17"/>
          <w:szCs w:val="17"/>
        </w:rPr>
        <w:lastRenderedPageBreak/>
        <w:t xml:space="preserve">que las dimensiones que figuran en los planos, son las de las piezas terminadas; por consiguiente, en el corte se preverá las disminuciones correspondientes al cepillado y lijado. </w:t>
      </w:r>
    </w:p>
    <w:p w14:paraId="7C3CA692"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Las piezas cortadas, antes del armado, deberán estacionarse el tiempo necesario para asegurar un perfecto secado. Conseguido este objetivo, se procederá al cepillado y posteriormente se realizarán los cortes necesarios para las uniones y empalmes.</w:t>
      </w:r>
    </w:p>
    <w:p w14:paraId="3DCF225B"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4E65C584"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157253B"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73C1ED3"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58776F0D"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hoja de puerta tablero tendrá las dimensiones conforme a lo detallado en </w:t>
      </w:r>
      <w:r w:rsidRPr="003C69CF">
        <w:rPr>
          <w:rFonts w:ascii="Verdana" w:eastAsia="Verdana" w:hAnsi="Verdana" w:cs="Tahoma"/>
          <w:sz w:val="17"/>
          <w:szCs w:val="17"/>
        </w:rPr>
        <w:t>los planos de construcción y/o instrucciones del Inspector de proyecto.</w:t>
      </w:r>
    </w:p>
    <w:p w14:paraId="78EC1CDC"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51C2DA5"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750FC105"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86CD1DA"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El colocado de las puertas serán realizadas por un carpintero especialista.</w:t>
      </w:r>
    </w:p>
    <w:p w14:paraId="01BB8DE9"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133FE4E9"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Aceptación y Rechazo</w:t>
      </w:r>
    </w:p>
    <w:p w14:paraId="153D7A25"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inspección visual u otro método conveniente.</w:t>
      </w:r>
    </w:p>
    <w:p w14:paraId="72838A19" w14:textId="77777777" w:rsidR="00AA2C91"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B55C4D0"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646C3069"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0AC760AA" w14:textId="77777777" w:rsidTr="00645594">
        <w:tc>
          <w:tcPr>
            <w:tcW w:w="584" w:type="dxa"/>
            <w:shd w:val="clear" w:color="auto" w:fill="215868"/>
          </w:tcPr>
          <w:p w14:paraId="258A059C"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3B0606DE"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71423A47"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14C2A883"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66002553" w14:textId="77777777" w:rsidTr="00645594">
        <w:tc>
          <w:tcPr>
            <w:tcW w:w="584" w:type="dxa"/>
            <w:shd w:val="clear" w:color="auto" w:fill="B8CCE4"/>
          </w:tcPr>
          <w:p w14:paraId="1DD420A4"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2</w:t>
            </w:r>
            <w:r>
              <w:rPr>
                <w:rFonts w:ascii="Verdana" w:hAnsi="Verdana" w:cs="Verdana"/>
                <w:b/>
                <w:sz w:val="17"/>
                <w:szCs w:val="17"/>
              </w:rPr>
              <w:t>8</w:t>
            </w:r>
          </w:p>
        </w:tc>
        <w:tc>
          <w:tcPr>
            <w:tcW w:w="2385" w:type="dxa"/>
            <w:shd w:val="clear" w:color="auto" w:fill="B8CCE4"/>
          </w:tcPr>
          <w:p w14:paraId="6DF506F9"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VAC-OF-PUE-5</w:t>
            </w:r>
          </w:p>
        </w:tc>
        <w:tc>
          <w:tcPr>
            <w:tcW w:w="1145" w:type="dxa"/>
            <w:shd w:val="clear" w:color="auto" w:fill="B8CCE4"/>
          </w:tcPr>
          <w:p w14:paraId="6C195EAA"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PZA</w:t>
            </w:r>
          </w:p>
        </w:tc>
        <w:tc>
          <w:tcPr>
            <w:tcW w:w="5520" w:type="dxa"/>
            <w:shd w:val="clear" w:color="auto" w:fill="B8CCE4"/>
          </w:tcPr>
          <w:p w14:paraId="2451824A"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PROVISIÓN Y COLOCADO DE PUERTA TABLERO DE MADERA SEMIDURA C/BARNIZ (0,90X2,10) (INC/MARCO Y QUINCALLERÍA)</w:t>
            </w:r>
          </w:p>
        </w:tc>
      </w:tr>
    </w:tbl>
    <w:p w14:paraId="2EA4D631"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b/>
          <w:color w:val="000000"/>
          <w:sz w:val="17"/>
          <w:szCs w:val="17"/>
        </w:rPr>
      </w:pPr>
    </w:p>
    <w:p w14:paraId="04B9E501"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b/>
          <w:color w:val="000000"/>
          <w:sz w:val="17"/>
          <w:szCs w:val="17"/>
        </w:rPr>
      </w:pPr>
      <w:r w:rsidRPr="003C69CF">
        <w:rPr>
          <w:rFonts w:ascii="Verdana" w:eastAsia="Verdana" w:hAnsi="Verdana" w:cs="Tahoma"/>
          <w:b/>
          <w:color w:val="000000"/>
          <w:sz w:val="17"/>
          <w:szCs w:val="17"/>
        </w:rPr>
        <w:t>DESCRIPCIÓN. -</w:t>
      </w:r>
    </w:p>
    <w:p w14:paraId="6A930A9D"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p>
    <w:p w14:paraId="260B0C2B" w14:textId="77777777" w:rsidR="00AA2C91" w:rsidRPr="003C69CF" w:rsidRDefault="00AA2C91" w:rsidP="00AA2C91">
      <w:pPr>
        <w:widowControl w:val="0"/>
        <w:tabs>
          <w:tab w:val="left" w:pos="8711"/>
        </w:tabs>
        <w:autoSpaceDE w:val="0"/>
        <w:autoSpaceDN w:val="0"/>
        <w:ind w:right="-21"/>
        <w:jc w:val="both"/>
        <w:rPr>
          <w:rFonts w:ascii="Verdana" w:eastAsia="Verdana" w:hAnsi="Verdana" w:cs="Tahoma"/>
          <w:sz w:val="17"/>
          <w:szCs w:val="17"/>
        </w:rPr>
      </w:pPr>
      <w:r w:rsidRPr="003C69CF">
        <w:rPr>
          <w:rFonts w:ascii="Verdana" w:eastAsia="Verdana" w:hAnsi="Verdana" w:cs="Tahoma"/>
          <w:color w:val="000000"/>
          <w:sz w:val="17"/>
          <w:szCs w:val="17"/>
        </w:rPr>
        <w:t>El ítem comprende la provisión y colocado de</w:t>
      </w:r>
      <w:r w:rsidRPr="003C69CF">
        <w:rPr>
          <w:rFonts w:ascii="Verdana" w:eastAsia="Verdana" w:hAnsi="Verdana" w:cs="Tahoma"/>
          <w:b/>
          <w:bCs/>
          <w:color w:val="000000"/>
          <w:sz w:val="17"/>
          <w:szCs w:val="17"/>
        </w:rPr>
        <w:t xml:space="preserve"> </w:t>
      </w:r>
      <w:r w:rsidRPr="003C69CF">
        <w:rPr>
          <w:rFonts w:ascii="Verdana" w:eastAsia="Verdana" w:hAnsi="Verdana" w:cs="Tahoma"/>
          <w:color w:val="000000"/>
          <w:sz w:val="17"/>
          <w:szCs w:val="17"/>
        </w:rPr>
        <w:t xml:space="preserve">puerta de tablero elaborada con madera semidura con una dimensión de 0,90 x 2,10 m, barnizada, con su respectivo marco y quincallería conforme a lo detallado en </w:t>
      </w:r>
      <w:r w:rsidRPr="003C69CF">
        <w:rPr>
          <w:rFonts w:ascii="Verdana" w:eastAsia="Verdana" w:hAnsi="Verdana" w:cs="Tahoma"/>
          <w:sz w:val="17"/>
          <w:szCs w:val="17"/>
        </w:rPr>
        <w:t xml:space="preserve">los </w:t>
      </w:r>
      <w:r w:rsidRPr="003C69CF">
        <w:rPr>
          <w:rFonts w:ascii="Verdana" w:eastAsia="Verdana" w:hAnsi="Verdana" w:cs="Tahoma"/>
          <w:bCs/>
          <w:color w:val="000000"/>
          <w:sz w:val="17"/>
          <w:szCs w:val="17"/>
        </w:rPr>
        <w:t>planos constructivos e instrucciones del Inspector de proyecto.</w:t>
      </w:r>
      <w:r w:rsidRPr="003C69CF">
        <w:rPr>
          <w:rFonts w:ascii="Verdana" w:eastAsia="Verdana" w:hAnsi="Verdana" w:cs="Tahoma"/>
          <w:sz w:val="17"/>
          <w:szCs w:val="17"/>
        </w:rPr>
        <w:t xml:space="preserve"> </w:t>
      </w:r>
    </w:p>
    <w:p w14:paraId="10DE8D03"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p>
    <w:p w14:paraId="44D47931"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b/>
          <w:color w:val="000000"/>
          <w:sz w:val="17"/>
          <w:szCs w:val="17"/>
        </w:rPr>
      </w:pPr>
      <w:r w:rsidRPr="003C69CF">
        <w:rPr>
          <w:rFonts w:ascii="Verdana" w:eastAsia="Verdana" w:hAnsi="Verdana" w:cs="Tahoma"/>
          <w:b/>
          <w:color w:val="000000"/>
          <w:sz w:val="17"/>
          <w:szCs w:val="17"/>
        </w:rPr>
        <w:t>MATERIALES, HERRAMIENTAS Y EQUIPO. -</w:t>
      </w:r>
    </w:p>
    <w:p w14:paraId="263A231F" w14:textId="77777777" w:rsidR="00AA2C91" w:rsidRPr="003C69CF" w:rsidRDefault="00AA2C91" w:rsidP="00AA2C91">
      <w:pPr>
        <w:widowControl w:val="0"/>
        <w:tabs>
          <w:tab w:val="left" w:pos="8711"/>
        </w:tabs>
        <w:autoSpaceDE w:val="0"/>
        <w:autoSpaceDN w:val="0"/>
        <w:ind w:right="-21"/>
        <w:jc w:val="both"/>
        <w:rPr>
          <w:rFonts w:ascii="Verdana" w:eastAsia="Verdana" w:hAnsi="Verdana" w:cs="Tahoma"/>
          <w:sz w:val="17"/>
          <w:szCs w:val="17"/>
        </w:rPr>
      </w:pPr>
      <w:r w:rsidRPr="003C69CF">
        <w:rPr>
          <w:rFonts w:ascii="Verdana" w:hAnsi="Verdana"/>
          <w:color w:val="333333"/>
          <w:sz w:val="17"/>
          <w:szCs w:val="17"/>
          <w:lang w:eastAsia="es-ES"/>
        </w:rPr>
        <w:br/>
      </w:r>
      <w:bookmarkStart w:id="186" w:name="_Hlk95056544"/>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F621955" w14:textId="77777777" w:rsidR="00AA2C91" w:rsidRPr="003C69CF" w:rsidRDefault="00AA2C91" w:rsidP="00AA2C91">
      <w:pPr>
        <w:widowControl w:val="0"/>
        <w:autoSpaceDE w:val="0"/>
        <w:autoSpaceDN w:val="0"/>
        <w:adjustRightInd w:val="0"/>
        <w:ind w:right="-21"/>
        <w:jc w:val="both"/>
        <w:rPr>
          <w:rFonts w:ascii="Verdana" w:hAnsi="Verdana" w:cs="Verdana"/>
          <w:sz w:val="17"/>
          <w:szCs w:val="17"/>
        </w:rPr>
      </w:pPr>
      <w:r w:rsidRPr="003C69CF">
        <w:rPr>
          <w:rFonts w:ascii="Verdana" w:hAnsi="Verdana" w:cs="Verdana"/>
          <w:sz w:val="17"/>
          <w:szCs w:val="17"/>
        </w:rPr>
        <w:t xml:space="preserve">La madera será de primera calidad, semidura, sin ojos ni astilla dura, bien estacionada, seca y de las dimensiones señaladas en los planos, de acuerdo al </w:t>
      </w:r>
      <w:r w:rsidRPr="003C69CF">
        <w:rPr>
          <w:rFonts w:ascii="Verdana" w:hAnsi="Verdana" w:cs="Verdana"/>
          <w:i/>
          <w:sz w:val="17"/>
          <w:szCs w:val="17"/>
        </w:rPr>
        <w:t>Manual de Diseño para Maderas del Grupo Andino</w:t>
      </w:r>
      <w:r w:rsidRPr="003C69CF">
        <w:rPr>
          <w:rFonts w:ascii="Verdana" w:hAnsi="Verdana" w:cs="Verdana"/>
          <w:sz w:val="17"/>
          <w:szCs w:val="17"/>
        </w:rPr>
        <w:t>.</w:t>
      </w:r>
    </w:p>
    <w:p w14:paraId="117286C8" w14:textId="77777777" w:rsidR="00AA2C91" w:rsidRPr="003C69CF" w:rsidRDefault="00AA2C91" w:rsidP="00AA2C91">
      <w:pPr>
        <w:widowControl w:val="0"/>
        <w:autoSpaceDE w:val="0"/>
        <w:autoSpaceDN w:val="0"/>
        <w:adjustRightInd w:val="0"/>
        <w:ind w:right="-21"/>
        <w:jc w:val="both"/>
        <w:rPr>
          <w:rFonts w:ascii="Verdana" w:hAnsi="Verdana" w:cs="Verdana"/>
          <w:sz w:val="17"/>
          <w:szCs w:val="17"/>
        </w:rPr>
      </w:pPr>
      <w:r w:rsidRPr="003C69CF">
        <w:rPr>
          <w:rFonts w:ascii="Verdana" w:eastAsia="Verdana" w:hAnsi="Verdana" w:cs="Tahoma"/>
          <w:sz w:val="17"/>
          <w:szCs w:val="17"/>
        </w:rPr>
        <w:t>Se deberá cumplir con las características detalladas en la tabla de descripción de insumos</w:t>
      </w:r>
    </w:p>
    <w:p w14:paraId="71A96345" w14:textId="77777777" w:rsidR="00AA2C91" w:rsidRPr="003C69CF" w:rsidRDefault="00AA2C91" w:rsidP="00AA2C91">
      <w:pPr>
        <w:widowControl w:val="0"/>
        <w:autoSpaceDE w:val="0"/>
        <w:autoSpaceDN w:val="0"/>
        <w:adjustRightInd w:val="0"/>
        <w:ind w:right="-21"/>
        <w:jc w:val="both"/>
        <w:rPr>
          <w:rFonts w:ascii="Verdana" w:hAnsi="Verdana" w:cs="Verdana"/>
          <w:sz w:val="17"/>
          <w:szCs w:val="17"/>
        </w:rPr>
      </w:pPr>
    </w:p>
    <w:p w14:paraId="0A524C40" w14:textId="77777777" w:rsidR="00AA2C91" w:rsidRPr="003C69CF" w:rsidRDefault="00AA2C91" w:rsidP="00AA2C91">
      <w:pPr>
        <w:widowControl w:val="0"/>
        <w:tabs>
          <w:tab w:val="left" w:pos="8711"/>
        </w:tabs>
        <w:autoSpaceDE w:val="0"/>
        <w:autoSpaceDN w:val="0"/>
        <w:ind w:right="-21"/>
        <w:jc w:val="both"/>
        <w:rPr>
          <w:rFonts w:ascii="Verdana" w:eastAsia="Verdana" w:hAnsi="Verdana" w:cs="Tahoma"/>
          <w:sz w:val="17"/>
          <w:szCs w:val="17"/>
        </w:rPr>
      </w:pPr>
      <w:r w:rsidRPr="003C69CF">
        <w:rPr>
          <w:rFonts w:ascii="Verdana" w:eastAsia="Verdana" w:hAnsi="Verdana" w:cs="Tahoma"/>
          <w:sz w:val="17"/>
          <w:szCs w:val="17"/>
        </w:rPr>
        <w:t xml:space="preserve">Las herramientas a utilizarse deberán corresponder al trabajo propio de carpintería aplicada al rubro de la construcción, consistente básicamente en martillos, sierra manual, sierra mecánica, taladro, cepillo, caladora, </w:t>
      </w:r>
      <w:r w:rsidRPr="003C69CF">
        <w:rPr>
          <w:rFonts w:ascii="Verdana" w:eastAsia="Verdana" w:hAnsi="Verdana" w:cs="Tahoma"/>
          <w:sz w:val="17"/>
          <w:szCs w:val="17"/>
        </w:rPr>
        <w:lastRenderedPageBreak/>
        <w:t>escoplo, formón, cincel, escofina, lima, escuadra y otros.</w:t>
      </w:r>
    </w:p>
    <w:p w14:paraId="1243E23C"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p>
    <w:bookmarkEnd w:id="186"/>
    <w:p w14:paraId="514AC700"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b/>
          <w:color w:val="000000"/>
          <w:sz w:val="17"/>
          <w:szCs w:val="17"/>
        </w:rPr>
      </w:pPr>
      <w:r w:rsidRPr="003C69CF">
        <w:rPr>
          <w:rFonts w:ascii="Verdana" w:eastAsia="Verdana" w:hAnsi="Verdana" w:cs="Tahoma"/>
          <w:b/>
          <w:color w:val="000000"/>
          <w:sz w:val="17"/>
          <w:szCs w:val="17"/>
        </w:rPr>
        <w:t>FORMA DE EJECUCIÓN. -</w:t>
      </w:r>
    </w:p>
    <w:p w14:paraId="3CC13579"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p>
    <w:p w14:paraId="5B2D4111" w14:textId="77777777" w:rsidR="00AA2C91" w:rsidRPr="003C69CF" w:rsidRDefault="00AA2C91" w:rsidP="00AA2C91">
      <w:pPr>
        <w:widowControl w:val="0"/>
        <w:autoSpaceDE w:val="0"/>
        <w:autoSpaceDN w:val="0"/>
        <w:ind w:right="-21"/>
        <w:jc w:val="both"/>
        <w:rPr>
          <w:rFonts w:ascii="Verdana" w:eastAsia="Verdana" w:hAnsi="Verdana" w:cs="Tahoma"/>
          <w:sz w:val="17"/>
          <w:szCs w:val="17"/>
        </w:rPr>
      </w:pPr>
      <w:bookmarkStart w:id="187" w:name="_Hlk95056654"/>
      <w:r w:rsidRPr="003C69CF">
        <w:rPr>
          <w:rFonts w:ascii="Verdana" w:eastAsia="Verdana" w:hAnsi="Verdana" w:cs="Tahoma"/>
          <w:sz w:val="17"/>
          <w:szCs w:val="17"/>
        </w:rPr>
        <w:t>En general, la puerta deberá cumplir con las siguientes directrices referidas a la ejecución:</w:t>
      </w:r>
    </w:p>
    <w:p w14:paraId="72260868"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La Entidad Ejecutora deberá verificar cuidadosamente las dimensiones reales en obra, sobre todo aquéllas que están referidas a los niveles de pisos terminados.</w:t>
      </w:r>
    </w:p>
    <w:p w14:paraId="381D78D0"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p>
    <w:p w14:paraId="5DB0A74A"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D0EB904"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Las piezas cortadas, antes del armado, deberán estacionarse el tiempo necesario para asegurar un perfecto secado. Conseguido este objetivo, se procederá al cepillado y posteriormente se realizarán los cortes necesarios para las uniones y empalmes.</w:t>
      </w:r>
    </w:p>
    <w:p w14:paraId="18DCC751"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p>
    <w:p w14:paraId="68D72160"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0284D7F"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p>
    <w:p w14:paraId="4531D103"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El Inspector de proyecto deberá verificar que las piezas estén correctamente cepilladas, labradas, enrasadas y lijadas ya que no se admitirá la corrección de defectos de manufactura mediante el empleo de masillas o mastiques. </w:t>
      </w:r>
    </w:p>
    <w:p w14:paraId="232C2BB2"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p>
    <w:p w14:paraId="709509B4"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0A22784"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p>
    <w:p w14:paraId="07D2C6CD"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hoja de puerta tablero tendrá las dimensiones conforme a lo detallado en </w:t>
      </w:r>
      <w:r w:rsidRPr="003C69CF">
        <w:rPr>
          <w:rFonts w:ascii="Verdana" w:eastAsia="Verdana" w:hAnsi="Verdana" w:cs="Tahoma"/>
          <w:sz w:val="17"/>
          <w:szCs w:val="17"/>
        </w:rPr>
        <w:t>los planos de construcción y/o instrucciones del Inspector de proyecto.</w:t>
      </w:r>
    </w:p>
    <w:p w14:paraId="3C2163C4"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p>
    <w:p w14:paraId="67FD2001"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4C1C357"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p>
    <w:p w14:paraId="486FDFE9"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6EDB880"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El colocado de las puertas serán realizadas por un carpintero especialista.</w:t>
      </w:r>
    </w:p>
    <w:p w14:paraId="68CBCB95"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p>
    <w:p w14:paraId="6D4DFF19" w14:textId="77777777" w:rsidR="00AA2C91" w:rsidRPr="003C69CF" w:rsidRDefault="00AA2C91" w:rsidP="00AA2C91">
      <w:pPr>
        <w:widowControl w:val="0"/>
        <w:tabs>
          <w:tab w:val="left" w:pos="8711"/>
        </w:tabs>
        <w:autoSpaceDE w:val="0"/>
        <w:autoSpaceDN w:val="0"/>
        <w:spacing w:after="120"/>
        <w:ind w:right="-21"/>
        <w:jc w:val="both"/>
        <w:rPr>
          <w:rFonts w:ascii="Verdana" w:eastAsia="Verdana" w:hAnsi="Verdana" w:cs="Tahoma"/>
          <w:b/>
          <w:sz w:val="17"/>
          <w:szCs w:val="17"/>
        </w:rPr>
      </w:pPr>
      <w:r w:rsidRPr="003C69CF">
        <w:rPr>
          <w:rFonts w:ascii="Verdana" w:eastAsia="Verdana" w:hAnsi="Verdana" w:cs="Tahoma"/>
          <w:b/>
          <w:sz w:val="17"/>
          <w:szCs w:val="17"/>
        </w:rPr>
        <w:t>Criterios de Aceptación y Rechazo</w:t>
      </w:r>
    </w:p>
    <w:p w14:paraId="64405878"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inspección visual u otro método conveniente.</w:t>
      </w:r>
    </w:p>
    <w:p w14:paraId="138ECD23" w14:textId="77777777" w:rsidR="00AA2C91" w:rsidRDefault="00AA2C91" w:rsidP="00AA2C91">
      <w:pPr>
        <w:widowControl w:val="0"/>
        <w:tabs>
          <w:tab w:val="left" w:pos="560"/>
        </w:tabs>
        <w:autoSpaceDE w:val="0"/>
        <w:autoSpaceDN w:val="0"/>
        <w:ind w:right="-21"/>
        <w:jc w:val="both"/>
        <w:rPr>
          <w:rFonts w:ascii="Verdana" w:eastAsia="Verdana" w:hAnsi="Verdana" w:cs="Tahoma"/>
          <w:sz w:val="17"/>
          <w:szCs w:val="17"/>
        </w:rPr>
      </w:pPr>
      <w:r w:rsidRPr="003C69CF">
        <w:rPr>
          <w:rFonts w:ascii="Verdana" w:eastAsia="Verdana" w:hAnsi="Verdana" w:cs="Tahoma"/>
          <w:sz w:val="17"/>
          <w:szCs w:val="17"/>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8606D83"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p>
    <w:p w14:paraId="56562476" w14:textId="77777777" w:rsidR="00AA2C91" w:rsidRPr="003C69CF" w:rsidRDefault="00AA2C91" w:rsidP="00AA2C91">
      <w:pPr>
        <w:widowControl w:val="0"/>
        <w:tabs>
          <w:tab w:val="left" w:pos="560"/>
        </w:tabs>
        <w:autoSpaceDE w:val="0"/>
        <w:autoSpaceDN w:val="0"/>
        <w:ind w:right="-21"/>
        <w:jc w:val="both"/>
        <w:rPr>
          <w:rFonts w:ascii="Verdana" w:eastAsia="Verdana" w:hAnsi="Verdana" w:cs="Tahoma"/>
          <w:color w:val="000000"/>
          <w:sz w:val="17"/>
          <w:szCs w:val="17"/>
        </w:rPr>
      </w:pPr>
    </w:p>
    <w:tbl>
      <w:tblPr>
        <w:tblStyle w:val="Tablaconcuadrcula"/>
        <w:tblW w:w="9039" w:type="dxa"/>
        <w:tblLook w:val="04A0" w:firstRow="1" w:lastRow="0" w:firstColumn="1" w:lastColumn="0" w:noHBand="0" w:noVBand="1"/>
      </w:tblPr>
      <w:tblGrid>
        <w:gridCol w:w="584"/>
        <w:gridCol w:w="2385"/>
        <w:gridCol w:w="1145"/>
        <w:gridCol w:w="4925"/>
      </w:tblGrid>
      <w:tr w:rsidR="00AA2C91" w:rsidRPr="003C69CF" w14:paraId="584D94D1" w14:textId="77777777" w:rsidTr="00645594">
        <w:tc>
          <w:tcPr>
            <w:tcW w:w="584" w:type="dxa"/>
            <w:shd w:val="clear" w:color="auto" w:fill="002060"/>
          </w:tcPr>
          <w:bookmarkEnd w:id="187"/>
          <w:p w14:paraId="41C1B5F5" w14:textId="77777777" w:rsidR="00AA2C91" w:rsidRPr="003C69CF" w:rsidRDefault="00AA2C91" w:rsidP="00645594">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002060"/>
          </w:tcPr>
          <w:p w14:paraId="3F6E51D8"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002060"/>
          </w:tcPr>
          <w:p w14:paraId="06469D25"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4925" w:type="dxa"/>
            <w:shd w:val="clear" w:color="auto" w:fill="002060"/>
          </w:tcPr>
          <w:p w14:paraId="5E074777"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AA2C91" w:rsidRPr="003C69CF" w14:paraId="03927D46" w14:textId="77777777" w:rsidTr="00645594">
        <w:tc>
          <w:tcPr>
            <w:tcW w:w="584" w:type="dxa"/>
            <w:shd w:val="clear" w:color="auto" w:fill="DAEEF3"/>
          </w:tcPr>
          <w:p w14:paraId="3353080B" w14:textId="77777777" w:rsidR="00AA2C91" w:rsidRPr="003C69CF" w:rsidRDefault="00AA2C91" w:rsidP="00645594">
            <w:pPr>
              <w:widowControl w:val="0"/>
              <w:autoSpaceDE w:val="0"/>
              <w:autoSpaceDN w:val="0"/>
              <w:jc w:val="center"/>
              <w:rPr>
                <w:rFonts w:ascii="Verdana" w:hAnsi="Verdana" w:cs="Verdana"/>
                <w:b/>
                <w:sz w:val="17"/>
                <w:szCs w:val="17"/>
              </w:rPr>
            </w:pPr>
            <w:r>
              <w:rPr>
                <w:rFonts w:ascii="Verdana" w:hAnsi="Verdana" w:cs="Verdana"/>
                <w:b/>
                <w:sz w:val="17"/>
                <w:szCs w:val="17"/>
              </w:rPr>
              <w:t>29</w:t>
            </w:r>
          </w:p>
        </w:tc>
        <w:tc>
          <w:tcPr>
            <w:tcW w:w="2385" w:type="dxa"/>
            <w:shd w:val="clear" w:color="auto" w:fill="DAEEF3"/>
          </w:tcPr>
          <w:p w14:paraId="136859FA"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VAC-OF-VEN-2</w:t>
            </w:r>
          </w:p>
        </w:tc>
        <w:tc>
          <w:tcPr>
            <w:tcW w:w="1145" w:type="dxa"/>
            <w:shd w:val="clear" w:color="auto" w:fill="DAEEF3"/>
          </w:tcPr>
          <w:p w14:paraId="25508657"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4925" w:type="dxa"/>
            <w:shd w:val="clear" w:color="auto" w:fill="DAEEF3"/>
          </w:tcPr>
          <w:p w14:paraId="1D3E8C21"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PROVISIÓN Y COLOCADO VENTANA DE ALUMINIO LÍNEA 20 C/VIDRIO 4MM Y ACCESORIOS</w:t>
            </w:r>
          </w:p>
        </w:tc>
      </w:tr>
    </w:tbl>
    <w:p w14:paraId="25DC8B25" w14:textId="77777777" w:rsidR="00AA2C91" w:rsidRPr="003C69CF" w:rsidRDefault="00AA2C91" w:rsidP="00AA2C91">
      <w:pPr>
        <w:widowControl w:val="0"/>
        <w:autoSpaceDE w:val="0"/>
        <w:autoSpaceDN w:val="0"/>
        <w:jc w:val="both"/>
        <w:rPr>
          <w:rFonts w:ascii="Verdana" w:eastAsia="Verdana" w:hAnsi="Verdana" w:cs="Tahoma"/>
          <w:b/>
          <w:sz w:val="17"/>
          <w:szCs w:val="17"/>
        </w:rPr>
      </w:pPr>
    </w:p>
    <w:p w14:paraId="18D2E46F" w14:textId="77777777" w:rsidR="00AA2C91" w:rsidRPr="003C69CF" w:rsidRDefault="00AA2C91" w:rsidP="00AA2C9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6D922F91"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1C37C530"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 la provisión y colocación de ventanas de aluminio Línea 20 con vidrio de 4mm más </w:t>
      </w:r>
      <w:r w:rsidRPr="003C69CF">
        <w:rPr>
          <w:rFonts w:ascii="Verdana" w:eastAsia="Verdana" w:hAnsi="Verdana" w:cs="Tahoma"/>
          <w:sz w:val="17"/>
          <w:szCs w:val="17"/>
        </w:rPr>
        <w:lastRenderedPageBreak/>
        <w:t>accesorios, en los lugares que indiquen los planos constructivos, y/o instrucciones del Inspector de Proyecto.</w:t>
      </w:r>
    </w:p>
    <w:p w14:paraId="2294917D"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389E3417"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28411B5E"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64C3A3C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06F508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09712436"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5486E4F0" w14:textId="77777777" w:rsidR="00AA2C91" w:rsidRPr="003C69CF" w:rsidRDefault="00AA2C91" w:rsidP="00AA2C9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5609A34D"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4ACAB230"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Antes de realizar la fabricación de la ventana, La Entidad Ejecutora deberá verificar cuidadosamente las dimensiones reales en obra. </w:t>
      </w:r>
    </w:p>
    <w:p w14:paraId="5D22C6E2"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el proceso de fabricación deberá emplearse el equipo y herramientas adecuadas, así como mano de obra calificada, que garantice un trabajo satisfactorio. </w:t>
      </w:r>
    </w:p>
    <w:p w14:paraId="1A34B813"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738680EC"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Las uniones se realizarán con tornillos inoxidables y serán lo suficientemente sólidas para resistir los esfuerzos correspondientes al transporte, colocación y operación. </w:t>
      </w:r>
    </w:p>
    <w:p w14:paraId="0A0CDDA4"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2A9F9274"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6C2369F"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23B63A5F"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0EA025D"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4C6977EF"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52AF6FA"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5C517E8E"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D70EE18"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306AE6C3"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emplearán burletes de goma para sujetar los vidrios y accesorios adecuados al tipo de carpintería aluminio.</w:t>
      </w:r>
    </w:p>
    <w:p w14:paraId="10238ABA"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3E8DCAC7" w14:textId="77777777" w:rsidR="00AA2C91" w:rsidRPr="003C69CF" w:rsidRDefault="00AA2C91" w:rsidP="00AA2C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60A8F98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D798396" w14:textId="77777777" w:rsidR="00AA2C91" w:rsidRPr="003C69CF" w:rsidRDefault="00AA2C91" w:rsidP="00AA2C91">
      <w:pPr>
        <w:widowControl w:val="0"/>
        <w:autoSpaceDE w:val="0"/>
        <w:autoSpaceDN w:val="0"/>
        <w:jc w:val="both"/>
        <w:rPr>
          <w:rFonts w:ascii="Verdana" w:eastAsia="Verdana" w:hAnsi="Verdana" w:cs="Tahoma"/>
          <w:sz w:val="17"/>
          <w:szCs w:val="17"/>
        </w:rPr>
      </w:pPr>
    </w:p>
    <w:tbl>
      <w:tblPr>
        <w:tblStyle w:val="Tablaconcuadrcula12"/>
        <w:tblW w:w="9634" w:type="dxa"/>
        <w:tblLook w:val="04A0" w:firstRow="1" w:lastRow="0" w:firstColumn="1" w:lastColumn="0" w:noHBand="0" w:noVBand="1"/>
      </w:tblPr>
      <w:tblGrid>
        <w:gridCol w:w="584"/>
        <w:gridCol w:w="2385"/>
        <w:gridCol w:w="1145"/>
        <w:gridCol w:w="5520"/>
      </w:tblGrid>
      <w:tr w:rsidR="00AA2C91" w:rsidRPr="003C69CF" w14:paraId="30309F2B" w14:textId="77777777" w:rsidTr="00645594">
        <w:tc>
          <w:tcPr>
            <w:tcW w:w="584" w:type="dxa"/>
            <w:shd w:val="clear" w:color="auto" w:fill="1F3864"/>
          </w:tcPr>
          <w:p w14:paraId="49B9FFA3" w14:textId="77777777" w:rsidR="00AA2C91" w:rsidRPr="003C69CF" w:rsidRDefault="00AA2C91" w:rsidP="00645594">
            <w:pPr>
              <w:jc w:val="center"/>
              <w:rPr>
                <w:rFonts w:ascii="Verdana" w:eastAsia="Arial" w:hAnsi="Verdana" w:cs="Arial"/>
                <w:b/>
                <w:sz w:val="17"/>
                <w:szCs w:val="17"/>
                <w:lang w:val="es-ES" w:eastAsia="es-ES"/>
              </w:rPr>
            </w:pPr>
            <w:proofErr w:type="spellStart"/>
            <w:r w:rsidRPr="003C69CF">
              <w:rPr>
                <w:rFonts w:ascii="Verdana" w:eastAsia="Arial" w:hAnsi="Verdana" w:cs="Arial"/>
                <w:b/>
                <w:sz w:val="17"/>
                <w:szCs w:val="17"/>
                <w:lang w:val="es-ES" w:eastAsia="es-ES"/>
              </w:rPr>
              <w:t>N°</w:t>
            </w:r>
            <w:proofErr w:type="spellEnd"/>
          </w:p>
        </w:tc>
        <w:tc>
          <w:tcPr>
            <w:tcW w:w="2385" w:type="dxa"/>
            <w:shd w:val="clear" w:color="auto" w:fill="1F3864"/>
          </w:tcPr>
          <w:p w14:paraId="7F90EA80" w14:textId="77777777" w:rsidR="00AA2C91" w:rsidRPr="003C69CF" w:rsidRDefault="00AA2C91" w:rsidP="00645594">
            <w:pPr>
              <w:spacing w:line="360" w:lineRule="auto"/>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CODIGO</w:t>
            </w:r>
          </w:p>
        </w:tc>
        <w:tc>
          <w:tcPr>
            <w:tcW w:w="1145" w:type="dxa"/>
            <w:shd w:val="clear" w:color="auto" w:fill="1F3864"/>
          </w:tcPr>
          <w:p w14:paraId="75812BFB" w14:textId="77777777" w:rsidR="00AA2C91" w:rsidRPr="003C69CF" w:rsidRDefault="00AA2C91" w:rsidP="00645594">
            <w:pPr>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UNIDAD</w:t>
            </w:r>
          </w:p>
        </w:tc>
        <w:tc>
          <w:tcPr>
            <w:tcW w:w="5520" w:type="dxa"/>
            <w:shd w:val="clear" w:color="auto" w:fill="1F3864"/>
          </w:tcPr>
          <w:p w14:paraId="77812335" w14:textId="77777777" w:rsidR="00AA2C91" w:rsidRPr="003C69CF" w:rsidRDefault="00AA2C91" w:rsidP="00645594">
            <w:pPr>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ITEM</w:t>
            </w:r>
          </w:p>
        </w:tc>
      </w:tr>
      <w:tr w:rsidR="00AA2C91" w:rsidRPr="003C69CF" w14:paraId="5FBC444A" w14:textId="77777777" w:rsidTr="00645594">
        <w:tc>
          <w:tcPr>
            <w:tcW w:w="584" w:type="dxa"/>
            <w:shd w:val="clear" w:color="auto" w:fill="BDD6EE"/>
          </w:tcPr>
          <w:p w14:paraId="5456F249" w14:textId="77777777" w:rsidR="00AA2C91" w:rsidRPr="003C69CF" w:rsidRDefault="00AA2C91" w:rsidP="00645594">
            <w:pPr>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3</w:t>
            </w:r>
            <w:r>
              <w:rPr>
                <w:rFonts w:ascii="Verdana" w:eastAsia="Arial" w:hAnsi="Verdana" w:cs="Arial"/>
                <w:b/>
                <w:sz w:val="17"/>
                <w:szCs w:val="17"/>
                <w:lang w:val="es-ES" w:eastAsia="es-ES"/>
              </w:rPr>
              <w:t>0</w:t>
            </w:r>
          </w:p>
        </w:tc>
        <w:tc>
          <w:tcPr>
            <w:tcW w:w="2385" w:type="dxa"/>
            <w:shd w:val="clear" w:color="auto" w:fill="BDD6EE"/>
          </w:tcPr>
          <w:p w14:paraId="2699C72B" w14:textId="77777777" w:rsidR="00AA2C91" w:rsidRPr="003C69CF" w:rsidRDefault="00AA2C91" w:rsidP="00645594">
            <w:pPr>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VAC - OF - VEN - 6</w:t>
            </w:r>
          </w:p>
        </w:tc>
        <w:tc>
          <w:tcPr>
            <w:tcW w:w="1145" w:type="dxa"/>
            <w:shd w:val="clear" w:color="auto" w:fill="BDD6EE"/>
          </w:tcPr>
          <w:p w14:paraId="747A7EA1" w14:textId="77777777" w:rsidR="00AA2C91" w:rsidRPr="003C69CF" w:rsidRDefault="00AA2C91" w:rsidP="00645594">
            <w:pPr>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M2</w:t>
            </w:r>
          </w:p>
        </w:tc>
        <w:tc>
          <w:tcPr>
            <w:tcW w:w="5520" w:type="dxa"/>
            <w:shd w:val="clear" w:color="auto" w:fill="BDD6EE"/>
          </w:tcPr>
          <w:p w14:paraId="1A58E7AB" w14:textId="77777777" w:rsidR="00AA2C91" w:rsidRPr="003C69CF" w:rsidRDefault="00AA2C91" w:rsidP="00645594">
            <w:pPr>
              <w:spacing w:line="360" w:lineRule="auto"/>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PROVISIÓN Y COLOCADO VENTANA PROYECTANTE DE ALUMINIO</w:t>
            </w:r>
          </w:p>
        </w:tc>
      </w:tr>
    </w:tbl>
    <w:p w14:paraId="5494BB6D"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68E717B1"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0484CC01"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592E8A6"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Este ítem se refiere a la provisión y colocación de ventanas de aluminio proyectante, con vidrio de e=4mm más accesorios, en los ambientes que indique el plano de detalle, y/o instrucciones del Inspector de Proyecto.</w:t>
      </w:r>
    </w:p>
    <w:p w14:paraId="1FF4218A"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3B78113"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61DF9CDA"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5A914736"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1265D1AA"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Tahoma"/>
          <w:sz w:val="17"/>
          <w:szCs w:val="17"/>
        </w:rPr>
        <w:t>Se deberá cumplir con las características detalladas en la tabla de descripción de insumos</w:t>
      </w:r>
    </w:p>
    <w:p w14:paraId="67292193"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2FF9F4CC"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lastRenderedPageBreak/>
        <w:t>FORMA DE EJECUCIÓN. -</w:t>
      </w:r>
    </w:p>
    <w:p w14:paraId="2330FB45"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292452A5"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Antes de realizar la instalación de la ventana, La Entidad Ejecutora deberá verificar cuidadosamente las dimensiones reales en obra. </w:t>
      </w:r>
    </w:p>
    <w:p w14:paraId="71834FD7"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559AEB62"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En el proceso de instalación deberá emplearse el equipo y herramientas adecuadas, así como mano de obra calificada, que garantice un trabajo satisfactorio. </w:t>
      </w:r>
    </w:p>
    <w:p w14:paraId="3344E73E"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5680ACA"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3372DC59"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587C0AA3"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Las ventanas serán construidas de acuerdo a planos de detalles y estarán provistas de todos los accesorios de apertura y cierre. </w:t>
      </w:r>
    </w:p>
    <w:p w14:paraId="29B0F3EC"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048A5D02"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B1ED903"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9782646"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16131A3"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58B9E466"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E7C0102"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263F8F68"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Se emplearán burletes de goma para sujetar los vidrios y accesorios adecuados al tipo de carpintería aluminio.</w:t>
      </w:r>
    </w:p>
    <w:p w14:paraId="6F6D4EFD"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4F7C2151"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Criterios de Control, Aceptación y Rechazo</w:t>
      </w:r>
    </w:p>
    <w:p w14:paraId="6816FF5C"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54F4B94" w14:textId="77777777" w:rsidR="00AA2C91" w:rsidRPr="003C69CF" w:rsidRDefault="00AA2C91" w:rsidP="00AA2C91">
      <w:pPr>
        <w:widowControl w:val="0"/>
        <w:autoSpaceDE w:val="0"/>
        <w:autoSpaceDN w:val="0"/>
        <w:jc w:val="both"/>
        <w:rPr>
          <w:rFonts w:ascii="Verdana" w:eastAsia="Verdana" w:hAnsi="Verdana" w:cs="Verdana"/>
          <w:b/>
          <w:sz w:val="17"/>
          <w:szCs w:val="17"/>
        </w:rPr>
      </w:pPr>
    </w:p>
    <w:tbl>
      <w:tblPr>
        <w:tblStyle w:val="Tablaconcuadrcula"/>
        <w:tblW w:w="9464" w:type="dxa"/>
        <w:tblLook w:val="04A0" w:firstRow="1" w:lastRow="0" w:firstColumn="1" w:lastColumn="0" w:noHBand="0" w:noVBand="1"/>
      </w:tblPr>
      <w:tblGrid>
        <w:gridCol w:w="584"/>
        <w:gridCol w:w="2385"/>
        <w:gridCol w:w="1145"/>
        <w:gridCol w:w="5350"/>
      </w:tblGrid>
      <w:tr w:rsidR="00AA2C91" w:rsidRPr="003C69CF" w14:paraId="683FC363" w14:textId="77777777" w:rsidTr="00645594">
        <w:tc>
          <w:tcPr>
            <w:tcW w:w="584" w:type="dxa"/>
            <w:shd w:val="clear" w:color="auto" w:fill="244061"/>
          </w:tcPr>
          <w:p w14:paraId="5E1360D4" w14:textId="77777777" w:rsidR="00AA2C91" w:rsidRPr="003C69CF" w:rsidRDefault="00AA2C91" w:rsidP="00645594">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244061"/>
          </w:tcPr>
          <w:p w14:paraId="28768CB8"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244061"/>
          </w:tcPr>
          <w:p w14:paraId="6701314E"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350" w:type="dxa"/>
            <w:shd w:val="clear" w:color="auto" w:fill="244061"/>
          </w:tcPr>
          <w:p w14:paraId="33CD5B99"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AA2C91" w:rsidRPr="003C69CF" w14:paraId="0427AE85" w14:textId="77777777" w:rsidTr="00645594">
        <w:tc>
          <w:tcPr>
            <w:tcW w:w="584" w:type="dxa"/>
            <w:shd w:val="clear" w:color="auto" w:fill="B8CCE4"/>
          </w:tcPr>
          <w:p w14:paraId="71379FC1"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3</w:t>
            </w:r>
            <w:r>
              <w:rPr>
                <w:rFonts w:ascii="Verdana" w:hAnsi="Verdana" w:cs="Verdana"/>
                <w:b/>
                <w:sz w:val="17"/>
                <w:szCs w:val="17"/>
              </w:rPr>
              <w:t>1</w:t>
            </w:r>
          </w:p>
        </w:tc>
        <w:tc>
          <w:tcPr>
            <w:tcW w:w="2385" w:type="dxa"/>
            <w:shd w:val="clear" w:color="auto" w:fill="B8CCE4"/>
          </w:tcPr>
          <w:p w14:paraId="7DF89370"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 - OF - VEN - 1</w:t>
            </w:r>
          </w:p>
        </w:tc>
        <w:tc>
          <w:tcPr>
            <w:tcW w:w="1145" w:type="dxa"/>
            <w:shd w:val="clear" w:color="auto" w:fill="B8CCE4"/>
          </w:tcPr>
          <w:p w14:paraId="443D3848"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350" w:type="dxa"/>
            <w:shd w:val="clear" w:color="auto" w:fill="B8CCE4"/>
          </w:tcPr>
          <w:p w14:paraId="7BA50116"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PROVISIÓN Y COLOCADO VENTANA DE ALUMINIO CON CELOSÍA</w:t>
            </w:r>
          </w:p>
        </w:tc>
      </w:tr>
    </w:tbl>
    <w:p w14:paraId="015ECBCF" w14:textId="77777777" w:rsidR="00AA2C91" w:rsidRPr="003C69CF" w:rsidRDefault="00AA2C91" w:rsidP="00AA2C91">
      <w:pPr>
        <w:widowControl w:val="0"/>
        <w:autoSpaceDE w:val="0"/>
        <w:autoSpaceDN w:val="0"/>
        <w:spacing w:before="99"/>
        <w:outlineLvl w:val="0"/>
        <w:rPr>
          <w:rFonts w:ascii="Verdana" w:eastAsia="Verdana" w:hAnsi="Verdana" w:cs="Verdana"/>
          <w:b/>
          <w:bCs/>
          <w:sz w:val="17"/>
          <w:szCs w:val="17"/>
        </w:rPr>
      </w:pPr>
      <w:r w:rsidRPr="003C69CF">
        <w:rPr>
          <w:rFonts w:ascii="Verdana" w:eastAsia="Verdana" w:hAnsi="Verdana" w:cs="Verdana"/>
          <w:b/>
          <w:bCs/>
          <w:sz w:val="17"/>
          <w:szCs w:val="17"/>
        </w:rPr>
        <w:t>DESCRIPCIÓN.</w:t>
      </w:r>
      <w:r w:rsidRPr="003C69CF">
        <w:rPr>
          <w:rFonts w:ascii="Verdana" w:eastAsia="Verdana" w:hAnsi="Verdana" w:cs="Verdana"/>
          <w:b/>
          <w:bCs/>
          <w:spacing w:val="-5"/>
          <w:sz w:val="17"/>
          <w:szCs w:val="17"/>
        </w:rPr>
        <w:t xml:space="preserve"> </w:t>
      </w:r>
      <w:r w:rsidRPr="003C69CF">
        <w:rPr>
          <w:rFonts w:ascii="Verdana" w:eastAsia="Verdana" w:hAnsi="Verdana" w:cs="Verdana"/>
          <w:b/>
          <w:bCs/>
          <w:sz w:val="17"/>
          <w:szCs w:val="17"/>
        </w:rPr>
        <w:t>-</w:t>
      </w:r>
    </w:p>
    <w:p w14:paraId="2CBD6D1D" w14:textId="77777777" w:rsidR="00AA2C91" w:rsidRPr="003C69CF" w:rsidRDefault="00AA2C91" w:rsidP="00AA2C91">
      <w:pPr>
        <w:widowControl w:val="0"/>
        <w:autoSpaceDE w:val="0"/>
        <w:autoSpaceDN w:val="0"/>
        <w:ind w:left="118" w:right="600"/>
        <w:jc w:val="both"/>
        <w:rPr>
          <w:rFonts w:ascii="Verdana" w:eastAsia="Verdana" w:hAnsi="Verdana" w:cs="Verdana"/>
          <w:sz w:val="17"/>
          <w:szCs w:val="17"/>
        </w:rPr>
      </w:pPr>
    </w:p>
    <w:p w14:paraId="7A0FABC1" w14:textId="77777777" w:rsidR="00AA2C91" w:rsidRPr="003C69CF" w:rsidRDefault="00AA2C91" w:rsidP="00AA2C91">
      <w:pPr>
        <w:widowControl w:val="0"/>
        <w:autoSpaceDE w:val="0"/>
        <w:autoSpaceDN w:val="0"/>
        <w:ind w:right="600"/>
        <w:jc w:val="both"/>
        <w:rPr>
          <w:rFonts w:ascii="Verdana" w:eastAsia="Verdana" w:hAnsi="Verdana" w:cs="Verdana"/>
          <w:sz w:val="17"/>
          <w:szCs w:val="17"/>
        </w:rPr>
      </w:pPr>
      <w:r w:rsidRPr="003C69CF">
        <w:rPr>
          <w:rFonts w:ascii="Verdana" w:eastAsia="Verdana" w:hAnsi="Verdana" w:cs="Verdana"/>
          <w:sz w:val="17"/>
          <w:szCs w:val="17"/>
        </w:rPr>
        <w:t>Este ítem se refiere a la provisión y colocación de ventanas de aluminio con celosía, con vidrio catedral de</w:t>
      </w:r>
      <w:r w:rsidRPr="003C69CF">
        <w:rPr>
          <w:rFonts w:ascii="Verdana" w:eastAsia="Verdana" w:hAnsi="Verdana" w:cs="Verdana"/>
          <w:spacing w:val="1"/>
          <w:sz w:val="17"/>
          <w:szCs w:val="17"/>
        </w:rPr>
        <w:t xml:space="preserve"> </w:t>
      </w:r>
      <w:r w:rsidRPr="003C69CF">
        <w:rPr>
          <w:rFonts w:ascii="Verdana" w:eastAsia="Verdana" w:hAnsi="Verdana" w:cs="Verdana"/>
          <w:sz w:val="17"/>
          <w:szCs w:val="17"/>
        </w:rPr>
        <w:t>4mm más accesorios, en los ambientes que indique el plano de detalle y/o del Inspector de Proyecto.</w:t>
      </w:r>
    </w:p>
    <w:p w14:paraId="463CF5A0" w14:textId="77777777" w:rsidR="00AA2C91" w:rsidRPr="003C69CF" w:rsidRDefault="00AA2C91" w:rsidP="00AA2C91">
      <w:pPr>
        <w:widowControl w:val="0"/>
        <w:autoSpaceDE w:val="0"/>
        <w:autoSpaceDN w:val="0"/>
        <w:spacing w:before="1"/>
        <w:rPr>
          <w:rFonts w:ascii="Verdana" w:eastAsia="Verdana" w:hAnsi="Verdana" w:cs="Verdana"/>
          <w:sz w:val="17"/>
          <w:szCs w:val="17"/>
        </w:rPr>
      </w:pPr>
    </w:p>
    <w:p w14:paraId="2BA7C994" w14:textId="77777777" w:rsidR="00AA2C91" w:rsidRPr="003C69CF" w:rsidRDefault="00AA2C91" w:rsidP="00AA2C91">
      <w:pPr>
        <w:widowControl w:val="0"/>
        <w:tabs>
          <w:tab w:val="left" w:pos="8711"/>
        </w:tabs>
        <w:autoSpaceDE w:val="0"/>
        <w:autoSpaceDN w:val="0"/>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5EECED0F"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424F3E6D" w14:textId="77777777" w:rsidR="00AA2C91" w:rsidRPr="003C69CF" w:rsidRDefault="00AA2C91" w:rsidP="00AA2C91">
      <w:pPr>
        <w:widowControl w:val="0"/>
        <w:autoSpaceDE w:val="0"/>
        <w:autoSpaceDN w:val="0"/>
        <w:rPr>
          <w:rFonts w:ascii="Verdana" w:eastAsia="Verdana" w:hAnsi="Verdana" w:cs="Verdana"/>
          <w:sz w:val="17"/>
          <w:szCs w:val="17"/>
        </w:rPr>
      </w:pPr>
      <w:r w:rsidRPr="003C69CF">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751ABD9A" w14:textId="77777777" w:rsidR="00AA2C91" w:rsidRPr="003C69CF" w:rsidRDefault="00AA2C91" w:rsidP="00AA2C91">
      <w:pPr>
        <w:widowControl w:val="0"/>
        <w:autoSpaceDE w:val="0"/>
        <w:autoSpaceDN w:val="0"/>
        <w:rPr>
          <w:rFonts w:ascii="Verdana" w:eastAsia="Verdana" w:hAnsi="Verdana" w:cs="Verdana"/>
          <w:sz w:val="17"/>
          <w:szCs w:val="17"/>
        </w:rPr>
      </w:pPr>
      <w:r w:rsidRPr="003C69CF">
        <w:rPr>
          <w:rFonts w:ascii="Verdana" w:eastAsia="Verdana" w:hAnsi="Verdana" w:cs="Tahoma"/>
          <w:sz w:val="17"/>
          <w:szCs w:val="17"/>
        </w:rPr>
        <w:t>Se deberá cumplir con las características detalladas en la tabla de descripción de insumos</w:t>
      </w:r>
    </w:p>
    <w:p w14:paraId="1DE8AD44" w14:textId="77777777" w:rsidR="00AA2C91" w:rsidRPr="003C69CF" w:rsidRDefault="00AA2C91" w:rsidP="00AA2C91">
      <w:pPr>
        <w:widowControl w:val="0"/>
        <w:autoSpaceDE w:val="0"/>
        <w:autoSpaceDN w:val="0"/>
        <w:rPr>
          <w:rFonts w:ascii="Verdana" w:eastAsia="Verdana" w:hAnsi="Verdana" w:cs="Verdana"/>
          <w:sz w:val="17"/>
          <w:szCs w:val="17"/>
        </w:rPr>
      </w:pPr>
    </w:p>
    <w:p w14:paraId="024BC7F9" w14:textId="77777777" w:rsidR="00AA2C91" w:rsidRPr="003C69CF" w:rsidRDefault="00AA2C91" w:rsidP="00AA2C91">
      <w:pPr>
        <w:widowControl w:val="0"/>
        <w:autoSpaceDE w:val="0"/>
        <w:autoSpaceDN w:val="0"/>
        <w:ind w:left="720" w:hanging="72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30434CC3" w14:textId="77777777" w:rsidR="00AA2C91" w:rsidRPr="003C69CF" w:rsidRDefault="00AA2C91" w:rsidP="00AA2C91">
      <w:pPr>
        <w:widowControl w:val="0"/>
        <w:autoSpaceDE w:val="0"/>
        <w:autoSpaceDN w:val="0"/>
        <w:rPr>
          <w:rFonts w:ascii="Verdana" w:eastAsia="Verdana" w:hAnsi="Verdana" w:cs="Verdana"/>
          <w:sz w:val="17"/>
          <w:szCs w:val="17"/>
        </w:rPr>
      </w:pPr>
    </w:p>
    <w:p w14:paraId="20E49C40"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Antes de realizar la instalación de la ventana, La Entidad Ejecutora deberá verificar cuidadosamente las dimensiones reales en obra. </w:t>
      </w:r>
    </w:p>
    <w:p w14:paraId="7D4B11B2"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43F2E0AF"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En el proceso de instalación deberá emplearse el equipo y herramientas adecuadas, así como mano de obra calificada, que garantice un trabajo satisfactorio. </w:t>
      </w:r>
    </w:p>
    <w:p w14:paraId="57A27FB3"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1009E5F9"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Inicialmente se arma el marco de la ventana con tubos de aluminio de 50 x 25 (mm) y se instala el marco en el vano, asegurando todo el alrededor, verificando que este a escuadra y nivel, para posteriormente realizar el armado de la celosía.</w:t>
      </w:r>
    </w:p>
    <w:p w14:paraId="66C8432B"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2BC5ADED"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Las ventanas serán construidas de acuerdo a planos de detalles y estarán provistas de todos los accesorios de apertura y cierre. </w:t>
      </w:r>
    </w:p>
    <w:p w14:paraId="59AE26C0"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091182CC"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FD386ED"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0EC227D"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DF400EF"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04D49D7B"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BAA2430"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93B4197"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71503D4E"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Se emplearán burletes de goma para sujetar los vidrios y accesorios adecuados al tipo de carpintería aluminio.</w:t>
      </w:r>
    </w:p>
    <w:p w14:paraId="2E4CD87E"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551A16B0" w14:textId="77777777" w:rsidR="00AA2C91" w:rsidRPr="003C69CF" w:rsidRDefault="00AA2C91" w:rsidP="00AA2C91">
      <w:pPr>
        <w:widowControl w:val="0"/>
        <w:tabs>
          <w:tab w:val="left" w:pos="560"/>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t>Criterios de Control, Aceptación y Rechazo</w:t>
      </w:r>
    </w:p>
    <w:p w14:paraId="64E551A0"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C795259"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p>
    <w:p w14:paraId="6558F766"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p>
    <w:p w14:paraId="2117E072"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2C0A277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682C48DC" w14:textId="77777777" w:rsidTr="00645594">
        <w:tc>
          <w:tcPr>
            <w:tcW w:w="584" w:type="dxa"/>
            <w:shd w:val="clear" w:color="auto" w:fill="215868"/>
          </w:tcPr>
          <w:p w14:paraId="1C98E6F6"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30E11FF8"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47943433"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1BA370D4"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6C2EE13C" w14:textId="77777777" w:rsidTr="00645594">
        <w:tc>
          <w:tcPr>
            <w:tcW w:w="584" w:type="dxa"/>
            <w:shd w:val="clear" w:color="auto" w:fill="B8CCE4"/>
          </w:tcPr>
          <w:p w14:paraId="05F40395"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3</w:t>
            </w:r>
            <w:r>
              <w:rPr>
                <w:rFonts w:ascii="Verdana" w:hAnsi="Verdana" w:cs="Verdana"/>
                <w:b/>
                <w:sz w:val="17"/>
                <w:szCs w:val="17"/>
              </w:rPr>
              <w:t>2</w:t>
            </w:r>
          </w:p>
        </w:tc>
        <w:tc>
          <w:tcPr>
            <w:tcW w:w="2385" w:type="dxa"/>
            <w:shd w:val="clear" w:color="auto" w:fill="B8CCE4"/>
          </w:tcPr>
          <w:p w14:paraId="7D3A0E91"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VAC-OF-CIE-4</w:t>
            </w:r>
          </w:p>
        </w:tc>
        <w:tc>
          <w:tcPr>
            <w:tcW w:w="1145" w:type="dxa"/>
            <w:shd w:val="clear" w:color="auto" w:fill="B8CCE4"/>
          </w:tcPr>
          <w:p w14:paraId="374DCDA8"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3ED77EF9"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PROVISIÓN Y COLOCADO CIELO FALSO DE PLAFÓN DE YESO PVC TIPO ARMSTRONG (0,60X0,60) Y ACCESORIOS</w:t>
            </w:r>
          </w:p>
        </w:tc>
      </w:tr>
    </w:tbl>
    <w:p w14:paraId="5D839F46"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p w14:paraId="1D82309A"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DESCRIPCIÓN. -</w:t>
      </w:r>
    </w:p>
    <w:p w14:paraId="268F343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5ED2617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 todas las actividades y accesorios que se requieren para la provisión y colocado de </w:t>
      </w:r>
      <w:r w:rsidRPr="003C69CF">
        <w:rPr>
          <w:rFonts w:ascii="Verdana" w:eastAsia="Verdana" w:hAnsi="Verdana" w:cs="Tahoma"/>
          <w:bCs/>
          <w:sz w:val="17"/>
          <w:szCs w:val="17"/>
        </w:rPr>
        <w:t>cielo falso de plafón tipo Armstrong</w:t>
      </w:r>
      <w:r w:rsidRPr="003C69CF">
        <w:rPr>
          <w:rFonts w:ascii="Verdana" w:eastAsia="Verdana" w:hAnsi="Verdana" w:cs="Tahoma"/>
          <w:sz w:val="17"/>
          <w:szCs w:val="17"/>
        </w:rPr>
        <w:t>, de acuerdo a los planos constructivos y/o instrucciones del Inspector de proyecto.</w:t>
      </w:r>
    </w:p>
    <w:p w14:paraId="47F2035F"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p>
    <w:p w14:paraId="2A7837FE"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6108D500"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p w14:paraId="2AE0570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bookmarkStart w:id="188" w:name="_Hlk94473350"/>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B76EB2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1C28019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bookmarkEnd w:id="188"/>
    <w:p w14:paraId="45D1261D"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03B00BD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bookmarkStart w:id="189" w:name="_Hlk94474165"/>
      <w:r w:rsidRPr="003C69CF">
        <w:rPr>
          <w:rFonts w:ascii="Verdana" w:eastAsia="Verdana" w:hAnsi="Verdana" w:cs="Tahoma"/>
          <w:sz w:val="17"/>
          <w:szCs w:val="17"/>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13C300C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B01018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Se procederá a montar y fijar las placas o paneles de Plafón de Yeso PVC Tipo Armstrong (esta operación se </w:t>
      </w:r>
      <w:r w:rsidRPr="003C69CF">
        <w:rPr>
          <w:rFonts w:ascii="Verdana" w:eastAsia="Verdana" w:hAnsi="Verdana" w:cs="Tahoma"/>
          <w:sz w:val="17"/>
          <w:szCs w:val="17"/>
        </w:rPr>
        <w:lastRenderedPageBreak/>
        <w:t>hará con taladro eléctrico o inalámbrico) y se deberán sujetar las placas de tal forma que no tengan desplazamientos verticales debido a los vientos.</w:t>
      </w:r>
    </w:p>
    <w:p w14:paraId="30A42C8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54BF48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9"/>
    <w:p w14:paraId="6DF0CA90"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p>
    <w:p w14:paraId="4997E941"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28598982" w14:textId="77777777" w:rsidTr="00645594">
        <w:tc>
          <w:tcPr>
            <w:tcW w:w="584" w:type="dxa"/>
            <w:shd w:val="clear" w:color="auto" w:fill="215868"/>
          </w:tcPr>
          <w:p w14:paraId="63DC2EAA"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10F7179D"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72518C11"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3D77648F"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328DC1D8" w14:textId="77777777" w:rsidTr="00645594">
        <w:tc>
          <w:tcPr>
            <w:tcW w:w="584" w:type="dxa"/>
            <w:shd w:val="clear" w:color="auto" w:fill="B8CCE4"/>
          </w:tcPr>
          <w:p w14:paraId="0DFD059D"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3</w:t>
            </w:r>
            <w:r>
              <w:rPr>
                <w:rFonts w:ascii="Verdana" w:hAnsi="Verdana" w:cs="Verdana"/>
                <w:b/>
                <w:sz w:val="17"/>
                <w:szCs w:val="17"/>
              </w:rPr>
              <w:t>3</w:t>
            </w:r>
          </w:p>
        </w:tc>
        <w:tc>
          <w:tcPr>
            <w:tcW w:w="2385" w:type="dxa"/>
            <w:shd w:val="clear" w:color="auto" w:fill="B8CCE4"/>
          </w:tcPr>
          <w:p w14:paraId="3ECD1327"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bCs/>
                <w:color w:val="000000"/>
                <w:sz w:val="17"/>
                <w:szCs w:val="17"/>
              </w:rPr>
              <w:t>VAC-OF-CAN-1</w:t>
            </w:r>
          </w:p>
        </w:tc>
        <w:tc>
          <w:tcPr>
            <w:tcW w:w="1145" w:type="dxa"/>
            <w:shd w:val="clear" w:color="auto" w:fill="B8CCE4"/>
          </w:tcPr>
          <w:p w14:paraId="5C64A512"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w:t>
            </w:r>
          </w:p>
        </w:tc>
        <w:tc>
          <w:tcPr>
            <w:tcW w:w="5520" w:type="dxa"/>
            <w:shd w:val="clear" w:color="auto" w:fill="B8CCE4"/>
            <w:vAlign w:val="center"/>
          </w:tcPr>
          <w:p w14:paraId="1C1D7E94"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bCs/>
                <w:sz w:val="17"/>
                <w:szCs w:val="17"/>
              </w:rPr>
              <w:t xml:space="preserve">CANALETA DE CALAMINA GALVANIZADA </w:t>
            </w:r>
            <w:proofErr w:type="spellStart"/>
            <w:r w:rsidRPr="003C69CF">
              <w:rPr>
                <w:rFonts w:ascii="Verdana" w:hAnsi="Verdana" w:cs="Tahoma"/>
                <w:b/>
                <w:bCs/>
                <w:sz w:val="17"/>
                <w:szCs w:val="17"/>
              </w:rPr>
              <w:t>Nro</w:t>
            </w:r>
            <w:proofErr w:type="spellEnd"/>
            <w:r w:rsidRPr="003C69CF">
              <w:rPr>
                <w:rFonts w:ascii="Verdana" w:hAnsi="Verdana" w:cs="Tahoma"/>
                <w:b/>
                <w:bCs/>
                <w:sz w:val="17"/>
                <w:szCs w:val="17"/>
              </w:rPr>
              <w:t xml:space="preserve"> 28 CORTE 33</w:t>
            </w:r>
          </w:p>
        </w:tc>
      </w:tr>
    </w:tbl>
    <w:p w14:paraId="0352394A"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p>
    <w:p w14:paraId="046C79BE"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508727CB"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p>
    <w:p w14:paraId="6C0E894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comprende canaleta de calamina galvanizada </w:t>
      </w:r>
      <w:proofErr w:type="spellStart"/>
      <w:r w:rsidRPr="003C69CF">
        <w:rPr>
          <w:rFonts w:ascii="Verdana" w:eastAsia="Verdana" w:hAnsi="Verdana" w:cs="Tahoma"/>
          <w:sz w:val="17"/>
          <w:szCs w:val="17"/>
        </w:rPr>
        <w:t>Nro</w:t>
      </w:r>
      <w:proofErr w:type="spellEnd"/>
      <w:r w:rsidRPr="003C69CF">
        <w:rPr>
          <w:rFonts w:ascii="Verdana" w:eastAsia="Verdana" w:hAnsi="Verdana" w:cs="Tahoma"/>
          <w:sz w:val="17"/>
          <w:szCs w:val="17"/>
        </w:rPr>
        <w:t xml:space="preserve"> 28 de corte 33 destinado a reunir y evacuar las aguas pluviales de la cubierta, tal como se especifica en los planos constructivos y/o instrucciones del Inspector de proyecto.</w:t>
      </w:r>
    </w:p>
    <w:p w14:paraId="04B6357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5D2E4F60"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54A80FB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E6F79E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5A57DDF"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58DAA8C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5788DEA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8D2DE7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CADA313"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7C55BE94"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p>
    <w:p w14:paraId="007D3A31"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Entidad Ejecutora deberá prever todas las herramientas, equipos y accesorios necesarios para la ejecución del ítem. </w:t>
      </w:r>
    </w:p>
    <w:p w14:paraId="5F2E182E"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0662874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Las canaletas deberán ser elaboradas de planchas de zinc </w:t>
      </w:r>
      <w:proofErr w:type="spellStart"/>
      <w:r w:rsidRPr="003C69CF">
        <w:rPr>
          <w:rFonts w:ascii="Verdana" w:eastAsia="Verdana" w:hAnsi="Verdana" w:cs="Tahoma"/>
          <w:sz w:val="17"/>
          <w:szCs w:val="17"/>
        </w:rPr>
        <w:t>Nro</w:t>
      </w:r>
      <w:proofErr w:type="spellEnd"/>
      <w:r w:rsidRPr="003C69CF">
        <w:rPr>
          <w:rFonts w:ascii="Verdana" w:eastAsia="Verdana" w:hAnsi="Verdana" w:cs="Tahoma"/>
          <w:sz w:val="17"/>
          <w:szCs w:val="17"/>
        </w:rPr>
        <w:t xml:space="preserve"> 28 galvanizada que serán dobladas según las dimensiones especificadas en los planos, mediante el empleo de herramientas que eliminen cualquier posibilidad de filtración por este punto. </w:t>
      </w:r>
    </w:p>
    <w:p w14:paraId="0CEBDF8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FEAC46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C7DDAD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3415D2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canaletas de sección rectangular cuyas dimensiones y formas correspondan a lo especificado en planos, se asegurarán en los aleros mediante hierro pletina de 1/8</w:t>
      </w:r>
      <w:r w:rsidRPr="003C69CF">
        <w:rPr>
          <w:rFonts w:ascii="Verdana" w:eastAsia="Verdana" w:hAnsi="Verdana" w:cs="Helvetica"/>
          <w:color w:val="333333"/>
          <w:sz w:val="17"/>
          <w:szCs w:val="17"/>
        </w:rPr>
        <w:t>"</w:t>
      </w:r>
      <w:r w:rsidRPr="003C69CF">
        <w:rPr>
          <w:rFonts w:ascii="Verdana" w:eastAsia="Verdana" w:hAnsi="Verdana" w:cs="Tahoma"/>
          <w:sz w:val="17"/>
          <w:szCs w:val="17"/>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D9E413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B386B0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canaletas, en caso necesario, llevarán dos manos de pintura anticorrosiva sobre la cual se posará dos manos de pintura al óleo con color seleccionado por el Inspector de proyecto.</w:t>
      </w:r>
    </w:p>
    <w:p w14:paraId="7E6E646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6C0F799E"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Aceptación y Rechazo</w:t>
      </w:r>
    </w:p>
    <w:p w14:paraId="28B9A24E" w14:textId="77777777" w:rsidR="00AA2C91"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verificar la correcta sujeción de la canaleta, así como la pendiente adecuada para la evacuación de agua; en caso necesario, el Inspector de proyecto solicitará la verificación hidráulica del buen funcionamiento de la canaleta.</w:t>
      </w:r>
    </w:p>
    <w:p w14:paraId="74944035" w14:textId="77777777" w:rsidR="00AA2C91" w:rsidRDefault="00AA2C91" w:rsidP="00AA2C91">
      <w:pPr>
        <w:widowControl w:val="0"/>
        <w:tabs>
          <w:tab w:val="left" w:pos="8711"/>
        </w:tabs>
        <w:autoSpaceDE w:val="0"/>
        <w:autoSpaceDN w:val="0"/>
        <w:jc w:val="both"/>
        <w:rPr>
          <w:rFonts w:ascii="Verdana" w:eastAsia="Verdana" w:hAnsi="Verdana" w:cs="Tahoma"/>
          <w:sz w:val="17"/>
          <w:szCs w:val="17"/>
        </w:rPr>
      </w:pPr>
    </w:p>
    <w:p w14:paraId="7670221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6D8E1D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5A8F6A30" w14:textId="77777777" w:rsidTr="00645594">
        <w:tc>
          <w:tcPr>
            <w:tcW w:w="584" w:type="dxa"/>
            <w:shd w:val="clear" w:color="auto" w:fill="215868"/>
          </w:tcPr>
          <w:p w14:paraId="095CB6F9"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4E414F8"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7D0555DE"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50BC1571"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AA2C91" w:rsidRPr="003C69CF" w14:paraId="047578B6" w14:textId="77777777" w:rsidTr="00645594">
        <w:trPr>
          <w:trHeight w:val="370"/>
        </w:trPr>
        <w:tc>
          <w:tcPr>
            <w:tcW w:w="584" w:type="dxa"/>
            <w:shd w:val="clear" w:color="auto" w:fill="B8CCE4"/>
          </w:tcPr>
          <w:p w14:paraId="4AE9A0FB"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3</w:t>
            </w:r>
            <w:r>
              <w:rPr>
                <w:rFonts w:ascii="Verdana" w:hAnsi="Verdana" w:cs="Verdana"/>
                <w:b/>
                <w:sz w:val="17"/>
                <w:szCs w:val="17"/>
              </w:rPr>
              <w:t>4</w:t>
            </w:r>
          </w:p>
        </w:tc>
        <w:tc>
          <w:tcPr>
            <w:tcW w:w="2385" w:type="dxa"/>
            <w:shd w:val="clear" w:color="auto" w:fill="B8CCE4"/>
            <w:vAlign w:val="center"/>
          </w:tcPr>
          <w:p w14:paraId="7FD1AC73"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color w:val="000000"/>
                <w:sz w:val="17"/>
                <w:szCs w:val="17"/>
                <w:lang w:eastAsia="es-ES"/>
              </w:rPr>
              <w:t>VAC-OF-BAJ-1</w:t>
            </w:r>
          </w:p>
        </w:tc>
        <w:tc>
          <w:tcPr>
            <w:tcW w:w="1145" w:type="dxa"/>
            <w:shd w:val="clear" w:color="auto" w:fill="B8CCE4"/>
            <w:vAlign w:val="center"/>
          </w:tcPr>
          <w:p w14:paraId="29D1ADDE"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M</w:t>
            </w:r>
          </w:p>
        </w:tc>
        <w:tc>
          <w:tcPr>
            <w:tcW w:w="5520" w:type="dxa"/>
            <w:shd w:val="clear" w:color="auto" w:fill="B8CCE4"/>
            <w:vAlign w:val="center"/>
          </w:tcPr>
          <w:p w14:paraId="6C07DB50"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color w:val="000000"/>
                <w:sz w:val="17"/>
                <w:szCs w:val="17"/>
              </w:rPr>
              <w:t>BAJANTE DE PVC 3"</w:t>
            </w:r>
          </w:p>
        </w:tc>
      </w:tr>
    </w:tbl>
    <w:p w14:paraId="29A4A048"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2BA5AC8B"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0DD927CA"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5ED83B4F"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2868381E"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413D9863"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730BDE5C"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295E6BC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65A856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9BC391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4E66F62"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574BE894"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162657C6"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p w14:paraId="580210E2"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24E92A7"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7B5D07BA"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Criterios de Control, Aceptación y Rechazo</w:t>
      </w:r>
    </w:p>
    <w:p w14:paraId="3AFE5C76"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4B2DF84D"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Inspector de proyectos deberá verificar que la ejecución del ítem no presenta ningún defecto de materiales, ejecución, conexión, fuga, dimensiones, inspección visual u otro método conveniente.</w:t>
      </w:r>
    </w:p>
    <w:p w14:paraId="3D9B8F38"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13D22ABE" w14:textId="77777777" w:rsidR="00AA2C91" w:rsidRPr="003C69CF" w:rsidRDefault="00AA2C91" w:rsidP="00AA2C91">
      <w:pPr>
        <w:widowControl w:val="0"/>
        <w:tabs>
          <w:tab w:val="left" w:pos="560"/>
        </w:tabs>
        <w:autoSpaceDE w:val="0"/>
        <w:autoSpaceDN w:val="0"/>
        <w:jc w:val="both"/>
        <w:rPr>
          <w:rFonts w:ascii="Verdana" w:eastAsia="Calibri"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1F62C3B7" w14:textId="77777777" w:rsidTr="00645594">
        <w:tc>
          <w:tcPr>
            <w:tcW w:w="584" w:type="dxa"/>
            <w:shd w:val="clear" w:color="auto" w:fill="215868"/>
          </w:tcPr>
          <w:p w14:paraId="00BE74DF"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25964B2E"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11CEF816"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4C1010D6"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6DD7B959" w14:textId="77777777" w:rsidTr="00645594">
        <w:tc>
          <w:tcPr>
            <w:tcW w:w="584" w:type="dxa"/>
            <w:shd w:val="clear" w:color="auto" w:fill="B8CCE4"/>
          </w:tcPr>
          <w:p w14:paraId="2AFAF6BC"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3</w:t>
            </w:r>
            <w:r>
              <w:rPr>
                <w:rFonts w:ascii="Verdana" w:hAnsi="Verdana" w:cs="Verdana"/>
                <w:b/>
                <w:sz w:val="17"/>
                <w:szCs w:val="17"/>
              </w:rPr>
              <w:t>5</w:t>
            </w:r>
          </w:p>
        </w:tc>
        <w:tc>
          <w:tcPr>
            <w:tcW w:w="2385" w:type="dxa"/>
            <w:shd w:val="clear" w:color="auto" w:fill="B8CCE4"/>
          </w:tcPr>
          <w:p w14:paraId="78D84710"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bCs/>
                <w:sz w:val="17"/>
                <w:szCs w:val="17"/>
              </w:rPr>
              <w:t>VAC-IA-ART-2</w:t>
            </w:r>
          </w:p>
        </w:tc>
        <w:tc>
          <w:tcPr>
            <w:tcW w:w="1145" w:type="dxa"/>
            <w:shd w:val="clear" w:color="auto" w:fill="B8CCE4"/>
          </w:tcPr>
          <w:p w14:paraId="1C2B1691"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bCs/>
                <w:sz w:val="17"/>
                <w:szCs w:val="17"/>
              </w:rPr>
              <w:t>PZA</w:t>
            </w:r>
          </w:p>
        </w:tc>
        <w:tc>
          <w:tcPr>
            <w:tcW w:w="5520" w:type="dxa"/>
            <w:shd w:val="clear" w:color="auto" w:fill="B8CCE4"/>
          </w:tcPr>
          <w:p w14:paraId="3C0D85ED"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bookmarkStart w:id="190" w:name="_Hlk164170039"/>
            <w:r w:rsidRPr="003C69CF">
              <w:rPr>
                <w:rFonts w:ascii="Verdana" w:hAnsi="Verdana" w:cs="Tahoma"/>
                <w:b/>
                <w:bCs/>
                <w:sz w:val="17"/>
                <w:szCs w:val="17"/>
              </w:rPr>
              <w:t>PROVISIÓN Y COLOCADO DE LAVANDERÍA DE CEMENTO CON ACCESORIOS</w:t>
            </w:r>
            <w:bookmarkEnd w:id="190"/>
          </w:p>
        </w:tc>
      </w:tr>
    </w:tbl>
    <w:p w14:paraId="07EE8CE3" w14:textId="77777777" w:rsidR="00AA2C91" w:rsidRPr="003C69CF" w:rsidRDefault="00AA2C91" w:rsidP="00AA2C91">
      <w:pPr>
        <w:widowControl w:val="0"/>
        <w:tabs>
          <w:tab w:val="left" w:pos="560"/>
        </w:tabs>
        <w:autoSpaceDE w:val="0"/>
        <w:autoSpaceDN w:val="0"/>
        <w:jc w:val="both"/>
        <w:rPr>
          <w:rFonts w:ascii="Verdana" w:eastAsia="Calibri" w:hAnsi="Verdana" w:cs="Verdana"/>
          <w:b/>
          <w:sz w:val="17"/>
          <w:szCs w:val="17"/>
        </w:rPr>
      </w:pPr>
    </w:p>
    <w:p w14:paraId="659F9630" w14:textId="77777777" w:rsidR="00AA2C91" w:rsidRPr="003C69CF" w:rsidRDefault="00AA2C91" w:rsidP="00AA2C91">
      <w:pPr>
        <w:widowControl w:val="0"/>
        <w:autoSpaceDE w:val="0"/>
        <w:autoSpaceDN w:val="0"/>
        <w:spacing w:line="360" w:lineRule="auto"/>
        <w:jc w:val="both"/>
        <w:rPr>
          <w:rFonts w:ascii="Verdana" w:eastAsia="Verdana" w:hAnsi="Verdana" w:cs="Tahoma"/>
          <w:b/>
          <w:sz w:val="17"/>
          <w:szCs w:val="17"/>
        </w:rPr>
      </w:pPr>
      <w:r w:rsidRPr="003C69CF">
        <w:rPr>
          <w:rFonts w:ascii="Verdana" w:eastAsia="Verdana" w:hAnsi="Verdana" w:cs="Tahoma"/>
          <w:b/>
          <w:sz w:val="17"/>
          <w:szCs w:val="17"/>
        </w:rPr>
        <w:t>DESCRIPCIÓN. -</w:t>
      </w:r>
    </w:p>
    <w:p w14:paraId="36519258"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Tahoma"/>
          <w:sz w:val="17"/>
          <w:szCs w:val="17"/>
        </w:rPr>
        <w:t xml:space="preserve">Este ítem se refiere a la provisión y colocado de lavandería de cemento con accesorios incluyendo grifo de acuerdo a la ubicación establecida en los planos </w:t>
      </w:r>
      <w:r w:rsidRPr="003C69CF">
        <w:rPr>
          <w:rFonts w:ascii="Verdana" w:eastAsia="Verdana" w:hAnsi="Verdana" w:cs="Verdana"/>
          <w:sz w:val="17"/>
          <w:szCs w:val="17"/>
        </w:rPr>
        <w:t>constructivos y/o instrucciones del Inspector de proyecto.</w:t>
      </w:r>
    </w:p>
    <w:p w14:paraId="72680AD0" w14:textId="77777777" w:rsidR="00AA2C91" w:rsidRPr="003C69CF" w:rsidRDefault="00AA2C91" w:rsidP="00AA2C91">
      <w:pPr>
        <w:widowControl w:val="0"/>
        <w:tabs>
          <w:tab w:val="left" w:pos="360"/>
        </w:tabs>
        <w:autoSpaceDE w:val="0"/>
        <w:autoSpaceDN w:val="0"/>
        <w:adjustRightInd w:val="0"/>
        <w:jc w:val="both"/>
        <w:rPr>
          <w:rFonts w:ascii="Verdana" w:eastAsia="Verdana" w:hAnsi="Verdana" w:cs="Tahoma"/>
          <w:sz w:val="17"/>
          <w:szCs w:val="17"/>
        </w:rPr>
      </w:pPr>
    </w:p>
    <w:p w14:paraId="1C73CD65" w14:textId="77777777" w:rsidR="00AA2C91" w:rsidRPr="003C69CF" w:rsidRDefault="00AA2C91" w:rsidP="00AA2C91">
      <w:pPr>
        <w:widowControl w:val="0"/>
        <w:autoSpaceDE w:val="0"/>
        <w:autoSpaceDN w:val="0"/>
        <w:jc w:val="both"/>
        <w:rPr>
          <w:rFonts w:ascii="Verdana" w:eastAsia="Arial" w:hAnsi="Verdana" w:cs="Tahoma"/>
          <w:b/>
          <w:sz w:val="17"/>
          <w:szCs w:val="17"/>
        </w:rPr>
      </w:pPr>
      <w:r w:rsidRPr="003C69CF">
        <w:rPr>
          <w:rFonts w:ascii="Verdana" w:eastAsia="Arial" w:hAnsi="Verdana" w:cs="Tahoma"/>
          <w:b/>
          <w:sz w:val="17"/>
          <w:szCs w:val="17"/>
        </w:rPr>
        <w:t>MATERIALES, HERRAMIENTAS Y EQUIPO. -</w:t>
      </w:r>
    </w:p>
    <w:p w14:paraId="219B4AAC" w14:textId="77777777" w:rsidR="00AA2C91" w:rsidRPr="003C69CF" w:rsidRDefault="00AA2C91" w:rsidP="00AA2C91">
      <w:pPr>
        <w:widowControl w:val="0"/>
        <w:tabs>
          <w:tab w:val="left" w:pos="4050"/>
        </w:tabs>
        <w:autoSpaceDE w:val="0"/>
        <w:autoSpaceDN w:val="0"/>
        <w:adjustRightInd w:val="0"/>
        <w:jc w:val="both"/>
        <w:rPr>
          <w:rFonts w:ascii="Verdana" w:eastAsia="Verdana" w:hAnsi="Verdana" w:cs="Arial Narrow"/>
          <w:sz w:val="17"/>
          <w:szCs w:val="17"/>
          <w:lang w:val="es-ES_tradnl"/>
        </w:rPr>
      </w:pPr>
      <w:r w:rsidRPr="003C69CF">
        <w:rPr>
          <w:rFonts w:ascii="Verdana" w:eastAsia="Verdana" w:hAnsi="Verdana" w:cs="Arial Narrow"/>
          <w:sz w:val="17"/>
          <w:szCs w:val="17"/>
          <w:lang w:val="es-ES_tradnl"/>
        </w:rPr>
        <w:tab/>
      </w:r>
    </w:p>
    <w:p w14:paraId="5D8C7E0D" w14:textId="77777777" w:rsidR="00AA2C91" w:rsidRPr="003C69CF" w:rsidRDefault="00AA2C91" w:rsidP="00AA2C91">
      <w:pPr>
        <w:tabs>
          <w:tab w:val="left" w:pos="8711"/>
        </w:tabs>
        <w:jc w:val="both"/>
        <w:rPr>
          <w:rFonts w:ascii="Verdana" w:hAnsi="Verdana" w:cs="Tahoma"/>
          <w:sz w:val="17"/>
          <w:szCs w:val="17"/>
          <w:lang w:eastAsia="es-ES"/>
        </w:rPr>
      </w:pPr>
      <w:r w:rsidRPr="003C69CF">
        <w:rPr>
          <w:rFonts w:ascii="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71CCA331" w14:textId="77777777" w:rsidR="00AA2C91" w:rsidRPr="003C69CF" w:rsidRDefault="00AA2C91" w:rsidP="00AA2C91">
      <w:pPr>
        <w:tabs>
          <w:tab w:val="left" w:pos="8711"/>
        </w:tabs>
        <w:jc w:val="both"/>
        <w:rPr>
          <w:rFonts w:ascii="Verdana" w:hAnsi="Verdana" w:cs="Tahoma"/>
          <w:sz w:val="17"/>
          <w:szCs w:val="17"/>
          <w:lang w:eastAsia="es-ES"/>
        </w:rPr>
      </w:pPr>
      <w:r w:rsidRPr="003C69CF">
        <w:rPr>
          <w:rFonts w:ascii="Verdana" w:hAnsi="Verdana" w:cs="Tahoma"/>
          <w:sz w:val="17"/>
          <w:szCs w:val="17"/>
          <w:lang w:eastAsia="es-ES"/>
        </w:rPr>
        <w:t>Los materiales serán de calidad que aseguren la durabilidad y correcto funcionamiento de las instalaciones; previo a su empleo en obra deberá ser aprobado por el Inspector de proyecto.</w:t>
      </w:r>
    </w:p>
    <w:p w14:paraId="529D9346" w14:textId="77777777" w:rsidR="00AA2C91" w:rsidRPr="003C69CF" w:rsidRDefault="00AA2C91" w:rsidP="00AA2C91">
      <w:pPr>
        <w:tabs>
          <w:tab w:val="left" w:pos="8711"/>
        </w:tabs>
        <w:jc w:val="both"/>
        <w:rPr>
          <w:rFonts w:ascii="Verdana" w:hAnsi="Verdana" w:cs="Tahoma"/>
          <w:sz w:val="17"/>
          <w:szCs w:val="17"/>
          <w:lang w:eastAsia="es-ES"/>
        </w:rPr>
      </w:pPr>
      <w:r w:rsidRPr="003C69CF">
        <w:rPr>
          <w:rFonts w:ascii="Verdana" w:eastAsia="Verdana" w:hAnsi="Verdana" w:cs="Tahoma"/>
          <w:sz w:val="17"/>
          <w:szCs w:val="17"/>
        </w:rPr>
        <w:t>Se deberá cumplir con las características detalladas en la tabla de descripción de insumos</w:t>
      </w:r>
    </w:p>
    <w:p w14:paraId="0227C3AB" w14:textId="77777777" w:rsidR="00AA2C91" w:rsidRPr="003C69CF" w:rsidRDefault="00AA2C91" w:rsidP="00AA2C91">
      <w:pPr>
        <w:widowControl w:val="0"/>
        <w:tabs>
          <w:tab w:val="left" w:pos="360"/>
        </w:tabs>
        <w:autoSpaceDE w:val="0"/>
        <w:autoSpaceDN w:val="0"/>
        <w:adjustRightInd w:val="0"/>
        <w:jc w:val="both"/>
        <w:rPr>
          <w:rFonts w:ascii="Verdana" w:eastAsia="Verdana" w:hAnsi="Verdana" w:cs="Tahoma"/>
          <w:bCs/>
          <w:color w:val="000000"/>
          <w:sz w:val="17"/>
          <w:szCs w:val="17"/>
          <w:lang w:val="es-ES_tradnl"/>
        </w:rPr>
      </w:pPr>
    </w:p>
    <w:p w14:paraId="4A8A256D" w14:textId="77777777" w:rsidR="00AA2C91" w:rsidRPr="003C69CF" w:rsidRDefault="00AA2C91" w:rsidP="00AA2C9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30CAAA2E" w14:textId="77777777" w:rsidR="00AA2C91" w:rsidRPr="003C69CF" w:rsidRDefault="00AA2C91" w:rsidP="00AA2C91">
      <w:pPr>
        <w:widowControl w:val="0"/>
        <w:autoSpaceDE w:val="0"/>
        <w:autoSpaceDN w:val="0"/>
        <w:jc w:val="both"/>
        <w:rPr>
          <w:rFonts w:ascii="Verdana" w:eastAsia="Verdana" w:hAnsi="Verdana" w:cs="Tahoma"/>
          <w:b/>
          <w:sz w:val="17"/>
          <w:szCs w:val="17"/>
        </w:rPr>
      </w:pPr>
    </w:p>
    <w:p w14:paraId="69EF808C"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Su ubicación e instalación del lavamanos será el indicado en los planos de construcción o los indicados por el Inspector de proyecto, donde exista el punto sanitario y el punto hidráulico.</w:t>
      </w:r>
    </w:p>
    <w:p w14:paraId="242372E6"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Antes de la colocación la Entidad Ejecutora deberá presentar el artefacto al Inspector de proyecto para su aprobación correspondiente.</w:t>
      </w:r>
    </w:p>
    <w:p w14:paraId="7EFB9494"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realizará el replanteo donde se ubicará la lavandería y el grifo de acuerdo a los detalles arquitectónicos, planos constructivos y/o instrucciones del Inspector de proyecto.</w:t>
      </w:r>
    </w:p>
    <w:p w14:paraId="147FE65B"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Ubicar el punto de desagüe y punto hidráulico para la lavandería, además tenga el nivel aceptado y el espacio suficiente para la implementación del artefacto, con la aprobación del Inspector de proyecto.</w:t>
      </w:r>
    </w:p>
    <w:p w14:paraId="09B4FCD1" w14:textId="77777777" w:rsidR="00AA2C91" w:rsidRPr="003C69CF" w:rsidRDefault="00AA2C91" w:rsidP="00AA2C91">
      <w:pPr>
        <w:widowControl w:val="0"/>
        <w:tabs>
          <w:tab w:val="left" w:pos="560"/>
        </w:tabs>
        <w:autoSpaceDE w:val="0"/>
        <w:autoSpaceDN w:val="0"/>
        <w:jc w:val="both"/>
        <w:rPr>
          <w:rFonts w:ascii="Verdana" w:eastAsia="Calibri" w:hAnsi="Verdana" w:cs="Tahoma"/>
          <w:sz w:val="17"/>
          <w:szCs w:val="17"/>
        </w:rPr>
      </w:pPr>
      <w:r w:rsidRPr="003C69CF">
        <w:rPr>
          <w:rFonts w:ascii="Verdana" w:eastAsia="Calibri" w:hAnsi="Verdana" w:cs="Tahoma"/>
          <w:sz w:val="17"/>
          <w:szCs w:val="17"/>
        </w:rPr>
        <w:t>La instalación de la lavandería comprenderá la colocación del artefacto, la grifería, sopapas, sifones de PVC y su conexión al sistema de desagüe.</w:t>
      </w:r>
    </w:p>
    <w:p w14:paraId="7F538389" w14:textId="77777777" w:rsidR="00AA2C91" w:rsidRPr="003C69CF" w:rsidRDefault="00AA2C91" w:rsidP="00AA2C91">
      <w:pPr>
        <w:widowControl w:val="0"/>
        <w:tabs>
          <w:tab w:val="left" w:pos="560"/>
        </w:tabs>
        <w:autoSpaceDE w:val="0"/>
        <w:autoSpaceDN w:val="0"/>
        <w:jc w:val="both"/>
        <w:rPr>
          <w:rFonts w:ascii="Verdana" w:eastAsia="Calibri" w:hAnsi="Verdana" w:cs="Tahoma"/>
          <w:sz w:val="17"/>
          <w:szCs w:val="17"/>
        </w:rPr>
      </w:pPr>
      <w:r w:rsidRPr="003C69CF">
        <w:rPr>
          <w:rFonts w:ascii="Verdana" w:eastAsia="Calibri" w:hAnsi="Verdana" w:cs="Tahoma"/>
          <w:sz w:val="17"/>
          <w:szCs w:val="17"/>
        </w:rPr>
        <w:t xml:space="preserve">Fijar la lavandería con mortero de cemento en el lugar indicado en los planos constructivos y/o instrucciones </w:t>
      </w:r>
      <w:r w:rsidRPr="003C69CF">
        <w:rPr>
          <w:rFonts w:ascii="Verdana" w:eastAsia="Calibri" w:hAnsi="Verdana" w:cs="Tahoma"/>
          <w:sz w:val="17"/>
          <w:szCs w:val="17"/>
        </w:rPr>
        <w:lastRenderedPageBreak/>
        <w:t>del Inspector de proyecto.</w:t>
      </w:r>
    </w:p>
    <w:p w14:paraId="41EA2604" w14:textId="77777777" w:rsidR="00AA2C91" w:rsidRPr="003C69CF" w:rsidRDefault="00AA2C91" w:rsidP="00AA2C91">
      <w:pPr>
        <w:widowControl w:val="0"/>
        <w:tabs>
          <w:tab w:val="left" w:pos="560"/>
        </w:tabs>
        <w:autoSpaceDE w:val="0"/>
        <w:autoSpaceDN w:val="0"/>
        <w:jc w:val="both"/>
        <w:rPr>
          <w:rFonts w:ascii="Verdana" w:eastAsia="Calibri" w:hAnsi="Verdana" w:cs="Tahoma"/>
          <w:sz w:val="17"/>
          <w:szCs w:val="17"/>
        </w:rPr>
      </w:pPr>
    </w:p>
    <w:p w14:paraId="4EC13C0C" w14:textId="77777777" w:rsidR="00AA2C91" w:rsidRPr="003C69CF" w:rsidRDefault="00AA2C91" w:rsidP="00AA2C91">
      <w:pPr>
        <w:widowControl w:val="0"/>
        <w:autoSpaceDE w:val="0"/>
        <w:autoSpaceDN w:val="0"/>
        <w:jc w:val="both"/>
        <w:rPr>
          <w:rFonts w:ascii="Verdana" w:eastAsia="Calibri" w:hAnsi="Verdana" w:cs="Tahoma"/>
          <w:sz w:val="17"/>
          <w:szCs w:val="17"/>
        </w:rPr>
      </w:pPr>
      <w:r w:rsidRPr="003C69CF">
        <w:rPr>
          <w:rFonts w:ascii="Verdana" w:eastAsia="Calibri" w:hAnsi="Verdana" w:cs="Tahoma"/>
          <w:sz w:val="17"/>
          <w:szCs w:val="17"/>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62974F8" w14:textId="77777777" w:rsidR="00AA2C91" w:rsidRPr="003C69CF" w:rsidRDefault="00AA2C91" w:rsidP="00AA2C91">
      <w:pPr>
        <w:widowControl w:val="0"/>
        <w:autoSpaceDE w:val="0"/>
        <w:autoSpaceDN w:val="0"/>
        <w:jc w:val="both"/>
        <w:rPr>
          <w:rFonts w:ascii="Verdana" w:eastAsia="Calibri" w:hAnsi="Verdana" w:cs="Tahoma"/>
          <w:sz w:val="17"/>
          <w:szCs w:val="17"/>
        </w:rPr>
      </w:pPr>
    </w:p>
    <w:p w14:paraId="5F793B6A" w14:textId="77777777" w:rsidR="00AA2C91" w:rsidRPr="003C69CF" w:rsidRDefault="00AA2C91" w:rsidP="00AA2C91">
      <w:pPr>
        <w:widowControl w:val="0"/>
        <w:tabs>
          <w:tab w:val="left" w:pos="560"/>
        </w:tabs>
        <w:autoSpaceDE w:val="0"/>
        <w:autoSpaceDN w:val="0"/>
        <w:jc w:val="both"/>
        <w:rPr>
          <w:rFonts w:ascii="Verdana" w:eastAsia="Calibri" w:hAnsi="Verdana" w:cs="Tahoma"/>
          <w:sz w:val="17"/>
          <w:szCs w:val="17"/>
        </w:rPr>
      </w:pPr>
      <w:r w:rsidRPr="003C69CF">
        <w:rPr>
          <w:rFonts w:ascii="Verdana" w:eastAsia="Calibri" w:hAnsi="Verdana" w:cs="Tahoma"/>
          <w:sz w:val="17"/>
          <w:szCs w:val="17"/>
        </w:rPr>
        <w:t>La conexión de la grifería se ejecutará minuciosamente, asegurando un sellado efectivo en todos los elementos empleados.</w:t>
      </w:r>
    </w:p>
    <w:p w14:paraId="48E92BDF" w14:textId="77777777" w:rsidR="00AA2C91" w:rsidRPr="003C69CF" w:rsidRDefault="00AA2C91" w:rsidP="00AA2C91">
      <w:pPr>
        <w:widowControl w:val="0"/>
        <w:tabs>
          <w:tab w:val="left" w:pos="560"/>
        </w:tabs>
        <w:autoSpaceDE w:val="0"/>
        <w:autoSpaceDN w:val="0"/>
        <w:jc w:val="both"/>
        <w:rPr>
          <w:rFonts w:ascii="Verdana" w:eastAsia="Calibri" w:hAnsi="Verdana" w:cs="Tahoma"/>
          <w:sz w:val="17"/>
          <w:szCs w:val="17"/>
        </w:rPr>
      </w:pPr>
    </w:p>
    <w:p w14:paraId="3444E61A" w14:textId="77777777" w:rsidR="00AA2C91" w:rsidRPr="003C69CF" w:rsidRDefault="00AA2C91" w:rsidP="00AA2C91">
      <w:pPr>
        <w:widowControl w:val="0"/>
        <w:autoSpaceDE w:val="0"/>
        <w:autoSpaceDN w:val="0"/>
        <w:jc w:val="both"/>
        <w:rPr>
          <w:rFonts w:ascii="Verdana" w:eastAsia="Calibri" w:hAnsi="Verdana" w:cs="Tahoma"/>
          <w:sz w:val="17"/>
          <w:szCs w:val="17"/>
        </w:rPr>
      </w:pPr>
      <w:r w:rsidRPr="003C69CF">
        <w:rPr>
          <w:rFonts w:ascii="Verdana" w:eastAsia="Calibri" w:hAnsi="Verdana" w:cs="Tahoma"/>
          <w:sz w:val="17"/>
          <w:szCs w:val="17"/>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23C2FFD" w14:textId="77777777" w:rsidR="00AA2C91" w:rsidRPr="003C69CF" w:rsidRDefault="00AA2C91" w:rsidP="00AA2C91">
      <w:pPr>
        <w:widowControl w:val="0"/>
        <w:autoSpaceDE w:val="0"/>
        <w:autoSpaceDN w:val="0"/>
        <w:jc w:val="both"/>
        <w:rPr>
          <w:rFonts w:ascii="Verdana" w:eastAsia="Calibri" w:hAnsi="Verdana" w:cs="Tahoma"/>
          <w:sz w:val="17"/>
          <w:szCs w:val="17"/>
        </w:rPr>
      </w:pPr>
    </w:p>
    <w:p w14:paraId="6A09CDC1" w14:textId="77777777" w:rsidR="00AA2C91" w:rsidRPr="003C69CF" w:rsidRDefault="00AA2C91" w:rsidP="00AA2C91">
      <w:pPr>
        <w:widowControl w:val="0"/>
        <w:autoSpaceDE w:val="0"/>
        <w:autoSpaceDN w:val="0"/>
        <w:jc w:val="both"/>
        <w:rPr>
          <w:rFonts w:ascii="Verdana" w:eastAsia="Calibri" w:hAnsi="Verdana" w:cs="Tahoma"/>
          <w:sz w:val="17"/>
          <w:szCs w:val="17"/>
        </w:rPr>
      </w:pPr>
      <w:r w:rsidRPr="003C69CF">
        <w:rPr>
          <w:rFonts w:ascii="Verdana" w:eastAsia="Calibri" w:hAnsi="Verdana" w:cs="Tahoma"/>
          <w:sz w:val="17"/>
          <w:szCs w:val="17"/>
        </w:rPr>
        <w:t xml:space="preserve">El área de apoyo se someterá a un revestimiento de mortero de cemento, el cual culminará con un acabado de tipo </w:t>
      </w:r>
      <w:proofErr w:type="spellStart"/>
      <w:r w:rsidRPr="003C69CF">
        <w:rPr>
          <w:rFonts w:ascii="Verdana" w:eastAsia="Calibri" w:hAnsi="Verdana" w:cs="Tahoma"/>
          <w:sz w:val="17"/>
          <w:szCs w:val="17"/>
        </w:rPr>
        <w:t>frotachado</w:t>
      </w:r>
      <w:proofErr w:type="spellEnd"/>
      <w:r w:rsidRPr="003C69CF">
        <w:rPr>
          <w:rFonts w:ascii="Verdana" w:eastAsia="Calibri" w:hAnsi="Verdana" w:cs="Tahoma"/>
          <w:sz w:val="17"/>
          <w:szCs w:val="17"/>
        </w:rPr>
        <w:t>.</w:t>
      </w:r>
    </w:p>
    <w:p w14:paraId="152764F2" w14:textId="77777777" w:rsidR="00AA2C91" w:rsidRPr="003C69CF" w:rsidRDefault="00AA2C91" w:rsidP="00AA2C91">
      <w:pPr>
        <w:widowControl w:val="0"/>
        <w:autoSpaceDE w:val="0"/>
        <w:autoSpaceDN w:val="0"/>
        <w:jc w:val="both"/>
        <w:rPr>
          <w:rFonts w:ascii="Verdana" w:eastAsia="Calibri" w:hAnsi="Verdana" w:cs="Tahoma"/>
          <w:sz w:val="17"/>
          <w:szCs w:val="17"/>
        </w:rPr>
      </w:pPr>
    </w:p>
    <w:p w14:paraId="235846BF" w14:textId="77777777" w:rsidR="00AA2C91" w:rsidRPr="003C69CF" w:rsidRDefault="00AA2C91" w:rsidP="00AA2C91">
      <w:pPr>
        <w:widowControl w:val="0"/>
        <w:autoSpaceDE w:val="0"/>
        <w:autoSpaceDN w:val="0"/>
        <w:jc w:val="both"/>
        <w:rPr>
          <w:rFonts w:ascii="Verdana" w:eastAsia="Calibri" w:hAnsi="Verdana" w:cs="Tahoma"/>
          <w:sz w:val="17"/>
          <w:szCs w:val="17"/>
        </w:rPr>
      </w:pPr>
      <w:r w:rsidRPr="003C69CF">
        <w:rPr>
          <w:rFonts w:ascii="Verdana" w:eastAsia="Calibri" w:hAnsi="Verdana" w:cs="Tahoma"/>
          <w:sz w:val="17"/>
          <w:szCs w:val="17"/>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C9ED506" w14:textId="77777777" w:rsidR="00AA2C91" w:rsidRPr="003C69CF" w:rsidRDefault="00AA2C91" w:rsidP="00AA2C91">
      <w:pPr>
        <w:widowControl w:val="0"/>
        <w:autoSpaceDE w:val="0"/>
        <w:autoSpaceDN w:val="0"/>
        <w:jc w:val="both"/>
        <w:rPr>
          <w:rFonts w:ascii="Verdana" w:eastAsia="Calibri" w:hAnsi="Verdana" w:cs="Tahoma"/>
          <w:sz w:val="17"/>
          <w:szCs w:val="17"/>
        </w:rPr>
      </w:pPr>
    </w:p>
    <w:p w14:paraId="445EED2B" w14:textId="77777777" w:rsidR="00AA2C91" w:rsidRPr="003C69CF" w:rsidRDefault="00AA2C91" w:rsidP="00AA2C91">
      <w:pPr>
        <w:widowControl w:val="0"/>
        <w:autoSpaceDE w:val="0"/>
        <w:autoSpaceDN w:val="0"/>
        <w:spacing w:after="120"/>
        <w:jc w:val="both"/>
        <w:rPr>
          <w:rFonts w:ascii="Verdana" w:eastAsia="Verdana" w:hAnsi="Verdana" w:cs="Tahoma"/>
          <w:sz w:val="17"/>
          <w:szCs w:val="17"/>
        </w:rPr>
      </w:pPr>
      <w:r w:rsidRPr="003C69CF">
        <w:rPr>
          <w:rFonts w:ascii="Verdana" w:eastAsia="Verdana" w:hAnsi="Verdana" w:cs="Tahoma"/>
          <w:b/>
          <w:sz w:val="17"/>
          <w:szCs w:val="17"/>
        </w:rPr>
        <w:t>Criterios de Control, Aceptación y Rechazo</w:t>
      </w:r>
    </w:p>
    <w:p w14:paraId="08BD67FC"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de ejecución o de dimensiones mediante inspección visual u otro método conveniente.</w:t>
      </w:r>
    </w:p>
    <w:p w14:paraId="654AEE75" w14:textId="77777777" w:rsidR="00AA2C91" w:rsidRPr="003C69CF" w:rsidRDefault="00AA2C91" w:rsidP="00AA2C91">
      <w:pPr>
        <w:widowControl w:val="0"/>
        <w:tabs>
          <w:tab w:val="left" w:pos="560"/>
        </w:tabs>
        <w:autoSpaceDE w:val="0"/>
        <w:autoSpaceDN w:val="0"/>
        <w:jc w:val="both"/>
        <w:rPr>
          <w:rFonts w:ascii="Verdana" w:eastAsia="Calibri" w:hAnsi="Verdana" w:cs="Tahoma"/>
          <w:sz w:val="17"/>
          <w:szCs w:val="17"/>
        </w:rPr>
      </w:pPr>
    </w:p>
    <w:p w14:paraId="06AAFC63" w14:textId="77777777" w:rsidR="00AA2C91" w:rsidRPr="003C69CF" w:rsidRDefault="00AA2C91" w:rsidP="00AA2C91">
      <w:pPr>
        <w:widowControl w:val="0"/>
        <w:autoSpaceDE w:val="0"/>
        <w:autoSpaceDN w:val="0"/>
        <w:spacing w:before="99"/>
        <w:outlineLvl w:val="0"/>
        <w:rPr>
          <w:rFonts w:ascii="Verdana" w:eastAsia="Verdana" w:hAnsi="Verdana" w:cs="Verdana"/>
          <w:b/>
          <w:bCs/>
          <w:sz w:val="17"/>
          <w:szCs w:val="17"/>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AA2C91" w:rsidRPr="003C69CF" w14:paraId="6C5A9478" w14:textId="77777777" w:rsidTr="00645594">
        <w:tc>
          <w:tcPr>
            <w:tcW w:w="584" w:type="dxa"/>
            <w:shd w:val="clear" w:color="auto" w:fill="17365D"/>
          </w:tcPr>
          <w:p w14:paraId="68A11B6F" w14:textId="77777777" w:rsidR="00AA2C91" w:rsidRPr="003C69CF" w:rsidRDefault="00AA2C91" w:rsidP="00645594">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17365D"/>
          </w:tcPr>
          <w:p w14:paraId="07A65761"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17365D"/>
          </w:tcPr>
          <w:p w14:paraId="1372E6DA"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shd w:val="clear" w:color="auto" w:fill="17365D"/>
          </w:tcPr>
          <w:p w14:paraId="3A0EFF07"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AA2C91" w:rsidRPr="003C69CF" w14:paraId="4E6A2B1B" w14:textId="77777777" w:rsidTr="00645594">
        <w:tc>
          <w:tcPr>
            <w:tcW w:w="584" w:type="dxa"/>
            <w:shd w:val="clear" w:color="auto" w:fill="B8CCE4"/>
          </w:tcPr>
          <w:p w14:paraId="69FEB322"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3</w:t>
            </w:r>
            <w:r>
              <w:rPr>
                <w:rFonts w:ascii="Verdana" w:hAnsi="Verdana" w:cs="Verdana"/>
                <w:b/>
                <w:sz w:val="17"/>
                <w:szCs w:val="17"/>
              </w:rPr>
              <w:t>6</w:t>
            </w:r>
          </w:p>
        </w:tc>
        <w:tc>
          <w:tcPr>
            <w:tcW w:w="2385" w:type="dxa"/>
            <w:shd w:val="clear" w:color="auto" w:fill="B8CCE4"/>
          </w:tcPr>
          <w:p w14:paraId="6B2AFCC9"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bCs/>
                <w:color w:val="000000"/>
                <w:sz w:val="17"/>
                <w:szCs w:val="17"/>
              </w:rPr>
              <w:t>VAC-IA-APO-1</w:t>
            </w:r>
          </w:p>
        </w:tc>
        <w:tc>
          <w:tcPr>
            <w:tcW w:w="1145" w:type="dxa"/>
            <w:shd w:val="clear" w:color="auto" w:fill="B8CCE4"/>
          </w:tcPr>
          <w:p w14:paraId="6B309843"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tcPr>
          <w:p w14:paraId="424E3C40"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INSTALACIÓN DE AGUA POTABLE</w:t>
            </w:r>
          </w:p>
        </w:tc>
      </w:tr>
    </w:tbl>
    <w:p w14:paraId="5A048C10" w14:textId="77777777" w:rsidR="00AA2C91" w:rsidRPr="003C69CF" w:rsidRDefault="00AA2C91" w:rsidP="00AA2C91">
      <w:pPr>
        <w:widowControl w:val="0"/>
        <w:autoSpaceDE w:val="0"/>
        <w:autoSpaceDN w:val="0"/>
        <w:spacing w:before="99"/>
        <w:outlineLvl w:val="0"/>
        <w:rPr>
          <w:rFonts w:ascii="Verdana" w:eastAsia="Verdana" w:hAnsi="Verdana" w:cs="Verdana"/>
          <w:b/>
          <w:bCs/>
          <w:sz w:val="17"/>
          <w:szCs w:val="17"/>
        </w:rPr>
      </w:pPr>
      <w:r w:rsidRPr="003C69CF">
        <w:rPr>
          <w:rFonts w:ascii="Verdana" w:eastAsia="Verdana" w:hAnsi="Verdana" w:cs="Verdana"/>
          <w:b/>
          <w:bCs/>
          <w:sz w:val="17"/>
          <w:szCs w:val="17"/>
        </w:rPr>
        <w:t>DESCRIPCIÓN. -</w:t>
      </w:r>
    </w:p>
    <w:p w14:paraId="7B7E392C" w14:textId="77777777" w:rsidR="00AA2C91" w:rsidRPr="003C69CF" w:rsidRDefault="00AA2C91" w:rsidP="00AA2C91">
      <w:pPr>
        <w:widowControl w:val="0"/>
        <w:autoSpaceDE w:val="0"/>
        <w:autoSpaceDN w:val="0"/>
        <w:spacing w:before="6"/>
        <w:ind w:right="156"/>
        <w:jc w:val="both"/>
        <w:rPr>
          <w:rFonts w:ascii="Verdana" w:eastAsia="Verdana" w:hAnsi="Verdana" w:cs="Verdana"/>
          <w:sz w:val="17"/>
          <w:szCs w:val="17"/>
        </w:rPr>
      </w:pPr>
    </w:p>
    <w:p w14:paraId="34643463" w14:textId="77777777" w:rsidR="00AA2C91" w:rsidRPr="003C69CF" w:rsidRDefault="00AA2C91" w:rsidP="00AA2C91">
      <w:pPr>
        <w:widowControl w:val="0"/>
        <w:autoSpaceDE w:val="0"/>
        <w:autoSpaceDN w:val="0"/>
        <w:spacing w:before="6"/>
        <w:ind w:right="156"/>
        <w:jc w:val="both"/>
        <w:rPr>
          <w:rFonts w:ascii="Verdana" w:eastAsia="Verdana" w:hAnsi="Verdana" w:cs="Verdana"/>
          <w:sz w:val="17"/>
          <w:szCs w:val="17"/>
        </w:rPr>
      </w:pPr>
      <w:r w:rsidRPr="003C69CF">
        <w:rPr>
          <w:rFonts w:ascii="Verdana" w:eastAsia="Verdana" w:hAnsi="Verdana" w:cs="Verdana"/>
          <w:sz w:val="17"/>
          <w:szCs w:val="17"/>
        </w:rPr>
        <w:t>Este ítem comprende la instalación y ejecución de todos los trabajos para efectuar las</w:t>
      </w:r>
      <w:r w:rsidRPr="003C69CF">
        <w:rPr>
          <w:rFonts w:ascii="Verdana" w:eastAsia="Verdana" w:hAnsi="Verdana" w:cs="Verdana"/>
          <w:spacing w:val="-29"/>
          <w:sz w:val="17"/>
          <w:szCs w:val="17"/>
        </w:rPr>
        <w:t xml:space="preserve"> </w:t>
      </w:r>
      <w:r w:rsidRPr="003C69CF">
        <w:rPr>
          <w:rFonts w:ascii="Verdana" w:eastAsia="Verdana" w:hAnsi="Verdana" w:cs="Verdana"/>
          <w:sz w:val="17"/>
          <w:szCs w:val="17"/>
        </w:rPr>
        <w:t>conexiones domiciliarias</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agua</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potable</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acuerdo</w:t>
      </w:r>
      <w:r w:rsidRPr="003C69CF">
        <w:rPr>
          <w:rFonts w:ascii="Verdana" w:eastAsia="Verdana" w:hAnsi="Verdana" w:cs="Verdana"/>
          <w:spacing w:val="-7"/>
          <w:sz w:val="17"/>
          <w:szCs w:val="17"/>
        </w:rPr>
        <w:t xml:space="preserve"> </w:t>
      </w:r>
      <w:r w:rsidRPr="003C69CF">
        <w:rPr>
          <w:rFonts w:ascii="Verdana" w:eastAsia="Verdana" w:hAnsi="Verdana" w:cs="Verdana"/>
          <w:sz w:val="17"/>
          <w:szCs w:val="17"/>
        </w:rPr>
        <w:t>a</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los</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planos</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detalle</w:t>
      </w:r>
      <w:r w:rsidRPr="003C69CF">
        <w:rPr>
          <w:rFonts w:ascii="Verdana" w:eastAsia="Verdana" w:hAnsi="Verdana" w:cs="Verdana"/>
          <w:spacing w:val="-6"/>
          <w:sz w:val="17"/>
          <w:szCs w:val="17"/>
        </w:rPr>
        <w:t xml:space="preserve"> </w:t>
      </w:r>
      <w:r w:rsidRPr="003C69CF">
        <w:rPr>
          <w:rFonts w:ascii="Verdana" w:eastAsia="Verdana" w:hAnsi="Verdana" w:cs="Verdana"/>
          <w:sz w:val="17"/>
          <w:szCs w:val="17"/>
        </w:rPr>
        <w:t>y/o instrucciones del Inspector de proyecto.</w:t>
      </w:r>
    </w:p>
    <w:p w14:paraId="033A86EC" w14:textId="77777777" w:rsidR="00AA2C91" w:rsidRPr="003C69CF" w:rsidRDefault="00AA2C91" w:rsidP="00AA2C91">
      <w:pPr>
        <w:widowControl w:val="0"/>
        <w:autoSpaceDE w:val="0"/>
        <w:autoSpaceDN w:val="0"/>
        <w:spacing w:before="7"/>
        <w:rPr>
          <w:rFonts w:ascii="Verdana" w:eastAsia="Verdana" w:hAnsi="Verdana" w:cs="Verdana"/>
          <w:sz w:val="17"/>
          <w:szCs w:val="17"/>
        </w:rPr>
      </w:pPr>
    </w:p>
    <w:p w14:paraId="7756ADC0" w14:textId="77777777" w:rsidR="00AA2C91" w:rsidRPr="003C69CF" w:rsidRDefault="00AA2C91" w:rsidP="00AA2C91">
      <w:pPr>
        <w:widowControl w:val="0"/>
        <w:autoSpaceDE w:val="0"/>
        <w:autoSpaceDN w:val="0"/>
        <w:spacing w:before="1" w:line="243" w:lineRule="exact"/>
        <w:outlineLvl w:val="0"/>
        <w:rPr>
          <w:rFonts w:ascii="Verdana" w:eastAsia="Verdana" w:hAnsi="Verdana" w:cs="Verdana"/>
          <w:b/>
          <w:bCs/>
          <w:sz w:val="17"/>
          <w:szCs w:val="17"/>
        </w:rPr>
      </w:pPr>
      <w:r w:rsidRPr="003C69CF">
        <w:rPr>
          <w:rFonts w:ascii="Verdana" w:eastAsia="Verdana" w:hAnsi="Verdana" w:cs="Verdana"/>
          <w:b/>
          <w:bCs/>
          <w:sz w:val="17"/>
          <w:szCs w:val="17"/>
        </w:rPr>
        <w:t>MATERIALES, HERRAMIENTAS Y EQUIPO. -</w:t>
      </w:r>
    </w:p>
    <w:p w14:paraId="53548A6C" w14:textId="77777777" w:rsidR="00AA2C91" w:rsidRPr="003C69CF" w:rsidRDefault="00AA2C91" w:rsidP="00AA2C91">
      <w:pPr>
        <w:widowControl w:val="0"/>
        <w:autoSpaceDE w:val="0"/>
        <w:autoSpaceDN w:val="0"/>
        <w:spacing w:line="243" w:lineRule="exact"/>
        <w:jc w:val="both"/>
        <w:rPr>
          <w:rFonts w:ascii="Verdana" w:eastAsia="Verdana" w:hAnsi="Verdana" w:cs="Verdana"/>
          <w:sz w:val="17"/>
          <w:szCs w:val="17"/>
        </w:rPr>
      </w:pPr>
    </w:p>
    <w:p w14:paraId="6D4F42C0" w14:textId="77777777" w:rsidR="00AA2C91" w:rsidRPr="003C69CF" w:rsidRDefault="00AA2C91" w:rsidP="00AA2C91">
      <w:pPr>
        <w:widowControl w:val="0"/>
        <w:autoSpaceDE w:val="0"/>
        <w:autoSpaceDN w:val="0"/>
        <w:spacing w:line="243" w:lineRule="exact"/>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4C0A0B6" w14:textId="77777777" w:rsidR="00AA2C91" w:rsidRPr="003C69CF" w:rsidRDefault="00AA2C91" w:rsidP="00AA2C91">
      <w:pPr>
        <w:widowControl w:val="0"/>
        <w:autoSpaceDE w:val="0"/>
        <w:autoSpaceDN w:val="0"/>
        <w:spacing w:line="243" w:lineRule="exact"/>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3CE21B6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941AAC9" w14:textId="77777777" w:rsidR="00AA2C91" w:rsidRPr="003C69CF" w:rsidRDefault="00AA2C91" w:rsidP="00AA2C91">
      <w:pPr>
        <w:widowControl w:val="0"/>
        <w:autoSpaceDE w:val="0"/>
        <w:autoSpaceDN w:val="0"/>
        <w:outlineLvl w:val="0"/>
        <w:rPr>
          <w:rFonts w:ascii="Verdana" w:eastAsia="Verdana" w:hAnsi="Verdana" w:cs="Verdana"/>
          <w:b/>
          <w:bCs/>
          <w:sz w:val="17"/>
          <w:szCs w:val="17"/>
        </w:rPr>
      </w:pPr>
      <w:r w:rsidRPr="003C69CF">
        <w:rPr>
          <w:rFonts w:ascii="Verdana" w:eastAsia="Verdana" w:hAnsi="Verdana" w:cs="Verdana"/>
          <w:b/>
          <w:bCs/>
          <w:sz w:val="17"/>
          <w:szCs w:val="17"/>
        </w:rPr>
        <w:t>FORMA DE EJECUCIÓN. –</w:t>
      </w:r>
    </w:p>
    <w:p w14:paraId="7741CA97" w14:textId="77777777" w:rsidR="00AA2C91" w:rsidRPr="003C69CF" w:rsidRDefault="00AA2C91" w:rsidP="00AA2C91">
      <w:pPr>
        <w:widowControl w:val="0"/>
        <w:autoSpaceDE w:val="0"/>
        <w:autoSpaceDN w:val="0"/>
        <w:spacing w:before="11"/>
        <w:rPr>
          <w:rFonts w:ascii="Verdana" w:eastAsia="Verdana" w:hAnsi="Verdana" w:cs="Verdana"/>
          <w:b/>
          <w:sz w:val="17"/>
          <w:szCs w:val="17"/>
        </w:rPr>
      </w:pPr>
    </w:p>
    <w:p w14:paraId="32060070" w14:textId="77777777" w:rsidR="00AA2C91" w:rsidRPr="003C69CF" w:rsidRDefault="00AA2C91" w:rsidP="00AA2C91">
      <w:pPr>
        <w:widowControl w:val="0"/>
        <w:autoSpaceDE w:val="0"/>
        <w:autoSpaceDN w:val="0"/>
        <w:ind w:right="153"/>
        <w:jc w:val="both"/>
        <w:rPr>
          <w:rFonts w:ascii="Verdana" w:eastAsia="Verdana" w:hAnsi="Verdana" w:cs="Verdana"/>
          <w:sz w:val="17"/>
          <w:szCs w:val="17"/>
        </w:rPr>
      </w:pPr>
      <w:r w:rsidRPr="003C69CF">
        <w:rPr>
          <w:rFonts w:ascii="Verdana" w:eastAsia="Verdana" w:hAnsi="Verdana" w:cs="Verdana"/>
          <w:sz w:val="17"/>
          <w:szCs w:val="17"/>
        </w:rPr>
        <w:t>Previa la instalación en la vivienda, el beneficiario será el encargado de las conexiones domiciliarias desde la tubería matriz hasta la</w:t>
      </w:r>
      <w:r w:rsidRPr="003C69CF">
        <w:rPr>
          <w:rFonts w:ascii="Verdana" w:eastAsia="Verdana" w:hAnsi="Verdana" w:cs="Verdana"/>
          <w:spacing w:val="-20"/>
          <w:sz w:val="17"/>
          <w:szCs w:val="17"/>
        </w:rPr>
        <w:t xml:space="preserve"> </w:t>
      </w:r>
      <w:r w:rsidRPr="003C69CF">
        <w:rPr>
          <w:rFonts w:ascii="Verdana" w:eastAsia="Verdana" w:hAnsi="Verdana" w:cs="Verdana"/>
          <w:sz w:val="17"/>
          <w:szCs w:val="17"/>
        </w:rPr>
        <w:t>llave</w:t>
      </w:r>
      <w:r w:rsidRPr="003C69CF">
        <w:rPr>
          <w:rFonts w:ascii="Verdana" w:eastAsia="Verdana" w:hAnsi="Verdana" w:cs="Verdana"/>
          <w:spacing w:val="-17"/>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18"/>
          <w:sz w:val="17"/>
          <w:szCs w:val="17"/>
        </w:rPr>
        <w:t xml:space="preserve"> </w:t>
      </w:r>
      <w:r w:rsidRPr="003C69CF">
        <w:rPr>
          <w:rFonts w:ascii="Verdana" w:eastAsia="Verdana" w:hAnsi="Verdana" w:cs="Verdana"/>
          <w:sz w:val="17"/>
          <w:szCs w:val="17"/>
        </w:rPr>
        <w:t>paso</w:t>
      </w:r>
      <w:r w:rsidRPr="003C69CF">
        <w:rPr>
          <w:rFonts w:ascii="Verdana" w:eastAsia="Verdana" w:hAnsi="Verdana" w:cs="Verdana"/>
          <w:spacing w:val="-15"/>
          <w:sz w:val="17"/>
          <w:szCs w:val="17"/>
        </w:rPr>
        <w:t xml:space="preserve"> </w:t>
      </w:r>
      <w:r w:rsidRPr="003C69CF">
        <w:rPr>
          <w:rFonts w:ascii="Verdana" w:eastAsia="Verdana" w:hAnsi="Verdana" w:cs="Verdana"/>
          <w:sz w:val="17"/>
          <w:szCs w:val="17"/>
        </w:rPr>
        <w:t>a</w:t>
      </w:r>
      <w:r w:rsidRPr="003C69CF">
        <w:rPr>
          <w:rFonts w:ascii="Verdana" w:eastAsia="Verdana" w:hAnsi="Verdana" w:cs="Verdana"/>
          <w:spacing w:val="-12"/>
          <w:sz w:val="17"/>
          <w:szCs w:val="17"/>
        </w:rPr>
        <w:t xml:space="preserve"> </w:t>
      </w:r>
      <w:r w:rsidRPr="003C69CF">
        <w:rPr>
          <w:rFonts w:ascii="Verdana" w:eastAsia="Verdana" w:hAnsi="Verdana" w:cs="Verdana"/>
          <w:sz w:val="17"/>
          <w:szCs w:val="17"/>
        </w:rPr>
        <w:t>instalarse</w:t>
      </w:r>
      <w:r w:rsidRPr="003C69CF">
        <w:rPr>
          <w:rFonts w:ascii="Verdana" w:eastAsia="Verdana" w:hAnsi="Verdana" w:cs="Verdana"/>
          <w:spacing w:val="-14"/>
          <w:sz w:val="17"/>
          <w:szCs w:val="17"/>
        </w:rPr>
        <w:t xml:space="preserve"> </w:t>
      </w:r>
      <w:r w:rsidRPr="003C69CF">
        <w:rPr>
          <w:rFonts w:ascii="Verdana" w:eastAsia="Verdana" w:hAnsi="Verdana" w:cs="Verdana"/>
          <w:sz w:val="17"/>
          <w:szCs w:val="17"/>
        </w:rPr>
        <w:t>en</w:t>
      </w:r>
      <w:r w:rsidRPr="003C69CF">
        <w:rPr>
          <w:rFonts w:ascii="Verdana" w:eastAsia="Verdana" w:hAnsi="Verdana" w:cs="Verdana"/>
          <w:spacing w:val="-13"/>
          <w:sz w:val="17"/>
          <w:szCs w:val="17"/>
        </w:rPr>
        <w:t xml:space="preserve"> </w:t>
      </w:r>
      <w:r w:rsidRPr="003C69CF">
        <w:rPr>
          <w:rFonts w:ascii="Verdana" w:eastAsia="Verdana" w:hAnsi="Verdana" w:cs="Verdana"/>
          <w:sz w:val="17"/>
          <w:szCs w:val="17"/>
        </w:rPr>
        <w:t>la</w:t>
      </w:r>
      <w:r w:rsidRPr="003C69CF">
        <w:rPr>
          <w:rFonts w:ascii="Verdana" w:eastAsia="Verdana" w:hAnsi="Verdana" w:cs="Verdana"/>
          <w:spacing w:val="-15"/>
          <w:sz w:val="17"/>
          <w:szCs w:val="17"/>
        </w:rPr>
        <w:t xml:space="preserve"> </w:t>
      </w:r>
      <w:r w:rsidRPr="003C69CF">
        <w:rPr>
          <w:rFonts w:ascii="Verdana" w:eastAsia="Verdana" w:hAnsi="Verdana" w:cs="Verdana"/>
          <w:sz w:val="17"/>
          <w:szCs w:val="17"/>
        </w:rPr>
        <w:t>cámara</w:t>
      </w:r>
      <w:r w:rsidRPr="003C69CF">
        <w:rPr>
          <w:rFonts w:ascii="Verdana" w:eastAsia="Verdana" w:hAnsi="Verdana" w:cs="Verdana"/>
          <w:spacing w:val="-12"/>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15"/>
          <w:sz w:val="17"/>
          <w:szCs w:val="17"/>
        </w:rPr>
        <w:t xml:space="preserve"> </w:t>
      </w:r>
      <w:r w:rsidRPr="003C69CF">
        <w:rPr>
          <w:rFonts w:ascii="Verdana" w:eastAsia="Verdana" w:hAnsi="Verdana" w:cs="Verdana"/>
          <w:sz w:val="17"/>
          <w:szCs w:val="17"/>
        </w:rPr>
        <w:t>medidor</w:t>
      </w:r>
      <w:r w:rsidRPr="003C69CF">
        <w:rPr>
          <w:rFonts w:ascii="Verdana" w:eastAsia="Verdana" w:hAnsi="Verdana" w:cs="Verdana"/>
          <w:spacing w:val="-18"/>
          <w:sz w:val="17"/>
          <w:szCs w:val="17"/>
        </w:rPr>
        <w:t xml:space="preserve"> </w:t>
      </w:r>
      <w:r w:rsidRPr="003C69CF">
        <w:rPr>
          <w:rFonts w:ascii="Verdana" w:eastAsia="Verdana" w:hAnsi="Verdana" w:cs="Verdana"/>
          <w:sz w:val="17"/>
          <w:szCs w:val="17"/>
        </w:rPr>
        <w:t>ubicado</w:t>
      </w:r>
      <w:r w:rsidRPr="003C69CF">
        <w:rPr>
          <w:rFonts w:ascii="Verdana" w:eastAsia="Verdana" w:hAnsi="Verdana" w:cs="Verdana"/>
          <w:spacing w:val="-17"/>
          <w:sz w:val="17"/>
          <w:szCs w:val="17"/>
        </w:rPr>
        <w:t xml:space="preserve"> </w:t>
      </w:r>
      <w:r w:rsidRPr="003C69CF">
        <w:rPr>
          <w:rFonts w:ascii="Verdana" w:eastAsia="Verdana" w:hAnsi="Verdana" w:cs="Verdana"/>
          <w:sz w:val="17"/>
          <w:szCs w:val="17"/>
        </w:rPr>
        <w:t>en</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la</w:t>
      </w:r>
      <w:r w:rsidRPr="003C69CF">
        <w:rPr>
          <w:rFonts w:ascii="Verdana" w:eastAsia="Verdana" w:hAnsi="Verdana" w:cs="Verdana"/>
          <w:spacing w:val="-15"/>
          <w:sz w:val="17"/>
          <w:szCs w:val="17"/>
        </w:rPr>
        <w:t xml:space="preserve"> </w:t>
      </w:r>
      <w:r w:rsidRPr="003C69CF">
        <w:rPr>
          <w:rFonts w:ascii="Verdana" w:eastAsia="Verdana" w:hAnsi="Verdana" w:cs="Verdana"/>
          <w:sz w:val="17"/>
          <w:szCs w:val="17"/>
        </w:rPr>
        <w:t>acera</w:t>
      </w:r>
      <w:r w:rsidRPr="003C69CF">
        <w:rPr>
          <w:rFonts w:ascii="Verdana" w:eastAsia="Verdana" w:hAnsi="Verdana" w:cs="Verdana"/>
          <w:spacing w:val="-7"/>
          <w:sz w:val="17"/>
          <w:szCs w:val="17"/>
        </w:rPr>
        <w:t xml:space="preserve"> </w:t>
      </w:r>
      <w:r w:rsidRPr="003C69CF">
        <w:rPr>
          <w:rFonts w:ascii="Verdana" w:eastAsia="Verdana" w:hAnsi="Verdana" w:cs="Verdana"/>
          <w:sz w:val="17"/>
          <w:szCs w:val="17"/>
        </w:rPr>
        <w:t>exterior</w:t>
      </w:r>
      <w:r w:rsidRPr="003C69CF">
        <w:rPr>
          <w:rFonts w:ascii="Verdana" w:eastAsia="Verdana" w:hAnsi="Verdana" w:cs="Verdana"/>
          <w:spacing w:val="-14"/>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14"/>
          <w:sz w:val="17"/>
          <w:szCs w:val="17"/>
        </w:rPr>
        <w:t xml:space="preserve"> </w:t>
      </w:r>
      <w:r w:rsidRPr="003C69CF">
        <w:rPr>
          <w:rFonts w:ascii="Verdana" w:eastAsia="Verdana" w:hAnsi="Verdana" w:cs="Verdana"/>
          <w:sz w:val="17"/>
          <w:szCs w:val="17"/>
        </w:rPr>
        <w:t>la</w:t>
      </w:r>
      <w:r w:rsidRPr="003C69CF">
        <w:rPr>
          <w:rFonts w:ascii="Verdana" w:eastAsia="Verdana" w:hAnsi="Verdana" w:cs="Verdana"/>
          <w:spacing w:val="-16"/>
          <w:sz w:val="17"/>
          <w:szCs w:val="17"/>
        </w:rPr>
        <w:t xml:space="preserve"> </w:t>
      </w:r>
      <w:r w:rsidRPr="003C69CF">
        <w:rPr>
          <w:rFonts w:ascii="Verdana" w:eastAsia="Verdana" w:hAnsi="Verdana" w:cs="Verdana"/>
          <w:sz w:val="17"/>
          <w:szCs w:val="17"/>
        </w:rPr>
        <w:t>vivienda, y de esta hasta el lugar de emplazamiento de la vivienda, para el correcto funcionamiento de las áreas donde se realice las conexiones hidráulicas.</w:t>
      </w:r>
    </w:p>
    <w:p w14:paraId="2B4B8CA6" w14:textId="77777777" w:rsidR="00AA2C91" w:rsidRPr="003C69CF" w:rsidRDefault="00AA2C91" w:rsidP="00AA2C91">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El replanteo y trazado de las instalaciones serán realizadas por la Entidad Ejecutora con estricta sujeción a la ubicación y las dimensiones señaladas en los planos y/o instrucción del Inspector de proyecto.</w:t>
      </w:r>
    </w:p>
    <w:p w14:paraId="0C5F8C7B" w14:textId="77777777" w:rsidR="00AA2C91" w:rsidRPr="003C69CF" w:rsidRDefault="00AA2C91" w:rsidP="00AA2C91">
      <w:pPr>
        <w:widowControl w:val="0"/>
        <w:autoSpaceDE w:val="0"/>
        <w:autoSpaceDN w:val="0"/>
        <w:jc w:val="both"/>
        <w:rPr>
          <w:rFonts w:ascii="Verdana" w:eastAsia="Verdana" w:hAnsi="Verdana" w:cs="Tahoma"/>
          <w:color w:val="000000"/>
          <w:sz w:val="17"/>
          <w:szCs w:val="17"/>
          <w:shd w:val="clear" w:color="auto" w:fill="FFFFFF"/>
        </w:rPr>
      </w:pPr>
    </w:p>
    <w:p w14:paraId="489D0BCC" w14:textId="77777777" w:rsidR="00AA2C91" w:rsidRPr="003C69CF" w:rsidRDefault="00AA2C91" w:rsidP="00AA2C91">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w:t>
      </w:r>
    </w:p>
    <w:p w14:paraId="4BDA6507" w14:textId="77777777" w:rsidR="00AA2C91" w:rsidRPr="003C69CF" w:rsidRDefault="00AA2C91" w:rsidP="00AA2C91">
      <w:pPr>
        <w:widowControl w:val="0"/>
        <w:autoSpaceDE w:val="0"/>
        <w:autoSpaceDN w:val="0"/>
        <w:jc w:val="both"/>
        <w:rPr>
          <w:rFonts w:ascii="Verdana" w:eastAsia="Verdana" w:hAnsi="Verdana" w:cs="Tahoma"/>
          <w:color w:val="000000"/>
          <w:sz w:val="17"/>
          <w:szCs w:val="17"/>
          <w:shd w:val="clear" w:color="auto" w:fill="FFFFFF"/>
        </w:rPr>
      </w:pPr>
    </w:p>
    <w:p w14:paraId="1462A82B"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27DA3F4E"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algún método conveniente.</w:t>
      </w:r>
    </w:p>
    <w:p w14:paraId="7ABB6A53"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lastRenderedPageBreak/>
        <w:t>Para una buena ejecución del ítem se realizará pruebas hidráulicas y pruebas de aceptación del sistema.</w:t>
      </w:r>
    </w:p>
    <w:p w14:paraId="02EAEDF0" w14:textId="77777777" w:rsidR="00AA2C91" w:rsidRPr="003C69CF" w:rsidRDefault="00AA2C91" w:rsidP="00AA2C91">
      <w:pPr>
        <w:widowControl w:val="0"/>
        <w:autoSpaceDE w:val="0"/>
        <w:autoSpaceDN w:val="0"/>
        <w:ind w:right="159"/>
        <w:jc w:val="both"/>
        <w:rPr>
          <w:rFonts w:ascii="Verdana" w:eastAsia="Verdana" w:hAnsi="Verdana" w:cs="Verdana"/>
          <w:sz w:val="17"/>
          <w:szCs w:val="17"/>
        </w:rPr>
      </w:pPr>
      <w:r w:rsidRPr="003C69CF">
        <w:rPr>
          <w:rFonts w:ascii="Verdana" w:eastAsia="Verdana" w:hAnsi="Verdana" w:cs="Verdana"/>
          <w:sz w:val="17"/>
          <w:szCs w:val="17"/>
        </w:rPr>
        <w:t>La</w:t>
      </w:r>
      <w:r w:rsidRPr="003C69CF">
        <w:rPr>
          <w:rFonts w:ascii="Verdana" w:eastAsia="Verdana" w:hAnsi="Verdana" w:cs="Verdana"/>
          <w:spacing w:val="-12"/>
          <w:sz w:val="17"/>
          <w:szCs w:val="17"/>
        </w:rPr>
        <w:t xml:space="preserve"> </w:t>
      </w:r>
      <w:r w:rsidRPr="003C69CF">
        <w:rPr>
          <w:rFonts w:ascii="Verdana" w:eastAsia="Verdana" w:hAnsi="Verdana" w:cs="Verdana"/>
          <w:sz w:val="17"/>
          <w:szCs w:val="17"/>
        </w:rPr>
        <w:t>prueba</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hidráulica</w:t>
      </w:r>
      <w:r w:rsidRPr="003C69CF">
        <w:rPr>
          <w:rFonts w:ascii="Verdana" w:eastAsia="Verdana" w:hAnsi="Verdana" w:cs="Verdana"/>
          <w:spacing w:val="-7"/>
          <w:sz w:val="17"/>
          <w:szCs w:val="17"/>
        </w:rPr>
        <w:t xml:space="preserve"> </w:t>
      </w:r>
      <w:r w:rsidRPr="003C69CF">
        <w:rPr>
          <w:rFonts w:ascii="Verdana" w:eastAsia="Verdana" w:hAnsi="Verdana" w:cs="Verdana"/>
          <w:sz w:val="17"/>
          <w:szCs w:val="17"/>
        </w:rPr>
        <w:t>se</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realizará</w:t>
      </w:r>
      <w:r w:rsidRPr="003C69CF">
        <w:rPr>
          <w:rFonts w:ascii="Verdana" w:eastAsia="Verdana" w:hAnsi="Verdana" w:cs="Verdana"/>
          <w:spacing w:val="-7"/>
          <w:sz w:val="17"/>
          <w:szCs w:val="17"/>
        </w:rPr>
        <w:t xml:space="preserve"> </w:t>
      </w:r>
      <w:r w:rsidRPr="003C69CF">
        <w:rPr>
          <w:rFonts w:ascii="Verdana" w:eastAsia="Verdana" w:hAnsi="Verdana" w:cs="Verdana"/>
          <w:sz w:val="17"/>
          <w:szCs w:val="17"/>
        </w:rPr>
        <w:t>con</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una</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presión</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1,5</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mayor</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a</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la</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presión</w:t>
      </w:r>
      <w:r w:rsidRPr="003C69CF">
        <w:rPr>
          <w:rFonts w:ascii="Verdana" w:eastAsia="Verdana" w:hAnsi="Verdana" w:cs="Verdana"/>
          <w:spacing w:val="-5"/>
          <w:sz w:val="17"/>
          <w:szCs w:val="17"/>
        </w:rPr>
        <w:t xml:space="preserve"> </w:t>
      </w:r>
      <w:r w:rsidRPr="003C69CF">
        <w:rPr>
          <w:rFonts w:ascii="Verdana" w:eastAsia="Verdana" w:hAnsi="Verdana" w:cs="Verdana"/>
          <w:sz w:val="17"/>
          <w:szCs w:val="17"/>
        </w:rPr>
        <w:t>estática</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del</w:t>
      </w:r>
      <w:r w:rsidRPr="003C69CF">
        <w:rPr>
          <w:rFonts w:ascii="Verdana" w:eastAsia="Verdana" w:hAnsi="Verdana" w:cs="Verdana"/>
          <w:spacing w:val="-7"/>
          <w:sz w:val="17"/>
          <w:szCs w:val="17"/>
        </w:rPr>
        <w:t xml:space="preserve"> </w:t>
      </w:r>
      <w:r w:rsidRPr="003C69CF">
        <w:rPr>
          <w:rFonts w:ascii="Verdana" w:eastAsia="Verdana" w:hAnsi="Verdana" w:cs="Verdana"/>
          <w:sz w:val="17"/>
          <w:szCs w:val="17"/>
        </w:rPr>
        <w:t>servicio</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del sistema,</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se</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bloqueará</w:t>
      </w:r>
      <w:r w:rsidRPr="003C69CF">
        <w:rPr>
          <w:rFonts w:ascii="Verdana" w:eastAsia="Verdana" w:hAnsi="Verdana" w:cs="Verdana"/>
          <w:spacing w:val="-5"/>
          <w:sz w:val="17"/>
          <w:szCs w:val="17"/>
        </w:rPr>
        <w:t xml:space="preserve"> </w:t>
      </w:r>
      <w:r w:rsidRPr="003C69CF">
        <w:rPr>
          <w:rFonts w:ascii="Verdana" w:eastAsia="Verdana" w:hAnsi="Verdana" w:cs="Verdana"/>
          <w:sz w:val="17"/>
          <w:szCs w:val="17"/>
        </w:rPr>
        <w:t>el</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circuito</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o</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tramo</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a</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probar</w:t>
      </w:r>
      <w:r w:rsidRPr="003C69CF">
        <w:rPr>
          <w:rFonts w:ascii="Verdana" w:eastAsia="Verdana" w:hAnsi="Verdana" w:cs="Verdana"/>
          <w:spacing w:val="-12"/>
          <w:sz w:val="17"/>
          <w:szCs w:val="17"/>
        </w:rPr>
        <w:t xml:space="preserve"> </w:t>
      </w:r>
      <w:r w:rsidRPr="003C69CF">
        <w:rPr>
          <w:rFonts w:ascii="Verdana" w:eastAsia="Verdana" w:hAnsi="Verdana" w:cs="Verdana"/>
          <w:sz w:val="17"/>
          <w:szCs w:val="17"/>
        </w:rPr>
        <w:t>mediante</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tapones</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o</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cerrando</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completamente las válvulas</w:t>
      </w:r>
      <w:r w:rsidRPr="003C69CF">
        <w:rPr>
          <w:rFonts w:ascii="Verdana" w:eastAsia="Verdana" w:hAnsi="Verdana" w:cs="Verdana"/>
          <w:spacing w:val="-6"/>
          <w:sz w:val="17"/>
          <w:szCs w:val="17"/>
        </w:rPr>
        <w:t xml:space="preserve"> </w:t>
      </w:r>
      <w:r w:rsidRPr="003C69CF">
        <w:rPr>
          <w:rFonts w:ascii="Verdana" w:eastAsia="Verdana" w:hAnsi="Verdana" w:cs="Verdana"/>
          <w:sz w:val="17"/>
          <w:szCs w:val="17"/>
        </w:rPr>
        <w:t>necesarias.</w:t>
      </w:r>
    </w:p>
    <w:p w14:paraId="09B6C65D" w14:textId="77777777" w:rsidR="00AA2C91" w:rsidRPr="003C69CF" w:rsidRDefault="00AA2C91" w:rsidP="00AA2C91">
      <w:pPr>
        <w:widowControl w:val="0"/>
        <w:autoSpaceDE w:val="0"/>
        <w:autoSpaceDN w:val="0"/>
        <w:spacing w:before="10"/>
        <w:rPr>
          <w:rFonts w:ascii="Verdana" w:eastAsia="Verdana" w:hAnsi="Verdana" w:cs="Verdana"/>
          <w:sz w:val="17"/>
          <w:szCs w:val="17"/>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AA2C91" w:rsidRPr="003C69CF" w14:paraId="63ED9688" w14:textId="77777777" w:rsidTr="00645594">
        <w:tc>
          <w:tcPr>
            <w:tcW w:w="584" w:type="dxa"/>
            <w:shd w:val="clear" w:color="auto" w:fill="215868"/>
          </w:tcPr>
          <w:p w14:paraId="43E49DC7"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3485AA69"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06E74182"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70C8D704"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AA2C91" w:rsidRPr="003C69CF" w14:paraId="39535B84" w14:textId="77777777" w:rsidTr="00645594">
        <w:tc>
          <w:tcPr>
            <w:tcW w:w="584" w:type="dxa"/>
            <w:shd w:val="clear" w:color="auto" w:fill="B8CCE4"/>
          </w:tcPr>
          <w:p w14:paraId="2CB4D6C5"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3</w:t>
            </w:r>
            <w:r>
              <w:rPr>
                <w:rFonts w:ascii="Verdana" w:hAnsi="Verdana" w:cs="Verdana"/>
                <w:b/>
                <w:sz w:val="17"/>
                <w:szCs w:val="17"/>
              </w:rPr>
              <w:t>7</w:t>
            </w:r>
          </w:p>
        </w:tc>
        <w:tc>
          <w:tcPr>
            <w:tcW w:w="2385" w:type="dxa"/>
            <w:shd w:val="clear" w:color="auto" w:fill="B8CCE4"/>
          </w:tcPr>
          <w:p w14:paraId="30A0049B"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color w:val="000000"/>
                <w:sz w:val="17"/>
                <w:szCs w:val="17"/>
                <w:lang w:eastAsia="es-ES"/>
              </w:rPr>
              <w:t>VAC-IE-DUC-1</w:t>
            </w:r>
          </w:p>
        </w:tc>
        <w:tc>
          <w:tcPr>
            <w:tcW w:w="1145" w:type="dxa"/>
            <w:shd w:val="clear" w:color="auto" w:fill="B8CCE4"/>
          </w:tcPr>
          <w:p w14:paraId="05DD7B44"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color w:val="000000"/>
                <w:sz w:val="17"/>
                <w:szCs w:val="17"/>
                <w:lang w:eastAsia="es-ES"/>
              </w:rPr>
              <w:t>PZA</w:t>
            </w:r>
          </w:p>
        </w:tc>
        <w:tc>
          <w:tcPr>
            <w:tcW w:w="5520" w:type="dxa"/>
            <w:shd w:val="clear" w:color="auto" w:fill="B8CCE4"/>
          </w:tcPr>
          <w:p w14:paraId="1CCE81B9"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PROVISIÓN Y COLOCADO DE DUCHA ELÉCTRICA</w:t>
            </w:r>
          </w:p>
        </w:tc>
      </w:tr>
    </w:tbl>
    <w:p w14:paraId="4DEAB177"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3FA70C41"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b/>
          <w:color w:val="000000"/>
          <w:sz w:val="17"/>
          <w:szCs w:val="17"/>
        </w:rPr>
        <w:t>DESCRIPCIÓN. –</w:t>
      </w:r>
    </w:p>
    <w:p w14:paraId="068DF448"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0EE11965"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Este ítem se refiere a la </w:t>
      </w:r>
      <w:r w:rsidRPr="003C69CF">
        <w:rPr>
          <w:rFonts w:ascii="Verdana" w:eastAsia="Verdana" w:hAnsi="Verdana" w:cs="Tahoma"/>
          <w:bCs/>
          <w:color w:val="000000"/>
          <w:sz w:val="17"/>
          <w:szCs w:val="17"/>
        </w:rPr>
        <w:t>provisión y colocado de ducha eléctrica</w:t>
      </w:r>
      <w:r w:rsidRPr="003C69CF">
        <w:rPr>
          <w:rFonts w:ascii="Verdana" w:eastAsia="Verdana" w:hAnsi="Verdana" w:cs="Tahoma"/>
          <w:color w:val="000000"/>
          <w:sz w:val="17"/>
          <w:szCs w:val="17"/>
        </w:rPr>
        <w:t>, con todos sus accesorios, de acuerdo a lo establecido en los planos constructivos y/o instrucciones del Inspector de proyecto.</w:t>
      </w:r>
    </w:p>
    <w:p w14:paraId="6C97E3BF"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1A090F19"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b/>
          <w:color w:val="000000"/>
          <w:sz w:val="17"/>
          <w:szCs w:val="17"/>
        </w:rPr>
        <w:t>MATERIALES, HERRAMIENTAS Y EQUIPO. -</w:t>
      </w:r>
    </w:p>
    <w:p w14:paraId="6894FD8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Helvetica" w:hAnsi="Helvetica"/>
          <w:color w:val="333333"/>
          <w:sz w:val="17"/>
          <w:szCs w:val="17"/>
          <w:lang w:eastAsia="es-ES"/>
        </w:rPr>
        <w:br/>
      </w: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6CF473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48ECBA2A" w14:textId="77777777" w:rsidR="00AA2C91" w:rsidRPr="003C69CF" w:rsidRDefault="00AA2C91" w:rsidP="00AA2C91">
      <w:pPr>
        <w:jc w:val="both"/>
        <w:rPr>
          <w:rFonts w:ascii="Verdana" w:eastAsia="Verdana" w:hAnsi="Verdana" w:cs="Tahoma"/>
          <w:color w:val="000000"/>
          <w:sz w:val="17"/>
          <w:szCs w:val="17"/>
        </w:rPr>
      </w:pPr>
    </w:p>
    <w:p w14:paraId="3CAEB047" w14:textId="77777777" w:rsidR="00AA2C91" w:rsidRPr="003C69CF" w:rsidRDefault="00AA2C91" w:rsidP="00AA2C91">
      <w:pPr>
        <w:widowControl w:val="0"/>
        <w:tabs>
          <w:tab w:val="left" w:pos="560"/>
        </w:tabs>
        <w:autoSpaceDE w:val="0"/>
        <w:autoSpaceDN w:val="0"/>
        <w:spacing w:line="360" w:lineRule="auto"/>
        <w:jc w:val="both"/>
        <w:rPr>
          <w:rFonts w:ascii="Verdana" w:eastAsia="Verdana" w:hAnsi="Verdana" w:cs="Tahoma"/>
          <w:b/>
          <w:color w:val="000000"/>
          <w:sz w:val="17"/>
          <w:szCs w:val="17"/>
        </w:rPr>
      </w:pPr>
      <w:r w:rsidRPr="003C69CF">
        <w:rPr>
          <w:rFonts w:ascii="Verdana" w:eastAsia="Verdana" w:hAnsi="Verdana" w:cs="Tahoma"/>
          <w:b/>
          <w:color w:val="000000"/>
          <w:sz w:val="17"/>
          <w:szCs w:val="17"/>
        </w:rPr>
        <w:t>FORMA DE EJECUCIÓN. -</w:t>
      </w:r>
    </w:p>
    <w:p w14:paraId="14AD7787"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La ducha deberá ser instalada a una altura de aproximadamente 2.10 m. sobre el nivel del piso o lo indicado en los planos de detalle.</w:t>
      </w:r>
    </w:p>
    <w:p w14:paraId="5DCF2073"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p w14:paraId="6E1CD4A2"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3164A87"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p>
    <w:p w14:paraId="69360AA9"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5943EBA1"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conexión, fuga, dimensiones o mal apoyado mediante testeo, inspección visual u otro método conveniente.</w:t>
      </w:r>
    </w:p>
    <w:p w14:paraId="1DB37175"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2DB77FA5"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814538C" w14:textId="77777777" w:rsidR="00AA2C91" w:rsidRPr="003C69CF" w:rsidRDefault="00AA2C91" w:rsidP="00645594">
            <w:pPr>
              <w:widowControl w:val="0"/>
              <w:autoSpaceDE w:val="0"/>
              <w:autoSpaceDN w:val="0"/>
              <w:jc w:val="center"/>
              <w:rPr>
                <w:rFonts w:ascii="Verdana" w:hAnsi="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ED5E4A0"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EB07B88"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37FED18"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AA2C91" w:rsidRPr="003C69CF" w14:paraId="0A00720D"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B8CCE4"/>
          </w:tcPr>
          <w:p w14:paraId="73A8B32E"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3</w:t>
            </w:r>
            <w:r>
              <w:rPr>
                <w:rFonts w:ascii="Verdana" w:hAnsi="Verdana" w:cs="Verdana"/>
                <w:b/>
                <w:sz w:val="17"/>
                <w:szCs w:val="17"/>
              </w:rPr>
              <w:t>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9EEEE8A"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sz w:val="17"/>
                <w:szCs w:val="17"/>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E41DD4D"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FD3C384" w14:textId="77777777" w:rsidR="00AA2C91" w:rsidRPr="003C69CF" w:rsidRDefault="00AA2C91" w:rsidP="00645594">
            <w:pPr>
              <w:widowControl w:val="0"/>
              <w:autoSpaceDE w:val="0"/>
              <w:autoSpaceDN w:val="0"/>
              <w:spacing w:before="120"/>
              <w:jc w:val="center"/>
              <w:rPr>
                <w:rFonts w:ascii="Verdana" w:hAnsi="Verdana" w:cs="Helvetica"/>
                <w:color w:val="333333"/>
                <w:sz w:val="17"/>
                <w:szCs w:val="17"/>
                <w:lang w:eastAsia="es-BO"/>
              </w:rPr>
            </w:pPr>
            <w:r w:rsidRPr="003C69CF">
              <w:rPr>
                <w:rFonts w:ascii="Verdana" w:hAnsi="Verdana" w:cs="Tahoma"/>
                <w:b/>
                <w:sz w:val="17"/>
                <w:szCs w:val="17"/>
              </w:rPr>
              <w:t>PROVISIÓN Y COLOCADO DE LAVAPLATOS DE DOS FOSAS CON ACCESORIOS</w:t>
            </w:r>
          </w:p>
        </w:tc>
      </w:tr>
    </w:tbl>
    <w:p w14:paraId="4E24210F" w14:textId="77777777" w:rsidR="00AA2C91" w:rsidRPr="003C69CF" w:rsidRDefault="00AA2C91" w:rsidP="00AA2C91">
      <w:pPr>
        <w:widowControl w:val="0"/>
        <w:tabs>
          <w:tab w:val="left" w:pos="560"/>
        </w:tabs>
        <w:autoSpaceDE w:val="0"/>
        <w:autoSpaceDN w:val="0"/>
        <w:jc w:val="both"/>
        <w:rPr>
          <w:rFonts w:ascii="Verdana" w:hAnsi="Verdana" w:cs="Arial"/>
          <w:b/>
          <w:color w:val="000000"/>
          <w:sz w:val="17"/>
          <w:szCs w:val="17"/>
          <w:lang w:eastAsia="es-ES"/>
        </w:rPr>
      </w:pPr>
    </w:p>
    <w:p w14:paraId="5B150919" w14:textId="77777777" w:rsidR="00AA2C91" w:rsidRPr="003C69CF" w:rsidRDefault="00AA2C91" w:rsidP="00AA2C91">
      <w:pPr>
        <w:widowControl w:val="0"/>
        <w:tabs>
          <w:tab w:val="left" w:pos="560"/>
        </w:tabs>
        <w:autoSpaceDE w:val="0"/>
        <w:autoSpaceDN w:val="0"/>
        <w:jc w:val="both"/>
        <w:rPr>
          <w:rFonts w:ascii="Verdana" w:eastAsia="Verdana" w:hAnsi="Verdana" w:cs="Arial"/>
          <w:b/>
          <w:color w:val="000000"/>
          <w:sz w:val="17"/>
          <w:szCs w:val="17"/>
        </w:rPr>
      </w:pPr>
      <w:r w:rsidRPr="003C69CF">
        <w:rPr>
          <w:rFonts w:ascii="Verdana" w:eastAsia="Verdana" w:hAnsi="Verdana" w:cs="Verdana"/>
          <w:b/>
          <w:bCs/>
          <w:sz w:val="17"/>
          <w:szCs w:val="17"/>
        </w:rPr>
        <w:t>DESCRIPCIÓN</w:t>
      </w:r>
      <w:r w:rsidRPr="003C69CF">
        <w:rPr>
          <w:rFonts w:ascii="Verdana" w:eastAsia="Verdana" w:hAnsi="Verdana" w:cs="Arial"/>
          <w:b/>
          <w:color w:val="000000"/>
          <w:sz w:val="17"/>
          <w:szCs w:val="17"/>
        </w:rPr>
        <w:t>. –</w:t>
      </w:r>
    </w:p>
    <w:p w14:paraId="510AFD51" w14:textId="77777777" w:rsidR="00AA2C91" w:rsidRPr="003C69CF" w:rsidRDefault="00AA2C91" w:rsidP="00AA2C91">
      <w:pPr>
        <w:widowControl w:val="0"/>
        <w:tabs>
          <w:tab w:val="left" w:pos="560"/>
        </w:tabs>
        <w:autoSpaceDE w:val="0"/>
        <w:autoSpaceDN w:val="0"/>
        <w:jc w:val="both"/>
        <w:rPr>
          <w:rFonts w:ascii="Verdana" w:eastAsia="Verdana" w:hAnsi="Verdana" w:cs="Arial"/>
          <w:b/>
          <w:color w:val="000000"/>
          <w:sz w:val="17"/>
          <w:szCs w:val="17"/>
        </w:rPr>
      </w:pPr>
    </w:p>
    <w:p w14:paraId="2DA4E238" w14:textId="77777777" w:rsidR="00AA2C91" w:rsidRPr="003C69CF" w:rsidRDefault="00AA2C91" w:rsidP="00AA2C91">
      <w:pPr>
        <w:widowControl w:val="0"/>
        <w:tabs>
          <w:tab w:val="left" w:pos="560"/>
        </w:tabs>
        <w:autoSpaceDE w:val="0"/>
        <w:autoSpaceDN w:val="0"/>
        <w:jc w:val="both"/>
        <w:rPr>
          <w:rFonts w:ascii="Verdana" w:eastAsia="Verdana" w:hAnsi="Verdana" w:cs="Arial"/>
          <w:color w:val="000000"/>
          <w:sz w:val="17"/>
          <w:szCs w:val="17"/>
        </w:rPr>
      </w:pPr>
      <w:r w:rsidRPr="003C69CF">
        <w:rPr>
          <w:rFonts w:ascii="Verdana" w:eastAsia="Verdana" w:hAnsi="Verdana" w:cs="Arial"/>
          <w:color w:val="000000"/>
          <w:sz w:val="17"/>
          <w:szCs w:val="17"/>
        </w:rPr>
        <w:t xml:space="preserve">Este ítem se refiere a la </w:t>
      </w:r>
      <w:r w:rsidRPr="003C69CF">
        <w:rPr>
          <w:rFonts w:ascii="Verdana" w:eastAsia="Verdana" w:hAnsi="Verdana" w:cs="Arial"/>
          <w:b/>
          <w:bCs/>
          <w:color w:val="000000"/>
          <w:sz w:val="17"/>
          <w:szCs w:val="17"/>
        </w:rPr>
        <w:t>provisión y colocado de lavaplatos de dos fosas</w:t>
      </w:r>
      <w:r w:rsidRPr="003C69CF">
        <w:rPr>
          <w:rFonts w:ascii="Verdana" w:eastAsia="Verdana" w:hAnsi="Verdana" w:cs="Arial"/>
          <w:color w:val="000000"/>
          <w:sz w:val="17"/>
          <w:szCs w:val="17"/>
        </w:rPr>
        <w:t>, grifo, sopapa, sifón y accesorios de instalación, de acuerdo a planos constructivos, e instrucciones del Inspector de proyecto.</w:t>
      </w:r>
    </w:p>
    <w:p w14:paraId="2987575C" w14:textId="77777777" w:rsidR="00AA2C91" w:rsidRPr="003C69CF" w:rsidRDefault="00AA2C91" w:rsidP="00AA2C91">
      <w:pPr>
        <w:widowControl w:val="0"/>
        <w:tabs>
          <w:tab w:val="left" w:pos="560"/>
        </w:tabs>
        <w:autoSpaceDE w:val="0"/>
        <w:autoSpaceDN w:val="0"/>
        <w:jc w:val="both"/>
        <w:rPr>
          <w:rFonts w:ascii="Verdana" w:eastAsia="Verdana" w:hAnsi="Verdana" w:cs="Arial"/>
          <w:color w:val="000000"/>
          <w:sz w:val="17"/>
          <w:szCs w:val="17"/>
        </w:rPr>
      </w:pPr>
    </w:p>
    <w:p w14:paraId="482F362B" w14:textId="77777777" w:rsidR="00AA2C91" w:rsidRPr="003C69CF" w:rsidRDefault="00AA2C91" w:rsidP="00AA2C91">
      <w:pPr>
        <w:widowControl w:val="0"/>
        <w:tabs>
          <w:tab w:val="left" w:pos="560"/>
        </w:tabs>
        <w:autoSpaceDE w:val="0"/>
        <w:autoSpaceDN w:val="0"/>
        <w:rPr>
          <w:rFonts w:ascii="Verdana" w:eastAsia="Verdana" w:hAnsi="Verdana" w:cs="Arial"/>
          <w:b/>
          <w:color w:val="000000"/>
          <w:sz w:val="17"/>
          <w:szCs w:val="17"/>
        </w:rPr>
      </w:pPr>
      <w:r w:rsidRPr="003C69CF">
        <w:rPr>
          <w:rFonts w:ascii="Verdana" w:eastAsia="Verdana" w:hAnsi="Verdana" w:cs="Arial"/>
          <w:b/>
          <w:color w:val="000000"/>
          <w:sz w:val="17"/>
          <w:szCs w:val="17"/>
        </w:rPr>
        <w:t>MATERIALES, HERRAMIENTA Y EQUIPOS. –</w:t>
      </w:r>
    </w:p>
    <w:p w14:paraId="563DEFFA" w14:textId="77777777" w:rsidR="00AA2C91" w:rsidRPr="003C69CF" w:rsidRDefault="00AA2C91" w:rsidP="00AA2C91">
      <w:pPr>
        <w:widowControl w:val="0"/>
        <w:tabs>
          <w:tab w:val="left" w:pos="560"/>
        </w:tabs>
        <w:autoSpaceDE w:val="0"/>
        <w:autoSpaceDN w:val="0"/>
        <w:rPr>
          <w:rFonts w:ascii="Verdana" w:eastAsia="Verdana" w:hAnsi="Verdana" w:cs="Arial"/>
          <w:b/>
          <w:color w:val="000000"/>
          <w:sz w:val="17"/>
          <w:szCs w:val="17"/>
        </w:rPr>
      </w:pPr>
    </w:p>
    <w:p w14:paraId="212C3A4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8C4F50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6F83C8B" w14:textId="77777777" w:rsidR="00AA2C91" w:rsidRPr="003C69CF" w:rsidRDefault="00AA2C91" w:rsidP="00AA2C91">
      <w:pPr>
        <w:widowControl w:val="0"/>
        <w:tabs>
          <w:tab w:val="left" w:pos="560"/>
        </w:tabs>
        <w:autoSpaceDE w:val="0"/>
        <w:autoSpaceDN w:val="0"/>
        <w:spacing w:before="120" w:after="240"/>
        <w:jc w:val="both"/>
        <w:rPr>
          <w:rFonts w:ascii="Verdana" w:eastAsia="Verdana" w:hAnsi="Verdana" w:cs="Arial"/>
          <w:b/>
          <w:color w:val="000000"/>
          <w:sz w:val="17"/>
          <w:szCs w:val="17"/>
        </w:rPr>
      </w:pPr>
      <w:r w:rsidRPr="003C69CF">
        <w:rPr>
          <w:rFonts w:ascii="Verdana" w:eastAsia="Verdana" w:hAnsi="Verdana" w:cs="Arial"/>
          <w:b/>
          <w:color w:val="000000"/>
          <w:sz w:val="17"/>
          <w:szCs w:val="17"/>
        </w:rPr>
        <w:t>FORMA DE EJECUCIÓN. -</w:t>
      </w:r>
    </w:p>
    <w:p w14:paraId="2C379323" w14:textId="77777777" w:rsidR="00AA2C91" w:rsidRPr="003C69CF" w:rsidRDefault="00AA2C91" w:rsidP="00AA2C9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Se realizará el replanteo donde se ubicará el lavaplatos y el grifo de acuerdo a los detalles arquitectónicos, planos hidráulicos y/o instrucciones del Inspector.</w:t>
      </w:r>
    </w:p>
    <w:p w14:paraId="6B147C41" w14:textId="77777777" w:rsidR="00AA2C91" w:rsidRPr="003C69CF" w:rsidRDefault="00AA2C91" w:rsidP="00AA2C91">
      <w:pPr>
        <w:widowControl w:val="0"/>
        <w:tabs>
          <w:tab w:val="left" w:pos="560"/>
        </w:tabs>
        <w:autoSpaceDE w:val="0"/>
        <w:autoSpaceDN w:val="0"/>
        <w:jc w:val="both"/>
        <w:rPr>
          <w:rFonts w:ascii="Verdana" w:eastAsia="Verdana" w:hAnsi="Verdana" w:cs="Arial"/>
          <w:sz w:val="17"/>
          <w:szCs w:val="17"/>
        </w:rPr>
      </w:pPr>
    </w:p>
    <w:p w14:paraId="0BEFC1F4" w14:textId="77777777" w:rsidR="00AA2C91" w:rsidRPr="003C69CF" w:rsidRDefault="00AA2C91" w:rsidP="00AA2C9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Verificar que el mesón donde se va incrustar o colocar el lavaplatos tenga el nivel aceptado y el espacio suficiente para la implementación del artefacto, con la aprobación del Inspector de proyecto.</w:t>
      </w:r>
    </w:p>
    <w:p w14:paraId="07F05655" w14:textId="77777777" w:rsidR="00AA2C91" w:rsidRPr="003C69CF" w:rsidRDefault="00AA2C91" w:rsidP="00AA2C9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Posteriormente se continuará con la respectiva conexión del lavaplatos a la red de desagüe, comprobando el sellado en todos los elementos utilizados, así como en el punto de conexión.</w:t>
      </w:r>
    </w:p>
    <w:p w14:paraId="2A2CA032" w14:textId="77777777" w:rsidR="00AA2C91" w:rsidRPr="003C69CF" w:rsidRDefault="00AA2C91" w:rsidP="00AA2C91">
      <w:pPr>
        <w:widowControl w:val="0"/>
        <w:tabs>
          <w:tab w:val="left" w:pos="560"/>
        </w:tabs>
        <w:autoSpaceDE w:val="0"/>
        <w:autoSpaceDN w:val="0"/>
        <w:jc w:val="both"/>
        <w:rPr>
          <w:rFonts w:ascii="Verdana" w:eastAsia="Verdana" w:hAnsi="Verdana" w:cs="Arial"/>
          <w:sz w:val="17"/>
          <w:szCs w:val="17"/>
        </w:rPr>
      </w:pPr>
    </w:p>
    <w:p w14:paraId="0D0A632D" w14:textId="77777777" w:rsidR="00AA2C91" w:rsidRPr="003C69CF" w:rsidRDefault="00AA2C91" w:rsidP="00AA2C9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lastRenderedPageBreak/>
        <w:t>Una vez conectado el desagüe se procede con la instalación de la grifería y la realización de la conexión entre el punto hidráulico y el grifo, comprobando el sellado en todos los elementos utilizados.</w:t>
      </w:r>
    </w:p>
    <w:p w14:paraId="628B73FC" w14:textId="77777777" w:rsidR="00AA2C91" w:rsidRPr="003C69CF" w:rsidRDefault="00AA2C91" w:rsidP="00AA2C91">
      <w:pPr>
        <w:widowControl w:val="0"/>
        <w:tabs>
          <w:tab w:val="left" w:pos="560"/>
        </w:tabs>
        <w:autoSpaceDE w:val="0"/>
        <w:autoSpaceDN w:val="0"/>
        <w:jc w:val="both"/>
        <w:rPr>
          <w:rFonts w:ascii="Verdana" w:eastAsia="Verdana" w:hAnsi="Verdana" w:cs="Arial"/>
          <w:sz w:val="17"/>
          <w:szCs w:val="17"/>
        </w:rPr>
      </w:pPr>
    </w:p>
    <w:p w14:paraId="1AED850F" w14:textId="77777777" w:rsidR="00AA2C91" w:rsidRPr="003C69CF" w:rsidRDefault="00AA2C91" w:rsidP="00AA2C91">
      <w:pPr>
        <w:widowControl w:val="0"/>
        <w:tabs>
          <w:tab w:val="left" w:pos="560"/>
        </w:tabs>
        <w:autoSpaceDE w:val="0"/>
        <w:autoSpaceDN w:val="0"/>
        <w:jc w:val="both"/>
        <w:rPr>
          <w:rFonts w:ascii="Verdana" w:eastAsia="Verdana" w:hAnsi="Verdana" w:cs="Arial"/>
          <w:color w:val="000000"/>
          <w:sz w:val="17"/>
          <w:szCs w:val="17"/>
        </w:rPr>
      </w:pPr>
      <w:r w:rsidRPr="003C69CF">
        <w:rPr>
          <w:rFonts w:ascii="Verdana" w:eastAsia="Verdana" w:hAnsi="Verdana" w:cs="Arial"/>
          <w:color w:val="000000"/>
          <w:sz w:val="17"/>
          <w:szCs w:val="17"/>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5164341" w14:textId="77777777" w:rsidR="00AA2C91" w:rsidRPr="003C69CF" w:rsidRDefault="00AA2C91" w:rsidP="00AA2C91">
      <w:pPr>
        <w:widowControl w:val="0"/>
        <w:tabs>
          <w:tab w:val="left" w:pos="8711"/>
        </w:tabs>
        <w:autoSpaceDE w:val="0"/>
        <w:autoSpaceDN w:val="0"/>
        <w:spacing w:before="120"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621ECDEF" w14:textId="77777777" w:rsidR="00AA2C91" w:rsidRPr="003C69CF" w:rsidRDefault="00AA2C91" w:rsidP="00AA2C9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conexión, fuga, dimensiones o mal apoyado mediante testeo, inspección visual u otro método conveniente.</w:t>
      </w:r>
    </w:p>
    <w:p w14:paraId="52CF21F0"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6839A252" w14:textId="77777777" w:rsidTr="00645594">
        <w:tc>
          <w:tcPr>
            <w:tcW w:w="584" w:type="dxa"/>
            <w:shd w:val="clear" w:color="auto" w:fill="215868"/>
          </w:tcPr>
          <w:p w14:paraId="6F55E567"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D4E8BDD"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59588968"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349C38BE"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AA2C91" w:rsidRPr="003C69CF" w14:paraId="35EB6403" w14:textId="77777777" w:rsidTr="00645594">
        <w:trPr>
          <w:trHeight w:val="370"/>
        </w:trPr>
        <w:tc>
          <w:tcPr>
            <w:tcW w:w="584" w:type="dxa"/>
            <w:shd w:val="clear" w:color="auto" w:fill="B8CCE4"/>
          </w:tcPr>
          <w:p w14:paraId="061500B4" w14:textId="77777777" w:rsidR="00AA2C91" w:rsidRPr="003C69CF" w:rsidRDefault="00AA2C91" w:rsidP="00645594">
            <w:pPr>
              <w:widowControl w:val="0"/>
              <w:autoSpaceDE w:val="0"/>
              <w:autoSpaceDN w:val="0"/>
              <w:jc w:val="center"/>
              <w:rPr>
                <w:rFonts w:ascii="Verdana" w:hAnsi="Verdana" w:cs="Verdana"/>
                <w:b/>
                <w:sz w:val="17"/>
                <w:szCs w:val="17"/>
              </w:rPr>
            </w:pPr>
            <w:r>
              <w:rPr>
                <w:rFonts w:ascii="Verdana" w:hAnsi="Verdana" w:cs="Verdana"/>
                <w:b/>
                <w:sz w:val="17"/>
                <w:szCs w:val="17"/>
              </w:rPr>
              <w:t>39</w:t>
            </w:r>
          </w:p>
        </w:tc>
        <w:tc>
          <w:tcPr>
            <w:tcW w:w="2385" w:type="dxa"/>
            <w:shd w:val="clear" w:color="auto" w:fill="B8CCE4"/>
            <w:vAlign w:val="center"/>
          </w:tcPr>
          <w:p w14:paraId="6EC8B5DB"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sz w:val="17"/>
                <w:szCs w:val="17"/>
              </w:rPr>
              <w:t>VAC-IS-SAN-1</w:t>
            </w:r>
          </w:p>
        </w:tc>
        <w:tc>
          <w:tcPr>
            <w:tcW w:w="1145" w:type="dxa"/>
            <w:shd w:val="clear" w:color="auto" w:fill="B8CCE4"/>
            <w:vAlign w:val="center"/>
          </w:tcPr>
          <w:p w14:paraId="24F582CE"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vAlign w:val="center"/>
          </w:tcPr>
          <w:p w14:paraId="79A7D034"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Verdana"/>
                <w:b/>
                <w:bCs/>
                <w:sz w:val="17"/>
                <w:szCs w:val="17"/>
              </w:rPr>
              <w:t>INSTALACIÓN SANITARIA</w:t>
            </w:r>
          </w:p>
        </w:tc>
      </w:tr>
    </w:tbl>
    <w:p w14:paraId="22688A27"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1F88C373"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5CBEDEFA"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217D129C" w14:textId="77777777" w:rsidR="00AA2C91" w:rsidRPr="003C69CF" w:rsidRDefault="00AA2C91" w:rsidP="00AA2C91">
      <w:pPr>
        <w:widowControl w:val="0"/>
        <w:autoSpaceDE w:val="0"/>
        <w:autoSpaceDN w:val="0"/>
        <w:jc w:val="both"/>
        <w:rPr>
          <w:rFonts w:ascii="Verdana" w:eastAsia="Verdana" w:hAnsi="Verdana" w:cs="Tahoma"/>
          <w:spacing w:val="-1"/>
          <w:sz w:val="17"/>
          <w:szCs w:val="17"/>
        </w:rPr>
      </w:pPr>
      <w:r w:rsidRPr="003C69CF">
        <w:rPr>
          <w:rFonts w:ascii="Verdana" w:eastAsia="Verdana" w:hAnsi="Verdana" w:cs="Verdana"/>
          <w:color w:val="000000"/>
          <w:sz w:val="17"/>
          <w:szCs w:val="17"/>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3C69CF">
        <w:rPr>
          <w:rFonts w:ascii="Verdana" w:eastAsia="Verdana" w:hAnsi="Verdana" w:cs="Verdana"/>
          <w:sz w:val="17"/>
          <w:szCs w:val="17"/>
        </w:rPr>
        <w:t xml:space="preserve">, </w:t>
      </w:r>
      <w:r w:rsidRPr="003C69CF">
        <w:rPr>
          <w:rFonts w:ascii="Verdana" w:eastAsia="Verdana" w:hAnsi="Verdana" w:cs="Tahoma"/>
          <w:spacing w:val="-1"/>
          <w:sz w:val="17"/>
          <w:szCs w:val="17"/>
        </w:rPr>
        <w:t>e instrucciones del Inspector de proyectos.</w:t>
      </w:r>
    </w:p>
    <w:p w14:paraId="563FB2D4"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64BC45C8"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25CDF08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8917A4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300DE79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079685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proyectos.</w:t>
      </w:r>
    </w:p>
    <w:p w14:paraId="6CA58496" w14:textId="77777777" w:rsidR="00AA2C91" w:rsidRPr="003C69CF" w:rsidRDefault="00AA2C91" w:rsidP="00AA2C91">
      <w:pPr>
        <w:widowControl w:val="0"/>
        <w:autoSpaceDE w:val="0"/>
        <w:autoSpaceDN w:val="0"/>
        <w:jc w:val="both"/>
        <w:rPr>
          <w:rFonts w:ascii="Verdana" w:eastAsia="Verdana" w:hAnsi="Verdana" w:cs="Tahoma"/>
          <w:b/>
          <w:sz w:val="17"/>
          <w:szCs w:val="17"/>
        </w:rPr>
      </w:pPr>
    </w:p>
    <w:p w14:paraId="24DC4F4D"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32DB0A86"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182F9072" w14:textId="77777777" w:rsidR="00AA2C91" w:rsidRPr="003C69CF" w:rsidRDefault="00AA2C91" w:rsidP="00AA2C91">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El replanteo y trazado del sistema sanitario, serán realizadas por la Entidad Ejecutora con estricta sujeción a la ubicación y las dimensiones señaladas en los planos y/o instrucción del Inspector de proyectos.</w:t>
      </w:r>
    </w:p>
    <w:p w14:paraId="73C5301D" w14:textId="77777777" w:rsidR="00AA2C91" w:rsidRPr="003C69CF" w:rsidRDefault="00AA2C91" w:rsidP="00AA2C91">
      <w:pPr>
        <w:widowControl w:val="0"/>
        <w:tabs>
          <w:tab w:val="left" w:pos="560"/>
        </w:tabs>
        <w:autoSpaceDE w:val="0"/>
        <w:autoSpaceDN w:val="0"/>
        <w:spacing w:line="276" w:lineRule="auto"/>
        <w:jc w:val="both"/>
        <w:rPr>
          <w:rFonts w:ascii="Verdana" w:eastAsia="Verdana" w:hAnsi="Verdana" w:cs="Verdana"/>
          <w:color w:val="000000"/>
          <w:sz w:val="17"/>
          <w:szCs w:val="17"/>
        </w:rPr>
      </w:pPr>
      <w:r w:rsidRPr="003C69CF">
        <w:rPr>
          <w:rFonts w:ascii="Verdana" w:eastAsia="Verdana" w:hAnsi="Verdana" w:cs="Verdana"/>
          <w:color w:val="000000"/>
          <w:sz w:val="17"/>
          <w:szCs w:val="17"/>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ED3CC68" w14:textId="77777777" w:rsidR="00AA2C91" w:rsidRPr="003C69CF" w:rsidRDefault="00AA2C91" w:rsidP="00AA2C91">
      <w:pPr>
        <w:widowControl w:val="0"/>
        <w:autoSpaceDE w:val="0"/>
        <w:autoSpaceDN w:val="0"/>
        <w:jc w:val="both"/>
        <w:rPr>
          <w:rFonts w:ascii="Verdana" w:eastAsia="Verdana" w:hAnsi="Verdana" w:cs="Tahoma"/>
          <w:color w:val="000000"/>
          <w:sz w:val="17"/>
          <w:szCs w:val="17"/>
          <w:shd w:val="clear" w:color="auto" w:fill="FFFFFF"/>
        </w:rPr>
      </w:pPr>
    </w:p>
    <w:p w14:paraId="4E55A5FF" w14:textId="77777777" w:rsidR="00AA2C91" w:rsidRPr="003C69CF" w:rsidRDefault="00AA2C91" w:rsidP="00AA2C91">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6CDF6FC" w14:textId="77777777" w:rsidR="00AA2C91" w:rsidRPr="003C69CF" w:rsidRDefault="00AA2C91" w:rsidP="00AA2C91">
      <w:pPr>
        <w:widowControl w:val="0"/>
        <w:tabs>
          <w:tab w:val="left" w:pos="8711"/>
        </w:tabs>
        <w:autoSpaceDE w:val="0"/>
        <w:autoSpaceDN w:val="0"/>
        <w:spacing w:after="120"/>
        <w:jc w:val="both"/>
        <w:rPr>
          <w:rFonts w:ascii="Verdana" w:eastAsia="Verdana" w:hAnsi="Verdana" w:cs="Verdana"/>
          <w:color w:val="FF0000"/>
          <w:sz w:val="17"/>
          <w:szCs w:val="17"/>
        </w:rPr>
      </w:pPr>
    </w:p>
    <w:p w14:paraId="66890919"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322EDEF9"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proyectos deberá verificar que la ejecución del ítem no presenta ningún defecto de materiales, ejecución, conexión, fuga, dimensiones o mal apoyado mediante testeo, inspección visual u otro método conveniente.</w:t>
      </w:r>
    </w:p>
    <w:p w14:paraId="4B2CB698" w14:textId="77777777" w:rsidR="00AA2C91" w:rsidRPr="003C69CF" w:rsidRDefault="00AA2C91" w:rsidP="00AA2C91">
      <w:pPr>
        <w:widowControl w:val="0"/>
        <w:autoSpaceDE w:val="0"/>
        <w:autoSpaceDN w:val="0"/>
        <w:jc w:val="both"/>
        <w:rPr>
          <w:rFonts w:ascii="Verdana" w:eastAsia="Verdana" w:hAnsi="Verdana" w:cs="Verdana"/>
          <w:color w:val="000000"/>
          <w:sz w:val="17"/>
          <w:szCs w:val="17"/>
        </w:rPr>
      </w:pPr>
    </w:p>
    <w:p w14:paraId="0D65D1A5"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AA2C91" w:rsidRPr="003C69CF" w14:paraId="4B1FAAC3" w14:textId="77777777" w:rsidTr="00645594">
        <w:tc>
          <w:tcPr>
            <w:tcW w:w="476" w:type="dxa"/>
            <w:shd w:val="clear" w:color="auto" w:fill="215868"/>
          </w:tcPr>
          <w:p w14:paraId="1628540D"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242D378A"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75B8612D"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3D74F675"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AA2C91" w:rsidRPr="003C69CF" w14:paraId="5BC6616B" w14:textId="77777777" w:rsidTr="00645594">
        <w:tc>
          <w:tcPr>
            <w:tcW w:w="476" w:type="dxa"/>
            <w:shd w:val="clear" w:color="auto" w:fill="B8CCE4"/>
          </w:tcPr>
          <w:p w14:paraId="18E6E6E4"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4</w:t>
            </w:r>
            <w:r>
              <w:rPr>
                <w:rFonts w:ascii="Verdana" w:hAnsi="Verdana" w:cs="Verdana"/>
                <w:b/>
                <w:sz w:val="17"/>
                <w:szCs w:val="17"/>
              </w:rPr>
              <w:t>0</w:t>
            </w:r>
          </w:p>
        </w:tc>
        <w:tc>
          <w:tcPr>
            <w:tcW w:w="2385" w:type="dxa"/>
            <w:shd w:val="clear" w:color="auto" w:fill="B8CCE4"/>
          </w:tcPr>
          <w:p w14:paraId="6D346974"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sz w:val="17"/>
                <w:szCs w:val="17"/>
              </w:rPr>
              <w:t>VAC-IS-ART-1</w:t>
            </w:r>
          </w:p>
        </w:tc>
        <w:tc>
          <w:tcPr>
            <w:tcW w:w="1145" w:type="dxa"/>
            <w:shd w:val="clear" w:color="auto" w:fill="B8CCE4"/>
          </w:tcPr>
          <w:p w14:paraId="0EBE82ED"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tcPr>
          <w:p w14:paraId="3DB17445"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PROVISIÓN E INSTALACIÓN DE ARTEFACTOS PARA BAÑO</w:t>
            </w:r>
          </w:p>
        </w:tc>
      </w:tr>
    </w:tbl>
    <w:p w14:paraId="6494245B" w14:textId="77777777" w:rsidR="00AA2C91" w:rsidRPr="003C69CF" w:rsidRDefault="00AA2C91" w:rsidP="00AA2C91">
      <w:pPr>
        <w:widowControl w:val="0"/>
        <w:autoSpaceDE w:val="0"/>
        <w:autoSpaceDN w:val="0"/>
        <w:jc w:val="both"/>
        <w:rPr>
          <w:rFonts w:ascii="Verdana" w:eastAsia="Verdana" w:hAnsi="Verdana" w:cs="Tahoma"/>
          <w:b/>
          <w:sz w:val="17"/>
          <w:szCs w:val="17"/>
        </w:rPr>
      </w:pPr>
    </w:p>
    <w:p w14:paraId="224392C6" w14:textId="77777777" w:rsidR="00AA2C91" w:rsidRPr="003C69CF" w:rsidRDefault="00AA2C91" w:rsidP="00AA2C9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156275FF"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p>
    <w:p w14:paraId="7D5576B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 la </w:t>
      </w:r>
      <w:r w:rsidRPr="003C69CF">
        <w:rPr>
          <w:rFonts w:ascii="Verdana" w:eastAsia="Verdana" w:hAnsi="Verdana" w:cs="Tahoma"/>
          <w:bCs/>
          <w:sz w:val="17"/>
          <w:szCs w:val="17"/>
        </w:rPr>
        <w:t>provisión e instalación de artefactos sanitarios para baño</w:t>
      </w:r>
      <w:r w:rsidRPr="003C69CF">
        <w:rPr>
          <w:rFonts w:ascii="Verdana" w:eastAsia="Verdana" w:hAnsi="Verdana" w:cs="Tahoma"/>
          <w:sz w:val="17"/>
          <w:szCs w:val="17"/>
        </w:rPr>
        <w:t xml:space="preserve">, de acuerdo a la ubicación y cantidad establecida en los planos de detalle, presentación de propuestas y/o instrucciones del Inspector </w:t>
      </w:r>
      <w:r w:rsidRPr="003C69CF">
        <w:rPr>
          <w:rFonts w:ascii="Verdana" w:eastAsia="Verdana" w:hAnsi="Verdana" w:cs="Tahoma"/>
          <w:sz w:val="17"/>
          <w:szCs w:val="17"/>
        </w:rPr>
        <w:lastRenderedPageBreak/>
        <w:t xml:space="preserve">de proyecto. </w:t>
      </w:r>
    </w:p>
    <w:p w14:paraId="52B89529"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p>
    <w:p w14:paraId="0E3F2CC6"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28A56A78"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6CF23C75"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4063D8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1E743D8A"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 </w:t>
      </w:r>
    </w:p>
    <w:p w14:paraId="6C699F83"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p>
    <w:p w14:paraId="2B19504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Verdana"/>
          <w:sz w:val="17"/>
          <w:szCs w:val="17"/>
        </w:rPr>
        <w:t xml:space="preserve">Los artefactos sanitarios de baño y sus accesorios serán de marca reconocida, debiendo la Entidad Ejecutora presentar muestras al Inspector de proyecto para su aprobación respectiva, previa su instalación en obra. </w:t>
      </w:r>
      <w:r w:rsidRPr="003C69CF">
        <w:rPr>
          <w:rFonts w:ascii="Verdana" w:eastAsia="Verdana" w:hAnsi="Verdana" w:cs="Tahoma"/>
          <w:sz w:val="17"/>
          <w:szCs w:val="17"/>
        </w:rPr>
        <w:t xml:space="preserve"> </w:t>
      </w:r>
    </w:p>
    <w:p w14:paraId="0528F4EF"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p>
    <w:p w14:paraId="0F491918"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02545DE7"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p>
    <w:p w14:paraId="79A31286" w14:textId="77777777" w:rsidR="00AA2C91" w:rsidRPr="003C69CF" w:rsidRDefault="00AA2C91" w:rsidP="00AA2C91">
      <w:pPr>
        <w:widowControl w:val="0"/>
        <w:tabs>
          <w:tab w:val="left" w:pos="8711"/>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t>Inodoros</w:t>
      </w:r>
    </w:p>
    <w:p w14:paraId="000A93F3"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30DA7FA9"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49603A95"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BB4327C"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1B01760C"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Previa a la instalación se deberá verificar que toda la instalación de agua potable y desagüe sanitario este culminada.</w:t>
      </w:r>
    </w:p>
    <w:p w14:paraId="221A6A46"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6A6BD6F2"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621E1BF"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1CDE4271" w14:textId="77777777" w:rsidR="00AA2C91" w:rsidRPr="003C69CF" w:rsidRDefault="00AA2C91" w:rsidP="00AA2C91">
      <w:pPr>
        <w:widowControl w:val="0"/>
        <w:tabs>
          <w:tab w:val="left" w:pos="8711"/>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t>Lavamanos</w:t>
      </w:r>
    </w:p>
    <w:p w14:paraId="15A7ABAA"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Su ubicación e instalación del lavamanos será el indicado en los planos de construcción o los indicados por el Inspector de proyecto, donde exista el punto sanitario y el punto hidráulico.</w:t>
      </w:r>
    </w:p>
    <w:p w14:paraId="5C715E97"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Antes de la colocación la Entidad Ejecutora deberá presentar el artefacto al Inspector de proyecto para su aprobación correspondiente.</w:t>
      </w:r>
    </w:p>
    <w:p w14:paraId="0446ABCA"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realizará el replanteo donde se ubicará el lavamanos y el grifo de acuerdo a los detalles arquitectónicos, planos constructivos y/o instrucciones del Inspector de proyecto.</w:t>
      </w:r>
    </w:p>
    <w:p w14:paraId="26390B33"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Verificar que el revestimiento cerámico de las paredes y piso del baño este totalmente culminados.</w:t>
      </w:r>
    </w:p>
    <w:p w14:paraId="756F5A72" w14:textId="77777777" w:rsidR="00AA2C91" w:rsidRPr="003C69CF" w:rsidRDefault="00AA2C91" w:rsidP="00AA2C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Ubicar el punto de desagüe y punto hidráulico para el lavamanos, además tenga el nivel aceptado y el espacio suficiente para la implementación del artefacto, con la aprobación del Inspector de proyecto.</w:t>
      </w:r>
    </w:p>
    <w:p w14:paraId="4BEDCD16"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Colocar el lavamanos con pedestal con la posición final a instalar.</w:t>
      </w:r>
    </w:p>
    <w:p w14:paraId="7CE1A0A0"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Marcar la posición de la platina, uñetas, las grapas plásticas o los tornillos en la pared terminada (según sea el caso).</w:t>
      </w:r>
    </w:p>
    <w:p w14:paraId="76DC1FF2"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Fijar la platina, uñetas o las grapas plásticas (según sea el caso).</w:t>
      </w:r>
    </w:p>
    <w:p w14:paraId="75C270A3"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Perforar los agujeros marcados en la pared o en piso terminado (si el modelo lo permite). No fijar firmemente aún.</w:t>
      </w:r>
    </w:p>
    <w:p w14:paraId="3F680271"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Colocar el lavamanos en la platina, las grapas plásticas o tornillos (según sea el caso).</w:t>
      </w:r>
    </w:p>
    <w:p w14:paraId="1432922E"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Posicionar el pedestal levantando el lavamanos suavemente y fijándolo contra la pared. Fijar la platina, uñetas o las grapas plásticas (según sea el caso).</w:t>
      </w:r>
    </w:p>
    <w:p w14:paraId="731E9C1D"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Conectar el sifón al desagüe del piso con un tubo, para esto se debe utilizar la tuerca para unirlo al sifón y en ambos extremos asegurar bien la rosca para evitar la filtración de olores y de agua.</w:t>
      </w:r>
    </w:p>
    <w:p w14:paraId="78580795"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Conectar los suministros de agua a la grifería con el chicotillo flexible comprobando el sellado en todos los elementos utilizados.</w:t>
      </w:r>
    </w:p>
    <w:p w14:paraId="6427D37E"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66E9660F" w14:textId="77777777" w:rsidR="00AA2C91" w:rsidRPr="003C69CF" w:rsidRDefault="00AA2C91" w:rsidP="00AA2C91">
      <w:pPr>
        <w:widowControl w:val="0"/>
        <w:tabs>
          <w:tab w:val="left" w:pos="8711"/>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t>Artefactos Sanitarios</w:t>
      </w:r>
    </w:p>
    <w:p w14:paraId="22FD2CC3"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Previa colocación, el Inspector de proyecto verificará que cada artefacto se encuentre en buen estado, sin rajaduras o defectos de fabricación. Del mismo modo se verificará que estén completas todas las piezas </w:t>
      </w:r>
      <w:r w:rsidRPr="003C69CF">
        <w:rPr>
          <w:rFonts w:ascii="Verdana" w:eastAsia="Verdana" w:hAnsi="Verdana" w:cs="Verdana"/>
          <w:sz w:val="17"/>
          <w:szCs w:val="17"/>
        </w:rPr>
        <w:lastRenderedPageBreak/>
        <w:t>componentes de artefactos, tales como flotadores, perillas, llaves de paso, etc.</w:t>
      </w:r>
    </w:p>
    <w:p w14:paraId="65AAEA1D"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68E439FE"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la verificar la correcta instalación de los artefactos de baño se debe realizar la prueba hidráulica para lo cual se debe contar con una bomba de agua en el sitio.</w:t>
      </w:r>
    </w:p>
    <w:p w14:paraId="1691AEDA"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p>
    <w:p w14:paraId="6DED920C"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Criterios de Control, Aceptación y Rechazo</w:t>
      </w:r>
    </w:p>
    <w:p w14:paraId="4E08C0AF"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40D4C9D3" w14:textId="77777777" w:rsidR="00AA2C91" w:rsidRPr="003C69CF" w:rsidRDefault="00AA2C91" w:rsidP="00AA2C91">
      <w:pPr>
        <w:jc w:val="both"/>
        <w:rPr>
          <w:rFonts w:ascii="Verdana" w:eastAsia="Verdana" w:hAnsi="Verdana" w:cs="Tahoma"/>
          <w:sz w:val="17"/>
          <w:szCs w:val="17"/>
          <w:lang w:eastAsia="es-ES"/>
        </w:rPr>
      </w:pPr>
      <w:r w:rsidRPr="003C69CF">
        <w:rPr>
          <w:rFonts w:ascii="Verdana" w:eastAsia="Verdana" w:hAnsi="Verdana" w:cs="Verdana"/>
          <w:sz w:val="17"/>
          <w:szCs w:val="17"/>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E4F6BBC" w14:textId="77777777" w:rsidR="00AA2C91" w:rsidRPr="00B36A47" w:rsidRDefault="00AA2C91" w:rsidP="00AA2C91">
      <w:pPr>
        <w:jc w:val="both"/>
        <w:rPr>
          <w:rFonts w:ascii="Verdana" w:hAnsi="Verdana"/>
          <w:kern w:val="28"/>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301699C6" w14:textId="77777777" w:rsidTr="00645594">
        <w:tc>
          <w:tcPr>
            <w:tcW w:w="584" w:type="dxa"/>
            <w:shd w:val="clear" w:color="auto" w:fill="17365D"/>
          </w:tcPr>
          <w:p w14:paraId="07E4DB19" w14:textId="77777777" w:rsidR="00AA2C91" w:rsidRPr="003C69CF" w:rsidRDefault="00AA2C91" w:rsidP="00645594">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17365D"/>
          </w:tcPr>
          <w:p w14:paraId="71B612B7"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17365D"/>
          </w:tcPr>
          <w:p w14:paraId="70F8DF01"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shd w:val="clear" w:color="auto" w:fill="17365D"/>
          </w:tcPr>
          <w:p w14:paraId="16901231"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AA2C91" w:rsidRPr="003C69CF" w14:paraId="5B646403" w14:textId="77777777" w:rsidTr="00645594">
        <w:tc>
          <w:tcPr>
            <w:tcW w:w="584" w:type="dxa"/>
            <w:shd w:val="clear" w:color="auto" w:fill="B8CCE4"/>
          </w:tcPr>
          <w:p w14:paraId="6E160EB4"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4</w:t>
            </w:r>
            <w:r>
              <w:rPr>
                <w:rFonts w:ascii="Verdana" w:hAnsi="Verdana" w:cs="Verdana"/>
                <w:b/>
                <w:sz w:val="17"/>
                <w:szCs w:val="17"/>
              </w:rPr>
              <w:t>1</w:t>
            </w:r>
          </w:p>
        </w:tc>
        <w:tc>
          <w:tcPr>
            <w:tcW w:w="2385" w:type="dxa"/>
            <w:shd w:val="clear" w:color="auto" w:fill="B8CCE4"/>
          </w:tcPr>
          <w:p w14:paraId="5F3EFE0F"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VAC-IE-FUE-1</w:t>
            </w:r>
          </w:p>
        </w:tc>
        <w:tc>
          <w:tcPr>
            <w:tcW w:w="1145" w:type="dxa"/>
            <w:shd w:val="clear" w:color="auto" w:fill="B8CCE4"/>
          </w:tcPr>
          <w:p w14:paraId="0EA56A3B"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PTO</w:t>
            </w:r>
          </w:p>
        </w:tc>
        <w:tc>
          <w:tcPr>
            <w:tcW w:w="5520" w:type="dxa"/>
            <w:shd w:val="clear" w:color="auto" w:fill="B8CCE4"/>
          </w:tcPr>
          <w:p w14:paraId="7AE918AB"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INSTALACIÓN ELÉCTRICA (TOMA DE FUERZA)</w:t>
            </w:r>
          </w:p>
        </w:tc>
      </w:tr>
    </w:tbl>
    <w:p w14:paraId="355DA5BA" w14:textId="77777777" w:rsidR="00AA2C91" w:rsidRPr="003C69CF" w:rsidRDefault="00AA2C91" w:rsidP="00AA2C91">
      <w:pPr>
        <w:widowControl w:val="0"/>
        <w:autoSpaceDE w:val="0"/>
        <w:autoSpaceDN w:val="0"/>
        <w:spacing w:before="120"/>
        <w:rPr>
          <w:rFonts w:ascii="Verdana" w:eastAsia="Verdana" w:hAnsi="Verdana" w:cs="Verdana"/>
          <w:sz w:val="17"/>
          <w:szCs w:val="17"/>
        </w:rPr>
      </w:pPr>
    </w:p>
    <w:p w14:paraId="64AB93DB" w14:textId="77777777" w:rsidR="00AA2C91" w:rsidRPr="003C69CF" w:rsidRDefault="00AA2C91" w:rsidP="00AA2C91">
      <w:pPr>
        <w:widowControl w:val="0"/>
        <w:autoSpaceDE w:val="0"/>
        <w:autoSpaceDN w:val="0"/>
        <w:spacing w:before="120"/>
        <w:ind w:left="119"/>
        <w:jc w:val="both"/>
        <w:outlineLvl w:val="0"/>
        <w:rPr>
          <w:rFonts w:ascii="Verdana" w:eastAsia="Verdana" w:hAnsi="Verdana" w:cs="Verdana"/>
          <w:b/>
          <w:bCs/>
          <w:sz w:val="17"/>
          <w:szCs w:val="17"/>
        </w:rPr>
      </w:pPr>
      <w:r w:rsidRPr="003C69CF">
        <w:rPr>
          <w:rFonts w:ascii="Verdana" w:eastAsia="Verdana" w:hAnsi="Verdana" w:cs="Verdana"/>
          <w:b/>
          <w:bCs/>
          <w:sz w:val="17"/>
          <w:szCs w:val="17"/>
        </w:rPr>
        <w:t>DESCRIPCIÓN. -</w:t>
      </w:r>
    </w:p>
    <w:p w14:paraId="255416BF" w14:textId="77777777" w:rsidR="00AA2C91" w:rsidRPr="003C69CF" w:rsidRDefault="00AA2C91" w:rsidP="00AA2C91">
      <w:pPr>
        <w:widowControl w:val="0"/>
        <w:autoSpaceDE w:val="0"/>
        <w:autoSpaceDN w:val="0"/>
        <w:spacing w:before="120"/>
        <w:ind w:left="119" w:right="145"/>
        <w:jc w:val="both"/>
        <w:rPr>
          <w:rFonts w:ascii="Verdana" w:eastAsia="Verdana" w:hAnsi="Verdana" w:cs="Verdana"/>
          <w:sz w:val="17"/>
          <w:szCs w:val="17"/>
        </w:rPr>
      </w:pPr>
      <w:r w:rsidRPr="003C69CF">
        <w:rPr>
          <w:rFonts w:ascii="Verdana" w:eastAsia="Verdana" w:hAnsi="Verdana" w:cs="Verdana"/>
          <w:sz w:val="17"/>
          <w:szCs w:val="17"/>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5F95D3A" w14:textId="77777777" w:rsidR="00AA2C91" w:rsidRPr="003C69CF" w:rsidRDefault="00AA2C91" w:rsidP="00AA2C91">
      <w:pPr>
        <w:widowControl w:val="0"/>
        <w:autoSpaceDE w:val="0"/>
        <w:autoSpaceDN w:val="0"/>
        <w:spacing w:before="120" w:after="240"/>
        <w:ind w:left="119"/>
        <w:jc w:val="both"/>
        <w:outlineLvl w:val="0"/>
        <w:rPr>
          <w:rFonts w:ascii="Verdana" w:eastAsia="Verdana" w:hAnsi="Verdana" w:cs="Verdana"/>
          <w:b/>
          <w:bCs/>
          <w:sz w:val="17"/>
          <w:szCs w:val="17"/>
        </w:rPr>
      </w:pPr>
      <w:r w:rsidRPr="003C69CF">
        <w:rPr>
          <w:rFonts w:ascii="Verdana" w:eastAsia="Verdana" w:hAnsi="Verdana" w:cs="Verdana"/>
          <w:b/>
          <w:bCs/>
          <w:sz w:val="17"/>
          <w:szCs w:val="17"/>
        </w:rPr>
        <w:t>MATERIALES, HERRAMIENTAS Y EQUIPO. -</w:t>
      </w:r>
    </w:p>
    <w:p w14:paraId="6A7A4A9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08D735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D8F295F"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78330E14" w14:textId="77777777" w:rsidR="00AA2C91" w:rsidRPr="003C69CF" w:rsidRDefault="00AA2C91" w:rsidP="00AA2C91">
      <w:pPr>
        <w:widowControl w:val="0"/>
        <w:tabs>
          <w:tab w:val="left" w:pos="8711"/>
        </w:tabs>
        <w:autoSpaceDE w:val="0"/>
        <w:autoSpaceDN w:val="0"/>
        <w:spacing w:before="120"/>
        <w:jc w:val="both"/>
        <w:rPr>
          <w:rFonts w:ascii="Verdana" w:eastAsia="Verdana" w:hAnsi="Verdana" w:cs="Verdana"/>
          <w:sz w:val="17"/>
          <w:szCs w:val="17"/>
        </w:rPr>
      </w:pPr>
      <w:r w:rsidRPr="003C69CF">
        <w:rPr>
          <w:rFonts w:ascii="Verdana" w:eastAsia="Verdana" w:hAnsi="Verdana" w:cs="Verdana"/>
          <w:sz w:val="17"/>
          <w:szCs w:val="17"/>
        </w:rPr>
        <w:t>Los accesorios deben ser de primera calidad dentro el mercado local y que cumplan las exigencias técnicas del proyecto.</w:t>
      </w:r>
    </w:p>
    <w:p w14:paraId="59B01D1C" w14:textId="77777777" w:rsidR="00AA2C91" w:rsidRPr="003C69CF" w:rsidRDefault="00AA2C91" w:rsidP="00AA2C91">
      <w:pPr>
        <w:widowControl w:val="0"/>
        <w:tabs>
          <w:tab w:val="left" w:pos="8711"/>
        </w:tabs>
        <w:autoSpaceDE w:val="0"/>
        <w:autoSpaceDN w:val="0"/>
        <w:spacing w:before="120"/>
        <w:jc w:val="both"/>
        <w:rPr>
          <w:rFonts w:ascii="Verdana" w:eastAsia="Verdana" w:hAnsi="Verdana" w:cs="Verdana"/>
          <w:sz w:val="17"/>
          <w:szCs w:val="17"/>
        </w:rPr>
      </w:pPr>
    </w:p>
    <w:p w14:paraId="5459A126" w14:textId="77777777" w:rsidR="00AA2C91" w:rsidRPr="003C69CF" w:rsidRDefault="00AA2C91" w:rsidP="00AA2C91">
      <w:pPr>
        <w:widowControl w:val="0"/>
        <w:autoSpaceDE w:val="0"/>
        <w:autoSpaceDN w:val="0"/>
        <w:jc w:val="both"/>
        <w:outlineLvl w:val="0"/>
        <w:rPr>
          <w:rFonts w:ascii="Verdana" w:eastAsia="Verdana" w:hAnsi="Verdana" w:cs="Verdana"/>
          <w:b/>
          <w:bCs/>
          <w:sz w:val="17"/>
          <w:szCs w:val="17"/>
        </w:rPr>
      </w:pPr>
      <w:r w:rsidRPr="003C69CF">
        <w:rPr>
          <w:rFonts w:ascii="Verdana" w:eastAsia="Verdana" w:hAnsi="Verdana" w:cs="Verdana"/>
          <w:b/>
          <w:bCs/>
          <w:sz w:val="17"/>
          <w:szCs w:val="17"/>
        </w:rPr>
        <w:t>FORMA DE EJECUCIÓN. –</w:t>
      </w:r>
    </w:p>
    <w:p w14:paraId="0D8810D0" w14:textId="77777777" w:rsidR="00AA2C91" w:rsidRPr="003C69CF" w:rsidRDefault="00AA2C91" w:rsidP="00AA2C91">
      <w:pPr>
        <w:widowControl w:val="0"/>
        <w:autoSpaceDE w:val="0"/>
        <w:autoSpaceDN w:val="0"/>
        <w:jc w:val="both"/>
        <w:outlineLvl w:val="0"/>
        <w:rPr>
          <w:rFonts w:ascii="Verdana" w:eastAsia="Verdana" w:hAnsi="Verdana" w:cs="Verdana"/>
          <w:b/>
          <w:bCs/>
          <w:sz w:val="17"/>
          <w:szCs w:val="17"/>
        </w:rPr>
      </w:pPr>
    </w:p>
    <w:p w14:paraId="37F9C58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41B3D83" w14:textId="77777777" w:rsidR="00AA2C91" w:rsidRPr="003C69CF" w:rsidRDefault="00AA2C91" w:rsidP="00AA2C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41374ED" w14:textId="77777777" w:rsidR="00AA2C91" w:rsidRPr="003C69CF" w:rsidRDefault="00AA2C91" w:rsidP="00AA2C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97973A1" w14:textId="77777777" w:rsidR="00AA2C91" w:rsidRPr="003C69CF" w:rsidRDefault="00AA2C91" w:rsidP="00AA2C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3559E8F" w14:textId="77777777" w:rsidR="00AA2C91" w:rsidRPr="003C69CF" w:rsidRDefault="00AA2C91" w:rsidP="00AA2C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 xml:space="preserve">En caso de que en la provisión o instalación presenten fallas de fabricación </w:t>
      </w:r>
      <w:proofErr w:type="spellStart"/>
      <w:r w:rsidRPr="003C69CF">
        <w:rPr>
          <w:rFonts w:ascii="Verdana" w:eastAsia="Verdana" w:hAnsi="Verdana" w:cs="Tahoma"/>
          <w:sz w:val="17"/>
          <w:szCs w:val="17"/>
        </w:rPr>
        <w:t>ó</w:t>
      </w:r>
      <w:proofErr w:type="spellEnd"/>
      <w:r w:rsidRPr="003C69CF">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66B0C131" w14:textId="77777777" w:rsidR="00AA2C91" w:rsidRPr="003C69CF" w:rsidRDefault="00AA2C91" w:rsidP="00AA2C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5F06E90" w14:textId="77777777" w:rsidR="00AA2C91" w:rsidRPr="003C69CF" w:rsidRDefault="00AA2C91" w:rsidP="00AA2C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En caso de que existiere discrepancia entre planos y especificaciones, se deberá presentar la solución al Inspector de proyecto, para obtener la aprobación de la misma.</w:t>
      </w:r>
    </w:p>
    <w:p w14:paraId="13CE4429" w14:textId="77777777" w:rsidR="00AA2C91" w:rsidRPr="003C69CF" w:rsidRDefault="00AA2C91" w:rsidP="00AA2C91">
      <w:pPr>
        <w:widowControl w:val="0"/>
        <w:tabs>
          <w:tab w:val="left" w:pos="8711"/>
        </w:tabs>
        <w:autoSpaceDE w:val="0"/>
        <w:autoSpaceDN w:val="0"/>
        <w:spacing w:before="120" w:after="120"/>
        <w:jc w:val="both"/>
        <w:rPr>
          <w:rFonts w:ascii="Verdana" w:eastAsia="Verdana" w:hAnsi="Verdana" w:cs="Tahoma"/>
          <w:b/>
          <w:sz w:val="17"/>
          <w:szCs w:val="17"/>
        </w:rPr>
      </w:pPr>
      <w:r w:rsidRPr="003C69CF">
        <w:rPr>
          <w:rFonts w:ascii="Verdana" w:eastAsia="Verdana" w:hAnsi="Verdana" w:cs="Tahoma"/>
          <w:b/>
          <w:sz w:val="17"/>
          <w:szCs w:val="17"/>
        </w:rPr>
        <w:lastRenderedPageBreak/>
        <w:t>Criterios de Control, Aceptación y Rechazo</w:t>
      </w:r>
    </w:p>
    <w:p w14:paraId="6B19950F" w14:textId="77777777" w:rsidR="00AA2C91" w:rsidRPr="003C69CF" w:rsidRDefault="00AA2C91" w:rsidP="00AA2C9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4F785B2E" w14:textId="77777777" w:rsidR="00AA2C91" w:rsidRPr="003C69CF" w:rsidRDefault="00AA2C91" w:rsidP="00AA2C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74EE1EE" w14:textId="77777777" w:rsidR="00AA2C91" w:rsidRPr="003C69CF" w:rsidRDefault="00AA2C91" w:rsidP="00AA2C91">
      <w:pPr>
        <w:widowControl w:val="0"/>
        <w:autoSpaceDE w:val="0"/>
        <w:autoSpaceDN w:val="0"/>
        <w:spacing w:before="12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7FC0E317"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083E48B9" w14:textId="77777777" w:rsidR="00AA2C91" w:rsidRPr="003C69CF" w:rsidRDefault="00AA2C91" w:rsidP="00645594">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58788BD7"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23999E82"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5762AE2D"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ÍTEM</w:t>
            </w:r>
          </w:p>
        </w:tc>
      </w:tr>
      <w:tr w:rsidR="00AA2C91" w:rsidRPr="003C69CF" w14:paraId="79A5528A"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B8CCE4"/>
          </w:tcPr>
          <w:p w14:paraId="25D4D508"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4</w:t>
            </w:r>
            <w:r>
              <w:rPr>
                <w:rFonts w:ascii="Verdana" w:hAnsi="Verdana" w:cs="Verdana"/>
                <w:b/>
                <w:sz w:val="17"/>
                <w:szCs w:val="17"/>
              </w:rPr>
              <w:t>2</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0FD4821"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3FC50AFB"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54315BB"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bookmarkStart w:id="191" w:name="_Hlk164171005"/>
            <w:r w:rsidRPr="003C69CF">
              <w:rPr>
                <w:rFonts w:ascii="Verdana" w:hAnsi="Verdana" w:cs="Verdana"/>
                <w:b/>
                <w:sz w:val="17"/>
                <w:szCs w:val="17"/>
              </w:rPr>
              <w:t>INSTALACIÓN ELÉCTRICA (PUNTO TOMACORRIENTE DOBLE)</w:t>
            </w:r>
            <w:bookmarkEnd w:id="191"/>
          </w:p>
        </w:tc>
      </w:tr>
    </w:tbl>
    <w:p w14:paraId="565C6D65" w14:textId="77777777" w:rsidR="00AA2C91" w:rsidRPr="003C69CF" w:rsidRDefault="00AA2C91" w:rsidP="00AA2C91">
      <w:pPr>
        <w:widowControl w:val="0"/>
        <w:autoSpaceDE w:val="0"/>
        <w:autoSpaceDN w:val="0"/>
        <w:spacing w:before="10"/>
        <w:rPr>
          <w:rFonts w:ascii="Verdana" w:eastAsia="Verdana" w:hAnsi="Verdana" w:cs="Verdana"/>
          <w:sz w:val="17"/>
          <w:szCs w:val="17"/>
        </w:rPr>
      </w:pPr>
    </w:p>
    <w:p w14:paraId="32DD9FDF" w14:textId="77777777" w:rsidR="00AA2C91" w:rsidRPr="003C69CF" w:rsidRDefault="00AA2C91" w:rsidP="00AA2C91">
      <w:pPr>
        <w:widowControl w:val="0"/>
        <w:autoSpaceDE w:val="0"/>
        <w:autoSpaceDN w:val="0"/>
        <w:spacing w:before="99" w:after="240"/>
        <w:ind w:left="119"/>
        <w:jc w:val="both"/>
        <w:outlineLvl w:val="0"/>
        <w:rPr>
          <w:rFonts w:ascii="Verdana" w:eastAsia="Verdana" w:hAnsi="Verdana" w:cs="Verdana"/>
          <w:b/>
          <w:bCs/>
          <w:sz w:val="17"/>
          <w:szCs w:val="17"/>
        </w:rPr>
      </w:pPr>
      <w:r w:rsidRPr="003C69CF">
        <w:rPr>
          <w:rFonts w:ascii="Verdana" w:eastAsia="Verdana" w:hAnsi="Verdana" w:cs="Verdana"/>
          <w:b/>
          <w:bCs/>
          <w:sz w:val="17"/>
          <w:szCs w:val="17"/>
        </w:rPr>
        <w:t>DESCRIPCIÓN. -</w:t>
      </w:r>
    </w:p>
    <w:p w14:paraId="7B4B023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comprende la Instalación eléctrica (punto de tomacorriente doble), dispuesta de acuerdo a los detalles de planos del proyecto o bien a lo indicado por el Inspector de proyecto.</w:t>
      </w:r>
    </w:p>
    <w:p w14:paraId="07A17192" w14:textId="77777777" w:rsidR="00AA2C91" w:rsidRPr="003C69CF" w:rsidRDefault="00AA2C91" w:rsidP="00AA2C91">
      <w:pPr>
        <w:widowControl w:val="0"/>
        <w:autoSpaceDE w:val="0"/>
        <w:autoSpaceDN w:val="0"/>
        <w:spacing w:before="214" w:after="240" w:line="243" w:lineRule="exact"/>
        <w:jc w:val="both"/>
        <w:outlineLvl w:val="0"/>
        <w:rPr>
          <w:rFonts w:ascii="Verdana" w:eastAsia="Verdana" w:hAnsi="Verdana" w:cs="Verdana"/>
          <w:b/>
          <w:bCs/>
          <w:sz w:val="17"/>
          <w:szCs w:val="17"/>
        </w:rPr>
      </w:pPr>
      <w:r w:rsidRPr="003C69CF">
        <w:rPr>
          <w:rFonts w:ascii="Verdana" w:eastAsia="Verdana" w:hAnsi="Verdana" w:cs="Verdana"/>
          <w:b/>
          <w:bCs/>
          <w:sz w:val="17"/>
          <w:szCs w:val="17"/>
        </w:rPr>
        <w:t>MATERIALES, HERRAMIENTAS Y EQUIPO. -</w:t>
      </w:r>
    </w:p>
    <w:p w14:paraId="578EA35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61C138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4E25BEE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919080C" w14:textId="77777777" w:rsidR="00AA2C91" w:rsidRPr="003C69CF" w:rsidRDefault="00AA2C91" w:rsidP="00AA2C91">
      <w:pPr>
        <w:widowControl w:val="0"/>
        <w:tabs>
          <w:tab w:val="left" w:pos="8711"/>
        </w:tabs>
        <w:autoSpaceDE w:val="0"/>
        <w:autoSpaceDN w:val="0"/>
        <w:spacing w:before="240"/>
        <w:jc w:val="both"/>
        <w:rPr>
          <w:rFonts w:ascii="Verdana" w:eastAsia="Verdana" w:hAnsi="Verdana" w:cs="Tahoma"/>
          <w:sz w:val="17"/>
          <w:szCs w:val="17"/>
        </w:rPr>
      </w:pPr>
      <w:bookmarkStart w:id="192" w:name="_Hlk99440952"/>
      <w:bookmarkStart w:id="193" w:name="_Hlk99441616"/>
      <w:r w:rsidRPr="003C69CF">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w:t>
      </w:r>
      <w:bookmarkEnd w:id="192"/>
      <w:bookmarkEnd w:id="193"/>
    </w:p>
    <w:p w14:paraId="70567851" w14:textId="77777777" w:rsidR="00AA2C91" w:rsidRPr="003C69CF" w:rsidRDefault="00AA2C91" w:rsidP="00AA2C91">
      <w:pPr>
        <w:widowControl w:val="0"/>
        <w:tabs>
          <w:tab w:val="left" w:pos="8711"/>
        </w:tabs>
        <w:autoSpaceDE w:val="0"/>
        <w:autoSpaceDN w:val="0"/>
        <w:jc w:val="both"/>
        <w:rPr>
          <w:rFonts w:ascii="Verdana" w:eastAsia="Verdana" w:hAnsi="Verdana" w:cs="Verdana"/>
          <w:b/>
          <w:bCs/>
          <w:sz w:val="17"/>
          <w:szCs w:val="17"/>
        </w:rPr>
      </w:pPr>
    </w:p>
    <w:p w14:paraId="4052B1F6" w14:textId="77777777" w:rsidR="00AA2C91" w:rsidRPr="003C69CF" w:rsidRDefault="00AA2C91" w:rsidP="00AA2C91">
      <w:pPr>
        <w:widowControl w:val="0"/>
        <w:autoSpaceDE w:val="0"/>
        <w:autoSpaceDN w:val="0"/>
        <w:ind w:left="119"/>
        <w:outlineLvl w:val="0"/>
        <w:rPr>
          <w:rFonts w:ascii="Verdana" w:eastAsia="Verdana" w:hAnsi="Verdana" w:cs="Verdana"/>
          <w:b/>
          <w:bCs/>
          <w:sz w:val="17"/>
          <w:szCs w:val="17"/>
        </w:rPr>
      </w:pPr>
      <w:r w:rsidRPr="003C69CF">
        <w:rPr>
          <w:rFonts w:ascii="Verdana" w:eastAsia="Verdana" w:hAnsi="Verdana" w:cs="Verdana"/>
          <w:b/>
          <w:bCs/>
          <w:sz w:val="17"/>
          <w:szCs w:val="17"/>
        </w:rPr>
        <w:t>FORMA DE EJECUCIÓN. –</w:t>
      </w:r>
    </w:p>
    <w:p w14:paraId="3F8211FE" w14:textId="77777777" w:rsidR="00AA2C91" w:rsidRPr="003C69CF" w:rsidRDefault="00AA2C91" w:rsidP="00AA2C91">
      <w:pPr>
        <w:widowControl w:val="0"/>
        <w:autoSpaceDE w:val="0"/>
        <w:autoSpaceDN w:val="0"/>
        <w:spacing w:before="6"/>
        <w:rPr>
          <w:rFonts w:ascii="Verdana" w:eastAsia="Verdana" w:hAnsi="Verdana" w:cs="Verdana"/>
          <w:b/>
          <w:sz w:val="17"/>
          <w:szCs w:val="17"/>
        </w:rPr>
      </w:pPr>
    </w:p>
    <w:p w14:paraId="7BF91F2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F2C175F"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9895E0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5E8BCB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empalme, enlace o unión del cableado eléctrico de dos o más cables en una instalación eléctrica </w:t>
      </w:r>
      <w:r w:rsidRPr="003C69CF">
        <w:rPr>
          <w:rFonts w:ascii="Verdana" w:eastAsia="Verdana" w:hAnsi="Verdana" w:cs="Verdana"/>
          <w:sz w:val="17"/>
          <w:szCs w:val="17"/>
        </w:rPr>
        <w:t>se realizarán únicamente en las cajas dispuestas para este efecto</w:t>
      </w:r>
      <w:r w:rsidRPr="003C69CF">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C9D46BF"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8AFEE0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04C022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EFA4F3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23BD65F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caso de que en la provisión o instalación presenten fallas de fabricación </w:t>
      </w:r>
      <w:proofErr w:type="spellStart"/>
      <w:r w:rsidRPr="003C69CF">
        <w:rPr>
          <w:rFonts w:ascii="Verdana" w:eastAsia="Verdana" w:hAnsi="Verdana" w:cs="Tahoma"/>
          <w:sz w:val="17"/>
          <w:szCs w:val="17"/>
        </w:rPr>
        <w:t>ó</w:t>
      </w:r>
      <w:proofErr w:type="spellEnd"/>
      <w:r w:rsidRPr="003C69CF">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33FD9A09"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Verdana"/>
          <w:sz w:val="17"/>
          <w:szCs w:val="17"/>
        </w:rPr>
        <w:t xml:space="preserve">Los tomacorrientes deben instalarse a 0.40 m sobre el nivel del piso terminado, </w:t>
      </w:r>
      <w:r w:rsidRPr="003C69CF">
        <w:rPr>
          <w:rFonts w:ascii="Verdana" w:eastAsia="Verdana" w:hAnsi="Verdana" w:cs="Tahoma"/>
          <w:sz w:val="17"/>
          <w:szCs w:val="17"/>
        </w:rPr>
        <w:t>y en los lugares indicados en planos y/o instrucciones del Inspector de proyecto.</w:t>
      </w:r>
    </w:p>
    <w:p w14:paraId="230B14E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7B2E90C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caso de que existiere discrepancia entre planos y especificaciones, se deberá presentar la solución al </w:t>
      </w:r>
      <w:r w:rsidRPr="003C69CF">
        <w:rPr>
          <w:rFonts w:ascii="Verdana" w:eastAsia="Verdana" w:hAnsi="Verdana" w:cs="Tahoma"/>
          <w:sz w:val="17"/>
          <w:szCs w:val="17"/>
        </w:rPr>
        <w:lastRenderedPageBreak/>
        <w:t>Inspector de proyecto, para obtener la aprobación de la misma.</w:t>
      </w:r>
    </w:p>
    <w:p w14:paraId="4475037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5813296C"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722906B9"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2AF3D60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676696E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65B7AC8D"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1EBB9A04" w14:textId="77777777" w:rsidTr="00645594">
        <w:tc>
          <w:tcPr>
            <w:tcW w:w="584" w:type="dxa"/>
            <w:shd w:val="clear" w:color="auto" w:fill="215868"/>
          </w:tcPr>
          <w:p w14:paraId="52638380"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EB89D04"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1B6C824A"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2CCF1093"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319D4E26" w14:textId="77777777" w:rsidTr="00645594">
        <w:tc>
          <w:tcPr>
            <w:tcW w:w="584" w:type="dxa"/>
            <w:shd w:val="clear" w:color="auto" w:fill="B8CCE4"/>
          </w:tcPr>
          <w:p w14:paraId="1E10514A"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4</w:t>
            </w:r>
            <w:r>
              <w:rPr>
                <w:rFonts w:ascii="Verdana" w:hAnsi="Verdana" w:cs="Verdana"/>
                <w:b/>
                <w:sz w:val="17"/>
                <w:szCs w:val="17"/>
              </w:rPr>
              <w:t>3</w:t>
            </w:r>
          </w:p>
        </w:tc>
        <w:tc>
          <w:tcPr>
            <w:tcW w:w="2385" w:type="dxa"/>
            <w:shd w:val="clear" w:color="auto" w:fill="B8CCE4"/>
          </w:tcPr>
          <w:p w14:paraId="730B4272"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sz w:val="17"/>
                <w:szCs w:val="17"/>
              </w:rPr>
              <w:t>VAC-IE-ILU-3</w:t>
            </w:r>
          </w:p>
        </w:tc>
        <w:tc>
          <w:tcPr>
            <w:tcW w:w="1145" w:type="dxa"/>
            <w:shd w:val="clear" w:color="auto" w:fill="B8CCE4"/>
          </w:tcPr>
          <w:p w14:paraId="120102F5"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sz w:val="17"/>
                <w:szCs w:val="17"/>
              </w:rPr>
              <w:t>PTO</w:t>
            </w:r>
          </w:p>
        </w:tc>
        <w:tc>
          <w:tcPr>
            <w:tcW w:w="5520" w:type="dxa"/>
            <w:shd w:val="clear" w:color="auto" w:fill="B8CCE4"/>
          </w:tcPr>
          <w:p w14:paraId="4BDB2813"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INSTALACIÓN ELÉCTRICA (PUNTO DE ILUMINACIÓN PANEL LED 18 W)</w:t>
            </w:r>
          </w:p>
        </w:tc>
      </w:tr>
    </w:tbl>
    <w:p w14:paraId="7ACBDB32"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p w14:paraId="79A513BB"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DESCRIPCIÓN. -</w:t>
      </w:r>
    </w:p>
    <w:p w14:paraId="4CF2F5D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comprende la </w:t>
      </w:r>
      <w:r w:rsidRPr="003C69CF">
        <w:rPr>
          <w:rFonts w:ascii="Verdana" w:eastAsia="Verdana" w:hAnsi="Verdana" w:cs="Tahoma"/>
          <w:bCs/>
          <w:sz w:val="17"/>
          <w:szCs w:val="17"/>
        </w:rPr>
        <w:t>Instalación eléctrica (punto de iluminación Panel Led 18W)</w:t>
      </w:r>
      <w:r w:rsidRPr="003C69CF">
        <w:rPr>
          <w:rFonts w:ascii="Verdana" w:eastAsia="Verdana" w:hAnsi="Verdana" w:cs="Tahoma"/>
          <w:sz w:val="17"/>
          <w:szCs w:val="17"/>
        </w:rPr>
        <w:t>, dispuesta de acuerdo a los detalles de planos del proyecto o bien a lo indicado por el Inspector de proyecto.</w:t>
      </w:r>
    </w:p>
    <w:p w14:paraId="1FCD9A76"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p>
    <w:p w14:paraId="2DAB6F8B"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24E2F6B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21EE44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6285AE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3534F57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BBA8983"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p>
    <w:p w14:paraId="4E3A3CE8"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Los accesorios deben ser de primera calidad dentro el mercado local y que cumplan las exigencias técnicas del proyecto.</w:t>
      </w:r>
    </w:p>
    <w:p w14:paraId="2B3F73B6" w14:textId="77777777" w:rsidR="00AA2C91" w:rsidRPr="003C69CF" w:rsidRDefault="00AA2C91" w:rsidP="00AA2C91">
      <w:pPr>
        <w:widowControl w:val="0"/>
        <w:tabs>
          <w:tab w:val="left" w:pos="8711"/>
        </w:tabs>
        <w:autoSpaceDE w:val="0"/>
        <w:autoSpaceDN w:val="0"/>
        <w:rPr>
          <w:rFonts w:ascii="Verdana" w:eastAsia="Verdana" w:hAnsi="Verdana" w:cs="Calibri"/>
          <w:b/>
          <w:bCs/>
          <w:sz w:val="17"/>
          <w:szCs w:val="17"/>
        </w:rPr>
      </w:pPr>
    </w:p>
    <w:p w14:paraId="3C46E861"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074DB439"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p w14:paraId="4B07A02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E981A3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C336BB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BB8A93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empalme, enlace o unión del cableado eléctrico de dos o más cables en una instalación eléctrica </w:t>
      </w:r>
      <w:r w:rsidRPr="003C69CF">
        <w:rPr>
          <w:rFonts w:ascii="Verdana" w:eastAsia="Verdana" w:hAnsi="Verdana" w:cs="Verdana"/>
          <w:sz w:val="17"/>
          <w:szCs w:val="17"/>
        </w:rPr>
        <w:t>se realizarán únicamente en las cajas dispuestas para este efecto</w:t>
      </w:r>
      <w:r w:rsidRPr="003C69CF">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63FA8D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533D63D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752B6B1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caso de que en la provisión o instalación presenten fallas de fabricación </w:t>
      </w:r>
      <w:proofErr w:type="spellStart"/>
      <w:r w:rsidRPr="003C69CF">
        <w:rPr>
          <w:rFonts w:ascii="Verdana" w:eastAsia="Verdana" w:hAnsi="Verdana" w:cs="Tahoma"/>
          <w:sz w:val="17"/>
          <w:szCs w:val="17"/>
        </w:rPr>
        <w:t>ó</w:t>
      </w:r>
      <w:proofErr w:type="spellEnd"/>
      <w:r w:rsidRPr="003C69CF">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1DB76E1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106B55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w:t>
      </w:r>
      <w:r w:rsidRPr="003C69CF">
        <w:rPr>
          <w:rFonts w:ascii="Verdana" w:eastAsia="Verdana" w:hAnsi="Verdana" w:cs="Tahoma"/>
          <w:sz w:val="17"/>
          <w:szCs w:val="17"/>
        </w:rPr>
        <w:lastRenderedPageBreak/>
        <w:t>la completa realización de los trabajos, serán provistos e implementados conforme lo coordinado.</w:t>
      </w:r>
    </w:p>
    <w:p w14:paraId="19673CF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caso de que existiere discrepancia entre planos y especificaciones, se deberá presentar la solución a la Inspector de proyecto, para obtener la aprobación de la misma.</w:t>
      </w:r>
    </w:p>
    <w:p w14:paraId="289ACDB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55D1996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instalación del circuito de iluminación será independiente de los demás, no se aceptará empalmes con otros tipos de circuitos, de esta manera se evitará el mal funcionamiento y cortocircuitos. </w:t>
      </w:r>
    </w:p>
    <w:p w14:paraId="64F5D9CE" w14:textId="77777777" w:rsidR="00AA2C91" w:rsidRPr="003C69CF" w:rsidRDefault="00AA2C91" w:rsidP="00AA2C91">
      <w:pPr>
        <w:widowControl w:val="0"/>
        <w:tabs>
          <w:tab w:val="left" w:pos="8711"/>
        </w:tabs>
        <w:autoSpaceDE w:val="0"/>
        <w:autoSpaceDN w:val="0"/>
        <w:spacing w:before="240"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46B19D2F"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26E7FCC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2CD8221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7AA001F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21200686" w14:textId="77777777" w:rsidTr="00645594">
        <w:tc>
          <w:tcPr>
            <w:tcW w:w="584" w:type="dxa"/>
            <w:shd w:val="clear" w:color="auto" w:fill="215868"/>
          </w:tcPr>
          <w:p w14:paraId="6777B951"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770D43F2"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52F48DDA"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0AF2D69D"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1134F9A9" w14:textId="77777777" w:rsidTr="00645594">
        <w:tc>
          <w:tcPr>
            <w:tcW w:w="584" w:type="dxa"/>
            <w:shd w:val="clear" w:color="auto" w:fill="B8CCE4"/>
          </w:tcPr>
          <w:p w14:paraId="64A71313"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4</w:t>
            </w:r>
            <w:r>
              <w:rPr>
                <w:rFonts w:ascii="Verdana" w:hAnsi="Verdana" w:cs="Verdana"/>
                <w:b/>
                <w:sz w:val="17"/>
                <w:szCs w:val="17"/>
              </w:rPr>
              <w:t>4</w:t>
            </w:r>
          </w:p>
        </w:tc>
        <w:tc>
          <w:tcPr>
            <w:tcW w:w="2385" w:type="dxa"/>
            <w:shd w:val="clear" w:color="auto" w:fill="B8CCE4"/>
          </w:tcPr>
          <w:p w14:paraId="7893BC48"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VAC-IE-COR-2</w:t>
            </w:r>
          </w:p>
        </w:tc>
        <w:tc>
          <w:tcPr>
            <w:tcW w:w="1145" w:type="dxa"/>
            <w:shd w:val="clear" w:color="auto" w:fill="B8CCE4"/>
          </w:tcPr>
          <w:p w14:paraId="56AB0413"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PTO</w:t>
            </w:r>
          </w:p>
        </w:tc>
        <w:tc>
          <w:tcPr>
            <w:tcW w:w="5520" w:type="dxa"/>
            <w:shd w:val="clear" w:color="auto" w:fill="B8CCE4"/>
          </w:tcPr>
          <w:p w14:paraId="79C838B9"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INSTALACIÓN ELÉCTRICA (PUNTO TOMACORRIENTE SIMPLE)</w:t>
            </w:r>
          </w:p>
        </w:tc>
      </w:tr>
    </w:tbl>
    <w:p w14:paraId="385A83F7"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p w14:paraId="03855DB8"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p w14:paraId="2E691E28"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DESCRIPCIÓN. -</w:t>
      </w:r>
    </w:p>
    <w:p w14:paraId="11B6B4DC"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p w14:paraId="2945049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comprende la Instalación eléctrica (punto de tomacorriente simple), dispuesta de acuerdo </w:t>
      </w:r>
      <w:r w:rsidRPr="003C69CF">
        <w:rPr>
          <w:rFonts w:ascii="Verdana" w:eastAsia="Verdana" w:hAnsi="Verdana" w:cs="Tahoma"/>
          <w:color w:val="000000"/>
          <w:sz w:val="17"/>
          <w:szCs w:val="17"/>
        </w:rPr>
        <w:t>los planos constructivos y/o instrucciones del Inspector de proyecto</w:t>
      </w:r>
      <w:r w:rsidRPr="003C69CF">
        <w:rPr>
          <w:rFonts w:ascii="Verdana" w:eastAsia="Verdana" w:hAnsi="Verdana" w:cs="Tahoma"/>
          <w:sz w:val="17"/>
          <w:szCs w:val="17"/>
        </w:rPr>
        <w:t>.</w:t>
      </w:r>
    </w:p>
    <w:p w14:paraId="57CEA059" w14:textId="77777777" w:rsidR="00AA2C91" w:rsidRPr="003C69CF" w:rsidRDefault="00AA2C91" w:rsidP="00AA2C91">
      <w:pPr>
        <w:widowControl w:val="0"/>
        <w:tabs>
          <w:tab w:val="left" w:pos="8711"/>
        </w:tabs>
        <w:autoSpaceDE w:val="0"/>
        <w:autoSpaceDN w:val="0"/>
        <w:jc w:val="both"/>
        <w:rPr>
          <w:rFonts w:ascii="Verdana" w:eastAsia="Verdana" w:hAnsi="Verdana" w:cs="Tahoma"/>
          <w:b/>
          <w:sz w:val="17"/>
          <w:szCs w:val="17"/>
        </w:rPr>
      </w:pPr>
    </w:p>
    <w:p w14:paraId="2CEA61B5"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36B31B65"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p w14:paraId="102EC5D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D687BE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5C6652F7"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5C89A5EB"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p>
    <w:p w14:paraId="27AF208F"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Los accesorios deben ser de primera calidad dentro el mercado local y que cumplan las exigencias técnicas del proyecto.</w:t>
      </w:r>
    </w:p>
    <w:p w14:paraId="0480CEEA"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p w14:paraId="5C8EACFD"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688F58C6" w14:textId="77777777" w:rsidR="00AA2C91" w:rsidRPr="003C69CF" w:rsidRDefault="00AA2C91" w:rsidP="00AA2C91">
      <w:pPr>
        <w:widowControl w:val="0"/>
        <w:tabs>
          <w:tab w:val="left" w:pos="8711"/>
        </w:tabs>
        <w:autoSpaceDE w:val="0"/>
        <w:autoSpaceDN w:val="0"/>
        <w:rPr>
          <w:rFonts w:ascii="Verdana" w:eastAsia="Verdana" w:hAnsi="Verdana" w:cs="Tahoma"/>
          <w:b/>
          <w:sz w:val="17"/>
          <w:szCs w:val="17"/>
        </w:rPr>
      </w:pPr>
    </w:p>
    <w:p w14:paraId="5E4D8F3A"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la instalación eléctrica (punto tomacorriente simple) deberá cumplir con las siguientes directrices referidas a la ejecución:</w:t>
      </w:r>
    </w:p>
    <w:p w14:paraId="607C821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3981E1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DC697B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6B6448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796EF595"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0D04479"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40DFACC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empalme, enlace o unión del cableado eléctrico de dos o más cables en una instalación eléctrica </w:t>
      </w:r>
      <w:r w:rsidRPr="003C69CF">
        <w:rPr>
          <w:rFonts w:ascii="Verdana" w:eastAsia="Verdana" w:hAnsi="Verdana" w:cs="Verdana"/>
          <w:sz w:val="17"/>
          <w:szCs w:val="17"/>
        </w:rPr>
        <w:t>se realizarán únicamente en las cajas dispuestas para este efecto</w:t>
      </w:r>
      <w:r w:rsidRPr="003C69CF">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FF4FBF4"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5472A46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D1A827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D0C417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A39109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6A3EECF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caso de que en la provisión o instalación presenten fallas de fabricación </w:t>
      </w:r>
      <w:proofErr w:type="spellStart"/>
      <w:r w:rsidRPr="003C69CF">
        <w:rPr>
          <w:rFonts w:ascii="Verdana" w:eastAsia="Verdana" w:hAnsi="Verdana" w:cs="Tahoma"/>
          <w:sz w:val="17"/>
          <w:szCs w:val="17"/>
        </w:rPr>
        <w:t>ó</w:t>
      </w:r>
      <w:proofErr w:type="spellEnd"/>
      <w:r w:rsidRPr="003C69CF">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0B16883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7A748BCE"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Verdana"/>
          <w:sz w:val="17"/>
          <w:szCs w:val="17"/>
        </w:rPr>
        <w:t xml:space="preserve">Los tomacorrientes deben instalarse a 0.40 m sobre el nivel del piso terminado, </w:t>
      </w:r>
      <w:r w:rsidRPr="003C69CF">
        <w:rPr>
          <w:rFonts w:ascii="Verdana" w:eastAsia="Verdana" w:hAnsi="Verdana" w:cs="Tahoma"/>
          <w:sz w:val="17"/>
          <w:szCs w:val="17"/>
        </w:rPr>
        <w:t>y en los lugares indicados en planos y/o instrucciones del Inspector de proyecto.</w:t>
      </w:r>
    </w:p>
    <w:p w14:paraId="6424584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615B216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caso de que existiere discrepancia entre planos y especificaciones, se deberá presentar la solución al Inspector de proyecto, para obtener la aprobación de la misma.</w:t>
      </w:r>
    </w:p>
    <w:p w14:paraId="001DAAE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D3195F8"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4252F3DB"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deberá presentar ningún defecto de materiales, ejecución o dimensiones mediante: testeo, inspección visual u otro método conveniente.</w:t>
      </w:r>
    </w:p>
    <w:p w14:paraId="0361F99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60B09C4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72690146"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4162C953" w14:textId="77777777" w:rsidR="00AA2C91" w:rsidRPr="003C69CF" w:rsidRDefault="00AA2C91" w:rsidP="00AA2C91">
      <w:pPr>
        <w:widowControl w:val="0"/>
        <w:autoSpaceDE w:val="0"/>
        <w:autoSpaceDN w:val="0"/>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6647D576" w14:textId="77777777" w:rsidTr="00645594">
        <w:tc>
          <w:tcPr>
            <w:tcW w:w="584" w:type="dxa"/>
            <w:shd w:val="clear" w:color="auto" w:fill="17365D"/>
          </w:tcPr>
          <w:p w14:paraId="05D24867" w14:textId="77777777" w:rsidR="00AA2C91" w:rsidRPr="003C69CF" w:rsidRDefault="00AA2C91" w:rsidP="00645594">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17365D"/>
          </w:tcPr>
          <w:p w14:paraId="6F304353"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CÓDIGO</w:t>
            </w:r>
          </w:p>
        </w:tc>
        <w:tc>
          <w:tcPr>
            <w:tcW w:w="1145" w:type="dxa"/>
            <w:shd w:val="clear" w:color="auto" w:fill="17365D"/>
          </w:tcPr>
          <w:p w14:paraId="2993B1ED"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shd w:val="clear" w:color="auto" w:fill="17365D"/>
          </w:tcPr>
          <w:p w14:paraId="221DA4CB"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ÍTEM</w:t>
            </w:r>
          </w:p>
        </w:tc>
      </w:tr>
      <w:tr w:rsidR="00AA2C91" w:rsidRPr="003C69CF" w14:paraId="1A3300CD" w14:textId="77777777" w:rsidTr="00645594">
        <w:trPr>
          <w:trHeight w:val="446"/>
        </w:trPr>
        <w:tc>
          <w:tcPr>
            <w:tcW w:w="584" w:type="dxa"/>
            <w:shd w:val="clear" w:color="auto" w:fill="B8CCE4"/>
          </w:tcPr>
          <w:p w14:paraId="6CD50846"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4</w:t>
            </w:r>
            <w:r>
              <w:rPr>
                <w:rFonts w:ascii="Verdana" w:hAnsi="Verdana" w:cs="Verdana"/>
                <w:b/>
                <w:sz w:val="17"/>
                <w:szCs w:val="17"/>
              </w:rPr>
              <w:t>5</w:t>
            </w:r>
          </w:p>
        </w:tc>
        <w:tc>
          <w:tcPr>
            <w:tcW w:w="2385" w:type="dxa"/>
            <w:shd w:val="clear" w:color="auto" w:fill="B8CCE4"/>
          </w:tcPr>
          <w:p w14:paraId="43AB61A9"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VAC-IE-TBD-1</w:t>
            </w:r>
          </w:p>
        </w:tc>
        <w:tc>
          <w:tcPr>
            <w:tcW w:w="1145" w:type="dxa"/>
            <w:shd w:val="clear" w:color="auto" w:fill="B8CCE4"/>
          </w:tcPr>
          <w:p w14:paraId="20CE7088"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tcPr>
          <w:p w14:paraId="2ABFC69B"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TABLERO DE DISTRIBUCIÓN (3 CIRCUITOS)</w:t>
            </w:r>
          </w:p>
        </w:tc>
      </w:tr>
    </w:tbl>
    <w:p w14:paraId="31B27FCE" w14:textId="77777777" w:rsidR="00AA2C91" w:rsidRPr="003C69CF" w:rsidRDefault="00AA2C91" w:rsidP="00AA2C91">
      <w:pPr>
        <w:widowControl w:val="0"/>
        <w:autoSpaceDE w:val="0"/>
        <w:autoSpaceDN w:val="0"/>
        <w:spacing w:before="100"/>
        <w:jc w:val="both"/>
        <w:outlineLvl w:val="0"/>
        <w:rPr>
          <w:rFonts w:ascii="Verdana" w:eastAsia="Verdana" w:hAnsi="Verdana" w:cs="Verdana"/>
          <w:b/>
          <w:bCs/>
          <w:sz w:val="17"/>
          <w:szCs w:val="17"/>
        </w:rPr>
      </w:pPr>
      <w:r w:rsidRPr="003C69CF">
        <w:rPr>
          <w:rFonts w:ascii="Verdana" w:eastAsia="Verdana" w:hAnsi="Verdana" w:cs="Verdana"/>
          <w:b/>
          <w:bCs/>
          <w:sz w:val="17"/>
          <w:szCs w:val="17"/>
        </w:rPr>
        <w:t>DESCRIPCIÓN. –</w:t>
      </w:r>
    </w:p>
    <w:p w14:paraId="27DDD8AE" w14:textId="77777777" w:rsidR="00AA2C91" w:rsidRPr="003C69CF" w:rsidRDefault="00AA2C91" w:rsidP="00AA2C91">
      <w:pPr>
        <w:widowControl w:val="0"/>
        <w:autoSpaceDE w:val="0"/>
        <w:autoSpaceDN w:val="0"/>
        <w:spacing w:before="10"/>
        <w:jc w:val="both"/>
        <w:rPr>
          <w:rFonts w:ascii="Verdana" w:eastAsia="Verdana" w:hAnsi="Verdana" w:cs="Verdana"/>
          <w:b/>
          <w:sz w:val="17"/>
          <w:szCs w:val="17"/>
        </w:rPr>
      </w:pPr>
    </w:p>
    <w:p w14:paraId="04CE52B2" w14:textId="77777777" w:rsidR="00AA2C91" w:rsidRPr="003C69CF" w:rsidRDefault="00AA2C91" w:rsidP="00AA2C91">
      <w:pPr>
        <w:widowControl w:val="0"/>
        <w:autoSpaceDE w:val="0"/>
        <w:autoSpaceDN w:val="0"/>
        <w:ind w:right="145"/>
        <w:jc w:val="both"/>
        <w:rPr>
          <w:rFonts w:ascii="Verdana" w:eastAsia="Verdana" w:hAnsi="Verdana" w:cs="Verdana"/>
          <w:sz w:val="17"/>
          <w:szCs w:val="17"/>
        </w:rPr>
      </w:pPr>
      <w:r w:rsidRPr="003C69CF">
        <w:rPr>
          <w:rFonts w:ascii="Verdana" w:eastAsia="Verdana" w:hAnsi="Verdana" w:cs="Verdana"/>
          <w:sz w:val="17"/>
          <w:szCs w:val="17"/>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7A473513" w14:textId="77777777" w:rsidR="00AA2C91" w:rsidRPr="003C69CF" w:rsidRDefault="00AA2C91" w:rsidP="00AA2C91">
      <w:pPr>
        <w:widowControl w:val="0"/>
        <w:autoSpaceDE w:val="0"/>
        <w:autoSpaceDN w:val="0"/>
        <w:spacing w:before="197"/>
        <w:ind w:left="119"/>
        <w:jc w:val="both"/>
        <w:outlineLvl w:val="0"/>
        <w:rPr>
          <w:rFonts w:ascii="Verdana" w:eastAsia="Verdana" w:hAnsi="Verdana" w:cs="Verdana"/>
          <w:b/>
          <w:bCs/>
          <w:sz w:val="17"/>
          <w:szCs w:val="17"/>
        </w:rPr>
      </w:pPr>
      <w:r w:rsidRPr="003C69CF">
        <w:rPr>
          <w:rFonts w:ascii="Verdana" w:eastAsia="Verdana" w:hAnsi="Verdana" w:cs="Verdana"/>
          <w:b/>
          <w:bCs/>
          <w:sz w:val="17"/>
          <w:szCs w:val="17"/>
        </w:rPr>
        <w:t>MATERIALES, HERRAMIENTAS Y EQUIPO. –</w:t>
      </w:r>
    </w:p>
    <w:p w14:paraId="18CC25DF" w14:textId="77777777" w:rsidR="00AA2C91" w:rsidRPr="003C69CF" w:rsidRDefault="00AA2C91" w:rsidP="00AA2C91">
      <w:pPr>
        <w:widowControl w:val="0"/>
        <w:autoSpaceDE w:val="0"/>
        <w:autoSpaceDN w:val="0"/>
        <w:spacing w:before="11"/>
        <w:jc w:val="both"/>
        <w:rPr>
          <w:rFonts w:ascii="Verdana" w:eastAsia="Verdana" w:hAnsi="Verdana" w:cs="Verdana"/>
          <w:b/>
          <w:sz w:val="17"/>
          <w:szCs w:val="17"/>
        </w:rPr>
      </w:pPr>
    </w:p>
    <w:p w14:paraId="6AD59B2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FAEEBE9"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Los accesorios deben ser de primera calidad dentro el mercado local y que cumplan las exigencias técnicas del proyecto.</w:t>
      </w:r>
    </w:p>
    <w:p w14:paraId="149D061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6700506A" w14:textId="77777777" w:rsidR="00AA2C91" w:rsidRPr="003C69CF" w:rsidRDefault="00AA2C91" w:rsidP="00AA2C91">
      <w:pPr>
        <w:widowControl w:val="0"/>
        <w:tabs>
          <w:tab w:val="left" w:pos="0"/>
        </w:tabs>
        <w:autoSpaceDE w:val="0"/>
        <w:autoSpaceDN w:val="0"/>
        <w:adjustRightInd w:val="0"/>
        <w:jc w:val="both"/>
        <w:rPr>
          <w:rFonts w:ascii="Verdana" w:eastAsia="Verdana" w:hAnsi="Verdana" w:cs="Calibri"/>
          <w:b/>
          <w:bCs/>
          <w:sz w:val="17"/>
          <w:szCs w:val="17"/>
        </w:rPr>
      </w:pPr>
    </w:p>
    <w:p w14:paraId="1219D019" w14:textId="77777777" w:rsidR="00AA2C91" w:rsidRPr="003C69CF" w:rsidRDefault="00AA2C91" w:rsidP="00AA2C91">
      <w:pPr>
        <w:widowControl w:val="0"/>
        <w:autoSpaceDE w:val="0"/>
        <w:autoSpaceDN w:val="0"/>
        <w:ind w:left="390"/>
        <w:jc w:val="both"/>
        <w:outlineLvl w:val="0"/>
        <w:rPr>
          <w:rFonts w:ascii="Verdana" w:eastAsia="Verdana" w:hAnsi="Verdana" w:cs="Verdana"/>
          <w:b/>
          <w:bCs/>
          <w:sz w:val="17"/>
          <w:szCs w:val="17"/>
        </w:rPr>
      </w:pPr>
      <w:r w:rsidRPr="003C69CF">
        <w:rPr>
          <w:rFonts w:ascii="Verdana" w:eastAsia="Verdana" w:hAnsi="Verdana" w:cs="Verdana"/>
          <w:b/>
          <w:bCs/>
          <w:sz w:val="17"/>
          <w:szCs w:val="17"/>
        </w:rPr>
        <w:t>FORMA DE EJECUCIÓN. –</w:t>
      </w:r>
    </w:p>
    <w:p w14:paraId="0350FD8B" w14:textId="77777777" w:rsidR="00AA2C91" w:rsidRPr="003C69CF" w:rsidRDefault="00AA2C91" w:rsidP="00AA2C91">
      <w:pPr>
        <w:widowControl w:val="0"/>
        <w:tabs>
          <w:tab w:val="left" w:pos="8711"/>
        </w:tabs>
        <w:autoSpaceDE w:val="0"/>
        <w:autoSpaceDN w:val="0"/>
        <w:spacing w:before="240"/>
        <w:jc w:val="both"/>
        <w:rPr>
          <w:rFonts w:ascii="Verdana" w:eastAsia="Verdana" w:hAnsi="Verdana" w:cs="Tahoma"/>
          <w:sz w:val="17"/>
          <w:szCs w:val="17"/>
        </w:rPr>
      </w:pPr>
      <w:r w:rsidRPr="003C69CF">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51B624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6966B7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3A619D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3639090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51BD118"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57315C1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BA7889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52F202F"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caso de que en la provisión o instalación presenten fallas de fabricación </w:t>
      </w:r>
      <w:proofErr w:type="spellStart"/>
      <w:r w:rsidRPr="003C69CF">
        <w:rPr>
          <w:rFonts w:ascii="Verdana" w:eastAsia="Verdana" w:hAnsi="Verdana" w:cs="Tahoma"/>
          <w:sz w:val="17"/>
          <w:szCs w:val="17"/>
        </w:rPr>
        <w:t>ó</w:t>
      </w:r>
      <w:proofErr w:type="spellEnd"/>
      <w:r w:rsidRPr="003C69CF">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7BF2681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1D8F287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8106AC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8DCE5FA"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caso de que existiere discrepancia entre planos y especificaciones, se deberá presentar la solución a la Inspectoría, para obtener la aprobación de la misma.</w:t>
      </w:r>
    </w:p>
    <w:p w14:paraId="5D6F7C9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190A8AD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47DFF00" w14:textId="77777777" w:rsidR="00AA2C91" w:rsidRPr="003C69CF" w:rsidRDefault="00AA2C91" w:rsidP="00AA2C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30AC7E1D"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646EF39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F8354D4"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lang w:eastAsia="es-ES"/>
        </w:rPr>
      </w:pPr>
      <w:r w:rsidRPr="003C69CF">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3C59F73F"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21C4F248" w14:textId="77777777" w:rsidTr="00645594">
        <w:tc>
          <w:tcPr>
            <w:tcW w:w="584" w:type="dxa"/>
            <w:shd w:val="clear" w:color="auto" w:fill="215868"/>
          </w:tcPr>
          <w:p w14:paraId="626F087F"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58A5DD75"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6E2DABDD"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69273FBC"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AA2C91" w:rsidRPr="003C69CF" w14:paraId="156360FF" w14:textId="77777777" w:rsidTr="00645594">
        <w:tc>
          <w:tcPr>
            <w:tcW w:w="584" w:type="dxa"/>
            <w:shd w:val="clear" w:color="auto" w:fill="B8CCE4"/>
          </w:tcPr>
          <w:p w14:paraId="1B8F659D" w14:textId="77777777" w:rsidR="00AA2C91" w:rsidRPr="003C69CF" w:rsidRDefault="00AA2C91" w:rsidP="00645594">
            <w:pPr>
              <w:widowControl w:val="0"/>
              <w:autoSpaceDE w:val="0"/>
              <w:autoSpaceDN w:val="0"/>
              <w:jc w:val="center"/>
              <w:rPr>
                <w:rFonts w:ascii="Verdana" w:hAnsi="Verdana" w:cs="Verdana"/>
                <w:b/>
                <w:sz w:val="17"/>
                <w:szCs w:val="17"/>
              </w:rPr>
            </w:pPr>
            <w:r>
              <w:rPr>
                <w:rFonts w:ascii="Verdana" w:hAnsi="Verdana" w:cs="Verdana"/>
                <w:b/>
                <w:sz w:val="17"/>
                <w:szCs w:val="17"/>
              </w:rPr>
              <w:t>46</w:t>
            </w:r>
          </w:p>
        </w:tc>
        <w:tc>
          <w:tcPr>
            <w:tcW w:w="2385" w:type="dxa"/>
            <w:shd w:val="clear" w:color="auto" w:fill="B8CCE4"/>
          </w:tcPr>
          <w:p w14:paraId="6739E703"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bCs/>
                <w:color w:val="000000"/>
                <w:sz w:val="17"/>
                <w:szCs w:val="17"/>
              </w:rPr>
              <w:t>VAC-IS-CAI-5</w:t>
            </w:r>
          </w:p>
        </w:tc>
        <w:tc>
          <w:tcPr>
            <w:tcW w:w="1145" w:type="dxa"/>
            <w:shd w:val="clear" w:color="auto" w:fill="B8CCE4"/>
          </w:tcPr>
          <w:p w14:paraId="33605A06"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sz w:val="17"/>
                <w:szCs w:val="17"/>
              </w:rPr>
              <w:t>PZA</w:t>
            </w:r>
          </w:p>
        </w:tc>
        <w:tc>
          <w:tcPr>
            <w:tcW w:w="5520" w:type="dxa"/>
            <w:shd w:val="clear" w:color="auto" w:fill="B8CCE4"/>
          </w:tcPr>
          <w:p w14:paraId="126A5C4B"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Tahoma"/>
                <w:b/>
                <w:bCs/>
                <w:sz w:val="17"/>
                <w:szCs w:val="17"/>
              </w:rPr>
              <w:t>CÁMARA DE INSPECCIÓN DE LADRILLO GAMBOTE (24X12X6) (0,60X0,60)</w:t>
            </w:r>
          </w:p>
        </w:tc>
      </w:tr>
    </w:tbl>
    <w:p w14:paraId="208CCF82"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p>
    <w:p w14:paraId="550182E5"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36076EC6"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p>
    <w:p w14:paraId="563164C4"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comprende la provisión, instalación y construcción de cámara de inspección de ladrillo </w:t>
      </w:r>
      <w:proofErr w:type="spellStart"/>
      <w:r w:rsidRPr="003C69CF">
        <w:rPr>
          <w:rFonts w:ascii="Verdana" w:eastAsia="Verdana" w:hAnsi="Verdana" w:cs="Tahoma"/>
          <w:sz w:val="17"/>
          <w:szCs w:val="17"/>
        </w:rPr>
        <w:t>gambote</w:t>
      </w:r>
      <w:proofErr w:type="spellEnd"/>
      <w:r w:rsidRPr="003C69CF">
        <w:rPr>
          <w:rFonts w:ascii="Verdana" w:eastAsia="Verdana" w:hAnsi="Verdana" w:cs="Tahoma"/>
          <w:sz w:val="17"/>
          <w:szCs w:val="17"/>
        </w:rPr>
        <w:t>, incluyendo sus tapas de hormigón armado, de acuerdo a planos constructivos, y/o instrucción del Inspector de proyecto.</w:t>
      </w:r>
    </w:p>
    <w:p w14:paraId="3FF38DF1"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7D992F1D"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78B16032"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7C4575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256DA0D"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68F808D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E777A4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189A66F6"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w:t>
      </w:r>
    </w:p>
    <w:p w14:paraId="766CA03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 </w:t>
      </w:r>
    </w:p>
    <w:p w14:paraId="404A53D0"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7E7E2E7F" w14:textId="77777777" w:rsidR="00AA2C91" w:rsidRPr="003C69CF" w:rsidRDefault="00AA2C91" w:rsidP="00AA2C91">
      <w:pPr>
        <w:widowControl w:val="0"/>
        <w:tabs>
          <w:tab w:val="left" w:pos="560"/>
        </w:tabs>
        <w:autoSpaceDE w:val="0"/>
        <w:autoSpaceDN w:val="0"/>
        <w:jc w:val="both"/>
        <w:rPr>
          <w:rFonts w:ascii="Verdana" w:eastAsia="Verdana" w:hAnsi="Verdana" w:cs="Tahoma"/>
          <w:b/>
          <w:sz w:val="17"/>
          <w:szCs w:val="17"/>
        </w:rPr>
      </w:pPr>
    </w:p>
    <w:p w14:paraId="49CAB978" w14:textId="77777777" w:rsidR="00AA2C91" w:rsidRPr="003C69CF" w:rsidRDefault="00AA2C91" w:rsidP="00AA2C91">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El replanteo y trazado de las cámaras, serán realizadas por la Entidad Ejecutora con estricta sujeción a la ubicación y las dimensiones señaladas en los planos y/o instrucción del Inspector.</w:t>
      </w:r>
    </w:p>
    <w:p w14:paraId="013A09D6" w14:textId="77777777" w:rsidR="00AA2C91" w:rsidRPr="003C69CF" w:rsidRDefault="00AA2C91" w:rsidP="00AA2C91">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3C69CF">
        <w:rPr>
          <w:rFonts w:ascii="Verdana" w:eastAsia="Verdana" w:hAnsi="Verdana" w:cs="Tahoma"/>
          <w:color w:val="000000"/>
          <w:sz w:val="17"/>
          <w:szCs w:val="17"/>
          <w:shd w:val="clear" w:color="auto" w:fill="FFFFFF"/>
        </w:rPr>
        <w:cr/>
      </w:r>
    </w:p>
    <w:p w14:paraId="2A981708"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la excavación se protegerán árboles, postes, cercas, letreros, tuberías de agua potable y otros, debiendo la Entidad Ejecutora en caso de ser dañados reemplazarlos o restaurarlos a su cuenta.</w:t>
      </w:r>
    </w:p>
    <w:p w14:paraId="27B861E7"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color w:val="000000"/>
          <w:sz w:val="17"/>
          <w:szCs w:val="17"/>
          <w:shd w:val="clear" w:color="auto" w:fill="FFFFFF"/>
        </w:rPr>
        <w:t>Previa verificación del nivel de la excavación y el asentamiento del terreno, los muros de ladrillo serán</w:t>
      </w:r>
      <w:r w:rsidRPr="003C69CF">
        <w:rPr>
          <w:rFonts w:ascii="Verdana" w:eastAsia="Verdana" w:hAnsi="Verdana" w:cs="Tahoma"/>
          <w:sz w:val="17"/>
          <w:szCs w:val="17"/>
        </w:rPr>
        <w:t xml:space="preserve"> </w:t>
      </w:r>
      <w:r w:rsidRPr="003C69CF">
        <w:rPr>
          <w:rFonts w:ascii="Verdana" w:eastAsia="Verdana" w:hAnsi="Verdana" w:cs="Tahoma"/>
          <w:sz w:val="17"/>
          <w:szCs w:val="17"/>
        </w:rPr>
        <w:lastRenderedPageBreak/>
        <w:t xml:space="preserve">construidas sobre una base de soladura de piedra, sobre la cual se colocará una capa de hormigón simple y a continuación se procederá con la ejecución de los muros laterales de mampostería de ladrillo </w:t>
      </w:r>
      <w:proofErr w:type="spellStart"/>
      <w:r w:rsidRPr="003C69CF">
        <w:rPr>
          <w:rFonts w:ascii="Verdana" w:eastAsia="Verdana" w:hAnsi="Verdana" w:cs="Tahoma"/>
          <w:sz w:val="17"/>
          <w:szCs w:val="17"/>
        </w:rPr>
        <w:t>gambote</w:t>
      </w:r>
      <w:proofErr w:type="spellEnd"/>
      <w:r w:rsidRPr="003C69CF">
        <w:rPr>
          <w:rFonts w:ascii="Verdana" w:eastAsia="Verdana" w:hAnsi="Verdana" w:cs="Tahoma"/>
          <w:sz w:val="17"/>
          <w:szCs w:val="17"/>
        </w:rPr>
        <w:t>.</w:t>
      </w:r>
    </w:p>
    <w:p w14:paraId="6790B1A5"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34FBFD84"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Cuando los planos no establezcan otra cosa, el mortero de cemento para la mampostería de ladrillo </w:t>
      </w:r>
      <w:proofErr w:type="spellStart"/>
      <w:r w:rsidRPr="003C69CF">
        <w:rPr>
          <w:rFonts w:ascii="Verdana" w:eastAsia="Verdana" w:hAnsi="Verdana" w:cs="Tahoma"/>
          <w:sz w:val="17"/>
          <w:szCs w:val="17"/>
        </w:rPr>
        <w:t>gambote</w:t>
      </w:r>
      <w:proofErr w:type="spellEnd"/>
      <w:r w:rsidRPr="003C69CF">
        <w:rPr>
          <w:rFonts w:ascii="Verdana" w:eastAsia="Verdana" w:hAnsi="Verdana" w:cs="Tahoma"/>
          <w:sz w:val="17"/>
          <w:szCs w:val="17"/>
        </w:rPr>
        <w:t xml:space="preserve"> la dosificación será en proporción 1:4. Los ladrillos serán del tipo </w:t>
      </w:r>
      <w:proofErr w:type="spellStart"/>
      <w:r w:rsidRPr="003C69CF">
        <w:rPr>
          <w:rFonts w:ascii="Verdana" w:eastAsia="Verdana" w:hAnsi="Verdana" w:cs="Tahoma"/>
          <w:sz w:val="17"/>
          <w:szCs w:val="17"/>
        </w:rPr>
        <w:t>gambote</w:t>
      </w:r>
      <w:proofErr w:type="spellEnd"/>
      <w:r w:rsidRPr="003C69CF">
        <w:rPr>
          <w:rFonts w:ascii="Verdana" w:eastAsia="Verdana" w:hAnsi="Verdana" w:cs="Tahoma"/>
          <w:sz w:val="17"/>
          <w:szCs w:val="17"/>
        </w:rPr>
        <w:t xml:space="preserve"> de primera calidad. </w:t>
      </w:r>
    </w:p>
    <w:p w14:paraId="423988C5"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fondo, las paredes laterales y el coronamiento de la cámara deberán ser revocados con mortero de cemento de dosificación 1:3 y un espesor de 1,5 cm. y bruñidas con una mezcla de mortero de cemento 1:1.</w:t>
      </w:r>
    </w:p>
    <w:p w14:paraId="3440C2E9"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33823A37"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6001418"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6C0F9477"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Las cámaras de inspección deberán ser protegidas del sol y se mantendrán humedecidas 14 días después del hormigonado y no deberán ser cargadas hasta los 28 días después de su construcción.</w:t>
      </w:r>
    </w:p>
    <w:p w14:paraId="2CBF7877"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487D41F9"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relleno de tierra alrededor de las cámaras deberá ser ejecutado con material aprobado por el Inspector de proyecto por capas de 20 cm, apisonadas adecuadamente con humedad óptima.</w:t>
      </w:r>
    </w:p>
    <w:p w14:paraId="0858D802"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una buena ejecución del ítem se realizará pruebas hidráulicas y pruebas de aceptación del sistema.</w:t>
      </w:r>
    </w:p>
    <w:p w14:paraId="53638371"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Cualquier otra instalación complementaria para el correcto funcionamiento del sistema de recolección de aguas sanitarias se realizará de acuerdo a lo indicado en los planos correspondientes, propuesta y/o instrucciones del Inspector de proyecto.</w:t>
      </w:r>
    </w:p>
    <w:p w14:paraId="2BB6612A"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0EBA5D4E"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b/>
          <w:sz w:val="17"/>
          <w:szCs w:val="17"/>
        </w:rPr>
        <w:t>Criterios de Control, Aceptación y Rechazo</w:t>
      </w:r>
    </w:p>
    <w:p w14:paraId="1E9A3308"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presente ningún defecto de materiales, de ejecución o de dimensiones mediante inspección visual u otro método conveniente.</w:t>
      </w:r>
    </w:p>
    <w:p w14:paraId="1CA48E81"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6FFBA11C" w14:textId="77777777" w:rsidR="00AA2C91" w:rsidRPr="003C69CF" w:rsidRDefault="00AA2C91" w:rsidP="00AA2C91">
      <w:pPr>
        <w:widowControl w:val="0"/>
        <w:tabs>
          <w:tab w:val="left" w:pos="8711"/>
        </w:tabs>
        <w:autoSpaceDE w:val="0"/>
        <w:autoSpaceDN w:val="0"/>
        <w:jc w:val="both"/>
        <w:rPr>
          <w:rFonts w:ascii="Verdana" w:eastAsia="Verdana" w:hAnsi="Verdana" w:cs="Verdana"/>
          <w:sz w:val="17"/>
          <w:szCs w:val="17"/>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01CB6B4B" w14:textId="77777777" w:rsidTr="00645594">
        <w:trPr>
          <w:trHeight w:val="497"/>
        </w:trPr>
        <w:tc>
          <w:tcPr>
            <w:tcW w:w="584" w:type="dxa"/>
            <w:shd w:val="clear" w:color="auto" w:fill="215868"/>
          </w:tcPr>
          <w:p w14:paraId="23609C7F"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C606836"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298AC2AD"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4B5B1F45"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464EDABD" w14:textId="77777777" w:rsidTr="00645594">
        <w:tc>
          <w:tcPr>
            <w:tcW w:w="584" w:type="dxa"/>
            <w:shd w:val="clear" w:color="auto" w:fill="B8CCE4"/>
          </w:tcPr>
          <w:p w14:paraId="73DFCBD3" w14:textId="77777777" w:rsidR="00AA2C91" w:rsidRPr="003C69CF" w:rsidRDefault="00AA2C91" w:rsidP="00645594">
            <w:pPr>
              <w:widowControl w:val="0"/>
              <w:autoSpaceDE w:val="0"/>
              <w:autoSpaceDN w:val="0"/>
              <w:jc w:val="center"/>
              <w:rPr>
                <w:rFonts w:ascii="Verdana" w:hAnsi="Verdana" w:cs="Verdana"/>
                <w:b/>
                <w:sz w:val="17"/>
                <w:szCs w:val="17"/>
              </w:rPr>
            </w:pPr>
            <w:r>
              <w:rPr>
                <w:rFonts w:ascii="Verdana" w:hAnsi="Verdana" w:cs="Verdana"/>
                <w:b/>
                <w:sz w:val="17"/>
                <w:szCs w:val="17"/>
              </w:rPr>
              <w:t>47</w:t>
            </w:r>
          </w:p>
        </w:tc>
        <w:tc>
          <w:tcPr>
            <w:tcW w:w="2385" w:type="dxa"/>
            <w:shd w:val="clear" w:color="auto" w:fill="B8CCE4"/>
          </w:tcPr>
          <w:p w14:paraId="6B9B449B"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bCs/>
                <w:color w:val="000000"/>
                <w:sz w:val="17"/>
                <w:szCs w:val="17"/>
              </w:rPr>
              <w:t>VAC-IS-CAS-2</w:t>
            </w:r>
          </w:p>
        </w:tc>
        <w:tc>
          <w:tcPr>
            <w:tcW w:w="1145" w:type="dxa"/>
            <w:shd w:val="clear" w:color="auto" w:fill="B8CCE4"/>
          </w:tcPr>
          <w:p w14:paraId="3EA3CEE4"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tcPr>
          <w:p w14:paraId="2D44DFEA"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CÁMARA SÉPTICA DE HORMIGÓN CICLÓPEO (1,10X2,00)</w:t>
            </w:r>
          </w:p>
        </w:tc>
      </w:tr>
    </w:tbl>
    <w:p w14:paraId="5A2A707B" w14:textId="77777777" w:rsidR="00AA2C91" w:rsidRPr="003C69CF" w:rsidRDefault="00AA2C91" w:rsidP="00AA2C91">
      <w:pPr>
        <w:widowControl w:val="0"/>
        <w:tabs>
          <w:tab w:val="left" w:pos="560"/>
        </w:tabs>
        <w:autoSpaceDE w:val="0"/>
        <w:autoSpaceDN w:val="0"/>
        <w:spacing w:before="120"/>
        <w:jc w:val="both"/>
        <w:rPr>
          <w:rFonts w:ascii="Verdana" w:eastAsia="Verdana" w:hAnsi="Verdana" w:cs="Tahoma"/>
          <w:b/>
          <w:sz w:val="17"/>
          <w:szCs w:val="17"/>
        </w:rPr>
      </w:pPr>
      <w:r w:rsidRPr="003C69CF">
        <w:rPr>
          <w:rFonts w:ascii="Verdana" w:eastAsia="Verdana" w:hAnsi="Verdana" w:cs="Tahoma"/>
          <w:b/>
          <w:sz w:val="17"/>
          <w:szCs w:val="17"/>
        </w:rPr>
        <w:t>DESCRIPCIÓN. -</w:t>
      </w:r>
    </w:p>
    <w:p w14:paraId="292A0723" w14:textId="77777777" w:rsidR="00AA2C91" w:rsidRPr="003C69CF" w:rsidRDefault="00AA2C91" w:rsidP="00AA2C9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4C608522" w14:textId="77777777" w:rsidR="00AA2C91" w:rsidRPr="003C69CF" w:rsidRDefault="00AA2C91" w:rsidP="00AA2C91">
      <w:pPr>
        <w:widowControl w:val="0"/>
        <w:tabs>
          <w:tab w:val="left" w:pos="560"/>
        </w:tabs>
        <w:autoSpaceDE w:val="0"/>
        <w:autoSpaceDN w:val="0"/>
        <w:spacing w:before="12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2DE044C4" w14:textId="77777777" w:rsidR="00AA2C91" w:rsidRPr="003C69CF" w:rsidRDefault="00AA2C91" w:rsidP="00AA2C9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(excepto los de aporte propio), herramientas y equipo necesarios para la ejecución de los trabajos, los mismos deberán ser aprobados por el Inspector de proyectos.</w:t>
      </w:r>
    </w:p>
    <w:p w14:paraId="0FBADDC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0EDA2B0E" w14:textId="77777777" w:rsidR="00AA2C91" w:rsidRPr="003C69CF" w:rsidRDefault="00AA2C91" w:rsidP="00AA2C91">
      <w:pPr>
        <w:widowControl w:val="0"/>
        <w:tabs>
          <w:tab w:val="left" w:pos="560"/>
        </w:tabs>
        <w:autoSpaceDE w:val="0"/>
        <w:autoSpaceDN w:val="0"/>
        <w:spacing w:before="120"/>
        <w:jc w:val="both"/>
        <w:rPr>
          <w:rFonts w:ascii="Verdana" w:eastAsia="Verdana" w:hAnsi="Verdana" w:cs="Tahoma"/>
          <w:sz w:val="17"/>
          <w:szCs w:val="17"/>
        </w:rPr>
      </w:pPr>
    </w:p>
    <w:p w14:paraId="62B267D0" w14:textId="77777777" w:rsidR="00AA2C91" w:rsidRPr="003C69CF" w:rsidRDefault="00AA2C91" w:rsidP="00AA2C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71458B73" w14:textId="77777777" w:rsidR="00AA2C91" w:rsidRPr="003C69CF" w:rsidRDefault="00AA2C91" w:rsidP="00AA2C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proyectos.</w:t>
      </w:r>
    </w:p>
    <w:p w14:paraId="1403A268" w14:textId="77777777" w:rsidR="00AA2C91" w:rsidRPr="003C69CF" w:rsidRDefault="00AA2C91" w:rsidP="00AA2C91">
      <w:pPr>
        <w:widowControl w:val="0"/>
        <w:tabs>
          <w:tab w:val="left" w:pos="560"/>
        </w:tabs>
        <w:autoSpaceDE w:val="0"/>
        <w:autoSpaceDN w:val="0"/>
        <w:spacing w:before="12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6A7A2B59" w14:textId="77777777" w:rsidR="00AA2C91" w:rsidRPr="003C69CF" w:rsidRDefault="00AA2C91" w:rsidP="00AA2C91">
      <w:pPr>
        <w:widowControl w:val="0"/>
        <w:autoSpaceDE w:val="0"/>
        <w:autoSpaceDN w:val="0"/>
        <w:spacing w:before="12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El replanteo y trazado de la cámara, serán realizadas por la Entidad Ejecutora con estricta sujeción a la ubicación y las dimensiones señaladas en los planos y/o instrucción del Inspector.</w:t>
      </w:r>
    </w:p>
    <w:p w14:paraId="6BDDDEAE" w14:textId="77777777" w:rsidR="00AA2C91" w:rsidRPr="003C69CF" w:rsidRDefault="00AA2C91" w:rsidP="00AA2C91">
      <w:pPr>
        <w:widowControl w:val="0"/>
        <w:autoSpaceDE w:val="0"/>
        <w:autoSpaceDN w:val="0"/>
        <w:spacing w:before="12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9B4A1E3" w14:textId="77777777" w:rsidR="00AA2C91" w:rsidRPr="003C69CF" w:rsidRDefault="00AA2C91" w:rsidP="00AA2C91">
      <w:pPr>
        <w:widowControl w:val="0"/>
        <w:autoSpaceDE w:val="0"/>
        <w:autoSpaceDN w:val="0"/>
        <w:spacing w:before="120"/>
        <w:jc w:val="both"/>
        <w:rPr>
          <w:rFonts w:ascii="Verdana" w:eastAsia="Verdana" w:hAnsi="Verdana" w:cs="Verdana"/>
          <w:sz w:val="17"/>
          <w:szCs w:val="17"/>
        </w:rPr>
      </w:pPr>
      <w:r w:rsidRPr="003C69CF">
        <w:rPr>
          <w:rFonts w:ascii="Verdana" w:eastAsia="Verdana" w:hAnsi="Verdana" w:cs="Verdana"/>
          <w:sz w:val="17"/>
          <w:szCs w:val="17"/>
        </w:rPr>
        <w:t xml:space="preserve">En la excavación se protegerán árboles, postes, cercas, letreros, tuberías de agua potable y otros, debiendo </w:t>
      </w:r>
      <w:r w:rsidRPr="003C69CF">
        <w:rPr>
          <w:rFonts w:ascii="Verdana" w:eastAsia="Verdana" w:hAnsi="Verdana" w:cs="Verdana"/>
          <w:sz w:val="17"/>
          <w:szCs w:val="17"/>
        </w:rPr>
        <w:lastRenderedPageBreak/>
        <w:t>la Entidad Ejecutora en caso de ser dañadas reemplazarlos o restaurarlos a su cuenta.</w:t>
      </w:r>
    </w:p>
    <w:p w14:paraId="61B351DC" w14:textId="77777777" w:rsidR="00AA2C91" w:rsidRPr="003C69CF" w:rsidRDefault="00AA2C91" w:rsidP="00AA2C9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color w:val="000000"/>
          <w:sz w:val="17"/>
          <w:szCs w:val="17"/>
          <w:shd w:val="clear" w:color="auto" w:fill="FFFFFF"/>
        </w:rPr>
        <w:t>Previa verificación del nivel de la excavación y el asentamiento del terreno, se realizará la c</w:t>
      </w:r>
      <w:r w:rsidRPr="003C69CF">
        <w:rPr>
          <w:rFonts w:ascii="Verdana" w:eastAsia="Verdana" w:hAnsi="Verdana" w:cs="Tahoma"/>
          <w:sz w:val="17"/>
          <w:szCs w:val="17"/>
        </w:rPr>
        <w:t>onstrucción de la base de la cámara séptica para lo cual se vaciará una capa de hormigón pobre de 5cm de espesor, luego se procederá a ejecutar el hormigón ciclópeo de la base en el espesor que indican los planos constructivos.</w:t>
      </w:r>
    </w:p>
    <w:p w14:paraId="3758614E" w14:textId="77777777" w:rsidR="00AA2C91" w:rsidRPr="003C69CF" w:rsidRDefault="00AA2C91" w:rsidP="00AA2C91">
      <w:pPr>
        <w:widowControl w:val="0"/>
        <w:tabs>
          <w:tab w:val="left" w:pos="560"/>
        </w:tabs>
        <w:autoSpaceDE w:val="0"/>
        <w:autoSpaceDN w:val="0"/>
        <w:spacing w:before="120"/>
        <w:jc w:val="both"/>
        <w:rPr>
          <w:rFonts w:ascii="Verdana" w:eastAsia="Verdana" w:hAnsi="Verdana" w:cs="Verdana"/>
          <w:sz w:val="17"/>
          <w:szCs w:val="17"/>
        </w:rPr>
      </w:pPr>
      <w:r w:rsidRPr="003C69CF">
        <w:rPr>
          <w:rFonts w:ascii="Verdana" w:eastAsia="Verdana" w:hAnsi="Verdana" w:cs="Verdana"/>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499B4E4" w14:textId="77777777" w:rsidR="00AA2C91" w:rsidRPr="003C69CF" w:rsidRDefault="00AA2C91" w:rsidP="00AA2C91">
      <w:pPr>
        <w:widowControl w:val="0"/>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 xml:space="preserve">En caso de que la dosificación no está especificada, se empleará un hormigón de dosificación 1:3:4 con 50 % de piedra </w:t>
      </w:r>
      <w:proofErr w:type="spellStart"/>
      <w:r w:rsidRPr="003C69CF">
        <w:rPr>
          <w:rFonts w:ascii="Verdana" w:eastAsia="Verdana" w:hAnsi="Verdana" w:cs="Tahoma"/>
          <w:sz w:val="17"/>
          <w:szCs w:val="17"/>
        </w:rPr>
        <w:t>desplazadora</w:t>
      </w:r>
      <w:proofErr w:type="spellEnd"/>
      <w:r w:rsidRPr="003C69CF">
        <w:rPr>
          <w:rFonts w:ascii="Verdana" w:eastAsia="Verdana" w:hAnsi="Verdana" w:cs="Tahoma"/>
          <w:sz w:val="17"/>
          <w:szCs w:val="17"/>
        </w:rPr>
        <w:t>.</w:t>
      </w:r>
    </w:p>
    <w:p w14:paraId="27BD7A94" w14:textId="77777777" w:rsidR="00AA2C91" w:rsidRPr="003C69CF" w:rsidRDefault="00AA2C91" w:rsidP="00AA2C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Los encofrados de las paredes de la cámara séptica podrán ser de madera, metálicos u otro material lo suficientemente rígido, estanco y estable.</w:t>
      </w:r>
    </w:p>
    <w:p w14:paraId="2B143AE3" w14:textId="77777777" w:rsidR="00AA2C91" w:rsidRPr="003C69CF" w:rsidRDefault="00AA2C91" w:rsidP="00AA2C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Serán armados o ensamblados de tal forma que permitan garantizar que la construcción de los elementos de hormigón ciclópeo tenga las dimensiones y secciones conforme a planos constructivos.</w:t>
      </w:r>
    </w:p>
    <w:p w14:paraId="4223D601" w14:textId="77777777" w:rsidR="00AA2C91" w:rsidRPr="003C69CF" w:rsidRDefault="00AA2C91" w:rsidP="00AA2C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Su arreglo y escuadrías usadas serán los necesarios para resistir el peso del hormigón fresco, equipo de construcción y los obreros durante la operación del vaciado.</w:t>
      </w:r>
    </w:p>
    <w:p w14:paraId="73D5BF66" w14:textId="77777777" w:rsidR="00AA2C91" w:rsidRPr="003C69CF" w:rsidRDefault="00AA2C91" w:rsidP="00AA2C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Los encofrados deberán ser estancos a fin de evitar el empobrecimiento del hormigón por escurrimiento del agua.</w:t>
      </w:r>
    </w:p>
    <w:p w14:paraId="6A1CA07E" w14:textId="77777777" w:rsidR="00AA2C91" w:rsidRPr="003C69CF" w:rsidRDefault="00AA2C91" w:rsidP="00AA2C91">
      <w:pPr>
        <w:widowControl w:val="0"/>
        <w:autoSpaceDE w:val="0"/>
        <w:autoSpaceDN w:val="0"/>
        <w:spacing w:before="12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Una vez encofrado las paredes laterales de la cámara, se procederá como sigue:</w:t>
      </w:r>
    </w:p>
    <w:p w14:paraId="6745E61A" w14:textId="77777777" w:rsidR="00AA2C91" w:rsidRPr="003C69CF" w:rsidRDefault="00AA2C91" w:rsidP="00AA2C91">
      <w:pPr>
        <w:widowControl w:val="0"/>
        <w:tabs>
          <w:tab w:val="left" w:pos="560"/>
        </w:tabs>
        <w:autoSpaceDE w:val="0"/>
        <w:autoSpaceDN w:val="0"/>
        <w:spacing w:before="120"/>
        <w:jc w:val="both"/>
        <w:rPr>
          <w:rFonts w:ascii="Verdana" w:eastAsia="Verdana" w:hAnsi="Verdana" w:cs="Verdana"/>
          <w:sz w:val="17"/>
          <w:szCs w:val="17"/>
        </w:rPr>
      </w:pPr>
      <w:r w:rsidRPr="003C69CF">
        <w:rPr>
          <w:rFonts w:ascii="Verdana" w:eastAsia="Verdana" w:hAnsi="Verdana" w:cs="Verdana"/>
          <w:sz w:val="17"/>
          <w:szCs w:val="17"/>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7F995599" w14:textId="77777777" w:rsidR="00AA2C91" w:rsidRPr="003C69CF" w:rsidRDefault="00AA2C91" w:rsidP="00AA2C91">
      <w:pPr>
        <w:widowControl w:val="0"/>
        <w:tabs>
          <w:tab w:val="left" w:pos="560"/>
        </w:tabs>
        <w:autoSpaceDE w:val="0"/>
        <w:autoSpaceDN w:val="0"/>
        <w:spacing w:before="120"/>
        <w:jc w:val="both"/>
        <w:rPr>
          <w:rFonts w:ascii="Verdana" w:eastAsia="Verdana" w:hAnsi="Verdana" w:cs="Verdana"/>
          <w:color w:val="000000"/>
          <w:sz w:val="17"/>
          <w:szCs w:val="17"/>
        </w:rPr>
      </w:pPr>
      <w:r w:rsidRPr="003C69CF">
        <w:rPr>
          <w:rFonts w:ascii="Verdana" w:eastAsia="Verdana" w:hAnsi="Verdana" w:cs="Verdana"/>
          <w:color w:val="000000"/>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875CCD6" w14:textId="77777777" w:rsidR="00AA2C91" w:rsidRPr="003C69CF" w:rsidRDefault="00AA2C91" w:rsidP="00AA2C91">
      <w:pPr>
        <w:widowControl w:val="0"/>
        <w:tabs>
          <w:tab w:val="left" w:pos="560"/>
        </w:tabs>
        <w:autoSpaceDE w:val="0"/>
        <w:autoSpaceDN w:val="0"/>
        <w:spacing w:before="120"/>
        <w:rPr>
          <w:rFonts w:ascii="Verdana" w:eastAsia="Verdana" w:hAnsi="Verdana" w:cs="Verdana"/>
          <w:sz w:val="17"/>
          <w:szCs w:val="17"/>
        </w:rPr>
      </w:pPr>
      <w:r w:rsidRPr="003C69CF">
        <w:rPr>
          <w:rFonts w:ascii="Verdana" w:eastAsia="Verdana" w:hAnsi="Verdana" w:cs="Verdana"/>
          <w:sz w:val="17"/>
          <w:szCs w:val="17"/>
        </w:rPr>
        <w:t>La ejecución se continuará por capas, y siguiendo el mismo procedimiento indicado antes para lograr una efectiva unión vertical y horizontal.</w:t>
      </w:r>
    </w:p>
    <w:p w14:paraId="1A400A22" w14:textId="77777777" w:rsidR="00AA2C91" w:rsidRPr="003C69CF" w:rsidRDefault="00AA2C91" w:rsidP="00AA2C91">
      <w:pPr>
        <w:widowControl w:val="0"/>
        <w:tabs>
          <w:tab w:val="left" w:pos="560"/>
        </w:tabs>
        <w:autoSpaceDE w:val="0"/>
        <w:autoSpaceDN w:val="0"/>
        <w:spacing w:before="120"/>
        <w:jc w:val="both"/>
        <w:rPr>
          <w:rFonts w:ascii="Verdana" w:eastAsia="Verdana" w:hAnsi="Verdana" w:cs="Verdana"/>
          <w:sz w:val="17"/>
          <w:szCs w:val="17"/>
        </w:rPr>
      </w:pPr>
      <w:r w:rsidRPr="003C69CF">
        <w:rPr>
          <w:rFonts w:ascii="Verdana" w:eastAsia="Verdana" w:hAnsi="Verdana" w:cs="Verdana"/>
          <w:sz w:val="17"/>
          <w:szCs w:val="17"/>
        </w:rPr>
        <w:t>El hormigón será mezclado en las cantidades necesarias para su uso inmediato. Se rechazará todo hormigón que tenga 30 minutos o más a partir del momento de mezclado.</w:t>
      </w:r>
    </w:p>
    <w:p w14:paraId="25D16C68" w14:textId="77777777" w:rsidR="00AA2C91" w:rsidRPr="003C69CF" w:rsidRDefault="00AA2C91" w:rsidP="00AA2C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6E389224" w14:textId="77777777" w:rsidR="00AA2C91" w:rsidRPr="003C69CF" w:rsidRDefault="00AA2C91" w:rsidP="00AA2C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Los encofrados se retirarán progresivamente y sin golpes, sacudidas ni vibraciones en la estructura, evitando el desprendimiento de partes de hormigón que provoque pérdida de sección de elemento.</w:t>
      </w:r>
    </w:p>
    <w:p w14:paraId="0B4B7068" w14:textId="77777777" w:rsidR="00AA2C91" w:rsidRPr="003C69CF" w:rsidRDefault="00AA2C91" w:rsidP="00AA2C9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El piso y las paredes laterales de la cámara deberán ser revocados con mortero de cemento de dosificación 1:3 y un espesor de 2 cm. y el enlucido se realizará con una lechada de cemento y un aditivo impermeabilizante de fraguado normal.</w:t>
      </w:r>
    </w:p>
    <w:p w14:paraId="68240D09" w14:textId="77777777" w:rsidR="00AA2C91" w:rsidRPr="003C69CF" w:rsidRDefault="00AA2C91" w:rsidP="00AA2C9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A150882" w14:textId="77777777" w:rsidR="00AA2C91" w:rsidRPr="003C69CF" w:rsidRDefault="00AA2C91" w:rsidP="00AA2C91">
      <w:pPr>
        <w:widowControl w:val="0"/>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Las cámaras de inspección deberán ser protegidas del sol y se mantendrán humedecidas 14 días después del hormigonado y no deberán ser cargadas hasta los 28 días después de su construcción.</w:t>
      </w:r>
    </w:p>
    <w:p w14:paraId="23F42ED5" w14:textId="77777777" w:rsidR="00AA2C91" w:rsidRPr="003C69CF" w:rsidRDefault="00AA2C91" w:rsidP="00AA2C91">
      <w:pPr>
        <w:widowControl w:val="0"/>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instalación de la tubería de entrada y salida de la cámara y los accesorios necesarios deberán se provistos por la Entidad Ejecutora de acuerdo a los planos de detalle.</w:t>
      </w:r>
    </w:p>
    <w:p w14:paraId="69B55F6B" w14:textId="77777777" w:rsidR="00AA2C91" w:rsidRPr="003C69CF" w:rsidRDefault="00AA2C91" w:rsidP="00AA2C9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El relleno de tierra alrededor de las cámaras deberá ser ejecutado con material aprobado por el Inspector de proyectos por capas de 15 cm, apisonadas adecuadamente con humedad óptima.</w:t>
      </w:r>
    </w:p>
    <w:p w14:paraId="6E1A74FE" w14:textId="77777777" w:rsidR="00AA2C91" w:rsidRPr="003C69CF" w:rsidRDefault="00AA2C91" w:rsidP="00AA2C9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 xml:space="preserve">Cualquier otra instalación complementaria para el correcto funcionamiento del sistema de recolección de </w:t>
      </w:r>
      <w:r w:rsidRPr="003C69CF">
        <w:rPr>
          <w:rFonts w:ascii="Verdana" w:eastAsia="Verdana" w:hAnsi="Verdana" w:cs="Tahoma"/>
          <w:sz w:val="17"/>
          <w:szCs w:val="17"/>
        </w:rPr>
        <w:lastRenderedPageBreak/>
        <w:t>aguas sanitarias de acuerdo a lo indicado en los planos correspondientes y/o instrucciones del Inspector de proyectos.</w:t>
      </w:r>
    </w:p>
    <w:p w14:paraId="08072E69" w14:textId="77777777" w:rsidR="00AA2C91" w:rsidRPr="003C69CF" w:rsidRDefault="00AA2C91" w:rsidP="00AA2C91">
      <w:pPr>
        <w:widowControl w:val="0"/>
        <w:tabs>
          <w:tab w:val="left" w:pos="560"/>
        </w:tabs>
        <w:autoSpaceDE w:val="0"/>
        <w:autoSpaceDN w:val="0"/>
        <w:spacing w:before="120"/>
        <w:jc w:val="both"/>
        <w:rPr>
          <w:rFonts w:ascii="Verdana" w:eastAsia="Verdana" w:hAnsi="Verdana" w:cs="Verdana"/>
          <w:color w:val="000000"/>
          <w:sz w:val="17"/>
          <w:szCs w:val="17"/>
        </w:rPr>
      </w:pPr>
      <w:r w:rsidRPr="003C69CF">
        <w:rPr>
          <w:rFonts w:ascii="Verdana" w:eastAsia="Verdana" w:hAnsi="Verdana" w:cs="Verdana"/>
          <w:color w:val="000000"/>
          <w:sz w:val="17"/>
          <w:szCs w:val="17"/>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AA2C91" w:rsidRPr="003C69CF" w14:paraId="69460557" w14:textId="77777777" w:rsidTr="00645594">
        <w:trPr>
          <w:trHeight w:val="283"/>
          <w:jc w:val="center"/>
        </w:trPr>
        <w:tc>
          <w:tcPr>
            <w:tcW w:w="2122" w:type="dxa"/>
            <w:shd w:val="clear" w:color="auto" w:fill="244061"/>
            <w:vAlign w:val="center"/>
          </w:tcPr>
          <w:p w14:paraId="168C289F" w14:textId="77777777" w:rsidR="00AA2C91" w:rsidRPr="003C69CF" w:rsidRDefault="00AA2C91" w:rsidP="00645594">
            <w:pPr>
              <w:widowControl w:val="0"/>
              <w:tabs>
                <w:tab w:val="left" w:pos="560"/>
              </w:tabs>
              <w:autoSpaceDE w:val="0"/>
              <w:autoSpaceDN w:val="0"/>
              <w:spacing w:before="120"/>
              <w:jc w:val="center"/>
              <w:rPr>
                <w:rFonts w:ascii="Verdana" w:eastAsia="Verdana" w:hAnsi="Verdana" w:cs="Verdana"/>
                <w:b/>
                <w:bCs/>
                <w:color w:val="FFFFFF"/>
                <w:sz w:val="17"/>
                <w:szCs w:val="17"/>
              </w:rPr>
            </w:pPr>
            <w:r w:rsidRPr="003C69CF">
              <w:rPr>
                <w:rFonts w:ascii="Verdana" w:eastAsia="Verdana" w:hAnsi="Verdana" w:cs="Verdana"/>
                <w:b/>
                <w:bCs/>
                <w:color w:val="FFFFFF"/>
                <w:sz w:val="17"/>
                <w:szCs w:val="17"/>
              </w:rPr>
              <w:t>DOSIFICACIÓN</w:t>
            </w:r>
          </w:p>
        </w:tc>
        <w:tc>
          <w:tcPr>
            <w:tcW w:w="4677" w:type="dxa"/>
            <w:shd w:val="clear" w:color="auto" w:fill="244061"/>
            <w:vAlign w:val="center"/>
          </w:tcPr>
          <w:p w14:paraId="19FF1143" w14:textId="77777777" w:rsidR="00AA2C91" w:rsidRPr="003C69CF" w:rsidRDefault="00AA2C91" w:rsidP="00645594">
            <w:pPr>
              <w:widowControl w:val="0"/>
              <w:tabs>
                <w:tab w:val="left" w:pos="560"/>
              </w:tabs>
              <w:autoSpaceDE w:val="0"/>
              <w:autoSpaceDN w:val="0"/>
              <w:spacing w:before="120"/>
              <w:rPr>
                <w:rFonts w:ascii="Verdana" w:eastAsia="Verdana" w:hAnsi="Verdana" w:cs="Verdana"/>
                <w:b/>
                <w:bCs/>
                <w:color w:val="FFFFFF"/>
                <w:sz w:val="17"/>
                <w:szCs w:val="17"/>
              </w:rPr>
            </w:pPr>
            <w:r w:rsidRPr="003C69CF">
              <w:rPr>
                <w:rFonts w:ascii="Verdana" w:eastAsia="Verdana" w:hAnsi="Verdana" w:cs="Verdana"/>
                <w:b/>
                <w:bCs/>
                <w:color w:val="FFFFFF"/>
                <w:sz w:val="17"/>
                <w:szCs w:val="17"/>
              </w:rPr>
              <w:t>CANTIDAD MÍNIMA DE CEMENTO Kg/m3</w:t>
            </w:r>
          </w:p>
        </w:tc>
      </w:tr>
      <w:tr w:rsidR="00AA2C91" w:rsidRPr="003C69CF" w14:paraId="69C80176" w14:textId="77777777" w:rsidTr="00645594">
        <w:trPr>
          <w:trHeight w:val="283"/>
          <w:jc w:val="center"/>
        </w:trPr>
        <w:tc>
          <w:tcPr>
            <w:tcW w:w="2122" w:type="dxa"/>
            <w:shd w:val="clear" w:color="auto" w:fill="auto"/>
            <w:vAlign w:val="center"/>
          </w:tcPr>
          <w:p w14:paraId="3E47B7D1" w14:textId="77777777" w:rsidR="00AA2C91" w:rsidRPr="003C69CF" w:rsidRDefault="00AA2C91" w:rsidP="00645594">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1:2:3</w:t>
            </w:r>
          </w:p>
        </w:tc>
        <w:tc>
          <w:tcPr>
            <w:tcW w:w="4677" w:type="dxa"/>
            <w:shd w:val="clear" w:color="auto" w:fill="auto"/>
            <w:vAlign w:val="center"/>
          </w:tcPr>
          <w:p w14:paraId="6063A544" w14:textId="77777777" w:rsidR="00AA2C91" w:rsidRPr="003C69CF" w:rsidRDefault="00AA2C91" w:rsidP="00645594">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350</w:t>
            </w:r>
          </w:p>
        </w:tc>
      </w:tr>
      <w:tr w:rsidR="00AA2C91" w:rsidRPr="003C69CF" w14:paraId="7FB77D54" w14:textId="77777777" w:rsidTr="00645594">
        <w:trPr>
          <w:trHeight w:val="283"/>
          <w:jc w:val="center"/>
        </w:trPr>
        <w:tc>
          <w:tcPr>
            <w:tcW w:w="2122" w:type="dxa"/>
            <w:shd w:val="clear" w:color="auto" w:fill="auto"/>
            <w:vAlign w:val="center"/>
          </w:tcPr>
          <w:p w14:paraId="38ECEAF4" w14:textId="77777777" w:rsidR="00AA2C91" w:rsidRPr="003C69CF" w:rsidRDefault="00AA2C91" w:rsidP="00645594">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1:2:4</w:t>
            </w:r>
          </w:p>
        </w:tc>
        <w:tc>
          <w:tcPr>
            <w:tcW w:w="4677" w:type="dxa"/>
            <w:shd w:val="clear" w:color="auto" w:fill="auto"/>
            <w:vAlign w:val="center"/>
          </w:tcPr>
          <w:p w14:paraId="73FE595F" w14:textId="77777777" w:rsidR="00AA2C91" w:rsidRPr="003C69CF" w:rsidRDefault="00AA2C91" w:rsidP="00645594">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300</w:t>
            </w:r>
          </w:p>
        </w:tc>
      </w:tr>
      <w:tr w:rsidR="00AA2C91" w:rsidRPr="003C69CF" w14:paraId="59A31EC8" w14:textId="77777777" w:rsidTr="00645594">
        <w:trPr>
          <w:trHeight w:val="283"/>
          <w:jc w:val="center"/>
        </w:trPr>
        <w:tc>
          <w:tcPr>
            <w:tcW w:w="2122" w:type="dxa"/>
            <w:shd w:val="clear" w:color="auto" w:fill="auto"/>
            <w:vAlign w:val="center"/>
          </w:tcPr>
          <w:p w14:paraId="3D500E68" w14:textId="77777777" w:rsidR="00AA2C91" w:rsidRPr="003C69CF" w:rsidRDefault="00AA2C91" w:rsidP="00645594">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1:3:4</w:t>
            </w:r>
          </w:p>
        </w:tc>
        <w:tc>
          <w:tcPr>
            <w:tcW w:w="4677" w:type="dxa"/>
            <w:shd w:val="clear" w:color="auto" w:fill="auto"/>
            <w:vAlign w:val="center"/>
          </w:tcPr>
          <w:p w14:paraId="43456E3E" w14:textId="77777777" w:rsidR="00AA2C91" w:rsidRPr="003C69CF" w:rsidRDefault="00AA2C91" w:rsidP="00645594">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265</w:t>
            </w:r>
          </w:p>
        </w:tc>
      </w:tr>
      <w:tr w:rsidR="00AA2C91" w:rsidRPr="003C69CF" w14:paraId="5C32E361" w14:textId="77777777" w:rsidTr="00645594">
        <w:trPr>
          <w:trHeight w:val="283"/>
          <w:jc w:val="center"/>
        </w:trPr>
        <w:tc>
          <w:tcPr>
            <w:tcW w:w="2122" w:type="dxa"/>
            <w:shd w:val="clear" w:color="auto" w:fill="auto"/>
            <w:vAlign w:val="center"/>
          </w:tcPr>
          <w:p w14:paraId="61E0CBD3" w14:textId="77777777" w:rsidR="00AA2C91" w:rsidRPr="003C69CF" w:rsidRDefault="00AA2C91" w:rsidP="00645594">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1:3:5</w:t>
            </w:r>
          </w:p>
        </w:tc>
        <w:tc>
          <w:tcPr>
            <w:tcW w:w="4677" w:type="dxa"/>
            <w:shd w:val="clear" w:color="auto" w:fill="auto"/>
            <w:vAlign w:val="center"/>
          </w:tcPr>
          <w:p w14:paraId="07F85072" w14:textId="77777777" w:rsidR="00AA2C91" w:rsidRPr="003C69CF" w:rsidRDefault="00AA2C91" w:rsidP="00645594">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235</w:t>
            </w:r>
          </w:p>
        </w:tc>
      </w:tr>
    </w:tbl>
    <w:p w14:paraId="2749E265" w14:textId="77777777" w:rsidR="00AA2C91" w:rsidRPr="003C69CF" w:rsidRDefault="00AA2C91" w:rsidP="00AA2C91">
      <w:pPr>
        <w:widowControl w:val="0"/>
        <w:autoSpaceDE w:val="0"/>
        <w:autoSpaceDN w:val="0"/>
        <w:spacing w:before="120" w:after="120"/>
        <w:jc w:val="both"/>
        <w:rPr>
          <w:rFonts w:ascii="Verdana" w:eastAsia="Verdana" w:hAnsi="Verdana" w:cs="Tahoma"/>
          <w:sz w:val="17"/>
          <w:szCs w:val="17"/>
        </w:rPr>
      </w:pPr>
      <w:r w:rsidRPr="003C69CF">
        <w:rPr>
          <w:rFonts w:ascii="Verdana" w:eastAsia="Verdana" w:hAnsi="Verdana" w:cs="Tahoma"/>
          <w:b/>
          <w:sz w:val="17"/>
          <w:szCs w:val="17"/>
        </w:rPr>
        <w:t>Criterios de Control, Aceptación y Rechazo</w:t>
      </w:r>
    </w:p>
    <w:p w14:paraId="587F1495" w14:textId="77777777" w:rsidR="00AA2C91" w:rsidRPr="003C69CF" w:rsidRDefault="00AA2C91" w:rsidP="00AA2C9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1E457471" w14:textId="77777777" w:rsidR="00AA2C91" w:rsidRPr="003C69CF" w:rsidRDefault="00AA2C91" w:rsidP="00AA2C91">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271A1762" w14:textId="77777777" w:rsidTr="00645594">
        <w:tc>
          <w:tcPr>
            <w:tcW w:w="584" w:type="dxa"/>
            <w:shd w:val="clear" w:color="auto" w:fill="215868"/>
          </w:tcPr>
          <w:p w14:paraId="6990E47F"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769AC6FB"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2AD08C23"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1D9CE56C"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AA2C91" w:rsidRPr="003C69CF" w14:paraId="2E40AAEA" w14:textId="77777777" w:rsidTr="00645594">
        <w:trPr>
          <w:trHeight w:val="370"/>
        </w:trPr>
        <w:tc>
          <w:tcPr>
            <w:tcW w:w="584" w:type="dxa"/>
            <w:shd w:val="clear" w:color="auto" w:fill="B8CCE4"/>
          </w:tcPr>
          <w:p w14:paraId="2EFFD874" w14:textId="77777777" w:rsidR="00AA2C91" w:rsidRPr="003C69CF" w:rsidRDefault="00AA2C91" w:rsidP="00645594">
            <w:pPr>
              <w:widowControl w:val="0"/>
              <w:autoSpaceDE w:val="0"/>
              <w:autoSpaceDN w:val="0"/>
              <w:jc w:val="center"/>
              <w:rPr>
                <w:rFonts w:ascii="Verdana" w:hAnsi="Verdana" w:cs="Verdana"/>
                <w:b/>
                <w:sz w:val="17"/>
                <w:szCs w:val="17"/>
              </w:rPr>
            </w:pPr>
            <w:r>
              <w:rPr>
                <w:rFonts w:ascii="Verdana" w:hAnsi="Verdana" w:cs="Verdana"/>
                <w:b/>
                <w:sz w:val="17"/>
                <w:szCs w:val="17"/>
              </w:rPr>
              <w:t>48</w:t>
            </w:r>
          </w:p>
        </w:tc>
        <w:tc>
          <w:tcPr>
            <w:tcW w:w="2385" w:type="dxa"/>
            <w:shd w:val="clear" w:color="auto" w:fill="B8CCE4"/>
            <w:vAlign w:val="center"/>
          </w:tcPr>
          <w:p w14:paraId="281FA96B"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Tahoma"/>
                <w:b/>
                <w:sz w:val="17"/>
                <w:szCs w:val="17"/>
              </w:rPr>
              <w:t>VAC-IS-POA-4</w:t>
            </w:r>
          </w:p>
        </w:tc>
        <w:tc>
          <w:tcPr>
            <w:tcW w:w="1145" w:type="dxa"/>
            <w:shd w:val="clear" w:color="auto" w:fill="B8CCE4"/>
            <w:vAlign w:val="center"/>
          </w:tcPr>
          <w:p w14:paraId="61B32817"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vAlign w:val="center"/>
          </w:tcPr>
          <w:p w14:paraId="3115D95E"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POZO ABSORBENTE DE MAMPOSTERÍA DE PIEDRA H=2,50</w:t>
            </w:r>
          </w:p>
        </w:tc>
      </w:tr>
    </w:tbl>
    <w:p w14:paraId="01E99C97"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7A290E90"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1420B5FC"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45F23EEA" w14:textId="77777777" w:rsidR="00AA2C91" w:rsidRPr="003C69CF" w:rsidRDefault="00AA2C91" w:rsidP="00AA2C91">
      <w:pPr>
        <w:widowControl w:val="0"/>
        <w:autoSpaceDE w:val="0"/>
        <w:autoSpaceDN w:val="0"/>
        <w:jc w:val="both"/>
        <w:rPr>
          <w:rFonts w:ascii="Verdana" w:eastAsia="Verdana" w:hAnsi="Verdana" w:cs="Tahoma"/>
          <w:spacing w:val="-1"/>
          <w:sz w:val="17"/>
          <w:szCs w:val="17"/>
        </w:rPr>
      </w:pPr>
      <w:r w:rsidRPr="003C69CF">
        <w:rPr>
          <w:rFonts w:ascii="Verdana" w:eastAsia="Verdana" w:hAnsi="Verdana" w:cs="Tahoma"/>
          <w:sz w:val="17"/>
          <w:szCs w:val="17"/>
        </w:rPr>
        <w:t>Este ítem comprende la provisión, instalación y construcción del pozo absorbente de mampostería de piedra H=2,50, que permiten efectuar la recolección y disposición de las aguas residuales, de acuerdo a planos constructivos</w:t>
      </w:r>
      <w:r w:rsidRPr="003C69CF">
        <w:rPr>
          <w:rFonts w:ascii="Verdana" w:eastAsia="Verdana" w:hAnsi="Verdana" w:cs="Verdana"/>
          <w:sz w:val="17"/>
          <w:szCs w:val="17"/>
        </w:rPr>
        <w:t xml:space="preserve">, </w:t>
      </w:r>
      <w:r w:rsidRPr="003C69CF">
        <w:rPr>
          <w:rFonts w:ascii="Verdana" w:eastAsia="Verdana" w:hAnsi="Verdana" w:cs="Tahoma"/>
          <w:spacing w:val="-1"/>
          <w:sz w:val="17"/>
          <w:szCs w:val="17"/>
        </w:rPr>
        <w:t>e instrucciones del Inspector de obra.</w:t>
      </w:r>
    </w:p>
    <w:p w14:paraId="796483F3"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20270587"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140BD673"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252EBB6B"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CD8AFD9"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6FDEBF3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F5B9C31"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0883E895"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477E5B5E"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materiales serán de calidad que aseguren la durabilidad y correcto funcionamiento de las instalaciones; previo a su empleo en obra deberá ser aprobado por el Inspector de obra.</w:t>
      </w:r>
    </w:p>
    <w:p w14:paraId="55840AAD" w14:textId="77777777" w:rsidR="00AA2C91" w:rsidRPr="003C69CF" w:rsidRDefault="00AA2C91" w:rsidP="00AA2C91">
      <w:pPr>
        <w:widowControl w:val="0"/>
        <w:autoSpaceDE w:val="0"/>
        <w:autoSpaceDN w:val="0"/>
        <w:jc w:val="both"/>
        <w:rPr>
          <w:rFonts w:ascii="Verdana" w:eastAsia="Verdana" w:hAnsi="Verdana" w:cs="Tahoma"/>
          <w:b/>
          <w:sz w:val="17"/>
          <w:szCs w:val="17"/>
        </w:rPr>
      </w:pPr>
    </w:p>
    <w:p w14:paraId="459A6D68"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50641176" w14:textId="77777777" w:rsidR="00AA2C91" w:rsidRPr="003C69CF" w:rsidRDefault="00AA2C91" w:rsidP="00AA2C91">
      <w:pPr>
        <w:widowControl w:val="0"/>
        <w:autoSpaceDE w:val="0"/>
        <w:autoSpaceDN w:val="0"/>
        <w:jc w:val="both"/>
        <w:rPr>
          <w:rFonts w:ascii="Verdana" w:eastAsia="Verdana" w:hAnsi="Verdana" w:cs="Verdana"/>
          <w:sz w:val="17"/>
          <w:szCs w:val="17"/>
        </w:rPr>
      </w:pPr>
    </w:p>
    <w:p w14:paraId="29FEBE2D" w14:textId="77777777" w:rsidR="00AA2C91" w:rsidRPr="003C69CF" w:rsidRDefault="00AA2C91" w:rsidP="00AA2C91">
      <w:pPr>
        <w:widowControl w:val="0"/>
        <w:autoSpaceDE w:val="0"/>
        <w:autoSpaceDN w:val="0"/>
        <w:jc w:val="both"/>
        <w:rPr>
          <w:rFonts w:ascii="Verdana" w:eastAsia="Verdana" w:hAnsi="Verdana" w:cs="Tahoma"/>
          <w:sz w:val="17"/>
          <w:szCs w:val="17"/>
          <w:shd w:val="clear" w:color="auto" w:fill="FFFFFF"/>
        </w:rPr>
      </w:pPr>
      <w:r w:rsidRPr="003C69CF">
        <w:rPr>
          <w:rFonts w:ascii="Verdana" w:eastAsia="Verdana" w:hAnsi="Verdana" w:cs="Tahoma"/>
          <w:sz w:val="17"/>
          <w:szCs w:val="17"/>
          <w:shd w:val="clear" w:color="auto" w:fill="FFFFFF"/>
        </w:rPr>
        <w:t>El replanteo y trazado del pozo, serán realizadas por la Entidad Ejecutora con estricta sujeción a la ubicación y las dimensiones señaladas en los planos y/o instrucción del Inspector de obra.</w:t>
      </w:r>
    </w:p>
    <w:p w14:paraId="2CD283D0" w14:textId="77777777" w:rsidR="00AA2C91" w:rsidRPr="003C69CF" w:rsidRDefault="00AA2C91" w:rsidP="00AA2C91">
      <w:pPr>
        <w:widowControl w:val="0"/>
        <w:autoSpaceDE w:val="0"/>
        <w:autoSpaceDN w:val="0"/>
        <w:jc w:val="both"/>
        <w:rPr>
          <w:rFonts w:ascii="Verdana" w:eastAsia="Verdana" w:hAnsi="Verdana" w:cs="Verdana"/>
          <w:sz w:val="17"/>
          <w:szCs w:val="17"/>
        </w:rPr>
      </w:pPr>
      <w:r w:rsidRPr="003C69CF">
        <w:rPr>
          <w:rFonts w:ascii="Verdana" w:eastAsia="Verdana" w:hAnsi="Verdana" w:cs="Tahoma"/>
          <w:sz w:val="17"/>
          <w:szCs w:val="17"/>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3C69CF">
        <w:rPr>
          <w:rFonts w:ascii="Verdana" w:eastAsia="Verdana" w:hAnsi="Verdana" w:cs="Tahoma"/>
          <w:sz w:val="17"/>
          <w:szCs w:val="17"/>
          <w:shd w:val="clear" w:color="auto" w:fill="FFFFFF"/>
        </w:rPr>
        <w:cr/>
      </w:r>
      <w:r w:rsidRPr="003C69CF">
        <w:rPr>
          <w:rFonts w:ascii="Verdana" w:eastAsia="Verdana" w:hAnsi="Verdana" w:cs="Verdana"/>
          <w:sz w:val="17"/>
          <w:szCs w:val="17"/>
        </w:rPr>
        <w:t>En la excavación se protegerán árboles, postes, cercas, letreros, tuberías de agua potable y otros, debiendo la Entidad Ejecutora en caso de ser dañados reemplazarlos o restaurarlos a su cuenta.</w:t>
      </w:r>
    </w:p>
    <w:p w14:paraId="231796A2"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Previa </w:t>
      </w:r>
      <w:r w:rsidRPr="003C69CF">
        <w:rPr>
          <w:rFonts w:ascii="Verdana" w:eastAsia="Verdana" w:hAnsi="Verdana" w:cs="Verdana"/>
          <w:sz w:val="17"/>
          <w:szCs w:val="17"/>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AFA970C"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tapa deberá ser de hormigón armado, de las características y dimensiones señaladas en los planos, para lo cual deberá utilizarse moldes suficientemente rígidos y verificar continuamente su geometría. </w:t>
      </w:r>
    </w:p>
    <w:p w14:paraId="5A818B2A"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una buena ejecución del ítem se realizará pruebas hidráulicas y pruebas de aceptación del sistema.</w:t>
      </w:r>
    </w:p>
    <w:p w14:paraId="36C4A200"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p>
    <w:p w14:paraId="3087A860"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Cualquier otra instalación complementaria para el correcto funcionamiento del sistema de recolección de aguas sanitarias de acuerdo a lo indicado en los planos correspondientes, presentación de propuesta y/o instrucciones del Inspector de obra.</w:t>
      </w:r>
    </w:p>
    <w:p w14:paraId="5F534490"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187A326A" w14:textId="77777777" w:rsidR="00AA2C91" w:rsidRPr="003C69CF" w:rsidRDefault="00AA2C91" w:rsidP="00AA2C9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22ECC7C7"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70B8EAC4" w14:textId="77777777" w:rsidR="00AA2C91" w:rsidRPr="003C69CF" w:rsidRDefault="00AA2C91" w:rsidP="00AA2C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1135A5E"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5E7E70AF"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33B5CDAE" w14:textId="77777777" w:rsidR="00AA2C91" w:rsidRPr="003C69CF" w:rsidRDefault="00AA2C91" w:rsidP="00AA2C91">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290A3BC7"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0A064ED"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44CB457"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DAF11B9"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047AED1"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AA2C91" w:rsidRPr="003C69CF" w14:paraId="56014613"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B8CCE4"/>
          </w:tcPr>
          <w:p w14:paraId="08A40F72" w14:textId="77777777" w:rsidR="00AA2C91" w:rsidRPr="003C69CF" w:rsidRDefault="00AA2C91" w:rsidP="00645594">
            <w:pPr>
              <w:widowControl w:val="0"/>
              <w:autoSpaceDE w:val="0"/>
              <w:autoSpaceDN w:val="0"/>
              <w:jc w:val="both"/>
              <w:rPr>
                <w:rFonts w:ascii="Verdana" w:hAnsi="Verdana" w:cs="Verdana"/>
                <w:b/>
                <w:sz w:val="17"/>
                <w:szCs w:val="17"/>
              </w:rPr>
            </w:pPr>
            <w:r>
              <w:rPr>
                <w:rFonts w:ascii="Verdana" w:hAnsi="Verdana" w:cs="Verdana"/>
                <w:b/>
                <w:sz w:val="17"/>
                <w:szCs w:val="17"/>
              </w:rPr>
              <w:t>49</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18F14D33" w14:textId="77777777" w:rsidR="00AA2C91" w:rsidRPr="003C69CF" w:rsidRDefault="00AA2C91" w:rsidP="00645594">
            <w:pPr>
              <w:widowControl w:val="0"/>
              <w:autoSpaceDE w:val="0"/>
              <w:autoSpaceDN w:val="0"/>
              <w:jc w:val="center"/>
              <w:rPr>
                <w:rFonts w:ascii="Verdana" w:hAnsi="Verdana"/>
                <w:b/>
                <w:bCs/>
                <w:color w:val="212529"/>
                <w:sz w:val="17"/>
                <w:szCs w:val="17"/>
              </w:rPr>
            </w:pPr>
            <w:r w:rsidRPr="003C69CF">
              <w:rPr>
                <w:rFonts w:ascii="Source Sans Pro" w:hAnsi="Source Sans Pro" w:cs="Verdana"/>
                <w:color w:val="212529"/>
                <w:sz w:val="17"/>
                <w:szCs w:val="17"/>
              </w:rPr>
              <w:br/>
            </w:r>
            <w:r w:rsidRPr="003C69CF">
              <w:rPr>
                <w:rFonts w:ascii="Verdana" w:hAnsi="Verdana" w:cs="Verdana"/>
                <w:b/>
                <w:bCs/>
                <w:color w:val="212529"/>
                <w:sz w:val="17"/>
                <w:szCs w:val="17"/>
              </w:rPr>
              <w:t>VAC-IA-TAN-01</w:t>
            </w:r>
          </w:p>
          <w:p w14:paraId="7C2B6D9F" w14:textId="77777777" w:rsidR="00AA2C91" w:rsidRPr="003C69CF" w:rsidRDefault="00AA2C91" w:rsidP="00645594">
            <w:pPr>
              <w:widowControl w:val="0"/>
              <w:autoSpaceDE w:val="0"/>
              <w:autoSpaceDN w:val="0"/>
              <w:jc w:val="center"/>
              <w:rPr>
                <w:rFonts w:ascii="Verdana" w:hAnsi="Verdana" w:cs="Arial"/>
                <w:b/>
                <w:sz w:val="17"/>
                <w:szCs w:val="17"/>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91973A2"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Tahoma" w:hAnsi="Tahoma" w:cs="Tahoma"/>
                <w:b/>
                <w:sz w:val="17"/>
                <w:szCs w:val="17"/>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075E5E4" w14:textId="77777777" w:rsidR="00AA2C91" w:rsidRPr="003C69CF" w:rsidRDefault="00AA2C91" w:rsidP="00645594">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PROVISIÓN Y COLOCADO DE TANQUE PLÁSTICO DE AGUA DE 450 LITROS C/ACCESORIOS</w:t>
            </w:r>
          </w:p>
        </w:tc>
      </w:tr>
    </w:tbl>
    <w:p w14:paraId="09EA3679" w14:textId="77777777" w:rsidR="00AA2C91" w:rsidRPr="003C69CF" w:rsidRDefault="00AA2C91" w:rsidP="00AA2C91">
      <w:pPr>
        <w:widowControl w:val="0"/>
        <w:autoSpaceDE w:val="0"/>
        <w:autoSpaceDN w:val="0"/>
        <w:jc w:val="both"/>
        <w:rPr>
          <w:rFonts w:ascii="Verdana" w:eastAsia="Arial" w:hAnsi="Verdana" w:cs="Arial"/>
          <w:b/>
          <w:sz w:val="17"/>
          <w:szCs w:val="17"/>
        </w:rPr>
      </w:pPr>
    </w:p>
    <w:p w14:paraId="79388530"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085A7C59" w14:textId="77777777" w:rsidR="00AA2C91" w:rsidRPr="003C69CF" w:rsidRDefault="00AA2C91" w:rsidP="00AA2C91">
      <w:pPr>
        <w:widowControl w:val="0"/>
        <w:tabs>
          <w:tab w:val="left" w:pos="560"/>
        </w:tabs>
        <w:autoSpaceDE w:val="0"/>
        <w:autoSpaceDN w:val="0"/>
        <w:jc w:val="both"/>
        <w:rPr>
          <w:rFonts w:ascii="Verdana" w:eastAsia="Verdana" w:hAnsi="Verdana" w:cs="Calibri"/>
          <w:color w:val="000000"/>
          <w:sz w:val="17"/>
          <w:szCs w:val="17"/>
        </w:rPr>
      </w:pPr>
    </w:p>
    <w:p w14:paraId="12612A31"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3C69CF">
        <w:rPr>
          <w:rFonts w:ascii="Verdana" w:eastAsia="Verdana" w:hAnsi="Verdana" w:cs="Tahoma"/>
          <w:sz w:val="17"/>
          <w:szCs w:val="17"/>
        </w:rPr>
        <w:t>tee</w:t>
      </w:r>
      <w:proofErr w:type="spellEnd"/>
      <w:r w:rsidRPr="003C69CF">
        <w:rPr>
          <w:rFonts w:ascii="Verdana" w:eastAsia="Verdana" w:hAnsi="Verdana" w:cs="Tahoma"/>
          <w:sz w:val="17"/>
          <w:szCs w:val="17"/>
        </w:rPr>
        <w:t xml:space="preserve"> de 1/2”, 2 codos, teflón) de acuerdo a la ubicación y cantidad establecida en los planos de detalle y/o instrucciones del Inspector de Proyecto.</w:t>
      </w:r>
    </w:p>
    <w:p w14:paraId="349C54B2" w14:textId="77777777" w:rsidR="00AA2C91" w:rsidRPr="003C69CF" w:rsidRDefault="00AA2C91" w:rsidP="00AA2C91">
      <w:pPr>
        <w:widowControl w:val="0"/>
        <w:autoSpaceDE w:val="0"/>
        <w:autoSpaceDN w:val="0"/>
        <w:jc w:val="both"/>
        <w:rPr>
          <w:rFonts w:ascii="Verdana" w:eastAsia="Verdana" w:hAnsi="Verdana" w:cs="Arial"/>
          <w:sz w:val="17"/>
          <w:szCs w:val="17"/>
          <w:highlight w:val="yellow"/>
        </w:rPr>
      </w:pPr>
    </w:p>
    <w:p w14:paraId="6C6A01A9"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39CE97CC"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45A23A10"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materiales a emplearse deberán ser suministrados de acuerdo al siguiente detalle:</w:t>
      </w:r>
    </w:p>
    <w:p w14:paraId="7B9A4031"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679D8378"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0C9938C"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02E2C7C"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366D8DF4" w14:textId="77777777" w:rsidR="00AA2C91" w:rsidRPr="003C69CF" w:rsidRDefault="00AA2C91" w:rsidP="00AA2C91">
      <w:pPr>
        <w:widowControl w:val="0"/>
        <w:autoSpaceDE w:val="0"/>
        <w:autoSpaceDN w:val="0"/>
        <w:jc w:val="both"/>
        <w:rPr>
          <w:rFonts w:ascii="Verdana" w:eastAsia="Verdana" w:hAnsi="Verdana" w:cs="Tahoma"/>
          <w:sz w:val="17"/>
          <w:szCs w:val="17"/>
        </w:rPr>
      </w:pPr>
    </w:p>
    <w:p w14:paraId="23EB9BB0" w14:textId="77777777" w:rsidR="00AA2C91" w:rsidRPr="003C69CF" w:rsidRDefault="00AA2C91" w:rsidP="00AA2C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0C084CF" w14:textId="77777777" w:rsidR="00AA2C91" w:rsidRPr="003C69CF" w:rsidRDefault="00AA2C91" w:rsidP="00AA2C91">
      <w:pPr>
        <w:widowControl w:val="0"/>
        <w:autoSpaceDE w:val="0"/>
        <w:autoSpaceDN w:val="0"/>
        <w:jc w:val="both"/>
        <w:rPr>
          <w:rFonts w:ascii="Verdana" w:eastAsia="Verdana" w:hAnsi="Verdana" w:cs="Arial"/>
          <w:b/>
          <w:sz w:val="17"/>
          <w:szCs w:val="17"/>
        </w:rPr>
      </w:pPr>
    </w:p>
    <w:p w14:paraId="14B3B2D2" w14:textId="77777777" w:rsidR="00AA2C91" w:rsidRPr="003C69CF" w:rsidRDefault="00AA2C91" w:rsidP="00AA2C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4CDFEFEA" w14:textId="77777777" w:rsidR="00AA2C91" w:rsidRPr="003C69CF" w:rsidRDefault="00AA2C91" w:rsidP="00AA2C91">
      <w:pPr>
        <w:widowControl w:val="0"/>
        <w:autoSpaceDE w:val="0"/>
        <w:autoSpaceDN w:val="0"/>
        <w:jc w:val="both"/>
        <w:rPr>
          <w:rFonts w:ascii="Verdana" w:eastAsia="Verdana" w:hAnsi="Verdana" w:cs="Verdana"/>
          <w:b/>
          <w:sz w:val="17"/>
          <w:szCs w:val="17"/>
        </w:rPr>
      </w:pPr>
    </w:p>
    <w:p w14:paraId="4603C4B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deberá garantizar la estabilidad y resistencia de toda la estructura y someter al tanque a las pruebas necesarias llenándolo, para el efecto, con agua limpia y potable.</w:t>
      </w:r>
    </w:p>
    <w:p w14:paraId="199F739C"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1522DF32"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3C69CF">
        <w:rPr>
          <w:rFonts w:ascii="Verdana" w:eastAsia="Verdana" w:hAnsi="Verdana" w:cs="Verdana"/>
          <w:kern w:val="28"/>
          <w:sz w:val="17"/>
          <w:szCs w:val="17"/>
        </w:rPr>
        <w:t>tee</w:t>
      </w:r>
      <w:proofErr w:type="spellEnd"/>
      <w:r w:rsidRPr="003C69CF">
        <w:rPr>
          <w:rFonts w:ascii="Verdana" w:eastAsia="Verdana" w:hAnsi="Verdana" w:cs="Verdana"/>
          <w:kern w:val="28"/>
          <w:sz w:val="17"/>
          <w:szCs w:val="17"/>
        </w:rPr>
        <w:t xml:space="preserve"> de 1/2”, 2 codos, teflón.</w:t>
      </w:r>
    </w:p>
    <w:p w14:paraId="75D94B7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2C3201CF"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57C1E5F"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55A5D084"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Antes de las pruebas indicadas, el especialista plomero deberá haber instalado todos los accesorios del tanque. Al finalizar la instalación, se deberá remover, de las piezas o partes, todo tipo de cuerpos extraños adheridos a las mismas.</w:t>
      </w:r>
    </w:p>
    <w:p w14:paraId="553D4606"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2AB42780"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Los trabajos de ensamble de las piezas, no permitirán fugas por lo que deberá realizarse mediante el empleo </w:t>
      </w:r>
      <w:r w:rsidRPr="003C69CF">
        <w:rPr>
          <w:rFonts w:ascii="Verdana" w:eastAsia="Verdana" w:hAnsi="Verdana" w:cs="Verdana"/>
          <w:kern w:val="28"/>
          <w:sz w:val="17"/>
          <w:szCs w:val="17"/>
        </w:rPr>
        <w:lastRenderedPageBreak/>
        <w:t>de ligantes y sellantes como teflón y pegamento PVC. Todo el trabajo estará sujeto a indicación expresa del Inspector de Proyecto.</w:t>
      </w:r>
    </w:p>
    <w:p w14:paraId="5C5C32BD" w14:textId="77777777" w:rsidR="00AA2C91" w:rsidRPr="003C69CF" w:rsidRDefault="00AA2C91" w:rsidP="00AA2C91">
      <w:pPr>
        <w:widowControl w:val="0"/>
        <w:autoSpaceDE w:val="0"/>
        <w:autoSpaceDN w:val="0"/>
        <w:jc w:val="both"/>
        <w:rPr>
          <w:rFonts w:ascii="Verdana" w:eastAsia="Verdana" w:hAnsi="Verdana" w:cs="Verdana"/>
          <w:kern w:val="28"/>
          <w:sz w:val="17"/>
          <w:szCs w:val="17"/>
        </w:rPr>
      </w:pPr>
    </w:p>
    <w:p w14:paraId="58136350" w14:textId="77777777" w:rsidR="00AA2C91" w:rsidRPr="003C69CF" w:rsidRDefault="00AA2C91" w:rsidP="00AA2C9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7AD5C80E" w14:textId="77777777" w:rsidR="00AA2C91" w:rsidRPr="003C69CF" w:rsidRDefault="00AA2C91" w:rsidP="00AA2C91">
      <w:pPr>
        <w:widowControl w:val="0"/>
        <w:autoSpaceDE w:val="0"/>
        <w:autoSpaceDN w:val="0"/>
        <w:jc w:val="both"/>
        <w:rPr>
          <w:rFonts w:ascii="Verdana" w:eastAsia="Verdana" w:hAnsi="Verdana" w:cs="Tahoma"/>
          <w:b/>
          <w:sz w:val="17"/>
          <w:szCs w:val="17"/>
        </w:rPr>
      </w:pPr>
    </w:p>
    <w:p w14:paraId="7668B2AD" w14:textId="77777777" w:rsidR="00AA2C91" w:rsidRPr="003C69CF" w:rsidRDefault="00AA2C91" w:rsidP="00AA2C91">
      <w:pPr>
        <w:widowControl w:val="0"/>
        <w:tabs>
          <w:tab w:val="left" w:pos="560"/>
        </w:tabs>
        <w:autoSpaceDE w:val="0"/>
        <w:autoSpaceDN w:val="0"/>
        <w:jc w:val="both"/>
        <w:rPr>
          <w:rFonts w:ascii="Verdana" w:eastAsia="Verdana" w:hAnsi="Verdana" w:cs="Arial"/>
          <w:kern w:val="28"/>
          <w:sz w:val="17"/>
          <w:szCs w:val="17"/>
        </w:rPr>
      </w:pPr>
      <w:r w:rsidRPr="003C69CF">
        <w:rPr>
          <w:rFonts w:ascii="Verdana" w:eastAsia="Verdana" w:hAnsi="Verdana" w:cs="Verdana"/>
          <w:kern w:val="28"/>
          <w:sz w:val="17"/>
          <w:szCs w:val="17"/>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99B7EC6" w14:textId="77777777" w:rsidR="00AA2C91" w:rsidRPr="003C69CF" w:rsidRDefault="00AA2C91" w:rsidP="00AA2C91">
      <w:pPr>
        <w:widowControl w:val="0"/>
        <w:tabs>
          <w:tab w:val="left" w:pos="560"/>
        </w:tabs>
        <w:autoSpaceDE w:val="0"/>
        <w:autoSpaceDN w:val="0"/>
        <w:jc w:val="both"/>
        <w:rPr>
          <w:rFonts w:ascii="Verdana" w:eastAsia="Verdana" w:hAnsi="Verdana" w:cs="Verdana"/>
          <w:kern w:val="28"/>
          <w:sz w:val="17"/>
          <w:szCs w:val="17"/>
        </w:rPr>
      </w:pPr>
    </w:p>
    <w:p w14:paraId="4D5B495F" w14:textId="77777777" w:rsidR="00AA2C91" w:rsidRPr="003C69CF" w:rsidRDefault="00AA2C91" w:rsidP="00AA2C91">
      <w:pPr>
        <w:widowControl w:val="0"/>
        <w:tabs>
          <w:tab w:val="left" w:pos="560"/>
        </w:tabs>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Entidad Ejecutora deberá propiciar las herramientas y equipo (bombas) necesarios para realizar las pruebas correspondientes de buen funcionamiento, estanquidad y cero fugas.</w:t>
      </w:r>
    </w:p>
    <w:p w14:paraId="421A9A60" w14:textId="77777777" w:rsidR="00AA2C91" w:rsidRPr="003C69CF" w:rsidRDefault="00AA2C91" w:rsidP="00AA2C91">
      <w:pPr>
        <w:widowControl w:val="0"/>
        <w:tabs>
          <w:tab w:val="left" w:pos="560"/>
        </w:tabs>
        <w:autoSpaceDE w:val="0"/>
        <w:autoSpaceDN w:val="0"/>
        <w:jc w:val="both"/>
        <w:rPr>
          <w:rFonts w:ascii="Verdana" w:eastAsia="Verdana" w:hAnsi="Verdana" w:cs="Verdana"/>
          <w:kern w:val="28"/>
          <w:sz w:val="17"/>
          <w:szCs w:val="17"/>
        </w:rPr>
      </w:pPr>
    </w:p>
    <w:p w14:paraId="11A13F0D" w14:textId="77777777" w:rsidR="00AA2C91" w:rsidRPr="003C69CF" w:rsidRDefault="00AA2C91" w:rsidP="00AA2C91">
      <w:pPr>
        <w:widowControl w:val="0"/>
        <w:autoSpaceDE w:val="0"/>
        <w:autoSpaceDN w:val="0"/>
        <w:rPr>
          <w:rFonts w:ascii="Arial" w:eastAsia="Verdana" w:hAnsi="Arial"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AA2C91" w:rsidRPr="003C69CF" w14:paraId="5AA012FE" w14:textId="77777777" w:rsidTr="00645594">
        <w:tc>
          <w:tcPr>
            <w:tcW w:w="584" w:type="dxa"/>
            <w:shd w:val="clear" w:color="auto" w:fill="215868"/>
          </w:tcPr>
          <w:p w14:paraId="71FC97F5"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bookmarkStart w:id="194" w:name="_Hlk161821600"/>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025E81BA" w14:textId="77777777" w:rsidR="00AA2C91" w:rsidRPr="003C69CF" w:rsidRDefault="00AA2C91" w:rsidP="00645594">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7EA36973"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5E11596A" w14:textId="77777777" w:rsidR="00AA2C91" w:rsidRPr="003C69CF" w:rsidRDefault="00AA2C91" w:rsidP="00645594">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AA2C91" w:rsidRPr="003C69CF" w14:paraId="6C912057" w14:textId="77777777" w:rsidTr="00645594">
        <w:tc>
          <w:tcPr>
            <w:tcW w:w="584" w:type="dxa"/>
            <w:shd w:val="clear" w:color="auto" w:fill="B8CCE4"/>
          </w:tcPr>
          <w:p w14:paraId="4A059229" w14:textId="77777777" w:rsidR="00AA2C91" w:rsidRPr="003C69CF" w:rsidRDefault="00AA2C91" w:rsidP="00645594">
            <w:pPr>
              <w:widowControl w:val="0"/>
              <w:autoSpaceDE w:val="0"/>
              <w:autoSpaceDN w:val="0"/>
              <w:jc w:val="center"/>
              <w:rPr>
                <w:rFonts w:ascii="Verdana" w:hAnsi="Verdana" w:cs="Verdana"/>
                <w:b/>
                <w:sz w:val="17"/>
                <w:szCs w:val="17"/>
              </w:rPr>
            </w:pPr>
            <w:r>
              <w:rPr>
                <w:rFonts w:ascii="Verdana" w:hAnsi="Verdana" w:cs="Verdana"/>
                <w:b/>
                <w:sz w:val="17"/>
                <w:szCs w:val="17"/>
              </w:rPr>
              <w:t>50</w:t>
            </w:r>
          </w:p>
        </w:tc>
        <w:tc>
          <w:tcPr>
            <w:tcW w:w="2385" w:type="dxa"/>
            <w:shd w:val="clear" w:color="auto" w:fill="B8CCE4"/>
          </w:tcPr>
          <w:p w14:paraId="52C4FA59"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VAC-OF-LIM-1</w:t>
            </w:r>
          </w:p>
        </w:tc>
        <w:tc>
          <w:tcPr>
            <w:tcW w:w="1145" w:type="dxa"/>
            <w:shd w:val="clear" w:color="auto" w:fill="B8CCE4"/>
          </w:tcPr>
          <w:p w14:paraId="69C4FECC" w14:textId="77777777" w:rsidR="00AA2C91" w:rsidRPr="003C69CF" w:rsidRDefault="00AA2C91" w:rsidP="00645594">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tcPr>
          <w:p w14:paraId="456FC97A" w14:textId="77777777" w:rsidR="00AA2C91" w:rsidRPr="003C69CF" w:rsidRDefault="00AA2C91" w:rsidP="00645594">
            <w:pPr>
              <w:widowControl w:val="0"/>
              <w:autoSpaceDE w:val="0"/>
              <w:autoSpaceDN w:val="0"/>
              <w:spacing w:line="360" w:lineRule="auto"/>
              <w:jc w:val="center"/>
              <w:rPr>
                <w:rFonts w:ascii="Verdana" w:hAnsi="Verdana" w:cs="Verdana"/>
                <w:b/>
                <w:sz w:val="17"/>
                <w:szCs w:val="17"/>
              </w:rPr>
            </w:pPr>
            <w:r w:rsidRPr="003C69CF">
              <w:rPr>
                <w:rFonts w:ascii="Verdana" w:hAnsi="Verdana" w:cs="Tahoma"/>
                <w:b/>
                <w:color w:val="000000"/>
                <w:sz w:val="17"/>
                <w:szCs w:val="17"/>
                <w:lang w:eastAsia="es-ES"/>
              </w:rPr>
              <w:t>LIMPIEZA GENERAL</w:t>
            </w:r>
          </w:p>
        </w:tc>
      </w:tr>
      <w:bookmarkEnd w:id="194"/>
    </w:tbl>
    <w:p w14:paraId="16928D56" w14:textId="77777777" w:rsidR="00AA2C91" w:rsidRPr="003C69CF" w:rsidRDefault="00AA2C91" w:rsidP="00AA2C91">
      <w:pPr>
        <w:widowControl w:val="0"/>
        <w:tabs>
          <w:tab w:val="left" w:pos="560"/>
        </w:tabs>
        <w:autoSpaceDE w:val="0"/>
        <w:autoSpaceDN w:val="0"/>
        <w:jc w:val="both"/>
        <w:rPr>
          <w:rFonts w:ascii="Verdana" w:eastAsia="Verdana" w:hAnsi="Verdana" w:cs="Tahoma"/>
          <w:b/>
          <w:color w:val="000000"/>
          <w:sz w:val="17"/>
          <w:szCs w:val="17"/>
          <w:lang w:eastAsia="es-ES"/>
        </w:rPr>
      </w:pPr>
    </w:p>
    <w:p w14:paraId="0F44ED18" w14:textId="77777777" w:rsidR="00AA2C91" w:rsidRPr="003C69CF" w:rsidRDefault="00AA2C91" w:rsidP="00AA2C91">
      <w:pPr>
        <w:widowControl w:val="0"/>
        <w:tabs>
          <w:tab w:val="left" w:pos="560"/>
        </w:tabs>
        <w:autoSpaceDE w:val="0"/>
        <w:autoSpaceDN w:val="0"/>
        <w:jc w:val="both"/>
        <w:rPr>
          <w:rFonts w:ascii="Verdana" w:eastAsia="Verdana" w:hAnsi="Verdana" w:cs="Tahoma"/>
          <w:b/>
          <w:color w:val="000000"/>
          <w:sz w:val="17"/>
          <w:szCs w:val="17"/>
          <w:lang w:eastAsia="es-ES"/>
        </w:rPr>
      </w:pPr>
    </w:p>
    <w:p w14:paraId="624864D1" w14:textId="77777777" w:rsidR="00AA2C91" w:rsidRPr="003C69CF" w:rsidRDefault="00AA2C91" w:rsidP="00AA2C91">
      <w:pPr>
        <w:widowControl w:val="0"/>
        <w:tabs>
          <w:tab w:val="left" w:pos="560"/>
        </w:tabs>
        <w:autoSpaceDE w:val="0"/>
        <w:autoSpaceDN w:val="0"/>
        <w:jc w:val="both"/>
        <w:rPr>
          <w:rFonts w:ascii="Verdana" w:eastAsia="Verdana" w:hAnsi="Verdana" w:cs="Tahoma"/>
          <w:b/>
          <w:color w:val="000000"/>
          <w:sz w:val="17"/>
          <w:szCs w:val="17"/>
          <w:lang w:eastAsia="es-ES"/>
        </w:rPr>
      </w:pPr>
      <w:r w:rsidRPr="003C69CF">
        <w:rPr>
          <w:rFonts w:ascii="Verdana" w:eastAsia="Verdana" w:hAnsi="Verdana" w:cs="Tahoma"/>
          <w:b/>
          <w:color w:val="000000"/>
          <w:sz w:val="17"/>
          <w:szCs w:val="17"/>
          <w:lang w:eastAsia="es-ES"/>
        </w:rPr>
        <w:t>DESCRIPCIÓN. -</w:t>
      </w:r>
    </w:p>
    <w:p w14:paraId="0E50A17C" w14:textId="77777777" w:rsidR="00AA2C91" w:rsidRPr="003C69CF" w:rsidRDefault="00AA2C91" w:rsidP="00AA2C91">
      <w:pPr>
        <w:widowControl w:val="0"/>
        <w:tabs>
          <w:tab w:val="left" w:pos="560"/>
        </w:tabs>
        <w:autoSpaceDE w:val="0"/>
        <w:autoSpaceDN w:val="0"/>
        <w:jc w:val="both"/>
        <w:rPr>
          <w:rFonts w:ascii="Verdana" w:eastAsia="Verdana" w:hAnsi="Verdana" w:cs="Tahoma"/>
          <w:b/>
          <w:color w:val="000000"/>
          <w:sz w:val="17"/>
          <w:szCs w:val="17"/>
          <w:lang w:eastAsia="es-ES"/>
        </w:rPr>
      </w:pPr>
    </w:p>
    <w:p w14:paraId="464FD9AE"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lang w:eastAsia="es-ES"/>
        </w:rPr>
      </w:pPr>
      <w:r w:rsidRPr="003C69CF">
        <w:rPr>
          <w:rFonts w:ascii="Verdana" w:eastAsia="Verdana" w:hAnsi="Verdana" w:cs="Tahoma"/>
          <w:color w:val="000000"/>
          <w:sz w:val="17"/>
          <w:szCs w:val="17"/>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05EB491"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lang w:eastAsia="es-ES"/>
        </w:rPr>
      </w:pPr>
    </w:p>
    <w:p w14:paraId="4C41D5AC" w14:textId="77777777" w:rsidR="00AA2C91" w:rsidRPr="003C69CF" w:rsidRDefault="00AA2C91" w:rsidP="00AA2C91">
      <w:pPr>
        <w:widowControl w:val="0"/>
        <w:tabs>
          <w:tab w:val="left" w:pos="560"/>
        </w:tabs>
        <w:autoSpaceDE w:val="0"/>
        <w:autoSpaceDN w:val="0"/>
        <w:jc w:val="both"/>
        <w:rPr>
          <w:rFonts w:ascii="Verdana" w:eastAsia="Verdana" w:hAnsi="Verdana" w:cs="Tahoma"/>
          <w:b/>
          <w:color w:val="000000"/>
          <w:sz w:val="17"/>
          <w:szCs w:val="17"/>
          <w:lang w:eastAsia="es-ES"/>
        </w:rPr>
      </w:pPr>
      <w:r w:rsidRPr="003C69CF">
        <w:rPr>
          <w:rFonts w:ascii="Verdana" w:eastAsia="Verdana" w:hAnsi="Verdana" w:cs="Tahoma"/>
          <w:b/>
          <w:color w:val="000000"/>
          <w:sz w:val="17"/>
          <w:szCs w:val="17"/>
          <w:lang w:eastAsia="es-ES"/>
        </w:rPr>
        <w:t>MATERIALES, HERRAMIENTAS Y EQUIPO. -</w:t>
      </w:r>
    </w:p>
    <w:p w14:paraId="14AF0DC4" w14:textId="77777777" w:rsidR="00AA2C91" w:rsidRPr="003C69CF" w:rsidRDefault="00AA2C91" w:rsidP="00AA2C91">
      <w:pPr>
        <w:widowControl w:val="0"/>
        <w:tabs>
          <w:tab w:val="left" w:pos="560"/>
        </w:tabs>
        <w:autoSpaceDE w:val="0"/>
        <w:autoSpaceDN w:val="0"/>
        <w:jc w:val="both"/>
        <w:rPr>
          <w:rFonts w:ascii="Verdana" w:eastAsia="Verdana" w:hAnsi="Verdana" w:cs="Tahoma"/>
          <w:b/>
          <w:color w:val="000000"/>
          <w:sz w:val="17"/>
          <w:szCs w:val="17"/>
          <w:lang w:eastAsia="es-ES"/>
        </w:rPr>
      </w:pPr>
    </w:p>
    <w:p w14:paraId="1AAFD7BF"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6F46F0F"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4A5586E3" w14:textId="77777777" w:rsidR="00AA2C91" w:rsidRPr="003C69CF" w:rsidRDefault="00AA2C91" w:rsidP="00AA2C91">
      <w:pPr>
        <w:widowControl w:val="0"/>
        <w:tabs>
          <w:tab w:val="left" w:pos="8711"/>
        </w:tabs>
        <w:autoSpaceDE w:val="0"/>
        <w:autoSpaceDN w:val="0"/>
        <w:jc w:val="both"/>
        <w:rPr>
          <w:rFonts w:ascii="Verdana" w:eastAsia="Verdana" w:hAnsi="Verdana" w:cs="Tahoma"/>
          <w:sz w:val="17"/>
          <w:szCs w:val="17"/>
        </w:rPr>
      </w:pPr>
    </w:p>
    <w:p w14:paraId="4E2496A5" w14:textId="77777777" w:rsidR="00AA2C91" w:rsidRPr="003C69CF" w:rsidRDefault="00AA2C91" w:rsidP="00AA2C91">
      <w:pPr>
        <w:widowControl w:val="0"/>
        <w:tabs>
          <w:tab w:val="left" w:pos="560"/>
        </w:tabs>
        <w:autoSpaceDE w:val="0"/>
        <w:autoSpaceDN w:val="0"/>
        <w:jc w:val="both"/>
        <w:rPr>
          <w:rFonts w:ascii="Verdana" w:eastAsia="Verdana" w:hAnsi="Verdana" w:cs="Tahoma"/>
          <w:b/>
          <w:color w:val="000000"/>
          <w:sz w:val="17"/>
          <w:szCs w:val="17"/>
          <w:lang w:eastAsia="es-ES"/>
        </w:rPr>
      </w:pPr>
    </w:p>
    <w:p w14:paraId="6CB40C29" w14:textId="77777777" w:rsidR="00AA2C91" w:rsidRPr="003C69CF" w:rsidRDefault="00AA2C91" w:rsidP="00AA2C91">
      <w:pPr>
        <w:widowControl w:val="0"/>
        <w:tabs>
          <w:tab w:val="left" w:pos="560"/>
        </w:tabs>
        <w:autoSpaceDE w:val="0"/>
        <w:autoSpaceDN w:val="0"/>
        <w:jc w:val="both"/>
        <w:rPr>
          <w:rFonts w:ascii="Verdana" w:eastAsia="Verdana" w:hAnsi="Verdana" w:cs="Tahoma"/>
          <w:b/>
          <w:color w:val="000000"/>
          <w:sz w:val="17"/>
          <w:szCs w:val="17"/>
          <w:lang w:eastAsia="es-ES"/>
        </w:rPr>
      </w:pPr>
      <w:r w:rsidRPr="003C69CF">
        <w:rPr>
          <w:rFonts w:ascii="Verdana" w:eastAsia="Verdana" w:hAnsi="Verdana" w:cs="Tahoma"/>
          <w:b/>
          <w:color w:val="000000"/>
          <w:sz w:val="17"/>
          <w:szCs w:val="17"/>
          <w:lang w:eastAsia="es-ES"/>
        </w:rPr>
        <w:t>FORMA DE EJECUCIÓN. -</w:t>
      </w:r>
    </w:p>
    <w:p w14:paraId="52436107" w14:textId="77777777" w:rsidR="00AA2C91" w:rsidRPr="003C69CF" w:rsidRDefault="00AA2C91" w:rsidP="00AA2C91">
      <w:pPr>
        <w:widowControl w:val="0"/>
        <w:tabs>
          <w:tab w:val="left" w:pos="560"/>
        </w:tabs>
        <w:autoSpaceDE w:val="0"/>
        <w:autoSpaceDN w:val="0"/>
        <w:jc w:val="both"/>
        <w:rPr>
          <w:rFonts w:ascii="Verdana" w:eastAsia="Verdana" w:hAnsi="Verdana" w:cs="Tahoma"/>
          <w:b/>
          <w:color w:val="000000"/>
          <w:sz w:val="17"/>
          <w:szCs w:val="17"/>
          <w:lang w:eastAsia="es-ES"/>
        </w:rPr>
      </w:pPr>
    </w:p>
    <w:p w14:paraId="7DEE252D"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lang w:eastAsia="es-ES"/>
        </w:rPr>
      </w:pPr>
      <w:r w:rsidRPr="003C69CF">
        <w:rPr>
          <w:rFonts w:ascii="Verdana" w:eastAsia="Verdana" w:hAnsi="Verdana" w:cs="Tahoma"/>
          <w:color w:val="000000"/>
          <w:sz w:val="17"/>
          <w:szCs w:val="17"/>
          <w:lang w:val="es-MX" w:eastAsia="es-ES"/>
        </w:rPr>
        <w:t xml:space="preserve">La Entidad Ejecutora solicitará al Inspector de proyecto la autorización para iniciar la ejecución del Ítem, deberá presentar toda herramienta necesaria para la realización </w:t>
      </w:r>
      <w:r w:rsidRPr="003C69CF">
        <w:rPr>
          <w:rFonts w:ascii="Verdana" w:eastAsia="Verdana" w:hAnsi="Verdana" w:cs="Tahoma"/>
          <w:color w:val="000000"/>
          <w:sz w:val="17"/>
          <w:szCs w:val="17"/>
          <w:lang w:eastAsia="es-ES"/>
        </w:rPr>
        <w:t>todos los trabajos necesarios para mantener la obra libre de desechos para aprobación y aceptación</w:t>
      </w:r>
      <w:r w:rsidRPr="003C69CF">
        <w:rPr>
          <w:rFonts w:ascii="Verdana" w:eastAsia="Verdana" w:hAnsi="Verdana" w:cs="Tahoma"/>
          <w:color w:val="000000"/>
          <w:sz w:val="17"/>
          <w:szCs w:val="17"/>
          <w:lang w:val="es-MX" w:eastAsia="es-ES"/>
        </w:rPr>
        <w:t xml:space="preserve"> </w:t>
      </w:r>
      <w:r w:rsidRPr="003C69CF">
        <w:rPr>
          <w:rFonts w:ascii="Verdana" w:eastAsia="Verdana" w:hAnsi="Verdana" w:cs="Tahoma"/>
          <w:color w:val="000000"/>
          <w:sz w:val="17"/>
          <w:szCs w:val="17"/>
          <w:lang w:eastAsia="es-ES"/>
        </w:rPr>
        <w:t xml:space="preserve">del Inspector de proyecto. </w:t>
      </w:r>
    </w:p>
    <w:p w14:paraId="3415352C"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lang w:eastAsia="es-ES"/>
        </w:rPr>
      </w:pPr>
    </w:p>
    <w:p w14:paraId="2CA59C59"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lang w:eastAsia="es-ES"/>
        </w:rPr>
      </w:pPr>
      <w:r w:rsidRPr="003C69CF">
        <w:rPr>
          <w:rFonts w:ascii="Verdana" w:eastAsia="Verdana" w:hAnsi="Verdana" w:cs="Tahoma"/>
          <w:color w:val="000000"/>
          <w:sz w:val="17"/>
          <w:szCs w:val="17"/>
          <w:lang w:eastAsia="es-ES"/>
        </w:rPr>
        <w:t xml:space="preserve">El método para realizar el trabajo de limpieza será propuesto por la Entidad Ejecutora y Aprobado por el Inspector de proyecto. </w:t>
      </w:r>
      <w:r w:rsidRPr="003C69CF">
        <w:rPr>
          <w:rFonts w:ascii="Verdana" w:eastAsia="Verdana" w:hAnsi="Verdana" w:cs="Tahoma"/>
          <w:color w:val="000000"/>
          <w:sz w:val="17"/>
          <w:szCs w:val="17"/>
          <w:lang w:val="es-MX" w:eastAsia="es-ES"/>
        </w:rPr>
        <w:t xml:space="preserve"> </w:t>
      </w:r>
      <w:r w:rsidRPr="003C69CF">
        <w:rPr>
          <w:rFonts w:ascii="Verdana" w:eastAsia="Verdana" w:hAnsi="Verdana" w:cs="Tahoma"/>
          <w:color w:val="000000"/>
          <w:sz w:val="17"/>
          <w:szCs w:val="17"/>
          <w:lang w:eastAsia="es-ES"/>
        </w:rPr>
        <w:t xml:space="preserve">La Entidad Ejecutora durante la ejecución del Ítem deberá cuidar de que no se perjudique al entorno inmediato de la obra ni a la calidad de la misma.  </w:t>
      </w:r>
    </w:p>
    <w:p w14:paraId="686BC11F" w14:textId="77777777" w:rsidR="00AA2C91" w:rsidRPr="003C69CF" w:rsidRDefault="00AA2C91" w:rsidP="00AA2C91">
      <w:pPr>
        <w:widowControl w:val="0"/>
        <w:tabs>
          <w:tab w:val="left" w:pos="560"/>
        </w:tabs>
        <w:autoSpaceDE w:val="0"/>
        <w:autoSpaceDN w:val="0"/>
        <w:jc w:val="both"/>
        <w:rPr>
          <w:rFonts w:ascii="Verdana" w:eastAsia="Verdana" w:hAnsi="Verdana" w:cs="Tahoma"/>
          <w:color w:val="000000"/>
          <w:sz w:val="17"/>
          <w:szCs w:val="17"/>
          <w:lang w:eastAsia="es-ES"/>
        </w:rPr>
      </w:pPr>
    </w:p>
    <w:tbl>
      <w:tblPr>
        <w:tblW w:w="0" w:type="auto"/>
        <w:tblInd w:w="-572" w:type="dxa"/>
        <w:tblCellMar>
          <w:left w:w="70" w:type="dxa"/>
          <w:right w:w="70" w:type="dxa"/>
        </w:tblCellMar>
        <w:tblLook w:val="04A0" w:firstRow="1" w:lastRow="0" w:firstColumn="1" w:lastColumn="0" w:noHBand="0" w:noVBand="1"/>
      </w:tblPr>
      <w:tblGrid>
        <w:gridCol w:w="533"/>
        <w:gridCol w:w="1665"/>
        <w:gridCol w:w="741"/>
        <w:gridCol w:w="6886"/>
      </w:tblGrid>
      <w:tr w:rsidR="00AA2C91" w:rsidRPr="00C33177" w14:paraId="139994E5" w14:textId="77777777" w:rsidTr="00645594">
        <w:trPr>
          <w:trHeight w:val="600"/>
        </w:trPr>
        <w:tc>
          <w:tcPr>
            <w:tcW w:w="9966"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8DCA459" w14:textId="77777777" w:rsidR="00AA2C91" w:rsidRPr="00C33177" w:rsidRDefault="00AA2C91" w:rsidP="00645594">
            <w:pPr>
              <w:jc w:val="cente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DESCRIPCION DE INSUMOS</w:t>
            </w:r>
          </w:p>
        </w:tc>
      </w:tr>
      <w:tr w:rsidR="00AA2C91" w:rsidRPr="00C33177" w14:paraId="7C9FF7C6"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000000" w:fill="66B2FF"/>
            <w:noWrap/>
            <w:vAlign w:val="bottom"/>
            <w:hideMark/>
          </w:tcPr>
          <w:p w14:paraId="05F1CF44" w14:textId="77777777" w:rsidR="00AA2C91" w:rsidRPr="00C33177" w:rsidRDefault="00AA2C91" w:rsidP="00645594">
            <w:pPr>
              <w:jc w:val="cente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No.</w:t>
            </w:r>
          </w:p>
        </w:tc>
        <w:tc>
          <w:tcPr>
            <w:tcW w:w="1688" w:type="dxa"/>
            <w:tcBorders>
              <w:top w:val="nil"/>
              <w:left w:val="nil"/>
              <w:bottom w:val="single" w:sz="4" w:space="0" w:color="000000"/>
              <w:right w:val="single" w:sz="4" w:space="0" w:color="000000"/>
            </w:tcBorders>
            <w:shd w:val="clear" w:color="000000" w:fill="66B2FF"/>
            <w:noWrap/>
            <w:vAlign w:val="bottom"/>
            <w:hideMark/>
          </w:tcPr>
          <w:p w14:paraId="28A90E6A" w14:textId="77777777" w:rsidR="00AA2C91" w:rsidRPr="00C33177" w:rsidRDefault="00AA2C91" w:rsidP="00645594">
            <w:pPr>
              <w:jc w:val="cente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NOMBRE DEL INSUMO</w:t>
            </w:r>
          </w:p>
        </w:tc>
        <w:tc>
          <w:tcPr>
            <w:tcW w:w="750" w:type="dxa"/>
            <w:tcBorders>
              <w:top w:val="nil"/>
              <w:left w:val="nil"/>
              <w:bottom w:val="single" w:sz="4" w:space="0" w:color="000000"/>
              <w:right w:val="single" w:sz="4" w:space="0" w:color="000000"/>
            </w:tcBorders>
            <w:shd w:val="clear" w:color="000000" w:fill="66B2FF"/>
            <w:noWrap/>
            <w:vAlign w:val="bottom"/>
            <w:hideMark/>
          </w:tcPr>
          <w:p w14:paraId="789AC083" w14:textId="77777777" w:rsidR="00AA2C91" w:rsidRPr="00C33177" w:rsidRDefault="00AA2C91" w:rsidP="00645594">
            <w:pPr>
              <w:jc w:val="cente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UNIDAD</w:t>
            </w:r>
          </w:p>
        </w:tc>
        <w:tc>
          <w:tcPr>
            <w:tcW w:w="6989" w:type="dxa"/>
            <w:tcBorders>
              <w:top w:val="nil"/>
              <w:left w:val="nil"/>
              <w:bottom w:val="single" w:sz="4" w:space="0" w:color="000000"/>
              <w:right w:val="single" w:sz="4" w:space="0" w:color="000000"/>
            </w:tcBorders>
            <w:shd w:val="clear" w:color="000000" w:fill="66B2FF"/>
            <w:noWrap/>
            <w:vAlign w:val="bottom"/>
            <w:hideMark/>
          </w:tcPr>
          <w:p w14:paraId="63D850C8" w14:textId="77777777" w:rsidR="00AA2C91" w:rsidRPr="00C33177" w:rsidRDefault="00AA2C91" w:rsidP="00645594">
            <w:pPr>
              <w:jc w:val="cente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ESPECIFICACIONES TECNICAS (REQUISITOS SOBRE EL PRODUCTO)</w:t>
            </w:r>
          </w:p>
        </w:tc>
      </w:tr>
      <w:tr w:rsidR="00AA2C91" w:rsidRPr="00C33177" w14:paraId="3112C27D"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1FF14F15"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w:t>
            </w:r>
          </w:p>
        </w:tc>
        <w:tc>
          <w:tcPr>
            <w:tcW w:w="1688" w:type="dxa"/>
            <w:tcBorders>
              <w:top w:val="nil"/>
              <w:left w:val="nil"/>
              <w:bottom w:val="single" w:sz="4" w:space="0" w:color="000000"/>
              <w:right w:val="single" w:sz="4" w:space="0" w:color="000000"/>
            </w:tcBorders>
            <w:shd w:val="clear" w:color="auto" w:fill="auto"/>
            <w:noWrap/>
            <w:vAlign w:val="bottom"/>
            <w:hideMark/>
          </w:tcPr>
          <w:p w14:paraId="07739EB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ABRAZADERA DE 3"</w:t>
            </w:r>
          </w:p>
        </w:tc>
        <w:tc>
          <w:tcPr>
            <w:tcW w:w="750" w:type="dxa"/>
            <w:tcBorders>
              <w:top w:val="nil"/>
              <w:left w:val="nil"/>
              <w:bottom w:val="single" w:sz="4" w:space="0" w:color="000000"/>
              <w:right w:val="single" w:sz="4" w:space="0" w:color="000000"/>
            </w:tcBorders>
            <w:shd w:val="clear" w:color="auto" w:fill="auto"/>
            <w:noWrap/>
            <w:vAlign w:val="bottom"/>
            <w:hideMark/>
          </w:tcPr>
          <w:p w14:paraId="799B996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615911F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C33177">
              <w:rPr>
                <w:rFonts w:ascii="Calibri" w:hAnsi="Calibri" w:cs="Calibri"/>
                <w:color w:val="000000"/>
                <w:sz w:val="16"/>
                <w:szCs w:val="16"/>
                <w:lang w:val="es-419" w:eastAsia="es-419"/>
              </w:rPr>
              <w:br/>
              <w:t>Características que debe cumplir:</w:t>
            </w:r>
            <w:r w:rsidRPr="00C33177">
              <w:rPr>
                <w:rFonts w:ascii="Calibri" w:hAnsi="Calibri" w:cs="Calibri"/>
                <w:color w:val="000000"/>
                <w:sz w:val="16"/>
                <w:szCs w:val="16"/>
                <w:lang w:val="es-419" w:eastAsia="es-419"/>
              </w:rPr>
              <w:br/>
              <w:t>• Deberá ser apta para tubos de PVC de 3".</w:t>
            </w:r>
            <w:r w:rsidRPr="00C33177">
              <w:rPr>
                <w:rFonts w:ascii="Calibri" w:hAnsi="Calibri" w:cs="Calibri"/>
                <w:color w:val="000000"/>
                <w:sz w:val="16"/>
                <w:szCs w:val="16"/>
                <w:lang w:val="es-419" w:eastAsia="es-419"/>
              </w:rPr>
              <w:br/>
              <w:t xml:space="preserve">• Grosor de material de 1 a 1.4 </w:t>
            </w:r>
            <w:proofErr w:type="spellStart"/>
            <w:r w:rsidRPr="00C33177">
              <w:rPr>
                <w:rFonts w:ascii="Calibri" w:hAnsi="Calibri" w:cs="Calibri"/>
                <w:color w:val="000000"/>
                <w:sz w:val="16"/>
                <w:szCs w:val="16"/>
                <w:lang w:val="es-419" w:eastAsia="es-419"/>
              </w:rPr>
              <w:t>mm.</w:t>
            </w:r>
            <w:proofErr w:type="spellEnd"/>
            <w:r w:rsidRPr="00C33177">
              <w:rPr>
                <w:rFonts w:ascii="Calibri" w:hAnsi="Calibri" w:cs="Calibri"/>
                <w:color w:val="000000"/>
                <w:sz w:val="16"/>
                <w:szCs w:val="16"/>
                <w:lang w:val="es-419" w:eastAsia="es-419"/>
              </w:rPr>
              <w:br/>
              <w:t xml:space="preserve">• Acabado </w:t>
            </w:r>
            <w:proofErr w:type="spellStart"/>
            <w:r w:rsidRPr="00C33177">
              <w:rPr>
                <w:rFonts w:ascii="Calibri" w:hAnsi="Calibri" w:cs="Calibri"/>
                <w:color w:val="000000"/>
                <w:sz w:val="16"/>
                <w:szCs w:val="16"/>
                <w:lang w:val="es-419" w:eastAsia="es-419"/>
              </w:rPr>
              <w:t>zincado</w:t>
            </w:r>
            <w:proofErr w:type="spellEnd"/>
            <w:r w:rsidRPr="00C33177">
              <w:rPr>
                <w:rFonts w:ascii="Calibri" w:hAnsi="Calibri" w:cs="Calibri"/>
                <w:color w:val="000000"/>
                <w:sz w:val="16"/>
                <w:szCs w:val="16"/>
                <w:lang w:val="es-419" w:eastAsia="es-419"/>
              </w:rPr>
              <w:t xml:space="preserve"> mayor a 5 micras.</w:t>
            </w:r>
            <w:r w:rsidRPr="00C33177">
              <w:rPr>
                <w:rFonts w:ascii="Calibri" w:hAnsi="Calibri" w:cs="Calibri"/>
                <w:color w:val="000000"/>
                <w:sz w:val="16"/>
                <w:szCs w:val="16"/>
                <w:lang w:val="es-419" w:eastAsia="es-419"/>
              </w:rPr>
              <w:br/>
              <w:t>• Deberá soportar una carga de 100 Kg.</w:t>
            </w:r>
            <w:r w:rsidRPr="00C33177">
              <w:rPr>
                <w:rFonts w:ascii="Calibri" w:hAnsi="Calibri" w:cs="Calibri"/>
                <w:color w:val="000000"/>
                <w:sz w:val="16"/>
                <w:szCs w:val="16"/>
                <w:lang w:val="es-419" w:eastAsia="es-419"/>
              </w:rPr>
              <w:br/>
              <w:t xml:space="preserve">• Deberá contener huecos en sus extremos para la sujeción a la </w:t>
            </w:r>
            <w:proofErr w:type="gramStart"/>
            <w:r w:rsidRPr="00C33177">
              <w:rPr>
                <w:rFonts w:ascii="Calibri" w:hAnsi="Calibri" w:cs="Calibri"/>
                <w:color w:val="000000"/>
                <w:sz w:val="16"/>
                <w:szCs w:val="16"/>
                <w:lang w:val="es-419" w:eastAsia="es-419"/>
              </w:rPr>
              <w:t>pared.(</w:t>
            </w:r>
            <w:proofErr w:type="gramEnd"/>
            <w:r w:rsidRPr="00C33177">
              <w:rPr>
                <w:rFonts w:ascii="Calibri" w:hAnsi="Calibri" w:cs="Calibri"/>
                <w:color w:val="000000"/>
                <w:sz w:val="16"/>
                <w:szCs w:val="16"/>
                <w:lang w:val="es-419" w:eastAsia="es-419"/>
              </w:rPr>
              <w:t>FA)</w:t>
            </w:r>
          </w:p>
        </w:tc>
      </w:tr>
      <w:tr w:rsidR="00AA2C91" w:rsidRPr="00C33177" w14:paraId="78B48A2B"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37BC1120"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w:t>
            </w:r>
          </w:p>
        </w:tc>
        <w:tc>
          <w:tcPr>
            <w:tcW w:w="1688" w:type="dxa"/>
            <w:tcBorders>
              <w:top w:val="nil"/>
              <w:left w:val="nil"/>
              <w:bottom w:val="single" w:sz="4" w:space="0" w:color="000000"/>
              <w:right w:val="single" w:sz="4" w:space="0" w:color="000000"/>
            </w:tcBorders>
            <w:shd w:val="clear" w:color="auto" w:fill="auto"/>
            <w:noWrap/>
            <w:vAlign w:val="bottom"/>
            <w:hideMark/>
          </w:tcPr>
          <w:p w14:paraId="44E9B8B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ALAMBRE DE AMARRE</w:t>
            </w:r>
          </w:p>
        </w:tc>
        <w:tc>
          <w:tcPr>
            <w:tcW w:w="750" w:type="dxa"/>
            <w:tcBorders>
              <w:top w:val="nil"/>
              <w:left w:val="nil"/>
              <w:bottom w:val="single" w:sz="4" w:space="0" w:color="000000"/>
              <w:right w:val="single" w:sz="4" w:space="0" w:color="000000"/>
            </w:tcBorders>
            <w:shd w:val="clear" w:color="auto" w:fill="auto"/>
            <w:noWrap/>
            <w:vAlign w:val="bottom"/>
            <w:hideMark/>
          </w:tcPr>
          <w:p w14:paraId="555F1D6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KG</w:t>
            </w:r>
          </w:p>
        </w:tc>
        <w:tc>
          <w:tcPr>
            <w:tcW w:w="6989" w:type="dxa"/>
            <w:tcBorders>
              <w:top w:val="nil"/>
              <w:left w:val="nil"/>
              <w:bottom w:val="single" w:sz="4" w:space="0" w:color="000000"/>
              <w:right w:val="single" w:sz="4" w:space="0" w:color="000000"/>
            </w:tcBorders>
            <w:shd w:val="clear" w:color="auto" w:fill="auto"/>
            <w:vAlign w:val="bottom"/>
            <w:hideMark/>
          </w:tcPr>
          <w:p w14:paraId="3CF75CE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El alambre de amarre requerido será producido con acero de bajo contenido de carbono obtenido por </w:t>
            </w:r>
            <w:proofErr w:type="spellStart"/>
            <w:r w:rsidRPr="00C33177">
              <w:rPr>
                <w:rFonts w:ascii="Calibri" w:hAnsi="Calibri" w:cs="Calibri"/>
                <w:color w:val="000000"/>
                <w:sz w:val="16"/>
                <w:szCs w:val="16"/>
                <w:lang w:val="es-419" w:eastAsia="es-419"/>
              </w:rPr>
              <w:t>trefilación</w:t>
            </w:r>
            <w:proofErr w:type="spellEnd"/>
            <w:r w:rsidRPr="00C33177">
              <w:rPr>
                <w:rFonts w:ascii="Calibri" w:hAnsi="Calibri" w:cs="Calibri"/>
                <w:color w:val="000000"/>
                <w:sz w:val="16"/>
                <w:szCs w:val="16"/>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33177">
              <w:rPr>
                <w:rFonts w:ascii="Calibri" w:hAnsi="Calibri" w:cs="Calibri"/>
                <w:color w:val="000000"/>
                <w:sz w:val="16"/>
                <w:szCs w:val="16"/>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C33177">
              <w:rPr>
                <w:rFonts w:ascii="Calibri" w:hAnsi="Calibri" w:cs="Calibri"/>
                <w:color w:val="000000"/>
                <w:sz w:val="16"/>
                <w:szCs w:val="16"/>
                <w:lang w:val="es-419" w:eastAsia="es-419"/>
              </w:rPr>
              <w:br/>
              <w:t xml:space="preserve">El Alambre de Amarre debe estar almacenado en un ambiente seco, protegido de humedad y </w:t>
            </w:r>
            <w:r w:rsidRPr="00C33177">
              <w:rPr>
                <w:rFonts w:ascii="Calibri" w:hAnsi="Calibri" w:cs="Calibri"/>
                <w:color w:val="000000"/>
                <w:sz w:val="16"/>
                <w:szCs w:val="16"/>
                <w:lang w:val="es-419" w:eastAsia="es-419"/>
              </w:rPr>
              <w:lastRenderedPageBreak/>
              <w:t>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A2C91" w:rsidRPr="00C33177" w14:paraId="69830F03"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41259BEA"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3</w:t>
            </w:r>
          </w:p>
        </w:tc>
        <w:tc>
          <w:tcPr>
            <w:tcW w:w="1688" w:type="dxa"/>
            <w:tcBorders>
              <w:top w:val="nil"/>
              <w:left w:val="nil"/>
              <w:bottom w:val="single" w:sz="4" w:space="0" w:color="000000"/>
              <w:right w:val="single" w:sz="4" w:space="0" w:color="000000"/>
            </w:tcBorders>
            <w:shd w:val="clear" w:color="auto" w:fill="auto"/>
            <w:noWrap/>
            <w:vAlign w:val="bottom"/>
            <w:hideMark/>
          </w:tcPr>
          <w:p w14:paraId="5ADB496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ALAMBRE DE COBRE </w:t>
            </w:r>
            <w:proofErr w:type="spellStart"/>
            <w:r w:rsidRPr="00C33177">
              <w:rPr>
                <w:rFonts w:ascii="Calibri" w:hAnsi="Calibri" w:cs="Calibri"/>
                <w:color w:val="000000"/>
                <w:sz w:val="16"/>
                <w:szCs w:val="16"/>
                <w:lang w:val="es-419" w:eastAsia="es-419"/>
              </w:rPr>
              <w:t>Nº</w:t>
            </w:r>
            <w:proofErr w:type="spellEnd"/>
            <w:r w:rsidRPr="00C33177">
              <w:rPr>
                <w:rFonts w:ascii="Calibri" w:hAnsi="Calibri" w:cs="Calibri"/>
                <w:color w:val="000000"/>
                <w:sz w:val="16"/>
                <w:szCs w:val="16"/>
                <w:lang w:val="es-419" w:eastAsia="es-419"/>
              </w:rPr>
              <w:t xml:space="preserve"> 10 AWG</w:t>
            </w:r>
          </w:p>
        </w:tc>
        <w:tc>
          <w:tcPr>
            <w:tcW w:w="750" w:type="dxa"/>
            <w:tcBorders>
              <w:top w:val="nil"/>
              <w:left w:val="nil"/>
              <w:bottom w:val="single" w:sz="4" w:space="0" w:color="000000"/>
              <w:right w:val="single" w:sz="4" w:space="0" w:color="000000"/>
            </w:tcBorders>
            <w:shd w:val="clear" w:color="auto" w:fill="auto"/>
            <w:noWrap/>
            <w:vAlign w:val="bottom"/>
            <w:hideMark/>
          </w:tcPr>
          <w:p w14:paraId="299CF09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04C7368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Es un elemento que provee la trayectoria para el flujo de la corriente en las instalaciones eléctricas.</w:t>
            </w:r>
            <w:r w:rsidRPr="00C33177">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33177">
              <w:rPr>
                <w:rFonts w:ascii="Calibri" w:hAnsi="Calibri" w:cs="Calibri"/>
                <w:color w:val="000000"/>
                <w:sz w:val="16"/>
                <w:szCs w:val="16"/>
                <w:lang w:val="es-419" w:eastAsia="es-419"/>
              </w:rPr>
              <w:br/>
              <w:t>Deberá ser de buena calidad, de marca reconocida y deberá cumplir con la Norma NB777 Instalaciones Eléctricas.</w:t>
            </w:r>
          </w:p>
        </w:tc>
      </w:tr>
      <w:tr w:rsidR="00AA2C91" w:rsidRPr="00C33177" w14:paraId="39A4F3D9"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63E3D49B"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w:t>
            </w:r>
          </w:p>
        </w:tc>
        <w:tc>
          <w:tcPr>
            <w:tcW w:w="1688" w:type="dxa"/>
            <w:tcBorders>
              <w:top w:val="nil"/>
              <w:left w:val="nil"/>
              <w:bottom w:val="single" w:sz="4" w:space="0" w:color="000000"/>
              <w:right w:val="single" w:sz="4" w:space="0" w:color="000000"/>
            </w:tcBorders>
            <w:shd w:val="clear" w:color="auto" w:fill="auto"/>
            <w:noWrap/>
            <w:vAlign w:val="bottom"/>
            <w:hideMark/>
          </w:tcPr>
          <w:p w14:paraId="36603B7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ALAMBRE DE COBRE </w:t>
            </w:r>
            <w:proofErr w:type="spellStart"/>
            <w:r w:rsidRPr="00C33177">
              <w:rPr>
                <w:rFonts w:ascii="Calibri" w:hAnsi="Calibri" w:cs="Calibri"/>
                <w:color w:val="000000"/>
                <w:sz w:val="16"/>
                <w:szCs w:val="16"/>
                <w:lang w:val="es-419" w:eastAsia="es-419"/>
              </w:rPr>
              <w:t>Nº</w:t>
            </w:r>
            <w:proofErr w:type="spellEnd"/>
            <w:r w:rsidRPr="00C33177">
              <w:rPr>
                <w:rFonts w:ascii="Calibri" w:hAnsi="Calibri" w:cs="Calibri"/>
                <w:color w:val="000000"/>
                <w:sz w:val="16"/>
                <w:szCs w:val="16"/>
                <w:lang w:val="es-419" w:eastAsia="es-419"/>
              </w:rPr>
              <w:t xml:space="preserve"> 12 AWG</w:t>
            </w:r>
          </w:p>
        </w:tc>
        <w:tc>
          <w:tcPr>
            <w:tcW w:w="750" w:type="dxa"/>
            <w:tcBorders>
              <w:top w:val="nil"/>
              <w:left w:val="nil"/>
              <w:bottom w:val="single" w:sz="4" w:space="0" w:color="000000"/>
              <w:right w:val="single" w:sz="4" w:space="0" w:color="000000"/>
            </w:tcBorders>
            <w:shd w:val="clear" w:color="auto" w:fill="auto"/>
            <w:noWrap/>
            <w:vAlign w:val="bottom"/>
            <w:hideMark/>
          </w:tcPr>
          <w:p w14:paraId="24D51E9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1F02633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Es un elemento que provee la trayectoria para el flujo de la corriente en las instalaciones eléctricas.</w:t>
            </w:r>
            <w:r w:rsidRPr="00C33177">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33177">
              <w:rPr>
                <w:rFonts w:ascii="Calibri" w:hAnsi="Calibri" w:cs="Calibri"/>
                <w:color w:val="000000"/>
                <w:sz w:val="16"/>
                <w:szCs w:val="16"/>
                <w:lang w:val="es-419" w:eastAsia="es-419"/>
              </w:rPr>
              <w:br/>
              <w:t>Deberá ser de buena calidad, de marca reconocida y deberá cumplir con la Norma NB777 Instalaciones Eléctricas.</w:t>
            </w:r>
          </w:p>
        </w:tc>
      </w:tr>
      <w:tr w:rsidR="00AA2C91" w:rsidRPr="00C33177" w14:paraId="06FACF1B"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082B8E86"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5</w:t>
            </w:r>
          </w:p>
        </w:tc>
        <w:tc>
          <w:tcPr>
            <w:tcW w:w="1688" w:type="dxa"/>
            <w:tcBorders>
              <w:top w:val="nil"/>
              <w:left w:val="nil"/>
              <w:bottom w:val="single" w:sz="4" w:space="0" w:color="000000"/>
              <w:right w:val="single" w:sz="4" w:space="0" w:color="000000"/>
            </w:tcBorders>
            <w:shd w:val="clear" w:color="auto" w:fill="auto"/>
            <w:noWrap/>
            <w:vAlign w:val="bottom"/>
            <w:hideMark/>
          </w:tcPr>
          <w:p w14:paraId="0A07511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ALAMBRE DE COBRE </w:t>
            </w:r>
            <w:proofErr w:type="spellStart"/>
            <w:r w:rsidRPr="00C33177">
              <w:rPr>
                <w:rFonts w:ascii="Calibri" w:hAnsi="Calibri" w:cs="Calibri"/>
                <w:color w:val="000000"/>
                <w:sz w:val="16"/>
                <w:szCs w:val="16"/>
                <w:lang w:val="es-419" w:eastAsia="es-419"/>
              </w:rPr>
              <w:t>Nº</w:t>
            </w:r>
            <w:proofErr w:type="spellEnd"/>
            <w:r w:rsidRPr="00C33177">
              <w:rPr>
                <w:rFonts w:ascii="Calibri" w:hAnsi="Calibri" w:cs="Calibri"/>
                <w:color w:val="000000"/>
                <w:sz w:val="16"/>
                <w:szCs w:val="16"/>
                <w:lang w:val="es-419" w:eastAsia="es-419"/>
              </w:rPr>
              <w:t xml:space="preserve"> 14 AWG</w:t>
            </w:r>
          </w:p>
        </w:tc>
        <w:tc>
          <w:tcPr>
            <w:tcW w:w="750" w:type="dxa"/>
            <w:tcBorders>
              <w:top w:val="nil"/>
              <w:left w:val="nil"/>
              <w:bottom w:val="single" w:sz="4" w:space="0" w:color="000000"/>
              <w:right w:val="single" w:sz="4" w:space="0" w:color="000000"/>
            </w:tcBorders>
            <w:shd w:val="clear" w:color="auto" w:fill="auto"/>
            <w:noWrap/>
            <w:vAlign w:val="bottom"/>
            <w:hideMark/>
          </w:tcPr>
          <w:p w14:paraId="55BFCCB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3A1D094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Es un elemento que provee la trayectoria para el flujo de la corriente en las instalaciones eléctricas.</w:t>
            </w:r>
            <w:r w:rsidRPr="00C33177">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33177">
              <w:rPr>
                <w:rFonts w:ascii="Calibri" w:hAnsi="Calibri" w:cs="Calibri"/>
                <w:color w:val="000000"/>
                <w:sz w:val="16"/>
                <w:szCs w:val="16"/>
                <w:lang w:val="es-419" w:eastAsia="es-419"/>
              </w:rPr>
              <w:br/>
              <w:t>Deberá ser de buena calidad, de marca reconocida y deberá cumplir con la Norma NB777 Instalaciones Eléctricas.</w:t>
            </w:r>
          </w:p>
        </w:tc>
      </w:tr>
      <w:tr w:rsidR="00AA2C91" w:rsidRPr="00C33177" w14:paraId="78E29638"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5EE7E326"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6</w:t>
            </w:r>
          </w:p>
        </w:tc>
        <w:tc>
          <w:tcPr>
            <w:tcW w:w="1688" w:type="dxa"/>
            <w:tcBorders>
              <w:top w:val="nil"/>
              <w:left w:val="nil"/>
              <w:bottom w:val="single" w:sz="4" w:space="0" w:color="000000"/>
              <w:right w:val="single" w:sz="4" w:space="0" w:color="000000"/>
            </w:tcBorders>
            <w:shd w:val="clear" w:color="auto" w:fill="auto"/>
            <w:noWrap/>
            <w:vAlign w:val="bottom"/>
            <w:hideMark/>
          </w:tcPr>
          <w:p w14:paraId="0102065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ALAMBRE GALVANIZADO N°12</w:t>
            </w:r>
          </w:p>
        </w:tc>
        <w:tc>
          <w:tcPr>
            <w:tcW w:w="750" w:type="dxa"/>
            <w:tcBorders>
              <w:top w:val="nil"/>
              <w:left w:val="nil"/>
              <w:bottom w:val="single" w:sz="4" w:space="0" w:color="000000"/>
              <w:right w:val="single" w:sz="4" w:space="0" w:color="000000"/>
            </w:tcBorders>
            <w:shd w:val="clear" w:color="auto" w:fill="auto"/>
            <w:noWrap/>
            <w:vAlign w:val="bottom"/>
            <w:hideMark/>
          </w:tcPr>
          <w:p w14:paraId="45B91F4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KG</w:t>
            </w:r>
          </w:p>
        </w:tc>
        <w:tc>
          <w:tcPr>
            <w:tcW w:w="6989" w:type="dxa"/>
            <w:tcBorders>
              <w:top w:val="nil"/>
              <w:left w:val="nil"/>
              <w:bottom w:val="single" w:sz="4" w:space="0" w:color="000000"/>
              <w:right w:val="single" w:sz="4" w:space="0" w:color="000000"/>
            </w:tcBorders>
            <w:shd w:val="clear" w:color="auto" w:fill="auto"/>
            <w:vAlign w:val="bottom"/>
            <w:hideMark/>
          </w:tcPr>
          <w:p w14:paraId="69F1B61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C33177">
              <w:rPr>
                <w:rFonts w:ascii="Calibri" w:hAnsi="Calibri" w:cs="Calibri"/>
                <w:color w:val="000000"/>
                <w:sz w:val="16"/>
                <w:szCs w:val="16"/>
                <w:lang w:val="es-419" w:eastAsia="es-419"/>
              </w:rPr>
              <w:t>sus características le permite</w:t>
            </w:r>
            <w:proofErr w:type="gramEnd"/>
            <w:r w:rsidRPr="00C33177">
              <w:rPr>
                <w:rFonts w:ascii="Calibri" w:hAnsi="Calibri" w:cs="Calibri"/>
                <w:color w:val="000000"/>
                <w:sz w:val="16"/>
                <w:szCs w:val="16"/>
                <w:lang w:val="es-419" w:eastAsia="es-419"/>
              </w:rPr>
              <w:t xml:space="preserve"> realizar nudos y dobleces con facilidad, obteniendo un trabajo preciso y firme. El material debe cumplir mínimamente con lo indicado en la Norma ASTM-98.</w:t>
            </w:r>
          </w:p>
        </w:tc>
      </w:tr>
      <w:tr w:rsidR="00AA2C91" w:rsidRPr="00C33177" w14:paraId="1B18EF2E"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27A9DFB3"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7</w:t>
            </w:r>
          </w:p>
        </w:tc>
        <w:tc>
          <w:tcPr>
            <w:tcW w:w="1688" w:type="dxa"/>
            <w:tcBorders>
              <w:top w:val="nil"/>
              <w:left w:val="nil"/>
              <w:bottom w:val="single" w:sz="4" w:space="0" w:color="000000"/>
              <w:right w:val="single" w:sz="4" w:space="0" w:color="000000"/>
            </w:tcBorders>
            <w:shd w:val="clear" w:color="auto" w:fill="auto"/>
            <w:noWrap/>
            <w:vAlign w:val="bottom"/>
            <w:hideMark/>
          </w:tcPr>
          <w:p w14:paraId="3AF7AB85" w14:textId="77777777" w:rsidR="00AA2C91" w:rsidRPr="00C33177" w:rsidRDefault="00AA2C91" w:rsidP="00645594">
            <w:pPr>
              <w:rPr>
                <w:rFonts w:ascii="Calibri" w:hAnsi="Calibri" w:cs="Calibri"/>
                <w:color w:val="000000"/>
                <w:sz w:val="16"/>
                <w:szCs w:val="16"/>
                <w:lang w:val="it-IT" w:eastAsia="es-419"/>
              </w:rPr>
            </w:pPr>
            <w:r w:rsidRPr="00C33177">
              <w:rPr>
                <w:rFonts w:ascii="Calibri" w:hAnsi="Calibri" w:cs="Calibri"/>
                <w:color w:val="000000"/>
                <w:sz w:val="16"/>
                <w:szCs w:val="16"/>
                <w:lang w:val="it-IT" w:eastAsia="es-419"/>
              </w:rPr>
              <w:t>ALAMBRE TEJIDO (ROLLO 40M X 0,80M)</w:t>
            </w:r>
          </w:p>
        </w:tc>
        <w:tc>
          <w:tcPr>
            <w:tcW w:w="750" w:type="dxa"/>
            <w:tcBorders>
              <w:top w:val="nil"/>
              <w:left w:val="nil"/>
              <w:bottom w:val="single" w:sz="4" w:space="0" w:color="000000"/>
              <w:right w:val="single" w:sz="4" w:space="0" w:color="000000"/>
            </w:tcBorders>
            <w:shd w:val="clear" w:color="auto" w:fill="auto"/>
            <w:noWrap/>
            <w:vAlign w:val="bottom"/>
            <w:hideMark/>
          </w:tcPr>
          <w:p w14:paraId="4A7BF0D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M2</w:t>
            </w:r>
          </w:p>
        </w:tc>
        <w:tc>
          <w:tcPr>
            <w:tcW w:w="6989" w:type="dxa"/>
            <w:tcBorders>
              <w:top w:val="nil"/>
              <w:left w:val="nil"/>
              <w:bottom w:val="single" w:sz="4" w:space="0" w:color="000000"/>
              <w:right w:val="single" w:sz="4" w:space="0" w:color="000000"/>
            </w:tcBorders>
            <w:shd w:val="clear" w:color="auto" w:fill="auto"/>
            <w:vAlign w:val="bottom"/>
            <w:hideMark/>
          </w:tcPr>
          <w:p w14:paraId="0FD28A8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C33177">
              <w:rPr>
                <w:rFonts w:ascii="Calibri" w:hAnsi="Calibri" w:cs="Calibri"/>
                <w:color w:val="000000"/>
                <w:sz w:val="16"/>
                <w:szCs w:val="16"/>
                <w:lang w:val="es-419" w:eastAsia="es-419"/>
              </w:rPr>
              <w:br/>
              <w:t>El tejido de hexágono debe ser de triple torsión brindando resistencia, flexibilidad y mayor seguridad.</w:t>
            </w:r>
            <w:r w:rsidRPr="00C33177">
              <w:rPr>
                <w:rFonts w:ascii="Calibri" w:hAnsi="Calibri" w:cs="Calibri"/>
                <w:color w:val="000000"/>
                <w:sz w:val="16"/>
                <w:szCs w:val="16"/>
                <w:lang w:val="es-419" w:eastAsia="es-419"/>
              </w:rPr>
              <w:br/>
              <w:t>Debe contar con una estructura firme y superficie suave que indica una buena prevención contra la corrosión y oxidación.</w:t>
            </w:r>
            <w:r w:rsidRPr="00C33177">
              <w:rPr>
                <w:rFonts w:ascii="Calibri" w:hAnsi="Calibri" w:cs="Calibri"/>
                <w:color w:val="000000"/>
                <w:sz w:val="16"/>
                <w:szCs w:val="16"/>
                <w:lang w:val="es-419" w:eastAsia="es-419"/>
              </w:rPr>
              <w:br/>
              <w:t>Se establece una tolerancia de (+/-) 2 cm. en las dimensiones requeridas.</w:t>
            </w:r>
          </w:p>
        </w:tc>
      </w:tr>
      <w:tr w:rsidR="00AA2C91" w:rsidRPr="00C33177" w14:paraId="01559EC6"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269C698A"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8</w:t>
            </w:r>
          </w:p>
        </w:tc>
        <w:tc>
          <w:tcPr>
            <w:tcW w:w="1688" w:type="dxa"/>
            <w:tcBorders>
              <w:top w:val="nil"/>
              <w:left w:val="nil"/>
              <w:bottom w:val="single" w:sz="4" w:space="0" w:color="000000"/>
              <w:right w:val="single" w:sz="4" w:space="0" w:color="000000"/>
            </w:tcBorders>
            <w:shd w:val="clear" w:color="auto" w:fill="auto"/>
            <w:noWrap/>
            <w:vAlign w:val="bottom"/>
            <w:hideMark/>
          </w:tcPr>
          <w:p w14:paraId="5989A4F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ALQUITRÁN</w:t>
            </w:r>
          </w:p>
        </w:tc>
        <w:tc>
          <w:tcPr>
            <w:tcW w:w="750" w:type="dxa"/>
            <w:tcBorders>
              <w:top w:val="nil"/>
              <w:left w:val="nil"/>
              <w:bottom w:val="single" w:sz="4" w:space="0" w:color="000000"/>
              <w:right w:val="single" w:sz="4" w:space="0" w:color="000000"/>
            </w:tcBorders>
            <w:shd w:val="clear" w:color="auto" w:fill="auto"/>
            <w:noWrap/>
            <w:vAlign w:val="bottom"/>
            <w:hideMark/>
          </w:tcPr>
          <w:p w14:paraId="108A0BF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KG</w:t>
            </w:r>
          </w:p>
        </w:tc>
        <w:tc>
          <w:tcPr>
            <w:tcW w:w="6989" w:type="dxa"/>
            <w:tcBorders>
              <w:top w:val="nil"/>
              <w:left w:val="nil"/>
              <w:bottom w:val="single" w:sz="4" w:space="0" w:color="000000"/>
              <w:right w:val="single" w:sz="4" w:space="0" w:color="000000"/>
            </w:tcBorders>
            <w:shd w:val="clear" w:color="auto" w:fill="auto"/>
            <w:vAlign w:val="bottom"/>
            <w:hideMark/>
          </w:tcPr>
          <w:p w14:paraId="1AF9EF1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33177">
              <w:rPr>
                <w:rFonts w:ascii="Calibri" w:hAnsi="Calibri" w:cs="Calibri"/>
                <w:color w:val="000000"/>
                <w:sz w:val="16"/>
                <w:szCs w:val="16"/>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33177">
              <w:rPr>
                <w:rFonts w:ascii="Calibri" w:hAnsi="Calibri" w:cs="Calibri"/>
                <w:color w:val="000000"/>
                <w:sz w:val="16"/>
                <w:szCs w:val="16"/>
                <w:lang w:val="es-419" w:eastAsia="es-419"/>
              </w:rPr>
              <w:br/>
              <w:t>El material debe presentarse en tambores sellados y claramente etiquetados, indicando su origen y cantidad. Debe tener una apariencia viscosa de color negro y una densidad de 0.93 +/- 0.02 kg/l.</w:t>
            </w:r>
          </w:p>
        </w:tc>
      </w:tr>
      <w:tr w:rsidR="00AA2C91" w:rsidRPr="00C33177" w14:paraId="6A64E1EC"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4CB8B080"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9</w:t>
            </w:r>
          </w:p>
        </w:tc>
        <w:tc>
          <w:tcPr>
            <w:tcW w:w="1688" w:type="dxa"/>
            <w:tcBorders>
              <w:top w:val="nil"/>
              <w:left w:val="nil"/>
              <w:bottom w:val="single" w:sz="4" w:space="0" w:color="000000"/>
              <w:right w:val="single" w:sz="4" w:space="0" w:color="000000"/>
            </w:tcBorders>
            <w:shd w:val="clear" w:color="auto" w:fill="auto"/>
            <w:noWrap/>
            <w:vAlign w:val="bottom"/>
            <w:hideMark/>
          </w:tcPr>
          <w:p w14:paraId="6457FC8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BARNIZ</w:t>
            </w:r>
          </w:p>
        </w:tc>
        <w:tc>
          <w:tcPr>
            <w:tcW w:w="750" w:type="dxa"/>
            <w:tcBorders>
              <w:top w:val="nil"/>
              <w:left w:val="nil"/>
              <w:bottom w:val="single" w:sz="4" w:space="0" w:color="000000"/>
              <w:right w:val="single" w:sz="4" w:space="0" w:color="000000"/>
            </w:tcBorders>
            <w:shd w:val="clear" w:color="auto" w:fill="auto"/>
            <w:noWrap/>
            <w:vAlign w:val="bottom"/>
            <w:hideMark/>
          </w:tcPr>
          <w:p w14:paraId="1E7FF78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LT</w:t>
            </w:r>
          </w:p>
        </w:tc>
        <w:tc>
          <w:tcPr>
            <w:tcW w:w="6989" w:type="dxa"/>
            <w:tcBorders>
              <w:top w:val="nil"/>
              <w:left w:val="nil"/>
              <w:bottom w:val="single" w:sz="4" w:space="0" w:color="000000"/>
              <w:right w:val="single" w:sz="4" w:space="0" w:color="000000"/>
            </w:tcBorders>
            <w:shd w:val="clear" w:color="auto" w:fill="auto"/>
            <w:vAlign w:val="bottom"/>
            <w:hideMark/>
          </w:tcPr>
          <w:p w14:paraId="2E46BA4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C33177">
              <w:rPr>
                <w:rFonts w:ascii="Calibri" w:hAnsi="Calibri" w:cs="Calibri"/>
                <w:color w:val="000000"/>
                <w:sz w:val="16"/>
                <w:szCs w:val="16"/>
                <w:lang w:val="es-419" w:eastAsia="es-419"/>
              </w:rPr>
              <w:br/>
              <w:t>Se emplea para proteger maderas en interiores y exteriores, para evitar los daños producidos por hongos e insectos, como así también de la intemperie y de la luz solar.</w:t>
            </w:r>
            <w:r w:rsidRPr="00C33177">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C33177">
              <w:rPr>
                <w:rFonts w:ascii="Calibri" w:hAnsi="Calibri" w:cs="Calibri"/>
                <w:color w:val="000000"/>
                <w:sz w:val="16"/>
                <w:szCs w:val="16"/>
                <w:lang w:val="es-419" w:eastAsia="es-419"/>
              </w:rPr>
              <w:br/>
              <w:t>Las características del material serán:</w:t>
            </w:r>
            <w:r w:rsidRPr="00C33177">
              <w:rPr>
                <w:rFonts w:ascii="Calibri" w:hAnsi="Calibri" w:cs="Calibri"/>
                <w:color w:val="000000"/>
                <w:sz w:val="16"/>
                <w:szCs w:val="16"/>
                <w:lang w:val="es-419" w:eastAsia="es-419"/>
              </w:rPr>
              <w:br/>
              <w:t>Naturaleza Química: Resinas sintéticas disueltas en aguarrás mineral.</w:t>
            </w:r>
            <w:r w:rsidRPr="00C33177">
              <w:rPr>
                <w:rFonts w:ascii="Calibri" w:hAnsi="Calibri" w:cs="Calibri"/>
                <w:color w:val="000000"/>
                <w:sz w:val="16"/>
                <w:szCs w:val="16"/>
                <w:lang w:val="es-419" w:eastAsia="es-419"/>
              </w:rPr>
              <w:br/>
              <w:t>Color: Incoloro y varios de acuerdo a requerimiento.</w:t>
            </w:r>
            <w:r w:rsidRPr="00C33177">
              <w:rPr>
                <w:rFonts w:ascii="Calibri" w:hAnsi="Calibri" w:cs="Calibri"/>
                <w:color w:val="000000"/>
                <w:sz w:val="16"/>
                <w:szCs w:val="16"/>
                <w:lang w:val="es-419" w:eastAsia="es-419"/>
              </w:rPr>
              <w:br/>
              <w:t>Acabado: Brillante.</w:t>
            </w:r>
            <w:r w:rsidRPr="00C33177">
              <w:rPr>
                <w:rFonts w:ascii="Calibri" w:hAnsi="Calibri" w:cs="Calibri"/>
                <w:color w:val="000000"/>
                <w:sz w:val="16"/>
                <w:szCs w:val="16"/>
                <w:lang w:val="es-419" w:eastAsia="es-419"/>
              </w:rPr>
              <w:br/>
              <w:t>Rendimiento: 40±5 m²/gal/mano, dependiendo del grado de absorción, rugosidad y espesor de película.</w:t>
            </w:r>
            <w:r w:rsidRPr="00C33177">
              <w:rPr>
                <w:rFonts w:ascii="Calibri" w:hAnsi="Calibri" w:cs="Calibri"/>
                <w:color w:val="000000"/>
                <w:sz w:val="16"/>
                <w:szCs w:val="16"/>
                <w:lang w:val="es-419" w:eastAsia="es-419"/>
              </w:rPr>
              <w:br/>
              <w:t>Número de capas: 2 para interior, y &gt;3 para exterior con tinte.</w:t>
            </w:r>
            <w:r w:rsidRPr="00C33177">
              <w:rPr>
                <w:rFonts w:ascii="Calibri" w:hAnsi="Calibri" w:cs="Calibri"/>
                <w:color w:val="000000"/>
                <w:sz w:val="16"/>
                <w:szCs w:val="16"/>
                <w:lang w:val="es-419" w:eastAsia="es-419"/>
              </w:rPr>
              <w:br/>
              <w:t>Aplicación: Brocha, rodillo y pistola.</w:t>
            </w:r>
            <w:r w:rsidRPr="00C33177">
              <w:rPr>
                <w:rFonts w:ascii="Calibri" w:hAnsi="Calibri" w:cs="Calibri"/>
                <w:color w:val="000000"/>
                <w:sz w:val="16"/>
                <w:szCs w:val="16"/>
                <w:lang w:val="es-419" w:eastAsia="es-419"/>
              </w:rPr>
              <w:br/>
              <w:t>Diluyente: Aguarrás mineral.</w:t>
            </w:r>
            <w:r w:rsidRPr="00C33177">
              <w:rPr>
                <w:rFonts w:ascii="Calibri" w:hAnsi="Calibri" w:cs="Calibri"/>
                <w:color w:val="000000"/>
                <w:sz w:val="16"/>
                <w:szCs w:val="16"/>
                <w:lang w:val="es-419" w:eastAsia="es-419"/>
              </w:rPr>
              <w:br/>
              <w:t xml:space="preserve">Dilución: ¼ </w:t>
            </w:r>
            <w:proofErr w:type="spellStart"/>
            <w:r w:rsidRPr="00C33177">
              <w:rPr>
                <w:rFonts w:ascii="Calibri" w:hAnsi="Calibri" w:cs="Calibri"/>
                <w:color w:val="000000"/>
                <w:sz w:val="16"/>
                <w:szCs w:val="16"/>
                <w:lang w:val="es-419" w:eastAsia="es-419"/>
              </w:rPr>
              <w:t>lt</w:t>
            </w:r>
            <w:proofErr w:type="spellEnd"/>
            <w:r w:rsidRPr="00C33177">
              <w:rPr>
                <w:rFonts w:ascii="Calibri" w:hAnsi="Calibri" w:cs="Calibri"/>
                <w:color w:val="000000"/>
                <w:sz w:val="16"/>
                <w:szCs w:val="16"/>
                <w:lang w:val="es-419" w:eastAsia="es-419"/>
              </w:rPr>
              <w:t>/</w:t>
            </w:r>
            <w:proofErr w:type="spellStart"/>
            <w:r w:rsidRPr="00C33177">
              <w:rPr>
                <w:rFonts w:ascii="Calibri" w:hAnsi="Calibri" w:cs="Calibri"/>
                <w:color w:val="000000"/>
                <w:sz w:val="16"/>
                <w:szCs w:val="16"/>
                <w:lang w:val="es-419" w:eastAsia="es-419"/>
              </w:rPr>
              <w:t>gl</w:t>
            </w:r>
            <w:proofErr w:type="spellEnd"/>
            <w:r w:rsidRPr="00C33177">
              <w:rPr>
                <w:rFonts w:ascii="Calibri" w:hAnsi="Calibri" w:cs="Calibri"/>
                <w:color w:val="000000"/>
                <w:sz w:val="16"/>
                <w:szCs w:val="16"/>
                <w:lang w:val="es-419" w:eastAsia="es-419"/>
              </w:rPr>
              <w:t xml:space="preserve"> para brocha y rodillo, y ½ </w:t>
            </w:r>
            <w:proofErr w:type="spellStart"/>
            <w:r w:rsidRPr="00C33177">
              <w:rPr>
                <w:rFonts w:ascii="Calibri" w:hAnsi="Calibri" w:cs="Calibri"/>
                <w:color w:val="000000"/>
                <w:sz w:val="16"/>
                <w:szCs w:val="16"/>
                <w:lang w:val="es-419" w:eastAsia="es-419"/>
              </w:rPr>
              <w:t>lt</w:t>
            </w:r>
            <w:proofErr w:type="spellEnd"/>
            <w:r w:rsidRPr="00C33177">
              <w:rPr>
                <w:rFonts w:ascii="Calibri" w:hAnsi="Calibri" w:cs="Calibri"/>
                <w:color w:val="000000"/>
                <w:sz w:val="16"/>
                <w:szCs w:val="16"/>
                <w:lang w:val="es-419" w:eastAsia="es-419"/>
              </w:rPr>
              <w:t>/</w:t>
            </w:r>
            <w:proofErr w:type="spellStart"/>
            <w:r w:rsidRPr="00C33177">
              <w:rPr>
                <w:rFonts w:ascii="Calibri" w:hAnsi="Calibri" w:cs="Calibri"/>
                <w:color w:val="000000"/>
                <w:sz w:val="16"/>
                <w:szCs w:val="16"/>
                <w:lang w:val="es-419" w:eastAsia="es-419"/>
              </w:rPr>
              <w:t>gl</w:t>
            </w:r>
            <w:proofErr w:type="spellEnd"/>
            <w:r w:rsidRPr="00C33177">
              <w:rPr>
                <w:rFonts w:ascii="Calibri" w:hAnsi="Calibri" w:cs="Calibri"/>
                <w:color w:val="000000"/>
                <w:sz w:val="16"/>
                <w:szCs w:val="16"/>
                <w:lang w:val="es-419" w:eastAsia="es-419"/>
              </w:rPr>
              <w:t xml:space="preserve"> para pistola.</w:t>
            </w:r>
            <w:r w:rsidRPr="00C33177">
              <w:rPr>
                <w:rFonts w:ascii="Calibri" w:hAnsi="Calibri" w:cs="Calibri"/>
                <w:color w:val="000000"/>
                <w:sz w:val="16"/>
                <w:szCs w:val="16"/>
                <w:lang w:val="es-419" w:eastAsia="es-419"/>
              </w:rPr>
              <w:br/>
              <w:t>Condiciones de secado: 20ºC, 60% H.R y 50 micrones espesor húmedo.</w:t>
            </w:r>
            <w:r w:rsidRPr="00C33177">
              <w:rPr>
                <w:rFonts w:ascii="Calibri" w:hAnsi="Calibri" w:cs="Calibri"/>
                <w:color w:val="000000"/>
                <w:sz w:val="16"/>
                <w:szCs w:val="16"/>
                <w:lang w:val="es-419" w:eastAsia="es-419"/>
              </w:rPr>
              <w:br/>
              <w:t>Secado Tacto: 6-8 horas.</w:t>
            </w:r>
            <w:r w:rsidRPr="00C33177">
              <w:rPr>
                <w:rFonts w:ascii="Calibri" w:hAnsi="Calibri" w:cs="Calibri"/>
                <w:color w:val="000000"/>
                <w:sz w:val="16"/>
                <w:szCs w:val="16"/>
                <w:lang w:val="es-419" w:eastAsia="es-419"/>
              </w:rPr>
              <w:br/>
              <w:t>Secado entre manos: 24 horas.</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lastRenderedPageBreak/>
              <w:t>Secado final: 48 horas.</w:t>
            </w:r>
            <w:r w:rsidRPr="00C33177">
              <w:rPr>
                <w:rFonts w:ascii="Calibri" w:hAnsi="Calibri" w:cs="Calibri"/>
                <w:color w:val="000000"/>
                <w:sz w:val="16"/>
                <w:szCs w:val="16"/>
                <w:lang w:val="es-419" w:eastAsia="es-419"/>
              </w:rPr>
              <w:br/>
              <w:t>Estabilidad de almacenaje: 24 meses en envases herméticamente cerrados 10-30ºC y H.R. menor a 80%.</w:t>
            </w:r>
            <w:r w:rsidRPr="00C33177">
              <w:rPr>
                <w:rFonts w:ascii="Calibri" w:hAnsi="Calibri" w:cs="Calibri"/>
                <w:color w:val="000000"/>
                <w:sz w:val="16"/>
                <w:szCs w:val="16"/>
                <w:lang w:val="es-419" w:eastAsia="es-419"/>
              </w:rPr>
              <w:br/>
              <w:t>La Entidad Ejecutora deberá garantizar que el material de referencia sea de buena calidad y de marca reconocida.</w:t>
            </w:r>
          </w:p>
        </w:tc>
      </w:tr>
      <w:tr w:rsidR="00AA2C91" w:rsidRPr="00C33177" w14:paraId="52D6F920"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3B3C1A6A"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10</w:t>
            </w:r>
          </w:p>
        </w:tc>
        <w:tc>
          <w:tcPr>
            <w:tcW w:w="1688" w:type="dxa"/>
            <w:tcBorders>
              <w:top w:val="nil"/>
              <w:left w:val="nil"/>
              <w:bottom w:val="single" w:sz="4" w:space="0" w:color="000000"/>
              <w:right w:val="single" w:sz="4" w:space="0" w:color="000000"/>
            </w:tcBorders>
            <w:shd w:val="clear" w:color="auto" w:fill="auto"/>
            <w:noWrap/>
            <w:vAlign w:val="bottom"/>
            <w:hideMark/>
          </w:tcPr>
          <w:p w14:paraId="0BCE1BC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BISAGRA DE 4"</w:t>
            </w:r>
          </w:p>
        </w:tc>
        <w:tc>
          <w:tcPr>
            <w:tcW w:w="750" w:type="dxa"/>
            <w:tcBorders>
              <w:top w:val="nil"/>
              <w:left w:val="nil"/>
              <w:bottom w:val="single" w:sz="4" w:space="0" w:color="000000"/>
              <w:right w:val="single" w:sz="4" w:space="0" w:color="000000"/>
            </w:tcBorders>
            <w:shd w:val="clear" w:color="auto" w:fill="auto"/>
            <w:noWrap/>
            <w:vAlign w:val="bottom"/>
            <w:hideMark/>
          </w:tcPr>
          <w:p w14:paraId="7D0BFE1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501F10D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Este material se emplea en puertas y ventanas. (Permite abrir la hoja de la puerta o ventana).</w:t>
            </w:r>
            <w:r w:rsidRPr="00C33177">
              <w:rPr>
                <w:rFonts w:ascii="Calibri" w:hAnsi="Calibri" w:cs="Calibri"/>
                <w:color w:val="000000"/>
                <w:sz w:val="16"/>
                <w:szCs w:val="16"/>
                <w:lang w:val="es-419" w:eastAsia="es-419"/>
              </w:rPr>
              <w:br/>
              <w:t>Características que debe cumplir:</w:t>
            </w:r>
            <w:r w:rsidRPr="00C33177">
              <w:rPr>
                <w:rFonts w:ascii="Calibri" w:hAnsi="Calibri" w:cs="Calibri"/>
                <w:color w:val="000000"/>
                <w:sz w:val="16"/>
                <w:szCs w:val="16"/>
                <w:lang w:val="es-419" w:eastAsia="es-419"/>
              </w:rPr>
              <w:br/>
              <w:t xml:space="preserve">Dimensiones mínimas: </w:t>
            </w:r>
            <w:r w:rsidRPr="00C33177">
              <w:rPr>
                <w:rFonts w:ascii="Calibri" w:hAnsi="Calibri" w:cs="Calibri"/>
                <w:color w:val="000000"/>
                <w:sz w:val="16"/>
                <w:szCs w:val="16"/>
                <w:lang w:val="es-419" w:eastAsia="es-419"/>
              </w:rPr>
              <w:br/>
              <w:t xml:space="preserve">- Largo x ancho: 102.0 x 102.0 </w:t>
            </w:r>
            <w:proofErr w:type="spellStart"/>
            <w:r w:rsidRPr="00C33177">
              <w:rPr>
                <w:rFonts w:ascii="Calibri" w:hAnsi="Calibri" w:cs="Calibri"/>
                <w:color w:val="000000"/>
                <w:sz w:val="16"/>
                <w:szCs w:val="16"/>
                <w:lang w:val="es-419" w:eastAsia="es-419"/>
              </w:rPr>
              <w:t>mm.</w:t>
            </w:r>
            <w:proofErr w:type="spellEnd"/>
            <w:r w:rsidRPr="00C33177">
              <w:rPr>
                <w:rFonts w:ascii="Calibri" w:hAnsi="Calibri" w:cs="Calibri"/>
                <w:color w:val="000000"/>
                <w:sz w:val="16"/>
                <w:szCs w:val="16"/>
                <w:lang w:val="es-419" w:eastAsia="es-419"/>
              </w:rPr>
              <w:br/>
              <w:t xml:space="preserve">- Espesor: 2.5 </w:t>
            </w:r>
            <w:proofErr w:type="spellStart"/>
            <w:r w:rsidRPr="00C33177">
              <w:rPr>
                <w:rFonts w:ascii="Calibri" w:hAnsi="Calibri" w:cs="Calibri"/>
                <w:color w:val="000000"/>
                <w:sz w:val="16"/>
                <w:szCs w:val="16"/>
                <w:lang w:val="es-419" w:eastAsia="es-419"/>
              </w:rPr>
              <w:t>mm.</w:t>
            </w:r>
            <w:proofErr w:type="spellEnd"/>
            <w:r w:rsidRPr="00C33177">
              <w:rPr>
                <w:rFonts w:ascii="Calibri" w:hAnsi="Calibri" w:cs="Calibri"/>
                <w:color w:val="000000"/>
                <w:sz w:val="16"/>
                <w:szCs w:val="16"/>
                <w:lang w:val="es-419" w:eastAsia="es-419"/>
              </w:rPr>
              <w:br/>
              <w:t xml:space="preserve">Terminado: </w:t>
            </w:r>
            <w:proofErr w:type="spellStart"/>
            <w:r w:rsidRPr="00C33177">
              <w:rPr>
                <w:rFonts w:ascii="Calibri" w:hAnsi="Calibri" w:cs="Calibri"/>
                <w:color w:val="000000"/>
                <w:sz w:val="16"/>
                <w:szCs w:val="16"/>
                <w:lang w:val="es-419" w:eastAsia="es-419"/>
              </w:rPr>
              <w:t>Cobrizado</w:t>
            </w:r>
            <w:proofErr w:type="spellEnd"/>
            <w:r w:rsidRPr="00C33177">
              <w:rPr>
                <w:rFonts w:ascii="Calibri" w:hAnsi="Calibri" w:cs="Calibri"/>
                <w:color w:val="000000"/>
                <w:sz w:val="16"/>
                <w:szCs w:val="16"/>
                <w:lang w:val="es-419" w:eastAsia="es-419"/>
              </w:rPr>
              <w:t>, o de acuerdo al Inspector de Obra.</w:t>
            </w:r>
            <w:r w:rsidRPr="00C33177">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AA2C91" w:rsidRPr="00C33177" w14:paraId="6429A771"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1C2030B8"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11</w:t>
            </w:r>
          </w:p>
        </w:tc>
        <w:tc>
          <w:tcPr>
            <w:tcW w:w="1688" w:type="dxa"/>
            <w:tcBorders>
              <w:top w:val="nil"/>
              <w:left w:val="nil"/>
              <w:bottom w:val="single" w:sz="4" w:space="0" w:color="000000"/>
              <w:right w:val="single" w:sz="4" w:space="0" w:color="000000"/>
            </w:tcBorders>
            <w:shd w:val="clear" w:color="auto" w:fill="auto"/>
            <w:noWrap/>
            <w:vAlign w:val="bottom"/>
            <w:hideMark/>
          </w:tcPr>
          <w:p w14:paraId="19F9D27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CAJA DE REGISTRO DE PVC</w:t>
            </w:r>
          </w:p>
        </w:tc>
        <w:tc>
          <w:tcPr>
            <w:tcW w:w="750" w:type="dxa"/>
            <w:tcBorders>
              <w:top w:val="nil"/>
              <w:left w:val="nil"/>
              <w:bottom w:val="single" w:sz="4" w:space="0" w:color="000000"/>
              <w:right w:val="single" w:sz="4" w:space="0" w:color="000000"/>
            </w:tcBorders>
            <w:shd w:val="clear" w:color="auto" w:fill="auto"/>
            <w:noWrap/>
            <w:vAlign w:val="bottom"/>
            <w:hideMark/>
          </w:tcPr>
          <w:p w14:paraId="200D08D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2F18C42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33177">
              <w:rPr>
                <w:rFonts w:ascii="Calibri" w:hAnsi="Calibri" w:cs="Calibri"/>
                <w:color w:val="000000"/>
                <w:sz w:val="16"/>
                <w:szCs w:val="16"/>
                <w:lang w:val="es-419" w:eastAsia="es-419"/>
              </w:rPr>
              <w:br/>
              <w:t>El limpiador y el pegamento para PVC serán de buena calidad debidamente aprobado por el Inspector de Obra.</w:t>
            </w:r>
            <w:r w:rsidRPr="00C33177">
              <w:rPr>
                <w:rFonts w:ascii="Calibri" w:hAnsi="Calibri" w:cs="Calibri"/>
                <w:color w:val="000000"/>
                <w:sz w:val="16"/>
                <w:szCs w:val="16"/>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33177">
              <w:rPr>
                <w:rFonts w:ascii="Calibri" w:hAnsi="Calibri" w:cs="Calibri"/>
                <w:color w:val="000000"/>
                <w:sz w:val="16"/>
                <w:szCs w:val="16"/>
                <w:lang w:val="es-419" w:eastAsia="es-419"/>
              </w:rPr>
              <w:br/>
              <w:t>Características que debe cumplir:</w:t>
            </w:r>
            <w:r w:rsidRPr="00C33177">
              <w:rPr>
                <w:rFonts w:ascii="Calibri" w:hAnsi="Calibri" w:cs="Calibri"/>
                <w:color w:val="000000"/>
                <w:sz w:val="16"/>
                <w:szCs w:val="16"/>
                <w:lang w:val="es-419" w:eastAsia="es-419"/>
              </w:rPr>
              <w:br/>
              <w:t>• La caja de registro de PVC de terminación M/H</w:t>
            </w:r>
            <w:r w:rsidRPr="00C33177">
              <w:rPr>
                <w:rFonts w:ascii="Calibri" w:hAnsi="Calibri" w:cs="Calibri"/>
                <w:color w:val="000000"/>
                <w:sz w:val="16"/>
                <w:szCs w:val="16"/>
                <w:lang w:val="es-419" w:eastAsia="es-419"/>
              </w:rPr>
              <w:br/>
              <w:t xml:space="preserve">• No deberá ser piezas  obtenidas mediante cortes o cortados en seco, </w:t>
            </w:r>
            <w:r w:rsidRPr="00C33177">
              <w:rPr>
                <w:rFonts w:ascii="Calibri" w:hAnsi="Calibri" w:cs="Calibri"/>
                <w:color w:val="000000"/>
                <w:sz w:val="16"/>
                <w:szCs w:val="16"/>
                <w:lang w:val="es-419" w:eastAsia="es-419"/>
              </w:rPr>
              <w:br/>
              <w:t xml:space="preserve">• Dimensiones de altura 30cm y ancho de 40cm </w:t>
            </w:r>
            <w:r w:rsidRPr="00C33177">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AA2C91" w:rsidRPr="00C33177" w14:paraId="0EDF21FB"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2D097863"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12</w:t>
            </w:r>
          </w:p>
        </w:tc>
        <w:tc>
          <w:tcPr>
            <w:tcW w:w="1688" w:type="dxa"/>
            <w:tcBorders>
              <w:top w:val="nil"/>
              <w:left w:val="nil"/>
              <w:bottom w:val="single" w:sz="4" w:space="0" w:color="000000"/>
              <w:right w:val="single" w:sz="4" w:space="0" w:color="000000"/>
            </w:tcBorders>
            <w:shd w:val="clear" w:color="auto" w:fill="auto"/>
            <w:noWrap/>
            <w:vAlign w:val="bottom"/>
            <w:hideMark/>
          </w:tcPr>
          <w:p w14:paraId="5F5C3BB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CAJA PARA 1 TÉRMICO</w:t>
            </w:r>
          </w:p>
        </w:tc>
        <w:tc>
          <w:tcPr>
            <w:tcW w:w="750" w:type="dxa"/>
            <w:tcBorders>
              <w:top w:val="nil"/>
              <w:left w:val="nil"/>
              <w:bottom w:val="single" w:sz="4" w:space="0" w:color="000000"/>
              <w:right w:val="single" w:sz="4" w:space="0" w:color="000000"/>
            </w:tcBorders>
            <w:shd w:val="clear" w:color="auto" w:fill="auto"/>
            <w:noWrap/>
            <w:vAlign w:val="bottom"/>
            <w:hideMark/>
          </w:tcPr>
          <w:p w14:paraId="706CB05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14B56B3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33177">
              <w:rPr>
                <w:rFonts w:ascii="Calibri" w:hAnsi="Calibri" w:cs="Calibri"/>
                <w:color w:val="000000"/>
                <w:sz w:val="16"/>
                <w:szCs w:val="16"/>
                <w:lang w:val="es-419" w:eastAsia="es-419"/>
              </w:rPr>
              <w:br/>
              <w:t xml:space="preserve">El tablero de distribución deberá ser de plástico y de buena </w:t>
            </w:r>
            <w:proofErr w:type="gramStart"/>
            <w:r w:rsidRPr="00C33177">
              <w:rPr>
                <w:rFonts w:ascii="Calibri" w:hAnsi="Calibri" w:cs="Calibri"/>
                <w:color w:val="000000"/>
                <w:sz w:val="16"/>
                <w:szCs w:val="16"/>
                <w:lang w:val="es-419" w:eastAsia="es-419"/>
              </w:rPr>
              <w:t>calidad,  así</w:t>
            </w:r>
            <w:proofErr w:type="gramEnd"/>
            <w:r w:rsidRPr="00C33177">
              <w:rPr>
                <w:rFonts w:ascii="Calibri" w:hAnsi="Calibri" w:cs="Calibri"/>
                <w:color w:val="000000"/>
                <w:sz w:val="16"/>
                <w:szCs w:val="16"/>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AA2C91" w:rsidRPr="00C33177" w14:paraId="59DB3787"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21275D79"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13</w:t>
            </w:r>
          </w:p>
        </w:tc>
        <w:tc>
          <w:tcPr>
            <w:tcW w:w="1688" w:type="dxa"/>
            <w:tcBorders>
              <w:top w:val="nil"/>
              <w:left w:val="nil"/>
              <w:bottom w:val="single" w:sz="4" w:space="0" w:color="000000"/>
              <w:right w:val="single" w:sz="4" w:space="0" w:color="000000"/>
            </w:tcBorders>
            <w:shd w:val="clear" w:color="auto" w:fill="auto"/>
            <w:noWrap/>
            <w:vAlign w:val="bottom"/>
            <w:hideMark/>
          </w:tcPr>
          <w:p w14:paraId="7E39A2C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CAJA PARA 3 TÉRMICOS</w:t>
            </w:r>
          </w:p>
        </w:tc>
        <w:tc>
          <w:tcPr>
            <w:tcW w:w="750" w:type="dxa"/>
            <w:tcBorders>
              <w:top w:val="nil"/>
              <w:left w:val="nil"/>
              <w:bottom w:val="single" w:sz="4" w:space="0" w:color="000000"/>
              <w:right w:val="single" w:sz="4" w:space="0" w:color="000000"/>
            </w:tcBorders>
            <w:shd w:val="clear" w:color="auto" w:fill="auto"/>
            <w:noWrap/>
            <w:vAlign w:val="bottom"/>
            <w:hideMark/>
          </w:tcPr>
          <w:p w14:paraId="0426928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56CEE2A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AA2C91" w:rsidRPr="00C33177" w14:paraId="789820A7"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49EE1BB8"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14</w:t>
            </w:r>
          </w:p>
        </w:tc>
        <w:tc>
          <w:tcPr>
            <w:tcW w:w="1688" w:type="dxa"/>
            <w:tcBorders>
              <w:top w:val="nil"/>
              <w:left w:val="nil"/>
              <w:bottom w:val="single" w:sz="4" w:space="0" w:color="000000"/>
              <w:right w:val="single" w:sz="4" w:space="0" w:color="000000"/>
            </w:tcBorders>
            <w:shd w:val="clear" w:color="auto" w:fill="auto"/>
            <w:noWrap/>
            <w:vAlign w:val="bottom"/>
            <w:hideMark/>
          </w:tcPr>
          <w:p w14:paraId="4EAA4E5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CAJA PLÁSTICA CIRCULAR</w:t>
            </w:r>
          </w:p>
        </w:tc>
        <w:tc>
          <w:tcPr>
            <w:tcW w:w="750" w:type="dxa"/>
            <w:tcBorders>
              <w:top w:val="nil"/>
              <w:left w:val="nil"/>
              <w:bottom w:val="single" w:sz="4" w:space="0" w:color="000000"/>
              <w:right w:val="single" w:sz="4" w:space="0" w:color="000000"/>
            </w:tcBorders>
            <w:shd w:val="clear" w:color="auto" w:fill="auto"/>
            <w:noWrap/>
            <w:vAlign w:val="bottom"/>
            <w:hideMark/>
          </w:tcPr>
          <w:p w14:paraId="768C3A0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7C9B9B0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C33177">
              <w:rPr>
                <w:rFonts w:ascii="Calibri" w:hAnsi="Calibri" w:cs="Calibri"/>
                <w:color w:val="000000"/>
                <w:sz w:val="16"/>
                <w:szCs w:val="16"/>
                <w:lang w:val="es-419" w:eastAsia="es-419"/>
              </w:rPr>
              <w:br/>
              <w:t>Caja plástica circular; Material: PVC; Uso para instalaciones eléctricas en general. Recomendado su uso en áreas húmedas.</w:t>
            </w:r>
            <w:r w:rsidRPr="00C33177">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C33177">
              <w:rPr>
                <w:rFonts w:ascii="Calibri" w:hAnsi="Calibri" w:cs="Calibri"/>
                <w:color w:val="000000"/>
                <w:sz w:val="16"/>
                <w:szCs w:val="16"/>
                <w:lang w:val="es-419" w:eastAsia="es-419"/>
              </w:rPr>
              <w:br/>
              <w:t>Deberá ser de buena calidad y de marca reconocida.</w:t>
            </w:r>
          </w:p>
        </w:tc>
      </w:tr>
      <w:tr w:rsidR="00AA2C91" w:rsidRPr="00C33177" w14:paraId="35AB704A"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7F29AC43"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15</w:t>
            </w:r>
          </w:p>
        </w:tc>
        <w:tc>
          <w:tcPr>
            <w:tcW w:w="1688" w:type="dxa"/>
            <w:tcBorders>
              <w:top w:val="nil"/>
              <w:left w:val="nil"/>
              <w:bottom w:val="single" w:sz="4" w:space="0" w:color="000000"/>
              <w:right w:val="single" w:sz="4" w:space="0" w:color="000000"/>
            </w:tcBorders>
            <w:shd w:val="clear" w:color="auto" w:fill="auto"/>
            <w:noWrap/>
            <w:vAlign w:val="bottom"/>
            <w:hideMark/>
          </w:tcPr>
          <w:p w14:paraId="7CC2817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CAJA PLÁSTICA RECTANGULAR </w:t>
            </w:r>
          </w:p>
        </w:tc>
        <w:tc>
          <w:tcPr>
            <w:tcW w:w="750" w:type="dxa"/>
            <w:tcBorders>
              <w:top w:val="nil"/>
              <w:left w:val="nil"/>
              <w:bottom w:val="single" w:sz="4" w:space="0" w:color="000000"/>
              <w:right w:val="single" w:sz="4" w:space="0" w:color="000000"/>
            </w:tcBorders>
            <w:shd w:val="clear" w:color="auto" w:fill="auto"/>
            <w:noWrap/>
            <w:vAlign w:val="bottom"/>
            <w:hideMark/>
          </w:tcPr>
          <w:p w14:paraId="4CECDD0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35E88E6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33177">
              <w:rPr>
                <w:rFonts w:ascii="Calibri" w:hAnsi="Calibri" w:cs="Calibri"/>
                <w:color w:val="000000"/>
                <w:sz w:val="16"/>
                <w:szCs w:val="16"/>
                <w:lang w:val="es-419" w:eastAsia="es-419"/>
              </w:rPr>
              <w:t>Shucko</w:t>
            </w:r>
            <w:proofErr w:type="spellEnd"/>
            <w:r w:rsidRPr="00C33177">
              <w:rPr>
                <w:rFonts w:ascii="Calibri" w:hAnsi="Calibri" w:cs="Calibri"/>
                <w:color w:val="000000"/>
                <w:sz w:val="16"/>
                <w:szCs w:val="16"/>
                <w:lang w:val="es-419" w:eastAsia="es-419"/>
              </w:rPr>
              <w:t xml:space="preserve"> y conmutador de 3 y 4 vías.</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br/>
              <w:t>Caja plástica rectangular; Medida: 2"" x 4"";Material: PVC; Uso para instalaciones eléctricas en general; Recomendado su uso en áreas húmedas.</w:t>
            </w:r>
            <w:r w:rsidRPr="00C33177">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C33177">
              <w:rPr>
                <w:rFonts w:ascii="Calibri" w:hAnsi="Calibri" w:cs="Calibri"/>
                <w:color w:val="000000"/>
                <w:sz w:val="16"/>
                <w:szCs w:val="16"/>
                <w:lang w:val="es-419" w:eastAsia="es-419"/>
              </w:rPr>
              <w:br/>
              <w:t>Deberá ser de buena calidad y de marca reconocida.</w:t>
            </w:r>
          </w:p>
        </w:tc>
      </w:tr>
      <w:tr w:rsidR="00AA2C91" w:rsidRPr="00C33177" w14:paraId="6EB10CAA"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0CFF982F"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16</w:t>
            </w:r>
          </w:p>
        </w:tc>
        <w:tc>
          <w:tcPr>
            <w:tcW w:w="1688" w:type="dxa"/>
            <w:tcBorders>
              <w:top w:val="nil"/>
              <w:left w:val="nil"/>
              <w:bottom w:val="single" w:sz="4" w:space="0" w:color="000000"/>
              <w:right w:val="single" w:sz="4" w:space="0" w:color="000000"/>
            </w:tcBorders>
            <w:shd w:val="clear" w:color="auto" w:fill="auto"/>
            <w:noWrap/>
            <w:vAlign w:val="bottom"/>
            <w:hideMark/>
          </w:tcPr>
          <w:p w14:paraId="447DF99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CAJA SIFONADA PVC INC/REJILLA DE PISO</w:t>
            </w:r>
          </w:p>
        </w:tc>
        <w:tc>
          <w:tcPr>
            <w:tcW w:w="750" w:type="dxa"/>
            <w:tcBorders>
              <w:top w:val="nil"/>
              <w:left w:val="nil"/>
              <w:bottom w:val="single" w:sz="4" w:space="0" w:color="000000"/>
              <w:right w:val="single" w:sz="4" w:space="0" w:color="000000"/>
            </w:tcBorders>
            <w:shd w:val="clear" w:color="auto" w:fill="auto"/>
            <w:noWrap/>
            <w:vAlign w:val="bottom"/>
            <w:hideMark/>
          </w:tcPr>
          <w:p w14:paraId="2FDE2B9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793B301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Este material es empleado en las instalaciones sanitarias de la vivienda, La caja sifonada es el accesorio de la </w:t>
            </w:r>
            <w:proofErr w:type="spellStart"/>
            <w:r w:rsidRPr="00C33177">
              <w:rPr>
                <w:rFonts w:ascii="Calibri" w:hAnsi="Calibri" w:cs="Calibri"/>
                <w:color w:val="000000"/>
                <w:sz w:val="16"/>
                <w:szCs w:val="16"/>
                <w:lang w:val="es-419" w:eastAsia="es-419"/>
              </w:rPr>
              <w:t>linea</w:t>
            </w:r>
            <w:proofErr w:type="spellEnd"/>
            <w:r w:rsidRPr="00C33177">
              <w:rPr>
                <w:rFonts w:ascii="Calibri" w:hAnsi="Calibri" w:cs="Calibri"/>
                <w:color w:val="000000"/>
                <w:sz w:val="16"/>
                <w:szCs w:val="16"/>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33177">
              <w:rPr>
                <w:rFonts w:ascii="Calibri" w:hAnsi="Calibri" w:cs="Calibri"/>
                <w:color w:val="000000"/>
                <w:sz w:val="16"/>
                <w:szCs w:val="16"/>
                <w:lang w:val="es-419" w:eastAsia="es-419"/>
              </w:rPr>
              <w:br/>
              <w:t xml:space="preserve">los accesorios deben tener las siguientes características: </w:t>
            </w:r>
            <w:r w:rsidRPr="00C33177">
              <w:rPr>
                <w:rFonts w:ascii="Calibri" w:hAnsi="Calibri" w:cs="Calibri"/>
                <w:color w:val="000000"/>
                <w:sz w:val="16"/>
                <w:szCs w:val="16"/>
                <w:lang w:val="es-419" w:eastAsia="es-419"/>
              </w:rPr>
              <w:br/>
              <w:t xml:space="preserve">• Dimensiones de 4” x2” con sello hidráulico </w:t>
            </w:r>
            <w:r w:rsidRPr="00C33177">
              <w:rPr>
                <w:rFonts w:ascii="Calibri" w:hAnsi="Calibri" w:cs="Calibri"/>
                <w:color w:val="000000"/>
                <w:sz w:val="16"/>
                <w:szCs w:val="16"/>
                <w:lang w:val="es-419" w:eastAsia="es-419"/>
              </w:rPr>
              <w:br/>
              <w:t>• Caja sifonada con sifón interno extraíble</w:t>
            </w:r>
            <w:r w:rsidRPr="00C33177">
              <w:rPr>
                <w:rFonts w:ascii="Calibri" w:hAnsi="Calibri" w:cs="Calibri"/>
                <w:color w:val="000000"/>
                <w:sz w:val="16"/>
                <w:szCs w:val="16"/>
                <w:lang w:val="es-419" w:eastAsia="es-419"/>
              </w:rPr>
              <w:br/>
              <w:t>• La caja debe tener su tapa de rejilla metálica de diámetro de 9.7 cm o 4”.</w:t>
            </w:r>
            <w:r w:rsidRPr="00C33177">
              <w:rPr>
                <w:rFonts w:ascii="Calibri" w:hAnsi="Calibri" w:cs="Calibri"/>
                <w:color w:val="000000"/>
                <w:sz w:val="16"/>
                <w:szCs w:val="16"/>
                <w:lang w:val="es-419" w:eastAsia="es-419"/>
              </w:rPr>
              <w:br/>
              <w:t xml:space="preserve">• La procedencia del material </w:t>
            </w:r>
            <w:proofErr w:type="spellStart"/>
            <w:r w:rsidRPr="00C33177">
              <w:rPr>
                <w:rFonts w:ascii="Calibri" w:hAnsi="Calibri" w:cs="Calibri"/>
                <w:color w:val="000000"/>
                <w:sz w:val="16"/>
                <w:szCs w:val="16"/>
                <w:lang w:val="es-419" w:eastAsia="es-419"/>
              </w:rPr>
              <w:t>sera</w:t>
            </w:r>
            <w:proofErr w:type="spellEnd"/>
            <w:r w:rsidRPr="00C33177">
              <w:rPr>
                <w:rFonts w:ascii="Calibri" w:hAnsi="Calibri" w:cs="Calibri"/>
                <w:color w:val="000000"/>
                <w:sz w:val="16"/>
                <w:szCs w:val="16"/>
                <w:lang w:val="es-419" w:eastAsia="es-419"/>
              </w:rPr>
              <w:t xml:space="preserve"> de fabrica por inyección de molde </w:t>
            </w:r>
            <w:r w:rsidRPr="00C33177">
              <w:rPr>
                <w:rFonts w:ascii="Calibri" w:hAnsi="Calibri" w:cs="Calibri"/>
                <w:color w:val="000000"/>
                <w:sz w:val="16"/>
                <w:szCs w:val="16"/>
                <w:lang w:val="es-419" w:eastAsia="es-419"/>
              </w:rPr>
              <w:br/>
              <w:t>• No deberá ser el uso de piezas espaciales obtenidas mediante cortes</w:t>
            </w:r>
            <w:r w:rsidRPr="00C33177">
              <w:rPr>
                <w:rFonts w:ascii="Calibri" w:hAnsi="Calibri" w:cs="Calibri"/>
                <w:color w:val="000000"/>
                <w:sz w:val="16"/>
                <w:szCs w:val="16"/>
                <w:lang w:val="es-419" w:eastAsia="es-419"/>
              </w:rPr>
              <w:br/>
              <w:t xml:space="preserve">• Superficie externa e interna lisas y estar libres de grietas, fisuras, ondulaciones y otros defectos que alteren su calidad. </w:t>
            </w:r>
            <w:r w:rsidRPr="00C33177">
              <w:rPr>
                <w:rFonts w:ascii="Calibri" w:hAnsi="Calibri" w:cs="Calibri"/>
                <w:color w:val="000000"/>
                <w:sz w:val="16"/>
                <w:szCs w:val="16"/>
                <w:lang w:val="es-419" w:eastAsia="es-419"/>
              </w:rPr>
              <w:br/>
              <w:t xml:space="preserve">• Los accesorios deberán ser de color uniforme. </w:t>
            </w:r>
            <w:r w:rsidRPr="00C33177">
              <w:rPr>
                <w:rFonts w:ascii="Calibri" w:hAnsi="Calibri" w:cs="Calibri"/>
                <w:color w:val="000000"/>
                <w:sz w:val="16"/>
                <w:szCs w:val="16"/>
                <w:lang w:val="es-419" w:eastAsia="es-419"/>
              </w:rPr>
              <w:br/>
              <w:t xml:space="preserve">• Los accesorios procederán de fábrica por inyección de molde, no aceptándose el uso de piezas especiales obtenidas mediante cortes o cortadas en seco. </w:t>
            </w:r>
            <w:r w:rsidRPr="00C33177">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AA2C91" w:rsidRPr="00C33177" w14:paraId="041CC063"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193FD104"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17</w:t>
            </w:r>
          </w:p>
        </w:tc>
        <w:tc>
          <w:tcPr>
            <w:tcW w:w="1688" w:type="dxa"/>
            <w:tcBorders>
              <w:top w:val="nil"/>
              <w:left w:val="nil"/>
              <w:bottom w:val="single" w:sz="4" w:space="0" w:color="000000"/>
              <w:right w:val="single" w:sz="4" w:space="0" w:color="000000"/>
            </w:tcBorders>
            <w:shd w:val="clear" w:color="auto" w:fill="auto"/>
            <w:noWrap/>
            <w:vAlign w:val="bottom"/>
            <w:hideMark/>
          </w:tcPr>
          <w:p w14:paraId="404258A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CALAMINA GALVANIZADA ONDULADA NRO 28 PREPINTADA </w:t>
            </w:r>
          </w:p>
        </w:tc>
        <w:tc>
          <w:tcPr>
            <w:tcW w:w="750" w:type="dxa"/>
            <w:tcBorders>
              <w:top w:val="nil"/>
              <w:left w:val="nil"/>
              <w:bottom w:val="single" w:sz="4" w:space="0" w:color="000000"/>
              <w:right w:val="single" w:sz="4" w:space="0" w:color="000000"/>
            </w:tcBorders>
            <w:shd w:val="clear" w:color="auto" w:fill="auto"/>
            <w:noWrap/>
            <w:vAlign w:val="bottom"/>
            <w:hideMark/>
          </w:tcPr>
          <w:p w14:paraId="4C4FBC1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M2</w:t>
            </w:r>
          </w:p>
        </w:tc>
        <w:tc>
          <w:tcPr>
            <w:tcW w:w="6989" w:type="dxa"/>
            <w:tcBorders>
              <w:top w:val="nil"/>
              <w:left w:val="nil"/>
              <w:bottom w:val="single" w:sz="4" w:space="0" w:color="000000"/>
              <w:right w:val="single" w:sz="4" w:space="0" w:color="000000"/>
            </w:tcBorders>
            <w:shd w:val="clear" w:color="auto" w:fill="auto"/>
            <w:vAlign w:val="bottom"/>
            <w:hideMark/>
          </w:tcPr>
          <w:p w14:paraId="29F055E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33177">
              <w:rPr>
                <w:rFonts w:ascii="Calibri" w:hAnsi="Calibri" w:cs="Calibri"/>
                <w:color w:val="000000"/>
                <w:sz w:val="16"/>
                <w:szCs w:val="16"/>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C33177">
              <w:rPr>
                <w:rFonts w:ascii="Calibri" w:hAnsi="Calibri" w:cs="Calibri"/>
                <w:color w:val="000000"/>
                <w:sz w:val="16"/>
                <w:szCs w:val="16"/>
                <w:lang w:val="es-419" w:eastAsia="es-419"/>
              </w:rPr>
              <w:br/>
              <w:t xml:space="preserve">La calamina galvanizada deberá ser acanalada ondulada y </w:t>
            </w:r>
            <w:proofErr w:type="spellStart"/>
            <w:r w:rsidRPr="00C33177">
              <w:rPr>
                <w:rFonts w:ascii="Calibri" w:hAnsi="Calibri" w:cs="Calibri"/>
                <w:color w:val="000000"/>
                <w:sz w:val="16"/>
                <w:szCs w:val="16"/>
                <w:lang w:val="es-419" w:eastAsia="es-419"/>
              </w:rPr>
              <w:t>prepintada</w:t>
            </w:r>
            <w:proofErr w:type="spellEnd"/>
            <w:r w:rsidRPr="00C33177">
              <w:rPr>
                <w:rFonts w:ascii="Calibri" w:hAnsi="Calibri" w:cs="Calibri"/>
                <w:color w:val="000000"/>
                <w:sz w:val="16"/>
                <w:szCs w:val="16"/>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AA2C91" w:rsidRPr="00C33177" w14:paraId="33180C37"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5E0D494A"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18</w:t>
            </w:r>
          </w:p>
        </w:tc>
        <w:tc>
          <w:tcPr>
            <w:tcW w:w="1688" w:type="dxa"/>
            <w:tcBorders>
              <w:top w:val="nil"/>
              <w:left w:val="nil"/>
              <w:bottom w:val="single" w:sz="4" w:space="0" w:color="000000"/>
              <w:right w:val="single" w:sz="4" w:space="0" w:color="000000"/>
            </w:tcBorders>
            <w:shd w:val="clear" w:color="auto" w:fill="auto"/>
            <w:noWrap/>
            <w:vAlign w:val="bottom"/>
            <w:hideMark/>
          </w:tcPr>
          <w:p w14:paraId="3EC185F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CANALETA DE CALAMINA GALVANIZADA NRO 28 CORTE 33</w:t>
            </w:r>
          </w:p>
        </w:tc>
        <w:tc>
          <w:tcPr>
            <w:tcW w:w="750" w:type="dxa"/>
            <w:tcBorders>
              <w:top w:val="nil"/>
              <w:left w:val="nil"/>
              <w:bottom w:val="single" w:sz="4" w:space="0" w:color="000000"/>
              <w:right w:val="single" w:sz="4" w:space="0" w:color="000000"/>
            </w:tcBorders>
            <w:shd w:val="clear" w:color="auto" w:fill="auto"/>
            <w:noWrap/>
            <w:vAlign w:val="bottom"/>
            <w:hideMark/>
          </w:tcPr>
          <w:p w14:paraId="213DCFD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5B5A526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Canaletas se construirán con calamina plana galvanizada </w:t>
            </w:r>
            <w:proofErr w:type="spellStart"/>
            <w:r w:rsidRPr="00C33177">
              <w:rPr>
                <w:rFonts w:ascii="Calibri" w:hAnsi="Calibri" w:cs="Calibri"/>
                <w:color w:val="000000"/>
                <w:sz w:val="16"/>
                <w:szCs w:val="16"/>
                <w:lang w:val="es-419" w:eastAsia="es-419"/>
              </w:rPr>
              <w:t>Nº</w:t>
            </w:r>
            <w:proofErr w:type="spellEnd"/>
            <w:r w:rsidRPr="00C33177">
              <w:rPr>
                <w:rFonts w:ascii="Calibri" w:hAnsi="Calibri" w:cs="Calibri"/>
                <w:color w:val="000000"/>
                <w:sz w:val="16"/>
                <w:szCs w:val="16"/>
                <w:lang w:val="es-419" w:eastAsia="es-419"/>
              </w:rPr>
              <w:t xml:space="preserve"> 28 de 33 cm de desarrollo.  Todos los empalmes y/o uniones en canaletas con 5 cm. de traslape se </w:t>
            </w:r>
            <w:proofErr w:type="gramStart"/>
            <w:r w:rsidRPr="00C33177">
              <w:rPr>
                <w:rFonts w:ascii="Calibri" w:hAnsi="Calibri" w:cs="Calibri"/>
                <w:color w:val="000000"/>
                <w:sz w:val="16"/>
                <w:szCs w:val="16"/>
                <w:lang w:val="es-419" w:eastAsia="es-419"/>
              </w:rPr>
              <w:t>efectuaran</w:t>
            </w:r>
            <w:proofErr w:type="gramEnd"/>
            <w:r w:rsidRPr="00C33177">
              <w:rPr>
                <w:rFonts w:ascii="Calibri" w:hAnsi="Calibri" w:cs="Calibri"/>
                <w:color w:val="000000"/>
                <w:sz w:val="16"/>
                <w:szCs w:val="16"/>
                <w:lang w:val="es-419" w:eastAsia="es-419"/>
              </w:rPr>
              <w:t xml:space="preserve"> con tres remaches de aluminio 3/16”x1/4” en el fondo y soldadura de estaño en las uniones de ambas caras. Las canaletas se </w:t>
            </w:r>
            <w:proofErr w:type="gramStart"/>
            <w:r w:rsidRPr="00C33177">
              <w:rPr>
                <w:rFonts w:ascii="Calibri" w:hAnsi="Calibri" w:cs="Calibri"/>
                <w:color w:val="000000"/>
                <w:sz w:val="16"/>
                <w:szCs w:val="16"/>
                <w:lang w:val="es-419" w:eastAsia="es-419"/>
              </w:rPr>
              <w:t>instalaran</w:t>
            </w:r>
            <w:proofErr w:type="gramEnd"/>
            <w:r w:rsidRPr="00C33177">
              <w:rPr>
                <w:rFonts w:ascii="Calibri" w:hAnsi="Calibri" w:cs="Calibri"/>
                <w:color w:val="000000"/>
                <w:sz w:val="16"/>
                <w:szCs w:val="16"/>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AA2C91" w:rsidRPr="00C33177" w14:paraId="1C19AFE7"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3C9968CE"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19</w:t>
            </w:r>
          </w:p>
        </w:tc>
        <w:tc>
          <w:tcPr>
            <w:tcW w:w="1688" w:type="dxa"/>
            <w:tcBorders>
              <w:top w:val="nil"/>
              <w:left w:val="nil"/>
              <w:bottom w:val="single" w:sz="4" w:space="0" w:color="000000"/>
              <w:right w:val="single" w:sz="4" w:space="0" w:color="000000"/>
            </w:tcBorders>
            <w:shd w:val="clear" w:color="auto" w:fill="auto"/>
            <w:noWrap/>
            <w:vAlign w:val="bottom"/>
            <w:hideMark/>
          </w:tcPr>
          <w:p w14:paraId="645683F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CAÑERÍA DE ALUMINIO 1/2" (BRAZO DE DUCHA)</w:t>
            </w:r>
          </w:p>
        </w:tc>
        <w:tc>
          <w:tcPr>
            <w:tcW w:w="750" w:type="dxa"/>
            <w:tcBorders>
              <w:top w:val="nil"/>
              <w:left w:val="nil"/>
              <w:bottom w:val="single" w:sz="4" w:space="0" w:color="000000"/>
              <w:right w:val="single" w:sz="4" w:space="0" w:color="000000"/>
            </w:tcBorders>
            <w:shd w:val="clear" w:color="auto" w:fill="auto"/>
            <w:noWrap/>
            <w:vAlign w:val="bottom"/>
            <w:hideMark/>
          </w:tcPr>
          <w:p w14:paraId="6611B8D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50EC80E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Este material es empleado para la instalación de ducha eléctrica, para una mejor </w:t>
            </w:r>
            <w:proofErr w:type="spellStart"/>
            <w:r w:rsidRPr="00C33177">
              <w:rPr>
                <w:rFonts w:ascii="Calibri" w:hAnsi="Calibri" w:cs="Calibri"/>
                <w:color w:val="000000"/>
                <w:sz w:val="16"/>
                <w:szCs w:val="16"/>
                <w:lang w:val="es-419" w:eastAsia="es-419"/>
              </w:rPr>
              <w:t>ubicacion</w:t>
            </w:r>
            <w:proofErr w:type="spellEnd"/>
            <w:r w:rsidRPr="00C33177">
              <w:rPr>
                <w:rFonts w:ascii="Calibri" w:hAnsi="Calibri" w:cs="Calibri"/>
                <w:color w:val="000000"/>
                <w:sz w:val="16"/>
                <w:szCs w:val="16"/>
                <w:lang w:val="es-419" w:eastAsia="es-419"/>
              </w:rPr>
              <w:t xml:space="preserve"> considerar los planos </w:t>
            </w:r>
            <w:proofErr w:type="spellStart"/>
            <w:r w:rsidRPr="00C33177">
              <w:rPr>
                <w:rFonts w:ascii="Calibri" w:hAnsi="Calibri" w:cs="Calibri"/>
                <w:color w:val="000000"/>
                <w:sz w:val="16"/>
                <w:szCs w:val="16"/>
                <w:lang w:val="es-419" w:eastAsia="es-419"/>
              </w:rPr>
              <w:t>arquitectonicos</w:t>
            </w:r>
            <w:proofErr w:type="spellEnd"/>
            <w:r w:rsidRPr="00C33177">
              <w:rPr>
                <w:rFonts w:ascii="Calibri" w:hAnsi="Calibri" w:cs="Calibri"/>
                <w:color w:val="000000"/>
                <w:sz w:val="16"/>
                <w:szCs w:val="16"/>
                <w:lang w:val="es-419" w:eastAsia="es-419"/>
              </w:rPr>
              <w:t xml:space="preserve"> del proyecto, </w:t>
            </w:r>
            <w:proofErr w:type="spellStart"/>
            <w:r w:rsidRPr="00C33177">
              <w:rPr>
                <w:rFonts w:ascii="Calibri" w:hAnsi="Calibri" w:cs="Calibri"/>
                <w:color w:val="000000"/>
                <w:sz w:val="16"/>
                <w:szCs w:val="16"/>
                <w:lang w:val="es-419" w:eastAsia="es-419"/>
              </w:rPr>
              <w:t>asi</w:t>
            </w:r>
            <w:proofErr w:type="spellEnd"/>
            <w:r w:rsidRPr="00C33177">
              <w:rPr>
                <w:rFonts w:ascii="Calibri" w:hAnsi="Calibri" w:cs="Calibri"/>
                <w:color w:val="000000"/>
                <w:sz w:val="16"/>
                <w:szCs w:val="16"/>
                <w:lang w:val="es-419" w:eastAsia="es-419"/>
              </w:rPr>
              <w:t xml:space="preserve"> como las </w:t>
            </w:r>
            <w:proofErr w:type="spellStart"/>
            <w:r w:rsidRPr="00C33177">
              <w:rPr>
                <w:rFonts w:ascii="Calibri" w:hAnsi="Calibri" w:cs="Calibri"/>
                <w:color w:val="000000"/>
                <w:sz w:val="16"/>
                <w:szCs w:val="16"/>
                <w:lang w:val="es-419" w:eastAsia="es-419"/>
              </w:rPr>
              <w:t>caracteristicas</w:t>
            </w:r>
            <w:proofErr w:type="spellEnd"/>
            <w:r w:rsidRPr="00C33177">
              <w:rPr>
                <w:rFonts w:ascii="Calibri" w:hAnsi="Calibri" w:cs="Calibri"/>
                <w:color w:val="000000"/>
                <w:sz w:val="16"/>
                <w:szCs w:val="16"/>
                <w:lang w:val="es-419" w:eastAsia="es-419"/>
              </w:rPr>
              <w:t xml:space="preserve"> de la </w:t>
            </w:r>
            <w:proofErr w:type="spellStart"/>
            <w:r w:rsidRPr="00C33177">
              <w:rPr>
                <w:rFonts w:ascii="Calibri" w:hAnsi="Calibri" w:cs="Calibri"/>
                <w:color w:val="000000"/>
                <w:sz w:val="16"/>
                <w:szCs w:val="16"/>
                <w:lang w:val="es-419" w:eastAsia="es-419"/>
              </w:rPr>
              <w:t>cañeria</w:t>
            </w:r>
            <w:proofErr w:type="spellEnd"/>
            <w:r w:rsidRPr="00C33177">
              <w:rPr>
                <w:rFonts w:ascii="Calibri" w:hAnsi="Calibri" w:cs="Calibri"/>
                <w:color w:val="000000"/>
                <w:sz w:val="16"/>
                <w:szCs w:val="16"/>
                <w:lang w:val="es-419" w:eastAsia="es-419"/>
              </w:rPr>
              <w:t>, deberá ser de dimensiones de ½”, de material de aluminio de alta calidad, con una excelente resistencia a corrosión, alta capacidad de intercambio térmico, y de buena calidad.</w:t>
            </w:r>
          </w:p>
        </w:tc>
      </w:tr>
      <w:tr w:rsidR="00AA2C91" w:rsidRPr="00C33177" w14:paraId="64202854"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207DFB2D"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20</w:t>
            </w:r>
          </w:p>
        </w:tc>
        <w:tc>
          <w:tcPr>
            <w:tcW w:w="1688" w:type="dxa"/>
            <w:tcBorders>
              <w:top w:val="nil"/>
              <w:left w:val="nil"/>
              <w:bottom w:val="single" w:sz="4" w:space="0" w:color="000000"/>
              <w:right w:val="single" w:sz="4" w:space="0" w:color="000000"/>
            </w:tcBorders>
            <w:shd w:val="clear" w:color="auto" w:fill="auto"/>
            <w:noWrap/>
            <w:vAlign w:val="bottom"/>
            <w:hideMark/>
          </w:tcPr>
          <w:p w14:paraId="1C19A10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CEMENTO BLANCO</w:t>
            </w:r>
          </w:p>
        </w:tc>
        <w:tc>
          <w:tcPr>
            <w:tcW w:w="750" w:type="dxa"/>
            <w:tcBorders>
              <w:top w:val="nil"/>
              <w:left w:val="nil"/>
              <w:bottom w:val="single" w:sz="4" w:space="0" w:color="000000"/>
              <w:right w:val="single" w:sz="4" w:space="0" w:color="000000"/>
            </w:tcBorders>
            <w:shd w:val="clear" w:color="auto" w:fill="auto"/>
            <w:noWrap/>
            <w:vAlign w:val="bottom"/>
            <w:hideMark/>
          </w:tcPr>
          <w:p w14:paraId="1E442FF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KG</w:t>
            </w:r>
          </w:p>
        </w:tc>
        <w:tc>
          <w:tcPr>
            <w:tcW w:w="6989" w:type="dxa"/>
            <w:tcBorders>
              <w:top w:val="nil"/>
              <w:left w:val="nil"/>
              <w:bottom w:val="single" w:sz="4" w:space="0" w:color="000000"/>
              <w:right w:val="single" w:sz="4" w:space="0" w:color="000000"/>
            </w:tcBorders>
            <w:shd w:val="clear" w:color="auto" w:fill="auto"/>
            <w:vAlign w:val="bottom"/>
            <w:hideMark/>
          </w:tcPr>
          <w:p w14:paraId="38EFD73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C33177">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C33177">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C33177">
              <w:rPr>
                <w:rFonts w:ascii="Calibri" w:hAnsi="Calibri" w:cs="Calibri"/>
                <w:color w:val="000000"/>
                <w:sz w:val="16"/>
                <w:szCs w:val="16"/>
                <w:lang w:val="es-419" w:eastAsia="es-419"/>
              </w:rPr>
              <w:br/>
              <w:t>Además, su particular tonalidad lo convierte en un componente perfecto para lograr increíbles acabados artísticos.</w:t>
            </w:r>
            <w:r w:rsidRPr="00C33177">
              <w:rPr>
                <w:rFonts w:ascii="Calibri" w:hAnsi="Calibri" w:cs="Calibri"/>
                <w:color w:val="000000"/>
                <w:sz w:val="16"/>
                <w:szCs w:val="16"/>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33177">
              <w:rPr>
                <w:rFonts w:ascii="Calibri" w:hAnsi="Calibri" w:cs="Calibri"/>
                <w:color w:val="000000"/>
                <w:sz w:val="16"/>
                <w:szCs w:val="16"/>
                <w:lang w:val="es-419" w:eastAsia="es-419"/>
              </w:rPr>
              <w:t>tirol</w:t>
            </w:r>
            <w:proofErr w:type="spellEnd"/>
            <w:r w:rsidRPr="00C33177">
              <w:rPr>
                <w:rFonts w:ascii="Calibri" w:hAnsi="Calibri" w:cs="Calibri"/>
                <w:color w:val="000000"/>
                <w:sz w:val="16"/>
                <w:szCs w:val="16"/>
                <w:lang w:val="es-419" w:eastAsia="es-419"/>
              </w:rPr>
              <w:t xml:space="preserve"> y determinados empastados.</w:t>
            </w:r>
            <w:r w:rsidRPr="00C33177">
              <w:rPr>
                <w:rFonts w:ascii="Calibri" w:hAnsi="Calibri" w:cs="Calibri"/>
                <w:color w:val="000000"/>
                <w:sz w:val="16"/>
                <w:szCs w:val="16"/>
                <w:lang w:val="es-419" w:eastAsia="es-419"/>
              </w:rPr>
              <w:br/>
              <w:t>El cemento blanco está compuesto por:</w:t>
            </w:r>
            <w:r w:rsidRPr="00C33177">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C33177">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lastRenderedPageBreak/>
              <w:t>Yeso: este mineral también se encuentra en la composición del cemento blanco. Es primordial que sea lo más puro posible (entre un 80 u 90%) para que regule a la perfección la hidratación y el fraguado del cemento.</w:t>
            </w:r>
          </w:p>
        </w:tc>
      </w:tr>
      <w:tr w:rsidR="00AA2C91" w:rsidRPr="00C33177" w14:paraId="794CA284"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40B80611"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21</w:t>
            </w:r>
          </w:p>
        </w:tc>
        <w:tc>
          <w:tcPr>
            <w:tcW w:w="1688" w:type="dxa"/>
            <w:tcBorders>
              <w:top w:val="nil"/>
              <w:left w:val="nil"/>
              <w:bottom w:val="single" w:sz="4" w:space="0" w:color="000000"/>
              <w:right w:val="single" w:sz="4" w:space="0" w:color="000000"/>
            </w:tcBorders>
            <w:shd w:val="clear" w:color="auto" w:fill="auto"/>
            <w:noWrap/>
            <w:vAlign w:val="bottom"/>
            <w:hideMark/>
          </w:tcPr>
          <w:p w14:paraId="6ECD951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CEMENTO COLA</w:t>
            </w:r>
          </w:p>
        </w:tc>
        <w:tc>
          <w:tcPr>
            <w:tcW w:w="750" w:type="dxa"/>
            <w:tcBorders>
              <w:top w:val="nil"/>
              <w:left w:val="nil"/>
              <w:bottom w:val="single" w:sz="4" w:space="0" w:color="000000"/>
              <w:right w:val="single" w:sz="4" w:space="0" w:color="000000"/>
            </w:tcBorders>
            <w:shd w:val="clear" w:color="auto" w:fill="auto"/>
            <w:noWrap/>
            <w:vAlign w:val="bottom"/>
            <w:hideMark/>
          </w:tcPr>
          <w:p w14:paraId="5FDC6D5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KG</w:t>
            </w:r>
          </w:p>
        </w:tc>
        <w:tc>
          <w:tcPr>
            <w:tcW w:w="6989" w:type="dxa"/>
            <w:tcBorders>
              <w:top w:val="nil"/>
              <w:left w:val="nil"/>
              <w:bottom w:val="single" w:sz="4" w:space="0" w:color="000000"/>
              <w:right w:val="single" w:sz="4" w:space="0" w:color="000000"/>
            </w:tcBorders>
            <w:shd w:val="clear" w:color="auto" w:fill="auto"/>
            <w:vAlign w:val="bottom"/>
            <w:hideMark/>
          </w:tcPr>
          <w:p w14:paraId="265A827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C33177">
              <w:rPr>
                <w:rFonts w:ascii="Calibri" w:hAnsi="Calibri" w:cs="Calibri"/>
                <w:color w:val="000000"/>
                <w:sz w:val="16"/>
                <w:szCs w:val="16"/>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33177">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C33177">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33177">
              <w:rPr>
                <w:rFonts w:ascii="Calibri" w:hAnsi="Calibri" w:cs="Calibri"/>
                <w:color w:val="000000"/>
                <w:sz w:val="16"/>
                <w:szCs w:val="16"/>
                <w:lang w:val="es-419" w:eastAsia="es-419"/>
              </w:rPr>
              <w:br/>
              <w:t>Tendrá las siguientes características:</w:t>
            </w:r>
            <w:r w:rsidRPr="00C33177">
              <w:rPr>
                <w:rFonts w:ascii="Calibri" w:hAnsi="Calibri" w:cs="Calibri"/>
                <w:color w:val="000000"/>
                <w:sz w:val="16"/>
                <w:szCs w:val="16"/>
                <w:lang w:val="es-419" w:eastAsia="es-419"/>
              </w:rPr>
              <w:br/>
              <w:t>• Excelente grado de retención de agua Conforme UNE-EN 12004-Anexo ZA Agua de amasado 26 ± 2%</w:t>
            </w:r>
            <w:r w:rsidRPr="00C33177">
              <w:rPr>
                <w:rFonts w:ascii="Calibri" w:hAnsi="Calibri" w:cs="Calibri"/>
                <w:color w:val="000000"/>
                <w:sz w:val="16"/>
                <w:szCs w:val="16"/>
                <w:lang w:val="es-419" w:eastAsia="es-419"/>
              </w:rPr>
              <w:br/>
              <w:t>• Temperatura de aplicación +5ºC a +35ºC</w:t>
            </w:r>
            <w:r w:rsidRPr="00C33177">
              <w:rPr>
                <w:rFonts w:ascii="Calibri" w:hAnsi="Calibri" w:cs="Calibri"/>
                <w:color w:val="000000"/>
                <w:sz w:val="16"/>
                <w:szCs w:val="16"/>
                <w:lang w:val="es-419" w:eastAsia="es-419"/>
              </w:rPr>
              <w:br/>
              <w:t>• Tiempo de vida de la mezcla 2 horas</w:t>
            </w:r>
            <w:r w:rsidRPr="00C33177">
              <w:rPr>
                <w:rFonts w:ascii="Calibri" w:hAnsi="Calibri" w:cs="Calibri"/>
                <w:color w:val="000000"/>
                <w:sz w:val="16"/>
                <w:szCs w:val="16"/>
                <w:lang w:val="es-419" w:eastAsia="es-419"/>
              </w:rPr>
              <w:br/>
              <w:t>• Tiempo de ajuste de las baldosas 30 minutos</w:t>
            </w:r>
            <w:r w:rsidRPr="00C33177">
              <w:rPr>
                <w:rFonts w:ascii="Calibri" w:hAnsi="Calibri" w:cs="Calibri"/>
                <w:color w:val="000000"/>
                <w:sz w:val="16"/>
                <w:szCs w:val="16"/>
                <w:lang w:val="es-419" w:eastAsia="es-419"/>
              </w:rPr>
              <w:br/>
              <w:t>• Relleno de juntas 24 horas</w:t>
            </w:r>
            <w:r w:rsidRPr="00C33177">
              <w:rPr>
                <w:rFonts w:ascii="Calibri" w:hAnsi="Calibri" w:cs="Calibri"/>
                <w:color w:val="000000"/>
                <w:sz w:val="16"/>
                <w:szCs w:val="16"/>
                <w:lang w:val="es-419" w:eastAsia="es-419"/>
              </w:rPr>
              <w:br/>
              <w:t>• Reacción al fuego</w:t>
            </w:r>
            <w:r w:rsidRPr="00C33177">
              <w:rPr>
                <w:rFonts w:ascii="Calibri" w:hAnsi="Calibri" w:cs="Calibri"/>
                <w:color w:val="000000"/>
                <w:sz w:val="16"/>
                <w:szCs w:val="16"/>
                <w:lang w:val="es-419" w:eastAsia="es-419"/>
              </w:rPr>
              <w:br/>
              <w:t>• Tiempo abierto 20 minutos</w:t>
            </w:r>
            <w:r w:rsidRPr="00C33177">
              <w:rPr>
                <w:rFonts w:ascii="Calibri" w:hAnsi="Calibri" w:cs="Calibri"/>
                <w:color w:val="000000"/>
                <w:sz w:val="16"/>
                <w:szCs w:val="16"/>
                <w:lang w:val="es-419" w:eastAsia="es-419"/>
              </w:rPr>
              <w:br/>
              <w:t>• Adherencia inicial ≥ 0.5 N/mm</w:t>
            </w:r>
            <w:r w:rsidRPr="00C33177">
              <w:rPr>
                <w:rFonts w:ascii="Calibri" w:hAnsi="Calibri" w:cs="Calibri"/>
                <w:color w:val="000000"/>
                <w:sz w:val="16"/>
                <w:szCs w:val="16"/>
                <w:lang w:val="es-419" w:eastAsia="es-419"/>
              </w:rPr>
              <w:br/>
              <w:t>• Adherencia tras inmersión en agua ≥ 0.5 N/mm2</w:t>
            </w:r>
            <w:r w:rsidRPr="00C33177">
              <w:rPr>
                <w:rFonts w:ascii="Calibri" w:hAnsi="Calibri" w:cs="Calibri"/>
                <w:color w:val="000000"/>
                <w:sz w:val="16"/>
                <w:szCs w:val="16"/>
                <w:lang w:val="es-419" w:eastAsia="es-419"/>
              </w:rPr>
              <w:br/>
              <w:t>• No requiere mezclas, basta agregar agua.</w:t>
            </w:r>
          </w:p>
        </w:tc>
      </w:tr>
      <w:tr w:rsidR="00AA2C91" w:rsidRPr="00C33177" w14:paraId="5BFD1C50"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0C038922"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22</w:t>
            </w:r>
          </w:p>
        </w:tc>
        <w:tc>
          <w:tcPr>
            <w:tcW w:w="1688" w:type="dxa"/>
            <w:tcBorders>
              <w:top w:val="nil"/>
              <w:left w:val="nil"/>
              <w:bottom w:val="single" w:sz="4" w:space="0" w:color="000000"/>
              <w:right w:val="single" w:sz="4" w:space="0" w:color="000000"/>
            </w:tcBorders>
            <w:shd w:val="clear" w:color="auto" w:fill="auto"/>
            <w:noWrap/>
            <w:vAlign w:val="bottom"/>
            <w:hideMark/>
          </w:tcPr>
          <w:p w14:paraId="7EB0957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CEMENTO PORTLAND</w:t>
            </w:r>
          </w:p>
        </w:tc>
        <w:tc>
          <w:tcPr>
            <w:tcW w:w="750" w:type="dxa"/>
            <w:tcBorders>
              <w:top w:val="nil"/>
              <w:left w:val="nil"/>
              <w:bottom w:val="single" w:sz="4" w:space="0" w:color="000000"/>
              <w:right w:val="single" w:sz="4" w:space="0" w:color="000000"/>
            </w:tcBorders>
            <w:shd w:val="clear" w:color="auto" w:fill="auto"/>
            <w:noWrap/>
            <w:vAlign w:val="bottom"/>
            <w:hideMark/>
          </w:tcPr>
          <w:p w14:paraId="57631EAB" w14:textId="77777777" w:rsidR="00AA2C91" w:rsidRPr="00C33177" w:rsidRDefault="00AA2C91" w:rsidP="00645594">
            <w:pPr>
              <w:rPr>
                <w:rFonts w:ascii="Calibri" w:hAnsi="Calibri" w:cs="Calibri"/>
                <w:color w:val="000000"/>
                <w:sz w:val="16"/>
                <w:szCs w:val="16"/>
                <w:lang w:val="es-419" w:eastAsia="es-419"/>
              </w:rPr>
            </w:pPr>
            <w:r>
              <w:rPr>
                <w:rFonts w:ascii="Calibri" w:hAnsi="Calibri" w:cs="Calibri"/>
                <w:color w:val="000000"/>
                <w:sz w:val="16"/>
                <w:szCs w:val="16"/>
                <w:lang w:val="es-419" w:eastAsia="es-419"/>
              </w:rPr>
              <w:t>BL</w:t>
            </w:r>
          </w:p>
        </w:tc>
        <w:tc>
          <w:tcPr>
            <w:tcW w:w="6989" w:type="dxa"/>
            <w:tcBorders>
              <w:top w:val="nil"/>
              <w:left w:val="nil"/>
              <w:bottom w:val="single" w:sz="4" w:space="0" w:color="000000"/>
              <w:right w:val="single" w:sz="4" w:space="0" w:color="000000"/>
            </w:tcBorders>
            <w:shd w:val="clear" w:color="auto" w:fill="auto"/>
            <w:vAlign w:val="bottom"/>
            <w:hideMark/>
          </w:tcPr>
          <w:p w14:paraId="109C6C8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C33177">
              <w:rPr>
                <w:rFonts w:ascii="Calibri" w:hAnsi="Calibri" w:cs="Calibri"/>
                <w:color w:val="000000"/>
                <w:sz w:val="16"/>
                <w:szCs w:val="16"/>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33177">
              <w:rPr>
                <w:rFonts w:ascii="Calibri" w:hAnsi="Calibri" w:cs="Calibri"/>
                <w:color w:val="000000"/>
                <w:sz w:val="16"/>
                <w:szCs w:val="16"/>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33177">
              <w:rPr>
                <w:rFonts w:ascii="Calibri" w:hAnsi="Calibri" w:cs="Calibri"/>
                <w:color w:val="000000"/>
                <w:sz w:val="16"/>
                <w:szCs w:val="16"/>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C33177">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AA2C91" w:rsidRPr="00C33177" w14:paraId="017C615F"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183400A8"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23</w:t>
            </w:r>
          </w:p>
        </w:tc>
        <w:tc>
          <w:tcPr>
            <w:tcW w:w="1688" w:type="dxa"/>
            <w:tcBorders>
              <w:top w:val="nil"/>
              <w:left w:val="nil"/>
              <w:bottom w:val="single" w:sz="4" w:space="0" w:color="000000"/>
              <w:right w:val="single" w:sz="4" w:space="0" w:color="000000"/>
            </w:tcBorders>
            <w:shd w:val="clear" w:color="auto" w:fill="auto"/>
            <w:noWrap/>
            <w:vAlign w:val="bottom"/>
            <w:hideMark/>
          </w:tcPr>
          <w:p w14:paraId="1E09ED7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CERÁMICA NACIONAL</w:t>
            </w:r>
          </w:p>
        </w:tc>
        <w:tc>
          <w:tcPr>
            <w:tcW w:w="750" w:type="dxa"/>
            <w:tcBorders>
              <w:top w:val="nil"/>
              <w:left w:val="nil"/>
              <w:bottom w:val="single" w:sz="4" w:space="0" w:color="000000"/>
              <w:right w:val="single" w:sz="4" w:space="0" w:color="000000"/>
            </w:tcBorders>
            <w:shd w:val="clear" w:color="auto" w:fill="auto"/>
            <w:noWrap/>
            <w:vAlign w:val="bottom"/>
            <w:hideMark/>
          </w:tcPr>
          <w:p w14:paraId="7DE7F68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M2</w:t>
            </w:r>
          </w:p>
        </w:tc>
        <w:tc>
          <w:tcPr>
            <w:tcW w:w="6989" w:type="dxa"/>
            <w:tcBorders>
              <w:top w:val="nil"/>
              <w:left w:val="nil"/>
              <w:bottom w:val="single" w:sz="4" w:space="0" w:color="000000"/>
              <w:right w:val="single" w:sz="4" w:space="0" w:color="000000"/>
            </w:tcBorders>
            <w:shd w:val="clear" w:color="auto" w:fill="auto"/>
            <w:vAlign w:val="bottom"/>
            <w:hideMark/>
          </w:tcPr>
          <w:p w14:paraId="46E95C0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C33177">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33177">
              <w:rPr>
                <w:rFonts w:ascii="Calibri" w:hAnsi="Calibri" w:cs="Calibri"/>
                <w:color w:val="000000"/>
                <w:sz w:val="16"/>
                <w:szCs w:val="16"/>
                <w:lang w:val="es-419" w:eastAsia="es-419"/>
              </w:rPr>
              <w:t>Porcelain</w:t>
            </w:r>
            <w:proofErr w:type="spellEnd"/>
            <w:r w:rsidRPr="00C33177">
              <w:rPr>
                <w:rFonts w:ascii="Calibri" w:hAnsi="Calibri" w:cs="Calibri"/>
                <w:color w:val="000000"/>
                <w:sz w:val="16"/>
                <w:szCs w:val="16"/>
                <w:lang w:val="es-419" w:eastAsia="es-419"/>
              </w:rPr>
              <w:t xml:space="preserve"> </w:t>
            </w:r>
            <w:proofErr w:type="spellStart"/>
            <w:r w:rsidRPr="00C33177">
              <w:rPr>
                <w:rFonts w:ascii="Calibri" w:hAnsi="Calibri" w:cs="Calibri"/>
                <w:color w:val="000000"/>
                <w:sz w:val="16"/>
                <w:szCs w:val="16"/>
                <w:lang w:val="es-419" w:eastAsia="es-419"/>
              </w:rPr>
              <w:t>Enamel</w:t>
            </w:r>
            <w:proofErr w:type="spellEnd"/>
            <w:r w:rsidRPr="00C33177">
              <w:rPr>
                <w:rFonts w:ascii="Calibri" w:hAnsi="Calibri" w:cs="Calibri"/>
                <w:color w:val="000000"/>
                <w:sz w:val="16"/>
                <w:szCs w:val="16"/>
                <w:lang w:val="es-419" w:eastAsia="es-419"/>
              </w:rPr>
              <w:t xml:space="preserve"> </w:t>
            </w:r>
            <w:proofErr w:type="spellStart"/>
            <w:r w:rsidRPr="00C33177">
              <w:rPr>
                <w:rFonts w:ascii="Calibri" w:hAnsi="Calibri" w:cs="Calibri"/>
                <w:color w:val="000000"/>
                <w:sz w:val="16"/>
                <w:szCs w:val="16"/>
                <w:lang w:val="es-419" w:eastAsia="es-419"/>
              </w:rPr>
              <w:t>Institute</w:t>
            </w:r>
            <w:proofErr w:type="spellEnd"/>
            <w:r w:rsidRPr="00C33177">
              <w:rPr>
                <w:rFonts w:ascii="Calibri" w:hAnsi="Calibri" w:cs="Calibri"/>
                <w:color w:val="000000"/>
                <w:sz w:val="16"/>
                <w:szCs w:val="16"/>
                <w:lang w:val="es-419" w:eastAsia="es-419"/>
              </w:rPr>
              <w:t>), que es el índice que mide la resistencia al desgaste.</w:t>
            </w:r>
            <w:r w:rsidRPr="00C33177">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C33177">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C33177">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AA2C91" w:rsidRPr="00C33177" w14:paraId="19AB854E"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1BB03169"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24</w:t>
            </w:r>
          </w:p>
        </w:tc>
        <w:tc>
          <w:tcPr>
            <w:tcW w:w="1688" w:type="dxa"/>
            <w:tcBorders>
              <w:top w:val="nil"/>
              <w:left w:val="nil"/>
              <w:bottom w:val="single" w:sz="4" w:space="0" w:color="000000"/>
              <w:right w:val="single" w:sz="4" w:space="0" w:color="000000"/>
            </w:tcBorders>
            <w:shd w:val="clear" w:color="auto" w:fill="auto"/>
            <w:noWrap/>
            <w:vAlign w:val="bottom"/>
            <w:hideMark/>
          </w:tcPr>
          <w:p w14:paraId="51644FF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CERÁMICA NACIONAL TIPO PORCELANATO (60X60)</w:t>
            </w:r>
          </w:p>
        </w:tc>
        <w:tc>
          <w:tcPr>
            <w:tcW w:w="750" w:type="dxa"/>
            <w:tcBorders>
              <w:top w:val="nil"/>
              <w:left w:val="nil"/>
              <w:bottom w:val="single" w:sz="4" w:space="0" w:color="000000"/>
              <w:right w:val="single" w:sz="4" w:space="0" w:color="000000"/>
            </w:tcBorders>
            <w:shd w:val="clear" w:color="auto" w:fill="auto"/>
            <w:noWrap/>
            <w:vAlign w:val="bottom"/>
            <w:hideMark/>
          </w:tcPr>
          <w:p w14:paraId="105C1B9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M2</w:t>
            </w:r>
          </w:p>
        </w:tc>
        <w:tc>
          <w:tcPr>
            <w:tcW w:w="6989" w:type="dxa"/>
            <w:tcBorders>
              <w:top w:val="nil"/>
              <w:left w:val="nil"/>
              <w:bottom w:val="single" w:sz="4" w:space="0" w:color="000000"/>
              <w:right w:val="single" w:sz="4" w:space="0" w:color="000000"/>
            </w:tcBorders>
            <w:shd w:val="clear" w:color="auto" w:fill="auto"/>
            <w:vAlign w:val="bottom"/>
            <w:hideMark/>
          </w:tcPr>
          <w:p w14:paraId="389A7C9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C33177">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33177">
              <w:rPr>
                <w:rFonts w:ascii="Calibri" w:hAnsi="Calibri" w:cs="Calibri"/>
                <w:color w:val="000000"/>
                <w:sz w:val="16"/>
                <w:szCs w:val="16"/>
                <w:lang w:val="es-419" w:eastAsia="es-419"/>
              </w:rPr>
              <w:t>Porcelain</w:t>
            </w:r>
            <w:proofErr w:type="spellEnd"/>
            <w:r w:rsidRPr="00C33177">
              <w:rPr>
                <w:rFonts w:ascii="Calibri" w:hAnsi="Calibri" w:cs="Calibri"/>
                <w:color w:val="000000"/>
                <w:sz w:val="16"/>
                <w:szCs w:val="16"/>
                <w:lang w:val="es-419" w:eastAsia="es-419"/>
              </w:rPr>
              <w:t xml:space="preserve"> </w:t>
            </w:r>
            <w:proofErr w:type="spellStart"/>
            <w:r w:rsidRPr="00C33177">
              <w:rPr>
                <w:rFonts w:ascii="Calibri" w:hAnsi="Calibri" w:cs="Calibri"/>
                <w:color w:val="000000"/>
                <w:sz w:val="16"/>
                <w:szCs w:val="16"/>
                <w:lang w:val="es-419" w:eastAsia="es-419"/>
              </w:rPr>
              <w:t>Enamel</w:t>
            </w:r>
            <w:proofErr w:type="spellEnd"/>
            <w:r w:rsidRPr="00C33177">
              <w:rPr>
                <w:rFonts w:ascii="Calibri" w:hAnsi="Calibri" w:cs="Calibri"/>
                <w:color w:val="000000"/>
                <w:sz w:val="16"/>
                <w:szCs w:val="16"/>
                <w:lang w:val="es-419" w:eastAsia="es-419"/>
              </w:rPr>
              <w:t xml:space="preserve"> </w:t>
            </w:r>
            <w:proofErr w:type="spellStart"/>
            <w:r w:rsidRPr="00C33177">
              <w:rPr>
                <w:rFonts w:ascii="Calibri" w:hAnsi="Calibri" w:cs="Calibri"/>
                <w:color w:val="000000"/>
                <w:sz w:val="16"/>
                <w:szCs w:val="16"/>
                <w:lang w:val="es-419" w:eastAsia="es-419"/>
              </w:rPr>
              <w:t>Institute</w:t>
            </w:r>
            <w:proofErr w:type="spellEnd"/>
            <w:r w:rsidRPr="00C33177">
              <w:rPr>
                <w:rFonts w:ascii="Calibri" w:hAnsi="Calibri" w:cs="Calibri"/>
                <w:color w:val="000000"/>
                <w:sz w:val="16"/>
                <w:szCs w:val="16"/>
                <w:lang w:val="es-419" w:eastAsia="es-419"/>
              </w:rPr>
              <w:t>), que es el índice que mide la resistencia al desgaste.</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lastRenderedPageBreak/>
              <w:t>El zócalo de cerámica será esmaltado de color homogéneo y su superficie sin ondulaciones e imperfecciones, desportillados y con un ancho de 10 cm.</w:t>
            </w:r>
            <w:r w:rsidRPr="00C33177">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C33177">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AA2C91" w:rsidRPr="00C33177" w14:paraId="177D73E2"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6425B4E2"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25</w:t>
            </w:r>
          </w:p>
        </w:tc>
        <w:tc>
          <w:tcPr>
            <w:tcW w:w="1688" w:type="dxa"/>
            <w:tcBorders>
              <w:top w:val="nil"/>
              <w:left w:val="nil"/>
              <w:bottom w:val="single" w:sz="4" w:space="0" w:color="000000"/>
              <w:right w:val="single" w:sz="4" w:space="0" w:color="000000"/>
            </w:tcBorders>
            <w:shd w:val="clear" w:color="auto" w:fill="auto"/>
            <w:noWrap/>
            <w:vAlign w:val="bottom"/>
            <w:hideMark/>
          </w:tcPr>
          <w:p w14:paraId="1599411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CHAPA EXTERIOR</w:t>
            </w:r>
          </w:p>
        </w:tc>
        <w:tc>
          <w:tcPr>
            <w:tcW w:w="750" w:type="dxa"/>
            <w:tcBorders>
              <w:top w:val="nil"/>
              <w:left w:val="nil"/>
              <w:bottom w:val="single" w:sz="4" w:space="0" w:color="000000"/>
              <w:right w:val="single" w:sz="4" w:space="0" w:color="000000"/>
            </w:tcBorders>
            <w:shd w:val="clear" w:color="auto" w:fill="auto"/>
            <w:noWrap/>
            <w:vAlign w:val="bottom"/>
            <w:hideMark/>
          </w:tcPr>
          <w:p w14:paraId="33637E1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0AE893D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AA2C91" w:rsidRPr="00C33177" w14:paraId="4CAEEAB7"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42D35C79"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26</w:t>
            </w:r>
          </w:p>
        </w:tc>
        <w:tc>
          <w:tcPr>
            <w:tcW w:w="1688" w:type="dxa"/>
            <w:tcBorders>
              <w:top w:val="nil"/>
              <w:left w:val="nil"/>
              <w:bottom w:val="single" w:sz="4" w:space="0" w:color="000000"/>
              <w:right w:val="single" w:sz="4" w:space="0" w:color="000000"/>
            </w:tcBorders>
            <w:shd w:val="clear" w:color="auto" w:fill="auto"/>
            <w:noWrap/>
            <w:vAlign w:val="bottom"/>
            <w:hideMark/>
          </w:tcPr>
          <w:p w14:paraId="418F70B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CHAPA INTERIOR</w:t>
            </w:r>
          </w:p>
        </w:tc>
        <w:tc>
          <w:tcPr>
            <w:tcW w:w="750" w:type="dxa"/>
            <w:tcBorders>
              <w:top w:val="nil"/>
              <w:left w:val="nil"/>
              <w:bottom w:val="single" w:sz="4" w:space="0" w:color="000000"/>
              <w:right w:val="single" w:sz="4" w:space="0" w:color="000000"/>
            </w:tcBorders>
            <w:shd w:val="clear" w:color="auto" w:fill="auto"/>
            <w:noWrap/>
            <w:vAlign w:val="bottom"/>
            <w:hideMark/>
          </w:tcPr>
          <w:p w14:paraId="36E3DF6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5EFDE10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C33177">
              <w:rPr>
                <w:rFonts w:ascii="Calibri" w:hAnsi="Calibri" w:cs="Calibri"/>
                <w:color w:val="000000"/>
                <w:sz w:val="16"/>
                <w:szCs w:val="16"/>
                <w:lang w:val="es-419" w:eastAsia="es-419"/>
              </w:rPr>
              <w:t>que  coincida</w:t>
            </w:r>
            <w:proofErr w:type="gramEnd"/>
            <w:r w:rsidRPr="00C33177">
              <w:rPr>
                <w:rFonts w:ascii="Calibri" w:hAnsi="Calibri" w:cs="Calibri"/>
                <w:color w:val="000000"/>
                <w:sz w:val="16"/>
                <w:szCs w:val="16"/>
                <w:lang w:val="es-419" w:eastAsia="es-419"/>
              </w:rPr>
              <w:t xml:space="preserve"> perfectamente el sistema de seguro de la chapa. La Entidad Ejecutora deberá entregar dos copias de las llaves de las chapas.</w:t>
            </w:r>
          </w:p>
        </w:tc>
      </w:tr>
      <w:tr w:rsidR="00AA2C91" w:rsidRPr="00C33177" w14:paraId="3430678E"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6D6F3D27"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27</w:t>
            </w:r>
          </w:p>
        </w:tc>
        <w:tc>
          <w:tcPr>
            <w:tcW w:w="1688" w:type="dxa"/>
            <w:tcBorders>
              <w:top w:val="nil"/>
              <w:left w:val="nil"/>
              <w:bottom w:val="single" w:sz="4" w:space="0" w:color="000000"/>
              <w:right w:val="single" w:sz="4" w:space="0" w:color="000000"/>
            </w:tcBorders>
            <w:shd w:val="clear" w:color="auto" w:fill="auto"/>
            <w:noWrap/>
            <w:vAlign w:val="bottom"/>
            <w:hideMark/>
          </w:tcPr>
          <w:p w14:paraId="5F89F6B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CHICOTILLO</w:t>
            </w:r>
          </w:p>
        </w:tc>
        <w:tc>
          <w:tcPr>
            <w:tcW w:w="750" w:type="dxa"/>
            <w:tcBorders>
              <w:top w:val="nil"/>
              <w:left w:val="nil"/>
              <w:bottom w:val="single" w:sz="4" w:space="0" w:color="000000"/>
              <w:right w:val="single" w:sz="4" w:space="0" w:color="000000"/>
            </w:tcBorders>
            <w:shd w:val="clear" w:color="auto" w:fill="auto"/>
            <w:noWrap/>
            <w:vAlign w:val="bottom"/>
            <w:hideMark/>
          </w:tcPr>
          <w:p w14:paraId="4ACB3D9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7207E6D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Largo: 40 a 60 cm</w:t>
            </w:r>
            <w:r w:rsidRPr="00C33177">
              <w:rPr>
                <w:rFonts w:ascii="Calibri" w:hAnsi="Calibri" w:cs="Calibri"/>
                <w:color w:val="000000"/>
                <w:sz w:val="16"/>
                <w:szCs w:val="16"/>
                <w:lang w:val="es-419" w:eastAsia="es-419"/>
              </w:rPr>
              <w:br/>
              <w:t>• Ancho: 4.1 cm x 3/8"" (Diámetro de la manguera)</w:t>
            </w:r>
            <w:r w:rsidRPr="00C33177">
              <w:rPr>
                <w:rFonts w:ascii="Calibri" w:hAnsi="Calibri" w:cs="Calibri"/>
                <w:color w:val="000000"/>
                <w:sz w:val="16"/>
                <w:szCs w:val="16"/>
                <w:lang w:val="es-419" w:eastAsia="es-419"/>
              </w:rPr>
              <w:br/>
              <w:t>• Rosca: 1/2 para entrada a grifería y de 1/2 para punto hidráulico.</w:t>
            </w:r>
            <w:r w:rsidRPr="00C33177">
              <w:rPr>
                <w:rFonts w:ascii="Calibri" w:hAnsi="Calibri" w:cs="Calibri"/>
                <w:color w:val="000000"/>
                <w:sz w:val="16"/>
                <w:szCs w:val="16"/>
                <w:lang w:val="es-419" w:eastAsia="es-419"/>
              </w:rPr>
              <w:br/>
              <w:t>• Material: plástico PVC flexible de alta resistencia</w:t>
            </w:r>
            <w:r w:rsidRPr="00C33177">
              <w:rPr>
                <w:rFonts w:ascii="Calibri" w:hAnsi="Calibri" w:cs="Calibri"/>
                <w:color w:val="000000"/>
                <w:sz w:val="16"/>
                <w:szCs w:val="16"/>
                <w:lang w:val="es-419" w:eastAsia="es-419"/>
              </w:rPr>
              <w:br/>
              <w:t>• Temperatura: De 4°C a 66°C.</w:t>
            </w:r>
            <w:r w:rsidRPr="00C33177">
              <w:rPr>
                <w:rFonts w:ascii="Calibri" w:hAnsi="Calibri" w:cs="Calibri"/>
                <w:color w:val="000000"/>
                <w:sz w:val="16"/>
                <w:szCs w:val="16"/>
                <w:lang w:val="es-419" w:eastAsia="es-419"/>
              </w:rPr>
              <w:br/>
              <w:t xml:space="preserve">• Resistente a la corrosión, pelado y decoloración de agua. </w:t>
            </w:r>
            <w:r w:rsidRPr="00C33177">
              <w:rPr>
                <w:rFonts w:ascii="Calibri" w:hAnsi="Calibri" w:cs="Calibri"/>
                <w:color w:val="000000"/>
                <w:sz w:val="16"/>
                <w:szCs w:val="16"/>
                <w:lang w:val="es-419" w:eastAsia="es-419"/>
              </w:rPr>
              <w:br/>
              <w:t>• Resistente al efecto de jabones y limpiadores de tocador.</w:t>
            </w:r>
            <w:r w:rsidRPr="00C33177">
              <w:rPr>
                <w:rFonts w:ascii="Calibri" w:hAnsi="Calibri" w:cs="Calibri"/>
                <w:color w:val="000000"/>
                <w:sz w:val="16"/>
                <w:szCs w:val="16"/>
                <w:lang w:val="es-419" w:eastAsia="es-419"/>
              </w:rPr>
              <w:br/>
              <w:t>• Recubrimientos no tóxicos.</w:t>
            </w:r>
          </w:p>
        </w:tc>
      </w:tr>
      <w:tr w:rsidR="00AA2C91" w:rsidRPr="00C33177" w14:paraId="7F7E2541"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40018023"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28</w:t>
            </w:r>
          </w:p>
        </w:tc>
        <w:tc>
          <w:tcPr>
            <w:tcW w:w="1688" w:type="dxa"/>
            <w:tcBorders>
              <w:top w:val="nil"/>
              <w:left w:val="nil"/>
              <w:bottom w:val="single" w:sz="4" w:space="0" w:color="000000"/>
              <w:right w:val="single" w:sz="4" w:space="0" w:color="000000"/>
            </w:tcBorders>
            <w:shd w:val="clear" w:color="auto" w:fill="auto"/>
            <w:noWrap/>
            <w:vAlign w:val="bottom"/>
            <w:hideMark/>
          </w:tcPr>
          <w:p w14:paraId="149D987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CIELO FALSO YESO - PVC INC/ACCESORIOS</w:t>
            </w:r>
          </w:p>
        </w:tc>
        <w:tc>
          <w:tcPr>
            <w:tcW w:w="750" w:type="dxa"/>
            <w:tcBorders>
              <w:top w:val="nil"/>
              <w:left w:val="nil"/>
              <w:bottom w:val="single" w:sz="4" w:space="0" w:color="000000"/>
              <w:right w:val="single" w:sz="4" w:space="0" w:color="000000"/>
            </w:tcBorders>
            <w:shd w:val="clear" w:color="auto" w:fill="auto"/>
            <w:noWrap/>
            <w:vAlign w:val="bottom"/>
            <w:hideMark/>
          </w:tcPr>
          <w:p w14:paraId="7CEF716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M2</w:t>
            </w:r>
          </w:p>
        </w:tc>
        <w:tc>
          <w:tcPr>
            <w:tcW w:w="6989" w:type="dxa"/>
            <w:tcBorders>
              <w:top w:val="nil"/>
              <w:left w:val="nil"/>
              <w:bottom w:val="single" w:sz="4" w:space="0" w:color="000000"/>
              <w:right w:val="single" w:sz="4" w:space="0" w:color="000000"/>
            </w:tcBorders>
            <w:shd w:val="clear" w:color="auto" w:fill="auto"/>
            <w:vAlign w:val="bottom"/>
            <w:hideMark/>
          </w:tcPr>
          <w:p w14:paraId="08DDC07B" w14:textId="77777777" w:rsidR="00AA2C91"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C33177">
              <w:rPr>
                <w:rFonts w:ascii="Calibri" w:hAnsi="Calibri" w:cs="Calibri"/>
                <w:color w:val="000000"/>
                <w:sz w:val="16"/>
                <w:szCs w:val="16"/>
                <w:lang w:val="es-419" w:eastAsia="es-419"/>
              </w:rPr>
              <w:t>Nº</w:t>
            </w:r>
            <w:proofErr w:type="spellEnd"/>
            <w:r w:rsidRPr="00C33177">
              <w:rPr>
                <w:rFonts w:ascii="Calibri" w:hAnsi="Calibri" w:cs="Calibri"/>
                <w:color w:val="000000"/>
                <w:sz w:val="16"/>
                <w:szCs w:val="16"/>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33177">
              <w:rPr>
                <w:rFonts w:ascii="Calibri" w:hAnsi="Calibri" w:cs="Calibri"/>
                <w:color w:val="000000"/>
                <w:sz w:val="16"/>
                <w:szCs w:val="16"/>
                <w:lang w:val="es-419" w:eastAsia="es-419"/>
              </w:rPr>
              <w:br/>
              <w:t>Los paneles de plafón tipo Armstrong deberán contar con las siguientes características:</w:t>
            </w:r>
            <w:r w:rsidRPr="00C33177">
              <w:rPr>
                <w:rFonts w:ascii="Calibri" w:hAnsi="Calibri" w:cs="Calibri"/>
                <w:color w:val="000000"/>
                <w:sz w:val="16"/>
                <w:szCs w:val="16"/>
                <w:lang w:val="es-419" w:eastAsia="es-419"/>
              </w:rPr>
              <w:br/>
              <w:t>Versatilidad, Rapidez y facilidad de instalación Resistencia a esfuerzos mecánicos, Resistencia al fuego, aislación acústica y aislación térmica.</w:t>
            </w:r>
            <w:r w:rsidRPr="00C33177">
              <w:rPr>
                <w:rFonts w:ascii="Calibri" w:hAnsi="Calibri" w:cs="Calibri"/>
                <w:color w:val="000000"/>
                <w:sz w:val="16"/>
                <w:szCs w:val="16"/>
                <w:lang w:val="es-419" w:eastAsia="es-419"/>
              </w:rPr>
              <w:br/>
              <w:t xml:space="preserve">• Termo Acústica. - </w:t>
            </w:r>
            <w:r w:rsidRPr="00C33177">
              <w:rPr>
                <w:rFonts w:ascii="Calibri" w:hAnsi="Calibri" w:cs="Calibri"/>
                <w:color w:val="000000"/>
                <w:sz w:val="16"/>
                <w:szCs w:val="16"/>
                <w:lang w:val="es-419" w:eastAsia="es-419"/>
              </w:rPr>
              <w:br/>
              <w:t>• Conductividad Térmica. - Altamente aislante, la conductividad térmica es de 0.15 a 0.19 Kcal/Hm2°C.</w:t>
            </w:r>
            <w:r w:rsidRPr="00C33177">
              <w:rPr>
                <w:rFonts w:ascii="Calibri" w:hAnsi="Calibri" w:cs="Calibri"/>
                <w:color w:val="000000"/>
                <w:sz w:val="16"/>
                <w:szCs w:val="16"/>
                <w:lang w:val="es-419" w:eastAsia="es-419"/>
              </w:rPr>
              <w:br/>
              <w:t>• Absorción Acústica. - Fonoabsorbente por su porosidad mediante la combinación de yeso con una capa de PVC.</w:t>
            </w:r>
            <w:r w:rsidRPr="00C33177">
              <w:rPr>
                <w:rFonts w:ascii="Calibri" w:hAnsi="Calibri" w:cs="Calibri"/>
                <w:color w:val="000000"/>
                <w:sz w:val="16"/>
                <w:szCs w:val="16"/>
                <w:lang w:val="es-419" w:eastAsia="es-419"/>
              </w:rPr>
              <w:br/>
              <w:t>• Resistente al Fuego. - Material ignífugo con excelentes características de seguridad.</w:t>
            </w:r>
            <w:r w:rsidRPr="00C33177">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r w:rsidRPr="00C33177">
              <w:rPr>
                <w:rFonts w:ascii="Calibri" w:hAnsi="Calibri" w:cs="Calibri"/>
                <w:color w:val="000000"/>
                <w:sz w:val="16"/>
                <w:szCs w:val="16"/>
                <w:lang w:val="es-419" w:eastAsia="es-419"/>
              </w:rPr>
              <w:br/>
              <w:t>• Reflexión Luminosa. - Superior al 75 %, refleja una luz gradual y difusa.</w:t>
            </w:r>
          </w:p>
          <w:p w14:paraId="3E2DD62C" w14:textId="77777777" w:rsidR="00AA2C91" w:rsidRPr="00C33177" w:rsidRDefault="00AA2C91" w:rsidP="00645594">
            <w:pPr>
              <w:rPr>
                <w:rFonts w:ascii="Calibri" w:hAnsi="Calibri" w:cs="Calibri"/>
                <w:color w:val="000000"/>
                <w:sz w:val="16"/>
                <w:szCs w:val="16"/>
                <w:lang w:val="es-419" w:eastAsia="es-419"/>
              </w:rPr>
            </w:pPr>
            <w:r w:rsidRPr="00B36A47">
              <w:rPr>
                <w:rFonts w:ascii="Calibri" w:hAnsi="Calibri" w:cs="Calibri"/>
                <w:color w:val="000000"/>
                <w:sz w:val="16"/>
                <w:szCs w:val="16"/>
                <w:lang w:val="es-419" w:eastAsia="es-419"/>
              </w:rPr>
              <w:t>Espesor: 8mm Aceptándose una tolerancia +/- 1mm.</w:t>
            </w:r>
          </w:p>
        </w:tc>
      </w:tr>
      <w:tr w:rsidR="00AA2C91" w:rsidRPr="00C33177" w14:paraId="47B0A5BD"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25683590"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29</w:t>
            </w:r>
          </w:p>
        </w:tc>
        <w:tc>
          <w:tcPr>
            <w:tcW w:w="1688" w:type="dxa"/>
            <w:tcBorders>
              <w:top w:val="nil"/>
              <w:left w:val="nil"/>
              <w:bottom w:val="single" w:sz="4" w:space="0" w:color="000000"/>
              <w:right w:val="single" w:sz="4" w:space="0" w:color="000000"/>
            </w:tcBorders>
            <w:shd w:val="clear" w:color="auto" w:fill="auto"/>
            <w:noWrap/>
            <w:vAlign w:val="bottom"/>
            <w:hideMark/>
          </w:tcPr>
          <w:p w14:paraId="29DB8E0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CINTA AISLANTE</w:t>
            </w:r>
          </w:p>
        </w:tc>
        <w:tc>
          <w:tcPr>
            <w:tcW w:w="750" w:type="dxa"/>
            <w:tcBorders>
              <w:top w:val="nil"/>
              <w:left w:val="nil"/>
              <w:bottom w:val="single" w:sz="4" w:space="0" w:color="000000"/>
              <w:right w:val="single" w:sz="4" w:space="0" w:color="000000"/>
            </w:tcBorders>
            <w:shd w:val="clear" w:color="auto" w:fill="auto"/>
            <w:noWrap/>
            <w:vAlign w:val="bottom"/>
            <w:hideMark/>
          </w:tcPr>
          <w:p w14:paraId="66E4B60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6F2709D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A2C91" w:rsidRPr="00C33177" w14:paraId="3768C00D"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5ED32597"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30</w:t>
            </w:r>
          </w:p>
        </w:tc>
        <w:tc>
          <w:tcPr>
            <w:tcW w:w="1688" w:type="dxa"/>
            <w:tcBorders>
              <w:top w:val="nil"/>
              <w:left w:val="nil"/>
              <w:bottom w:val="single" w:sz="4" w:space="0" w:color="000000"/>
              <w:right w:val="single" w:sz="4" w:space="0" w:color="000000"/>
            </w:tcBorders>
            <w:shd w:val="clear" w:color="auto" w:fill="auto"/>
            <w:noWrap/>
            <w:vAlign w:val="bottom"/>
            <w:hideMark/>
          </w:tcPr>
          <w:p w14:paraId="6555FB3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CLAVOS</w:t>
            </w:r>
          </w:p>
        </w:tc>
        <w:tc>
          <w:tcPr>
            <w:tcW w:w="750" w:type="dxa"/>
            <w:tcBorders>
              <w:top w:val="nil"/>
              <w:left w:val="nil"/>
              <w:bottom w:val="single" w:sz="4" w:space="0" w:color="000000"/>
              <w:right w:val="single" w:sz="4" w:space="0" w:color="000000"/>
            </w:tcBorders>
            <w:shd w:val="clear" w:color="auto" w:fill="auto"/>
            <w:noWrap/>
            <w:vAlign w:val="bottom"/>
            <w:hideMark/>
          </w:tcPr>
          <w:p w14:paraId="2E92E29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KG</w:t>
            </w:r>
          </w:p>
        </w:tc>
        <w:tc>
          <w:tcPr>
            <w:tcW w:w="6989" w:type="dxa"/>
            <w:tcBorders>
              <w:top w:val="nil"/>
              <w:left w:val="nil"/>
              <w:bottom w:val="single" w:sz="4" w:space="0" w:color="000000"/>
              <w:right w:val="single" w:sz="4" w:space="0" w:color="000000"/>
            </w:tcBorders>
            <w:shd w:val="clear" w:color="auto" w:fill="auto"/>
            <w:vAlign w:val="bottom"/>
            <w:hideMark/>
          </w:tcPr>
          <w:p w14:paraId="540AA4F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33177">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C33177">
              <w:rPr>
                <w:rFonts w:ascii="Calibri" w:hAnsi="Calibri" w:cs="Calibri"/>
                <w:color w:val="000000"/>
                <w:sz w:val="16"/>
                <w:szCs w:val="16"/>
                <w:lang w:val="es-419" w:eastAsia="es-419"/>
              </w:rPr>
              <w:br/>
              <w:t>Se requerirá principalmente clavos de 2”, 2 1/2", 4” y 5".</w:t>
            </w:r>
          </w:p>
        </w:tc>
      </w:tr>
      <w:tr w:rsidR="00AA2C91" w:rsidRPr="00C33177" w14:paraId="59F1FF85"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489C7E66"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31</w:t>
            </w:r>
          </w:p>
        </w:tc>
        <w:tc>
          <w:tcPr>
            <w:tcW w:w="1688" w:type="dxa"/>
            <w:tcBorders>
              <w:top w:val="nil"/>
              <w:left w:val="nil"/>
              <w:bottom w:val="single" w:sz="4" w:space="0" w:color="000000"/>
              <w:right w:val="single" w:sz="4" w:space="0" w:color="000000"/>
            </w:tcBorders>
            <w:shd w:val="clear" w:color="auto" w:fill="auto"/>
            <w:noWrap/>
            <w:vAlign w:val="bottom"/>
            <w:hideMark/>
          </w:tcPr>
          <w:p w14:paraId="36A9FA6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CLAVOS PARA CALAMINA CON GOMA </w:t>
            </w:r>
          </w:p>
        </w:tc>
        <w:tc>
          <w:tcPr>
            <w:tcW w:w="750" w:type="dxa"/>
            <w:tcBorders>
              <w:top w:val="nil"/>
              <w:left w:val="nil"/>
              <w:bottom w:val="single" w:sz="4" w:space="0" w:color="000000"/>
              <w:right w:val="single" w:sz="4" w:space="0" w:color="000000"/>
            </w:tcBorders>
            <w:shd w:val="clear" w:color="auto" w:fill="auto"/>
            <w:noWrap/>
            <w:vAlign w:val="bottom"/>
            <w:hideMark/>
          </w:tcPr>
          <w:p w14:paraId="31F90C9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KG</w:t>
            </w:r>
          </w:p>
        </w:tc>
        <w:tc>
          <w:tcPr>
            <w:tcW w:w="6989" w:type="dxa"/>
            <w:tcBorders>
              <w:top w:val="nil"/>
              <w:left w:val="nil"/>
              <w:bottom w:val="single" w:sz="4" w:space="0" w:color="000000"/>
              <w:right w:val="single" w:sz="4" w:space="0" w:color="000000"/>
            </w:tcBorders>
            <w:shd w:val="clear" w:color="auto" w:fill="auto"/>
            <w:vAlign w:val="bottom"/>
            <w:hideMark/>
          </w:tcPr>
          <w:p w14:paraId="3A65441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C33177">
              <w:rPr>
                <w:rFonts w:ascii="Calibri" w:hAnsi="Calibri" w:cs="Calibri"/>
                <w:color w:val="000000"/>
                <w:sz w:val="16"/>
                <w:szCs w:val="16"/>
                <w:lang w:val="es-419" w:eastAsia="es-419"/>
              </w:rPr>
              <w:br/>
              <w:t>CLAVO PARAGUAS</w:t>
            </w:r>
            <w:r w:rsidRPr="00C33177">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C33177">
              <w:rPr>
                <w:rFonts w:ascii="Calibri" w:hAnsi="Calibri" w:cs="Calibri"/>
                <w:color w:val="000000"/>
                <w:sz w:val="16"/>
                <w:szCs w:val="16"/>
                <w:lang w:val="es-419" w:eastAsia="es-419"/>
              </w:rPr>
              <w:br/>
              <w:t>Los materiales serán de calidad que aseguren la durabilidad y correcto funcionamiento de las instalaciones; previo a su empleo en obra deberá ser aprobado por el Inspector de Obra.</w:t>
            </w:r>
          </w:p>
        </w:tc>
      </w:tr>
      <w:tr w:rsidR="00AA2C91" w:rsidRPr="00C33177" w14:paraId="22EE8123"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33E47100"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32</w:t>
            </w:r>
          </w:p>
        </w:tc>
        <w:tc>
          <w:tcPr>
            <w:tcW w:w="1688" w:type="dxa"/>
            <w:tcBorders>
              <w:top w:val="nil"/>
              <w:left w:val="nil"/>
              <w:bottom w:val="single" w:sz="4" w:space="0" w:color="000000"/>
              <w:right w:val="single" w:sz="4" w:space="0" w:color="000000"/>
            </w:tcBorders>
            <w:shd w:val="clear" w:color="auto" w:fill="auto"/>
            <w:noWrap/>
            <w:vAlign w:val="bottom"/>
            <w:hideMark/>
          </w:tcPr>
          <w:p w14:paraId="5DCFE51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CODO FG GALVANIZADO DE 1/2"</w:t>
            </w:r>
          </w:p>
        </w:tc>
        <w:tc>
          <w:tcPr>
            <w:tcW w:w="750" w:type="dxa"/>
            <w:tcBorders>
              <w:top w:val="nil"/>
              <w:left w:val="nil"/>
              <w:bottom w:val="single" w:sz="4" w:space="0" w:color="000000"/>
              <w:right w:val="single" w:sz="4" w:space="0" w:color="000000"/>
            </w:tcBorders>
            <w:shd w:val="clear" w:color="auto" w:fill="auto"/>
            <w:noWrap/>
            <w:vAlign w:val="bottom"/>
            <w:hideMark/>
          </w:tcPr>
          <w:p w14:paraId="0B957AC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0093033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El codo de fierro galvanizado de diámetro de 1/</w:t>
            </w:r>
            <w:proofErr w:type="gramStart"/>
            <w:r w:rsidRPr="00C33177">
              <w:rPr>
                <w:rFonts w:ascii="Calibri" w:hAnsi="Calibri" w:cs="Calibri"/>
                <w:color w:val="000000"/>
                <w:sz w:val="16"/>
                <w:szCs w:val="16"/>
                <w:lang w:val="es-419" w:eastAsia="es-419"/>
              </w:rPr>
              <w:t>2“ es</w:t>
            </w:r>
            <w:proofErr w:type="gramEnd"/>
            <w:r w:rsidRPr="00C33177">
              <w:rPr>
                <w:rFonts w:ascii="Calibri" w:hAnsi="Calibri" w:cs="Calibri"/>
                <w:color w:val="000000"/>
                <w:sz w:val="16"/>
                <w:szCs w:val="16"/>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C33177">
              <w:rPr>
                <w:rFonts w:ascii="Calibri" w:hAnsi="Calibri" w:cs="Calibri"/>
                <w:color w:val="000000"/>
                <w:sz w:val="16"/>
                <w:szCs w:val="16"/>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C33177">
              <w:rPr>
                <w:rFonts w:ascii="Calibri" w:hAnsi="Calibri" w:cs="Calibri"/>
                <w:color w:val="000000"/>
                <w:sz w:val="16"/>
                <w:szCs w:val="16"/>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C33177">
              <w:rPr>
                <w:rFonts w:ascii="Calibri" w:hAnsi="Calibri" w:cs="Calibri"/>
                <w:color w:val="000000"/>
                <w:sz w:val="16"/>
                <w:szCs w:val="16"/>
                <w:lang w:val="es-419" w:eastAsia="es-419"/>
              </w:rPr>
              <w:br/>
              <w:t>Características destacadas:</w:t>
            </w:r>
            <w:r w:rsidRPr="00C33177">
              <w:rPr>
                <w:rFonts w:ascii="Calibri" w:hAnsi="Calibri" w:cs="Calibri"/>
                <w:color w:val="000000"/>
                <w:sz w:val="16"/>
                <w:szCs w:val="16"/>
                <w:lang w:val="es-419" w:eastAsia="es-419"/>
              </w:rPr>
              <w:br/>
              <w:t>• Diámetro nominal: 15 mm (½"")</w:t>
            </w:r>
            <w:r w:rsidRPr="00C33177">
              <w:rPr>
                <w:rFonts w:ascii="Calibri" w:hAnsi="Calibri" w:cs="Calibri"/>
                <w:color w:val="000000"/>
                <w:sz w:val="16"/>
                <w:szCs w:val="16"/>
                <w:lang w:val="es-419" w:eastAsia="es-419"/>
              </w:rPr>
              <w:br/>
              <w:t>• Angulo entre ejes de recorrido: 90°</w:t>
            </w:r>
            <w:r w:rsidRPr="00C33177">
              <w:rPr>
                <w:rFonts w:ascii="Calibri" w:hAnsi="Calibri" w:cs="Calibri"/>
                <w:color w:val="000000"/>
                <w:sz w:val="16"/>
                <w:szCs w:val="16"/>
                <w:lang w:val="es-419" w:eastAsia="es-419"/>
              </w:rPr>
              <w:br/>
              <w:t>• Distancia cara a centro: 28 mm ± 1.5 mm</w:t>
            </w:r>
            <w:r w:rsidRPr="00C33177">
              <w:rPr>
                <w:rFonts w:ascii="Calibri" w:hAnsi="Calibri" w:cs="Calibri"/>
                <w:color w:val="000000"/>
                <w:sz w:val="16"/>
                <w:szCs w:val="16"/>
                <w:lang w:val="es-419" w:eastAsia="es-419"/>
              </w:rPr>
              <w:br/>
              <w:t>• Longitud de presentación: 15 mm ± 1.5 mm</w:t>
            </w:r>
            <w:r w:rsidRPr="00C33177">
              <w:rPr>
                <w:rFonts w:ascii="Calibri" w:hAnsi="Calibri" w:cs="Calibri"/>
                <w:color w:val="000000"/>
                <w:sz w:val="16"/>
                <w:szCs w:val="16"/>
                <w:lang w:val="es-419" w:eastAsia="es-419"/>
              </w:rPr>
              <w:br/>
              <w:t>Debe cumplir con la NB 645:2007: Tuberías de fierro fundido dúctil, acoples y accesorios para líneas de tuberías de presión (Primera revisión).</w:t>
            </w:r>
          </w:p>
        </w:tc>
      </w:tr>
      <w:tr w:rsidR="00AA2C91" w:rsidRPr="00C33177" w14:paraId="2C375BA1"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32DCEBBE"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33</w:t>
            </w:r>
          </w:p>
        </w:tc>
        <w:tc>
          <w:tcPr>
            <w:tcW w:w="1688" w:type="dxa"/>
            <w:tcBorders>
              <w:top w:val="nil"/>
              <w:left w:val="nil"/>
              <w:bottom w:val="single" w:sz="4" w:space="0" w:color="000000"/>
              <w:right w:val="single" w:sz="4" w:space="0" w:color="000000"/>
            </w:tcBorders>
            <w:shd w:val="clear" w:color="auto" w:fill="auto"/>
            <w:noWrap/>
            <w:vAlign w:val="bottom"/>
            <w:hideMark/>
          </w:tcPr>
          <w:p w14:paraId="604C96B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CODO PVC DE 1/2"</w:t>
            </w:r>
          </w:p>
        </w:tc>
        <w:tc>
          <w:tcPr>
            <w:tcW w:w="750" w:type="dxa"/>
            <w:tcBorders>
              <w:top w:val="nil"/>
              <w:left w:val="nil"/>
              <w:bottom w:val="single" w:sz="4" w:space="0" w:color="000000"/>
              <w:right w:val="single" w:sz="4" w:space="0" w:color="000000"/>
            </w:tcBorders>
            <w:shd w:val="clear" w:color="auto" w:fill="auto"/>
            <w:noWrap/>
            <w:vAlign w:val="bottom"/>
            <w:hideMark/>
          </w:tcPr>
          <w:p w14:paraId="753E3BD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6F8A6AF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33177">
              <w:rPr>
                <w:rFonts w:ascii="Calibri" w:hAnsi="Calibri" w:cs="Calibri"/>
                <w:color w:val="000000"/>
                <w:sz w:val="16"/>
                <w:szCs w:val="16"/>
                <w:lang w:val="es-419" w:eastAsia="es-419"/>
              </w:rPr>
              <w:br/>
              <w:t>• -Superficie externa e interna lisas y estar libres de grietas, fisuras, ondulaciones y otros defectos que alteren su calidad.</w:t>
            </w:r>
            <w:r w:rsidRPr="00C33177">
              <w:rPr>
                <w:rFonts w:ascii="Calibri" w:hAnsi="Calibri" w:cs="Calibri"/>
                <w:color w:val="000000"/>
                <w:sz w:val="16"/>
                <w:szCs w:val="16"/>
                <w:lang w:val="es-419" w:eastAsia="es-419"/>
              </w:rPr>
              <w:br/>
              <w:t>• -Los accesorios deberán ser de color uniforme.</w:t>
            </w:r>
            <w:r w:rsidRPr="00C33177">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C33177">
              <w:rPr>
                <w:rFonts w:ascii="Calibri" w:hAnsi="Calibri" w:cs="Calibri"/>
                <w:color w:val="000000"/>
                <w:sz w:val="16"/>
                <w:szCs w:val="16"/>
                <w:lang w:val="es-419" w:eastAsia="es-419"/>
              </w:rPr>
              <w:br/>
              <w:t>Debe cumplir con la NB 1216011:2007: Tuberías plásticas - Tubos de policloruro de vinilo no plastificado (PVC-U) para conducción de agua potable.</w:t>
            </w:r>
          </w:p>
        </w:tc>
      </w:tr>
      <w:tr w:rsidR="00AA2C91" w:rsidRPr="00C33177" w14:paraId="27888FAD"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62C302BB"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34</w:t>
            </w:r>
          </w:p>
        </w:tc>
        <w:tc>
          <w:tcPr>
            <w:tcW w:w="1688" w:type="dxa"/>
            <w:tcBorders>
              <w:top w:val="nil"/>
              <w:left w:val="nil"/>
              <w:bottom w:val="single" w:sz="4" w:space="0" w:color="000000"/>
              <w:right w:val="single" w:sz="4" w:space="0" w:color="000000"/>
            </w:tcBorders>
            <w:shd w:val="clear" w:color="auto" w:fill="auto"/>
            <w:noWrap/>
            <w:vAlign w:val="bottom"/>
            <w:hideMark/>
          </w:tcPr>
          <w:p w14:paraId="6E4CB89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CODO PVC DE 5/8"</w:t>
            </w:r>
          </w:p>
        </w:tc>
        <w:tc>
          <w:tcPr>
            <w:tcW w:w="750" w:type="dxa"/>
            <w:tcBorders>
              <w:top w:val="nil"/>
              <w:left w:val="nil"/>
              <w:bottom w:val="single" w:sz="4" w:space="0" w:color="000000"/>
              <w:right w:val="single" w:sz="4" w:space="0" w:color="000000"/>
            </w:tcBorders>
            <w:shd w:val="clear" w:color="auto" w:fill="auto"/>
            <w:noWrap/>
            <w:vAlign w:val="bottom"/>
            <w:hideMark/>
          </w:tcPr>
          <w:p w14:paraId="10517D7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2146787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Será de Material de Poli cloruro de Vinilo (PVC), los tubos deberán tener las siguientes características: </w:t>
            </w:r>
            <w:r w:rsidRPr="00C33177">
              <w:rPr>
                <w:rFonts w:ascii="Calibri" w:hAnsi="Calibri" w:cs="Calibri"/>
                <w:color w:val="000000"/>
                <w:sz w:val="16"/>
                <w:szCs w:val="16"/>
                <w:lang w:val="es-419" w:eastAsia="es-419"/>
              </w:rPr>
              <w:br/>
              <w:t>• Superficie externa e interna lisas y estar libres de grietas, fisuras, ondulaciones y otros defectos que alteren su calidad.</w:t>
            </w:r>
            <w:r w:rsidRPr="00C33177">
              <w:rPr>
                <w:rFonts w:ascii="Calibri" w:hAnsi="Calibri" w:cs="Calibri"/>
                <w:color w:val="000000"/>
                <w:sz w:val="16"/>
                <w:szCs w:val="16"/>
                <w:lang w:val="es-419" w:eastAsia="es-419"/>
              </w:rPr>
              <w:br/>
              <w:t>• El codo deberá ser de material PVC de color uniforme.</w:t>
            </w:r>
            <w:r w:rsidRPr="00C33177">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C33177">
              <w:rPr>
                <w:rFonts w:ascii="Calibri" w:hAnsi="Calibri" w:cs="Calibri"/>
                <w:color w:val="000000"/>
                <w:sz w:val="16"/>
                <w:szCs w:val="16"/>
                <w:lang w:val="es-419" w:eastAsia="es-419"/>
              </w:rPr>
              <w:br/>
              <w:t>Características:</w:t>
            </w:r>
            <w:r w:rsidRPr="00C33177">
              <w:rPr>
                <w:rFonts w:ascii="Calibri" w:hAnsi="Calibri" w:cs="Calibri"/>
                <w:color w:val="000000"/>
                <w:sz w:val="16"/>
                <w:szCs w:val="16"/>
                <w:lang w:val="es-419" w:eastAsia="es-419"/>
              </w:rPr>
              <w:br/>
              <w:t>• Diámetro nominal: 15 mm (½"")</w:t>
            </w:r>
            <w:r w:rsidRPr="00C33177">
              <w:rPr>
                <w:rFonts w:ascii="Calibri" w:hAnsi="Calibri" w:cs="Calibri"/>
                <w:color w:val="000000"/>
                <w:sz w:val="16"/>
                <w:szCs w:val="16"/>
                <w:lang w:val="es-419" w:eastAsia="es-419"/>
              </w:rPr>
              <w:br/>
              <w:t>• Angulo entre ejes de recorrido: 90°</w:t>
            </w:r>
            <w:r w:rsidRPr="00C33177">
              <w:rPr>
                <w:rFonts w:ascii="Calibri" w:hAnsi="Calibri" w:cs="Calibri"/>
                <w:color w:val="000000"/>
                <w:sz w:val="16"/>
                <w:szCs w:val="16"/>
                <w:lang w:val="es-419" w:eastAsia="es-419"/>
              </w:rPr>
              <w:br/>
              <w:t>• Distancia cara a centro: 28 mm ± 1.5 mm</w:t>
            </w:r>
            <w:r w:rsidRPr="00C33177">
              <w:rPr>
                <w:rFonts w:ascii="Calibri" w:hAnsi="Calibri" w:cs="Calibri"/>
                <w:color w:val="000000"/>
                <w:sz w:val="16"/>
                <w:szCs w:val="16"/>
                <w:lang w:val="es-419" w:eastAsia="es-419"/>
              </w:rPr>
              <w:br/>
              <w:t>• Longitud de presentación: 15 mm ± 1.5 mm</w:t>
            </w:r>
            <w:r w:rsidRPr="00C33177">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AA2C91" w:rsidRPr="00C33177" w14:paraId="76063902"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3CFCB1E5"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35</w:t>
            </w:r>
          </w:p>
        </w:tc>
        <w:tc>
          <w:tcPr>
            <w:tcW w:w="1688" w:type="dxa"/>
            <w:tcBorders>
              <w:top w:val="nil"/>
              <w:left w:val="nil"/>
              <w:bottom w:val="single" w:sz="4" w:space="0" w:color="000000"/>
              <w:right w:val="single" w:sz="4" w:space="0" w:color="000000"/>
            </w:tcBorders>
            <w:shd w:val="clear" w:color="auto" w:fill="auto"/>
            <w:noWrap/>
            <w:vAlign w:val="bottom"/>
            <w:hideMark/>
          </w:tcPr>
          <w:p w14:paraId="4541740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CODO PVC DESAGÜE 2"</w:t>
            </w:r>
          </w:p>
        </w:tc>
        <w:tc>
          <w:tcPr>
            <w:tcW w:w="750" w:type="dxa"/>
            <w:tcBorders>
              <w:top w:val="nil"/>
              <w:left w:val="nil"/>
              <w:bottom w:val="single" w:sz="4" w:space="0" w:color="000000"/>
              <w:right w:val="single" w:sz="4" w:space="0" w:color="000000"/>
            </w:tcBorders>
            <w:shd w:val="clear" w:color="auto" w:fill="auto"/>
            <w:noWrap/>
            <w:vAlign w:val="bottom"/>
            <w:hideMark/>
          </w:tcPr>
          <w:p w14:paraId="7B0E436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6D3DC6F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Tubo de policloruro de vinilo (PVC) con diámetro nominal de 2”. Cuya principal aplicación se da en Instalaciones hidráulicas; deben tener las siguientes características: </w:t>
            </w:r>
            <w:r w:rsidRPr="00C33177">
              <w:rPr>
                <w:rFonts w:ascii="Calibri" w:hAnsi="Calibri" w:cs="Calibri"/>
                <w:color w:val="000000"/>
                <w:sz w:val="16"/>
                <w:szCs w:val="16"/>
                <w:lang w:val="es-419" w:eastAsia="es-419"/>
              </w:rPr>
              <w:br/>
              <w:t>• Superficie externa e interna lisas y estar libres de grietas, fisuras, ondulaciones y otros defectos que alteren su calidad</w:t>
            </w:r>
            <w:r w:rsidRPr="00C33177">
              <w:rPr>
                <w:rFonts w:ascii="Calibri" w:hAnsi="Calibri" w:cs="Calibri"/>
                <w:color w:val="000000"/>
                <w:sz w:val="16"/>
                <w:szCs w:val="16"/>
                <w:lang w:val="es-419" w:eastAsia="es-419"/>
              </w:rPr>
              <w:br/>
              <w:t>• Los tubos deberán ser de color uniforme</w:t>
            </w:r>
            <w:r w:rsidRPr="00C3317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C33177">
              <w:rPr>
                <w:rFonts w:ascii="Calibri" w:hAnsi="Calibri" w:cs="Calibri"/>
                <w:color w:val="000000"/>
                <w:sz w:val="16"/>
                <w:szCs w:val="16"/>
                <w:lang w:val="es-419" w:eastAsia="es-419"/>
              </w:rPr>
              <w:br/>
              <w:t>• Las juntas serán del Tipo campana – espiga</w:t>
            </w:r>
            <w:r w:rsidRPr="00C33177">
              <w:rPr>
                <w:rFonts w:ascii="Calibri" w:hAnsi="Calibri" w:cs="Calibri"/>
                <w:color w:val="000000"/>
                <w:sz w:val="16"/>
                <w:szCs w:val="16"/>
                <w:lang w:val="es-419" w:eastAsia="es-419"/>
              </w:rPr>
              <w:br/>
              <w:t>• Las tuberías de PVC deberán cumplir con las siguientes normas:</w:t>
            </w:r>
            <w:r w:rsidRPr="00C33177">
              <w:rPr>
                <w:rFonts w:ascii="Calibri" w:hAnsi="Calibri" w:cs="Calibri"/>
                <w:color w:val="000000"/>
                <w:sz w:val="16"/>
                <w:szCs w:val="16"/>
                <w:lang w:val="es-419" w:eastAsia="es-419"/>
              </w:rPr>
              <w:br/>
              <w:t>-  Normas Bolivianas:         NB 213-77</w:t>
            </w:r>
            <w:r w:rsidRPr="00C33177">
              <w:rPr>
                <w:rFonts w:ascii="Calibri" w:hAnsi="Calibri" w:cs="Calibri"/>
                <w:color w:val="000000"/>
                <w:sz w:val="16"/>
                <w:szCs w:val="16"/>
                <w:lang w:val="es-419" w:eastAsia="es-419"/>
              </w:rPr>
              <w:br/>
              <w:t>- Normas ASTM:               D-1785 y D-2241</w:t>
            </w:r>
            <w:r w:rsidRPr="00C33177">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33177">
              <w:rPr>
                <w:rFonts w:ascii="Calibri" w:hAnsi="Calibri" w:cs="Calibri"/>
                <w:color w:val="000000"/>
                <w:sz w:val="16"/>
                <w:szCs w:val="16"/>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A2C91" w:rsidRPr="00C33177" w14:paraId="6AF795BD"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67C5EEBF"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36</w:t>
            </w:r>
          </w:p>
        </w:tc>
        <w:tc>
          <w:tcPr>
            <w:tcW w:w="1688" w:type="dxa"/>
            <w:tcBorders>
              <w:top w:val="nil"/>
              <w:left w:val="nil"/>
              <w:bottom w:val="single" w:sz="4" w:space="0" w:color="000000"/>
              <w:right w:val="single" w:sz="4" w:space="0" w:color="000000"/>
            </w:tcBorders>
            <w:shd w:val="clear" w:color="auto" w:fill="auto"/>
            <w:noWrap/>
            <w:vAlign w:val="bottom"/>
            <w:hideMark/>
          </w:tcPr>
          <w:p w14:paraId="2F64FA5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CODO PVC DESAGÜE 3"</w:t>
            </w:r>
          </w:p>
        </w:tc>
        <w:tc>
          <w:tcPr>
            <w:tcW w:w="750" w:type="dxa"/>
            <w:tcBorders>
              <w:top w:val="nil"/>
              <w:left w:val="nil"/>
              <w:bottom w:val="single" w:sz="4" w:space="0" w:color="000000"/>
              <w:right w:val="single" w:sz="4" w:space="0" w:color="000000"/>
            </w:tcBorders>
            <w:shd w:val="clear" w:color="auto" w:fill="auto"/>
            <w:noWrap/>
            <w:vAlign w:val="bottom"/>
            <w:hideMark/>
          </w:tcPr>
          <w:p w14:paraId="4FE3C29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6FAD6B3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C33177">
              <w:rPr>
                <w:rFonts w:ascii="Calibri" w:hAnsi="Calibri" w:cs="Calibri"/>
                <w:color w:val="000000"/>
                <w:sz w:val="16"/>
                <w:szCs w:val="16"/>
                <w:lang w:val="es-419" w:eastAsia="es-419"/>
              </w:rPr>
              <w:br/>
              <w:t>• Superficie externa e interna lisas y estar libres de grietas, fisuras, ondulaciones y otros defectos que alteren su calidad</w:t>
            </w:r>
            <w:r w:rsidRPr="00C33177">
              <w:rPr>
                <w:rFonts w:ascii="Calibri" w:hAnsi="Calibri" w:cs="Calibri"/>
                <w:color w:val="000000"/>
                <w:sz w:val="16"/>
                <w:szCs w:val="16"/>
                <w:lang w:val="es-419" w:eastAsia="es-419"/>
              </w:rPr>
              <w:br/>
              <w:t>• Los tubos deberán ser de color uniforme</w:t>
            </w:r>
            <w:r w:rsidRPr="00C3317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C33177">
              <w:rPr>
                <w:rFonts w:ascii="Calibri" w:hAnsi="Calibri" w:cs="Calibri"/>
                <w:color w:val="000000"/>
                <w:sz w:val="16"/>
                <w:szCs w:val="16"/>
                <w:lang w:val="es-419" w:eastAsia="es-419"/>
              </w:rPr>
              <w:br/>
              <w:t>• Las juntas serán del Tipo campana – espiga</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lastRenderedPageBreak/>
              <w:t>• Las tuberías de PVC deberán cumplir con las siguientes normas:</w:t>
            </w:r>
            <w:r w:rsidRPr="00C33177">
              <w:rPr>
                <w:rFonts w:ascii="Calibri" w:hAnsi="Calibri" w:cs="Calibri"/>
                <w:color w:val="000000"/>
                <w:sz w:val="16"/>
                <w:szCs w:val="16"/>
                <w:lang w:val="es-419" w:eastAsia="es-419"/>
              </w:rPr>
              <w:br/>
              <w:t>-  Normas Bolivianas:         NB 213-77</w:t>
            </w:r>
            <w:r w:rsidRPr="00C33177">
              <w:rPr>
                <w:rFonts w:ascii="Calibri" w:hAnsi="Calibri" w:cs="Calibri"/>
                <w:color w:val="000000"/>
                <w:sz w:val="16"/>
                <w:szCs w:val="16"/>
                <w:lang w:val="es-419" w:eastAsia="es-419"/>
              </w:rPr>
              <w:br/>
              <w:t>- Normas ASTM:               D-1785 y D-2241</w:t>
            </w:r>
            <w:r w:rsidRPr="00C33177">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33177">
              <w:rPr>
                <w:rFonts w:ascii="Calibri" w:hAnsi="Calibri" w:cs="Calibri"/>
                <w:color w:val="000000"/>
                <w:sz w:val="16"/>
                <w:szCs w:val="16"/>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AA2C91" w:rsidRPr="00C33177" w14:paraId="30895242"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373875A9"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37</w:t>
            </w:r>
          </w:p>
        </w:tc>
        <w:tc>
          <w:tcPr>
            <w:tcW w:w="1688" w:type="dxa"/>
            <w:tcBorders>
              <w:top w:val="nil"/>
              <w:left w:val="nil"/>
              <w:bottom w:val="single" w:sz="4" w:space="0" w:color="000000"/>
              <w:right w:val="single" w:sz="4" w:space="0" w:color="000000"/>
            </w:tcBorders>
            <w:shd w:val="clear" w:color="auto" w:fill="auto"/>
            <w:noWrap/>
            <w:vAlign w:val="bottom"/>
            <w:hideMark/>
          </w:tcPr>
          <w:p w14:paraId="0C06B3E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CODO PVC DESAGÜE 4"</w:t>
            </w:r>
          </w:p>
        </w:tc>
        <w:tc>
          <w:tcPr>
            <w:tcW w:w="750" w:type="dxa"/>
            <w:tcBorders>
              <w:top w:val="nil"/>
              <w:left w:val="nil"/>
              <w:bottom w:val="single" w:sz="4" w:space="0" w:color="000000"/>
              <w:right w:val="single" w:sz="4" w:space="0" w:color="000000"/>
            </w:tcBorders>
            <w:shd w:val="clear" w:color="auto" w:fill="auto"/>
            <w:noWrap/>
            <w:vAlign w:val="bottom"/>
            <w:hideMark/>
          </w:tcPr>
          <w:p w14:paraId="78317BA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1D6115A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Tubo de policloruro de vinilo (PVC) con diámetro nominal de 4”. Cuya principal aplicación se da en Instalaciones hidráulicas; deben tener las siguientes características: </w:t>
            </w:r>
            <w:r w:rsidRPr="00C33177">
              <w:rPr>
                <w:rFonts w:ascii="Calibri" w:hAnsi="Calibri" w:cs="Calibri"/>
                <w:color w:val="000000"/>
                <w:sz w:val="16"/>
                <w:szCs w:val="16"/>
                <w:lang w:val="es-419" w:eastAsia="es-419"/>
              </w:rPr>
              <w:br/>
              <w:t>• Superficie externa e interna lisas y estar libres de grietas, fisuras, ondulaciones y otros defectos que alteren su calidad</w:t>
            </w:r>
            <w:r w:rsidRPr="00C33177">
              <w:rPr>
                <w:rFonts w:ascii="Calibri" w:hAnsi="Calibri" w:cs="Calibri"/>
                <w:color w:val="000000"/>
                <w:sz w:val="16"/>
                <w:szCs w:val="16"/>
                <w:lang w:val="es-419" w:eastAsia="es-419"/>
              </w:rPr>
              <w:br/>
              <w:t>• Los tubos deberán ser de color uniforme</w:t>
            </w:r>
            <w:r w:rsidRPr="00C3317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C33177">
              <w:rPr>
                <w:rFonts w:ascii="Calibri" w:hAnsi="Calibri" w:cs="Calibri"/>
                <w:color w:val="000000"/>
                <w:sz w:val="16"/>
                <w:szCs w:val="16"/>
                <w:lang w:val="es-419" w:eastAsia="es-419"/>
              </w:rPr>
              <w:br/>
              <w:t>• Las juntas serán del Tipo campana – espiga</w:t>
            </w:r>
            <w:r w:rsidRPr="00C33177">
              <w:rPr>
                <w:rFonts w:ascii="Calibri" w:hAnsi="Calibri" w:cs="Calibri"/>
                <w:color w:val="000000"/>
                <w:sz w:val="16"/>
                <w:szCs w:val="16"/>
                <w:lang w:val="es-419" w:eastAsia="es-419"/>
              </w:rPr>
              <w:br/>
              <w:t>• Las tuberías de PVC deberán cumplir con las siguientes normas:</w:t>
            </w:r>
            <w:r w:rsidRPr="00C33177">
              <w:rPr>
                <w:rFonts w:ascii="Calibri" w:hAnsi="Calibri" w:cs="Calibri"/>
                <w:color w:val="000000"/>
                <w:sz w:val="16"/>
                <w:szCs w:val="16"/>
                <w:lang w:val="es-419" w:eastAsia="es-419"/>
              </w:rPr>
              <w:br/>
              <w:t>-  Normas Bolivianas:         NB 213-77</w:t>
            </w:r>
            <w:r w:rsidRPr="00C33177">
              <w:rPr>
                <w:rFonts w:ascii="Calibri" w:hAnsi="Calibri" w:cs="Calibri"/>
                <w:color w:val="000000"/>
                <w:sz w:val="16"/>
                <w:szCs w:val="16"/>
                <w:lang w:val="es-419" w:eastAsia="es-419"/>
              </w:rPr>
              <w:br/>
              <w:t>- Normas ASTM:               D-1785 y D-2241</w:t>
            </w:r>
            <w:r w:rsidRPr="00C33177">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33177">
              <w:rPr>
                <w:rFonts w:ascii="Calibri" w:hAnsi="Calibri" w:cs="Calibri"/>
                <w:color w:val="000000"/>
                <w:sz w:val="16"/>
                <w:szCs w:val="16"/>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A2C91" w:rsidRPr="00C33177" w14:paraId="7C1D3370"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1F258199"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38</w:t>
            </w:r>
          </w:p>
        </w:tc>
        <w:tc>
          <w:tcPr>
            <w:tcW w:w="1688" w:type="dxa"/>
            <w:tcBorders>
              <w:top w:val="nil"/>
              <w:left w:val="nil"/>
              <w:bottom w:val="single" w:sz="4" w:space="0" w:color="000000"/>
              <w:right w:val="single" w:sz="4" w:space="0" w:color="000000"/>
            </w:tcBorders>
            <w:shd w:val="clear" w:color="auto" w:fill="auto"/>
            <w:noWrap/>
            <w:vAlign w:val="bottom"/>
            <w:hideMark/>
          </w:tcPr>
          <w:p w14:paraId="7CE9995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COPLA PVC DE 1/2"</w:t>
            </w:r>
          </w:p>
        </w:tc>
        <w:tc>
          <w:tcPr>
            <w:tcW w:w="750" w:type="dxa"/>
            <w:tcBorders>
              <w:top w:val="nil"/>
              <w:left w:val="nil"/>
              <w:bottom w:val="single" w:sz="4" w:space="0" w:color="000000"/>
              <w:right w:val="single" w:sz="4" w:space="0" w:color="000000"/>
            </w:tcBorders>
            <w:shd w:val="clear" w:color="auto" w:fill="auto"/>
            <w:noWrap/>
            <w:vAlign w:val="bottom"/>
            <w:hideMark/>
          </w:tcPr>
          <w:p w14:paraId="28AC280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6F892A0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C33177">
              <w:rPr>
                <w:rFonts w:ascii="Calibri" w:hAnsi="Calibri" w:cs="Calibri"/>
                <w:color w:val="000000"/>
                <w:sz w:val="16"/>
                <w:szCs w:val="16"/>
                <w:lang w:val="es-419" w:eastAsia="es-419"/>
              </w:rPr>
              <w:br/>
              <w:t>La copla deberá ser de PVC de primera calidad y marca conocida.</w:t>
            </w:r>
            <w:r w:rsidRPr="00C33177">
              <w:rPr>
                <w:rFonts w:ascii="Calibri" w:hAnsi="Calibri" w:cs="Calibri"/>
                <w:color w:val="000000"/>
                <w:sz w:val="16"/>
                <w:szCs w:val="16"/>
                <w:lang w:val="es-419" w:eastAsia="es-419"/>
              </w:rPr>
              <w:br/>
              <w:t>REQUISITOS:</w:t>
            </w:r>
            <w:r w:rsidRPr="00C33177">
              <w:rPr>
                <w:rFonts w:ascii="Calibri" w:hAnsi="Calibri" w:cs="Calibri"/>
                <w:color w:val="000000"/>
                <w:sz w:val="16"/>
                <w:szCs w:val="16"/>
                <w:lang w:val="es-419" w:eastAsia="es-419"/>
              </w:rPr>
              <w:br/>
              <w:t>• El proveedor deberá especificar el tipo, espesor, y resistencia.</w:t>
            </w:r>
            <w:r w:rsidRPr="00C33177">
              <w:rPr>
                <w:rFonts w:ascii="Calibri" w:hAnsi="Calibri" w:cs="Calibri"/>
                <w:color w:val="000000"/>
                <w:sz w:val="16"/>
                <w:szCs w:val="16"/>
                <w:lang w:val="es-419" w:eastAsia="es-419"/>
              </w:rPr>
              <w:br/>
              <w:t>• La superficie del accesorio deberá ser lisa y libre de grietas, fisuras y otros defectos que alteren su calidad.</w:t>
            </w:r>
            <w:r w:rsidRPr="00C33177">
              <w:rPr>
                <w:rFonts w:ascii="Calibri" w:hAnsi="Calibri" w:cs="Calibri"/>
                <w:color w:val="000000"/>
                <w:sz w:val="16"/>
                <w:szCs w:val="16"/>
                <w:lang w:val="es-419" w:eastAsia="es-419"/>
              </w:rPr>
              <w:br/>
              <w:t>• El accesorio deberá ser de color uniforme.</w:t>
            </w:r>
            <w:r w:rsidRPr="00C33177">
              <w:rPr>
                <w:rFonts w:ascii="Calibri" w:hAnsi="Calibri" w:cs="Calibri"/>
                <w:color w:val="000000"/>
                <w:sz w:val="16"/>
                <w:szCs w:val="16"/>
                <w:lang w:val="es-419" w:eastAsia="es-419"/>
              </w:rPr>
              <w:br/>
              <w:t>Deberá cumplir con la  NB 1216011:2007 : Tuberías plásticas - Tubos de poli(cloruro de vinilo) no plastificado (PVC-U) para conducción de agua potable</w:t>
            </w:r>
            <w:r w:rsidRPr="00C33177">
              <w:rPr>
                <w:rFonts w:ascii="Calibri" w:hAnsi="Calibri" w:cs="Calibri"/>
                <w:color w:val="000000"/>
                <w:sz w:val="16"/>
                <w:szCs w:val="16"/>
                <w:lang w:val="es-419" w:eastAsia="es-419"/>
              </w:rPr>
              <w:br/>
              <w:t>La Entidad Ejecutora deberá garantizar que el material de referencia sea de buena calidad y de marca reconocida.</w:t>
            </w:r>
          </w:p>
        </w:tc>
      </w:tr>
      <w:tr w:rsidR="00AA2C91" w:rsidRPr="00C33177" w14:paraId="4E4AB155"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074B5031"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39</w:t>
            </w:r>
          </w:p>
        </w:tc>
        <w:tc>
          <w:tcPr>
            <w:tcW w:w="1688" w:type="dxa"/>
            <w:tcBorders>
              <w:top w:val="nil"/>
              <w:left w:val="nil"/>
              <w:bottom w:val="single" w:sz="4" w:space="0" w:color="000000"/>
              <w:right w:val="single" w:sz="4" w:space="0" w:color="000000"/>
            </w:tcBorders>
            <w:shd w:val="clear" w:color="auto" w:fill="auto"/>
            <w:noWrap/>
            <w:vAlign w:val="bottom"/>
            <w:hideMark/>
          </w:tcPr>
          <w:p w14:paraId="6F502F0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DUCHA PLÁSTICA ELÉCTRICA</w:t>
            </w:r>
          </w:p>
        </w:tc>
        <w:tc>
          <w:tcPr>
            <w:tcW w:w="750" w:type="dxa"/>
            <w:tcBorders>
              <w:top w:val="nil"/>
              <w:left w:val="nil"/>
              <w:bottom w:val="single" w:sz="4" w:space="0" w:color="000000"/>
              <w:right w:val="single" w:sz="4" w:space="0" w:color="000000"/>
            </w:tcBorders>
            <w:shd w:val="clear" w:color="auto" w:fill="auto"/>
            <w:noWrap/>
            <w:vAlign w:val="bottom"/>
            <w:hideMark/>
          </w:tcPr>
          <w:p w14:paraId="722A225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557395E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C33177">
              <w:rPr>
                <w:rFonts w:ascii="Calibri" w:hAnsi="Calibri" w:cs="Calibri"/>
                <w:color w:val="000000"/>
                <w:sz w:val="16"/>
                <w:szCs w:val="16"/>
                <w:lang w:val="es-419" w:eastAsia="es-419"/>
              </w:rPr>
              <w:br/>
              <w:t>REQUISITOS:</w:t>
            </w:r>
            <w:r w:rsidRPr="00C33177">
              <w:rPr>
                <w:rFonts w:ascii="Calibri" w:hAnsi="Calibri" w:cs="Calibri"/>
                <w:color w:val="000000"/>
                <w:sz w:val="16"/>
                <w:szCs w:val="16"/>
                <w:lang w:val="es-419" w:eastAsia="es-419"/>
              </w:rPr>
              <w:br/>
              <w:t xml:space="preserve">• Deberá ser instalada con sus accesorios para un perfecto funcionamiento </w:t>
            </w:r>
            <w:r w:rsidRPr="00C33177">
              <w:rPr>
                <w:rFonts w:ascii="Calibri" w:hAnsi="Calibri" w:cs="Calibri"/>
                <w:color w:val="000000"/>
                <w:sz w:val="16"/>
                <w:szCs w:val="16"/>
                <w:lang w:val="es-419" w:eastAsia="es-419"/>
              </w:rPr>
              <w:br/>
              <w:t>La Entidad Ejecutora deberá garantizar que el material de referencia sea de buena calidad y de marca reconocida.</w:t>
            </w:r>
            <w:r w:rsidRPr="00C33177">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AA2C91" w:rsidRPr="00C33177" w14:paraId="797B91EA"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2281F1BB"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40</w:t>
            </w:r>
          </w:p>
        </w:tc>
        <w:tc>
          <w:tcPr>
            <w:tcW w:w="1688" w:type="dxa"/>
            <w:tcBorders>
              <w:top w:val="nil"/>
              <w:left w:val="nil"/>
              <w:bottom w:val="single" w:sz="4" w:space="0" w:color="000000"/>
              <w:right w:val="single" w:sz="4" w:space="0" w:color="000000"/>
            </w:tcBorders>
            <w:shd w:val="clear" w:color="auto" w:fill="auto"/>
            <w:noWrap/>
            <w:vAlign w:val="bottom"/>
            <w:hideMark/>
          </w:tcPr>
          <w:p w14:paraId="6E23635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ESQUINERO DE ALUMINIO</w:t>
            </w:r>
          </w:p>
        </w:tc>
        <w:tc>
          <w:tcPr>
            <w:tcW w:w="750" w:type="dxa"/>
            <w:tcBorders>
              <w:top w:val="nil"/>
              <w:left w:val="nil"/>
              <w:bottom w:val="single" w:sz="4" w:space="0" w:color="000000"/>
              <w:right w:val="single" w:sz="4" w:space="0" w:color="000000"/>
            </w:tcBorders>
            <w:shd w:val="clear" w:color="auto" w:fill="auto"/>
            <w:noWrap/>
            <w:vAlign w:val="bottom"/>
            <w:hideMark/>
          </w:tcPr>
          <w:p w14:paraId="5EA689E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3605041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33177">
              <w:rPr>
                <w:rFonts w:ascii="Calibri" w:hAnsi="Calibri" w:cs="Calibri"/>
                <w:color w:val="000000"/>
                <w:sz w:val="16"/>
                <w:szCs w:val="16"/>
                <w:lang w:val="es-419" w:eastAsia="es-419"/>
              </w:rPr>
              <w:br/>
              <w:t>REQUISITOS:</w:t>
            </w:r>
            <w:r w:rsidRPr="00C33177">
              <w:rPr>
                <w:rFonts w:ascii="Calibri" w:hAnsi="Calibri" w:cs="Calibri"/>
                <w:color w:val="000000"/>
                <w:sz w:val="16"/>
                <w:szCs w:val="16"/>
                <w:lang w:val="es-419" w:eastAsia="es-419"/>
              </w:rPr>
              <w:br/>
              <w:t>• El material de aluminio deberá ser ligero y fácil de manejar, resistente a la corrosión y al desgaste, y duradero.</w:t>
            </w:r>
            <w:r w:rsidRPr="00C33177">
              <w:rPr>
                <w:rFonts w:ascii="Calibri" w:hAnsi="Calibri" w:cs="Calibri"/>
                <w:color w:val="000000"/>
                <w:sz w:val="16"/>
                <w:szCs w:val="16"/>
                <w:lang w:val="es-419" w:eastAsia="es-419"/>
              </w:rPr>
              <w:br/>
              <w:t>• Deberá tener alta dureza superficial para resistir arañazos e impactos.</w:t>
            </w:r>
            <w:r w:rsidRPr="00C33177">
              <w:rPr>
                <w:rFonts w:ascii="Calibri" w:hAnsi="Calibri" w:cs="Calibri"/>
                <w:color w:val="000000"/>
                <w:sz w:val="16"/>
                <w:szCs w:val="16"/>
                <w:lang w:val="es-419" w:eastAsia="es-419"/>
              </w:rPr>
              <w:br/>
              <w:t>• Deben ser resistentes a la humedad y al agua.</w:t>
            </w:r>
            <w:r w:rsidRPr="00C33177">
              <w:rPr>
                <w:rFonts w:ascii="Calibri" w:hAnsi="Calibri" w:cs="Calibri"/>
                <w:color w:val="000000"/>
                <w:sz w:val="16"/>
                <w:szCs w:val="16"/>
                <w:lang w:val="es-419" w:eastAsia="es-419"/>
              </w:rPr>
              <w:br/>
              <w:t>• Deben tener buena conductividad térmica para disipar el calor eficientemente..</w:t>
            </w:r>
            <w:r w:rsidRPr="00C33177">
              <w:rPr>
                <w:rFonts w:ascii="Calibri" w:hAnsi="Calibri" w:cs="Calibri"/>
                <w:color w:val="000000"/>
                <w:sz w:val="16"/>
                <w:szCs w:val="16"/>
                <w:lang w:val="es-419" w:eastAsia="es-419"/>
              </w:rPr>
              <w:br/>
              <w:t>• Deberá ser de fácil instalación, fácil de cortar y adaptar a las dimensiones necesarias. Se puede fijar mediante tornillos, clavos o adhesivos específicos para aluminio.</w:t>
            </w:r>
            <w:r w:rsidRPr="00C33177">
              <w:rPr>
                <w:rFonts w:ascii="Calibri" w:hAnsi="Calibri" w:cs="Calibri"/>
                <w:color w:val="000000"/>
                <w:sz w:val="16"/>
                <w:szCs w:val="16"/>
                <w:lang w:val="es-419" w:eastAsia="es-419"/>
              </w:rPr>
              <w:br/>
              <w:t>• Deberán cumplir con las normativas de calidad y seguridad correspondientes.</w:t>
            </w:r>
            <w:r w:rsidRPr="00C33177">
              <w:rPr>
                <w:rFonts w:ascii="Calibri" w:hAnsi="Calibri" w:cs="Calibri"/>
                <w:color w:val="000000"/>
                <w:sz w:val="16"/>
                <w:szCs w:val="16"/>
                <w:lang w:val="es-419" w:eastAsia="es-419"/>
              </w:rPr>
              <w:br/>
              <w:t>La Entidad Ejecutora deberá garantizar que el material de referencia sea de buena calidad y de marca reconocida.</w:t>
            </w:r>
          </w:p>
        </w:tc>
      </w:tr>
      <w:tr w:rsidR="00AA2C91" w:rsidRPr="00C33177" w14:paraId="668272B2"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1499C5DB"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41</w:t>
            </w:r>
          </w:p>
        </w:tc>
        <w:tc>
          <w:tcPr>
            <w:tcW w:w="1688" w:type="dxa"/>
            <w:tcBorders>
              <w:top w:val="nil"/>
              <w:left w:val="nil"/>
              <w:bottom w:val="single" w:sz="4" w:space="0" w:color="000000"/>
              <w:right w:val="single" w:sz="4" w:space="0" w:color="000000"/>
            </w:tcBorders>
            <w:shd w:val="clear" w:color="auto" w:fill="auto"/>
            <w:noWrap/>
            <w:vAlign w:val="bottom"/>
            <w:hideMark/>
          </w:tcPr>
          <w:p w14:paraId="6A48222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FIERRO CORRUGADO 1/4"</w:t>
            </w:r>
          </w:p>
        </w:tc>
        <w:tc>
          <w:tcPr>
            <w:tcW w:w="750" w:type="dxa"/>
            <w:tcBorders>
              <w:top w:val="nil"/>
              <w:left w:val="nil"/>
              <w:bottom w:val="single" w:sz="4" w:space="0" w:color="000000"/>
              <w:right w:val="single" w:sz="4" w:space="0" w:color="000000"/>
            </w:tcBorders>
            <w:shd w:val="clear" w:color="auto" w:fill="auto"/>
            <w:noWrap/>
            <w:vAlign w:val="bottom"/>
            <w:hideMark/>
          </w:tcPr>
          <w:p w14:paraId="6C53D3FD" w14:textId="77777777" w:rsidR="00AA2C91" w:rsidRPr="00C33177" w:rsidRDefault="00AA2C91" w:rsidP="00645594">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989" w:type="dxa"/>
            <w:tcBorders>
              <w:top w:val="nil"/>
              <w:left w:val="nil"/>
              <w:bottom w:val="single" w:sz="4" w:space="0" w:color="000000"/>
              <w:right w:val="single" w:sz="4" w:space="0" w:color="000000"/>
            </w:tcBorders>
            <w:shd w:val="clear" w:color="auto" w:fill="auto"/>
            <w:vAlign w:val="bottom"/>
            <w:hideMark/>
          </w:tcPr>
          <w:p w14:paraId="66F8813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Barras de acero que presenta resaltos o corrugas que mejoran la adherencia con el hormigón.</w:t>
            </w:r>
            <w:r w:rsidRPr="00C33177">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33177">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C33177">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C33177">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C33177">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C33177">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A2C91" w:rsidRPr="00C33177" w14:paraId="0B48E63E"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357714B2"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42</w:t>
            </w:r>
          </w:p>
        </w:tc>
        <w:tc>
          <w:tcPr>
            <w:tcW w:w="1688" w:type="dxa"/>
            <w:tcBorders>
              <w:top w:val="nil"/>
              <w:left w:val="nil"/>
              <w:bottom w:val="single" w:sz="4" w:space="0" w:color="000000"/>
              <w:right w:val="single" w:sz="4" w:space="0" w:color="000000"/>
            </w:tcBorders>
            <w:shd w:val="clear" w:color="auto" w:fill="auto"/>
            <w:noWrap/>
            <w:vAlign w:val="bottom"/>
            <w:hideMark/>
          </w:tcPr>
          <w:p w14:paraId="3461B81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FIERRO CORRUGADO 3/8"</w:t>
            </w:r>
          </w:p>
        </w:tc>
        <w:tc>
          <w:tcPr>
            <w:tcW w:w="750" w:type="dxa"/>
            <w:tcBorders>
              <w:top w:val="nil"/>
              <w:left w:val="nil"/>
              <w:bottom w:val="single" w:sz="4" w:space="0" w:color="000000"/>
              <w:right w:val="single" w:sz="4" w:space="0" w:color="000000"/>
            </w:tcBorders>
            <w:shd w:val="clear" w:color="auto" w:fill="auto"/>
            <w:noWrap/>
            <w:vAlign w:val="bottom"/>
            <w:hideMark/>
          </w:tcPr>
          <w:p w14:paraId="23DF685A" w14:textId="77777777" w:rsidR="00AA2C91" w:rsidRPr="00C33177" w:rsidRDefault="00AA2C91" w:rsidP="00645594">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989" w:type="dxa"/>
            <w:tcBorders>
              <w:top w:val="nil"/>
              <w:left w:val="nil"/>
              <w:bottom w:val="single" w:sz="4" w:space="0" w:color="000000"/>
              <w:right w:val="single" w:sz="4" w:space="0" w:color="000000"/>
            </w:tcBorders>
            <w:shd w:val="clear" w:color="auto" w:fill="auto"/>
            <w:vAlign w:val="bottom"/>
            <w:hideMark/>
          </w:tcPr>
          <w:p w14:paraId="4CB3080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Barras de acero que presenta resaltos o corrugas que mejoran la adherencia con el hormigón.</w:t>
            </w:r>
            <w:r w:rsidRPr="00C33177">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33177">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C33177">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C33177">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C33177">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C33177">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A2C91" w:rsidRPr="00C33177" w14:paraId="7EFF053B"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06B5943F"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43</w:t>
            </w:r>
          </w:p>
        </w:tc>
        <w:tc>
          <w:tcPr>
            <w:tcW w:w="1688" w:type="dxa"/>
            <w:tcBorders>
              <w:top w:val="nil"/>
              <w:left w:val="nil"/>
              <w:bottom w:val="single" w:sz="4" w:space="0" w:color="000000"/>
              <w:right w:val="single" w:sz="4" w:space="0" w:color="000000"/>
            </w:tcBorders>
            <w:shd w:val="clear" w:color="auto" w:fill="auto"/>
            <w:noWrap/>
            <w:vAlign w:val="bottom"/>
            <w:hideMark/>
          </w:tcPr>
          <w:p w14:paraId="7F04DF7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FIERRO CORRUGADO 5/16"</w:t>
            </w:r>
          </w:p>
        </w:tc>
        <w:tc>
          <w:tcPr>
            <w:tcW w:w="750" w:type="dxa"/>
            <w:tcBorders>
              <w:top w:val="nil"/>
              <w:left w:val="nil"/>
              <w:bottom w:val="single" w:sz="4" w:space="0" w:color="000000"/>
              <w:right w:val="single" w:sz="4" w:space="0" w:color="000000"/>
            </w:tcBorders>
            <w:shd w:val="clear" w:color="auto" w:fill="auto"/>
            <w:noWrap/>
            <w:vAlign w:val="bottom"/>
            <w:hideMark/>
          </w:tcPr>
          <w:p w14:paraId="78FCF8D8" w14:textId="77777777" w:rsidR="00AA2C91" w:rsidRPr="00C33177" w:rsidRDefault="00AA2C91" w:rsidP="00645594">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989" w:type="dxa"/>
            <w:tcBorders>
              <w:top w:val="nil"/>
              <w:left w:val="nil"/>
              <w:bottom w:val="single" w:sz="4" w:space="0" w:color="000000"/>
              <w:right w:val="single" w:sz="4" w:space="0" w:color="000000"/>
            </w:tcBorders>
            <w:shd w:val="clear" w:color="auto" w:fill="auto"/>
            <w:vAlign w:val="bottom"/>
            <w:hideMark/>
          </w:tcPr>
          <w:p w14:paraId="1BE36DF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Barras de acero que presenta resaltos o corrugas que mejoran la adherencia con el hormigón.</w:t>
            </w:r>
            <w:r w:rsidRPr="00C33177">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33177">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C33177">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C33177">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C33177">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C33177">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A2C91" w:rsidRPr="00C33177" w14:paraId="7669306F"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18789A7A"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44</w:t>
            </w:r>
          </w:p>
        </w:tc>
        <w:tc>
          <w:tcPr>
            <w:tcW w:w="1688" w:type="dxa"/>
            <w:tcBorders>
              <w:top w:val="nil"/>
              <w:left w:val="nil"/>
              <w:bottom w:val="single" w:sz="4" w:space="0" w:color="000000"/>
              <w:right w:val="single" w:sz="4" w:space="0" w:color="000000"/>
            </w:tcBorders>
            <w:shd w:val="clear" w:color="auto" w:fill="auto"/>
            <w:noWrap/>
            <w:vAlign w:val="bottom"/>
            <w:hideMark/>
          </w:tcPr>
          <w:p w14:paraId="65CAFF7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GRIFERÍA PARA LAVAMANOS</w:t>
            </w:r>
          </w:p>
        </w:tc>
        <w:tc>
          <w:tcPr>
            <w:tcW w:w="750" w:type="dxa"/>
            <w:tcBorders>
              <w:top w:val="nil"/>
              <w:left w:val="nil"/>
              <w:bottom w:val="single" w:sz="4" w:space="0" w:color="000000"/>
              <w:right w:val="single" w:sz="4" w:space="0" w:color="000000"/>
            </w:tcBorders>
            <w:shd w:val="clear" w:color="auto" w:fill="auto"/>
            <w:noWrap/>
            <w:vAlign w:val="bottom"/>
            <w:hideMark/>
          </w:tcPr>
          <w:p w14:paraId="37B7DE4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23D67C3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C33177">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lastRenderedPageBreak/>
              <w:t xml:space="preserve">La Entidad Ejecutora deberá garantizar que el material de referencia sea de buena calidad y de marca reconocida. </w:t>
            </w:r>
          </w:p>
        </w:tc>
      </w:tr>
      <w:tr w:rsidR="00AA2C91" w:rsidRPr="00C33177" w14:paraId="042A9A37"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3C741154"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45</w:t>
            </w:r>
          </w:p>
        </w:tc>
        <w:tc>
          <w:tcPr>
            <w:tcW w:w="1688" w:type="dxa"/>
            <w:tcBorders>
              <w:top w:val="nil"/>
              <w:left w:val="nil"/>
              <w:bottom w:val="single" w:sz="4" w:space="0" w:color="000000"/>
              <w:right w:val="single" w:sz="4" w:space="0" w:color="000000"/>
            </w:tcBorders>
            <w:shd w:val="clear" w:color="auto" w:fill="auto"/>
            <w:noWrap/>
            <w:vAlign w:val="bottom"/>
            <w:hideMark/>
          </w:tcPr>
          <w:p w14:paraId="4BC998D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GRIFERÍA PARA LAVAPLATOS</w:t>
            </w:r>
          </w:p>
        </w:tc>
        <w:tc>
          <w:tcPr>
            <w:tcW w:w="750" w:type="dxa"/>
            <w:tcBorders>
              <w:top w:val="nil"/>
              <w:left w:val="nil"/>
              <w:bottom w:val="single" w:sz="4" w:space="0" w:color="000000"/>
              <w:right w:val="single" w:sz="4" w:space="0" w:color="000000"/>
            </w:tcBorders>
            <w:shd w:val="clear" w:color="auto" w:fill="auto"/>
            <w:noWrap/>
            <w:vAlign w:val="bottom"/>
            <w:hideMark/>
          </w:tcPr>
          <w:p w14:paraId="0FFA057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05B176E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C33177">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33177">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AA2C91" w:rsidRPr="00C33177" w14:paraId="15057A92"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716AE8D9"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46</w:t>
            </w:r>
          </w:p>
        </w:tc>
        <w:tc>
          <w:tcPr>
            <w:tcW w:w="1688" w:type="dxa"/>
            <w:tcBorders>
              <w:top w:val="nil"/>
              <w:left w:val="nil"/>
              <w:bottom w:val="single" w:sz="4" w:space="0" w:color="000000"/>
              <w:right w:val="single" w:sz="4" w:space="0" w:color="000000"/>
            </w:tcBorders>
            <w:shd w:val="clear" w:color="auto" w:fill="auto"/>
            <w:noWrap/>
            <w:vAlign w:val="bottom"/>
            <w:hideMark/>
          </w:tcPr>
          <w:p w14:paraId="2D73C7D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GRIFO DE PARED 1/2"</w:t>
            </w:r>
          </w:p>
        </w:tc>
        <w:tc>
          <w:tcPr>
            <w:tcW w:w="750" w:type="dxa"/>
            <w:tcBorders>
              <w:top w:val="nil"/>
              <w:left w:val="nil"/>
              <w:bottom w:val="single" w:sz="4" w:space="0" w:color="000000"/>
              <w:right w:val="single" w:sz="4" w:space="0" w:color="000000"/>
            </w:tcBorders>
            <w:shd w:val="clear" w:color="auto" w:fill="auto"/>
            <w:noWrap/>
            <w:vAlign w:val="bottom"/>
            <w:hideMark/>
          </w:tcPr>
          <w:p w14:paraId="4DC74D0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71E2633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Este material es implementado en los lavarropas o </w:t>
            </w:r>
            <w:proofErr w:type="spellStart"/>
            <w:r w:rsidRPr="00C33177">
              <w:rPr>
                <w:rFonts w:ascii="Calibri" w:hAnsi="Calibri" w:cs="Calibri"/>
                <w:color w:val="000000"/>
                <w:sz w:val="16"/>
                <w:szCs w:val="16"/>
                <w:lang w:val="es-419" w:eastAsia="es-419"/>
              </w:rPr>
              <w:t>lavanderias</w:t>
            </w:r>
            <w:proofErr w:type="spellEnd"/>
            <w:r w:rsidRPr="00C33177">
              <w:rPr>
                <w:rFonts w:ascii="Calibri" w:hAnsi="Calibri" w:cs="Calibri"/>
                <w:color w:val="000000"/>
                <w:sz w:val="16"/>
                <w:szCs w:val="16"/>
                <w:lang w:val="es-419" w:eastAsia="es-419"/>
              </w:rPr>
              <w:t>, el grifo deberá ser necesariamente de material metálico inoxidable de dimensiones de 1/2”, el grifo deberá tener características para ser colocado en la pared.</w:t>
            </w:r>
            <w:r w:rsidRPr="00C33177">
              <w:rPr>
                <w:rFonts w:ascii="Calibri" w:hAnsi="Calibri" w:cs="Calibri"/>
                <w:color w:val="000000"/>
                <w:sz w:val="16"/>
                <w:szCs w:val="16"/>
                <w:lang w:val="es-419" w:eastAsia="es-419"/>
              </w:rPr>
              <w:br/>
              <w:t>Se recomienda que su procedencia sea de industria nacional o extranjera y de marca conocida dentro el mercado local</w:t>
            </w:r>
            <w:r w:rsidRPr="00C33177">
              <w:rPr>
                <w:rFonts w:ascii="Calibri" w:hAnsi="Calibri" w:cs="Calibri"/>
                <w:color w:val="000000"/>
                <w:sz w:val="16"/>
                <w:szCs w:val="16"/>
                <w:lang w:val="es-419" w:eastAsia="es-419"/>
              </w:rPr>
              <w:br/>
              <w:t>Cualquier alteración o daño del producto antes, durante y después del transporte, no realizara el ingreso a almacenes.</w:t>
            </w:r>
            <w:r w:rsidRPr="00C33177">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AA2C91" w:rsidRPr="00C33177" w14:paraId="23B59040"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0E3BE612"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47</w:t>
            </w:r>
          </w:p>
        </w:tc>
        <w:tc>
          <w:tcPr>
            <w:tcW w:w="1688" w:type="dxa"/>
            <w:tcBorders>
              <w:top w:val="nil"/>
              <w:left w:val="nil"/>
              <w:bottom w:val="single" w:sz="4" w:space="0" w:color="000000"/>
              <w:right w:val="single" w:sz="4" w:space="0" w:color="000000"/>
            </w:tcBorders>
            <w:shd w:val="clear" w:color="auto" w:fill="auto"/>
            <w:noWrap/>
            <w:vAlign w:val="bottom"/>
            <w:hideMark/>
          </w:tcPr>
          <w:p w14:paraId="2AF5E86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IMPERMEABILIZANTE</w:t>
            </w:r>
          </w:p>
        </w:tc>
        <w:tc>
          <w:tcPr>
            <w:tcW w:w="750" w:type="dxa"/>
            <w:tcBorders>
              <w:top w:val="nil"/>
              <w:left w:val="nil"/>
              <w:bottom w:val="single" w:sz="4" w:space="0" w:color="000000"/>
              <w:right w:val="single" w:sz="4" w:space="0" w:color="000000"/>
            </w:tcBorders>
            <w:shd w:val="clear" w:color="auto" w:fill="auto"/>
            <w:noWrap/>
            <w:vAlign w:val="bottom"/>
            <w:hideMark/>
          </w:tcPr>
          <w:p w14:paraId="36E1832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LT</w:t>
            </w:r>
          </w:p>
        </w:tc>
        <w:tc>
          <w:tcPr>
            <w:tcW w:w="6989" w:type="dxa"/>
            <w:tcBorders>
              <w:top w:val="nil"/>
              <w:left w:val="nil"/>
              <w:bottom w:val="single" w:sz="4" w:space="0" w:color="000000"/>
              <w:right w:val="single" w:sz="4" w:space="0" w:color="000000"/>
            </w:tcBorders>
            <w:shd w:val="clear" w:color="auto" w:fill="auto"/>
            <w:vAlign w:val="bottom"/>
            <w:hideMark/>
          </w:tcPr>
          <w:p w14:paraId="0471FAF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C33177">
              <w:rPr>
                <w:rFonts w:ascii="Calibri" w:hAnsi="Calibri" w:cs="Calibri"/>
                <w:color w:val="000000"/>
                <w:sz w:val="16"/>
                <w:szCs w:val="16"/>
                <w:lang w:val="es-419" w:eastAsia="es-419"/>
              </w:rPr>
              <w:br/>
              <w:t>Garantizando una buena impermeabilidad, que impida el paso del agua y permita la respiración del sustrato, debiendo ser utilizado de acuerdo a la proporción comprendida en la especificación técnica del proveedor.</w:t>
            </w:r>
            <w:r w:rsidRPr="00C33177">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AA2C91" w:rsidRPr="00C33177" w14:paraId="09C17848"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076BBBC6"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48</w:t>
            </w:r>
          </w:p>
        </w:tc>
        <w:tc>
          <w:tcPr>
            <w:tcW w:w="1688" w:type="dxa"/>
            <w:tcBorders>
              <w:top w:val="nil"/>
              <w:left w:val="nil"/>
              <w:bottom w:val="single" w:sz="4" w:space="0" w:color="000000"/>
              <w:right w:val="single" w:sz="4" w:space="0" w:color="000000"/>
            </w:tcBorders>
            <w:shd w:val="clear" w:color="auto" w:fill="auto"/>
            <w:noWrap/>
            <w:vAlign w:val="bottom"/>
            <w:hideMark/>
          </w:tcPr>
          <w:p w14:paraId="4B0F4A3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INODORO T/BAJO MAS ACCESORIOS</w:t>
            </w:r>
          </w:p>
        </w:tc>
        <w:tc>
          <w:tcPr>
            <w:tcW w:w="750" w:type="dxa"/>
            <w:tcBorders>
              <w:top w:val="nil"/>
              <w:left w:val="nil"/>
              <w:bottom w:val="single" w:sz="4" w:space="0" w:color="000000"/>
              <w:right w:val="single" w:sz="4" w:space="0" w:color="000000"/>
            </w:tcBorders>
            <w:shd w:val="clear" w:color="auto" w:fill="auto"/>
            <w:noWrap/>
            <w:vAlign w:val="bottom"/>
            <w:hideMark/>
          </w:tcPr>
          <w:p w14:paraId="249EC4B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79ECBAA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C33177">
              <w:rPr>
                <w:rFonts w:ascii="Calibri" w:hAnsi="Calibri" w:cs="Calibri"/>
                <w:color w:val="000000"/>
                <w:sz w:val="16"/>
                <w:szCs w:val="16"/>
                <w:lang w:val="es-419" w:eastAsia="es-419"/>
              </w:rPr>
              <w:br/>
              <w:t xml:space="preserve">Deberá ser de Porcelana, ancho 0.50 </w:t>
            </w:r>
            <w:proofErr w:type="spellStart"/>
            <w:r w:rsidRPr="00C33177">
              <w:rPr>
                <w:rFonts w:ascii="Calibri" w:hAnsi="Calibri" w:cs="Calibri"/>
                <w:color w:val="000000"/>
                <w:sz w:val="16"/>
                <w:szCs w:val="16"/>
                <w:lang w:val="es-419" w:eastAsia="es-419"/>
              </w:rPr>
              <w:t>mts</w:t>
            </w:r>
            <w:proofErr w:type="spellEnd"/>
            <w:r w:rsidRPr="00C33177">
              <w:rPr>
                <w:rFonts w:ascii="Calibri" w:hAnsi="Calibri" w:cs="Calibri"/>
                <w:color w:val="000000"/>
                <w:sz w:val="16"/>
                <w:szCs w:val="16"/>
                <w:lang w:val="es-419" w:eastAsia="es-419"/>
              </w:rPr>
              <w:t xml:space="preserve">, largo 0.65 </w:t>
            </w:r>
            <w:proofErr w:type="spellStart"/>
            <w:r w:rsidRPr="00C33177">
              <w:rPr>
                <w:rFonts w:ascii="Calibri" w:hAnsi="Calibri" w:cs="Calibri"/>
                <w:color w:val="000000"/>
                <w:sz w:val="16"/>
                <w:szCs w:val="16"/>
                <w:lang w:val="es-419" w:eastAsia="es-419"/>
              </w:rPr>
              <w:t>mts</w:t>
            </w:r>
            <w:proofErr w:type="spellEnd"/>
            <w:r w:rsidRPr="00C33177">
              <w:rPr>
                <w:rFonts w:ascii="Calibri" w:hAnsi="Calibri" w:cs="Calibri"/>
                <w:color w:val="000000"/>
                <w:sz w:val="16"/>
                <w:szCs w:val="16"/>
                <w:lang w:val="es-419" w:eastAsia="es-419"/>
              </w:rPr>
              <w:t xml:space="preserve">, altura 0.50 </w:t>
            </w:r>
            <w:proofErr w:type="spellStart"/>
            <w:r w:rsidRPr="00C33177">
              <w:rPr>
                <w:rFonts w:ascii="Calibri" w:hAnsi="Calibri" w:cs="Calibri"/>
                <w:color w:val="000000"/>
                <w:sz w:val="16"/>
                <w:szCs w:val="16"/>
                <w:lang w:val="es-419" w:eastAsia="es-419"/>
              </w:rPr>
              <w:t>mts</w:t>
            </w:r>
            <w:proofErr w:type="spellEnd"/>
            <w:r w:rsidRPr="00C33177">
              <w:rPr>
                <w:rFonts w:ascii="Calibri" w:hAnsi="Calibri" w:cs="Calibri"/>
                <w:color w:val="000000"/>
                <w:sz w:val="16"/>
                <w:szCs w:val="16"/>
                <w:lang w:val="es-419" w:eastAsia="es-419"/>
              </w:rPr>
              <w:t xml:space="preserve">, las dimensiones pueden variar acorde a las definidas por el fabricante, permitiéndose una tolerancia de +-7 cm; de un volumen no mayor a 6 </w:t>
            </w:r>
            <w:proofErr w:type="spellStart"/>
            <w:r w:rsidRPr="00C33177">
              <w:rPr>
                <w:rFonts w:ascii="Calibri" w:hAnsi="Calibri" w:cs="Calibri"/>
                <w:color w:val="000000"/>
                <w:sz w:val="16"/>
                <w:szCs w:val="16"/>
                <w:lang w:val="es-419" w:eastAsia="es-419"/>
              </w:rPr>
              <w:t>lts</w:t>
            </w:r>
            <w:proofErr w:type="spellEnd"/>
            <w:r w:rsidRPr="00C33177">
              <w:rPr>
                <w:rFonts w:ascii="Calibri" w:hAnsi="Calibri" w:cs="Calibri"/>
                <w:color w:val="000000"/>
                <w:sz w:val="16"/>
                <w:szCs w:val="16"/>
                <w:lang w:val="es-419" w:eastAsia="es-419"/>
              </w:rPr>
              <w:t>, Se recomienda que su procedencia sea de industria nacional o extranjera y de marca conocida dentro del mercado nacional, deberá contar con los accesorios de papelero, tapa y asiento, y toallero</w:t>
            </w:r>
            <w:r w:rsidRPr="00C33177">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AA2C91" w:rsidRPr="00C33177" w14:paraId="12AB6F07"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5E300CF0"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49</w:t>
            </w:r>
          </w:p>
        </w:tc>
        <w:tc>
          <w:tcPr>
            <w:tcW w:w="1688" w:type="dxa"/>
            <w:tcBorders>
              <w:top w:val="nil"/>
              <w:left w:val="nil"/>
              <w:bottom w:val="single" w:sz="4" w:space="0" w:color="000000"/>
              <w:right w:val="single" w:sz="4" w:space="0" w:color="000000"/>
            </w:tcBorders>
            <w:shd w:val="clear" w:color="auto" w:fill="auto"/>
            <w:noWrap/>
            <w:vAlign w:val="bottom"/>
            <w:hideMark/>
          </w:tcPr>
          <w:p w14:paraId="746D488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INTERRUPTOR</w:t>
            </w:r>
          </w:p>
        </w:tc>
        <w:tc>
          <w:tcPr>
            <w:tcW w:w="750" w:type="dxa"/>
            <w:tcBorders>
              <w:top w:val="nil"/>
              <w:left w:val="nil"/>
              <w:bottom w:val="single" w:sz="4" w:space="0" w:color="000000"/>
              <w:right w:val="single" w:sz="4" w:space="0" w:color="000000"/>
            </w:tcBorders>
            <w:shd w:val="clear" w:color="auto" w:fill="auto"/>
            <w:noWrap/>
            <w:vAlign w:val="bottom"/>
            <w:hideMark/>
          </w:tcPr>
          <w:p w14:paraId="1F8427C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2BF5E05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33177">
              <w:rPr>
                <w:rFonts w:ascii="Calibri" w:hAnsi="Calibri" w:cs="Calibri"/>
                <w:color w:val="000000"/>
                <w:sz w:val="16"/>
                <w:szCs w:val="16"/>
                <w:lang w:val="es-419" w:eastAsia="es-419"/>
              </w:rPr>
              <w:br/>
              <w:t xml:space="preserve">REQUISITOS: </w:t>
            </w:r>
            <w:r w:rsidRPr="00C33177">
              <w:rPr>
                <w:rFonts w:ascii="Calibri" w:hAnsi="Calibri" w:cs="Calibri"/>
                <w:color w:val="000000"/>
                <w:sz w:val="16"/>
                <w:szCs w:val="16"/>
                <w:lang w:val="es-419" w:eastAsia="es-419"/>
              </w:rPr>
              <w:br/>
              <w:t>Tensión nominal: 250V AC; 127 V AC</w:t>
            </w:r>
            <w:r w:rsidRPr="00C33177">
              <w:rPr>
                <w:rFonts w:ascii="Calibri" w:hAnsi="Calibri" w:cs="Calibri"/>
                <w:color w:val="000000"/>
                <w:sz w:val="16"/>
                <w:szCs w:val="16"/>
                <w:lang w:val="es-419" w:eastAsia="es-419"/>
              </w:rPr>
              <w:br/>
              <w:t>Corriente nominal (In): 10 A</w:t>
            </w:r>
            <w:r w:rsidRPr="00C33177">
              <w:rPr>
                <w:rFonts w:ascii="Calibri" w:hAnsi="Calibri" w:cs="Calibri"/>
                <w:color w:val="000000"/>
                <w:sz w:val="16"/>
                <w:szCs w:val="16"/>
                <w:lang w:val="es-419" w:eastAsia="es-419"/>
              </w:rPr>
              <w:br/>
              <w:t>Frecuencia: 60 Hz.</w:t>
            </w:r>
            <w:r w:rsidRPr="00C33177">
              <w:rPr>
                <w:rFonts w:ascii="Calibri" w:hAnsi="Calibri" w:cs="Calibri"/>
                <w:color w:val="000000"/>
                <w:sz w:val="16"/>
                <w:szCs w:val="16"/>
                <w:lang w:val="es-419" w:eastAsia="es-419"/>
              </w:rPr>
              <w:br/>
              <w:t>Operaciones mecánicas: Superior a 40.000 operaciones (Apertura- cierre), con carga a corriente nominal.</w:t>
            </w:r>
            <w:r w:rsidRPr="00C33177">
              <w:rPr>
                <w:rFonts w:ascii="Calibri" w:hAnsi="Calibri" w:cs="Calibri"/>
                <w:color w:val="000000"/>
                <w:sz w:val="16"/>
                <w:szCs w:val="16"/>
                <w:lang w:val="es-419" w:eastAsia="es-419"/>
              </w:rPr>
              <w:br/>
              <w:t xml:space="preserve">Mascara: </w:t>
            </w:r>
            <w:proofErr w:type="spellStart"/>
            <w:r w:rsidRPr="00C33177">
              <w:rPr>
                <w:rFonts w:ascii="Calibri" w:hAnsi="Calibri" w:cs="Calibri"/>
                <w:color w:val="000000"/>
                <w:sz w:val="16"/>
                <w:szCs w:val="16"/>
                <w:lang w:val="es-419" w:eastAsia="es-419"/>
              </w:rPr>
              <w:t>Polocarbonato</w:t>
            </w:r>
            <w:proofErr w:type="spellEnd"/>
            <w:r w:rsidRPr="00C33177">
              <w:rPr>
                <w:rFonts w:ascii="Calibri" w:hAnsi="Calibri" w:cs="Calibri"/>
                <w:color w:val="000000"/>
                <w:sz w:val="16"/>
                <w:szCs w:val="16"/>
                <w:lang w:val="es-419" w:eastAsia="es-419"/>
              </w:rPr>
              <w:t xml:space="preserve"> </w:t>
            </w:r>
            <w:proofErr w:type="spellStart"/>
            <w:r w:rsidRPr="00C33177">
              <w:rPr>
                <w:rFonts w:ascii="Calibri" w:hAnsi="Calibri" w:cs="Calibri"/>
                <w:color w:val="000000"/>
                <w:sz w:val="16"/>
                <w:szCs w:val="16"/>
                <w:lang w:val="es-419" w:eastAsia="es-419"/>
              </w:rPr>
              <w:t>autoextinguible</w:t>
            </w:r>
            <w:proofErr w:type="spellEnd"/>
            <w:r w:rsidRPr="00C33177">
              <w:rPr>
                <w:rFonts w:ascii="Calibri" w:hAnsi="Calibri" w:cs="Calibri"/>
                <w:color w:val="000000"/>
                <w:sz w:val="16"/>
                <w:szCs w:val="16"/>
                <w:lang w:val="es-419" w:eastAsia="es-419"/>
              </w:rPr>
              <w:t>.</w:t>
            </w:r>
            <w:r w:rsidRPr="00C33177">
              <w:rPr>
                <w:rFonts w:ascii="Calibri" w:hAnsi="Calibri" w:cs="Calibri"/>
                <w:color w:val="000000"/>
                <w:sz w:val="16"/>
                <w:szCs w:val="16"/>
                <w:lang w:val="es-419" w:eastAsia="es-419"/>
              </w:rPr>
              <w:br/>
              <w:t>Acepta: 2 cables de 2.5 mm^2 (14 AWG)</w:t>
            </w:r>
            <w:r w:rsidRPr="00C33177">
              <w:rPr>
                <w:rFonts w:ascii="Calibri" w:hAnsi="Calibri" w:cs="Calibri"/>
                <w:color w:val="000000"/>
                <w:sz w:val="16"/>
                <w:szCs w:val="16"/>
                <w:lang w:val="es-419" w:eastAsia="es-419"/>
              </w:rPr>
              <w:br/>
              <w:t>Luz piloto pre cableada, fácil instalación.</w:t>
            </w:r>
            <w:r w:rsidRPr="00C33177">
              <w:rPr>
                <w:rFonts w:ascii="Calibri" w:hAnsi="Calibri" w:cs="Calibri"/>
                <w:color w:val="000000"/>
                <w:sz w:val="16"/>
                <w:szCs w:val="16"/>
                <w:lang w:val="es-419" w:eastAsia="es-419"/>
              </w:rPr>
              <w:br/>
              <w:t xml:space="preserve">Base en </w:t>
            </w:r>
            <w:proofErr w:type="spellStart"/>
            <w:r w:rsidRPr="00C33177">
              <w:rPr>
                <w:rFonts w:ascii="Calibri" w:hAnsi="Calibri" w:cs="Calibri"/>
                <w:color w:val="000000"/>
                <w:sz w:val="16"/>
                <w:szCs w:val="16"/>
                <w:lang w:val="es-419" w:eastAsia="es-419"/>
              </w:rPr>
              <w:t>polifenilo</w:t>
            </w:r>
            <w:proofErr w:type="spellEnd"/>
            <w:r w:rsidRPr="00C33177">
              <w:rPr>
                <w:rFonts w:ascii="Calibri" w:hAnsi="Calibri" w:cs="Calibri"/>
                <w:color w:val="000000"/>
                <w:sz w:val="16"/>
                <w:szCs w:val="16"/>
                <w:lang w:val="es-419" w:eastAsia="es-419"/>
              </w:rPr>
              <w:t xml:space="preserve"> y tecla fabricada en ABS.</w:t>
            </w:r>
            <w:r w:rsidRPr="00C33177">
              <w:rPr>
                <w:rFonts w:ascii="Calibri" w:hAnsi="Calibri" w:cs="Calibri"/>
                <w:color w:val="000000"/>
                <w:sz w:val="16"/>
                <w:szCs w:val="16"/>
                <w:lang w:val="es-419" w:eastAsia="es-419"/>
              </w:rPr>
              <w:br/>
              <w:t>Soportan hasta 850 °C (elevación de temperatura).</w:t>
            </w:r>
          </w:p>
        </w:tc>
      </w:tr>
      <w:tr w:rsidR="00AA2C91" w:rsidRPr="00C33177" w14:paraId="2D6344CA"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55CF0CB9"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50</w:t>
            </w:r>
          </w:p>
        </w:tc>
        <w:tc>
          <w:tcPr>
            <w:tcW w:w="1688" w:type="dxa"/>
            <w:tcBorders>
              <w:top w:val="nil"/>
              <w:left w:val="nil"/>
              <w:bottom w:val="single" w:sz="4" w:space="0" w:color="000000"/>
              <w:right w:val="single" w:sz="4" w:space="0" w:color="000000"/>
            </w:tcBorders>
            <w:shd w:val="clear" w:color="auto" w:fill="auto"/>
            <w:noWrap/>
            <w:vAlign w:val="bottom"/>
            <w:hideMark/>
          </w:tcPr>
          <w:p w14:paraId="0328035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LADRILLO 6H (25X15X10)</w:t>
            </w:r>
          </w:p>
        </w:tc>
        <w:tc>
          <w:tcPr>
            <w:tcW w:w="750" w:type="dxa"/>
            <w:tcBorders>
              <w:top w:val="nil"/>
              <w:left w:val="nil"/>
              <w:bottom w:val="single" w:sz="4" w:space="0" w:color="000000"/>
              <w:right w:val="single" w:sz="4" w:space="0" w:color="000000"/>
            </w:tcBorders>
            <w:shd w:val="clear" w:color="auto" w:fill="auto"/>
            <w:noWrap/>
            <w:vAlign w:val="bottom"/>
            <w:hideMark/>
          </w:tcPr>
          <w:p w14:paraId="31156DF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1E2931A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Ladrillo 6H (25X15X10) de producción nacional.</w:t>
            </w:r>
            <w:r w:rsidRPr="00C33177">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33177">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C33177">
              <w:rPr>
                <w:rFonts w:ascii="Calibri" w:hAnsi="Calibri" w:cs="Calibri"/>
                <w:color w:val="000000"/>
                <w:sz w:val="16"/>
                <w:szCs w:val="16"/>
                <w:lang w:val="es-419" w:eastAsia="es-419"/>
              </w:rPr>
              <w:br/>
              <w:t>La Entidad Ejecutora deberá garantizar que el material de referencia sea de buena calidad y de marca reconocida.</w:t>
            </w:r>
          </w:p>
        </w:tc>
      </w:tr>
      <w:tr w:rsidR="00AA2C91" w:rsidRPr="00C33177" w14:paraId="47FFBA9C"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5452C0CA"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51</w:t>
            </w:r>
          </w:p>
        </w:tc>
        <w:tc>
          <w:tcPr>
            <w:tcW w:w="1688" w:type="dxa"/>
            <w:tcBorders>
              <w:top w:val="nil"/>
              <w:left w:val="nil"/>
              <w:bottom w:val="single" w:sz="4" w:space="0" w:color="000000"/>
              <w:right w:val="single" w:sz="4" w:space="0" w:color="000000"/>
            </w:tcBorders>
            <w:shd w:val="clear" w:color="auto" w:fill="auto"/>
            <w:noWrap/>
            <w:vAlign w:val="bottom"/>
            <w:hideMark/>
          </w:tcPr>
          <w:p w14:paraId="05BAE33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LADRILLO GAMBOTE (24X12X6)</w:t>
            </w:r>
          </w:p>
        </w:tc>
        <w:tc>
          <w:tcPr>
            <w:tcW w:w="750" w:type="dxa"/>
            <w:tcBorders>
              <w:top w:val="nil"/>
              <w:left w:val="nil"/>
              <w:bottom w:val="single" w:sz="4" w:space="0" w:color="000000"/>
              <w:right w:val="single" w:sz="4" w:space="0" w:color="000000"/>
            </w:tcBorders>
            <w:shd w:val="clear" w:color="auto" w:fill="auto"/>
            <w:noWrap/>
            <w:vAlign w:val="bottom"/>
            <w:hideMark/>
          </w:tcPr>
          <w:p w14:paraId="6DAAB88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4975D1D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El ladrillo </w:t>
            </w:r>
            <w:proofErr w:type="spellStart"/>
            <w:r w:rsidRPr="00C33177">
              <w:rPr>
                <w:rFonts w:ascii="Calibri" w:hAnsi="Calibri" w:cs="Calibri"/>
                <w:color w:val="000000"/>
                <w:sz w:val="16"/>
                <w:szCs w:val="16"/>
                <w:lang w:val="es-419" w:eastAsia="es-419"/>
              </w:rPr>
              <w:t>gambote</w:t>
            </w:r>
            <w:proofErr w:type="spellEnd"/>
            <w:r w:rsidRPr="00C33177">
              <w:rPr>
                <w:rFonts w:ascii="Calibri" w:hAnsi="Calibri" w:cs="Calibri"/>
                <w:color w:val="000000"/>
                <w:sz w:val="16"/>
                <w:szCs w:val="16"/>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w:t>
            </w:r>
            <w:r w:rsidRPr="00C33177">
              <w:rPr>
                <w:rFonts w:ascii="Calibri" w:hAnsi="Calibri" w:cs="Calibri"/>
                <w:color w:val="000000"/>
                <w:sz w:val="16"/>
                <w:szCs w:val="16"/>
                <w:lang w:val="es-419" w:eastAsia="es-419"/>
              </w:rPr>
              <w:lastRenderedPageBreak/>
              <w:t>obedecerán a las siguientes dimensiones 24x12x6 cm con una tolerancia de + - 0.5 cm en cualquier dirección, los ladrillos deberán ser completamente uniformes y la textura de los mismos deberá permitir una buena adherencia durante su colocado.</w:t>
            </w:r>
          </w:p>
        </w:tc>
      </w:tr>
      <w:tr w:rsidR="00AA2C91" w:rsidRPr="00C33177" w14:paraId="52C25872"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38A6D188"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52</w:t>
            </w:r>
          </w:p>
        </w:tc>
        <w:tc>
          <w:tcPr>
            <w:tcW w:w="1688" w:type="dxa"/>
            <w:tcBorders>
              <w:top w:val="nil"/>
              <w:left w:val="nil"/>
              <w:bottom w:val="single" w:sz="4" w:space="0" w:color="000000"/>
              <w:right w:val="single" w:sz="4" w:space="0" w:color="000000"/>
            </w:tcBorders>
            <w:shd w:val="clear" w:color="auto" w:fill="auto"/>
            <w:noWrap/>
            <w:vAlign w:val="bottom"/>
            <w:hideMark/>
          </w:tcPr>
          <w:p w14:paraId="72C1269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LAVAMANOS CON PEDESTAL MAS ACCESORIOS</w:t>
            </w:r>
          </w:p>
        </w:tc>
        <w:tc>
          <w:tcPr>
            <w:tcW w:w="750" w:type="dxa"/>
            <w:tcBorders>
              <w:top w:val="nil"/>
              <w:left w:val="nil"/>
              <w:bottom w:val="single" w:sz="4" w:space="0" w:color="000000"/>
              <w:right w:val="single" w:sz="4" w:space="0" w:color="000000"/>
            </w:tcBorders>
            <w:shd w:val="clear" w:color="auto" w:fill="auto"/>
            <w:noWrap/>
            <w:vAlign w:val="bottom"/>
            <w:hideMark/>
          </w:tcPr>
          <w:p w14:paraId="76F28D6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52278FBE" w14:textId="77777777" w:rsidR="00AA2C91" w:rsidRPr="00C33177" w:rsidRDefault="00AA2C91" w:rsidP="00645594">
            <w:pPr>
              <w:spacing w:after="240"/>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C33177">
              <w:rPr>
                <w:rFonts w:ascii="Calibri" w:hAnsi="Calibri" w:cs="Calibri"/>
                <w:color w:val="000000"/>
                <w:sz w:val="16"/>
                <w:szCs w:val="16"/>
                <w:lang w:val="es-419" w:eastAsia="es-419"/>
              </w:rPr>
              <w:t>un longitud similar</w:t>
            </w:r>
            <w:proofErr w:type="gramEnd"/>
            <w:r w:rsidRPr="00C33177">
              <w:rPr>
                <w:rFonts w:ascii="Calibri" w:hAnsi="Calibri" w:cs="Calibri"/>
                <w:color w:val="000000"/>
                <w:sz w:val="16"/>
                <w:szCs w:val="16"/>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C33177">
              <w:rPr>
                <w:rFonts w:ascii="Calibri" w:hAnsi="Calibri" w:cs="Calibri"/>
                <w:color w:val="000000"/>
                <w:sz w:val="16"/>
                <w:szCs w:val="16"/>
                <w:lang w:val="es-419" w:eastAsia="es-419"/>
              </w:rPr>
              <w:br/>
              <w:t xml:space="preserve">El material deberá ser de marca reconocida y buena calidad, </w:t>
            </w:r>
            <w:proofErr w:type="spellStart"/>
            <w:r w:rsidRPr="00C33177">
              <w:rPr>
                <w:rFonts w:ascii="Calibri" w:hAnsi="Calibri" w:cs="Calibri"/>
                <w:color w:val="000000"/>
                <w:sz w:val="16"/>
                <w:szCs w:val="16"/>
                <w:lang w:val="es-419" w:eastAsia="es-419"/>
              </w:rPr>
              <w:t>asi</w:t>
            </w:r>
            <w:proofErr w:type="spellEnd"/>
            <w:r w:rsidRPr="00C33177">
              <w:rPr>
                <w:rFonts w:ascii="Calibri" w:hAnsi="Calibri" w:cs="Calibri"/>
                <w:color w:val="000000"/>
                <w:sz w:val="16"/>
                <w:szCs w:val="16"/>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C33177">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C33177">
              <w:rPr>
                <w:rFonts w:ascii="Calibri" w:hAnsi="Calibri" w:cs="Calibri"/>
                <w:color w:val="000000"/>
                <w:sz w:val="16"/>
                <w:szCs w:val="16"/>
                <w:lang w:val="es-419" w:eastAsia="es-419"/>
              </w:rPr>
              <w:br/>
              <w:t xml:space="preserve">Incluye los accesorios: </w:t>
            </w:r>
            <w:r w:rsidRPr="00C33177">
              <w:rPr>
                <w:rFonts w:ascii="Calibri" w:hAnsi="Calibri" w:cs="Calibri"/>
                <w:color w:val="000000"/>
                <w:sz w:val="16"/>
                <w:szCs w:val="16"/>
                <w:lang w:val="es-419" w:eastAsia="es-419"/>
              </w:rPr>
              <w:br/>
              <w:t xml:space="preserve">• Uñetas </w:t>
            </w:r>
            <w:r w:rsidRPr="00C33177">
              <w:rPr>
                <w:rFonts w:ascii="Calibri" w:hAnsi="Calibri" w:cs="Calibri"/>
                <w:color w:val="000000"/>
                <w:sz w:val="16"/>
                <w:szCs w:val="16"/>
                <w:lang w:val="es-419" w:eastAsia="es-419"/>
              </w:rPr>
              <w:br/>
              <w:t>• Grifería</w:t>
            </w:r>
            <w:r w:rsidRPr="00C33177">
              <w:rPr>
                <w:rFonts w:ascii="Calibri" w:hAnsi="Calibri" w:cs="Calibri"/>
                <w:color w:val="000000"/>
                <w:sz w:val="16"/>
                <w:szCs w:val="16"/>
                <w:lang w:val="es-419" w:eastAsia="es-419"/>
              </w:rPr>
              <w:br/>
              <w:t xml:space="preserve">• Tapón </w:t>
            </w:r>
            <w:r w:rsidRPr="00C33177">
              <w:rPr>
                <w:rFonts w:ascii="Calibri" w:hAnsi="Calibri" w:cs="Calibri"/>
                <w:color w:val="000000"/>
                <w:sz w:val="16"/>
                <w:szCs w:val="16"/>
                <w:lang w:val="es-419" w:eastAsia="es-419"/>
              </w:rPr>
              <w:br/>
              <w:t xml:space="preserve">• Desagüe </w:t>
            </w:r>
            <w:r w:rsidRPr="00C33177">
              <w:rPr>
                <w:rFonts w:ascii="Calibri" w:hAnsi="Calibri" w:cs="Calibri"/>
                <w:color w:val="000000"/>
                <w:sz w:val="16"/>
                <w:szCs w:val="16"/>
                <w:lang w:val="es-419" w:eastAsia="es-419"/>
              </w:rPr>
              <w:br/>
              <w:t>• Sopapa</w:t>
            </w:r>
            <w:r w:rsidRPr="00C33177">
              <w:rPr>
                <w:rFonts w:ascii="Calibri" w:hAnsi="Calibri" w:cs="Calibri"/>
                <w:color w:val="000000"/>
                <w:sz w:val="16"/>
                <w:szCs w:val="16"/>
                <w:lang w:val="es-419" w:eastAsia="es-419"/>
              </w:rPr>
              <w:br/>
              <w:t>• Y otros que sean necesarios para la adecuada instalación.</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br/>
            </w:r>
          </w:p>
        </w:tc>
      </w:tr>
      <w:tr w:rsidR="00AA2C91" w:rsidRPr="00C33177" w14:paraId="62CBD667"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04C7E0E3"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53</w:t>
            </w:r>
          </w:p>
        </w:tc>
        <w:tc>
          <w:tcPr>
            <w:tcW w:w="1688" w:type="dxa"/>
            <w:tcBorders>
              <w:top w:val="nil"/>
              <w:left w:val="nil"/>
              <w:bottom w:val="single" w:sz="4" w:space="0" w:color="000000"/>
              <w:right w:val="single" w:sz="4" w:space="0" w:color="000000"/>
            </w:tcBorders>
            <w:shd w:val="clear" w:color="auto" w:fill="auto"/>
            <w:noWrap/>
            <w:vAlign w:val="bottom"/>
            <w:hideMark/>
          </w:tcPr>
          <w:p w14:paraId="030B254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LAVANDERÍA DE CEMENTO MAS ACCESORIOS</w:t>
            </w:r>
          </w:p>
        </w:tc>
        <w:tc>
          <w:tcPr>
            <w:tcW w:w="750" w:type="dxa"/>
            <w:tcBorders>
              <w:top w:val="nil"/>
              <w:left w:val="nil"/>
              <w:bottom w:val="single" w:sz="4" w:space="0" w:color="000000"/>
              <w:right w:val="single" w:sz="4" w:space="0" w:color="000000"/>
            </w:tcBorders>
            <w:shd w:val="clear" w:color="auto" w:fill="auto"/>
            <w:noWrap/>
            <w:vAlign w:val="bottom"/>
            <w:hideMark/>
          </w:tcPr>
          <w:p w14:paraId="5DA1F33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28FBE6A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br/>
              <w:t xml:space="preserve">Las </w:t>
            </w:r>
            <w:proofErr w:type="gramStart"/>
            <w:r w:rsidRPr="00C33177">
              <w:rPr>
                <w:rFonts w:ascii="Calibri" w:hAnsi="Calibri" w:cs="Calibri"/>
                <w:color w:val="000000"/>
                <w:sz w:val="16"/>
                <w:szCs w:val="16"/>
                <w:lang w:val="es-419" w:eastAsia="es-419"/>
              </w:rPr>
              <w:t>piezas  tendrán</w:t>
            </w:r>
            <w:proofErr w:type="gramEnd"/>
            <w:r w:rsidRPr="00C33177">
              <w:rPr>
                <w:rFonts w:ascii="Calibri" w:hAnsi="Calibri" w:cs="Calibri"/>
                <w:color w:val="000000"/>
                <w:sz w:val="16"/>
                <w:szCs w:val="16"/>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33177">
              <w:rPr>
                <w:rFonts w:ascii="Calibri" w:hAnsi="Calibri" w:cs="Calibri"/>
                <w:color w:val="000000"/>
                <w:sz w:val="16"/>
                <w:szCs w:val="16"/>
                <w:lang w:val="es-419" w:eastAsia="es-419"/>
              </w:rPr>
              <w:br/>
              <w:t>Las alas laterales tendrán una pendiente mínima de 2% con dirección hacia el área de lavado.</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AA2C91" w:rsidRPr="00C33177" w14:paraId="793B2F48"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40ED096E"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54</w:t>
            </w:r>
          </w:p>
        </w:tc>
        <w:tc>
          <w:tcPr>
            <w:tcW w:w="1688" w:type="dxa"/>
            <w:tcBorders>
              <w:top w:val="nil"/>
              <w:left w:val="nil"/>
              <w:bottom w:val="single" w:sz="4" w:space="0" w:color="000000"/>
              <w:right w:val="single" w:sz="4" w:space="0" w:color="000000"/>
            </w:tcBorders>
            <w:shd w:val="clear" w:color="auto" w:fill="auto"/>
            <w:noWrap/>
            <w:vAlign w:val="bottom"/>
            <w:hideMark/>
          </w:tcPr>
          <w:p w14:paraId="608F9CE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LAVAPLATOS 2 FOSAS Y 1 FREGADERO MAS SOPAPA Y SIFÓN</w:t>
            </w:r>
          </w:p>
        </w:tc>
        <w:tc>
          <w:tcPr>
            <w:tcW w:w="750" w:type="dxa"/>
            <w:tcBorders>
              <w:top w:val="nil"/>
              <w:left w:val="nil"/>
              <w:bottom w:val="single" w:sz="4" w:space="0" w:color="000000"/>
              <w:right w:val="single" w:sz="4" w:space="0" w:color="000000"/>
            </w:tcBorders>
            <w:shd w:val="clear" w:color="auto" w:fill="auto"/>
            <w:noWrap/>
            <w:vAlign w:val="bottom"/>
            <w:hideMark/>
          </w:tcPr>
          <w:p w14:paraId="0082F88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3B8505C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C33177">
              <w:rPr>
                <w:rFonts w:ascii="Calibri" w:hAnsi="Calibri" w:cs="Calibri"/>
                <w:color w:val="000000"/>
                <w:sz w:val="16"/>
                <w:szCs w:val="16"/>
                <w:lang w:val="es-419" w:eastAsia="es-419"/>
              </w:rPr>
              <w:t>contara</w:t>
            </w:r>
            <w:proofErr w:type="gramEnd"/>
            <w:r w:rsidRPr="00C33177">
              <w:rPr>
                <w:rFonts w:ascii="Calibri" w:hAnsi="Calibri" w:cs="Calibri"/>
                <w:color w:val="000000"/>
                <w:sz w:val="16"/>
                <w:szCs w:val="16"/>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C33177">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C33177">
              <w:rPr>
                <w:rFonts w:ascii="Calibri" w:hAnsi="Calibri" w:cs="Calibri"/>
                <w:color w:val="000000"/>
                <w:sz w:val="16"/>
                <w:szCs w:val="16"/>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br/>
              <w:t>Modelo: Sobreponer</w:t>
            </w:r>
            <w:r w:rsidRPr="00C33177">
              <w:rPr>
                <w:rFonts w:ascii="Calibri" w:hAnsi="Calibri" w:cs="Calibri"/>
                <w:color w:val="000000"/>
                <w:sz w:val="16"/>
                <w:szCs w:val="16"/>
                <w:lang w:val="es-419" w:eastAsia="es-419"/>
              </w:rPr>
              <w:br/>
              <w:t>Material: Acero inoxidable</w:t>
            </w:r>
            <w:r w:rsidRPr="00C33177">
              <w:rPr>
                <w:rFonts w:ascii="Calibri" w:hAnsi="Calibri" w:cs="Calibri"/>
                <w:color w:val="000000"/>
                <w:sz w:val="16"/>
                <w:szCs w:val="16"/>
                <w:lang w:val="es-419" w:eastAsia="es-419"/>
              </w:rPr>
              <w:br/>
              <w:t>Ancho:  44 cm aprox.</w:t>
            </w:r>
            <w:r w:rsidRPr="00C33177">
              <w:rPr>
                <w:rFonts w:ascii="Calibri" w:hAnsi="Calibri" w:cs="Calibri"/>
                <w:color w:val="000000"/>
                <w:sz w:val="16"/>
                <w:szCs w:val="16"/>
                <w:lang w:val="es-419" w:eastAsia="es-419"/>
              </w:rPr>
              <w:br/>
              <w:t>Largo:  78 cm aprox.</w:t>
            </w:r>
            <w:r w:rsidRPr="00C33177">
              <w:rPr>
                <w:rFonts w:ascii="Calibri" w:hAnsi="Calibri" w:cs="Calibri"/>
                <w:color w:val="000000"/>
                <w:sz w:val="16"/>
                <w:szCs w:val="16"/>
                <w:lang w:val="es-419" w:eastAsia="es-419"/>
              </w:rPr>
              <w:br/>
              <w:t>Ubicación del seca platos: Izquierda/derecha</w:t>
            </w:r>
            <w:r w:rsidRPr="00C33177">
              <w:rPr>
                <w:rFonts w:ascii="Calibri" w:hAnsi="Calibri" w:cs="Calibri"/>
                <w:color w:val="000000"/>
                <w:sz w:val="16"/>
                <w:szCs w:val="16"/>
                <w:lang w:val="es-419" w:eastAsia="es-419"/>
              </w:rPr>
              <w:br/>
              <w:t>Rebalse: Incluido</w:t>
            </w:r>
            <w:r w:rsidRPr="00C33177">
              <w:rPr>
                <w:rFonts w:ascii="Calibri" w:hAnsi="Calibri" w:cs="Calibri"/>
                <w:color w:val="000000"/>
                <w:sz w:val="16"/>
                <w:szCs w:val="16"/>
                <w:lang w:val="es-419" w:eastAsia="es-419"/>
              </w:rPr>
              <w:br/>
              <w:t>Desagüe: Incluido</w:t>
            </w:r>
          </w:p>
        </w:tc>
      </w:tr>
      <w:tr w:rsidR="00AA2C91" w:rsidRPr="00C33177" w14:paraId="05CD5B31"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6E91C4DB"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55</w:t>
            </w:r>
          </w:p>
        </w:tc>
        <w:tc>
          <w:tcPr>
            <w:tcW w:w="1688" w:type="dxa"/>
            <w:tcBorders>
              <w:top w:val="nil"/>
              <w:left w:val="nil"/>
              <w:bottom w:val="single" w:sz="4" w:space="0" w:color="000000"/>
              <w:right w:val="single" w:sz="4" w:space="0" w:color="000000"/>
            </w:tcBorders>
            <w:shd w:val="clear" w:color="auto" w:fill="auto"/>
            <w:noWrap/>
            <w:vAlign w:val="bottom"/>
            <w:hideMark/>
          </w:tcPr>
          <w:p w14:paraId="6939EE6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LIJA P/PARED</w:t>
            </w:r>
          </w:p>
        </w:tc>
        <w:tc>
          <w:tcPr>
            <w:tcW w:w="750" w:type="dxa"/>
            <w:tcBorders>
              <w:top w:val="nil"/>
              <w:left w:val="nil"/>
              <w:bottom w:val="single" w:sz="4" w:space="0" w:color="000000"/>
              <w:right w:val="single" w:sz="4" w:space="0" w:color="000000"/>
            </w:tcBorders>
            <w:shd w:val="clear" w:color="auto" w:fill="auto"/>
            <w:noWrap/>
            <w:vAlign w:val="bottom"/>
            <w:hideMark/>
          </w:tcPr>
          <w:p w14:paraId="6E7B03E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0052DBF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El papel de lija o </w:t>
            </w:r>
            <w:proofErr w:type="gramStart"/>
            <w:r w:rsidRPr="00C33177">
              <w:rPr>
                <w:rFonts w:ascii="Calibri" w:hAnsi="Calibri" w:cs="Calibri"/>
                <w:color w:val="000000"/>
                <w:sz w:val="16"/>
                <w:szCs w:val="16"/>
                <w:lang w:val="es-419" w:eastAsia="es-419"/>
              </w:rPr>
              <w:t>simplemente  lija</w:t>
            </w:r>
            <w:proofErr w:type="gramEnd"/>
            <w:r w:rsidRPr="00C33177">
              <w:rPr>
                <w:rFonts w:ascii="Calibri" w:hAnsi="Calibri" w:cs="Calibri"/>
                <w:color w:val="000000"/>
                <w:sz w:val="16"/>
                <w:szCs w:val="16"/>
                <w:lang w:val="es-419" w:eastAsia="es-419"/>
              </w:rPr>
              <w:t>, es una herramienta  que consiste en un soporte de papel sobre el cual se adhiere algún material abrasivo, como polvo de vidrio o esmeril.</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C33177">
              <w:rPr>
                <w:rFonts w:ascii="Calibri" w:hAnsi="Calibri" w:cs="Calibri"/>
                <w:color w:val="000000"/>
                <w:sz w:val="16"/>
                <w:szCs w:val="16"/>
                <w:lang w:val="es-419" w:eastAsia="es-419"/>
              </w:rPr>
              <w:t>También  se</w:t>
            </w:r>
            <w:proofErr w:type="gramEnd"/>
            <w:r w:rsidRPr="00C33177">
              <w:rPr>
                <w:rFonts w:ascii="Calibri" w:hAnsi="Calibri" w:cs="Calibri"/>
                <w:color w:val="000000"/>
                <w:sz w:val="16"/>
                <w:szCs w:val="16"/>
                <w:lang w:val="es-419" w:eastAsia="es-419"/>
              </w:rPr>
              <w:t xml:space="preserve">  emplea  para  pulir  hasta  eliminar  ciertas  capas  de material o en algunos casos para obtener una textura áspera, como en los preparativos para el pintado de las paredes.</w:t>
            </w:r>
          </w:p>
        </w:tc>
      </w:tr>
      <w:tr w:rsidR="00AA2C91" w:rsidRPr="00C33177" w14:paraId="1291CEF5"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32300CB8"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56</w:t>
            </w:r>
          </w:p>
        </w:tc>
        <w:tc>
          <w:tcPr>
            <w:tcW w:w="1688" w:type="dxa"/>
            <w:tcBorders>
              <w:top w:val="nil"/>
              <w:left w:val="nil"/>
              <w:bottom w:val="single" w:sz="4" w:space="0" w:color="000000"/>
              <w:right w:val="single" w:sz="4" w:space="0" w:color="000000"/>
            </w:tcBorders>
            <w:shd w:val="clear" w:color="auto" w:fill="auto"/>
            <w:noWrap/>
            <w:vAlign w:val="bottom"/>
            <w:hideMark/>
          </w:tcPr>
          <w:p w14:paraId="7864AD3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LISTON DE MADERA SEMIDURA (2"X2")</w:t>
            </w:r>
          </w:p>
        </w:tc>
        <w:tc>
          <w:tcPr>
            <w:tcW w:w="750" w:type="dxa"/>
            <w:tcBorders>
              <w:top w:val="nil"/>
              <w:left w:val="nil"/>
              <w:bottom w:val="single" w:sz="4" w:space="0" w:color="000000"/>
              <w:right w:val="single" w:sz="4" w:space="0" w:color="000000"/>
            </w:tcBorders>
            <w:shd w:val="clear" w:color="auto" w:fill="auto"/>
            <w:noWrap/>
            <w:vAlign w:val="bottom"/>
            <w:hideMark/>
          </w:tcPr>
          <w:p w14:paraId="4957189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P2</w:t>
            </w:r>
          </w:p>
        </w:tc>
        <w:tc>
          <w:tcPr>
            <w:tcW w:w="6989" w:type="dxa"/>
            <w:tcBorders>
              <w:top w:val="nil"/>
              <w:left w:val="nil"/>
              <w:bottom w:val="single" w:sz="4" w:space="0" w:color="000000"/>
              <w:right w:val="single" w:sz="4" w:space="0" w:color="000000"/>
            </w:tcBorders>
            <w:shd w:val="clear" w:color="auto" w:fill="auto"/>
            <w:vAlign w:val="bottom"/>
            <w:hideMark/>
          </w:tcPr>
          <w:p w14:paraId="2D578B9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La madera requerida con escuadría de 2’’x 2’’, deberá ser: semidura de buena calidad, (Palo María, </w:t>
            </w:r>
            <w:proofErr w:type="spellStart"/>
            <w:r w:rsidRPr="00C33177">
              <w:rPr>
                <w:rFonts w:ascii="Calibri" w:hAnsi="Calibri" w:cs="Calibri"/>
                <w:color w:val="000000"/>
                <w:sz w:val="16"/>
                <w:szCs w:val="16"/>
                <w:lang w:val="es-419" w:eastAsia="es-419"/>
              </w:rPr>
              <w:t>Mapajo</w:t>
            </w:r>
            <w:proofErr w:type="spellEnd"/>
            <w:r w:rsidRPr="00C33177">
              <w:rPr>
                <w:rFonts w:ascii="Calibri" w:hAnsi="Calibri" w:cs="Calibri"/>
                <w:color w:val="000000"/>
                <w:sz w:val="16"/>
                <w:szCs w:val="16"/>
                <w:lang w:val="es-419" w:eastAsia="es-419"/>
              </w:rPr>
              <w:t>, Bibosi u otra similar) de buena calidad, sin ojos, nudos ni astilla duras, bien estacionada y sin irregularidades, asimismo, serán prismas rectos, de sección constante y longitud necesaria.</w:t>
            </w:r>
            <w:r w:rsidRPr="00C33177">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C33177">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C33177">
              <w:rPr>
                <w:rFonts w:ascii="Calibri" w:hAnsi="Calibri" w:cs="Calibri"/>
                <w:color w:val="000000"/>
                <w:sz w:val="16"/>
                <w:szCs w:val="16"/>
                <w:lang w:val="es-419" w:eastAsia="es-419"/>
              </w:rPr>
              <w:br/>
              <w:t>Los elementos de madera que formen los listones serán de una sola pieza en toda su longitud.</w:t>
            </w:r>
            <w:r w:rsidRPr="00C33177">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33177">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AA2C91" w:rsidRPr="00C33177" w14:paraId="33B0A699"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7EBD56F4"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57</w:t>
            </w:r>
          </w:p>
        </w:tc>
        <w:tc>
          <w:tcPr>
            <w:tcW w:w="1688" w:type="dxa"/>
            <w:tcBorders>
              <w:top w:val="nil"/>
              <w:left w:val="nil"/>
              <w:bottom w:val="single" w:sz="4" w:space="0" w:color="000000"/>
              <w:right w:val="single" w:sz="4" w:space="0" w:color="000000"/>
            </w:tcBorders>
            <w:shd w:val="clear" w:color="auto" w:fill="auto"/>
            <w:noWrap/>
            <w:vAlign w:val="bottom"/>
            <w:hideMark/>
          </w:tcPr>
          <w:p w14:paraId="40BDD98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LLAVE DE PASO 1/2"</w:t>
            </w:r>
          </w:p>
        </w:tc>
        <w:tc>
          <w:tcPr>
            <w:tcW w:w="750" w:type="dxa"/>
            <w:tcBorders>
              <w:top w:val="nil"/>
              <w:left w:val="nil"/>
              <w:bottom w:val="single" w:sz="4" w:space="0" w:color="000000"/>
              <w:right w:val="single" w:sz="4" w:space="0" w:color="000000"/>
            </w:tcBorders>
            <w:shd w:val="clear" w:color="auto" w:fill="auto"/>
            <w:noWrap/>
            <w:vAlign w:val="bottom"/>
            <w:hideMark/>
          </w:tcPr>
          <w:p w14:paraId="4E5013C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7114529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C33177">
              <w:rPr>
                <w:rFonts w:ascii="Calibri" w:hAnsi="Calibri" w:cs="Calibri"/>
                <w:color w:val="000000"/>
                <w:sz w:val="16"/>
                <w:szCs w:val="16"/>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A2C91" w:rsidRPr="00C33177" w14:paraId="15ACA893"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1AF4034A"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58</w:t>
            </w:r>
          </w:p>
        </w:tc>
        <w:tc>
          <w:tcPr>
            <w:tcW w:w="1688" w:type="dxa"/>
            <w:tcBorders>
              <w:top w:val="nil"/>
              <w:left w:val="nil"/>
              <w:bottom w:val="single" w:sz="4" w:space="0" w:color="000000"/>
              <w:right w:val="single" w:sz="4" w:space="0" w:color="000000"/>
            </w:tcBorders>
            <w:shd w:val="clear" w:color="auto" w:fill="auto"/>
            <w:noWrap/>
            <w:vAlign w:val="bottom"/>
            <w:hideMark/>
          </w:tcPr>
          <w:p w14:paraId="1E2F013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LLAVE DE PASO 1/2" PARA DUCHA</w:t>
            </w:r>
          </w:p>
        </w:tc>
        <w:tc>
          <w:tcPr>
            <w:tcW w:w="750" w:type="dxa"/>
            <w:tcBorders>
              <w:top w:val="nil"/>
              <w:left w:val="nil"/>
              <w:bottom w:val="single" w:sz="4" w:space="0" w:color="000000"/>
              <w:right w:val="single" w:sz="4" w:space="0" w:color="000000"/>
            </w:tcBorders>
            <w:shd w:val="clear" w:color="auto" w:fill="auto"/>
            <w:noWrap/>
            <w:vAlign w:val="bottom"/>
            <w:hideMark/>
          </w:tcPr>
          <w:p w14:paraId="0C4E012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278E35A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C33177">
              <w:rPr>
                <w:rFonts w:ascii="Calibri" w:hAnsi="Calibri" w:cs="Calibri"/>
                <w:color w:val="000000"/>
                <w:sz w:val="16"/>
                <w:szCs w:val="16"/>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33177">
              <w:rPr>
                <w:rFonts w:ascii="Calibri" w:hAnsi="Calibri" w:cs="Calibri"/>
                <w:color w:val="000000"/>
                <w:sz w:val="16"/>
                <w:szCs w:val="16"/>
                <w:lang w:val="es-419" w:eastAsia="es-419"/>
              </w:rPr>
              <w:t>debera</w:t>
            </w:r>
            <w:proofErr w:type="spellEnd"/>
            <w:r w:rsidRPr="00C33177">
              <w:rPr>
                <w:rFonts w:ascii="Calibri" w:hAnsi="Calibri" w:cs="Calibri"/>
                <w:color w:val="000000"/>
                <w:sz w:val="16"/>
                <w:szCs w:val="16"/>
                <w:lang w:val="es-419" w:eastAsia="es-419"/>
              </w:rPr>
              <w:t xml:space="preserve"> ofrecer el cierre positivo. la llave en si </w:t>
            </w:r>
            <w:proofErr w:type="spellStart"/>
            <w:r w:rsidRPr="00C33177">
              <w:rPr>
                <w:rFonts w:ascii="Calibri" w:hAnsi="Calibri" w:cs="Calibri"/>
                <w:color w:val="000000"/>
                <w:sz w:val="16"/>
                <w:szCs w:val="16"/>
                <w:lang w:val="es-419" w:eastAsia="es-419"/>
              </w:rPr>
              <w:t>debera</w:t>
            </w:r>
            <w:proofErr w:type="spellEnd"/>
            <w:r w:rsidRPr="00C33177">
              <w:rPr>
                <w:rFonts w:ascii="Calibri" w:hAnsi="Calibri" w:cs="Calibri"/>
                <w:color w:val="000000"/>
                <w:sz w:val="16"/>
                <w:szCs w:val="16"/>
                <w:lang w:val="es-419" w:eastAsia="es-419"/>
              </w:rPr>
              <w:t xml:space="preserve"> ser de tipo globo o lo que </w:t>
            </w:r>
            <w:proofErr w:type="spellStart"/>
            <w:r w:rsidRPr="00C33177">
              <w:rPr>
                <w:rFonts w:ascii="Calibri" w:hAnsi="Calibri" w:cs="Calibri"/>
                <w:color w:val="000000"/>
                <w:sz w:val="16"/>
                <w:szCs w:val="16"/>
                <w:lang w:val="es-419" w:eastAsia="es-419"/>
              </w:rPr>
              <w:t>instuya</w:t>
            </w:r>
            <w:proofErr w:type="spellEnd"/>
            <w:r w:rsidRPr="00C33177">
              <w:rPr>
                <w:rFonts w:ascii="Calibri" w:hAnsi="Calibri" w:cs="Calibri"/>
                <w:color w:val="000000"/>
                <w:sz w:val="16"/>
                <w:szCs w:val="16"/>
                <w:lang w:val="es-419" w:eastAsia="es-419"/>
              </w:rPr>
              <w:t xml:space="preserve"> el Inspector de obra.</w:t>
            </w:r>
          </w:p>
        </w:tc>
      </w:tr>
      <w:tr w:rsidR="00AA2C91" w:rsidRPr="00C33177" w14:paraId="66E75F2D"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1BCBDAA2"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59</w:t>
            </w:r>
          </w:p>
        </w:tc>
        <w:tc>
          <w:tcPr>
            <w:tcW w:w="1688" w:type="dxa"/>
            <w:tcBorders>
              <w:top w:val="nil"/>
              <w:left w:val="nil"/>
              <w:bottom w:val="single" w:sz="4" w:space="0" w:color="000000"/>
              <w:right w:val="single" w:sz="4" w:space="0" w:color="000000"/>
            </w:tcBorders>
            <w:shd w:val="clear" w:color="auto" w:fill="auto"/>
            <w:noWrap/>
            <w:vAlign w:val="bottom"/>
            <w:hideMark/>
          </w:tcPr>
          <w:p w14:paraId="768F3A6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MADERA DE CONSTRUCCIÓN (3 USOS)</w:t>
            </w:r>
          </w:p>
        </w:tc>
        <w:tc>
          <w:tcPr>
            <w:tcW w:w="750" w:type="dxa"/>
            <w:tcBorders>
              <w:top w:val="nil"/>
              <w:left w:val="nil"/>
              <w:bottom w:val="single" w:sz="4" w:space="0" w:color="000000"/>
              <w:right w:val="single" w:sz="4" w:space="0" w:color="000000"/>
            </w:tcBorders>
            <w:shd w:val="clear" w:color="auto" w:fill="auto"/>
            <w:noWrap/>
            <w:vAlign w:val="bottom"/>
            <w:hideMark/>
          </w:tcPr>
          <w:p w14:paraId="6FC0CBD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P2</w:t>
            </w:r>
          </w:p>
        </w:tc>
        <w:tc>
          <w:tcPr>
            <w:tcW w:w="6989" w:type="dxa"/>
            <w:tcBorders>
              <w:top w:val="nil"/>
              <w:left w:val="nil"/>
              <w:bottom w:val="single" w:sz="4" w:space="0" w:color="000000"/>
              <w:right w:val="single" w:sz="4" w:space="0" w:color="000000"/>
            </w:tcBorders>
            <w:shd w:val="clear" w:color="auto" w:fill="auto"/>
            <w:vAlign w:val="bottom"/>
            <w:hideMark/>
          </w:tcPr>
          <w:p w14:paraId="525A226C" w14:textId="77777777" w:rsidR="00AA2C91" w:rsidRPr="00C33177" w:rsidRDefault="00AA2C91" w:rsidP="00645594">
            <w:pPr>
              <w:spacing w:after="240"/>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C33177">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C33177">
              <w:rPr>
                <w:rFonts w:ascii="Calibri" w:hAnsi="Calibri" w:cs="Calibri"/>
                <w:color w:val="000000"/>
                <w:sz w:val="16"/>
                <w:szCs w:val="16"/>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33177">
              <w:rPr>
                <w:rFonts w:ascii="Calibri" w:hAnsi="Calibri" w:cs="Calibri"/>
                <w:color w:val="000000"/>
                <w:sz w:val="16"/>
                <w:szCs w:val="16"/>
                <w:lang w:val="es-419" w:eastAsia="es-419"/>
              </w:rPr>
              <w:br/>
              <w:t>La madera muy dura y con gran contracción se utilizará para puntales (Callapos).</w:t>
            </w:r>
            <w:r w:rsidRPr="00C33177">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C33177">
              <w:rPr>
                <w:rFonts w:ascii="Calibri" w:hAnsi="Calibri" w:cs="Calibri"/>
                <w:color w:val="000000"/>
                <w:sz w:val="16"/>
                <w:szCs w:val="16"/>
                <w:lang w:val="es-419" w:eastAsia="es-419"/>
              </w:rPr>
              <w:br/>
              <w:t>Los cuartones deben ser de madera más resistente que la de las tablas por la función que estos desempeñan y no deben conservar humedad.</w:t>
            </w:r>
          </w:p>
        </w:tc>
      </w:tr>
      <w:tr w:rsidR="00AA2C91" w:rsidRPr="00C33177" w14:paraId="03790A8A"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553B284C"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60</w:t>
            </w:r>
          </w:p>
        </w:tc>
        <w:tc>
          <w:tcPr>
            <w:tcW w:w="1688" w:type="dxa"/>
            <w:tcBorders>
              <w:top w:val="nil"/>
              <w:left w:val="nil"/>
              <w:bottom w:val="single" w:sz="4" w:space="0" w:color="000000"/>
              <w:right w:val="single" w:sz="4" w:space="0" w:color="000000"/>
            </w:tcBorders>
            <w:shd w:val="clear" w:color="auto" w:fill="auto"/>
            <w:noWrap/>
            <w:vAlign w:val="bottom"/>
            <w:hideMark/>
          </w:tcPr>
          <w:p w14:paraId="5985DB7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MADERA DURA (2"X6")</w:t>
            </w:r>
          </w:p>
        </w:tc>
        <w:tc>
          <w:tcPr>
            <w:tcW w:w="750" w:type="dxa"/>
            <w:tcBorders>
              <w:top w:val="nil"/>
              <w:left w:val="nil"/>
              <w:bottom w:val="single" w:sz="4" w:space="0" w:color="000000"/>
              <w:right w:val="single" w:sz="4" w:space="0" w:color="000000"/>
            </w:tcBorders>
            <w:shd w:val="clear" w:color="auto" w:fill="auto"/>
            <w:noWrap/>
            <w:vAlign w:val="bottom"/>
            <w:hideMark/>
          </w:tcPr>
          <w:p w14:paraId="7F41B86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P2</w:t>
            </w:r>
          </w:p>
        </w:tc>
        <w:tc>
          <w:tcPr>
            <w:tcW w:w="6989" w:type="dxa"/>
            <w:tcBorders>
              <w:top w:val="nil"/>
              <w:left w:val="nil"/>
              <w:bottom w:val="single" w:sz="4" w:space="0" w:color="000000"/>
              <w:right w:val="single" w:sz="4" w:space="0" w:color="000000"/>
            </w:tcBorders>
            <w:shd w:val="clear" w:color="auto" w:fill="auto"/>
            <w:vAlign w:val="bottom"/>
            <w:hideMark/>
          </w:tcPr>
          <w:p w14:paraId="174D170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C33177">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C33177">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C33177">
              <w:rPr>
                <w:rFonts w:ascii="Calibri" w:hAnsi="Calibri" w:cs="Calibri"/>
                <w:color w:val="000000"/>
                <w:sz w:val="16"/>
                <w:szCs w:val="16"/>
                <w:lang w:val="es-419" w:eastAsia="es-419"/>
              </w:rPr>
              <w:br/>
              <w:t>Los elementos de madera que formen las vigas serán de una sola pieza en toda su longitud.</w:t>
            </w:r>
            <w:r w:rsidRPr="00C33177">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33177">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AA2C91" w:rsidRPr="00C33177" w14:paraId="6ED62537"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5595FCF0"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61</w:t>
            </w:r>
          </w:p>
        </w:tc>
        <w:tc>
          <w:tcPr>
            <w:tcW w:w="1688" w:type="dxa"/>
            <w:tcBorders>
              <w:top w:val="nil"/>
              <w:left w:val="nil"/>
              <w:bottom w:val="single" w:sz="4" w:space="0" w:color="000000"/>
              <w:right w:val="single" w:sz="4" w:space="0" w:color="000000"/>
            </w:tcBorders>
            <w:shd w:val="clear" w:color="auto" w:fill="auto"/>
            <w:noWrap/>
            <w:vAlign w:val="bottom"/>
            <w:hideMark/>
          </w:tcPr>
          <w:p w14:paraId="761574D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MASA ACRÍLICA</w:t>
            </w:r>
          </w:p>
        </w:tc>
        <w:tc>
          <w:tcPr>
            <w:tcW w:w="750" w:type="dxa"/>
            <w:tcBorders>
              <w:top w:val="nil"/>
              <w:left w:val="nil"/>
              <w:bottom w:val="single" w:sz="4" w:space="0" w:color="000000"/>
              <w:right w:val="single" w:sz="4" w:space="0" w:color="000000"/>
            </w:tcBorders>
            <w:shd w:val="clear" w:color="auto" w:fill="auto"/>
            <w:noWrap/>
            <w:vAlign w:val="bottom"/>
            <w:hideMark/>
          </w:tcPr>
          <w:p w14:paraId="3030BE1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LT</w:t>
            </w:r>
          </w:p>
        </w:tc>
        <w:tc>
          <w:tcPr>
            <w:tcW w:w="6989" w:type="dxa"/>
            <w:tcBorders>
              <w:top w:val="nil"/>
              <w:left w:val="nil"/>
              <w:bottom w:val="single" w:sz="4" w:space="0" w:color="000000"/>
              <w:right w:val="single" w:sz="4" w:space="0" w:color="000000"/>
            </w:tcBorders>
            <w:shd w:val="clear" w:color="auto" w:fill="auto"/>
            <w:vAlign w:val="bottom"/>
            <w:hideMark/>
          </w:tcPr>
          <w:p w14:paraId="58F94B9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La masa acrílica requerida, </w:t>
            </w:r>
            <w:proofErr w:type="spellStart"/>
            <w:r w:rsidRPr="00C33177">
              <w:rPr>
                <w:rFonts w:ascii="Calibri" w:hAnsi="Calibri" w:cs="Calibri"/>
                <w:color w:val="000000"/>
                <w:sz w:val="16"/>
                <w:szCs w:val="16"/>
                <w:lang w:val="es-419" w:eastAsia="es-419"/>
              </w:rPr>
              <w:t>sera</w:t>
            </w:r>
            <w:proofErr w:type="spellEnd"/>
            <w:r w:rsidRPr="00C33177">
              <w:rPr>
                <w:rFonts w:ascii="Calibri" w:hAnsi="Calibri" w:cs="Calibri"/>
                <w:color w:val="000000"/>
                <w:sz w:val="16"/>
                <w:szCs w:val="16"/>
                <w:lang w:val="es-419" w:eastAsia="es-419"/>
              </w:rPr>
              <w:t xml:space="preserve"> de alta viscosidad a base de una emulsión acrílica </w:t>
            </w:r>
            <w:proofErr w:type="spellStart"/>
            <w:r w:rsidRPr="00C33177">
              <w:rPr>
                <w:rFonts w:ascii="Calibri" w:hAnsi="Calibri" w:cs="Calibri"/>
                <w:color w:val="000000"/>
                <w:sz w:val="16"/>
                <w:szCs w:val="16"/>
                <w:lang w:val="es-419" w:eastAsia="es-419"/>
              </w:rPr>
              <w:t>estirenada</w:t>
            </w:r>
            <w:proofErr w:type="spellEnd"/>
            <w:r w:rsidRPr="00C33177">
              <w:rPr>
                <w:rFonts w:ascii="Calibri" w:hAnsi="Calibri" w:cs="Calibri"/>
                <w:color w:val="000000"/>
                <w:sz w:val="16"/>
                <w:szCs w:val="16"/>
                <w:lang w:val="es-419" w:eastAsia="es-419"/>
              </w:rPr>
              <w:t xml:space="preserve"> de elevada consistencia y rápido secado. Para uso en superficies internas y externas.</w:t>
            </w:r>
            <w:r w:rsidRPr="00C33177">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C33177">
              <w:rPr>
                <w:rFonts w:ascii="Calibri" w:hAnsi="Calibri" w:cs="Calibri"/>
                <w:color w:val="000000"/>
                <w:sz w:val="16"/>
                <w:szCs w:val="16"/>
                <w:lang w:val="es-419" w:eastAsia="es-419"/>
              </w:rPr>
              <w:br/>
              <w:t xml:space="preserve">Servirá para corregir pequeñas </w:t>
            </w:r>
            <w:proofErr w:type="gramStart"/>
            <w:r w:rsidRPr="00C33177">
              <w:rPr>
                <w:rFonts w:ascii="Calibri" w:hAnsi="Calibri" w:cs="Calibri"/>
                <w:color w:val="000000"/>
                <w:sz w:val="16"/>
                <w:szCs w:val="16"/>
                <w:lang w:val="es-419" w:eastAsia="es-419"/>
              </w:rPr>
              <w:t>imperfecciones,  especialmente</w:t>
            </w:r>
            <w:proofErr w:type="gramEnd"/>
            <w:r w:rsidRPr="00C33177">
              <w:rPr>
                <w:rFonts w:ascii="Calibri" w:hAnsi="Calibri" w:cs="Calibri"/>
                <w:color w:val="000000"/>
                <w:sz w:val="16"/>
                <w:szCs w:val="16"/>
                <w:lang w:val="es-419" w:eastAsia="es-419"/>
              </w:rPr>
              <w:t xml:space="preserve"> en muros, paredes y cielos raso.</w:t>
            </w:r>
            <w:r w:rsidRPr="00C33177">
              <w:rPr>
                <w:rFonts w:ascii="Calibri" w:hAnsi="Calibri" w:cs="Calibri"/>
                <w:color w:val="000000"/>
                <w:sz w:val="16"/>
                <w:szCs w:val="16"/>
                <w:lang w:val="es-419" w:eastAsia="es-419"/>
              </w:rPr>
              <w:br/>
              <w:t xml:space="preserve">Es un material de relleno que se utiliza para dotar a la superficie de una correcta y perfecta planitud. </w:t>
            </w:r>
            <w:proofErr w:type="gramStart"/>
            <w:r w:rsidRPr="00C33177">
              <w:rPr>
                <w:rFonts w:ascii="Calibri" w:hAnsi="Calibri" w:cs="Calibri"/>
                <w:color w:val="000000"/>
                <w:sz w:val="16"/>
                <w:szCs w:val="16"/>
                <w:lang w:val="es-419" w:eastAsia="es-419"/>
              </w:rPr>
              <w:t>Además</w:t>
            </w:r>
            <w:proofErr w:type="gramEnd"/>
            <w:r w:rsidRPr="00C33177">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AA2C91" w:rsidRPr="00C33177" w14:paraId="2F18F1BE"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285E99C1"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62</w:t>
            </w:r>
          </w:p>
        </w:tc>
        <w:tc>
          <w:tcPr>
            <w:tcW w:w="1688" w:type="dxa"/>
            <w:tcBorders>
              <w:top w:val="nil"/>
              <w:left w:val="nil"/>
              <w:bottom w:val="single" w:sz="4" w:space="0" w:color="000000"/>
              <w:right w:val="single" w:sz="4" w:space="0" w:color="000000"/>
            </w:tcBorders>
            <w:shd w:val="clear" w:color="auto" w:fill="auto"/>
            <w:noWrap/>
            <w:vAlign w:val="bottom"/>
            <w:hideMark/>
          </w:tcPr>
          <w:p w14:paraId="503D54C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MASA CORRIDA</w:t>
            </w:r>
          </w:p>
        </w:tc>
        <w:tc>
          <w:tcPr>
            <w:tcW w:w="750" w:type="dxa"/>
            <w:tcBorders>
              <w:top w:val="nil"/>
              <w:left w:val="nil"/>
              <w:bottom w:val="single" w:sz="4" w:space="0" w:color="000000"/>
              <w:right w:val="single" w:sz="4" w:space="0" w:color="000000"/>
            </w:tcBorders>
            <w:shd w:val="clear" w:color="auto" w:fill="auto"/>
            <w:noWrap/>
            <w:vAlign w:val="bottom"/>
            <w:hideMark/>
          </w:tcPr>
          <w:p w14:paraId="5BEB5EE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LT</w:t>
            </w:r>
          </w:p>
        </w:tc>
        <w:tc>
          <w:tcPr>
            <w:tcW w:w="6989" w:type="dxa"/>
            <w:tcBorders>
              <w:top w:val="nil"/>
              <w:left w:val="nil"/>
              <w:bottom w:val="single" w:sz="4" w:space="0" w:color="000000"/>
              <w:right w:val="single" w:sz="4" w:space="0" w:color="000000"/>
            </w:tcBorders>
            <w:shd w:val="clear" w:color="auto" w:fill="auto"/>
            <w:vAlign w:val="bottom"/>
            <w:hideMark/>
          </w:tcPr>
          <w:p w14:paraId="6FA52F6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33177">
              <w:rPr>
                <w:rFonts w:ascii="Calibri" w:hAnsi="Calibri" w:cs="Calibri"/>
                <w:color w:val="000000"/>
                <w:sz w:val="16"/>
                <w:szCs w:val="16"/>
                <w:lang w:val="es-419" w:eastAsia="es-419"/>
              </w:rPr>
              <w:br/>
              <w:t xml:space="preserve">s un material de relleno que se utiliza para dotar a la superficie de una correcta y perfecta planitud. </w:t>
            </w:r>
            <w:proofErr w:type="gramStart"/>
            <w:r w:rsidRPr="00C33177">
              <w:rPr>
                <w:rFonts w:ascii="Calibri" w:hAnsi="Calibri" w:cs="Calibri"/>
                <w:color w:val="000000"/>
                <w:sz w:val="16"/>
                <w:szCs w:val="16"/>
                <w:lang w:val="es-419" w:eastAsia="es-419"/>
              </w:rPr>
              <w:t>Además</w:t>
            </w:r>
            <w:proofErr w:type="gramEnd"/>
            <w:r w:rsidRPr="00C33177">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AA2C91" w:rsidRPr="00C33177" w14:paraId="703FBF1F"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6AFEBFCA"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63</w:t>
            </w:r>
          </w:p>
        </w:tc>
        <w:tc>
          <w:tcPr>
            <w:tcW w:w="1688" w:type="dxa"/>
            <w:tcBorders>
              <w:top w:val="nil"/>
              <w:left w:val="nil"/>
              <w:bottom w:val="single" w:sz="4" w:space="0" w:color="000000"/>
              <w:right w:val="single" w:sz="4" w:space="0" w:color="000000"/>
            </w:tcBorders>
            <w:shd w:val="clear" w:color="auto" w:fill="auto"/>
            <w:noWrap/>
            <w:vAlign w:val="bottom"/>
            <w:hideMark/>
          </w:tcPr>
          <w:p w14:paraId="4A10AA4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MEMBRANA AISLANTE BAJO PISO FLOTANTE</w:t>
            </w:r>
          </w:p>
        </w:tc>
        <w:tc>
          <w:tcPr>
            <w:tcW w:w="750" w:type="dxa"/>
            <w:tcBorders>
              <w:top w:val="nil"/>
              <w:left w:val="nil"/>
              <w:bottom w:val="single" w:sz="4" w:space="0" w:color="000000"/>
              <w:right w:val="single" w:sz="4" w:space="0" w:color="000000"/>
            </w:tcBorders>
            <w:shd w:val="clear" w:color="auto" w:fill="auto"/>
            <w:noWrap/>
            <w:vAlign w:val="bottom"/>
            <w:hideMark/>
          </w:tcPr>
          <w:p w14:paraId="7C62715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M2</w:t>
            </w:r>
          </w:p>
        </w:tc>
        <w:tc>
          <w:tcPr>
            <w:tcW w:w="6989" w:type="dxa"/>
            <w:tcBorders>
              <w:top w:val="nil"/>
              <w:left w:val="nil"/>
              <w:bottom w:val="single" w:sz="4" w:space="0" w:color="000000"/>
              <w:right w:val="single" w:sz="4" w:space="0" w:color="000000"/>
            </w:tcBorders>
            <w:shd w:val="clear" w:color="auto" w:fill="auto"/>
            <w:vAlign w:val="bottom"/>
            <w:hideMark/>
          </w:tcPr>
          <w:p w14:paraId="67A2EBD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La membrana requerida deberá ser de buena calidad y de marca reconocida, esta </w:t>
            </w:r>
            <w:proofErr w:type="spellStart"/>
            <w:r w:rsidRPr="00C33177">
              <w:rPr>
                <w:rFonts w:ascii="Calibri" w:hAnsi="Calibri" w:cs="Calibri"/>
                <w:color w:val="000000"/>
                <w:sz w:val="16"/>
                <w:szCs w:val="16"/>
                <w:lang w:val="es-419" w:eastAsia="es-419"/>
              </w:rPr>
              <w:t>sera</w:t>
            </w:r>
            <w:proofErr w:type="spellEnd"/>
            <w:r w:rsidRPr="00C33177">
              <w:rPr>
                <w:rFonts w:ascii="Calibri" w:hAnsi="Calibri" w:cs="Calibri"/>
                <w:color w:val="000000"/>
                <w:sz w:val="16"/>
                <w:szCs w:val="16"/>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C33177">
              <w:rPr>
                <w:rFonts w:ascii="Calibri" w:hAnsi="Calibri" w:cs="Calibri"/>
                <w:color w:val="000000"/>
                <w:sz w:val="16"/>
                <w:szCs w:val="16"/>
                <w:lang w:val="es-419" w:eastAsia="es-419"/>
              </w:rPr>
              <w:t>pumping</w:t>
            </w:r>
            <w:proofErr w:type="spellEnd"/>
            <w:r w:rsidRPr="00C33177">
              <w:rPr>
                <w:rFonts w:ascii="Calibri" w:hAnsi="Calibri" w:cs="Calibri"/>
                <w:color w:val="000000"/>
                <w:sz w:val="16"/>
                <w:szCs w:val="16"/>
                <w:lang w:val="es-419" w:eastAsia="es-419"/>
              </w:rPr>
              <w:t>. con film de polietileno y solape de 7 cm de ancho.</w:t>
            </w:r>
            <w:r w:rsidRPr="00C33177">
              <w:rPr>
                <w:rFonts w:ascii="Calibri" w:hAnsi="Calibri" w:cs="Calibri"/>
                <w:color w:val="000000"/>
                <w:sz w:val="16"/>
                <w:szCs w:val="16"/>
                <w:lang w:val="es-419" w:eastAsia="es-419"/>
              </w:rPr>
              <w:br/>
              <w:t xml:space="preserve">La membrana o manta base, forma la interfaz requerida entre el piso laminado y el suelo propiamente dicho. Sirve como base niveladora y </w:t>
            </w:r>
            <w:proofErr w:type="spellStart"/>
            <w:r w:rsidRPr="00C33177">
              <w:rPr>
                <w:rFonts w:ascii="Calibri" w:hAnsi="Calibri" w:cs="Calibri"/>
                <w:color w:val="000000"/>
                <w:sz w:val="16"/>
                <w:szCs w:val="16"/>
                <w:lang w:val="es-419" w:eastAsia="es-419"/>
              </w:rPr>
              <w:t>amortiguante</w:t>
            </w:r>
            <w:proofErr w:type="spellEnd"/>
            <w:r w:rsidRPr="00C33177">
              <w:rPr>
                <w:rFonts w:ascii="Calibri" w:hAnsi="Calibri" w:cs="Calibri"/>
                <w:color w:val="000000"/>
                <w:sz w:val="16"/>
                <w:szCs w:val="16"/>
                <w:lang w:val="es-419" w:eastAsia="es-419"/>
              </w:rPr>
              <w:t>, que contiene un aislante acústico e impermeable al agua y al vapor.</w:t>
            </w:r>
          </w:p>
        </w:tc>
      </w:tr>
      <w:tr w:rsidR="00AA2C91" w:rsidRPr="00C33177" w14:paraId="34C6802D"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589404CB"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64</w:t>
            </w:r>
          </w:p>
        </w:tc>
        <w:tc>
          <w:tcPr>
            <w:tcW w:w="1688" w:type="dxa"/>
            <w:tcBorders>
              <w:top w:val="nil"/>
              <w:left w:val="nil"/>
              <w:bottom w:val="single" w:sz="4" w:space="0" w:color="000000"/>
              <w:right w:val="single" w:sz="4" w:space="0" w:color="000000"/>
            </w:tcBorders>
            <w:shd w:val="clear" w:color="auto" w:fill="auto"/>
            <w:noWrap/>
            <w:vAlign w:val="bottom"/>
            <w:hideMark/>
          </w:tcPr>
          <w:p w14:paraId="4188B56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NIPLE PVC DE 1/2"</w:t>
            </w:r>
          </w:p>
        </w:tc>
        <w:tc>
          <w:tcPr>
            <w:tcW w:w="750" w:type="dxa"/>
            <w:tcBorders>
              <w:top w:val="nil"/>
              <w:left w:val="nil"/>
              <w:bottom w:val="single" w:sz="4" w:space="0" w:color="000000"/>
              <w:right w:val="single" w:sz="4" w:space="0" w:color="000000"/>
            </w:tcBorders>
            <w:shd w:val="clear" w:color="auto" w:fill="auto"/>
            <w:noWrap/>
            <w:vAlign w:val="bottom"/>
            <w:hideMark/>
          </w:tcPr>
          <w:p w14:paraId="34A3886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00B4D7C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Requisitos sobre el Producto:</w:t>
            </w:r>
            <w:r w:rsidRPr="00C33177">
              <w:rPr>
                <w:rFonts w:ascii="Calibri" w:hAnsi="Calibri" w:cs="Calibri"/>
                <w:color w:val="000000"/>
                <w:sz w:val="16"/>
                <w:szCs w:val="16"/>
                <w:lang w:val="es-419" w:eastAsia="es-419"/>
              </w:rPr>
              <w:br/>
              <w:t>Deberá ser de PVC de primera calidad y marca conocida.</w:t>
            </w:r>
            <w:r w:rsidRPr="00C33177">
              <w:rPr>
                <w:rFonts w:ascii="Calibri" w:hAnsi="Calibri" w:cs="Calibri"/>
                <w:color w:val="000000"/>
                <w:sz w:val="16"/>
                <w:szCs w:val="16"/>
                <w:lang w:val="es-419" w:eastAsia="es-419"/>
              </w:rPr>
              <w:br/>
              <w:t>El proveedor deberá especificar el tipo, espesor, y resistencia.</w:t>
            </w:r>
            <w:r w:rsidRPr="00C33177">
              <w:rPr>
                <w:rFonts w:ascii="Calibri" w:hAnsi="Calibri" w:cs="Calibri"/>
                <w:color w:val="000000"/>
                <w:sz w:val="16"/>
                <w:szCs w:val="16"/>
                <w:lang w:val="es-419" w:eastAsia="es-419"/>
              </w:rPr>
              <w:br/>
              <w:t>La superficie del accesorio deberá ser lisa y libre de grietas, fisuras y otros defectos que alteren su calidad.</w:t>
            </w:r>
            <w:r w:rsidRPr="00C33177">
              <w:rPr>
                <w:rFonts w:ascii="Calibri" w:hAnsi="Calibri" w:cs="Calibri"/>
                <w:color w:val="000000"/>
                <w:sz w:val="16"/>
                <w:szCs w:val="16"/>
                <w:lang w:val="es-419" w:eastAsia="es-419"/>
              </w:rPr>
              <w:br/>
              <w:t>El accesorio deberá ser de color uniforme.</w:t>
            </w:r>
            <w:r w:rsidRPr="00C33177">
              <w:rPr>
                <w:rFonts w:ascii="Calibri" w:hAnsi="Calibri" w:cs="Calibri"/>
                <w:color w:val="000000"/>
                <w:sz w:val="16"/>
                <w:szCs w:val="16"/>
                <w:lang w:val="es-419" w:eastAsia="es-419"/>
              </w:rPr>
              <w:br/>
              <w:t>Otros Requisitos</w:t>
            </w:r>
            <w:r w:rsidRPr="00C33177">
              <w:rPr>
                <w:rFonts w:ascii="Calibri" w:hAnsi="Calibri" w:cs="Calibri"/>
                <w:color w:val="000000"/>
                <w:sz w:val="16"/>
                <w:szCs w:val="16"/>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AA2C91" w:rsidRPr="00C33177" w14:paraId="5F90A942"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3E300F7F"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65</w:t>
            </w:r>
          </w:p>
        </w:tc>
        <w:tc>
          <w:tcPr>
            <w:tcW w:w="1688" w:type="dxa"/>
            <w:tcBorders>
              <w:top w:val="nil"/>
              <w:left w:val="nil"/>
              <w:bottom w:val="single" w:sz="4" w:space="0" w:color="000000"/>
              <w:right w:val="single" w:sz="4" w:space="0" w:color="000000"/>
            </w:tcBorders>
            <w:shd w:val="clear" w:color="auto" w:fill="auto"/>
            <w:noWrap/>
            <w:vAlign w:val="bottom"/>
            <w:hideMark/>
          </w:tcPr>
          <w:p w14:paraId="54CF559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PANEL LED 18W EMPOTRABLE</w:t>
            </w:r>
          </w:p>
        </w:tc>
        <w:tc>
          <w:tcPr>
            <w:tcW w:w="750" w:type="dxa"/>
            <w:tcBorders>
              <w:top w:val="nil"/>
              <w:left w:val="nil"/>
              <w:bottom w:val="single" w:sz="4" w:space="0" w:color="000000"/>
              <w:right w:val="single" w:sz="4" w:space="0" w:color="000000"/>
            </w:tcBorders>
            <w:shd w:val="clear" w:color="auto" w:fill="auto"/>
            <w:noWrap/>
            <w:vAlign w:val="bottom"/>
            <w:hideMark/>
          </w:tcPr>
          <w:p w14:paraId="31143B5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7035EB4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Requisitos sobre el producto:</w:t>
            </w:r>
            <w:r w:rsidRPr="00C33177">
              <w:rPr>
                <w:rFonts w:ascii="Calibri" w:hAnsi="Calibri" w:cs="Calibri"/>
                <w:color w:val="000000"/>
                <w:sz w:val="16"/>
                <w:szCs w:val="16"/>
                <w:lang w:val="es-419" w:eastAsia="es-419"/>
              </w:rPr>
              <w:br/>
              <w:t xml:space="preserve">CHIP </w:t>
            </w:r>
            <w:proofErr w:type="spellStart"/>
            <w:r w:rsidRPr="00C33177">
              <w:rPr>
                <w:rFonts w:ascii="Calibri" w:hAnsi="Calibri" w:cs="Calibri"/>
                <w:color w:val="000000"/>
                <w:sz w:val="16"/>
                <w:szCs w:val="16"/>
                <w:lang w:val="es-419" w:eastAsia="es-419"/>
              </w:rPr>
              <w:t>Epistar</w:t>
            </w:r>
            <w:proofErr w:type="spellEnd"/>
            <w:r w:rsidRPr="00C33177">
              <w:rPr>
                <w:rFonts w:ascii="Calibri" w:hAnsi="Calibri" w:cs="Calibri"/>
                <w:color w:val="000000"/>
                <w:sz w:val="16"/>
                <w:szCs w:val="16"/>
                <w:lang w:val="es-419" w:eastAsia="es-419"/>
              </w:rPr>
              <w:t xml:space="preserve"> o similar.</w:t>
            </w:r>
            <w:r w:rsidRPr="00C33177">
              <w:rPr>
                <w:rFonts w:ascii="Calibri" w:hAnsi="Calibri" w:cs="Calibri"/>
                <w:color w:val="000000"/>
                <w:sz w:val="16"/>
                <w:szCs w:val="16"/>
                <w:lang w:val="es-419" w:eastAsia="es-419"/>
              </w:rPr>
              <w:br/>
              <w:t>Factor e Potencia ≥ 0.5.</w:t>
            </w:r>
            <w:r w:rsidRPr="00C33177">
              <w:rPr>
                <w:rFonts w:ascii="Calibri" w:hAnsi="Calibri" w:cs="Calibri"/>
                <w:color w:val="000000"/>
                <w:sz w:val="16"/>
                <w:szCs w:val="16"/>
                <w:lang w:val="es-419" w:eastAsia="es-419"/>
              </w:rPr>
              <w:br/>
              <w:t>Alta resistencia de aislamiento.</w:t>
            </w:r>
            <w:r w:rsidRPr="00C33177">
              <w:rPr>
                <w:rFonts w:ascii="Calibri" w:hAnsi="Calibri" w:cs="Calibri"/>
                <w:color w:val="000000"/>
                <w:sz w:val="16"/>
                <w:szCs w:val="16"/>
                <w:lang w:val="es-419" w:eastAsia="es-419"/>
              </w:rPr>
              <w:br/>
              <w:t>Vida útil de ≥ 35.000 horas</w:t>
            </w:r>
            <w:r w:rsidRPr="00C33177">
              <w:rPr>
                <w:rFonts w:ascii="Calibri" w:hAnsi="Calibri" w:cs="Calibri"/>
                <w:color w:val="000000"/>
                <w:sz w:val="16"/>
                <w:szCs w:val="16"/>
                <w:lang w:val="es-419" w:eastAsia="es-419"/>
              </w:rPr>
              <w:br/>
              <w:t>CRI ≥ 70</w:t>
            </w:r>
            <w:r w:rsidRPr="00C33177">
              <w:rPr>
                <w:rFonts w:ascii="Calibri" w:hAnsi="Calibri" w:cs="Calibri"/>
                <w:color w:val="000000"/>
                <w:sz w:val="16"/>
                <w:szCs w:val="16"/>
                <w:lang w:val="es-419" w:eastAsia="es-419"/>
              </w:rPr>
              <w:br/>
              <w:t xml:space="preserve">Interior </w:t>
            </w:r>
            <w:r w:rsidRPr="00C33177">
              <w:rPr>
                <w:rFonts w:ascii="Calibri" w:hAnsi="Calibri" w:cs="Calibri"/>
                <w:color w:val="000000"/>
                <w:sz w:val="16"/>
                <w:szCs w:val="16"/>
                <w:lang w:val="es-419" w:eastAsia="es-419"/>
              </w:rPr>
              <w:br/>
              <w:t xml:space="preserve">Casas, apartamentos, locales comerciales </w:t>
            </w:r>
            <w:r w:rsidRPr="00C33177">
              <w:rPr>
                <w:rFonts w:ascii="Calibri" w:hAnsi="Calibri" w:cs="Calibri"/>
                <w:color w:val="000000"/>
                <w:sz w:val="16"/>
                <w:szCs w:val="16"/>
                <w:lang w:val="es-419" w:eastAsia="es-419"/>
              </w:rPr>
              <w:br/>
              <w:t xml:space="preserve">Centros Comerciales </w:t>
            </w:r>
            <w:r w:rsidRPr="00C33177">
              <w:rPr>
                <w:rFonts w:ascii="Calibri" w:hAnsi="Calibri" w:cs="Calibri"/>
                <w:color w:val="000000"/>
                <w:sz w:val="16"/>
                <w:szCs w:val="16"/>
                <w:lang w:val="es-419" w:eastAsia="es-419"/>
              </w:rPr>
              <w:br/>
              <w:t>Potencias (W) 6 – 48</w:t>
            </w:r>
            <w:r w:rsidRPr="00C33177">
              <w:rPr>
                <w:rFonts w:ascii="Calibri" w:hAnsi="Calibri" w:cs="Calibri"/>
                <w:color w:val="000000"/>
                <w:sz w:val="16"/>
                <w:szCs w:val="16"/>
                <w:lang w:val="es-419" w:eastAsia="es-419"/>
              </w:rPr>
              <w:br/>
              <w:t xml:space="preserve">Frecuencia de trabajo </w:t>
            </w:r>
            <w:proofErr w:type="spellStart"/>
            <w:r w:rsidRPr="00C33177">
              <w:rPr>
                <w:rFonts w:ascii="Calibri" w:hAnsi="Calibri" w:cs="Calibri"/>
                <w:color w:val="000000"/>
                <w:sz w:val="16"/>
                <w:szCs w:val="16"/>
                <w:lang w:val="es-419" w:eastAsia="es-419"/>
              </w:rPr>
              <w:t>fN</w:t>
            </w:r>
            <w:proofErr w:type="spellEnd"/>
            <w:r w:rsidRPr="00C33177">
              <w:rPr>
                <w:rFonts w:ascii="Calibri" w:hAnsi="Calibri" w:cs="Calibri"/>
                <w:color w:val="000000"/>
                <w:sz w:val="16"/>
                <w:szCs w:val="16"/>
                <w:lang w:val="es-419" w:eastAsia="es-419"/>
              </w:rPr>
              <w:t xml:space="preserve"> (Hz) 50/60</w:t>
            </w:r>
            <w:r w:rsidRPr="00C33177">
              <w:rPr>
                <w:rFonts w:ascii="Calibri" w:hAnsi="Calibri" w:cs="Calibri"/>
                <w:color w:val="000000"/>
                <w:sz w:val="16"/>
                <w:szCs w:val="16"/>
                <w:lang w:val="es-419" w:eastAsia="es-419"/>
              </w:rPr>
              <w:br/>
              <w:t>Temperatura de operación (</w:t>
            </w:r>
            <w:proofErr w:type="spellStart"/>
            <w:r w:rsidRPr="00C33177">
              <w:rPr>
                <w:rFonts w:ascii="Calibri" w:hAnsi="Calibri" w:cs="Calibri"/>
                <w:color w:val="000000"/>
                <w:sz w:val="16"/>
                <w:szCs w:val="16"/>
                <w:lang w:val="es-419" w:eastAsia="es-419"/>
              </w:rPr>
              <w:t>ºC</w:t>
            </w:r>
            <w:proofErr w:type="spellEnd"/>
            <w:r w:rsidRPr="00C33177">
              <w:rPr>
                <w:rFonts w:ascii="Calibri" w:hAnsi="Calibri" w:cs="Calibri"/>
                <w:color w:val="000000"/>
                <w:sz w:val="16"/>
                <w:szCs w:val="16"/>
                <w:lang w:val="es-419" w:eastAsia="es-419"/>
              </w:rPr>
              <w:t>) -30 +50</w:t>
            </w:r>
            <w:r w:rsidRPr="00C33177">
              <w:rPr>
                <w:rFonts w:ascii="Calibri" w:hAnsi="Calibri" w:cs="Calibri"/>
                <w:color w:val="000000"/>
                <w:sz w:val="16"/>
                <w:szCs w:val="16"/>
                <w:lang w:val="es-419" w:eastAsia="es-419"/>
              </w:rPr>
              <w:br/>
              <w:t>Tensión máxima de operación UMAX 1.1 * UN</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br/>
              <w:t xml:space="preserve">Calidad: </w:t>
            </w:r>
            <w:r w:rsidRPr="00C33177">
              <w:rPr>
                <w:rFonts w:ascii="Calibri" w:hAnsi="Calibri" w:cs="Calibri"/>
                <w:color w:val="000000"/>
                <w:sz w:val="16"/>
                <w:szCs w:val="16"/>
                <w:lang w:val="es-419" w:eastAsia="es-419"/>
              </w:rPr>
              <w:br/>
              <w:t>La Entidad Ejecutora garantizará, la calidad en función a los requisitos exigidos.</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br/>
              <w:t xml:space="preserve">Almacenamiento: </w:t>
            </w:r>
            <w:r w:rsidRPr="00C33177">
              <w:rPr>
                <w:rFonts w:ascii="Calibri" w:hAnsi="Calibri" w:cs="Calibri"/>
                <w:color w:val="000000"/>
                <w:sz w:val="16"/>
                <w:szCs w:val="16"/>
                <w:lang w:val="es-419" w:eastAsia="es-419"/>
              </w:rPr>
              <w:br/>
              <w:t>Se debe almacenar en lugares techados y protegidos del medio ambiente.</w:t>
            </w:r>
          </w:p>
        </w:tc>
      </w:tr>
      <w:tr w:rsidR="00AA2C91" w:rsidRPr="00C33177" w14:paraId="7BDB9F35"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4BBA437C"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66</w:t>
            </w:r>
          </w:p>
        </w:tc>
        <w:tc>
          <w:tcPr>
            <w:tcW w:w="1688" w:type="dxa"/>
            <w:tcBorders>
              <w:top w:val="nil"/>
              <w:left w:val="nil"/>
              <w:bottom w:val="single" w:sz="4" w:space="0" w:color="000000"/>
              <w:right w:val="single" w:sz="4" w:space="0" w:color="000000"/>
            </w:tcBorders>
            <w:shd w:val="clear" w:color="auto" w:fill="auto"/>
            <w:noWrap/>
            <w:vAlign w:val="bottom"/>
            <w:hideMark/>
          </w:tcPr>
          <w:p w14:paraId="43BBC53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PEGAMENTO PARA PVC</w:t>
            </w:r>
          </w:p>
        </w:tc>
        <w:tc>
          <w:tcPr>
            <w:tcW w:w="750" w:type="dxa"/>
            <w:tcBorders>
              <w:top w:val="nil"/>
              <w:left w:val="nil"/>
              <w:bottom w:val="single" w:sz="4" w:space="0" w:color="000000"/>
              <w:right w:val="single" w:sz="4" w:space="0" w:color="000000"/>
            </w:tcBorders>
            <w:shd w:val="clear" w:color="auto" w:fill="auto"/>
            <w:noWrap/>
            <w:vAlign w:val="bottom"/>
            <w:hideMark/>
          </w:tcPr>
          <w:p w14:paraId="1589884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LT</w:t>
            </w:r>
          </w:p>
        </w:tc>
        <w:tc>
          <w:tcPr>
            <w:tcW w:w="6989" w:type="dxa"/>
            <w:tcBorders>
              <w:top w:val="nil"/>
              <w:left w:val="nil"/>
              <w:bottom w:val="single" w:sz="4" w:space="0" w:color="000000"/>
              <w:right w:val="single" w:sz="4" w:space="0" w:color="000000"/>
            </w:tcBorders>
            <w:shd w:val="clear" w:color="auto" w:fill="auto"/>
            <w:vAlign w:val="bottom"/>
            <w:hideMark/>
          </w:tcPr>
          <w:p w14:paraId="583ECA16" w14:textId="77777777" w:rsidR="00AA2C91" w:rsidRPr="00C33177" w:rsidRDefault="00AA2C91" w:rsidP="00645594">
            <w:pPr>
              <w:spacing w:after="240"/>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Requisitos sobre el Producto</w:t>
            </w:r>
            <w:r w:rsidRPr="00C33177">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C33177">
              <w:rPr>
                <w:rFonts w:ascii="Calibri" w:hAnsi="Calibri" w:cs="Calibri"/>
                <w:color w:val="000000"/>
                <w:sz w:val="16"/>
                <w:szCs w:val="16"/>
                <w:lang w:val="es-419" w:eastAsia="es-419"/>
              </w:rPr>
              <w:br/>
              <w:t>El pegamento debe ser:</w:t>
            </w:r>
            <w:r w:rsidRPr="00C33177">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C33177">
              <w:rPr>
                <w:rFonts w:ascii="Calibri" w:hAnsi="Calibri" w:cs="Calibri"/>
                <w:color w:val="000000"/>
                <w:sz w:val="16"/>
                <w:szCs w:val="16"/>
                <w:lang w:val="es-419" w:eastAsia="es-419"/>
              </w:rPr>
              <w:br/>
              <w:t>• Debe ser atoxico para su uso en conexiones sanitarias y agua, que evite el desgaste del PVC durante su vida.</w:t>
            </w:r>
            <w:r w:rsidRPr="00C33177">
              <w:rPr>
                <w:rFonts w:ascii="Calibri" w:hAnsi="Calibri" w:cs="Calibri"/>
                <w:color w:val="000000"/>
                <w:sz w:val="16"/>
                <w:szCs w:val="16"/>
                <w:lang w:val="es-419" w:eastAsia="es-419"/>
              </w:rPr>
              <w:br/>
              <w:t>• Debe   ser   antiadherente    para   una   buena   manipulación durante su uso lo que impide el agarrotamiento.</w:t>
            </w:r>
            <w:r w:rsidRPr="00C33177">
              <w:rPr>
                <w:rFonts w:ascii="Calibri" w:hAnsi="Calibri" w:cs="Calibri"/>
                <w:color w:val="000000"/>
                <w:sz w:val="16"/>
                <w:szCs w:val="16"/>
                <w:lang w:val="es-419" w:eastAsia="es-419"/>
              </w:rPr>
              <w:br/>
              <w:t>•      Deberá ser de mediano espesor, de fraguado rápido, para usos múltiples, resistente a las aguas servidas.</w:t>
            </w:r>
            <w:r w:rsidRPr="00C33177">
              <w:rPr>
                <w:rFonts w:ascii="Calibri" w:hAnsi="Calibri" w:cs="Calibri"/>
                <w:color w:val="000000"/>
                <w:sz w:val="16"/>
                <w:szCs w:val="16"/>
                <w:lang w:val="es-419" w:eastAsia="es-419"/>
              </w:rPr>
              <w:br/>
              <w:t xml:space="preserve">Características:  Polímero base Polímeros vinílicos (PVC) Disolvente MEK, THF, </w:t>
            </w:r>
            <w:proofErr w:type="spellStart"/>
            <w:r w:rsidRPr="00C33177">
              <w:rPr>
                <w:rFonts w:ascii="Calibri" w:hAnsi="Calibri" w:cs="Calibri"/>
                <w:color w:val="000000"/>
                <w:sz w:val="16"/>
                <w:szCs w:val="16"/>
                <w:lang w:val="es-419" w:eastAsia="es-419"/>
              </w:rPr>
              <w:t>Ciclohexanona</w:t>
            </w:r>
            <w:proofErr w:type="spellEnd"/>
            <w:r w:rsidRPr="00C33177">
              <w:rPr>
                <w:rFonts w:ascii="Calibri" w:hAnsi="Calibri" w:cs="Calibri"/>
                <w:color w:val="000000"/>
                <w:sz w:val="16"/>
                <w:szCs w:val="16"/>
                <w:lang w:val="es-419" w:eastAsia="es-419"/>
              </w:rPr>
              <w:t xml:space="preserve"> Apariencia Líquido viscoso traslúcido Densidad 0.92±0.05 g/ml 20ºC, </w:t>
            </w:r>
            <w:proofErr w:type="spellStart"/>
            <w:r w:rsidRPr="00C33177">
              <w:rPr>
                <w:rFonts w:ascii="Calibri" w:hAnsi="Calibri" w:cs="Calibri"/>
                <w:color w:val="000000"/>
                <w:sz w:val="16"/>
                <w:szCs w:val="16"/>
                <w:lang w:val="es-419" w:eastAsia="es-419"/>
              </w:rPr>
              <w:t>e.g</w:t>
            </w:r>
            <w:proofErr w:type="spellEnd"/>
            <w:r w:rsidRPr="00C33177">
              <w:rPr>
                <w:rFonts w:ascii="Calibri" w:hAnsi="Calibri" w:cs="Calibri"/>
                <w:color w:val="000000"/>
                <w:sz w:val="16"/>
                <w:szCs w:val="16"/>
                <w:lang w:val="es-419" w:eastAsia="es-419"/>
              </w:rPr>
              <w:t xml:space="preserve">. EN 542Color del film seco Translúcido </w:t>
            </w:r>
            <w:proofErr w:type="spellStart"/>
            <w:r w:rsidRPr="00C33177">
              <w:rPr>
                <w:rFonts w:ascii="Calibri" w:hAnsi="Calibri" w:cs="Calibri"/>
                <w:color w:val="000000"/>
                <w:sz w:val="16"/>
                <w:szCs w:val="16"/>
                <w:lang w:val="es-419" w:eastAsia="es-419"/>
              </w:rPr>
              <w:t>Flashpoint</w:t>
            </w:r>
            <w:proofErr w:type="spellEnd"/>
            <w:r w:rsidRPr="00C33177">
              <w:rPr>
                <w:rFonts w:ascii="Calibri" w:hAnsi="Calibri" w:cs="Calibri"/>
                <w:color w:val="000000"/>
                <w:sz w:val="16"/>
                <w:szCs w:val="16"/>
                <w:lang w:val="es-419" w:eastAsia="es-419"/>
              </w:rPr>
              <w:t xml:space="preserve"> &lt;21ºC Adhesivo líquido</w:t>
            </w:r>
            <w:r w:rsidRPr="00C33177">
              <w:rPr>
                <w:rFonts w:ascii="Calibri" w:hAnsi="Calibri" w:cs="Calibri"/>
                <w:color w:val="000000"/>
                <w:sz w:val="16"/>
                <w:szCs w:val="16"/>
                <w:lang w:val="es-419" w:eastAsia="es-419"/>
              </w:rPr>
              <w:br/>
              <w:t xml:space="preserve">Temperatura de almacenamiento +5 a +35ºC </w:t>
            </w:r>
            <w:r w:rsidRPr="00C33177">
              <w:rPr>
                <w:rFonts w:ascii="Calibri" w:hAnsi="Calibri" w:cs="Calibri"/>
                <w:color w:val="000000"/>
                <w:sz w:val="16"/>
                <w:szCs w:val="16"/>
                <w:lang w:val="es-419" w:eastAsia="es-419"/>
              </w:rPr>
              <w:br/>
              <w:t>Almacenamiento 12 meses en lugar seco</w:t>
            </w:r>
          </w:p>
        </w:tc>
      </w:tr>
      <w:tr w:rsidR="00AA2C91" w:rsidRPr="00C33177" w14:paraId="6A594C69"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33779FB4"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67</w:t>
            </w:r>
          </w:p>
        </w:tc>
        <w:tc>
          <w:tcPr>
            <w:tcW w:w="1688" w:type="dxa"/>
            <w:tcBorders>
              <w:top w:val="nil"/>
              <w:left w:val="nil"/>
              <w:bottom w:val="single" w:sz="4" w:space="0" w:color="000000"/>
              <w:right w:val="single" w:sz="4" w:space="0" w:color="000000"/>
            </w:tcBorders>
            <w:shd w:val="clear" w:color="auto" w:fill="auto"/>
            <w:noWrap/>
            <w:vAlign w:val="bottom"/>
            <w:hideMark/>
          </w:tcPr>
          <w:p w14:paraId="0F36822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PINTURA LATEX </w:t>
            </w:r>
          </w:p>
        </w:tc>
        <w:tc>
          <w:tcPr>
            <w:tcW w:w="750" w:type="dxa"/>
            <w:tcBorders>
              <w:top w:val="nil"/>
              <w:left w:val="nil"/>
              <w:bottom w:val="single" w:sz="4" w:space="0" w:color="000000"/>
              <w:right w:val="single" w:sz="4" w:space="0" w:color="000000"/>
            </w:tcBorders>
            <w:shd w:val="clear" w:color="auto" w:fill="auto"/>
            <w:noWrap/>
            <w:vAlign w:val="bottom"/>
            <w:hideMark/>
          </w:tcPr>
          <w:p w14:paraId="392BC9C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LT</w:t>
            </w:r>
          </w:p>
        </w:tc>
        <w:tc>
          <w:tcPr>
            <w:tcW w:w="6989" w:type="dxa"/>
            <w:tcBorders>
              <w:top w:val="nil"/>
              <w:left w:val="nil"/>
              <w:bottom w:val="single" w:sz="4" w:space="0" w:color="000000"/>
              <w:right w:val="single" w:sz="4" w:space="0" w:color="000000"/>
            </w:tcBorders>
            <w:shd w:val="clear" w:color="auto" w:fill="auto"/>
            <w:vAlign w:val="bottom"/>
            <w:hideMark/>
          </w:tcPr>
          <w:p w14:paraId="5FE83580" w14:textId="77777777" w:rsidR="00AA2C91" w:rsidRPr="00C33177" w:rsidRDefault="00AA2C91" w:rsidP="00645594">
            <w:pPr>
              <w:spacing w:after="240"/>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Requisitos sobre el producto:</w:t>
            </w:r>
            <w:r w:rsidRPr="00C33177">
              <w:rPr>
                <w:rFonts w:ascii="Calibri" w:hAnsi="Calibri" w:cs="Calibri"/>
                <w:color w:val="000000"/>
                <w:sz w:val="16"/>
                <w:szCs w:val="16"/>
                <w:lang w:val="es-419" w:eastAsia="es-419"/>
              </w:rPr>
              <w:br/>
              <w:t>La Entidad Ejecutora deberá garantizar que el material de referencia sea de buena calidad y de marca reconocida.</w:t>
            </w:r>
            <w:r w:rsidRPr="00C33177">
              <w:rPr>
                <w:rFonts w:ascii="Calibri" w:hAnsi="Calibri" w:cs="Calibri"/>
                <w:color w:val="000000"/>
                <w:sz w:val="16"/>
                <w:szCs w:val="16"/>
                <w:lang w:val="es-419" w:eastAsia="es-419"/>
              </w:rPr>
              <w:br/>
              <w:t xml:space="preserve">Pintura látex de alta calidad, formulada a base de resina acrílica pura; de excelente resistencia a la </w:t>
            </w:r>
            <w:r w:rsidRPr="00C33177">
              <w:rPr>
                <w:rFonts w:ascii="Calibri" w:hAnsi="Calibri" w:cs="Calibri"/>
                <w:color w:val="000000"/>
                <w:sz w:val="16"/>
                <w:szCs w:val="16"/>
                <w:lang w:val="es-419" w:eastAsia="es-419"/>
              </w:rPr>
              <w:lastRenderedPageBreak/>
              <w:t xml:space="preserve">intemperie.  Deberá poseer propiedades de impermeabilización, gran </w:t>
            </w:r>
            <w:proofErr w:type="spellStart"/>
            <w:r w:rsidRPr="00C33177">
              <w:rPr>
                <w:rFonts w:ascii="Calibri" w:hAnsi="Calibri" w:cs="Calibri"/>
                <w:color w:val="000000"/>
                <w:sz w:val="16"/>
                <w:szCs w:val="16"/>
                <w:lang w:val="es-419" w:eastAsia="es-419"/>
              </w:rPr>
              <w:t>lavabilidad</w:t>
            </w:r>
            <w:proofErr w:type="spellEnd"/>
            <w:r w:rsidRPr="00C33177">
              <w:rPr>
                <w:rFonts w:ascii="Calibri" w:hAnsi="Calibri" w:cs="Calibri"/>
                <w:color w:val="000000"/>
                <w:sz w:val="16"/>
                <w:szCs w:val="16"/>
                <w:lang w:val="es-419" w:eastAsia="es-419"/>
              </w:rPr>
              <w:t xml:space="preserve"> y adherencia. Es de acabado semi mate aterciopelado. De acuerdo a Norma Boliviana, N B-1 021: tipo RA (Certificación IBNORCA </w:t>
            </w:r>
            <w:proofErr w:type="spellStart"/>
            <w:r w:rsidRPr="00C33177">
              <w:rPr>
                <w:rFonts w:ascii="Calibri" w:hAnsi="Calibri" w:cs="Calibri"/>
                <w:color w:val="000000"/>
                <w:sz w:val="16"/>
                <w:szCs w:val="16"/>
                <w:lang w:val="es-419" w:eastAsia="es-419"/>
              </w:rPr>
              <w:t>Nº</w:t>
            </w:r>
            <w:proofErr w:type="spellEnd"/>
            <w:r w:rsidRPr="00C33177">
              <w:rPr>
                <w:rFonts w:ascii="Calibri" w:hAnsi="Calibri" w:cs="Calibri"/>
                <w:color w:val="000000"/>
                <w:sz w:val="16"/>
                <w:szCs w:val="16"/>
                <w:lang w:val="es-419" w:eastAsia="es-419"/>
              </w:rPr>
              <w:t xml:space="preserve"> 058 – ‘DO 03).</w:t>
            </w:r>
            <w:r w:rsidRPr="00C33177">
              <w:rPr>
                <w:rFonts w:ascii="Calibri" w:hAnsi="Calibri" w:cs="Calibri"/>
                <w:color w:val="000000"/>
                <w:sz w:val="16"/>
                <w:szCs w:val="16"/>
                <w:lang w:val="es-419" w:eastAsia="es-419"/>
              </w:rPr>
              <w:br/>
              <w:t xml:space="preserve">CARACTERÍSTICAS: </w:t>
            </w:r>
            <w:r w:rsidRPr="00C33177">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C33177">
              <w:rPr>
                <w:rFonts w:ascii="Calibri" w:hAnsi="Calibri" w:cs="Calibri"/>
                <w:color w:val="000000"/>
                <w:sz w:val="16"/>
                <w:szCs w:val="16"/>
                <w:lang w:val="es-419" w:eastAsia="es-419"/>
              </w:rPr>
              <w:br/>
              <w:t>Buena resistencia a la luz y a la intemperie.</w:t>
            </w:r>
            <w:r w:rsidRPr="00C33177">
              <w:rPr>
                <w:rFonts w:ascii="Calibri" w:hAnsi="Calibri" w:cs="Calibri"/>
                <w:color w:val="000000"/>
                <w:sz w:val="16"/>
                <w:szCs w:val="16"/>
                <w:lang w:val="es-419" w:eastAsia="es-419"/>
              </w:rPr>
              <w:br/>
              <w:t xml:space="preserve">Es lavable y muy resistente a la abrasión en húmedo. </w:t>
            </w:r>
            <w:r w:rsidRPr="00C33177">
              <w:rPr>
                <w:rFonts w:ascii="Calibri" w:hAnsi="Calibri" w:cs="Calibri"/>
                <w:color w:val="000000"/>
                <w:sz w:val="16"/>
                <w:szCs w:val="16"/>
                <w:lang w:val="es-419" w:eastAsia="es-419"/>
              </w:rPr>
              <w:br/>
              <w:t>Uso: Interiores  y exteriores</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br/>
              <w:t xml:space="preserve">Calidad: </w:t>
            </w:r>
            <w:r w:rsidRPr="00C33177">
              <w:rPr>
                <w:rFonts w:ascii="Calibri" w:hAnsi="Calibri" w:cs="Calibri"/>
                <w:color w:val="000000"/>
                <w:sz w:val="16"/>
                <w:szCs w:val="16"/>
                <w:lang w:val="es-419" w:eastAsia="es-419"/>
              </w:rPr>
              <w:br/>
              <w:t>La Entidad Ejecutora garantizará, la calidad en función a los requisitos exigidos.</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br/>
              <w:t xml:space="preserve">Almacenamiento: </w:t>
            </w:r>
            <w:r w:rsidRPr="00C33177">
              <w:rPr>
                <w:rFonts w:ascii="Calibri" w:hAnsi="Calibri" w:cs="Calibri"/>
                <w:color w:val="000000"/>
                <w:sz w:val="16"/>
                <w:szCs w:val="16"/>
                <w:lang w:val="es-419" w:eastAsia="es-419"/>
              </w:rPr>
              <w:br/>
              <w:t>Se debe almacenar en lugares techados y protegidos del medio ambiente.</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br/>
              <w:t>Color:</w:t>
            </w:r>
            <w:r w:rsidRPr="00C33177">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C33177">
              <w:rPr>
                <w:rFonts w:ascii="Calibri" w:hAnsi="Calibri" w:cs="Calibri"/>
                <w:color w:val="000000"/>
                <w:sz w:val="16"/>
                <w:szCs w:val="16"/>
                <w:lang w:val="es-419" w:eastAsia="es-419"/>
              </w:rPr>
              <w:br/>
              <w:t>Deberá contar una simbología de la Bandera Nacional en un lugar visible donde forme parte del frontis de la vivienda y/o tipología lateral que sea visible.</w:t>
            </w:r>
            <w:r w:rsidRPr="00C33177">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C33177">
              <w:rPr>
                <w:rFonts w:ascii="Calibri" w:hAnsi="Calibri" w:cs="Calibri"/>
                <w:color w:val="000000"/>
                <w:sz w:val="16"/>
                <w:szCs w:val="16"/>
                <w:lang w:val="es-419" w:eastAsia="es-419"/>
              </w:rPr>
              <w:br/>
              <w:t>Todos estos acabados de pintura serán en coordinación y aprobación del inspector de obra.</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br/>
            </w:r>
          </w:p>
        </w:tc>
      </w:tr>
      <w:tr w:rsidR="00AA2C91" w:rsidRPr="00C33177" w14:paraId="48F0497E"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7ED53AF9"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68</w:t>
            </w:r>
          </w:p>
        </w:tc>
        <w:tc>
          <w:tcPr>
            <w:tcW w:w="1688" w:type="dxa"/>
            <w:tcBorders>
              <w:top w:val="nil"/>
              <w:left w:val="nil"/>
              <w:bottom w:val="single" w:sz="4" w:space="0" w:color="000000"/>
              <w:right w:val="single" w:sz="4" w:space="0" w:color="000000"/>
            </w:tcBorders>
            <w:shd w:val="clear" w:color="auto" w:fill="auto"/>
            <w:noWrap/>
            <w:vAlign w:val="bottom"/>
            <w:hideMark/>
          </w:tcPr>
          <w:p w14:paraId="554452B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PISO FLOTANTE HDF 8MM MAS ACCESORIOS</w:t>
            </w:r>
          </w:p>
        </w:tc>
        <w:tc>
          <w:tcPr>
            <w:tcW w:w="750" w:type="dxa"/>
            <w:tcBorders>
              <w:top w:val="nil"/>
              <w:left w:val="nil"/>
              <w:bottom w:val="single" w:sz="4" w:space="0" w:color="000000"/>
              <w:right w:val="single" w:sz="4" w:space="0" w:color="000000"/>
            </w:tcBorders>
            <w:shd w:val="clear" w:color="auto" w:fill="auto"/>
            <w:noWrap/>
            <w:vAlign w:val="bottom"/>
            <w:hideMark/>
          </w:tcPr>
          <w:p w14:paraId="39257AC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M2</w:t>
            </w:r>
          </w:p>
        </w:tc>
        <w:tc>
          <w:tcPr>
            <w:tcW w:w="6989" w:type="dxa"/>
            <w:tcBorders>
              <w:top w:val="nil"/>
              <w:left w:val="nil"/>
              <w:bottom w:val="single" w:sz="4" w:space="0" w:color="000000"/>
              <w:right w:val="single" w:sz="4" w:space="0" w:color="000000"/>
            </w:tcBorders>
            <w:shd w:val="clear" w:color="auto" w:fill="auto"/>
            <w:vAlign w:val="bottom"/>
            <w:hideMark/>
          </w:tcPr>
          <w:p w14:paraId="6DE36D9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Requisitos sobre el Producto: </w:t>
            </w:r>
            <w:r w:rsidRPr="00C33177">
              <w:rPr>
                <w:rFonts w:ascii="Calibri" w:hAnsi="Calibri" w:cs="Calibri"/>
                <w:color w:val="000000"/>
                <w:sz w:val="16"/>
                <w:szCs w:val="16"/>
                <w:lang w:val="es-419" w:eastAsia="es-419"/>
              </w:rPr>
              <w:br/>
              <w:t xml:space="preserve">El Piso flotante deberá ser de primera calidad, resistente a abrasión, manchas, rasguños, fácil limpieza. </w:t>
            </w:r>
            <w:r w:rsidRPr="00C33177">
              <w:rPr>
                <w:rFonts w:ascii="Calibri" w:hAnsi="Calibri" w:cs="Calibri"/>
                <w:color w:val="000000"/>
                <w:sz w:val="16"/>
                <w:szCs w:val="16"/>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33177">
              <w:rPr>
                <w:rFonts w:ascii="Calibri" w:hAnsi="Calibri" w:cs="Calibri"/>
                <w:color w:val="000000"/>
                <w:sz w:val="16"/>
                <w:szCs w:val="16"/>
                <w:lang w:val="es-419" w:eastAsia="es-419"/>
              </w:rPr>
              <w:br/>
              <w:t>Estos pisos solo van apoyados sobre una manta de polietileno "PADING", sin ningún tipo de pegamento al vaciado, por lo cual solo el sistema de instalación lo convierte en un piso flotante</w:t>
            </w:r>
            <w:r w:rsidRPr="00C33177">
              <w:rPr>
                <w:rFonts w:ascii="Calibri" w:hAnsi="Calibri" w:cs="Calibri"/>
                <w:color w:val="000000"/>
                <w:sz w:val="16"/>
                <w:szCs w:val="16"/>
                <w:lang w:val="es-419" w:eastAsia="es-419"/>
              </w:rPr>
              <w:br/>
              <w:t xml:space="preserve">Su cuerpo principal es de fibras de madera H.D.F. (High </w:t>
            </w:r>
            <w:proofErr w:type="spellStart"/>
            <w:r w:rsidRPr="00C33177">
              <w:rPr>
                <w:rFonts w:ascii="Calibri" w:hAnsi="Calibri" w:cs="Calibri"/>
                <w:color w:val="000000"/>
                <w:sz w:val="16"/>
                <w:szCs w:val="16"/>
                <w:lang w:val="es-419" w:eastAsia="es-419"/>
              </w:rPr>
              <w:t>Density</w:t>
            </w:r>
            <w:proofErr w:type="spellEnd"/>
            <w:r w:rsidRPr="00C33177">
              <w:rPr>
                <w:rFonts w:ascii="Calibri" w:hAnsi="Calibri" w:cs="Calibri"/>
                <w:color w:val="000000"/>
                <w:sz w:val="16"/>
                <w:szCs w:val="16"/>
                <w:lang w:val="es-419" w:eastAsia="es-419"/>
              </w:rPr>
              <w:t xml:space="preserve"> </w:t>
            </w:r>
            <w:proofErr w:type="spellStart"/>
            <w:r w:rsidRPr="00C33177">
              <w:rPr>
                <w:rFonts w:ascii="Calibri" w:hAnsi="Calibri" w:cs="Calibri"/>
                <w:color w:val="000000"/>
                <w:sz w:val="16"/>
                <w:szCs w:val="16"/>
                <w:lang w:val="es-419" w:eastAsia="es-419"/>
              </w:rPr>
              <w:t>Fiberboard</w:t>
            </w:r>
            <w:proofErr w:type="spellEnd"/>
            <w:r w:rsidRPr="00C33177">
              <w:rPr>
                <w:rFonts w:ascii="Calibri" w:hAnsi="Calibri" w:cs="Calibri"/>
                <w:color w:val="000000"/>
                <w:sz w:val="16"/>
                <w:szCs w:val="16"/>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33177">
              <w:rPr>
                <w:rFonts w:ascii="Calibri" w:hAnsi="Calibri" w:cs="Calibri"/>
                <w:color w:val="000000"/>
                <w:sz w:val="16"/>
                <w:szCs w:val="16"/>
                <w:lang w:val="es-419" w:eastAsia="es-419"/>
              </w:rPr>
              <w:br/>
              <w:t>Presentación recomendable no excluyente:</w:t>
            </w:r>
            <w:r w:rsidRPr="00C33177">
              <w:rPr>
                <w:rFonts w:ascii="Calibri" w:hAnsi="Calibri" w:cs="Calibri"/>
                <w:color w:val="000000"/>
                <w:sz w:val="16"/>
                <w:szCs w:val="16"/>
                <w:lang w:val="es-419" w:eastAsia="es-419"/>
              </w:rPr>
              <w:br/>
              <w:t xml:space="preserve">Cajas : 1.90 m2 </w:t>
            </w:r>
            <w:r w:rsidRPr="00C33177">
              <w:rPr>
                <w:rFonts w:ascii="Calibri" w:hAnsi="Calibri" w:cs="Calibri"/>
                <w:color w:val="000000"/>
                <w:sz w:val="16"/>
                <w:szCs w:val="16"/>
                <w:lang w:val="es-419" w:eastAsia="es-419"/>
              </w:rPr>
              <w:br/>
              <w:t xml:space="preserve">Largo de Tabla: 1.210 mm </w:t>
            </w:r>
            <w:r w:rsidRPr="00C33177">
              <w:rPr>
                <w:rFonts w:ascii="Calibri" w:hAnsi="Calibri" w:cs="Calibri"/>
                <w:color w:val="000000"/>
                <w:sz w:val="16"/>
                <w:szCs w:val="16"/>
                <w:lang w:val="es-419" w:eastAsia="es-419"/>
              </w:rPr>
              <w:br/>
              <w:t xml:space="preserve">Ancho de Tabla: 198 mm </w:t>
            </w:r>
            <w:r w:rsidRPr="00C33177">
              <w:rPr>
                <w:rFonts w:ascii="Calibri" w:hAnsi="Calibri" w:cs="Calibri"/>
                <w:color w:val="000000"/>
                <w:sz w:val="16"/>
                <w:szCs w:val="16"/>
                <w:lang w:val="es-419" w:eastAsia="es-419"/>
              </w:rPr>
              <w:br/>
              <w:t xml:space="preserve">Espesor: 8 mm </w:t>
            </w:r>
            <w:r w:rsidRPr="00C33177">
              <w:rPr>
                <w:rFonts w:ascii="Calibri" w:hAnsi="Calibri" w:cs="Calibri"/>
                <w:color w:val="000000"/>
                <w:sz w:val="16"/>
                <w:szCs w:val="16"/>
                <w:lang w:val="es-419" w:eastAsia="es-419"/>
              </w:rPr>
              <w:br/>
              <w:t>Cantidad de Tablas por caja: 8 tablas</w:t>
            </w:r>
            <w:r w:rsidRPr="00C33177">
              <w:rPr>
                <w:rFonts w:ascii="Calibri" w:hAnsi="Calibri" w:cs="Calibri"/>
                <w:color w:val="000000"/>
                <w:sz w:val="16"/>
                <w:szCs w:val="16"/>
                <w:lang w:val="es-419" w:eastAsia="es-419"/>
              </w:rPr>
              <w:br/>
              <w:t>Accesorios: Los accesorios contemplaran Manta de Polietileno, Terminal para puertas y tornillos y ramplús de fijación para la terminal.</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br/>
              <w:t xml:space="preserve">Calidad: </w:t>
            </w:r>
            <w:r w:rsidRPr="00C33177">
              <w:rPr>
                <w:rFonts w:ascii="Calibri" w:hAnsi="Calibri" w:cs="Calibri"/>
                <w:color w:val="000000"/>
                <w:sz w:val="16"/>
                <w:szCs w:val="16"/>
                <w:lang w:val="es-419" w:eastAsia="es-419"/>
              </w:rPr>
              <w:br/>
              <w:t>El Proveedor garantizará la calidad de los materiales en función a los requisitos exigidos.</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br/>
              <w:t xml:space="preserve">Almacenamiento: </w:t>
            </w:r>
            <w:r w:rsidRPr="00C33177">
              <w:rPr>
                <w:rFonts w:ascii="Calibri" w:hAnsi="Calibri" w:cs="Calibri"/>
                <w:color w:val="000000"/>
                <w:sz w:val="16"/>
                <w:szCs w:val="16"/>
                <w:lang w:val="es-419" w:eastAsia="es-419"/>
              </w:rPr>
              <w:br/>
              <w:t>Se debe almacenar en lugares techados y protegidos del medio ambiente.</w:t>
            </w:r>
          </w:p>
        </w:tc>
      </w:tr>
      <w:tr w:rsidR="00AA2C91" w:rsidRPr="00C33177" w14:paraId="5C8166FC"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4540488E"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69</w:t>
            </w:r>
          </w:p>
        </w:tc>
        <w:tc>
          <w:tcPr>
            <w:tcW w:w="1688" w:type="dxa"/>
            <w:tcBorders>
              <w:top w:val="nil"/>
              <w:left w:val="nil"/>
              <w:bottom w:val="single" w:sz="4" w:space="0" w:color="000000"/>
              <w:right w:val="single" w:sz="4" w:space="0" w:color="000000"/>
            </w:tcBorders>
            <w:shd w:val="clear" w:color="auto" w:fill="auto"/>
            <w:noWrap/>
            <w:vAlign w:val="bottom"/>
            <w:hideMark/>
          </w:tcPr>
          <w:p w14:paraId="4E2C4AF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PLETINA DE 1/8" X 3/4"</w:t>
            </w:r>
          </w:p>
        </w:tc>
        <w:tc>
          <w:tcPr>
            <w:tcW w:w="750" w:type="dxa"/>
            <w:tcBorders>
              <w:top w:val="nil"/>
              <w:left w:val="nil"/>
              <w:bottom w:val="single" w:sz="4" w:space="0" w:color="000000"/>
              <w:right w:val="single" w:sz="4" w:space="0" w:color="000000"/>
            </w:tcBorders>
            <w:shd w:val="clear" w:color="auto" w:fill="auto"/>
            <w:noWrap/>
            <w:vAlign w:val="bottom"/>
            <w:hideMark/>
          </w:tcPr>
          <w:p w14:paraId="1446098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5DE95C2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A2C91" w:rsidRPr="00C33177" w14:paraId="1DA32D9F"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6B58C66F"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70</w:t>
            </w:r>
          </w:p>
        </w:tc>
        <w:tc>
          <w:tcPr>
            <w:tcW w:w="1688" w:type="dxa"/>
            <w:tcBorders>
              <w:top w:val="nil"/>
              <w:left w:val="nil"/>
              <w:bottom w:val="single" w:sz="4" w:space="0" w:color="000000"/>
              <w:right w:val="single" w:sz="4" w:space="0" w:color="000000"/>
            </w:tcBorders>
            <w:shd w:val="clear" w:color="auto" w:fill="auto"/>
            <w:noWrap/>
            <w:vAlign w:val="bottom"/>
            <w:hideMark/>
          </w:tcPr>
          <w:p w14:paraId="47C177F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POLIETILENO 200 MICRONES</w:t>
            </w:r>
          </w:p>
        </w:tc>
        <w:tc>
          <w:tcPr>
            <w:tcW w:w="750" w:type="dxa"/>
            <w:tcBorders>
              <w:top w:val="nil"/>
              <w:left w:val="nil"/>
              <w:bottom w:val="single" w:sz="4" w:space="0" w:color="000000"/>
              <w:right w:val="single" w:sz="4" w:space="0" w:color="000000"/>
            </w:tcBorders>
            <w:shd w:val="clear" w:color="auto" w:fill="auto"/>
            <w:noWrap/>
            <w:vAlign w:val="bottom"/>
            <w:hideMark/>
          </w:tcPr>
          <w:p w14:paraId="6423873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M2</w:t>
            </w:r>
          </w:p>
        </w:tc>
        <w:tc>
          <w:tcPr>
            <w:tcW w:w="6989" w:type="dxa"/>
            <w:tcBorders>
              <w:top w:val="nil"/>
              <w:left w:val="nil"/>
              <w:bottom w:val="single" w:sz="4" w:space="0" w:color="000000"/>
              <w:right w:val="single" w:sz="4" w:space="0" w:color="000000"/>
            </w:tcBorders>
            <w:shd w:val="clear" w:color="auto" w:fill="auto"/>
            <w:vAlign w:val="bottom"/>
            <w:hideMark/>
          </w:tcPr>
          <w:p w14:paraId="4206E59A" w14:textId="77777777" w:rsidR="00AA2C91" w:rsidRPr="00C33177" w:rsidRDefault="00AA2C91" w:rsidP="00645594">
            <w:pPr>
              <w:rPr>
                <w:rFonts w:ascii="Calibri" w:hAnsi="Calibri" w:cs="Calibri"/>
                <w:color w:val="000000"/>
                <w:sz w:val="16"/>
                <w:szCs w:val="16"/>
                <w:lang w:val="es-419" w:eastAsia="es-419"/>
              </w:rPr>
            </w:pPr>
            <w:proofErr w:type="gramStart"/>
            <w:r w:rsidRPr="00C33177">
              <w:rPr>
                <w:rFonts w:ascii="Calibri" w:hAnsi="Calibri" w:cs="Calibri"/>
                <w:color w:val="000000"/>
                <w:sz w:val="16"/>
                <w:szCs w:val="16"/>
                <w:lang w:val="es-419" w:eastAsia="es-419"/>
              </w:rPr>
              <w:t>El  polietileno</w:t>
            </w:r>
            <w:proofErr w:type="gramEnd"/>
            <w:r w:rsidRPr="00C33177">
              <w:rPr>
                <w:rFonts w:ascii="Calibri" w:hAnsi="Calibri" w:cs="Calibri"/>
                <w:color w:val="000000"/>
                <w:sz w:val="16"/>
                <w:szCs w:val="16"/>
                <w:lang w:val="es-419" w:eastAsia="es-419"/>
              </w:rPr>
              <w:t xml:space="preserve"> de 200 micrones para impermeabilización, debe ser de alta resistencia mecánica e impermeable al agua y el polvo. El material será provisto en rollos de 100 </w:t>
            </w:r>
            <w:proofErr w:type="spellStart"/>
            <w:r w:rsidRPr="00C33177">
              <w:rPr>
                <w:rFonts w:ascii="Calibri" w:hAnsi="Calibri" w:cs="Calibri"/>
                <w:color w:val="000000"/>
                <w:sz w:val="16"/>
                <w:szCs w:val="16"/>
                <w:lang w:val="es-419" w:eastAsia="es-419"/>
              </w:rPr>
              <w:t>mts</w:t>
            </w:r>
            <w:proofErr w:type="spellEnd"/>
            <w:r w:rsidRPr="00C33177">
              <w:rPr>
                <w:rFonts w:ascii="Calibri" w:hAnsi="Calibri" w:cs="Calibri"/>
                <w:color w:val="000000"/>
                <w:sz w:val="16"/>
                <w:szCs w:val="16"/>
                <w:lang w:val="es-419" w:eastAsia="es-419"/>
              </w:rPr>
              <w:t xml:space="preserve">. De largo por 2 metros de ancho.     </w:t>
            </w:r>
            <w:r w:rsidRPr="00C33177">
              <w:rPr>
                <w:rFonts w:ascii="Calibri" w:hAnsi="Calibri" w:cs="Calibri"/>
                <w:color w:val="000000"/>
                <w:sz w:val="16"/>
                <w:szCs w:val="16"/>
                <w:lang w:val="es-419" w:eastAsia="es-419"/>
              </w:rPr>
              <w:br/>
              <w:t>CARACTERISTICAS</w:t>
            </w:r>
            <w:r w:rsidRPr="00C33177">
              <w:rPr>
                <w:rFonts w:ascii="Calibri" w:hAnsi="Calibri" w:cs="Calibri"/>
                <w:color w:val="000000"/>
                <w:sz w:val="16"/>
                <w:szCs w:val="16"/>
                <w:lang w:val="es-419" w:eastAsia="es-419"/>
              </w:rPr>
              <w:br/>
              <w:t>- Plástico en material 100 % recuperado</w:t>
            </w:r>
            <w:r w:rsidRPr="00C33177">
              <w:rPr>
                <w:rFonts w:ascii="Calibri" w:hAnsi="Calibri" w:cs="Calibri"/>
                <w:color w:val="000000"/>
                <w:sz w:val="16"/>
                <w:szCs w:val="16"/>
                <w:lang w:val="es-419" w:eastAsia="es-419"/>
              </w:rPr>
              <w:br/>
              <w:t>- Composición: pigmento-polietileno de baja densidad</w:t>
            </w:r>
            <w:r w:rsidRPr="00C33177">
              <w:rPr>
                <w:rFonts w:ascii="Calibri" w:hAnsi="Calibri" w:cs="Calibri"/>
                <w:color w:val="000000"/>
                <w:sz w:val="16"/>
                <w:szCs w:val="16"/>
                <w:lang w:val="es-419" w:eastAsia="es-419"/>
              </w:rPr>
              <w:br/>
              <w:t>- Tonalidad: negro</w:t>
            </w:r>
            <w:r w:rsidRPr="00C33177">
              <w:rPr>
                <w:rFonts w:ascii="Calibri" w:hAnsi="Calibri" w:cs="Calibri"/>
                <w:color w:val="000000"/>
                <w:sz w:val="16"/>
                <w:szCs w:val="16"/>
                <w:lang w:val="es-419" w:eastAsia="es-419"/>
              </w:rPr>
              <w:br/>
              <w:t>- Mono capa</w:t>
            </w:r>
            <w:r w:rsidRPr="00C33177">
              <w:rPr>
                <w:rFonts w:ascii="Calibri" w:hAnsi="Calibri" w:cs="Calibri"/>
                <w:color w:val="000000"/>
                <w:sz w:val="16"/>
                <w:szCs w:val="16"/>
                <w:lang w:val="es-419" w:eastAsia="es-419"/>
              </w:rPr>
              <w:br/>
              <w:t>- Producto: Rollo Ancho de Hule, Color Negro, Fabricado en POLIETILENO.</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lastRenderedPageBreak/>
              <w:t>- Materia Prima Original: Polietileno.</w:t>
            </w:r>
            <w:r w:rsidRPr="00C33177">
              <w:rPr>
                <w:rFonts w:ascii="Calibri" w:hAnsi="Calibri" w:cs="Calibri"/>
                <w:color w:val="000000"/>
                <w:sz w:val="16"/>
                <w:szCs w:val="16"/>
                <w:lang w:val="es-419" w:eastAsia="es-419"/>
              </w:rPr>
              <w:br/>
              <w:t xml:space="preserve">- Materia Prima: Desperdicios Post-Industriales de Polietileno de Baja Densidad (LDPE) y Máster </w:t>
            </w:r>
            <w:proofErr w:type="spellStart"/>
            <w:r w:rsidRPr="00C33177">
              <w:rPr>
                <w:rFonts w:ascii="Calibri" w:hAnsi="Calibri" w:cs="Calibri"/>
                <w:color w:val="000000"/>
                <w:sz w:val="16"/>
                <w:szCs w:val="16"/>
                <w:lang w:val="es-419" w:eastAsia="es-419"/>
              </w:rPr>
              <w:t>Batch</w:t>
            </w:r>
            <w:proofErr w:type="spellEnd"/>
            <w:r w:rsidRPr="00C33177">
              <w:rPr>
                <w:rFonts w:ascii="Calibri" w:hAnsi="Calibri" w:cs="Calibri"/>
                <w:color w:val="000000"/>
                <w:sz w:val="16"/>
                <w:szCs w:val="16"/>
                <w:lang w:val="es-419" w:eastAsia="es-419"/>
              </w:rPr>
              <w:t xml:space="preserve"> en color negro en base polietileno (Base de Ceras </w:t>
            </w:r>
            <w:proofErr w:type="spellStart"/>
            <w:r w:rsidRPr="00C33177">
              <w:rPr>
                <w:rFonts w:ascii="Calibri" w:hAnsi="Calibri" w:cs="Calibri"/>
                <w:color w:val="000000"/>
                <w:sz w:val="16"/>
                <w:szCs w:val="16"/>
                <w:lang w:val="es-419" w:eastAsia="es-419"/>
              </w:rPr>
              <w:t>Polietilenicas</w:t>
            </w:r>
            <w:proofErr w:type="spellEnd"/>
            <w:r w:rsidRPr="00C33177">
              <w:rPr>
                <w:rFonts w:ascii="Calibri" w:hAnsi="Calibri" w:cs="Calibri"/>
                <w:color w:val="000000"/>
                <w:sz w:val="16"/>
                <w:szCs w:val="16"/>
                <w:lang w:val="es-419" w:eastAsia="es-419"/>
              </w:rPr>
              <w:t>, negro de humo y aditivos dispersantes). Densidad Aproximada 0.92 – 0.95 gr/cm2.</w:t>
            </w:r>
            <w:r w:rsidRPr="00C33177">
              <w:rPr>
                <w:rFonts w:ascii="Calibri" w:hAnsi="Calibri" w:cs="Calibri"/>
                <w:color w:val="000000"/>
                <w:sz w:val="16"/>
                <w:szCs w:val="16"/>
                <w:lang w:val="es-419" w:eastAsia="es-419"/>
              </w:rPr>
              <w:br/>
              <w:t>- El Proveedor garantizará la calidad del material en función a los requisitos exigidos; caso contrario se procederá al rechazo del mismo.</w:t>
            </w:r>
          </w:p>
        </w:tc>
      </w:tr>
      <w:tr w:rsidR="00AA2C91" w:rsidRPr="00C33177" w14:paraId="0CB0D091"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1819FD16"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71</w:t>
            </w:r>
          </w:p>
        </w:tc>
        <w:tc>
          <w:tcPr>
            <w:tcW w:w="1688" w:type="dxa"/>
            <w:tcBorders>
              <w:top w:val="nil"/>
              <w:left w:val="nil"/>
              <w:bottom w:val="single" w:sz="4" w:space="0" w:color="000000"/>
              <w:right w:val="single" w:sz="4" w:space="0" w:color="000000"/>
            </w:tcBorders>
            <w:shd w:val="clear" w:color="auto" w:fill="auto"/>
            <w:noWrap/>
            <w:vAlign w:val="bottom"/>
            <w:hideMark/>
          </w:tcPr>
          <w:p w14:paraId="380F040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PUERTA TABLERO DE MADERA SEMIDURA (0,90X2,10) INC/MARCO</w:t>
            </w:r>
          </w:p>
        </w:tc>
        <w:tc>
          <w:tcPr>
            <w:tcW w:w="750" w:type="dxa"/>
            <w:tcBorders>
              <w:top w:val="nil"/>
              <w:left w:val="nil"/>
              <w:bottom w:val="single" w:sz="4" w:space="0" w:color="000000"/>
              <w:right w:val="single" w:sz="4" w:space="0" w:color="000000"/>
            </w:tcBorders>
            <w:shd w:val="clear" w:color="auto" w:fill="auto"/>
            <w:noWrap/>
            <w:vAlign w:val="bottom"/>
            <w:hideMark/>
          </w:tcPr>
          <w:p w14:paraId="331AE5A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29E9E2D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33177">
              <w:rPr>
                <w:rFonts w:ascii="Calibri" w:hAnsi="Calibri" w:cs="Calibri"/>
                <w:color w:val="000000"/>
                <w:sz w:val="16"/>
                <w:szCs w:val="16"/>
                <w:lang w:val="es-419" w:eastAsia="es-419"/>
              </w:rPr>
              <w:t>bitumbo</w:t>
            </w:r>
            <w:proofErr w:type="spellEnd"/>
            <w:r w:rsidRPr="00C33177">
              <w:rPr>
                <w:rFonts w:ascii="Calibri" w:hAnsi="Calibri" w:cs="Calibri"/>
                <w:color w:val="000000"/>
                <w:sz w:val="16"/>
                <w:szCs w:val="16"/>
                <w:lang w:val="es-419" w:eastAsia="es-419"/>
              </w:rPr>
              <w:t xml:space="preserve">, marfil, Aliso, </w:t>
            </w:r>
            <w:proofErr w:type="spellStart"/>
            <w:r w:rsidRPr="00C33177">
              <w:rPr>
                <w:rFonts w:ascii="Calibri" w:hAnsi="Calibri" w:cs="Calibri"/>
                <w:color w:val="000000"/>
                <w:sz w:val="16"/>
                <w:szCs w:val="16"/>
                <w:lang w:val="es-419" w:eastAsia="es-419"/>
              </w:rPr>
              <w:t>Maramacho</w:t>
            </w:r>
            <w:proofErr w:type="spellEnd"/>
            <w:r w:rsidRPr="00C33177">
              <w:rPr>
                <w:rFonts w:ascii="Calibri" w:hAnsi="Calibri" w:cs="Calibri"/>
                <w:color w:val="000000"/>
                <w:sz w:val="16"/>
                <w:szCs w:val="16"/>
                <w:lang w:val="es-419" w:eastAsia="es-419"/>
              </w:rPr>
              <w:t xml:space="preserve"> Cambara, Yesquero Negro, Cedro Rosado, Roble, </w:t>
            </w:r>
            <w:proofErr w:type="spellStart"/>
            <w:r w:rsidRPr="00C33177">
              <w:rPr>
                <w:rFonts w:ascii="Calibri" w:hAnsi="Calibri" w:cs="Calibri"/>
                <w:color w:val="000000"/>
                <w:sz w:val="16"/>
                <w:szCs w:val="16"/>
                <w:lang w:val="es-419" w:eastAsia="es-419"/>
              </w:rPr>
              <w:t>Pacara</w:t>
            </w:r>
            <w:proofErr w:type="spellEnd"/>
            <w:r w:rsidRPr="00C33177">
              <w:rPr>
                <w:rFonts w:ascii="Calibri" w:hAnsi="Calibri" w:cs="Calibri"/>
                <w:color w:val="000000"/>
                <w:sz w:val="16"/>
                <w:szCs w:val="16"/>
                <w:lang w:val="es-419" w:eastAsia="es-419"/>
              </w:rPr>
              <w:t xml:space="preserve"> o maderas de calidad similar.</w:t>
            </w:r>
            <w:r w:rsidRPr="00C33177">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33177">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33177">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33177">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33177">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33177">
              <w:rPr>
                <w:rFonts w:ascii="Calibri" w:hAnsi="Calibri" w:cs="Calibri"/>
                <w:color w:val="000000"/>
                <w:sz w:val="16"/>
                <w:szCs w:val="16"/>
                <w:lang w:val="es-419" w:eastAsia="es-419"/>
              </w:rPr>
              <w:t>semi-mate</w:t>
            </w:r>
            <w:proofErr w:type="spellEnd"/>
            <w:r w:rsidRPr="00C33177">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AA2C91" w:rsidRPr="00C33177" w14:paraId="7F5F6146"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763DF874"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72</w:t>
            </w:r>
          </w:p>
        </w:tc>
        <w:tc>
          <w:tcPr>
            <w:tcW w:w="1688" w:type="dxa"/>
            <w:tcBorders>
              <w:top w:val="nil"/>
              <w:left w:val="nil"/>
              <w:bottom w:val="single" w:sz="4" w:space="0" w:color="000000"/>
              <w:right w:val="single" w:sz="4" w:space="0" w:color="000000"/>
            </w:tcBorders>
            <w:shd w:val="clear" w:color="auto" w:fill="auto"/>
            <w:noWrap/>
            <w:vAlign w:val="bottom"/>
            <w:hideMark/>
          </w:tcPr>
          <w:p w14:paraId="427179A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PUERTA TABLERO DE MADERA SEMIDURA (1,00X2,10) INC/MARCO </w:t>
            </w:r>
          </w:p>
        </w:tc>
        <w:tc>
          <w:tcPr>
            <w:tcW w:w="750" w:type="dxa"/>
            <w:tcBorders>
              <w:top w:val="nil"/>
              <w:left w:val="nil"/>
              <w:bottom w:val="single" w:sz="4" w:space="0" w:color="000000"/>
              <w:right w:val="single" w:sz="4" w:space="0" w:color="000000"/>
            </w:tcBorders>
            <w:shd w:val="clear" w:color="auto" w:fill="auto"/>
            <w:noWrap/>
            <w:vAlign w:val="bottom"/>
            <w:hideMark/>
          </w:tcPr>
          <w:p w14:paraId="165574F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67749AB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33177">
              <w:rPr>
                <w:rFonts w:ascii="Calibri" w:hAnsi="Calibri" w:cs="Calibri"/>
                <w:color w:val="000000"/>
                <w:sz w:val="16"/>
                <w:szCs w:val="16"/>
                <w:lang w:val="es-419" w:eastAsia="es-419"/>
              </w:rPr>
              <w:t>bitumbo</w:t>
            </w:r>
            <w:proofErr w:type="spellEnd"/>
            <w:r w:rsidRPr="00C33177">
              <w:rPr>
                <w:rFonts w:ascii="Calibri" w:hAnsi="Calibri" w:cs="Calibri"/>
                <w:color w:val="000000"/>
                <w:sz w:val="16"/>
                <w:szCs w:val="16"/>
                <w:lang w:val="es-419" w:eastAsia="es-419"/>
              </w:rPr>
              <w:t xml:space="preserve">, marfil, Aliso, </w:t>
            </w:r>
            <w:proofErr w:type="spellStart"/>
            <w:r w:rsidRPr="00C33177">
              <w:rPr>
                <w:rFonts w:ascii="Calibri" w:hAnsi="Calibri" w:cs="Calibri"/>
                <w:color w:val="000000"/>
                <w:sz w:val="16"/>
                <w:szCs w:val="16"/>
                <w:lang w:val="es-419" w:eastAsia="es-419"/>
              </w:rPr>
              <w:t>Maramacho</w:t>
            </w:r>
            <w:proofErr w:type="spellEnd"/>
            <w:r w:rsidRPr="00C33177">
              <w:rPr>
                <w:rFonts w:ascii="Calibri" w:hAnsi="Calibri" w:cs="Calibri"/>
                <w:color w:val="000000"/>
                <w:sz w:val="16"/>
                <w:szCs w:val="16"/>
                <w:lang w:val="es-419" w:eastAsia="es-419"/>
              </w:rPr>
              <w:t xml:space="preserve"> Cambara, Yesquero Negro, Cedro Rosado, Roble, </w:t>
            </w:r>
            <w:proofErr w:type="spellStart"/>
            <w:r w:rsidRPr="00C33177">
              <w:rPr>
                <w:rFonts w:ascii="Calibri" w:hAnsi="Calibri" w:cs="Calibri"/>
                <w:color w:val="000000"/>
                <w:sz w:val="16"/>
                <w:szCs w:val="16"/>
                <w:lang w:val="es-419" w:eastAsia="es-419"/>
              </w:rPr>
              <w:t>Pacara</w:t>
            </w:r>
            <w:proofErr w:type="spellEnd"/>
            <w:r w:rsidRPr="00C33177">
              <w:rPr>
                <w:rFonts w:ascii="Calibri" w:hAnsi="Calibri" w:cs="Calibri"/>
                <w:color w:val="000000"/>
                <w:sz w:val="16"/>
                <w:szCs w:val="16"/>
                <w:lang w:val="es-419" w:eastAsia="es-419"/>
              </w:rPr>
              <w:t xml:space="preserve"> o maderas de calidad similar.</w:t>
            </w:r>
            <w:r w:rsidRPr="00C33177">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33177">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33177">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33177">
              <w:rPr>
                <w:rFonts w:ascii="Calibri" w:hAnsi="Calibri" w:cs="Calibri"/>
                <w:color w:val="000000"/>
                <w:sz w:val="16"/>
                <w:szCs w:val="16"/>
                <w:lang w:val="es-419" w:eastAsia="es-419"/>
              </w:rPr>
              <w:br/>
              <w:t xml:space="preserve">El fabricante de este tipo de carpintería deberá entregar las piezas correctamente cepilladas, labradas, enrasadas y lijadas, sin admitir la corrección de defectos de manufactura mediante el empleo de </w:t>
            </w:r>
            <w:r w:rsidRPr="00C33177">
              <w:rPr>
                <w:rFonts w:ascii="Calibri" w:hAnsi="Calibri" w:cs="Calibri"/>
                <w:color w:val="000000"/>
                <w:sz w:val="16"/>
                <w:szCs w:val="16"/>
                <w:lang w:val="es-419" w:eastAsia="es-419"/>
              </w:rPr>
              <w:lastRenderedPageBreak/>
              <w:t>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33177">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33177">
              <w:rPr>
                <w:rFonts w:ascii="Calibri" w:hAnsi="Calibri" w:cs="Calibri"/>
                <w:color w:val="000000"/>
                <w:sz w:val="16"/>
                <w:szCs w:val="16"/>
                <w:lang w:val="es-419" w:eastAsia="es-419"/>
              </w:rPr>
              <w:t>semi-mate</w:t>
            </w:r>
            <w:proofErr w:type="spellEnd"/>
            <w:r w:rsidRPr="00C33177">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AA2C91" w:rsidRPr="00C33177" w14:paraId="62163B6F"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0923A6A1"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73</w:t>
            </w:r>
          </w:p>
        </w:tc>
        <w:tc>
          <w:tcPr>
            <w:tcW w:w="1688" w:type="dxa"/>
            <w:tcBorders>
              <w:top w:val="nil"/>
              <w:left w:val="nil"/>
              <w:bottom w:val="single" w:sz="4" w:space="0" w:color="000000"/>
              <w:right w:val="single" w:sz="4" w:space="0" w:color="000000"/>
            </w:tcBorders>
            <w:shd w:val="clear" w:color="auto" w:fill="auto"/>
            <w:noWrap/>
            <w:vAlign w:val="bottom"/>
            <w:hideMark/>
          </w:tcPr>
          <w:p w14:paraId="37BC2D0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REDUCCIÓN PVC DE 2" A 1 1/2"</w:t>
            </w:r>
          </w:p>
        </w:tc>
        <w:tc>
          <w:tcPr>
            <w:tcW w:w="750" w:type="dxa"/>
            <w:tcBorders>
              <w:top w:val="nil"/>
              <w:left w:val="nil"/>
              <w:bottom w:val="single" w:sz="4" w:space="0" w:color="000000"/>
              <w:right w:val="single" w:sz="4" w:space="0" w:color="000000"/>
            </w:tcBorders>
            <w:shd w:val="clear" w:color="auto" w:fill="auto"/>
            <w:noWrap/>
            <w:vAlign w:val="bottom"/>
            <w:hideMark/>
          </w:tcPr>
          <w:p w14:paraId="49193F4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689CCAA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C33177">
              <w:rPr>
                <w:rFonts w:ascii="Calibri" w:hAnsi="Calibri" w:cs="Calibri"/>
                <w:color w:val="000000"/>
                <w:sz w:val="16"/>
                <w:szCs w:val="16"/>
                <w:lang w:val="es-419" w:eastAsia="es-419"/>
              </w:rPr>
              <w:br/>
              <w:t xml:space="preserve"> - Material: PVC resistente y duradero.</w:t>
            </w:r>
            <w:r w:rsidRPr="00C33177">
              <w:rPr>
                <w:rFonts w:ascii="Calibri" w:hAnsi="Calibri" w:cs="Calibri"/>
                <w:color w:val="000000"/>
                <w:sz w:val="16"/>
                <w:szCs w:val="16"/>
                <w:lang w:val="es-419" w:eastAsia="es-419"/>
              </w:rPr>
              <w:br/>
              <w:t xml:space="preserve"> - Tamaño inicial: 2 pulgadas.</w:t>
            </w:r>
            <w:r w:rsidRPr="00C33177">
              <w:rPr>
                <w:rFonts w:ascii="Calibri" w:hAnsi="Calibri" w:cs="Calibri"/>
                <w:color w:val="000000"/>
                <w:sz w:val="16"/>
                <w:szCs w:val="16"/>
                <w:lang w:val="es-419" w:eastAsia="es-419"/>
              </w:rPr>
              <w:br/>
              <w:t xml:space="preserve"> - Tamaño final: 1 1/2 pulgadas.</w:t>
            </w:r>
            <w:r w:rsidRPr="00C33177">
              <w:rPr>
                <w:rFonts w:ascii="Calibri" w:hAnsi="Calibri" w:cs="Calibri"/>
                <w:color w:val="000000"/>
                <w:sz w:val="16"/>
                <w:szCs w:val="16"/>
                <w:lang w:val="es-419" w:eastAsia="es-419"/>
              </w:rPr>
              <w:br/>
              <w:t xml:space="preserve"> - Uso: Facilita la transición entre tuberías de diferentes diámetros.</w:t>
            </w:r>
            <w:r w:rsidRPr="00C33177">
              <w:rPr>
                <w:rFonts w:ascii="Calibri" w:hAnsi="Calibri" w:cs="Calibri"/>
                <w:color w:val="000000"/>
                <w:sz w:val="16"/>
                <w:szCs w:val="16"/>
                <w:lang w:val="es-419" w:eastAsia="es-419"/>
              </w:rPr>
              <w:br/>
              <w:t xml:space="preserve"> - Aplicaciones comunes: Sistemas hidráulicos, sistemas de fontanería, sistemas de riego, entre otros.</w:t>
            </w:r>
            <w:r w:rsidRPr="00C33177">
              <w:rPr>
                <w:rFonts w:ascii="Calibri" w:hAnsi="Calibri" w:cs="Calibri"/>
                <w:color w:val="000000"/>
                <w:sz w:val="16"/>
                <w:szCs w:val="16"/>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AA2C91" w:rsidRPr="00C33177" w14:paraId="059862D9"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09F2ECF7"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74</w:t>
            </w:r>
          </w:p>
        </w:tc>
        <w:tc>
          <w:tcPr>
            <w:tcW w:w="1688" w:type="dxa"/>
            <w:tcBorders>
              <w:top w:val="nil"/>
              <w:left w:val="nil"/>
              <w:bottom w:val="single" w:sz="4" w:space="0" w:color="000000"/>
              <w:right w:val="single" w:sz="4" w:space="0" w:color="000000"/>
            </w:tcBorders>
            <w:shd w:val="clear" w:color="auto" w:fill="auto"/>
            <w:noWrap/>
            <w:vAlign w:val="bottom"/>
            <w:hideMark/>
          </w:tcPr>
          <w:p w14:paraId="477978D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REJILLA DE PISO METÁLICA</w:t>
            </w:r>
          </w:p>
        </w:tc>
        <w:tc>
          <w:tcPr>
            <w:tcW w:w="750" w:type="dxa"/>
            <w:tcBorders>
              <w:top w:val="nil"/>
              <w:left w:val="nil"/>
              <w:bottom w:val="single" w:sz="4" w:space="0" w:color="000000"/>
              <w:right w:val="single" w:sz="4" w:space="0" w:color="000000"/>
            </w:tcBorders>
            <w:shd w:val="clear" w:color="auto" w:fill="auto"/>
            <w:noWrap/>
            <w:vAlign w:val="bottom"/>
            <w:hideMark/>
          </w:tcPr>
          <w:p w14:paraId="1A1D203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6A6A284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A2C91" w:rsidRPr="00C33177" w14:paraId="764543AA"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4214C8A4"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75</w:t>
            </w:r>
          </w:p>
        </w:tc>
        <w:tc>
          <w:tcPr>
            <w:tcW w:w="1688" w:type="dxa"/>
            <w:tcBorders>
              <w:top w:val="nil"/>
              <w:left w:val="nil"/>
              <w:bottom w:val="single" w:sz="4" w:space="0" w:color="000000"/>
              <w:right w:val="single" w:sz="4" w:space="0" w:color="000000"/>
            </w:tcBorders>
            <w:shd w:val="clear" w:color="auto" w:fill="auto"/>
            <w:noWrap/>
            <w:vAlign w:val="bottom"/>
            <w:hideMark/>
          </w:tcPr>
          <w:p w14:paraId="3262230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SELLA ROSCA</w:t>
            </w:r>
          </w:p>
        </w:tc>
        <w:tc>
          <w:tcPr>
            <w:tcW w:w="750" w:type="dxa"/>
            <w:tcBorders>
              <w:top w:val="nil"/>
              <w:left w:val="nil"/>
              <w:bottom w:val="single" w:sz="4" w:space="0" w:color="000000"/>
              <w:right w:val="single" w:sz="4" w:space="0" w:color="000000"/>
            </w:tcBorders>
            <w:shd w:val="clear" w:color="auto" w:fill="auto"/>
            <w:noWrap/>
            <w:vAlign w:val="bottom"/>
            <w:hideMark/>
          </w:tcPr>
          <w:p w14:paraId="79E7A40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468BA4F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C33177">
              <w:rPr>
                <w:rFonts w:ascii="Calibri" w:hAnsi="Calibri" w:cs="Calibri"/>
                <w:color w:val="000000"/>
                <w:sz w:val="16"/>
                <w:szCs w:val="16"/>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A2C91" w:rsidRPr="00C33177" w14:paraId="6809C73B"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5A41D514"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76</w:t>
            </w:r>
          </w:p>
        </w:tc>
        <w:tc>
          <w:tcPr>
            <w:tcW w:w="1688" w:type="dxa"/>
            <w:tcBorders>
              <w:top w:val="nil"/>
              <w:left w:val="nil"/>
              <w:bottom w:val="single" w:sz="4" w:space="0" w:color="000000"/>
              <w:right w:val="single" w:sz="4" w:space="0" w:color="000000"/>
            </w:tcBorders>
            <w:shd w:val="clear" w:color="auto" w:fill="auto"/>
            <w:noWrap/>
            <w:vAlign w:val="bottom"/>
            <w:hideMark/>
          </w:tcPr>
          <w:p w14:paraId="2A98581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SELLADOR DE PARED </w:t>
            </w:r>
          </w:p>
        </w:tc>
        <w:tc>
          <w:tcPr>
            <w:tcW w:w="750" w:type="dxa"/>
            <w:tcBorders>
              <w:top w:val="nil"/>
              <w:left w:val="nil"/>
              <w:bottom w:val="single" w:sz="4" w:space="0" w:color="000000"/>
              <w:right w:val="single" w:sz="4" w:space="0" w:color="000000"/>
            </w:tcBorders>
            <w:shd w:val="clear" w:color="auto" w:fill="auto"/>
            <w:noWrap/>
            <w:vAlign w:val="bottom"/>
            <w:hideMark/>
          </w:tcPr>
          <w:p w14:paraId="3177BBC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LT</w:t>
            </w:r>
          </w:p>
        </w:tc>
        <w:tc>
          <w:tcPr>
            <w:tcW w:w="6989" w:type="dxa"/>
            <w:tcBorders>
              <w:top w:val="nil"/>
              <w:left w:val="nil"/>
              <w:bottom w:val="single" w:sz="4" w:space="0" w:color="000000"/>
              <w:right w:val="single" w:sz="4" w:space="0" w:color="000000"/>
            </w:tcBorders>
            <w:shd w:val="clear" w:color="auto" w:fill="auto"/>
            <w:vAlign w:val="bottom"/>
            <w:hideMark/>
          </w:tcPr>
          <w:p w14:paraId="596A8F5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C33177">
              <w:rPr>
                <w:rFonts w:ascii="Calibri" w:hAnsi="Calibri" w:cs="Calibri"/>
                <w:color w:val="000000"/>
                <w:sz w:val="16"/>
                <w:szCs w:val="16"/>
                <w:lang w:val="es-419" w:eastAsia="es-419"/>
              </w:rPr>
              <w:br/>
              <w:t>REQUISITOS:</w:t>
            </w:r>
            <w:r w:rsidRPr="00C33177">
              <w:rPr>
                <w:rFonts w:ascii="Calibri" w:hAnsi="Calibri" w:cs="Calibri"/>
                <w:color w:val="000000"/>
                <w:sz w:val="16"/>
                <w:szCs w:val="16"/>
                <w:lang w:val="es-419" w:eastAsia="es-419"/>
              </w:rPr>
              <w:br/>
              <w:t>Deberá sellar los poros y evitar que la resina de la pintura de acabado sea absorbida por la superficie. Deberá secarse al tacto en aproximadamente 12 minutos.</w:t>
            </w:r>
            <w:r w:rsidRPr="00C33177">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C33177">
              <w:rPr>
                <w:rFonts w:ascii="Calibri" w:hAnsi="Calibri" w:cs="Calibri"/>
                <w:color w:val="000000"/>
                <w:sz w:val="16"/>
                <w:szCs w:val="16"/>
                <w:lang w:val="es-419" w:eastAsia="es-419"/>
              </w:rPr>
              <w:br/>
              <w:t>La Entidad Ejecutora deberá garantizar que el material de referencia sea de buena calidad y de marca reconocida</w:t>
            </w:r>
          </w:p>
        </w:tc>
      </w:tr>
      <w:tr w:rsidR="00AA2C91" w:rsidRPr="00C33177" w14:paraId="3258268A"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5A2D1F56"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77</w:t>
            </w:r>
          </w:p>
        </w:tc>
        <w:tc>
          <w:tcPr>
            <w:tcW w:w="1688" w:type="dxa"/>
            <w:tcBorders>
              <w:top w:val="nil"/>
              <w:left w:val="nil"/>
              <w:bottom w:val="single" w:sz="4" w:space="0" w:color="000000"/>
              <w:right w:val="single" w:sz="4" w:space="0" w:color="000000"/>
            </w:tcBorders>
            <w:shd w:val="clear" w:color="auto" w:fill="auto"/>
            <w:noWrap/>
            <w:vAlign w:val="bottom"/>
            <w:hideMark/>
          </w:tcPr>
          <w:p w14:paraId="10181E9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SIFÓN DE PVC</w:t>
            </w:r>
          </w:p>
        </w:tc>
        <w:tc>
          <w:tcPr>
            <w:tcW w:w="750" w:type="dxa"/>
            <w:tcBorders>
              <w:top w:val="nil"/>
              <w:left w:val="nil"/>
              <w:bottom w:val="single" w:sz="4" w:space="0" w:color="000000"/>
              <w:right w:val="single" w:sz="4" w:space="0" w:color="000000"/>
            </w:tcBorders>
            <w:shd w:val="clear" w:color="auto" w:fill="auto"/>
            <w:noWrap/>
            <w:vAlign w:val="bottom"/>
            <w:hideMark/>
          </w:tcPr>
          <w:p w14:paraId="0859E2A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7B5977D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C33177">
              <w:rPr>
                <w:rFonts w:ascii="Calibri" w:hAnsi="Calibri" w:cs="Calibri"/>
                <w:color w:val="000000"/>
                <w:sz w:val="16"/>
                <w:szCs w:val="16"/>
                <w:lang w:val="es-419" w:eastAsia="es-419"/>
              </w:rPr>
              <w:br/>
              <w:t>CARACTERÍSTICAS</w:t>
            </w:r>
            <w:r w:rsidRPr="00C33177">
              <w:rPr>
                <w:rFonts w:ascii="Calibri" w:hAnsi="Calibri" w:cs="Calibri"/>
                <w:color w:val="000000"/>
                <w:sz w:val="16"/>
                <w:szCs w:val="16"/>
                <w:lang w:val="es-419" w:eastAsia="es-419"/>
              </w:rPr>
              <w:br/>
              <w:t>1 1/4" Desagüe Lavatorio con Cola PVC y Tapón</w:t>
            </w:r>
            <w:r w:rsidRPr="00C33177">
              <w:rPr>
                <w:rFonts w:ascii="Calibri" w:hAnsi="Calibri" w:cs="Calibri"/>
                <w:color w:val="000000"/>
                <w:sz w:val="16"/>
                <w:szCs w:val="16"/>
                <w:lang w:val="es-419" w:eastAsia="es-419"/>
              </w:rPr>
              <w:br/>
              <w:t>Gran resistencia a la humedad, aunque son vulnerables a los ácidos</w:t>
            </w:r>
            <w:r w:rsidRPr="00C33177">
              <w:rPr>
                <w:rFonts w:ascii="Calibri" w:hAnsi="Calibri" w:cs="Calibri"/>
                <w:color w:val="000000"/>
                <w:sz w:val="16"/>
                <w:szCs w:val="16"/>
                <w:lang w:val="es-419" w:eastAsia="es-419"/>
              </w:rPr>
              <w:br/>
              <w:t>Sifón Lavatorio 1 1/4'</w:t>
            </w:r>
            <w:r w:rsidRPr="00C33177">
              <w:rPr>
                <w:rFonts w:ascii="Calibri" w:hAnsi="Calibri" w:cs="Calibri"/>
                <w:color w:val="000000"/>
                <w:sz w:val="16"/>
                <w:szCs w:val="16"/>
                <w:lang w:val="es-419" w:eastAsia="es-419"/>
              </w:rPr>
              <w:br/>
              <w:t xml:space="preserve">Salida Recta 32 mm </w:t>
            </w:r>
            <w:r w:rsidRPr="00C33177">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C33177">
              <w:rPr>
                <w:rFonts w:ascii="Calibri" w:hAnsi="Calibri" w:cs="Calibri"/>
                <w:color w:val="000000"/>
                <w:sz w:val="16"/>
                <w:szCs w:val="16"/>
                <w:lang w:val="es-419" w:eastAsia="es-419"/>
              </w:rPr>
              <w:br/>
              <w:t>La Entidad Ejecutora deberá garantizar que el material de referencia sea de buena calidad y de marca reconocida</w:t>
            </w:r>
          </w:p>
        </w:tc>
      </w:tr>
      <w:tr w:rsidR="00AA2C91" w:rsidRPr="00C33177" w14:paraId="7E608C7F"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7ACB3A18"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78</w:t>
            </w:r>
          </w:p>
        </w:tc>
        <w:tc>
          <w:tcPr>
            <w:tcW w:w="1688" w:type="dxa"/>
            <w:tcBorders>
              <w:top w:val="nil"/>
              <w:left w:val="nil"/>
              <w:bottom w:val="single" w:sz="4" w:space="0" w:color="000000"/>
              <w:right w:val="single" w:sz="4" w:space="0" w:color="000000"/>
            </w:tcBorders>
            <w:shd w:val="clear" w:color="auto" w:fill="auto"/>
            <w:noWrap/>
            <w:vAlign w:val="bottom"/>
            <w:hideMark/>
          </w:tcPr>
          <w:p w14:paraId="6180B33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SIFÓN DE PVC PARA LAVANDERÍA</w:t>
            </w:r>
          </w:p>
        </w:tc>
        <w:tc>
          <w:tcPr>
            <w:tcW w:w="750" w:type="dxa"/>
            <w:tcBorders>
              <w:top w:val="nil"/>
              <w:left w:val="nil"/>
              <w:bottom w:val="single" w:sz="4" w:space="0" w:color="000000"/>
              <w:right w:val="single" w:sz="4" w:space="0" w:color="000000"/>
            </w:tcBorders>
            <w:shd w:val="clear" w:color="auto" w:fill="auto"/>
            <w:noWrap/>
            <w:vAlign w:val="bottom"/>
            <w:hideMark/>
          </w:tcPr>
          <w:p w14:paraId="2169033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54ACA5C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C33177">
              <w:rPr>
                <w:rFonts w:ascii="Calibri" w:hAnsi="Calibri" w:cs="Calibri"/>
                <w:color w:val="000000"/>
                <w:sz w:val="16"/>
                <w:szCs w:val="16"/>
                <w:lang w:val="es-419" w:eastAsia="es-419"/>
              </w:rPr>
              <w:br/>
              <w:t>CARACTERÍSTICAS</w:t>
            </w:r>
            <w:r w:rsidRPr="00C33177">
              <w:rPr>
                <w:rFonts w:ascii="Calibri" w:hAnsi="Calibri" w:cs="Calibri"/>
                <w:color w:val="000000"/>
                <w:sz w:val="16"/>
                <w:szCs w:val="16"/>
                <w:lang w:val="es-419" w:eastAsia="es-419"/>
              </w:rPr>
              <w:br/>
              <w:t>1 1/4" Desagüe Lavatorio con Cola PVC y Tapón</w:t>
            </w:r>
            <w:r w:rsidRPr="00C33177">
              <w:rPr>
                <w:rFonts w:ascii="Calibri" w:hAnsi="Calibri" w:cs="Calibri"/>
                <w:color w:val="000000"/>
                <w:sz w:val="16"/>
                <w:szCs w:val="16"/>
                <w:lang w:val="es-419" w:eastAsia="es-419"/>
              </w:rPr>
              <w:br/>
              <w:t>Gran resistencia a la humedad, aunque son vulnerables a los ácidos</w:t>
            </w:r>
            <w:r w:rsidRPr="00C33177">
              <w:rPr>
                <w:rFonts w:ascii="Calibri" w:hAnsi="Calibri" w:cs="Calibri"/>
                <w:color w:val="000000"/>
                <w:sz w:val="16"/>
                <w:szCs w:val="16"/>
                <w:lang w:val="es-419" w:eastAsia="es-419"/>
              </w:rPr>
              <w:br/>
              <w:t>Sifón Lavatorio 1 1/4'</w:t>
            </w:r>
            <w:r w:rsidRPr="00C33177">
              <w:rPr>
                <w:rFonts w:ascii="Calibri" w:hAnsi="Calibri" w:cs="Calibri"/>
                <w:color w:val="000000"/>
                <w:sz w:val="16"/>
                <w:szCs w:val="16"/>
                <w:lang w:val="es-419" w:eastAsia="es-419"/>
              </w:rPr>
              <w:br/>
              <w:t xml:space="preserve">Salida Recta 32 mm </w:t>
            </w:r>
            <w:r w:rsidRPr="00C33177">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C33177">
              <w:rPr>
                <w:rFonts w:ascii="Calibri" w:hAnsi="Calibri" w:cs="Calibri"/>
                <w:color w:val="000000"/>
                <w:sz w:val="16"/>
                <w:szCs w:val="16"/>
                <w:lang w:val="es-419" w:eastAsia="es-419"/>
              </w:rPr>
              <w:br/>
              <w:t>La Entidad Ejecutora deberá garantizar que el material de referencia sea de buena calidad y de marca.</w:t>
            </w:r>
          </w:p>
        </w:tc>
      </w:tr>
      <w:tr w:rsidR="00AA2C91" w:rsidRPr="00C33177" w14:paraId="76A06040"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58FACFBC"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79</w:t>
            </w:r>
          </w:p>
        </w:tc>
        <w:tc>
          <w:tcPr>
            <w:tcW w:w="1688" w:type="dxa"/>
            <w:tcBorders>
              <w:top w:val="nil"/>
              <w:left w:val="nil"/>
              <w:bottom w:val="single" w:sz="4" w:space="0" w:color="000000"/>
              <w:right w:val="single" w:sz="4" w:space="0" w:color="000000"/>
            </w:tcBorders>
            <w:shd w:val="clear" w:color="auto" w:fill="auto"/>
            <w:noWrap/>
            <w:vAlign w:val="bottom"/>
            <w:hideMark/>
          </w:tcPr>
          <w:p w14:paraId="290032D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TANQUE PLÁSTICO DE AGUA 450 LITROS C/ACCESORIOS</w:t>
            </w:r>
          </w:p>
        </w:tc>
        <w:tc>
          <w:tcPr>
            <w:tcW w:w="750" w:type="dxa"/>
            <w:tcBorders>
              <w:top w:val="nil"/>
              <w:left w:val="nil"/>
              <w:bottom w:val="single" w:sz="4" w:space="0" w:color="000000"/>
              <w:right w:val="single" w:sz="4" w:space="0" w:color="000000"/>
            </w:tcBorders>
            <w:shd w:val="clear" w:color="auto" w:fill="auto"/>
            <w:noWrap/>
            <w:vAlign w:val="bottom"/>
            <w:hideMark/>
          </w:tcPr>
          <w:p w14:paraId="07AB504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GLB</w:t>
            </w:r>
          </w:p>
        </w:tc>
        <w:tc>
          <w:tcPr>
            <w:tcW w:w="6989" w:type="dxa"/>
            <w:tcBorders>
              <w:top w:val="nil"/>
              <w:left w:val="nil"/>
              <w:bottom w:val="single" w:sz="4" w:space="0" w:color="000000"/>
              <w:right w:val="single" w:sz="4" w:space="0" w:color="000000"/>
            </w:tcBorders>
            <w:shd w:val="clear" w:color="auto" w:fill="auto"/>
            <w:vAlign w:val="bottom"/>
            <w:hideMark/>
          </w:tcPr>
          <w:p w14:paraId="5232818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33177">
              <w:rPr>
                <w:rFonts w:ascii="Calibri" w:hAnsi="Calibri" w:cs="Calibri"/>
                <w:color w:val="000000"/>
                <w:sz w:val="16"/>
                <w:szCs w:val="16"/>
                <w:lang w:val="es-419" w:eastAsia="es-419"/>
              </w:rPr>
              <w:t>tee</w:t>
            </w:r>
            <w:proofErr w:type="spellEnd"/>
            <w:r w:rsidRPr="00C33177">
              <w:rPr>
                <w:rFonts w:ascii="Calibri" w:hAnsi="Calibri" w:cs="Calibri"/>
                <w:color w:val="000000"/>
                <w:sz w:val="16"/>
                <w:szCs w:val="16"/>
                <w:lang w:val="es-419" w:eastAsia="es-419"/>
              </w:rPr>
              <w:t xml:space="preserve"> de ½”, 2 codos, teflón.</w:t>
            </w:r>
            <w:r w:rsidRPr="00C33177">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C33177">
              <w:rPr>
                <w:rFonts w:ascii="Calibri" w:hAnsi="Calibri" w:cs="Calibri"/>
                <w:color w:val="000000"/>
                <w:sz w:val="16"/>
                <w:szCs w:val="16"/>
                <w:lang w:val="es-419" w:eastAsia="es-419"/>
              </w:rPr>
              <w:br/>
              <w:t>Las características que debe cumplir:</w:t>
            </w:r>
            <w:r w:rsidRPr="00C33177">
              <w:rPr>
                <w:rFonts w:ascii="Calibri" w:hAnsi="Calibri" w:cs="Calibri"/>
                <w:color w:val="000000"/>
                <w:sz w:val="16"/>
                <w:szCs w:val="16"/>
                <w:lang w:val="es-419" w:eastAsia="es-419"/>
              </w:rPr>
              <w:br/>
              <w:t xml:space="preserve">• Capa externa negra, con protección UV </w:t>
            </w:r>
            <w:r w:rsidRPr="00C33177">
              <w:rPr>
                <w:rFonts w:ascii="Calibri" w:hAnsi="Calibri" w:cs="Calibri"/>
                <w:color w:val="000000"/>
                <w:sz w:val="16"/>
                <w:szCs w:val="16"/>
                <w:lang w:val="es-419" w:eastAsia="es-419"/>
              </w:rPr>
              <w:br/>
              <w:t>• Capa interna que impidan la proliferación de bacterias, algas, hongos y esporas</w:t>
            </w:r>
            <w:r w:rsidRPr="00C33177">
              <w:rPr>
                <w:rFonts w:ascii="Calibri" w:hAnsi="Calibri" w:cs="Calibri"/>
                <w:color w:val="000000"/>
                <w:sz w:val="16"/>
                <w:szCs w:val="16"/>
                <w:lang w:val="es-419" w:eastAsia="es-419"/>
              </w:rPr>
              <w:br/>
              <w:t xml:space="preserve">•  Tapa de fácil acceso y sellado </w:t>
            </w:r>
            <w:r w:rsidRPr="00C33177">
              <w:rPr>
                <w:rFonts w:ascii="Calibri" w:hAnsi="Calibri" w:cs="Calibri"/>
                <w:color w:val="000000"/>
                <w:sz w:val="16"/>
                <w:szCs w:val="16"/>
                <w:lang w:val="es-419" w:eastAsia="es-419"/>
              </w:rPr>
              <w:br/>
              <w:t xml:space="preserve">• Material insípido, atoxico e higiénico </w:t>
            </w:r>
            <w:r w:rsidRPr="00C33177">
              <w:rPr>
                <w:rFonts w:ascii="Calibri" w:hAnsi="Calibri" w:cs="Calibri"/>
                <w:color w:val="000000"/>
                <w:sz w:val="16"/>
                <w:szCs w:val="16"/>
                <w:lang w:val="es-419" w:eastAsia="es-419"/>
              </w:rPr>
              <w:br/>
              <w:t xml:space="preserve">Una vez instalados los artefactos, se realizarán las pruebas finales para verificar el correcto funcionamiento de todos y cada uno de los artefactos instalados,  </w:t>
            </w:r>
            <w:r w:rsidRPr="00C33177">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AA2C91" w:rsidRPr="00C33177" w14:paraId="081AD0B5"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01995E48"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80</w:t>
            </w:r>
          </w:p>
        </w:tc>
        <w:tc>
          <w:tcPr>
            <w:tcW w:w="1688" w:type="dxa"/>
            <w:tcBorders>
              <w:top w:val="nil"/>
              <w:left w:val="nil"/>
              <w:bottom w:val="single" w:sz="4" w:space="0" w:color="000000"/>
              <w:right w:val="single" w:sz="4" w:space="0" w:color="000000"/>
            </w:tcBorders>
            <w:shd w:val="clear" w:color="auto" w:fill="auto"/>
            <w:noWrap/>
            <w:vAlign w:val="bottom"/>
            <w:hideMark/>
          </w:tcPr>
          <w:p w14:paraId="73C29A5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TEE PVC D=1/2"</w:t>
            </w:r>
          </w:p>
        </w:tc>
        <w:tc>
          <w:tcPr>
            <w:tcW w:w="750" w:type="dxa"/>
            <w:tcBorders>
              <w:top w:val="nil"/>
              <w:left w:val="nil"/>
              <w:bottom w:val="single" w:sz="4" w:space="0" w:color="000000"/>
              <w:right w:val="single" w:sz="4" w:space="0" w:color="000000"/>
            </w:tcBorders>
            <w:shd w:val="clear" w:color="auto" w:fill="auto"/>
            <w:noWrap/>
            <w:vAlign w:val="bottom"/>
            <w:hideMark/>
          </w:tcPr>
          <w:p w14:paraId="0BA7DF9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4238622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La conexión </w:t>
            </w:r>
            <w:proofErr w:type="spellStart"/>
            <w:r w:rsidRPr="00C33177">
              <w:rPr>
                <w:rFonts w:ascii="Calibri" w:hAnsi="Calibri" w:cs="Calibri"/>
                <w:color w:val="000000"/>
                <w:sz w:val="16"/>
                <w:szCs w:val="16"/>
                <w:lang w:val="es-419" w:eastAsia="es-419"/>
              </w:rPr>
              <w:t>tee</w:t>
            </w:r>
            <w:proofErr w:type="spellEnd"/>
            <w:r w:rsidRPr="00C33177">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33177">
              <w:rPr>
                <w:rFonts w:ascii="Calibri" w:hAnsi="Calibri" w:cs="Calibri"/>
                <w:color w:val="000000"/>
                <w:sz w:val="16"/>
                <w:szCs w:val="16"/>
                <w:lang w:val="es-419" w:eastAsia="es-419"/>
              </w:rPr>
              <w:br/>
              <w:t xml:space="preserve">REQUISITOS: </w:t>
            </w:r>
            <w:r w:rsidRPr="00C33177">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C33177">
              <w:rPr>
                <w:rFonts w:ascii="Calibri" w:hAnsi="Calibri" w:cs="Calibri"/>
                <w:color w:val="000000"/>
                <w:sz w:val="16"/>
                <w:szCs w:val="16"/>
                <w:lang w:val="es-419" w:eastAsia="es-419"/>
              </w:rPr>
              <w:t>defectos</w:t>
            </w:r>
            <w:proofErr w:type="spellEnd"/>
            <w:r w:rsidRPr="00C33177">
              <w:rPr>
                <w:rFonts w:ascii="Calibri" w:hAnsi="Calibri" w:cs="Calibri"/>
                <w:color w:val="000000"/>
                <w:sz w:val="16"/>
                <w:szCs w:val="16"/>
                <w:lang w:val="es-419" w:eastAsia="es-419"/>
              </w:rPr>
              <w:t xml:space="preserve"> visuales que indiquen discontinuidad del material o fallas derivadas del proceso de producción.</w:t>
            </w:r>
            <w:r w:rsidRPr="00C33177">
              <w:rPr>
                <w:rFonts w:ascii="Calibri" w:hAnsi="Calibri" w:cs="Calibri"/>
                <w:color w:val="000000"/>
                <w:sz w:val="16"/>
                <w:szCs w:val="16"/>
                <w:lang w:val="es-419" w:eastAsia="es-419"/>
              </w:rPr>
              <w:br/>
              <w:t>Material de Policloruro de Vinilo (PVC) de 1/2", deberá cumplir con las siguientes normas:</w:t>
            </w:r>
            <w:r w:rsidRPr="00C33177">
              <w:rPr>
                <w:rFonts w:ascii="Calibri" w:hAnsi="Calibri" w:cs="Calibri"/>
                <w:color w:val="000000"/>
                <w:sz w:val="16"/>
                <w:szCs w:val="16"/>
                <w:lang w:val="es-419" w:eastAsia="es-419"/>
              </w:rPr>
              <w:br/>
              <w:t xml:space="preserve"> -Normas Bolivianas:         NB 213-77</w:t>
            </w:r>
            <w:r w:rsidRPr="00C33177">
              <w:rPr>
                <w:rFonts w:ascii="Calibri" w:hAnsi="Calibri" w:cs="Calibri"/>
                <w:color w:val="000000"/>
                <w:sz w:val="16"/>
                <w:szCs w:val="16"/>
                <w:lang w:val="es-419" w:eastAsia="es-419"/>
              </w:rPr>
              <w:br/>
              <w:t xml:space="preserve"> -Normas ASTM:   D-1785 y D-2241</w:t>
            </w:r>
            <w:r w:rsidRPr="00C33177">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AA2C91" w:rsidRPr="00C33177" w14:paraId="3452A62A"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07C5755E"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81</w:t>
            </w:r>
          </w:p>
        </w:tc>
        <w:tc>
          <w:tcPr>
            <w:tcW w:w="1688" w:type="dxa"/>
            <w:tcBorders>
              <w:top w:val="nil"/>
              <w:left w:val="nil"/>
              <w:bottom w:val="single" w:sz="4" w:space="0" w:color="000000"/>
              <w:right w:val="single" w:sz="4" w:space="0" w:color="000000"/>
            </w:tcBorders>
            <w:shd w:val="clear" w:color="auto" w:fill="auto"/>
            <w:noWrap/>
            <w:vAlign w:val="bottom"/>
            <w:hideMark/>
          </w:tcPr>
          <w:p w14:paraId="3D3440C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TEE PVC DESAGÜE 2"</w:t>
            </w:r>
          </w:p>
        </w:tc>
        <w:tc>
          <w:tcPr>
            <w:tcW w:w="750" w:type="dxa"/>
            <w:tcBorders>
              <w:top w:val="nil"/>
              <w:left w:val="nil"/>
              <w:bottom w:val="single" w:sz="4" w:space="0" w:color="000000"/>
              <w:right w:val="single" w:sz="4" w:space="0" w:color="000000"/>
            </w:tcBorders>
            <w:shd w:val="clear" w:color="auto" w:fill="auto"/>
            <w:noWrap/>
            <w:vAlign w:val="bottom"/>
            <w:hideMark/>
          </w:tcPr>
          <w:p w14:paraId="18A71EB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5E5314D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La conexión </w:t>
            </w:r>
            <w:proofErr w:type="spellStart"/>
            <w:r w:rsidRPr="00C33177">
              <w:rPr>
                <w:rFonts w:ascii="Calibri" w:hAnsi="Calibri" w:cs="Calibri"/>
                <w:color w:val="000000"/>
                <w:sz w:val="16"/>
                <w:szCs w:val="16"/>
                <w:lang w:val="es-419" w:eastAsia="es-419"/>
              </w:rPr>
              <w:t>tee</w:t>
            </w:r>
            <w:proofErr w:type="spellEnd"/>
            <w:r w:rsidRPr="00C33177">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33177">
              <w:rPr>
                <w:rFonts w:ascii="Calibri" w:hAnsi="Calibri" w:cs="Calibri"/>
                <w:color w:val="000000"/>
                <w:sz w:val="16"/>
                <w:szCs w:val="16"/>
                <w:lang w:val="es-419" w:eastAsia="es-419"/>
              </w:rPr>
              <w:br/>
              <w:t xml:space="preserve">REQUISITOS: </w:t>
            </w:r>
            <w:r w:rsidRPr="00C33177">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C33177">
              <w:rPr>
                <w:rFonts w:ascii="Calibri" w:hAnsi="Calibri" w:cs="Calibri"/>
                <w:color w:val="000000"/>
                <w:sz w:val="16"/>
                <w:szCs w:val="16"/>
                <w:lang w:val="es-419" w:eastAsia="es-419"/>
              </w:rPr>
              <w:t>defectos</w:t>
            </w:r>
            <w:proofErr w:type="spellEnd"/>
            <w:r w:rsidRPr="00C33177">
              <w:rPr>
                <w:rFonts w:ascii="Calibri" w:hAnsi="Calibri" w:cs="Calibri"/>
                <w:color w:val="000000"/>
                <w:sz w:val="16"/>
                <w:szCs w:val="16"/>
                <w:lang w:val="es-419" w:eastAsia="es-419"/>
              </w:rPr>
              <w:t xml:space="preserve"> visuales que indiquen discontinuidad del material o fallas derivadas del proceso de producción.</w:t>
            </w:r>
            <w:r w:rsidRPr="00C33177">
              <w:rPr>
                <w:rFonts w:ascii="Calibri" w:hAnsi="Calibri" w:cs="Calibri"/>
                <w:color w:val="000000"/>
                <w:sz w:val="16"/>
                <w:szCs w:val="16"/>
                <w:lang w:val="es-419" w:eastAsia="es-419"/>
              </w:rPr>
              <w:br/>
              <w:t>Material de Policloruro de Vinilo (PVC) de 2", deberá cumplir con las siguientes normas:</w:t>
            </w:r>
            <w:r w:rsidRPr="00C33177">
              <w:rPr>
                <w:rFonts w:ascii="Calibri" w:hAnsi="Calibri" w:cs="Calibri"/>
                <w:color w:val="000000"/>
                <w:sz w:val="16"/>
                <w:szCs w:val="16"/>
                <w:lang w:val="es-419" w:eastAsia="es-419"/>
              </w:rPr>
              <w:br/>
              <w:t xml:space="preserve"> -Normas Bolivianas:         NB 213-77</w:t>
            </w:r>
            <w:r w:rsidRPr="00C33177">
              <w:rPr>
                <w:rFonts w:ascii="Calibri" w:hAnsi="Calibri" w:cs="Calibri"/>
                <w:color w:val="000000"/>
                <w:sz w:val="16"/>
                <w:szCs w:val="16"/>
                <w:lang w:val="es-419" w:eastAsia="es-419"/>
              </w:rPr>
              <w:br/>
              <w:t xml:space="preserve"> -Normas ASTM:   D-1785 y D-2241</w:t>
            </w:r>
            <w:r w:rsidRPr="00C33177">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AA2C91" w:rsidRPr="00C33177" w14:paraId="64FB1B9B"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61BD65FC"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82</w:t>
            </w:r>
          </w:p>
        </w:tc>
        <w:tc>
          <w:tcPr>
            <w:tcW w:w="1688" w:type="dxa"/>
            <w:tcBorders>
              <w:top w:val="nil"/>
              <w:left w:val="nil"/>
              <w:bottom w:val="single" w:sz="4" w:space="0" w:color="000000"/>
              <w:right w:val="single" w:sz="4" w:space="0" w:color="000000"/>
            </w:tcBorders>
            <w:shd w:val="clear" w:color="auto" w:fill="auto"/>
            <w:noWrap/>
            <w:vAlign w:val="bottom"/>
            <w:hideMark/>
          </w:tcPr>
          <w:p w14:paraId="39FE4E6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TEE PVC DESAGÜE 4"</w:t>
            </w:r>
          </w:p>
        </w:tc>
        <w:tc>
          <w:tcPr>
            <w:tcW w:w="750" w:type="dxa"/>
            <w:tcBorders>
              <w:top w:val="nil"/>
              <w:left w:val="nil"/>
              <w:bottom w:val="single" w:sz="4" w:space="0" w:color="000000"/>
              <w:right w:val="single" w:sz="4" w:space="0" w:color="000000"/>
            </w:tcBorders>
            <w:shd w:val="clear" w:color="auto" w:fill="auto"/>
            <w:noWrap/>
            <w:vAlign w:val="bottom"/>
            <w:hideMark/>
          </w:tcPr>
          <w:p w14:paraId="6C11FDA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093C2F9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La conexión </w:t>
            </w:r>
            <w:proofErr w:type="spellStart"/>
            <w:r w:rsidRPr="00C33177">
              <w:rPr>
                <w:rFonts w:ascii="Calibri" w:hAnsi="Calibri" w:cs="Calibri"/>
                <w:color w:val="000000"/>
                <w:sz w:val="16"/>
                <w:szCs w:val="16"/>
                <w:lang w:val="es-419" w:eastAsia="es-419"/>
              </w:rPr>
              <w:t>tee</w:t>
            </w:r>
            <w:proofErr w:type="spellEnd"/>
            <w:r w:rsidRPr="00C33177">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33177">
              <w:rPr>
                <w:rFonts w:ascii="Calibri" w:hAnsi="Calibri" w:cs="Calibri"/>
                <w:color w:val="000000"/>
                <w:sz w:val="16"/>
                <w:szCs w:val="16"/>
                <w:lang w:val="es-419" w:eastAsia="es-419"/>
              </w:rPr>
              <w:t>desague</w:t>
            </w:r>
            <w:proofErr w:type="spellEnd"/>
            <w:r w:rsidRPr="00C33177">
              <w:rPr>
                <w:rFonts w:ascii="Calibri" w:hAnsi="Calibri" w:cs="Calibri"/>
                <w:color w:val="000000"/>
                <w:sz w:val="16"/>
                <w:szCs w:val="16"/>
                <w:lang w:val="es-419" w:eastAsia="es-419"/>
              </w:rPr>
              <w:t xml:space="preserve">, según planos de diseño y/o instrucciones del Inspector del Proyecto. REQUISITOS: Debe presentar color uniforme, ser libre de cuerpos extraños, irregularidades, rajaduras y otros </w:t>
            </w:r>
            <w:proofErr w:type="spellStart"/>
            <w:r w:rsidRPr="00C33177">
              <w:rPr>
                <w:rFonts w:ascii="Calibri" w:hAnsi="Calibri" w:cs="Calibri"/>
                <w:color w:val="000000"/>
                <w:sz w:val="16"/>
                <w:szCs w:val="16"/>
                <w:lang w:val="es-419" w:eastAsia="es-419"/>
              </w:rPr>
              <w:t>defectos</w:t>
            </w:r>
            <w:proofErr w:type="spellEnd"/>
            <w:r w:rsidRPr="00C33177">
              <w:rPr>
                <w:rFonts w:ascii="Calibri" w:hAnsi="Calibri" w:cs="Calibri"/>
                <w:color w:val="000000"/>
                <w:sz w:val="16"/>
                <w:szCs w:val="16"/>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A2C91" w:rsidRPr="00C33177" w14:paraId="7EEEDB97"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105F0265"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83</w:t>
            </w:r>
          </w:p>
        </w:tc>
        <w:tc>
          <w:tcPr>
            <w:tcW w:w="1688" w:type="dxa"/>
            <w:tcBorders>
              <w:top w:val="nil"/>
              <w:left w:val="nil"/>
              <w:bottom w:val="single" w:sz="4" w:space="0" w:color="000000"/>
              <w:right w:val="single" w:sz="4" w:space="0" w:color="000000"/>
            </w:tcBorders>
            <w:shd w:val="clear" w:color="auto" w:fill="auto"/>
            <w:noWrap/>
            <w:vAlign w:val="bottom"/>
            <w:hideMark/>
          </w:tcPr>
          <w:p w14:paraId="27EBA48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TEFLÓN 3/4"</w:t>
            </w:r>
          </w:p>
        </w:tc>
        <w:tc>
          <w:tcPr>
            <w:tcW w:w="750" w:type="dxa"/>
            <w:tcBorders>
              <w:top w:val="nil"/>
              <w:left w:val="nil"/>
              <w:bottom w:val="single" w:sz="4" w:space="0" w:color="000000"/>
              <w:right w:val="single" w:sz="4" w:space="0" w:color="000000"/>
            </w:tcBorders>
            <w:shd w:val="clear" w:color="auto" w:fill="auto"/>
            <w:noWrap/>
            <w:vAlign w:val="bottom"/>
            <w:hideMark/>
          </w:tcPr>
          <w:p w14:paraId="1614701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291DFFE6" w14:textId="77777777" w:rsidR="00AA2C91" w:rsidRPr="00C33177" w:rsidRDefault="00AA2C91" w:rsidP="00645594">
            <w:pPr>
              <w:spacing w:after="240"/>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Cinta adhesiva que se coloca en las roscas y juntas de unión para evitar fugas en las tuberías.</w:t>
            </w:r>
            <w:r w:rsidRPr="00C33177">
              <w:rPr>
                <w:rFonts w:ascii="Calibri" w:hAnsi="Calibri" w:cs="Calibri"/>
                <w:color w:val="000000"/>
                <w:sz w:val="16"/>
                <w:szCs w:val="16"/>
                <w:lang w:val="es-419" w:eastAsia="es-419"/>
              </w:rPr>
              <w:br/>
              <w:t>REQUISITOS:</w:t>
            </w:r>
            <w:r w:rsidRPr="00C33177">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C33177">
              <w:rPr>
                <w:rFonts w:ascii="Calibri" w:hAnsi="Calibri" w:cs="Calibri"/>
                <w:color w:val="000000"/>
                <w:sz w:val="16"/>
                <w:szCs w:val="16"/>
                <w:lang w:val="es-419" w:eastAsia="es-419"/>
              </w:rPr>
              <w:t>defectos</w:t>
            </w:r>
            <w:proofErr w:type="spellEnd"/>
            <w:r w:rsidRPr="00C33177">
              <w:rPr>
                <w:rFonts w:ascii="Calibri" w:hAnsi="Calibri" w:cs="Calibri"/>
                <w:color w:val="000000"/>
                <w:sz w:val="16"/>
                <w:szCs w:val="16"/>
                <w:lang w:val="es-419" w:eastAsia="es-419"/>
              </w:rPr>
              <w:t xml:space="preserve"> visuales que indiquen discontinuidad del material o fallas derivadas del proceso de producción.</w:t>
            </w:r>
            <w:r w:rsidRPr="00C33177">
              <w:rPr>
                <w:rFonts w:ascii="Calibri" w:hAnsi="Calibri" w:cs="Calibri"/>
                <w:color w:val="000000"/>
                <w:sz w:val="16"/>
                <w:szCs w:val="16"/>
                <w:lang w:val="es-419" w:eastAsia="es-419"/>
              </w:rPr>
              <w:br/>
              <w:t>Tamaño de 3/4"</w:t>
            </w:r>
          </w:p>
        </w:tc>
      </w:tr>
      <w:tr w:rsidR="00AA2C91" w:rsidRPr="00C33177" w14:paraId="04C830AF"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2C6B232C"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84</w:t>
            </w:r>
          </w:p>
        </w:tc>
        <w:tc>
          <w:tcPr>
            <w:tcW w:w="1688" w:type="dxa"/>
            <w:tcBorders>
              <w:top w:val="nil"/>
              <w:left w:val="nil"/>
              <w:bottom w:val="single" w:sz="4" w:space="0" w:color="000000"/>
              <w:right w:val="single" w:sz="4" w:space="0" w:color="000000"/>
            </w:tcBorders>
            <w:shd w:val="clear" w:color="auto" w:fill="auto"/>
            <w:noWrap/>
            <w:vAlign w:val="bottom"/>
            <w:hideMark/>
          </w:tcPr>
          <w:p w14:paraId="2531177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TÉRMICO DE 20 AMP</w:t>
            </w:r>
          </w:p>
        </w:tc>
        <w:tc>
          <w:tcPr>
            <w:tcW w:w="750" w:type="dxa"/>
            <w:tcBorders>
              <w:top w:val="nil"/>
              <w:left w:val="nil"/>
              <w:bottom w:val="single" w:sz="4" w:space="0" w:color="000000"/>
              <w:right w:val="single" w:sz="4" w:space="0" w:color="000000"/>
            </w:tcBorders>
            <w:shd w:val="clear" w:color="auto" w:fill="auto"/>
            <w:noWrap/>
            <w:vAlign w:val="bottom"/>
            <w:hideMark/>
          </w:tcPr>
          <w:p w14:paraId="675D165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792E6AE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33177">
              <w:rPr>
                <w:rFonts w:ascii="Calibri" w:hAnsi="Calibri" w:cs="Calibri"/>
                <w:color w:val="000000"/>
                <w:sz w:val="16"/>
                <w:szCs w:val="16"/>
                <w:lang w:val="es-419" w:eastAsia="es-419"/>
              </w:rPr>
              <w:br/>
              <w:t xml:space="preserve">REQUISITOS: </w:t>
            </w:r>
            <w:r w:rsidRPr="00C33177">
              <w:rPr>
                <w:rFonts w:ascii="Calibri" w:hAnsi="Calibri" w:cs="Calibri"/>
                <w:color w:val="000000"/>
                <w:sz w:val="16"/>
                <w:szCs w:val="16"/>
                <w:lang w:val="es-419" w:eastAsia="es-419"/>
              </w:rPr>
              <w:br/>
              <w:t xml:space="preserve">Son aparatos de protección termos magnéticos que deberán proteger las instalaciones de los circuitos </w:t>
            </w:r>
            <w:r w:rsidRPr="00C33177">
              <w:rPr>
                <w:rFonts w:ascii="Calibri" w:hAnsi="Calibri" w:cs="Calibri"/>
                <w:color w:val="000000"/>
                <w:sz w:val="16"/>
                <w:szCs w:val="16"/>
                <w:lang w:val="es-419" w:eastAsia="es-419"/>
              </w:rPr>
              <w:lastRenderedPageBreak/>
              <w:t>derivados contra sobrecargas y cortocircuitos y proteger los aparatos, estas deberán ser de una marca conocida con un poder de corte de 10KA.</w:t>
            </w:r>
            <w:r w:rsidRPr="00C33177">
              <w:rPr>
                <w:rFonts w:ascii="Calibri" w:hAnsi="Calibri" w:cs="Calibri"/>
                <w:color w:val="000000"/>
                <w:sz w:val="16"/>
                <w:szCs w:val="16"/>
                <w:lang w:val="es-419" w:eastAsia="es-419"/>
              </w:rPr>
              <w:br/>
              <w:t>Vida mecánica 20.000 maniobras</w:t>
            </w:r>
            <w:r w:rsidRPr="00C33177">
              <w:rPr>
                <w:rFonts w:ascii="Calibri" w:hAnsi="Calibri" w:cs="Calibri"/>
                <w:color w:val="000000"/>
                <w:sz w:val="16"/>
                <w:szCs w:val="16"/>
                <w:lang w:val="es-419" w:eastAsia="es-419"/>
              </w:rPr>
              <w:br/>
              <w:t>La Entidad Ejecutora deberá garantizar que el material de referencia sea de buena calidad y de marca reconocida.</w:t>
            </w:r>
          </w:p>
        </w:tc>
      </w:tr>
      <w:tr w:rsidR="00AA2C91" w:rsidRPr="00C33177" w14:paraId="76923806"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0F005A5B"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85</w:t>
            </w:r>
          </w:p>
        </w:tc>
        <w:tc>
          <w:tcPr>
            <w:tcW w:w="1688" w:type="dxa"/>
            <w:tcBorders>
              <w:top w:val="nil"/>
              <w:left w:val="nil"/>
              <w:bottom w:val="single" w:sz="4" w:space="0" w:color="000000"/>
              <w:right w:val="single" w:sz="4" w:space="0" w:color="000000"/>
            </w:tcBorders>
            <w:shd w:val="clear" w:color="auto" w:fill="auto"/>
            <w:noWrap/>
            <w:vAlign w:val="bottom"/>
            <w:hideMark/>
          </w:tcPr>
          <w:p w14:paraId="1B97120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TÉRMICO DE 25 AMP</w:t>
            </w:r>
          </w:p>
        </w:tc>
        <w:tc>
          <w:tcPr>
            <w:tcW w:w="750" w:type="dxa"/>
            <w:tcBorders>
              <w:top w:val="nil"/>
              <w:left w:val="nil"/>
              <w:bottom w:val="single" w:sz="4" w:space="0" w:color="000000"/>
              <w:right w:val="single" w:sz="4" w:space="0" w:color="000000"/>
            </w:tcBorders>
            <w:shd w:val="clear" w:color="auto" w:fill="auto"/>
            <w:noWrap/>
            <w:vAlign w:val="bottom"/>
            <w:hideMark/>
          </w:tcPr>
          <w:p w14:paraId="0D9C510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40DCED8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Numero de polos: 2; Interruptor Llave Térmica Bipolar Peso 0.65 kg; Dimensiones 20 × 20 × 5 cm; Marca: Reconocida</w:t>
            </w:r>
            <w:r w:rsidRPr="00C33177">
              <w:rPr>
                <w:rFonts w:ascii="Calibri" w:hAnsi="Calibri" w:cs="Calibri"/>
                <w:color w:val="000000"/>
                <w:sz w:val="16"/>
                <w:szCs w:val="16"/>
                <w:lang w:val="es-419" w:eastAsia="es-419"/>
              </w:rPr>
              <w:br/>
              <w:t xml:space="preserve">Línea bipolar; Material PVC; Amperaje: 2×25; </w:t>
            </w:r>
            <w:r w:rsidRPr="00C33177">
              <w:rPr>
                <w:rFonts w:ascii="Calibri" w:hAnsi="Calibri" w:cs="Calibri"/>
                <w:color w:val="000000"/>
                <w:sz w:val="16"/>
                <w:szCs w:val="16"/>
                <w:lang w:val="es-419" w:eastAsia="es-419"/>
              </w:rPr>
              <w:br/>
              <w:t>Cantidad de módulos: 1</w:t>
            </w:r>
            <w:r w:rsidRPr="00C33177">
              <w:rPr>
                <w:rFonts w:ascii="Calibri" w:hAnsi="Calibri" w:cs="Calibri"/>
                <w:color w:val="000000"/>
                <w:sz w:val="16"/>
                <w:szCs w:val="16"/>
                <w:lang w:val="es-419" w:eastAsia="es-419"/>
              </w:rPr>
              <w:br/>
              <w:t>Corriente nominal: 25 A; SKU 6566</w:t>
            </w:r>
            <w:r w:rsidRPr="00C33177">
              <w:rPr>
                <w:rFonts w:ascii="Calibri" w:hAnsi="Calibri" w:cs="Calibri"/>
                <w:color w:val="000000"/>
                <w:sz w:val="16"/>
                <w:szCs w:val="16"/>
                <w:lang w:val="es-419" w:eastAsia="es-419"/>
              </w:rPr>
              <w:br/>
              <w:t>Unidades por paquete: 1</w:t>
            </w:r>
            <w:r w:rsidRPr="00C33177">
              <w:rPr>
                <w:rFonts w:ascii="Calibri" w:hAnsi="Calibri" w:cs="Calibri"/>
                <w:color w:val="000000"/>
                <w:sz w:val="16"/>
                <w:szCs w:val="16"/>
                <w:lang w:val="es-419" w:eastAsia="es-419"/>
              </w:rPr>
              <w:br/>
              <w:t xml:space="preserve">REQUISITOS: </w:t>
            </w:r>
            <w:r w:rsidRPr="00C33177">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C33177">
              <w:rPr>
                <w:rFonts w:ascii="Calibri" w:hAnsi="Calibri" w:cs="Calibri"/>
                <w:color w:val="000000"/>
                <w:sz w:val="16"/>
                <w:szCs w:val="16"/>
                <w:lang w:val="es-419" w:eastAsia="es-419"/>
              </w:rPr>
              <w:br/>
              <w:t>La Entidad Ejecutora deberá garantizar que el material de referencia sea de buena calidad y de marca reconocida.</w:t>
            </w:r>
          </w:p>
        </w:tc>
      </w:tr>
      <w:tr w:rsidR="00AA2C91" w:rsidRPr="00C33177" w14:paraId="628A5B50"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627C3D68"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86</w:t>
            </w:r>
          </w:p>
        </w:tc>
        <w:tc>
          <w:tcPr>
            <w:tcW w:w="1688" w:type="dxa"/>
            <w:tcBorders>
              <w:top w:val="nil"/>
              <w:left w:val="nil"/>
              <w:bottom w:val="single" w:sz="4" w:space="0" w:color="000000"/>
              <w:right w:val="single" w:sz="4" w:space="0" w:color="000000"/>
            </w:tcBorders>
            <w:shd w:val="clear" w:color="auto" w:fill="auto"/>
            <w:noWrap/>
            <w:vAlign w:val="bottom"/>
            <w:hideMark/>
          </w:tcPr>
          <w:p w14:paraId="534CA91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TÉRMICO DE 32 AMP</w:t>
            </w:r>
          </w:p>
        </w:tc>
        <w:tc>
          <w:tcPr>
            <w:tcW w:w="750" w:type="dxa"/>
            <w:tcBorders>
              <w:top w:val="nil"/>
              <w:left w:val="nil"/>
              <w:bottom w:val="single" w:sz="4" w:space="0" w:color="000000"/>
              <w:right w:val="single" w:sz="4" w:space="0" w:color="000000"/>
            </w:tcBorders>
            <w:shd w:val="clear" w:color="auto" w:fill="auto"/>
            <w:noWrap/>
            <w:vAlign w:val="bottom"/>
            <w:hideMark/>
          </w:tcPr>
          <w:p w14:paraId="3F0040F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07C9C4A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Capacidad de Ruptura: 3 KA; Curva: C; Polos: 2P; Bornes para cables hasta: hasta 16mm; </w:t>
            </w:r>
            <w:proofErr w:type="gramStart"/>
            <w:r w:rsidRPr="00C33177">
              <w:rPr>
                <w:rFonts w:ascii="Calibri" w:hAnsi="Calibri" w:cs="Calibri"/>
                <w:color w:val="000000"/>
                <w:sz w:val="16"/>
                <w:szCs w:val="16"/>
                <w:lang w:val="es-419" w:eastAsia="es-419"/>
              </w:rPr>
              <w:t>Frecuencia :</w:t>
            </w:r>
            <w:proofErr w:type="gramEnd"/>
            <w:r w:rsidRPr="00C33177">
              <w:rPr>
                <w:rFonts w:ascii="Calibri" w:hAnsi="Calibri" w:cs="Calibri"/>
                <w:color w:val="000000"/>
                <w:sz w:val="16"/>
                <w:szCs w:val="16"/>
                <w:lang w:val="es-419" w:eastAsia="es-419"/>
              </w:rPr>
              <w:t xml:space="preserve"> 50/60Hz; Amperaje: 2×32; Línea: </w:t>
            </w:r>
            <w:proofErr w:type="spellStart"/>
            <w:r w:rsidRPr="00C33177">
              <w:rPr>
                <w:rFonts w:ascii="Calibri" w:hAnsi="Calibri" w:cs="Calibri"/>
                <w:color w:val="000000"/>
                <w:sz w:val="16"/>
                <w:szCs w:val="16"/>
                <w:lang w:val="es-419" w:eastAsia="es-419"/>
              </w:rPr>
              <w:t>Sicalimit</w:t>
            </w:r>
            <w:proofErr w:type="spellEnd"/>
            <w:r w:rsidRPr="00C33177">
              <w:rPr>
                <w:rFonts w:ascii="Calibri" w:hAnsi="Calibri" w:cs="Calibri"/>
                <w:color w:val="000000"/>
                <w:sz w:val="16"/>
                <w:szCs w:val="16"/>
                <w:lang w:val="es-419" w:eastAsia="es-419"/>
              </w:rPr>
              <w:t>; Tipo: Mando y Protección; Montaje: Riel Din; Tensión: 230v; SKU: 01SIC04115; Unidad de medida: C/U; Marca: Reconocida</w:t>
            </w:r>
            <w:r w:rsidRPr="00C33177">
              <w:rPr>
                <w:rFonts w:ascii="Calibri" w:hAnsi="Calibri" w:cs="Calibri"/>
                <w:color w:val="000000"/>
                <w:sz w:val="16"/>
                <w:szCs w:val="16"/>
                <w:lang w:val="es-419" w:eastAsia="es-419"/>
              </w:rPr>
              <w:br/>
              <w:t xml:space="preserve">REQUISITOS: </w:t>
            </w:r>
            <w:r w:rsidRPr="00C33177">
              <w:rPr>
                <w:rFonts w:ascii="Calibri" w:hAnsi="Calibri" w:cs="Calibri"/>
                <w:color w:val="000000"/>
                <w:sz w:val="16"/>
                <w:szCs w:val="16"/>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33177">
              <w:rPr>
                <w:rFonts w:ascii="Calibri" w:hAnsi="Calibri" w:cs="Calibri"/>
                <w:color w:val="000000"/>
                <w:sz w:val="16"/>
                <w:szCs w:val="16"/>
                <w:lang w:val="es-419" w:eastAsia="es-419"/>
              </w:rPr>
              <w:br/>
              <w:t>La Entidad Ejecutora deberá garantizar que el material de referencia sea de buena calidad y de marca reconocida.</w:t>
            </w:r>
          </w:p>
        </w:tc>
      </w:tr>
      <w:tr w:rsidR="00AA2C91" w:rsidRPr="00C33177" w14:paraId="0EA637BA"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70DDF6AF"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87</w:t>
            </w:r>
          </w:p>
        </w:tc>
        <w:tc>
          <w:tcPr>
            <w:tcW w:w="1688" w:type="dxa"/>
            <w:tcBorders>
              <w:top w:val="nil"/>
              <w:left w:val="nil"/>
              <w:bottom w:val="single" w:sz="4" w:space="0" w:color="000000"/>
              <w:right w:val="single" w:sz="4" w:space="0" w:color="000000"/>
            </w:tcBorders>
            <w:shd w:val="clear" w:color="auto" w:fill="auto"/>
            <w:noWrap/>
            <w:vAlign w:val="bottom"/>
            <w:hideMark/>
          </w:tcPr>
          <w:p w14:paraId="0E4D83A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TOMACORRIENTE DOBLE</w:t>
            </w:r>
          </w:p>
        </w:tc>
        <w:tc>
          <w:tcPr>
            <w:tcW w:w="750" w:type="dxa"/>
            <w:tcBorders>
              <w:top w:val="nil"/>
              <w:left w:val="nil"/>
              <w:bottom w:val="single" w:sz="4" w:space="0" w:color="000000"/>
              <w:right w:val="single" w:sz="4" w:space="0" w:color="000000"/>
            </w:tcBorders>
            <w:shd w:val="clear" w:color="auto" w:fill="auto"/>
            <w:noWrap/>
            <w:vAlign w:val="bottom"/>
            <w:hideMark/>
          </w:tcPr>
          <w:p w14:paraId="4EBF41E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1A501E47" w14:textId="77777777" w:rsidR="00AA2C91" w:rsidRPr="00C33177" w:rsidRDefault="00AA2C91" w:rsidP="00645594">
            <w:pPr>
              <w:spacing w:after="240"/>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C33177">
              <w:rPr>
                <w:rFonts w:ascii="Calibri" w:hAnsi="Calibri" w:cs="Calibri"/>
                <w:color w:val="000000"/>
                <w:sz w:val="16"/>
                <w:szCs w:val="16"/>
                <w:lang w:val="es-419" w:eastAsia="es-419"/>
              </w:rPr>
              <w:br/>
              <w:t>La superficie del accesorio deberá ser lisa y libre de grietas, fisuras y otros defectos que alteren su calidad.</w:t>
            </w:r>
            <w:r w:rsidRPr="00C33177">
              <w:rPr>
                <w:rFonts w:ascii="Calibri" w:hAnsi="Calibri" w:cs="Calibri"/>
                <w:color w:val="000000"/>
                <w:sz w:val="16"/>
                <w:szCs w:val="16"/>
                <w:lang w:val="es-419" w:eastAsia="es-419"/>
              </w:rPr>
              <w:br/>
            </w:r>
          </w:p>
        </w:tc>
      </w:tr>
      <w:tr w:rsidR="00AA2C91" w:rsidRPr="00C33177" w14:paraId="3E9802CF"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19B49B50"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88</w:t>
            </w:r>
          </w:p>
        </w:tc>
        <w:tc>
          <w:tcPr>
            <w:tcW w:w="1688" w:type="dxa"/>
            <w:tcBorders>
              <w:top w:val="nil"/>
              <w:left w:val="nil"/>
              <w:bottom w:val="single" w:sz="4" w:space="0" w:color="000000"/>
              <w:right w:val="single" w:sz="4" w:space="0" w:color="000000"/>
            </w:tcBorders>
            <w:shd w:val="clear" w:color="auto" w:fill="auto"/>
            <w:noWrap/>
            <w:vAlign w:val="bottom"/>
            <w:hideMark/>
          </w:tcPr>
          <w:p w14:paraId="40B6FD24"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TOMACORRIENTE SIMPLE</w:t>
            </w:r>
          </w:p>
        </w:tc>
        <w:tc>
          <w:tcPr>
            <w:tcW w:w="750" w:type="dxa"/>
            <w:tcBorders>
              <w:top w:val="nil"/>
              <w:left w:val="nil"/>
              <w:bottom w:val="single" w:sz="4" w:space="0" w:color="000000"/>
              <w:right w:val="single" w:sz="4" w:space="0" w:color="000000"/>
            </w:tcBorders>
            <w:shd w:val="clear" w:color="auto" w:fill="auto"/>
            <w:noWrap/>
            <w:vAlign w:val="bottom"/>
            <w:hideMark/>
          </w:tcPr>
          <w:p w14:paraId="471A26F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5154D5B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Material de Poli cloruro de Vinilo (PVC), los tubos deben tener las siguientes características: </w:t>
            </w:r>
            <w:r w:rsidRPr="00C33177">
              <w:rPr>
                <w:rFonts w:ascii="Calibri" w:hAnsi="Calibri" w:cs="Calibri"/>
                <w:color w:val="000000"/>
                <w:sz w:val="16"/>
                <w:szCs w:val="16"/>
                <w:lang w:val="es-419" w:eastAsia="es-419"/>
              </w:rPr>
              <w:br/>
              <w:t>• Superficie externa e interna lisas y estar libres de grietas, fisuras, ondulaciones y otros defectos que alteren su calidad.</w:t>
            </w:r>
            <w:r w:rsidRPr="00C33177">
              <w:rPr>
                <w:rFonts w:ascii="Calibri" w:hAnsi="Calibri" w:cs="Calibri"/>
                <w:color w:val="000000"/>
                <w:sz w:val="16"/>
                <w:szCs w:val="16"/>
                <w:lang w:val="es-419" w:eastAsia="es-419"/>
              </w:rPr>
              <w:br/>
              <w:t>• Los tubos deberán ser de color uniforme.</w:t>
            </w:r>
            <w:r w:rsidRPr="00C3317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AA2C91" w:rsidRPr="00C33177" w14:paraId="0A1B30B0"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68B0888D"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89</w:t>
            </w:r>
          </w:p>
        </w:tc>
        <w:tc>
          <w:tcPr>
            <w:tcW w:w="1688" w:type="dxa"/>
            <w:tcBorders>
              <w:top w:val="nil"/>
              <w:left w:val="nil"/>
              <w:bottom w:val="single" w:sz="4" w:space="0" w:color="000000"/>
              <w:right w:val="single" w:sz="4" w:space="0" w:color="000000"/>
            </w:tcBorders>
            <w:shd w:val="clear" w:color="auto" w:fill="auto"/>
            <w:noWrap/>
            <w:vAlign w:val="bottom"/>
            <w:hideMark/>
          </w:tcPr>
          <w:p w14:paraId="577382C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TOPE DE PUERTA</w:t>
            </w:r>
          </w:p>
        </w:tc>
        <w:tc>
          <w:tcPr>
            <w:tcW w:w="750" w:type="dxa"/>
            <w:tcBorders>
              <w:top w:val="nil"/>
              <w:left w:val="nil"/>
              <w:bottom w:val="single" w:sz="4" w:space="0" w:color="000000"/>
              <w:right w:val="single" w:sz="4" w:space="0" w:color="000000"/>
            </w:tcBorders>
            <w:shd w:val="clear" w:color="auto" w:fill="auto"/>
            <w:noWrap/>
            <w:vAlign w:val="bottom"/>
            <w:hideMark/>
          </w:tcPr>
          <w:p w14:paraId="056C17C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1ED91C30"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AA2C91" w:rsidRPr="00C33177" w14:paraId="6B4145F7"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50277BD8"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90</w:t>
            </w:r>
          </w:p>
        </w:tc>
        <w:tc>
          <w:tcPr>
            <w:tcW w:w="1688" w:type="dxa"/>
            <w:tcBorders>
              <w:top w:val="nil"/>
              <w:left w:val="nil"/>
              <w:bottom w:val="single" w:sz="4" w:space="0" w:color="000000"/>
              <w:right w:val="single" w:sz="4" w:space="0" w:color="000000"/>
            </w:tcBorders>
            <w:shd w:val="clear" w:color="auto" w:fill="auto"/>
            <w:noWrap/>
            <w:vAlign w:val="bottom"/>
            <w:hideMark/>
          </w:tcPr>
          <w:p w14:paraId="15C6F83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TORNILLO MAS RAMPLUG DE 2"X6MM</w:t>
            </w:r>
          </w:p>
        </w:tc>
        <w:tc>
          <w:tcPr>
            <w:tcW w:w="750" w:type="dxa"/>
            <w:tcBorders>
              <w:top w:val="nil"/>
              <w:left w:val="nil"/>
              <w:bottom w:val="single" w:sz="4" w:space="0" w:color="000000"/>
              <w:right w:val="single" w:sz="4" w:space="0" w:color="000000"/>
            </w:tcBorders>
            <w:shd w:val="clear" w:color="auto" w:fill="auto"/>
            <w:noWrap/>
            <w:vAlign w:val="bottom"/>
            <w:hideMark/>
          </w:tcPr>
          <w:p w14:paraId="0D2E3626"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40DFF83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Debe ser fabricado en acero inoxidable, sus acabados pueden ser en </w:t>
            </w:r>
            <w:proofErr w:type="spellStart"/>
            <w:r w:rsidRPr="00C33177">
              <w:rPr>
                <w:rFonts w:ascii="Calibri" w:hAnsi="Calibri" w:cs="Calibri"/>
                <w:color w:val="000000"/>
                <w:sz w:val="16"/>
                <w:szCs w:val="16"/>
                <w:lang w:val="es-419" w:eastAsia="es-419"/>
              </w:rPr>
              <w:t>bicromatado</w:t>
            </w:r>
            <w:proofErr w:type="spellEnd"/>
            <w:r w:rsidRPr="00C33177">
              <w:rPr>
                <w:rFonts w:ascii="Calibri" w:hAnsi="Calibri" w:cs="Calibri"/>
                <w:color w:val="000000"/>
                <w:sz w:val="16"/>
                <w:szCs w:val="16"/>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33177">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33177">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33177">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A2C91" w:rsidRPr="00C33177" w14:paraId="7413139E"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42261096"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91</w:t>
            </w:r>
          </w:p>
        </w:tc>
        <w:tc>
          <w:tcPr>
            <w:tcW w:w="1688" w:type="dxa"/>
            <w:tcBorders>
              <w:top w:val="nil"/>
              <w:left w:val="nil"/>
              <w:bottom w:val="single" w:sz="4" w:space="0" w:color="000000"/>
              <w:right w:val="single" w:sz="4" w:space="0" w:color="000000"/>
            </w:tcBorders>
            <w:shd w:val="clear" w:color="auto" w:fill="auto"/>
            <w:noWrap/>
            <w:vAlign w:val="bottom"/>
            <w:hideMark/>
          </w:tcPr>
          <w:p w14:paraId="49572E1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TUBO PVC 1/2"</w:t>
            </w:r>
          </w:p>
        </w:tc>
        <w:tc>
          <w:tcPr>
            <w:tcW w:w="750" w:type="dxa"/>
            <w:tcBorders>
              <w:top w:val="nil"/>
              <w:left w:val="nil"/>
              <w:bottom w:val="single" w:sz="4" w:space="0" w:color="000000"/>
              <w:right w:val="single" w:sz="4" w:space="0" w:color="000000"/>
            </w:tcBorders>
            <w:shd w:val="clear" w:color="auto" w:fill="auto"/>
            <w:noWrap/>
            <w:vAlign w:val="bottom"/>
            <w:hideMark/>
          </w:tcPr>
          <w:p w14:paraId="308F51B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053F9A6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C33177">
              <w:rPr>
                <w:rFonts w:ascii="Calibri" w:hAnsi="Calibri" w:cs="Calibri"/>
                <w:color w:val="000000"/>
                <w:sz w:val="16"/>
                <w:szCs w:val="16"/>
                <w:lang w:val="es-419" w:eastAsia="es-419"/>
              </w:rPr>
              <w:br/>
              <w:t>REQUISITOS:</w:t>
            </w:r>
            <w:r w:rsidRPr="00C33177">
              <w:rPr>
                <w:rFonts w:ascii="Calibri" w:hAnsi="Calibri" w:cs="Calibri"/>
                <w:color w:val="000000"/>
                <w:sz w:val="16"/>
                <w:szCs w:val="16"/>
                <w:lang w:val="es-419" w:eastAsia="es-419"/>
              </w:rPr>
              <w:br/>
              <w:t xml:space="preserve">Material de Policloruro de Vinilo (PVC) de 1/2", los tubos deben tener las siguientes características: </w:t>
            </w:r>
            <w:r w:rsidRPr="00C33177">
              <w:rPr>
                <w:rFonts w:ascii="Calibri" w:hAnsi="Calibri" w:cs="Calibri"/>
                <w:color w:val="000000"/>
                <w:sz w:val="16"/>
                <w:szCs w:val="16"/>
                <w:lang w:val="es-419" w:eastAsia="es-419"/>
              </w:rPr>
              <w:br/>
              <w:t>• Superficie externa e interna lisas y estar libres de grietas, fisuras, ondulaciones y otros defectos que alteren su calidad.</w:t>
            </w:r>
            <w:r w:rsidRPr="00C33177">
              <w:rPr>
                <w:rFonts w:ascii="Calibri" w:hAnsi="Calibri" w:cs="Calibri"/>
                <w:color w:val="000000"/>
                <w:sz w:val="16"/>
                <w:szCs w:val="16"/>
                <w:lang w:val="es-419" w:eastAsia="es-419"/>
              </w:rPr>
              <w:br/>
              <w:t>• Los tubos deberán ser de color uniforme.</w:t>
            </w:r>
            <w:r w:rsidRPr="00C33177">
              <w:rPr>
                <w:rFonts w:ascii="Calibri" w:hAnsi="Calibri" w:cs="Calibri"/>
                <w:color w:val="000000"/>
                <w:sz w:val="16"/>
                <w:szCs w:val="16"/>
                <w:lang w:val="es-419" w:eastAsia="es-419"/>
              </w:rPr>
              <w:br/>
              <w:t xml:space="preserve">• Los tubos procederán de fábrica por inyección de molde, no aceptándose el uso de piezas especiales </w:t>
            </w:r>
            <w:r w:rsidRPr="00C33177">
              <w:rPr>
                <w:rFonts w:ascii="Calibri" w:hAnsi="Calibri" w:cs="Calibri"/>
                <w:color w:val="000000"/>
                <w:sz w:val="16"/>
                <w:szCs w:val="16"/>
                <w:lang w:val="es-419" w:eastAsia="es-419"/>
              </w:rPr>
              <w:lastRenderedPageBreak/>
              <w:t>obtenidas mediante cortes o cortadas en seco.</w:t>
            </w:r>
            <w:r w:rsidRPr="00C33177">
              <w:rPr>
                <w:rFonts w:ascii="Calibri" w:hAnsi="Calibri" w:cs="Calibri"/>
                <w:color w:val="000000"/>
                <w:sz w:val="16"/>
                <w:szCs w:val="16"/>
                <w:lang w:val="es-419" w:eastAsia="es-419"/>
              </w:rPr>
              <w:br/>
              <w:t>Las juntas serán del Tipo campana – espiga</w:t>
            </w:r>
            <w:r w:rsidRPr="00C33177">
              <w:rPr>
                <w:rFonts w:ascii="Calibri" w:hAnsi="Calibri" w:cs="Calibri"/>
                <w:color w:val="000000"/>
                <w:sz w:val="16"/>
                <w:szCs w:val="16"/>
                <w:lang w:val="es-419" w:eastAsia="es-419"/>
              </w:rPr>
              <w:br/>
              <w:t>Las tuberías de PVC deberán cumplir con las siguientes normas:</w:t>
            </w:r>
            <w:r w:rsidRPr="00C33177">
              <w:rPr>
                <w:rFonts w:ascii="Calibri" w:hAnsi="Calibri" w:cs="Calibri"/>
                <w:color w:val="000000"/>
                <w:sz w:val="16"/>
                <w:szCs w:val="16"/>
                <w:lang w:val="es-419" w:eastAsia="es-419"/>
              </w:rPr>
              <w:br/>
              <w:t xml:space="preserve"> -Normas Bolivianas:         NB 213-77</w:t>
            </w:r>
            <w:r w:rsidRPr="00C33177">
              <w:rPr>
                <w:rFonts w:ascii="Calibri" w:hAnsi="Calibri" w:cs="Calibri"/>
                <w:color w:val="000000"/>
                <w:sz w:val="16"/>
                <w:szCs w:val="16"/>
                <w:lang w:val="es-419" w:eastAsia="es-419"/>
              </w:rPr>
              <w:br/>
              <w:t xml:space="preserve"> -Normas ASTM:   D-1785 y D-2241</w:t>
            </w:r>
            <w:r w:rsidRPr="00C33177">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A2C91" w:rsidRPr="00C33177" w14:paraId="638657CD"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1AE48910"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92</w:t>
            </w:r>
          </w:p>
        </w:tc>
        <w:tc>
          <w:tcPr>
            <w:tcW w:w="1688" w:type="dxa"/>
            <w:tcBorders>
              <w:top w:val="nil"/>
              <w:left w:val="nil"/>
              <w:bottom w:val="single" w:sz="4" w:space="0" w:color="000000"/>
              <w:right w:val="single" w:sz="4" w:space="0" w:color="000000"/>
            </w:tcBorders>
            <w:shd w:val="clear" w:color="auto" w:fill="auto"/>
            <w:noWrap/>
            <w:vAlign w:val="bottom"/>
            <w:hideMark/>
          </w:tcPr>
          <w:p w14:paraId="4C6AFD9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TUBO PVC 5/8"</w:t>
            </w:r>
          </w:p>
        </w:tc>
        <w:tc>
          <w:tcPr>
            <w:tcW w:w="750" w:type="dxa"/>
            <w:tcBorders>
              <w:top w:val="nil"/>
              <w:left w:val="nil"/>
              <w:bottom w:val="single" w:sz="4" w:space="0" w:color="000000"/>
              <w:right w:val="single" w:sz="4" w:space="0" w:color="000000"/>
            </w:tcBorders>
            <w:shd w:val="clear" w:color="auto" w:fill="auto"/>
            <w:noWrap/>
            <w:vAlign w:val="bottom"/>
            <w:hideMark/>
          </w:tcPr>
          <w:p w14:paraId="3F90187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16089D47"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Material de Poli cloruro de Vinilo (PVC), los tubos deben tener las siguientes características: </w:t>
            </w:r>
            <w:r w:rsidRPr="00C33177">
              <w:rPr>
                <w:rFonts w:ascii="Calibri" w:hAnsi="Calibri" w:cs="Calibri"/>
                <w:color w:val="000000"/>
                <w:sz w:val="16"/>
                <w:szCs w:val="16"/>
                <w:lang w:val="es-419" w:eastAsia="es-419"/>
              </w:rPr>
              <w:br/>
              <w:t>• Superficie externa e interna lisas y estar libres de grietas, fisuras, ondulaciones y otros defectos que alteren su calidad.</w:t>
            </w:r>
            <w:r w:rsidRPr="00C33177">
              <w:rPr>
                <w:rFonts w:ascii="Calibri" w:hAnsi="Calibri" w:cs="Calibri"/>
                <w:color w:val="000000"/>
                <w:sz w:val="16"/>
                <w:szCs w:val="16"/>
                <w:lang w:val="es-419" w:eastAsia="es-419"/>
              </w:rPr>
              <w:br/>
              <w:t>• Los tubos deberán ser de color uniforme.</w:t>
            </w:r>
            <w:r w:rsidRPr="00C3317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C33177">
              <w:rPr>
                <w:rFonts w:ascii="Calibri" w:hAnsi="Calibri" w:cs="Calibri"/>
                <w:color w:val="000000"/>
                <w:sz w:val="16"/>
                <w:szCs w:val="16"/>
                <w:lang w:val="es-419" w:eastAsia="es-419"/>
              </w:rPr>
              <w:br/>
              <w:t xml:space="preserve">REQUISITOS: </w:t>
            </w:r>
            <w:r w:rsidRPr="00C33177">
              <w:rPr>
                <w:rFonts w:ascii="Calibri" w:hAnsi="Calibri" w:cs="Calibri"/>
                <w:color w:val="000000"/>
                <w:sz w:val="16"/>
                <w:szCs w:val="16"/>
                <w:lang w:val="es-419" w:eastAsia="es-419"/>
              </w:rPr>
              <w:br/>
              <w:t>Las tuberías de PVC y sus accesorios deberán cumplir con las siguientes normas:</w:t>
            </w:r>
            <w:r w:rsidRPr="00C33177">
              <w:rPr>
                <w:rFonts w:ascii="Calibri" w:hAnsi="Calibri" w:cs="Calibri"/>
                <w:color w:val="000000"/>
                <w:sz w:val="16"/>
                <w:szCs w:val="16"/>
                <w:lang w:val="es-419" w:eastAsia="es-419"/>
              </w:rPr>
              <w:br/>
              <w:t xml:space="preserve"> -Normas Bolivianas:         NB 213-77</w:t>
            </w:r>
            <w:r w:rsidRPr="00C33177">
              <w:rPr>
                <w:rFonts w:ascii="Calibri" w:hAnsi="Calibri" w:cs="Calibri"/>
                <w:color w:val="000000"/>
                <w:sz w:val="16"/>
                <w:szCs w:val="16"/>
                <w:lang w:val="es-419" w:eastAsia="es-419"/>
              </w:rPr>
              <w:br/>
              <w:t xml:space="preserve"> -Normas ASTM:   D-1785 y D-2241</w:t>
            </w:r>
            <w:r w:rsidRPr="00C33177">
              <w:rPr>
                <w:rFonts w:ascii="Calibri" w:hAnsi="Calibri" w:cs="Calibri"/>
                <w:color w:val="000000"/>
                <w:sz w:val="16"/>
                <w:szCs w:val="16"/>
                <w:lang w:val="es-419" w:eastAsia="es-419"/>
              </w:rPr>
              <w:br/>
              <w:t>La Entidad Ejecutora deberá garantizar que el material de referencia sea de buena calidad y de marca reconocida.</w:t>
            </w:r>
          </w:p>
        </w:tc>
      </w:tr>
      <w:tr w:rsidR="00AA2C91" w:rsidRPr="00C33177" w14:paraId="2E383875"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33E3375A"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93</w:t>
            </w:r>
          </w:p>
        </w:tc>
        <w:tc>
          <w:tcPr>
            <w:tcW w:w="1688" w:type="dxa"/>
            <w:tcBorders>
              <w:top w:val="nil"/>
              <w:left w:val="nil"/>
              <w:bottom w:val="single" w:sz="4" w:space="0" w:color="000000"/>
              <w:right w:val="single" w:sz="4" w:space="0" w:color="000000"/>
            </w:tcBorders>
            <w:shd w:val="clear" w:color="auto" w:fill="auto"/>
            <w:noWrap/>
            <w:vAlign w:val="bottom"/>
            <w:hideMark/>
          </w:tcPr>
          <w:p w14:paraId="2ECF566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TUBO PVC DESAGUE 2"</w:t>
            </w:r>
          </w:p>
        </w:tc>
        <w:tc>
          <w:tcPr>
            <w:tcW w:w="750" w:type="dxa"/>
            <w:tcBorders>
              <w:top w:val="nil"/>
              <w:left w:val="nil"/>
              <w:bottom w:val="single" w:sz="4" w:space="0" w:color="000000"/>
              <w:right w:val="single" w:sz="4" w:space="0" w:color="000000"/>
            </w:tcBorders>
            <w:shd w:val="clear" w:color="auto" w:fill="auto"/>
            <w:noWrap/>
            <w:vAlign w:val="bottom"/>
            <w:hideMark/>
          </w:tcPr>
          <w:p w14:paraId="63329E0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27E59956" w14:textId="77777777" w:rsidR="00AA2C91" w:rsidRPr="00C33177" w:rsidRDefault="00AA2C91" w:rsidP="00645594">
            <w:pPr>
              <w:spacing w:after="240"/>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C33177">
              <w:rPr>
                <w:rFonts w:ascii="Calibri" w:hAnsi="Calibri" w:cs="Calibri"/>
                <w:color w:val="000000"/>
                <w:sz w:val="16"/>
                <w:szCs w:val="16"/>
                <w:lang w:val="es-419" w:eastAsia="es-419"/>
              </w:rPr>
              <w:br/>
              <w:t>REQUISITOS:</w:t>
            </w:r>
            <w:r w:rsidRPr="00C33177">
              <w:rPr>
                <w:rFonts w:ascii="Calibri" w:hAnsi="Calibri" w:cs="Calibri"/>
                <w:color w:val="000000"/>
                <w:sz w:val="16"/>
                <w:szCs w:val="16"/>
                <w:lang w:val="es-419" w:eastAsia="es-419"/>
              </w:rPr>
              <w:br/>
              <w:t xml:space="preserve">Material de Policloruro de Vinilo (PVC) de 2", los tubos deben tener las siguientes características: </w:t>
            </w:r>
            <w:r w:rsidRPr="00C33177">
              <w:rPr>
                <w:rFonts w:ascii="Calibri" w:hAnsi="Calibri" w:cs="Calibri"/>
                <w:color w:val="000000"/>
                <w:sz w:val="16"/>
                <w:szCs w:val="16"/>
                <w:lang w:val="es-419" w:eastAsia="es-419"/>
              </w:rPr>
              <w:br/>
              <w:t>• Superficie externa e interna lisas y estar libres de grietas, fisuras, ondulaciones y otros defectos que alteren su calidad.</w:t>
            </w:r>
            <w:r w:rsidRPr="00C33177">
              <w:rPr>
                <w:rFonts w:ascii="Calibri" w:hAnsi="Calibri" w:cs="Calibri"/>
                <w:color w:val="000000"/>
                <w:sz w:val="16"/>
                <w:szCs w:val="16"/>
                <w:lang w:val="es-419" w:eastAsia="es-419"/>
              </w:rPr>
              <w:br/>
              <w:t>• Los tubos deberán ser de color uniforme.</w:t>
            </w:r>
            <w:r w:rsidRPr="00C3317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C33177">
              <w:rPr>
                <w:rFonts w:ascii="Calibri" w:hAnsi="Calibri" w:cs="Calibri"/>
                <w:color w:val="000000"/>
                <w:sz w:val="16"/>
                <w:szCs w:val="16"/>
                <w:lang w:val="es-419" w:eastAsia="es-419"/>
              </w:rPr>
              <w:br/>
              <w:t>Las juntas serán del Tipo campana – espiga</w:t>
            </w:r>
            <w:r w:rsidRPr="00C33177">
              <w:rPr>
                <w:rFonts w:ascii="Calibri" w:hAnsi="Calibri" w:cs="Calibri"/>
                <w:color w:val="000000"/>
                <w:sz w:val="16"/>
                <w:szCs w:val="16"/>
                <w:lang w:val="es-419" w:eastAsia="es-419"/>
              </w:rPr>
              <w:br/>
              <w:t>Las tuberías de PVC deberán cumplir con las siguientes normas:</w:t>
            </w:r>
            <w:r w:rsidRPr="00C33177">
              <w:rPr>
                <w:rFonts w:ascii="Calibri" w:hAnsi="Calibri" w:cs="Calibri"/>
                <w:color w:val="000000"/>
                <w:sz w:val="16"/>
                <w:szCs w:val="16"/>
                <w:lang w:val="es-419" w:eastAsia="es-419"/>
              </w:rPr>
              <w:br/>
              <w:t xml:space="preserve"> -Normas Bolivianas:         NB 213-77</w:t>
            </w:r>
            <w:r w:rsidRPr="00C33177">
              <w:rPr>
                <w:rFonts w:ascii="Calibri" w:hAnsi="Calibri" w:cs="Calibri"/>
                <w:color w:val="000000"/>
                <w:sz w:val="16"/>
                <w:szCs w:val="16"/>
                <w:lang w:val="es-419" w:eastAsia="es-419"/>
              </w:rPr>
              <w:br/>
              <w:t xml:space="preserve"> -Normas ASTM:   D-1785 y D-2241</w:t>
            </w:r>
            <w:r w:rsidRPr="00C33177">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A2C91" w:rsidRPr="00C33177" w14:paraId="6A6FFC84"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3DDAAD88"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94</w:t>
            </w:r>
          </w:p>
        </w:tc>
        <w:tc>
          <w:tcPr>
            <w:tcW w:w="1688" w:type="dxa"/>
            <w:tcBorders>
              <w:top w:val="nil"/>
              <w:left w:val="nil"/>
              <w:bottom w:val="single" w:sz="4" w:space="0" w:color="000000"/>
              <w:right w:val="single" w:sz="4" w:space="0" w:color="000000"/>
            </w:tcBorders>
            <w:shd w:val="clear" w:color="auto" w:fill="auto"/>
            <w:noWrap/>
            <w:vAlign w:val="bottom"/>
            <w:hideMark/>
          </w:tcPr>
          <w:p w14:paraId="094009C2"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TUBO PVC DESAGÜE 3"</w:t>
            </w:r>
          </w:p>
        </w:tc>
        <w:tc>
          <w:tcPr>
            <w:tcW w:w="750" w:type="dxa"/>
            <w:tcBorders>
              <w:top w:val="nil"/>
              <w:left w:val="nil"/>
              <w:bottom w:val="single" w:sz="4" w:space="0" w:color="000000"/>
              <w:right w:val="single" w:sz="4" w:space="0" w:color="000000"/>
            </w:tcBorders>
            <w:shd w:val="clear" w:color="auto" w:fill="auto"/>
            <w:noWrap/>
            <w:vAlign w:val="bottom"/>
            <w:hideMark/>
          </w:tcPr>
          <w:p w14:paraId="78C318A9"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6F960CA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C33177">
              <w:rPr>
                <w:rFonts w:ascii="Calibri" w:hAnsi="Calibri" w:cs="Calibri"/>
                <w:color w:val="000000"/>
                <w:sz w:val="16"/>
                <w:szCs w:val="16"/>
                <w:lang w:val="es-419" w:eastAsia="es-419"/>
              </w:rPr>
              <w:br/>
              <w:t>REQUISITOS:</w:t>
            </w:r>
            <w:r w:rsidRPr="00C33177">
              <w:rPr>
                <w:rFonts w:ascii="Calibri" w:hAnsi="Calibri" w:cs="Calibri"/>
                <w:color w:val="000000"/>
                <w:sz w:val="16"/>
                <w:szCs w:val="16"/>
                <w:lang w:val="es-419" w:eastAsia="es-419"/>
              </w:rPr>
              <w:br/>
              <w:t xml:space="preserve">Material de Policloruro de Vinilo (PVC) de 3", los tubos deben tener las siguientes características: </w:t>
            </w:r>
            <w:r w:rsidRPr="00C33177">
              <w:rPr>
                <w:rFonts w:ascii="Calibri" w:hAnsi="Calibri" w:cs="Calibri"/>
                <w:color w:val="000000"/>
                <w:sz w:val="16"/>
                <w:szCs w:val="16"/>
                <w:lang w:val="es-419" w:eastAsia="es-419"/>
              </w:rPr>
              <w:br/>
              <w:t>• Superficie externa e interna lisas y estar libres de grietas, fisuras, ondulaciones y otros defectos que alteren su calidad.</w:t>
            </w:r>
            <w:r w:rsidRPr="00C33177">
              <w:rPr>
                <w:rFonts w:ascii="Calibri" w:hAnsi="Calibri" w:cs="Calibri"/>
                <w:color w:val="000000"/>
                <w:sz w:val="16"/>
                <w:szCs w:val="16"/>
                <w:lang w:val="es-419" w:eastAsia="es-419"/>
              </w:rPr>
              <w:br/>
              <w:t>• Los tubos deberán ser de color uniforme.</w:t>
            </w:r>
            <w:r w:rsidRPr="00C3317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C33177">
              <w:rPr>
                <w:rFonts w:ascii="Calibri" w:hAnsi="Calibri" w:cs="Calibri"/>
                <w:color w:val="000000"/>
                <w:sz w:val="16"/>
                <w:szCs w:val="16"/>
                <w:lang w:val="es-419" w:eastAsia="es-419"/>
              </w:rPr>
              <w:br/>
              <w:t>Las juntas serán del Tipo campana – espiga</w:t>
            </w:r>
            <w:r w:rsidRPr="00C33177">
              <w:rPr>
                <w:rFonts w:ascii="Calibri" w:hAnsi="Calibri" w:cs="Calibri"/>
                <w:color w:val="000000"/>
                <w:sz w:val="16"/>
                <w:szCs w:val="16"/>
                <w:lang w:val="es-419" w:eastAsia="es-419"/>
              </w:rPr>
              <w:br/>
              <w:t>Las tuberías de PVC deberán cumplir con las siguientes normas:</w:t>
            </w:r>
            <w:r w:rsidRPr="00C33177">
              <w:rPr>
                <w:rFonts w:ascii="Calibri" w:hAnsi="Calibri" w:cs="Calibri"/>
                <w:color w:val="000000"/>
                <w:sz w:val="16"/>
                <w:szCs w:val="16"/>
                <w:lang w:val="es-419" w:eastAsia="es-419"/>
              </w:rPr>
              <w:br/>
              <w:t xml:space="preserve"> -Normas Bolivianas:         NB 213-77</w:t>
            </w:r>
            <w:r w:rsidRPr="00C33177">
              <w:rPr>
                <w:rFonts w:ascii="Calibri" w:hAnsi="Calibri" w:cs="Calibri"/>
                <w:color w:val="000000"/>
                <w:sz w:val="16"/>
                <w:szCs w:val="16"/>
                <w:lang w:val="es-419" w:eastAsia="es-419"/>
              </w:rPr>
              <w:br/>
              <w:t xml:space="preserve"> -Normas ASTM:   D-1785 y D-2241</w:t>
            </w:r>
            <w:r w:rsidRPr="00C33177">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A2C91" w:rsidRPr="00C33177" w14:paraId="778D16C6"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6537476A"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95</w:t>
            </w:r>
          </w:p>
        </w:tc>
        <w:tc>
          <w:tcPr>
            <w:tcW w:w="1688" w:type="dxa"/>
            <w:tcBorders>
              <w:top w:val="nil"/>
              <w:left w:val="nil"/>
              <w:bottom w:val="single" w:sz="4" w:space="0" w:color="000000"/>
              <w:right w:val="single" w:sz="4" w:space="0" w:color="000000"/>
            </w:tcBorders>
            <w:shd w:val="clear" w:color="auto" w:fill="auto"/>
            <w:noWrap/>
            <w:vAlign w:val="bottom"/>
            <w:hideMark/>
          </w:tcPr>
          <w:p w14:paraId="14BBAA3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TUBO PVC DESAGÜE 4"</w:t>
            </w:r>
          </w:p>
        </w:tc>
        <w:tc>
          <w:tcPr>
            <w:tcW w:w="750" w:type="dxa"/>
            <w:tcBorders>
              <w:top w:val="nil"/>
              <w:left w:val="nil"/>
              <w:bottom w:val="single" w:sz="4" w:space="0" w:color="000000"/>
              <w:right w:val="single" w:sz="4" w:space="0" w:color="000000"/>
            </w:tcBorders>
            <w:shd w:val="clear" w:color="auto" w:fill="auto"/>
            <w:noWrap/>
            <w:vAlign w:val="bottom"/>
            <w:hideMark/>
          </w:tcPr>
          <w:p w14:paraId="7E7CD6DD"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164BDDE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C33177">
              <w:rPr>
                <w:rFonts w:ascii="Calibri" w:hAnsi="Calibri" w:cs="Calibri"/>
                <w:color w:val="000000"/>
                <w:sz w:val="16"/>
                <w:szCs w:val="16"/>
                <w:lang w:val="es-419" w:eastAsia="es-419"/>
              </w:rPr>
              <w:br/>
              <w:t>REQUISITOS:</w:t>
            </w:r>
            <w:r w:rsidRPr="00C33177">
              <w:rPr>
                <w:rFonts w:ascii="Calibri" w:hAnsi="Calibri" w:cs="Calibri"/>
                <w:color w:val="000000"/>
                <w:sz w:val="16"/>
                <w:szCs w:val="16"/>
                <w:lang w:val="es-419" w:eastAsia="es-419"/>
              </w:rPr>
              <w:br/>
              <w:t xml:space="preserve">Material de Policloruro de Vinilo (PVC) de 4", los tubos deben tener las siguientes características: </w:t>
            </w:r>
            <w:r w:rsidRPr="00C33177">
              <w:rPr>
                <w:rFonts w:ascii="Calibri" w:hAnsi="Calibri" w:cs="Calibri"/>
                <w:color w:val="000000"/>
                <w:sz w:val="16"/>
                <w:szCs w:val="16"/>
                <w:lang w:val="es-419" w:eastAsia="es-419"/>
              </w:rPr>
              <w:br/>
              <w:t>• Superficie externa e interna lisas y estar libres de grietas, fisuras, ondulaciones y otros defectos que alteren su calidad.</w:t>
            </w:r>
            <w:r w:rsidRPr="00C33177">
              <w:rPr>
                <w:rFonts w:ascii="Calibri" w:hAnsi="Calibri" w:cs="Calibri"/>
                <w:color w:val="000000"/>
                <w:sz w:val="16"/>
                <w:szCs w:val="16"/>
                <w:lang w:val="es-419" w:eastAsia="es-419"/>
              </w:rPr>
              <w:br/>
              <w:t>• Los tubos deberán ser de color uniforme.</w:t>
            </w:r>
            <w:r w:rsidRPr="00C3317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C33177">
              <w:rPr>
                <w:rFonts w:ascii="Calibri" w:hAnsi="Calibri" w:cs="Calibri"/>
                <w:color w:val="000000"/>
                <w:sz w:val="16"/>
                <w:szCs w:val="16"/>
                <w:lang w:val="es-419" w:eastAsia="es-419"/>
              </w:rPr>
              <w:br/>
              <w:t>Las juntas serán del Tipo campana – espiga</w:t>
            </w:r>
            <w:r w:rsidRPr="00C33177">
              <w:rPr>
                <w:rFonts w:ascii="Calibri" w:hAnsi="Calibri" w:cs="Calibri"/>
                <w:color w:val="000000"/>
                <w:sz w:val="16"/>
                <w:szCs w:val="16"/>
                <w:lang w:val="es-419" w:eastAsia="es-419"/>
              </w:rPr>
              <w:br/>
              <w:t>Las tuberías de PVC deberán cumplir con las siguientes normas:</w:t>
            </w:r>
            <w:r w:rsidRPr="00C33177">
              <w:rPr>
                <w:rFonts w:ascii="Calibri" w:hAnsi="Calibri" w:cs="Calibri"/>
                <w:color w:val="000000"/>
                <w:sz w:val="16"/>
                <w:szCs w:val="16"/>
                <w:lang w:val="es-419" w:eastAsia="es-419"/>
              </w:rPr>
              <w:br/>
              <w:t xml:space="preserve"> -Normas Bolivianas:         NB 213-77</w:t>
            </w:r>
            <w:r w:rsidRPr="00C33177">
              <w:rPr>
                <w:rFonts w:ascii="Calibri" w:hAnsi="Calibri" w:cs="Calibri"/>
                <w:color w:val="000000"/>
                <w:sz w:val="16"/>
                <w:szCs w:val="16"/>
                <w:lang w:val="es-419" w:eastAsia="es-419"/>
              </w:rPr>
              <w:br/>
            </w:r>
            <w:r w:rsidRPr="00C33177">
              <w:rPr>
                <w:rFonts w:ascii="Calibri" w:hAnsi="Calibri" w:cs="Calibri"/>
                <w:color w:val="000000"/>
                <w:sz w:val="16"/>
                <w:szCs w:val="16"/>
                <w:lang w:val="es-419" w:eastAsia="es-419"/>
              </w:rPr>
              <w:lastRenderedPageBreak/>
              <w:t xml:space="preserve"> -Normas ASTM:   D-1785 y D-2241</w:t>
            </w:r>
            <w:r w:rsidRPr="00C33177">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A2C91" w:rsidRPr="00C33177" w14:paraId="4D87F37F"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7AAF8FAE"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lastRenderedPageBreak/>
              <w:t>96</w:t>
            </w:r>
          </w:p>
        </w:tc>
        <w:tc>
          <w:tcPr>
            <w:tcW w:w="1688" w:type="dxa"/>
            <w:tcBorders>
              <w:top w:val="nil"/>
              <w:left w:val="nil"/>
              <w:bottom w:val="single" w:sz="4" w:space="0" w:color="000000"/>
              <w:right w:val="single" w:sz="4" w:space="0" w:color="000000"/>
            </w:tcBorders>
            <w:shd w:val="clear" w:color="auto" w:fill="auto"/>
            <w:noWrap/>
            <w:vAlign w:val="bottom"/>
            <w:hideMark/>
          </w:tcPr>
          <w:p w14:paraId="3C27F9D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VENTANA DE ALUMINIO C/CELOSIA MAS VIDRIO CATEDRAL Y ACCESORIOS</w:t>
            </w:r>
          </w:p>
        </w:tc>
        <w:tc>
          <w:tcPr>
            <w:tcW w:w="750" w:type="dxa"/>
            <w:tcBorders>
              <w:top w:val="nil"/>
              <w:left w:val="nil"/>
              <w:bottom w:val="single" w:sz="4" w:space="0" w:color="000000"/>
              <w:right w:val="single" w:sz="4" w:space="0" w:color="000000"/>
            </w:tcBorders>
            <w:shd w:val="clear" w:color="auto" w:fill="auto"/>
            <w:noWrap/>
            <w:vAlign w:val="bottom"/>
            <w:hideMark/>
          </w:tcPr>
          <w:p w14:paraId="64A7F7F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M2</w:t>
            </w:r>
          </w:p>
        </w:tc>
        <w:tc>
          <w:tcPr>
            <w:tcW w:w="6989" w:type="dxa"/>
            <w:tcBorders>
              <w:top w:val="nil"/>
              <w:left w:val="nil"/>
              <w:bottom w:val="single" w:sz="4" w:space="0" w:color="000000"/>
              <w:right w:val="single" w:sz="4" w:space="0" w:color="000000"/>
            </w:tcBorders>
            <w:shd w:val="clear" w:color="auto" w:fill="auto"/>
            <w:vAlign w:val="bottom"/>
            <w:hideMark/>
          </w:tcPr>
          <w:p w14:paraId="1AE13A5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Requisitos sobre el Producto</w:t>
            </w:r>
            <w:r w:rsidRPr="00C33177">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C33177">
              <w:rPr>
                <w:rFonts w:ascii="Calibri" w:hAnsi="Calibri" w:cs="Calibri"/>
                <w:color w:val="000000"/>
                <w:sz w:val="16"/>
                <w:szCs w:val="16"/>
                <w:lang w:val="es-419" w:eastAsia="es-419"/>
              </w:rPr>
              <w:br/>
              <w:t>La entidad Ejecutora deberá garantizar que los materiales e insumos de referencia serán de buena calidad.</w:t>
            </w:r>
            <w:r w:rsidRPr="00C33177">
              <w:rPr>
                <w:rFonts w:ascii="Calibri" w:hAnsi="Calibri" w:cs="Calibri"/>
                <w:color w:val="000000"/>
                <w:sz w:val="16"/>
                <w:szCs w:val="16"/>
                <w:lang w:val="es-419" w:eastAsia="es-419"/>
              </w:rPr>
              <w:br/>
              <w:t xml:space="preserve">Se </w:t>
            </w:r>
            <w:proofErr w:type="gramStart"/>
            <w:r w:rsidRPr="00C33177">
              <w:rPr>
                <w:rFonts w:ascii="Calibri" w:hAnsi="Calibri" w:cs="Calibri"/>
                <w:color w:val="000000"/>
                <w:sz w:val="16"/>
                <w:szCs w:val="16"/>
                <w:lang w:val="es-419" w:eastAsia="es-419"/>
              </w:rPr>
              <w:t>utilizara</w:t>
            </w:r>
            <w:proofErr w:type="gramEnd"/>
            <w:r w:rsidRPr="00C33177">
              <w:rPr>
                <w:rFonts w:ascii="Calibri" w:hAnsi="Calibri" w:cs="Calibri"/>
                <w:color w:val="000000"/>
                <w:sz w:val="16"/>
                <w:szCs w:val="16"/>
                <w:lang w:val="es-419" w:eastAsia="es-419"/>
              </w:rPr>
              <w:t xml:space="preserve"> vidrio tipo catedral esmerilado de 4 mm para las tres aspas de la celosía y en la parte inferior el vidrio fijo estará sujeto con un perfil en “C”.</w:t>
            </w:r>
            <w:r w:rsidRPr="00C33177">
              <w:rPr>
                <w:rFonts w:ascii="Calibri" w:hAnsi="Calibri" w:cs="Calibri"/>
                <w:color w:val="000000"/>
                <w:sz w:val="16"/>
                <w:szCs w:val="16"/>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C33177">
              <w:rPr>
                <w:rFonts w:ascii="Calibri" w:hAnsi="Calibri" w:cs="Calibri"/>
                <w:color w:val="000000"/>
                <w:sz w:val="16"/>
                <w:szCs w:val="16"/>
                <w:lang w:val="es-419" w:eastAsia="es-419"/>
              </w:rPr>
              <w:t>colocara</w:t>
            </w:r>
            <w:proofErr w:type="gramEnd"/>
            <w:r w:rsidRPr="00C33177">
              <w:rPr>
                <w:rFonts w:ascii="Calibri" w:hAnsi="Calibri" w:cs="Calibri"/>
                <w:color w:val="000000"/>
                <w:sz w:val="16"/>
                <w:szCs w:val="16"/>
                <w:lang w:val="es-419" w:eastAsia="es-419"/>
              </w:rPr>
              <w:t xml:space="preserve"> un angular para tener un mejor cierre de la ventana.</w:t>
            </w:r>
            <w:r w:rsidRPr="00C33177">
              <w:rPr>
                <w:rFonts w:ascii="Calibri" w:hAnsi="Calibri" w:cs="Calibri"/>
                <w:color w:val="000000"/>
                <w:sz w:val="16"/>
                <w:szCs w:val="16"/>
                <w:lang w:val="es-419" w:eastAsia="es-419"/>
              </w:rPr>
              <w:br/>
              <w:t>Deberá ser sellado/a con silicona todo el perímetro de acuerdo a requerimiento</w:t>
            </w:r>
          </w:p>
        </w:tc>
      </w:tr>
      <w:tr w:rsidR="00AA2C91" w:rsidRPr="00C33177" w14:paraId="55D985DE"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73952B72"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97</w:t>
            </w:r>
          </w:p>
        </w:tc>
        <w:tc>
          <w:tcPr>
            <w:tcW w:w="1688" w:type="dxa"/>
            <w:tcBorders>
              <w:top w:val="nil"/>
              <w:left w:val="nil"/>
              <w:bottom w:val="single" w:sz="4" w:space="0" w:color="000000"/>
              <w:right w:val="single" w:sz="4" w:space="0" w:color="000000"/>
            </w:tcBorders>
            <w:shd w:val="clear" w:color="auto" w:fill="auto"/>
            <w:noWrap/>
            <w:vAlign w:val="bottom"/>
            <w:hideMark/>
          </w:tcPr>
          <w:p w14:paraId="3CB0AC3A"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VENTANA DE ALUMINIO LÍNEA 20 C/VIDRIO 4MM MAS ACCESORIOS</w:t>
            </w:r>
          </w:p>
        </w:tc>
        <w:tc>
          <w:tcPr>
            <w:tcW w:w="750" w:type="dxa"/>
            <w:tcBorders>
              <w:top w:val="nil"/>
              <w:left w:val="nil"/>
              <w:bottom w:val="single" w:sz="4" w:space="0" w:color="000000"/>
              <w:right w:val="single" w:sz="4" w:space="0" w:color="000000"/>
            </w:tcBorders>
            <w:shd w:val="clear" w:color="auto" w:fill="auto"/>
            <w:noWrap/>
            <w:vAlign w:val="bottom"/>
            <w:hideMark/>
          </w:tcPr>
          <w:p w14:paraId="60CBF1A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M2</w:t>
            </w:r>
          </w:p>
        </w:tc>
        <w:tc>
          <w:tcPr>
            <w:tcW w:w="6989" w:type="dxa"/>
            <w:tcBorders>
              <w:top w:val="nil"/>
              <w:left w:val="nil"/>
              <w:bottom w:val="single" w:sz="4" w:space="0" w:color="000000"/>
              <w:right w:val="single" w:sz="4" w:space="0" w:color="000000"/>
            </w:tcBorders>
            <w:shd w:val="clear" w:color="auto" w:fill="auto"/>
            <w:vAlign w:val="bottom"/>
            <w:hideMark/>
          </w:tcPr>
          <w:p w14:paraId="0B018F0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A2C91" w:rsidRPr="00C33177" w14:paraId="40EACF5C"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14F16C91"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98</w:t>
            </w:r>
          </w:p>
        </w:tc>
        <w:tc>
          <w:tcPr>
            <w:tcW w:w="1688" w:type="dxa"/>
            <w:tcBorders>
              <w:top w:val="nil"/>
              <w:left w:val="nil"/>
              <w:bottom w:val="single" w:sz="4" w:space="0" w:color="000000"/>
              <w:right w:val="single" w:sz="4" w:space="0" w:color="000000"/>
            </w:tcBorders>
            <w:shd w:val="clear" w:color="auto" w:fill="auto"/>
            <w:noWrap/>
            <w:vAlign w:val="bottom"/>
            <w:hideMark/>
          </w:tcPr>
          <w:p w14:paraId="0CDEC521"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VENTANA DE ALUMINIO PROYECTANTE C/VIDRIO MAS ACCESORIOS</w:t>
            </w:r>
          </w:p>
        </w:tc>
        <w:tc>
          <w:tcPr>
            <w:tcW w:w="750" w:type="dxa"/>
            <w:tcBorders>
              <w:top w:val="nil"/>
              <w:left w:val="nil"/>
              <w:bottom w:val="single" w:sz="4" w:space="0" w:color="000000"/>
              <w:right w:val="single" w:sz="4" w:space="0" w:color="000000"/>
            </w:tcBorders>
            <w:shd w:val="clear" w:color="auto" w:fill="auto"/>
            <w:noWrap/>
            <w:vAlign w:val="bottom"/>
            <w:hideMark/>
          </w:tcPr>
          <w:p w14:paraId="593D3D4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M2</w:t>
            </w:r>
          </w:p>
        </w:tc>
        <w:tc>
          <w:tcPr>
            <w:tcW w:w="6989" w:type="dxa"/>
            <w:tcBorders>
              <w:top w:val="nil"/>
              <w:left w:val="nil"/>
              <w:bottom w:val="single" w:sz="4" w:space="0" w:color="000000"/>
              <w:right w:val="single" w:sz="4" w:space="0" w:color="000000"/>
            </w:tcBorders>
            <w:shd w:val="clear" w:color="auto" w:fill="auto"/>
            <w:vAlign w:val="bottom"/>
            <w:hideMark/>
          </w:tcPr>
          <w:p w14:paraId="1D64D92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Requisitos sobre el Producto</w:t>
            </w:r>
            <w:r w:rsidRPr="00C33177">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C33177">
              <w:rPr>
                <w:rFonts w:ascii="Calibri" w:hAnsi="Calibri" w:cs="Calibri"/>
                <w:color w:val="000000"/>
                <w:sz w:val="16"/>
                <w:szCs w:val="16"/>
                <w:lang w:val="es-419" w:eastAsia="es-419"/>
              </w:rPr>
              <w:br/>
              <w:t xml:space="preserve">Se utilizara vidrio de e=4 </w:t>
            </w:r>
            <w:proofErr w:type="spellStart"/>
            <w:r w:rsidRPr="00C33177">
              <w:rPr>
                <w:rFonts w:ascii="Calibri" w:hAnsi="Calibri" w:cs="Calibri"/>
                <w:color w:val="000000"/>
                <w:sz w:val="16"/>
                <w:szCs w:val="16"/>
                <w:lang w:val="es-419" w:eastAsia="es-419"/>
              </w:rPr>
              <w:t>mm.</w:t>
            </w:r>
            <w:proofErr w:type="spellEnd"/>
            <w:r w:rsidRPr="00C33177">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C33177">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C33177">
              <w:rPr>
                <w:rFonts w:ascii="Calibri" w:hAnsi="Calibri" w:cs="Calibri"/>
                <w:color w:val="000000"/>
                <w:sz w:val="16"/>
                <w:szCs w:val="16"/>
                <w:lang w:val="es-419" w:eastAsia="es-419"/>
              </w:rPr>
              <w:br/>
              <w:t xml:space="preserve">Palanca de maniobra de cierre plástico de color negro y accesorios de primera calidad libres de defectos y rajaduras, será de tipo </w:t>
            </w:r>
            <w:proofErr w:type="spellStart"/>
            <w:r w:rsidRPr="00C33177">
              <w:rPr>
                <w:rFonts w:ascii="Calibri" w:hAnsi="Calibri" w:cs="Calibri"/>
                <w:color w:val="000000"/>
                <w:sz w:val="16"/>
                <w:szCs w:val="16"/>
                <w:lang w:val="es-419" w:eastAsia="es-419"/>
              </w:rPr>
              <w:t>unipunto</w:t>
            </w:r>
            <w:proofErr w:type="spellEnd"/>
            <w:r w:rsidRPr="00C33177">
              <w:rPr>
                <w:rFonts w:ascii="Calibri" w:hAnsi="Calibri" w:cs="Calibri"/>
                <w:color w:val="000000"/>
                <w:sz w:val="16"/>
                <w:szCs w:val="16"/>
                <w:lang w:val="es-419" w:eastAsia="es-419"/>
              </w:rPr>
              <w:t>, es decir que cierra solo al centro.</w:t>
            </w:r>
            <w:r w:rsidRPr="00C33177">
              <w:rPr>
                <w:rFonts w:ascii="Calibri" w:hAnsi="Calibri" w:cs="Calibri"/>
                <w:color w:val="000000"/>
                <w:sz w:val="16"/>
                <w:szCs w:val="16"/>
                <w:lang w:val="es-419" w:eastAsia="es-419"/>
              </w:rPr>
              <w:br/>
              <w:t xml:space="preserve">Deberá ser sellado/a con silicona todo el perímetro de acuerdo a requerimiento. </w:t>
            </w:r>
          </w:p>
        </w:tc>
      </w:tr>
      <w:tr w:rsidR="00AA2C91" w:rsidRPr="00C33177" w14:paraId="08D6D62C"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0B21C661"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99</w:t>
            </w:r>
          </w:p>
        </w:tc>
        <w:tc>
          <w:tcPr>
            <w:tcW w:w="1688" w:type="dxa"/>
            <w:tcBorders>
              <w:top w:val="nil"/>
              <w:left w:val="nil"/>
              <w:bottom w:val="single" w:sz="4" w:space="0" w:color="000000"/>
              <w:right w:val="single" w:sz="4" w:space="0" w:color="000000"/>
            </w:tcBorders>
            <w:shd w:val="clear" w:color="auto" w:fill="auto"/>
            <w:noWrap/>
            <w:vAlign w:val="bottom"/>
            <w:hideMark/>
          </w:tcPr>
          <w:p w14:paraId="29C4356E"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YEE PVC 2" DESAGUE</w:t>
            </w:r>
          </w:p>
        </w:tc>
        <w:tc>
          <w:tcPr>
            <w:tcW w:w="750" w:type="dxa"/>
            <w:tcBorders>
              <w:top w:val="nil"/>
              <w:left w:val="nil"/>
              <w:bottom w:val="single" w:sz="4" w:space="0" w:color="000000"/>
              <w:right w:val="single" w:sz="4" w:space="0" w:color="000000"/>
            </w:tcBorders>
            <w:shd w:val="clear" w:color="auto" w:fill="auto"/>
            <w:noWrap/>
            <w:vAlign w:val="bottom"/>
            <w:hideMark/>
          </w:tcPr>
          <w:p w14:paraId="67428DA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PZA</w:t>
            </w:r>
          </w:p>
        </w:tc>
        <w:tc>
          <w:tcPr>
            <w:tcW w:w="6989" w:type="dxa"/>
            <w:tcBorders>
              <w:top w:val="nil"/>
              <w:left w:val="nil"/>
              <w:bottom w:val="single" w:sz="4" w:space="0" w:color="000000"/>
              <w:right w:val="single" w:sz="4" w:space="0" w:color="000000"/>
            </w:tcBorders>
            <w:shd w:val="clear" w:color="auto" w:fill="auto"/>
            <w:vAlign w:val="bottom"/>
            <w:hideMark/>
          </w:tcPr>
          <w:p w14:paraId="7F4157E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La conexión </w:t>
            </w:r>
            <w:proofErr w:type="spellStart"/>
            <w:r w:rsidRPr="00C33177">
              <w:rPr>
                <w:rFonts w:ascii="Calibri" w:hAnsi="Calibri" w:cs="Calibri"/>
                <w:color w:val="000000"/>
                <w:sz w:val="16"/>
                <w:szCs w:val="16"/>
                <w:lang w:val="es-419" w:eastAsia="es-419"/>
              </w:rPr>
              <w:t>Yee</w:t>
            </w:r>
            <w:proofErr w:type="spellEnd"/>
            <w:r w:rsidRPr="00C33177">
              <w:rPr>
                <w:rFonts w:ascii="Calibri" w:hAnsi="Calibri" w:cs="Calibri"/>
                <w:color w:val="000000"/>
                <w:sz w:val="16"/>
                <w:szCs w:val="16"/>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C33177">
              <w:rPr>
                <w:rFonts w:ascii="Calibri" w:hAnsi="Calibri" w:cs="Calibri"/>
                <w:color w:val="000000"/>
                <w:sz w:val="16"/>
                <w:szCs w:val="16"/>
                <w:lang w:val="es-419" w:eastAsia="es-419"/>
              </w:rPr>
              <w:br/>
              <w:t xml:space="preserve">REQUISITOS: </w:t>
            </w:r>
            <w:r w:rsidRPr="00C33177">
              <w:rPr>
                <w:rFonts w:ascii="Calibri" w:hAnsi="Calibri" w:cs="Calibri"/>
                <w:color w:val="000000"/>
                <w:sz w:val="16"/>
                <w:szCs w:val="16"/>
                <w:lang w:val="es-419" w:eastAsia="es-419"/>
              </w:rPr>
              <w:br/>
              <w:t xml:space="preserve">- Debe presentar color uniforme, ser libre de cuerpos extraños, irregularidades, rajaduras y otros </w:t>
            </w:r>
            <w:proofErr w:type="spellStart"/>
            <w:r w:rsidRPr="00C33177">
              <w:rPr>
                <w:rFonts w:ascii="Calibri" w:hAnsi="Calibri" w:cs="Calibri"/>
                <w:color w:val="000000"/>
                <w:sz w:val="16"/>
                <w:szCs w:val="16"/>
                <w:lang w:val="es-419" w:eastAsia="es-419"/>
              </w:rPr>
              <w:t>defectos</w:t>
            </w:r>
            <w:proofErr w:type="spellEnd"/>
            <w:r w:rsidRPr="00C33177">
              <w:rPr>
                <w:rFonts w:ascii="Calibri" w:hAnsi="Calibri" w:cs="Calibri"/>
                <w:color w:val="000000"/>
                <w:sz w:val="16"/>
                <w:szCs w:val="16"/>
                <w:lang w:val="es-419" w:eastAsia="es-419"/>
              </w:rPr>
              <w:t xml:space="preserve"> visuales que indiquen discontinuidad del material o fallas derivadas del proceso de producción.</w:t>
            </w:r>
            <w:r w:rsidRPr="00C33177">
              <w:rPr>
                <w:rFonts w:ascii="Calibri" w:hAnsi="Calibri" w:cs="Calibri"/>
                <w:color w:val="000000"/>
                <w:sz w:val="16"/>
                <w:szCs w:val="16"/>
                <w:lang w:val="es-419" w:eastAsia="es-419"/>
              </w:rPr>
              <w:br/>
              <w:t>- Material de Policloruro de Vinilo (PVC), deberá cumplir con las siguientes normas:</w:t>
            </w:r>
            <w:r w:rsidRPr="00C33177">
              <w:rPr>
                <w:rFonts w:ascii="Calibri" w:hAnsi="Calibri" w:cs="Calibri"/>
                <w:color w:val="000000"/>
                <w:sz w:val="16"/>
                <w:szCs w:val="16"/>
                <w:lang w:val="es-419" w:eastAsia="es-419"/>
              </w:rPr>
              <w:br/>
              <w:t xml:space="preserve"> -Normas Bolivianas:         NB 213-77</w:t>
            </w:r>
            <w:r w:rsidRPr="00C33177">
              <w:rPr>
                <w:rFonts w:ascii="Calibri" w:hAnsi="Calibri" w:cs="Calibri"/>
                <w:color w:val="000000"/>
                <w:sz w:val="16"/>
                <w:szCs w:val="16"/>
                <w:lang w:val="es-419" w:eastAsia="es-419"/>
              </w:rPr>
              <w:br/>
              <w:t xml:space="preserve"> -Normas ASTM:   D-1785 y D-2241</w:t>
            </w:r>
            <w:r w:rsidRPr="00C33177">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AA2C91" w:rsidRPr="00C33177" w14:paraId="5B983DF9"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34E31CF1"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100</w:t>
            </w:r>
          </w:p>
        </w:tc>
        <w:tc>
          <w:tcPr>
            <w:tcW w:w="1688" w:type="dxa"/>
            <w:tcBorders>
              <w:top w:val="nil"/>
              <w:left w:val="nil"/>
              <w:bottom w:val="single" w:sz="4" w:space="0" w:color="000000"/>
              <w:right w:val="single" w:sz="4" w:space="0" w:color="000000"/>
            </w:tcBorders>
            <w:shd w:val="clear" w:color="auto" w:fill="auto"/>
            <w:noWrap/>
            <w:vAlign w:val="bottom"/>
            <w:hideMark/>
          </w:tcPr>
          <w:p w14:paraId="07DA23EB"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YESO</w:t>
            </w:r>
          </w:p>
        </w:tc>
        <w:tc>
          <w:tcPr>
            <w:tcW w:w="750" w:type="dxa"/>
            <w:tcBorders>
              <w:top w:val="nil"/>
              <w:left w:val="nil"/>
              <w:bottom w:val="single" w:sz="4" w:space="0" w:color="000000"/>
              <w:right w:val="single" w:sz="4" w:space="0" w:color="000000"/>
            </w:tcBorders>
            <w:shd w:val="clear" w:color="auto" w:fill="auto"/>
            <w:noWrap/>
            <w:vAlign w:val="bottom"/>
            <w:hideMark/>
          </w:tcPr>
          <w:p w14:paraId="56A0A418"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KG</w:t>
            </w:r>
          </w:p>
        </w:tc>
        <w:tc>
          <w:tcPr>
            <w:tcW w:w="6989" w:type="dxa"/>
            <w:tcBorders>
              <w:top w:val="nil"/>
              <w:left w:val="nil"/>
              <w:bottom w:val="single" w:sz="4" w:space="0" w:color="000000"/>
              <w:right w:val="single" w:sz="4" w:space="0" w:color="000000"/>
            </w:tcBorders>
            <w:shd w:val="clear" w:color="auto" w:fill="auto"/>
            <w:vAlign w:val="bottom"/>
            <w:hideMark/>
          </w:tcPr>
          <w:p w14:paraId="6BC40F9F"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33177">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AA2C91" w:rsidRPr="00C33177" w14:paraId="63935A0C" w14:textId="77777777" w:rsidTr="00645594">
        <w:trPr>
          <w:trHeight w:val="600"/>
        </w:trPr>
        <w:tc>
          <w:tcPr>
            <w:tcW w:w="539" w:type="dxa"/>
            <w:tcBorders>
              <w:top w:val="nil"/>
              <w:left w:val="single" w:sz="4" w:space="0" w:color="000000"/>
              <w:bottom w:val="single" w:sz="4" w:space="0" w:color="000000"/>
              <w:right w:val="single" w:sz="4" w:space="0" w:color="000000"/>
            </w:tcBorders>
            <w:shd w:val="clear" w:color="auto" w:fill="auto"/>
            <w:noWrap/>
            <w:vAlign w:val="bottom"/>
            <w:hideMark/>
          </w:tcPr>
          <w:p w14:paraId="7A8E52FE" w14:textId="77777777" w:rsidR="00AA2C91" w:rsidRPr="00C33177" w:rsidRDefault="00AA2C91" w:rsidP="00645594">
            <w:pPr>
              <w:jc w:val="right"/>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101</w:t>
            </w:r>
          </w:p>
        </w:tc>
        <w:tc>
          <w:tcPr>
            <w:tcW w:w="1688" w:type="dxa"/>
            <w:tcBorders>
              <w:top w:val="nil"/>
              <w:left w:val="nil"/>
              <w:bottom w:val="single" w:sz="4" w:space="0" w:color="000000"/>
              <w:right w:val="single" w:sz="4" w:space="0" w:color="000000"/>
            </w:tcBorders>
            <w:shd w:val="clear" w:color="auto" w:fill="auto"/>
            <w:noWrap/>
            <w:vAlign w:val="bottom"/>
            <w:hideMark/>
          </w:tcPr>
          <w:p w14:paraId="4112DCCC"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ZÓCALO PISO FLOTANTE </w:t>
            </w:r>
          </w:p>
        </w:tc>
        <w:tc>
          <w:tcPr>
            <w:tcW w:w="750" w:type="dxa"/>
            <w:tcBorders>
              <w:top w:val="nil"/>
              <w:left w:val="nil"/>
              <w:bottom w:val="single" w:sz="4" w:space="0" w:color="000000"/>
              <w:right w:val="single" w:sz="4" w:space="0" w:color="000000"/>
            </w:tcBorders>
            <w:shd w:val="clear" w:color="auto" w:fill="auto"/>
            <w:noWrap/>
            <w:vAlign w:val="bottom"/>
            <w:hideMark/>
          </w:tcPr>
          <w:p w14:paraId="0BAD6823"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M</w:t>
            </w:r>
          </w:p>
        </w:tc>
        <w:tc>
          <w:tcPr>
            <w:tcW w:w="6989" w:type="dxa"/>
            <w:tcBorders>
              <w:top w:val="nil"/>
              <w:left w:val="nil"/>
              <w:bottom w:val="single" w:sz="4" w:space="0" w:color="000000"/>
              <w:right w:val="single" w:sz="4" w:space="0" w:color="000000"/>
            </w:tcBorders>
            <w:shd w:val="clear" w:color="auto" w:fill="auto"/>
            <w:vAlign w:val="bottom"/>
            <w:hideMark/>
          </w:tcPr>
          <w:p w14:paraId="1680BB05" w14:textId="77777777" w:rsidR="00AA2C91" w:rsidRPr="00C33177" w:rsidRDefault="00AA2C91" w:rsidP="00645594">
            <w:pPr>
              <w:rPr>
                <w:rFonts w:ascii="Calibri" w:hAnsi="Calibri" w:cs="Calibri"/>
                <w:color w:val="000000"/>
                <w:sz w:val="16"/>
                <w:szCs w:val="16"/>
                <w:lang w:val="es-419" w:eastAsia="es-419"/>
              </w:rPr>
            </w:pPr>
            <w:r w:rsidRPr="00C33177">
              <w:rPr>
                <w:rFonts w:ascii="Calibri" w:hAnsi="Calibri" w:cs="Calibri"/>
                <w:color w:val="000000"/>
                <w:sz w:val="16"/>
                <w:szCs w:val="16"/>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C33177">
              <w:rPr>
                <w:rFonts w:ascii="Calibri" w:hAnsi="Calibri" w:cs="Calibri"/>
                <w:color w:val="000000"/>
                <w:sz w:val="16"/>
                <w:szCs w:val="16"/>
                <w:lang w:val="es-419" w:eastAsia="es-419"/>
              </w:rPr>
              <w:t>aninado</w:t>
            </w:r>
            <w:proofErr w:type="spellEnd"/>
            <w:r w:rsidRPr="00C33177">
              <w:rPr>
                <w:rFonts w:ascii="Calibri" w:hAnsi="Calibri" w:cs="Calibri"/>
                <w:color w:val="000000"/>
                <w:sz w:val="16"/>
                <w:szCs w:val="16"/>
                <w:lang w:val="es-419" w:eastAsia="es-419"/>
              </w:rPr>
              <w:t xml:space="preserve"> de insectos, evitan que se acumule tierra, sucio o polvo en la esquina viva y a su vez, completan el diseño y cuidado del hogar. Pueden instalarse fácilmente con tornillos, clavos o cola.</w:t>
            </w:r>
            <w:r w:rsidRPr="00C33177">
              <w:rPr>
                <w:rFonts w:ascii="Calibri" w:hAnsi="Calibri" w:cs="Calibri"/>
                <w:color w:val="000000"/>
                <w:sz w:val="16"/>
                <w:szCs w:val="16"/>
                <w:lang w:val="es-419" w:eastAsia="es-419"/>
              </w:rPr>
              <w:br/>
              <w:t xml:space="preserve">Los zócalos para piso flotante deberán cumplir con dos principales funciones, la más importante es permitir que el piso flotante quede fijo y no se levante, por lo que es primordial que haya una luz de </w:t>
            </w:r>
            <w:r w:rsidRPr="00C33177">
              <w:rPr>
                <w:rFonts w:ascii="Calibri" w:hAnsi="Calibri" w:cs="Calibri"/>
                <w:color w:val="000000"/>
                <w:sz w:val="16"/>
                <w:szCs w:val="16"/>
                <w:lang w:val="es-419" w:eastAsia="es-419"/>
              </w:rPr>
              <w:lastRenderedPageBreak/>
              <w:t>dilatación, ya que los pisos dilatan en los 4 sentidos, y será ejecutado conforma a características del proyecto y/o instrucciones del Inspector del Proyecto.</w:t>
            </w:r>
            <w:r w:rsidRPr="00C33177">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C33177">
              <w:rPr>
                <w:rFonts w:ascii="Calibri" w:hAnsi="Calibri" w:cs="Calibri"/>
                <w:color w:val="000000"/>
                <w:sz w:val="16"/>
                <w:szCs w:val="16"/>
                <w:lang w:val="es-419" w:eastAsia="es-419"/>
              </w:rPr>
              <w:br/>
              <w:t>La Entidad Ejecutora deberá garantizar que el material de referencia sea de buena calidad y de marca reconocida</w:t>
            </w:r>
          </w:p>
        </w:tc>
      </w:tr>
    </w:tbl>
    <w:p w14:paraId="26F27725" w14:textId="77777777" w:rsidR="00AA2C91" w:rsidRDefault="00AA2C91" w:rsidP="00AA2C91">
      <w:pPr>
        <w:spacing w:line="300" w:lineRule="auto"/>
        <w:jc w:val="both"/>
        <w:rPr>
          <w:rFonts w:ascii="Arial" w:hAnsi="Arial" w:cs="Arial"/>
          <w:b/>
          <w:i/>
          <w:sz w:val="17"/>
          <w:szCs w:val="17"/>
          <w:u w:val="single"/>
          <w:lang w:val="es-419"/>
        </w:rPr>
      </w:pPr>
    </w:p>
    <w:p w14:paraId="3ED198CA" w14:textId="77777777" w:rsidR="00AA2C91" w:rsidRDefault="00AA2C91" w:rsidP="00AA2C91">
      <w:pPr>
        <w:spacing w:line="300" w:lineRule="auto"/>
        <w:jc w:val="both"/>
        <w:rPr>
          <w:rFonts w:ascii="Arial" w:hAnsi="Arial" w:cs="Arial"/>
          <w:b/>
          <w:i/>
          <w:sz w:val="17"/>
          <w:szCs w:val="17"/>
          <w:u w:val="single"/>
          <w:lang w:val="es-419"/>
        </w:rPr>
      </w:pPr>
    </w:p>
    <w:p w14:paraId="09DF48C4" w14:textId="77777777" w:rsidR="00AA2C91" w:rsidRPr="003C69CF" w:rsidRDefault="00AA2C91" w:rsidP="00AA2C91">
      <w:pPr>
        <w:spacing w:line="300" w:lineRule="auto"/>
        <w:jc w:val="both"/>
        <w:rPr>
          <w:rFonts w:ascii="Arial" w:hAnsi="Arial" w:cs="Arial"/>
          <w:b/>
          <w:bCs/>
          <w:i/>
          <w:sz w:val="17"/>
          <w:szCs w:val="17"/>
          <w:u w:val="single"/>
          <w:lang w:val="es-ES_tradnl"/>
        </w:rPr>
      </w:pPr>
      <w:r w:rsidRPr="003C69CF">
        <w:rPr>
          <w:rFonts w:ascii="Arial" w:hAnsi="Arial" w:cs="Arial"/>
          <w:b/>
          <w:i/>
          <w:sz w:val="17"/>
          <w:szCs w:val="17"/>
          <w:u w:val="single"/>
        </w:rPr>
        <w:t xml:space="preserve">Nota para todos los insumos indicados: </w:t>
      </w:r>
      <w:r w:rsidRPr="003C69CF">
        <w:rPr>
          <w:rFonts w:ascii="Arial" w:hAnsi="Arial" w:cs="Arial"/>
          <w:b/>
          <w:bCs/>
          <w:i/>
          <w:sz w:val="17"/>
          <w:szCs w:val="17"/>
          <w:u w:val="single"/>
          <w:lang w:val="es-ES_tradnl"/>
        </w:rPr>
        <w:t xml:space="preserve">Cualquier alteración o daño del producto antes, durante y después del transporte no será </w:t>
      </w:r>
      <w:proofErr w:type="spellStart"/>
      <w:r w:rsidRPr="003C69CF">
        <w:rPr>
          <w:rFonts w:ascii="Arial" w:hAnsi="Arial" w:cs="Arial"/>
          <w:b/>
          <w:bCs/>
          <w:i/>
          <w:sz w:val="17"/>
          <w:szCs w:val="17"/>
          <w:u w:val="single"/>
          <w:lang w:val="es-ES_tradnl"/>
        </w:rPr>
        <w:t>recepcionado</w:t>
      </w:r>
      <w:proofErr w:type="spellEnd"/>
      <w:r w:rsidRPr="003C69CF">
        <w:rPr>
          <w:rFonts w:ascii="Arial" w:hAnsi="Arial" w:cs="Arial"/>
          <w:b/>
          <w:bCs/>
          <w:i/>
          <w:sz w:val="17"/>
          <w:szCs w:val="17"/>
          <w:u w:val="single"/>
          <w:lang w:val="es-ES_tradnl"/>
        </w:rPr>
        <w:t xml:space="preserve"> al momento de su ingreso a almacenes por parte de la Inspectoría.</w:t>
      </w:r>
    </w:p>
    <w:p w14:paraId="55F73056" w14:textId="77777777" w:rsidR="00AA2C91" w:rsidRPr="003C69CF" w:rsidRDefault="00AA2C91" w:rsidP="00AA2C91">
      <w:pPr>
        <w:spacing w:line="300" w:lineRule="auto"/>
        <w:jc w:val="both"/>
        <w:rPr>
          <w:rFonts w:ascii="Arial" w:hAnsi="Arial" w:cs="Arial"/>
          <w:b/>
          <w:i/>
          <w:sz w:val="17"/>
          <w:szCs w:val="17"/>
          <w:u w:val="single"/>
          <w:lang w:val="es-ES_tradnl"/>
        </w:rPr>
      </w:pPr>
    </w:p>
    <w:p w14:paraId="070648BC" w14:textId="77777777" w:rsidR="00AA2C91" w:rsidRPr="003C69CF" w:rsidRDefault="00AA2C91" w:rsidP="00AA2C91">
      <w:pPr>
        <w:spacing w:line="300" w:lineRule="auto"/>
        <w:jc w:val="both"/>
        <w:rPr>
          <w:rFonts w:ascii="Arial" w:hAnsi="Arial" w:cs="Arial"/>
          <w:b/>
          <w:i/>
          <w:sz w:val="17"/>
          <w:szCs w:val="17"/>
          <w:u w:val="single"/>
          <w:lang w:val="es-ES_tradnl"/>
        </w:rPr>
      </w:pPr>
    </w:p>
    <w:p w14:paraId="17210095" w14:textId="77777777" w:rsidR="00AA2C91" w:rsidRPr="003C69CF" w:rsidRDefault="00AA2C91" w:rsidP="00AA2C91">
      <w:pPr>
        <w:spacing w:line="300" w:lineRule="auto"/>
        <w:jc w:val="both"/>
        <w:rPr>
          <w:rFonts w:ascii="Arial" w:hAnsi="Arial" w:cs="Arial"/>
          <w:b/>
          <w:i/>
          <w:sz w:val="17"/>
          <w:szCs w:val="17"/>
          <w:u w:val="single"/>
          <w:lang w:val="es-ES_tradnl"/>
        </w:rPr>
      </w:pPr>
    </w:p>
    <w:p w14:paraId="68201504" w14:textId="77777777" w:rsidR="00AA2C91" w:rsidRPr="003C69CF" w:rsidRDefault="00AA2C91" w:rsidP="00AA2C91">
      <w:pPr>
        <w:spacing w:line="300" w:lineRule="auto"/>
        <w:jc w:val="both"/>
        <w:rPr>
          <w:rFonts w:ascii="Arial" w:hAnsi="Arial" w:cs="Arial"/>
          <w:b/>
          <w:i/>
          <w:sz w:val="17"/>
          <w:szCs w:val="17"/>
          <w:u w:val="single"/>
          <w:lang w:val="es-ES_tradnl"/>
        </w:rPr>
      </w:pPr>
    </w:p>
    <w:p w14:paraId="31D31FD5" w14:textId="77777777" w:rsidR="00AA2C91" w:rsidRPr="003C69CF" w:rsidRDefault="00AA2C91" w:rsidP="00AA2C91">
      <w:pPr>
        <w:rPr>
          <w:sz w:val="17"/>
          <w:szCs w:val="17"/>
        </w:rPr>
      </w:pPr>
    </w:p>
    <w:p w14:paraId="0B78FF01" w14:textId="77777777" w:rsidR="00AA2C91" w:rsidRPr="00B77757" w:rsidRDefault="00AA2C91" w:rsidP="00AA2C91">
      <w:pPr>
        <w:keepNext/>
        <w:spacing w:before="240" w:after="120" w:line="260" w:lineRule="atLeast"/>
        <w:outlineLvl w:val="0"/>
        <w:rPr>
          <w:rFonts w:ascii="Tahoma" w:hAnsi="Tahoma" w:cs="Tahoma"/>
          <w:b/>
          <w:bCs/>
          <w:color w:val="000000"/>
          <w:kern w:val="32"/>
        </w:rPr>
      </w:pPr>
    </w:p>
    <w:p w14:paraId="3BDB8DEC" w14:textId="77777777" w:rsidR="00AA2C91" w:rsidRPr="00593A04" w:rsidRDefault="00AA2C91" w:rsidP="00AA2C91"/>
    <w:p w14:paraId="70E0784A" w14:textId="77777777" w:rsidR="00AA2C91" w:rsidRDefault="00AA2C91" w:rsidP="00AA2C91"/>
    <w:p w14:paraId="6E739BC0" w14:textId="77777777" w:rsidR="00AA2C91" w:rsidRPr="00593A04" w:rsidRDefault="00AA2C91" w:rsidP="00AA2C91"/>
    <w:p w14:paraId="2B46BDB1" w14:textId="77777777" w:rsidR="005608EF" w:rsidRPr="00EB4A2C" w:rsidRDefault="005608EF" w:rsidP="005608EF">
      <w:pPr>
        <w:spacing w:line="300" w:lineRule="auto"/>
        <w:jc w:val="both"/>
        <w:rPr>
          <w:rFonts w:ascii="Arial" w:hAnsi="Arial" w:cs="Arial"/>
          <w:b/>
          <w:i/>
          <w:sz w:val="17"/>
          <w:szCs w:val="17"/>
          <w:u w:val="single"/>
          <w:lang w:val="es-ES_tradnl"/>
        </w:rPr>
      </w:pPr>
    </w:p>
    <w:p w14:paraId="53E7EF37" w14:textId="77777777" w:rsidR="005608EF" w:rsidRPr="00EB4A2C" w:rsidRDefault="005608EF" w:rsidP="005608EF">
      <w:pPr>
        <w:spacing w:line="300" w:lineRule="auto"/>
        <w:jc w:val="both"/>
        <w:rPr>
          <w:rFonts w:ascii="Arial" w:hAnsi="Arial" w:cs="Arial"/>
          <w:b/>
          <w:i/>
          <w:sz w:val="17"/>
          <w:szCs w:val="17"/>
          <w:u w:val="single"/>
          <w:lang w:val="es-ES_tradnl"/>
        </w:rPr>
      </w:pPr>
    </w:p>
    <w:p w14:paraId="03D0E880" w14:textId="77777777" w:rsidR="005608EF" w:rsidRPr="00EB4A2C" w:rsidRDefault="005608EF" w:rsidP="005608EF">
      <w:pPr>
        <w:spacing w:line="300" w:lineRule="auto"/>
        <w:jc w:val="both"/>
        <w:rPr>
          <w:rFonts w:ascii="Arial" w:hAnsi="Arial" w:cs="Arial"/>
          <w:b/>
          <w:i/>
          <w:sz w:val="17"/>
          <w:szCs w:val="17"/>
          <w:u w:val="single"/>
          <w:lang w:val="es-ES_tradnl"/>
        </w:rPr>
      </w:pPr>
    </w:p>
    <w:p w14:paraId="00742FF9" w14:textId="77777777" w:rsidR="005608EF" w:rsidRPr="00EB4A2C" w:rsidRDefault="005608EF" w:rsidP="005608EF">
      <w:pPr>
        <w:spacing w:line="300" w:lineRule="auto"/>
        <w:jc w:val="both"/>
        <w:rPr>
          <w:rFonts w:ascii="Arial" w:hAnsi="Arial" w:cs="Arial"/>
          <w:b/>
          <w:i/>
          <w:sz w:val="17"/>
          <w:szCs w:val="17"/>
          <w:u w:val="single"/>
          <w:lang w:val="es-ES_tradnl"/>
        </w:rPr>
      </w:pPr>
    </w:p>
    <w:p w14:paraId="04612326" w14:textId="77777777" w:rsidR="005608EF" w:rsidRDefault="005608EF" w:rsidP="005608EF">
      <w:pPr>
        <w:rPr>
          <w:sz w:val="17"/>
          <w:szCs w:val="17"/>
        </w:rPr>
      </w:pPr>
    </w:p>
    <w:p w14:paraId="16BB9832" w14:textId="77777777" w:rsidR="00AA2C91" w:rsidRDefault="00AA2C91" w:rsidP="005608EF">
      <w:pPr>
        <w:rPr>
          <w:sz w:val="17"/>
          <w:szCs w:val="17"/>
        </w:rPr>
      </w:pPr>
    </w:p>
    <w:p w14:paraId="33F296D8" w14:textId="77777777" w:rsidR="00AA2C91" w:rsidRDefault="00AA2C91" w:rsidP="005608EF">
      <w:pPr>
        <w:rPr>
          <w:sz w:val="17"/>
          <w:szCs w:val="17"/>
        </w:rPr>
      </w:pPr>
    </w:p>
    <w:p w14:paraId="7B4E3A6A" w14:textId="77777777" w:rsidR="00AA2C91" w:rsidRDefault="00AA2C91" w:rsidP="005608EF">
      <w:pPr>
        <w:rPr>
          <w:sz w:val="17"/>
          <w:szCs w:val="17"/>
        </w:rPr>
      </w:pPr>
    </w:p>
    <w:p w14:paraId="135ED3AA" w14:textId="77777777" w:rsidR="00AA2C91" w:rsidRDefault="00AA2C91" w:rsidP="005608EF">
      <w:pPr>
        <w:rPr>
          <w:sz w:val="17"/>
          <w:szCs w:val="17"/>
        </w:rPr>
      </w:pPr>
    </w:p>
    <w:p w14:paraId="467E0EBD" w14:textId="77777777" w:rsidR="00AA2C91" w:rsidRDefault="00AA2C91" w:rsidP="005608EF">
      <w:pPr>
        <w:rPr>
          <w:sz w:val="17"/>
          <w:szCs w:val="17"/>
        </w:rPr>
      </w:pPr>
    </w:p>
    <w:p w14:paraId="72A0E683" w14:textId="77777777" w:rsidR="00AA2C91" w:rsidRDefault="00AA2C91" w:rsidP="005608EF">
      <w:pPr>
        <w:rPr>
          <w:sz w:val="17"/>
          <w:szCs w:val="17"/>
        </w:rPr>
      </w:pPr>
    </w:p>
    <w:p w14:paraId="301FE6BD" w14:textId="77777777" w:rsidR="00AA2C91" w:rsidRDefault="00AA2C91" w:rsidP="005608EF">
      <w:pPr>
        <w:rPr>
          <w:sz w:val="17"/>
          <w:szCs w:val="17"/>
        </w:rPr>
      </w:pPr>
    </w:p>
    <w:p w14:paraId="036E4995" w14:textId="77777777" w:rsidR="00AA2C91" w:rsidRDefault="00AA2C91" w:rsidP="005608EF">
      <w:pPr>
        <w:rPr>
          <w:sz w:val="17"/>
          <w:szCs w:val="17"/>
        </w:rPr>
      </w:pPr>
    </w:p>
    <w:p w14:paraId="40DF2B66" w14:textId="77777777" w:rsidR="00AA2C91" w:rsidRDefault="00AA2C91" w:rsidP="005608EF">
      <w:pPr>
        <w:rPr>
          <w:sz w:val="17"/>
          <w:szCs w:val="17"/>
        </w:rPr>
      </w:pPr>
    </w:p>
    <w:p w14:paraId="69D84F70" w14:textId="77777777" w:rsidR="00AA2C91" w:rsidRDefault="00AA2C91" w:rsidP="005608EF">
      <w:pPr>
        <w:rPr>
          <w:sz w:val="17"/>
          <w:szCs w:val="17"/>
        </w:rPr>
      </w:pPr>
    </w:p>
    <w:p w14:paraId="1B16B6D4" w14:textId="77777777" w:rsidR="00AA2C91" w:rsidRDefault="00AA2C91" w:rsidP="005608EF">
      <w:pPr>
        <w:rPr>
          <w:sz w:val="17"/>
          <w:szCs w:val="17"/>
        </w:rPr>
      </w:pPr>
    </w:p>
    <w:p w14:paraId="6724D320" w14:textId="77777777" w:rsidR="00AA2C91" w:rsidRDefault="00AA2C91" w:rsidP="005608EF">
      <w:pPr>
        <w:rPr>
          <w:sz w:val="17"/>
          <w:szCs w:val="17"/>
        </w:rPr>
      </w:pPr>
    </w:p>
    <w:p w14:paraId="29EC896D" w14:textId="77777777" w:rsidR="00AA2C91" w:rsidRDefault="00AA2C91" w:rsidP="005608EF">
      <w:pPr>
        <w:rPr>
          <w:sz w:val="17"/>
          <w:szCs w:val="17"/>
        </w:rPr>
      </w:pPr>
    </w:p>
    <w:p w14:paraId="0B8E69DF" w14:textId="77777777" w:rsidR="00AA2C91" w:rsidRDefault="00AA2C91" w:rsidP="005608EF">
      <w:pPr>
        <w:rPr>
          <w:sz w:val="17"/>
          <w:szCs w:val="17"/>
        </w:rPr>
      </w:pPr>
    </w:p>
    <w:p w14:paraId="63D47F9C" w14:textId="77777777" w:rsidR="00AA2C91" w:rsidRDefault="00AA2C91" w:rsidP="005608EF">
      <w:pPr>
        <w:rPr>
          <w:sz w:val="17"/>
          <w:szCs w:val="17"/>
        </w:rPr>
      </w:pPr>
    </w:p>
    <w:p w14:paraId="607F8E38" w14:textId="77777777" w:rsidR="00AA2C91" w:rsidRDefault="00AA2C91" w:rsidP="005608EF">
      <w:pPr>
        <w:rPr>
          <w:sz w:val="17"/>
          <w:szCs w:val="17"/>
        </w:rPr>
      </w:pPr>
    </w:p>
    <w:p w14:paraId="7F45EF57" w14:textId="77777777" w:rsidR="00AA2C91" w:rsidRDefault="00AA2C91" w:rsidP="005608EF">
      <w:pPr>
        <w:rPr>
          <w:sz w:val="17"/>
          <w:szCs w:val="17"/>
        </w:rPr>
      </w:pPr>
    </w:p>
    <w:p w14:paraId="310DC60D" w14:textId="77777777" w:rsidR="00AA2C91" w:rsidRDefault="00AA2C91" w:rsidP="005608EF">
      <w:pPr>
        <w:rPr>
          <w:sz w:val="17"/>
          <w:szCs w:val="17"/>
        </w:rPr>
      </w:pPr>
    </w:p>
    <w:p w14:paraId="095628AC" w14:textId="77777777" w:rsidR="00AA2C91" w:rsidRDefault="00AA2C91" w:rsidP="005608EF">
      <w:pPr>
        <w:rPr>
          <w:sz w:val="17"/>
          <w:szCs w:val="17"/>
        </w:rPr>
      </w:pPr>
    </w:p>
    <w:p w14:paraId="756ED620" w14:textId="77777777" w:rsidR="00AA2C91" w:rsidRDefault="00AA2C91" w:rsidP="005608EF">
      <w:pPr>
        <w:rPr>
          <w:sz w:val="17"/>
          <w:szCs w:val="17"/>
        </w:rPr>
      </w:pPr>
    </w:p>
    <w:p w14:paraId="432605AA" w14:textId="77777777" w:rsidR="00AA2C91" w:rsidRDefault="00AA2C91" w:rsidP="005608EF">
      <w:pPr>
        <w:rPr>
          <w:sz w:val="17"/>
          <w:szCs w:val="17"/>
        </w:rPr>
      </w:pPr>
    </w:p>
    <w:p w14:paraId="2C0A2225" w14:textId="77777777" w:rsidR="00AA2C91" w:rsidRDefault="00AA2C91" w:rsidP="005608EF">
      <w:pPr>
        <w:rPr>
          <w:sz w:val="17"/>
          <w:szCs w:val="17"/>
        </w:rPr>
      </w:pPr>
    </w:p>
    <w:p w14:paraId="18600401" w14:textId="77777777" w:rsidR="00AA2C91" w:rsidRDefault="00AA2C91" w:rsidP="005608EF">
      <w:pPr>
        <w:rPr>
          <w:sz w:val="17"/>
          <w:szCs w:val="17"/>
        </w:rPr>
      </w:pPr>
    </w:p>
    <w:p w14:paraId="5B08AFE5" w14:textId="77777777" w:rsidR="00AA2C91" w:rsidRDefault="00AA2C91" w:rsidP="005608EF">
      <w:pPr>
        <w:rPr>
          <w:sz w:val="17"/>
          <w:szCs w:val="17"/>
        </w:rPr>
      </w:pPr>
    </w:p>
    <w:p w14:paraId="71577667" w14:textId="77777777" w:rsidR="00AA2C91" w:rsidRDefault="00AA2C91" w:rsidP="005608EF">
      <w:pPr>
        <w:rPr>
          <w:sz w:val="17"/>
          <w:szCs w:val="17"/>
        </w:rPr>
      </w:pPr>
    </w:p>
    <w:p w14:paraId="4255D134" w14:textId="77777777" w:rsidR="00AA2C91" w:rsidRPr="00EB4A2C" w:rsidRDefault="00AA2C91" w:rsidP="005608EF">
      <w:pPr>
        <w:rPr>
          <w:sz w:val="17"/>
          <w:szCs w:val="17"/>
        </w:rPr>
      </w:pPr>
    </w:p>
    <w:p w14:paraId="1D8E2B6B" w14:textId="77777777" w:rsidR="005608EF" w:rsidRPr="00EB4A2C" w:rsidRDefault="005608EF" w:rsidP="005608EF">
      <w:pPr>
        <w:keepNext/>
        <w:spacing w:before="240" w:after="120" w:line="260" w:lineRule="atLeast"/>
        <w:outlineLvl w:val="0"/>
        <w:rPr>
          <w:rFonts w:ascii="Tahoma" w:hAnsi="Tahoma" w:cs="Tahoma"/>
          <w:b/>
          <w:bCs/>
          <w:color w:val="000000"/>
          <w:kern w:val="32"/>
        </w:rPr>
      </w:pPr>
    </w:p>
    <w:p w14:paraId="72247933" w14:textId="77777777" w:rsidR="005608EF" w:rsidRPr="00593A04" w:rsidRDefault="005608EF" w:rsidP="005608EF"/>
    <w:p w14:paraId="7C4A8575" w14:textId="77777777" w:rsidR="005608EF" w:rsidRPr="00593A04" w:rsidRDefault="005608EF" w:rsidP="005608EF"/>
    <w:p w14:paraId="6B1326D0" w14:textId="77777777" w:rsidR="00BF75D9" w:rsidRPr="002C3360" w:rsidRDefault="00BF75D9" w:rsidP="00BF75D9">
      <w:pPr>
        <w:rPr>
          <w:sz w:val="16"/>
          <w:szCs w:val="16"/>
        </w:rPr>
      </w:pPr>
    </w:p>
    <w:bookmarkEnd w:id="27"/>
    <w:p w14:paraId="387B2C6D" w14:textId="77777777" w:rsidR="006C596E" w:rsidRDefault="006C596E" w:rsidP="00943FA4">
      <w:pPr>
        <w:rPr>
          <w:rFonts w:ascii="Arial" w:hAnsi="Arial" w:cs="Arial"/>
          <w:b/>
          <w:bCs/>
          <w:i/>
          <w:u w:val="single"/>
        </w:rPr>
      </w:pPr>
    </w:p>
    <w:p w14:paraId="2082A695" w14:textId="0E9DA04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5"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6"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6"/>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7"/>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8" w:name="_Hlk181210009"/>
      <w:r w:rsidRPr="009456BA">
        <w:rPr>
          <w:rFonts w:ascii="Verdana" w:hAnsi="Verdana" w:cs="Arial"/>
          <w:sz w:val="18"/>
          <w:szCs w:val="18"/>
          <w:lang w:val="es-BO"/>
        </w:rPr>
        <w:t>Testimonio de Contrato de Asociación Accidental, cuando corresponda.</w:t>
      </w:r>
    </w:p>
    <w:bookmarkEnd w:id="198"/>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5"/>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9"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9"/>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200"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200"/>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201"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201"/>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202"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202"/>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3"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3"/>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4"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4"/>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2C0A8" w14:textId="77777777" w:rsidR="00020B5A" w:rsidRDefault="00020B5A">
      <w:r>
        <w:separator/>
      </w:r>
    </w:p>
  </w:endnote>
  <w:endnote w:type="continuationSeparator" w:id="0">
    <w:p w14:paraId="164A066B" w14:textId="77777777" w:rsidR="00020B5A" w:rsidRDefault="00020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FBE77" w14:textId="77777777" w:rsidR="00020B5A" w:rsidRDefault="00020B5A">
      <w:r>
        <w:separator/>
      </w:r>
    </w:p>
  </w:footnote>
  <w:footnote w:type="continuationSeparator" w:id="0">
    <w:p w14:paraId="501EBC5C" w14:textId="77777777" w:rsidR="00020B5A" w:rsidRDefault="00020B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F65F41"/>
    <w:multiLevelType w:val="hybridMultilevel"/>
    <w:tmpl w:val="404C0800"/>
    <w:lvl w:ilvl="0" w:tplc="51DA7898">
      <w:start w:val="3"/>
      <w:numFmt w:val="decimal"/>
      <w:lvlText w:val="%1."/>
      <w:lvlJc w:val="left"/>
      <w:pPr>
        <w:ind w:left="583" w:hanging="360"/>
      </w:pPr>
      <w:rPr>
        <w:rFonts w:hint="default"/>
        <w:b/>
        <w:bCs/>
      </w:rPr>
    </w:lvl>
    <w:lvl w:ilvl="1" w:tplc="580A0019" w:tentative="1">
      <w:start w:val="1"/>
      <w:numFmt w:val="lowerLetter"/>
      <w:lvlText w:val="%2."/>
      <w:lvlJc w:val="left"/>
      <w:pPr>
        <w:ind w:left="1303" w:hanging="360"/>
      </w:pPr>
    </w:lvl>
    <w:lvl w:ilvl="2" w:tplc="580A001B" w:tentative="1">
      <w:start w:val="1"/>
      <w:numFmt w:val="lowerRoman"/>
      <w:lvlText w:val="%3."/>
      <w:lvlJc w:val="right"/>
      <w:pPr>
        <w:ind w:left="2023" w:hanging="180"/>
      </w:pPr>
    </w:lvl>
    <w:lvl w:ilvl="3" w:tplc="580A000F" w:tentative="1">
      <w:start w:val="1"/>
      <w:numFmt w:val="decimal"/>
      <w:lvlText w:val="%4."/>
      <w:lvlJc w:val="left"/>
      <w:pPr>
        <w:ind w:left="2743" w:hanging="360"/>
      </w:pPr>
    </w:lvl>
    <w:lvl w:ilvl="4" w:tplc="580A0019" w:tentative="1">
      <w:start w:val="1"/>
      <w:numFmt w:val="lowerLetter"/>
      <w:lvlText w:val="%5."/>
      <w:lvlJc w:val="left"/>
      <w:pPr>
        <w:ind w:left="3463" w:hanging="360"/>
      </w:pPr>
    </w:lvl>
    <w:lvl w:ilvl="5" w:tplc="580A001B" w:tentative="1">
      <w:start w:val="1"/>
      <w:numFmt w:val="lowerRoman"/>
      <w:lvlText w:val="%6."/>
      <w:lvlJc w:val="right"/>
      <w:pPr>
        <w:ind w:left="4183" w:hanging="180"/>
      </w:pPr>
    </w:lvl>
    <w:lvl w:ilvl="6" w:tplc="580A000F" w:tentative="1">
      <w:start w:val="1"/>
      <w:numFmt w:val="decimal"/>
      <w:lvlText w:val="%7."/>
      <w:lvlJc w:val="left"/>
      <w:pPr>
        <w:ind w:left="4903" w:hanging="360"/>
      </w:pPr>
    </w:lvl>
    <w:lvl w:ilvl="7" w:tplc="580A0019" w:tentative="1">
      <w:start w:val="1"/>
      <w:numFmt w:val="lowerLetter"/>
      <w:lvlText w:val="%8."/>
      <w:lvlJc w:val="left"/>
      <w:pPr>
        <w:ind w:left="5623" w:hanging="360"/>
      </w:pPr>
    </w:lvl>
    <w:lvl w:ilvl="8" w:tplc="580A001B" w:tentative="1">
      <w:start w:val="1"/>
      <w:numFmt w:val="lowerRoman"/>
      <w:lvlText w:val="%9."/>
      <w:lvlJc w:val="right"/>
      <w:pPr>
        <w:ind w:left="6343" w:hanging="180"/>
      </w:pPr>
    </w:lvl>
  </w:abstractNum>
  <w:abstractNum w:abstractNumId="5"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A9F39A4"/>
    <w:multiLevelType w:val="hybridMultilevel"/>
    <w:tmpl w:val="1FA4244E"/>
    <w:lvl w:ilvl="0" w:tplc="400A0001">
      <w:start w:val="1"/>
      <w:numFmt w:val="bullet"/>
      <w:lvlText w:val=""/>
      <w:lvlJc w:val="left"/>
      <w:pPr>
        <w:ind w:left="720" w:hanging="360"/>
      </w:pPr>
      <w:rPr>
        <w:rFonts w:ascii="Symbol" w:hAnsi="Symbol"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F1F4192"/>
    <w:multiLevelType w:val="hybridMultilevel"/>
    <w:tmpl w:val="B38222C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1D07D4C"/>
    <w:multiLevelType w:val="hybridMultilevel"/>
    <w:tmpl w:val="099AC5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2"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4541909"/>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46B7795"/>
    <w:multiLevelType w:val="hybridMultilevel"/>
    <w:tmpl w:val="BC46602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190D4A39"/>
    <w:multiLevelType w:val="hybridMultilevel"/>
    <w:tmpl w:val="512ECED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3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1" w15:restartNumberingAfterBreak="0">
    <w:nsid w:val="19A74CBC"/>
    <w:multiLevelType w:val="hybridMultilevel"/>
    <w:tmpl w:val="062E78AE"/>
    <w:lvl w:ilvl="0" w:tplc="C0506BD4">
      <w:start w:val="1"/>
      <w:numFmt w:val="bullet"/>
      <w:lvlText w:val=""/>
      <w:lvlJc w:val="left"/>
      <w:pPr>
        <w:ind w:left="1080" w:hanging="360"/>
      </w:pPr>
      <w:rPr>
        <w:rFonts w:ascii="Symbol" w:eastAsia="Verdana" w:hAnsi="Symbol" w:cs="Verdana"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3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3"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34"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B7C0C06"/>
    <w:multiLevelType w:val="multilevel"/>
    <w:tmpl w:val="02D02ADC"/>
    <w:lvl w:ilvl="0">
      <w:start w:val="3"/>
      <w:numFmt w:val="decimal"/>
      <w:lvlText w:val="%1."/>
      <w:lvlJc w:val="left"/>
      <w:pPr>
        <w:ind w:left="585" w:hanging="585"/>
      </w:pPr>
    </w:lvl>
    <w:lvl w:ilvl="1">
      <w:start w:val="2"/>
      <w:numFmt w:val="decimal"/>
      <w:lvlText w:val="%1.%2."/>
      <w:lvlJc w:val="left"/>
      <w:pPr>
        <w:ind w:left="867" w:hanging="720"/>
      </w:pPr>
    </w:lvl>
    <w:lvl w:ilvl="2">
      <w:start w:val="1"/>
      <w:numFmt w:val="decimal"/>
      <w:lvlText w:val="%1.%2.%3."/>
      <w:lvlJc w:val="left"/>
      <w:pPr>
        <w:ind w:left="1014" w:hanging="720"/>
      </w:pPr>
    </w:lvl>
    <w:lvl w:ilvl="3">
      <w:start w:val="1"/>
      <w:numFmt w:val="decimal"/>
      <w:lvlText w:val="%1.%2.%3.%4."/>
      <w:lvlJc w:val="left"/>
      <w:pPr>
        <w:ind w:left="1521" w:hanging="1080"/>
      </w:pPr>
    </w:lvl>
    <w:lvl w:ilvl="4">
      <w:start w:val="1"/>
      <w:numFmt w:val="decimal"/>
      <w:lvlText w:val="%1.%2.%3.%4.%5."/>
      <w:lvlJc w:val="left"/>
      <w:pPr>
        <w:ind w:left="2028" w:hanging="1440"/>
      </w:pPr>
    </w:lvl>
    <w:lvl w:ilvl="5">
      <w:start w:val="1"/>
      <w:numFmt w:val="decimal"/>
      <w:lvlText w:val="%1.%2.%3.%4.%5.%6."/>
      <w:lvlJc w:val="left"/>
      <w:pPr>
        <w:ind w:left="2175" w:hanging="1440"/>
      </w:pPr>
    </w:lvl>
    <w:lvl w:ilvl="6">
      <w:start w:val="1"/>
      <w:numFmt w:val="decimal"/>
      <w:lvlText w:val="%1.%2.%3.%4.%5.%6.%7."/>
      <w:lvlJc w:val="left"/>
      <w:pPr>
        <w:ind w:left="2682" w:hanging="1800"/>
      </w:pPr>
    </w:lvl>
    <w:lvl w:ilvl="7">
      <w:start w:val="1"/>
      <w:numFmt w:val="decimal"/>
      <w:lvlText w:val="%1.%2.%3.%4.%5.%6.%7.%8."/>
      <w:lvlJc w:val="left"/>
      <w:pPr>
        <w:ind w:left="2829" w:hanging="1800"/>
      </w:pPr>
    </w:lvl>
    <w:lvl w:ilvl="8">
      <w:start w:val="1"/>
      <w:numFmt w:val="decimal"/>
      <w:lvlText w:val="%1.%2.%3.%4.%5.%6.%7.%8.%9."/>
      <w:lvlJc w:val="left"/>
      <w:pPr>
        <w:ind w:left="3336" w:hanging="2160"/>
      </w:pPr>
    </w:lvl>
  </w:abstractNum>
  <w:abstractNum w:abstractNumId="3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3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1CEC4A42"/>
    <w:multiLevelType w:val="multilevel"/>
    <w:tmpl w:val="F132A99E"/>
    <w:lvl w:ilvl="0">
      <w:start w:val="1"/>
      <w:numFmt w:val="decimal"/>
      <w:lvlText w:val="%1."/>
      <w:lvlJc w:val="left"/>
      <w:pPr>
        <w:ind w:left="927" w:hanging="360"/>
      </w:pPr>
      <w:rPr>
        <w:b/>
      </w:r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0"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4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26E045B"/>
    <w:multiLevelType w:val="hybridMultilevel"/>
    <w:tmpl w:val="FF52BC14"/>
    <w:lvl w:ilvl="0" w:tplc="400A000D">
      <w:start w:val="1"/>
      <w:numFmt w:val="bullet"/>
      <w:lvlText w:val=""/>
      <w:lvlJc w:val="left"/>
      <w:pPr>
        <w:ind w:left="720" w:hanging="360"/>
      </w:pPr>
      <w:rPr>
        <w:rFonts w:ascii="Wingdings" w:hAnsi="Wingdings"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5" w15:restartNumberingAfterBreak="0">
    <w:nsid w:val="22A25741"/>
    <w:multiLevelType w:val="hybridMultilevel"/>
    <w:tmpl w:val="7C0E9DF0"/>
    <w:lvl w:ilvl="0" w:tplc="580A0019">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46"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291835F7"/>
    <w:multiLevelType w:val="hybridMultilevel"/>
    <w:tmpl w:val="7B862078"/>
    <w:lvl w:ilvl="0" w:tplc="5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3" w15:restartNumberingAfterBreak="0">
    <w:nsid w:val="29956812"/>
    <w:multiLevelType w:val="hybridMultilevel"/>
    <w:tmpl w:val="7416D2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5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6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6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6" w15:restartNumberingAfterBreak="0">
    <w:nsid w:val="305151B8"/>
    <w:multiLevelType w:val="hybridMultilevel"/>
    <w:tmpl w:val="EF3C6E96"/>
    <w:lvl w:ilvl="0" w:tplc="96B4F894">
      <w:start w:val="3"/>
      <w:numFmt w:val="bullet"/>
      <w:lvlText w:val=""/>
      <w:lvlJc w:val="left"/>
      <w:pPr>
        <w:ind w:left="583" w:hanging="360"/>
      </w:pPr>
      <w:rPr>
        <w:rFonts w:ascii="Symbol" w:eastAsia="Verdana" w:hAnsi="Symbol" w:cs="Verdana" w:hint="default"/>
      </w:rPr>
    </w:lvl>
    <w:lvl w:ilvl="1" w:tplc="580A0003" w:tentative="1">
      <w:start w:val="1"/>
      <w:numFmt w:val="bullet"/>
      <w:lvlText w:val="o"/>
      <w:lvlJc w:val="left"/>
      <w:pPr>
        <w:ind w:left="1303" w:hanging="360"/>
      </w:pPr>
      <w:rPr>
        <w:rFonts w:ascii="Courier New" w:hAnsi="Courier New" w:cs="Courier New" w:hint="default"/>
      </w:rPr>
    </w:lvl>
    <w:lvl w:ilvl="2" w:tplc="580A0005" w:tentative="1">
      <w:start w:val="1"/>
      <w:numFmt w:val="bullet"/>
      <w:lvlText w:val=""/>
      <w:lvlJc w:val="left"/>
      <w:pPr>
        <w:ind w:left="2023" w:hanging="360"/>
      </w:pPr>
      <w:rPr>
        <w:rFonts w:ascii="Wingdings" w:hAnsi="Wingdings" w:hint="default"/>
      </w:rPr>
    </w:lvl>
    <w:lvl w:ilvl="3" w:tplc="580A0001" w:tentative="1">
      <w:start w:val="1"/>
      <w:numFmt w:val="bullet"/>
      <w:lvlText w:val=""/>
      <w:lvlJc w:val="left"/>
      <w:pPr>
        <w:ind w:left="2743" w:hanging="360"/>
      </w:pPr>
      <w:rPr>
        <w:rFonts w:ascii="Symbol" w:hAnsi="Symbol" w:hint="default"/>
      </w:rPr>
    </w:lvl>
    <w:lvl w:ilvl="4" w:tplc="580A0003" w:tentative="1">
      <w:start w:val="1"/>
      <w:numFmt w:val="bullet"/>
      <w:lvlText w:val="o"/>
      <w:lvlJc w:val="left"/>
      <w:pPr>
        <w:ind w:left="3463" w:hanging="360"/>
      </w:pPr>
      <w:rPr>
        <w:rFonts w:ascii="Courier New" w:hAnsi="Courier New" w:cs="Courier New" w:hint="default"/>
      </w:rPr>
    </w:lvl>
    <w:lvl w:ilvl="5" w:tplc="580A0005" w:tentative="1">
      <w:start w:val="1"/>
      <w:numFmt w:val="bullet"/>
      <w:lvlText w:val=""/>
      <w:lvlJc w:val="left"/>
      <w:pPr>
        <w:ind w:left="4183" w:hanging="360"/>
      </w:pPr>
      <w:rPr>
        <w:rFonts w:ascii="Wingdings" w:hAnsi="Wingdings" w:hint="default"/>
      </w:rPr>
    </w:lvl>
    <w:lvl w:ilvl="6" w:tplc="580A0001" w:tentative="1">
      <w:start w:val="1"/>
      <w:numFmt w:val="bullet"/>
      <w:lvlText w:val=""/>
      <w:lvlJc w:val="left"/>
      <w:pPr>
        <w:ind w:left="4903" w:hanging="360"/>
      </w:pPr>
      <w:rPr>
        <w:rFonts w:ascii="Symbol" w:hAnsi="Symbol" w:hint="default"/>
      </w:rPr>
    </w:lvl>
    <w:lvl w:ilvl="7" w:tplc="580A0003" w:tentative="1">
      <w:start w:val="1"/>
      <w:numFmt w:val="bullet"/>
      <w:lvlText w:val="o"/>
      <w:lvlJc w:val="left"/>
      <w:pPr>
        <w:ind w:left="5623" w:hanging="360"/>
      </w:pPr>
      <w:rPr>
        <w:rFonts w:ascii="Courier New" w:hAnsi="Courier New" w:cs="Courier New" w:hint="default"/>
      </w:rPr>
    </w:lvl>
    <w:lvl w:ilvl="8" w:tplc="580A0005" w:tentative="1">
      <w:start w:val="1"/>
      <w:numFmt w:val="bullet"/>
      <w:lvlText w:val=""/>
      <w:lvlJc w:val="left"/>
      <w:pPr>
        <w:ind w:left="6343" w:hanging="360"/>
      </w:pPr>
      <w:rPr>
        <w:rFonts w:ascii="Wingdings" w:hAnsi="Wingdings" w:hint="default"/>
      </w:rPr>
    </w:lvl>
  </w:abstractNum>
  <w:abstractNum w:abstractNumId="6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30C40750"/>
    <w:multiLevelType w:val="hybridMultilevel"/>
    <w:tmpl w:val="60A65E06"/>
    <w:lvl w:ilvl="0" w:tplc="400A000F">
      <w:start w:val="1"/>
      <w:numFmt w:val="decimal"/>
      <w:lvlText w:val="%1."/>
      <w:lvlJc w:val="left"/>
      <w:pPr>
        <w:ind w:left="360" w:hanging="360"/>
      </w:pPr>
    </w:lvl>
    <w:lvl w:ilvl="1" w:tplc="400A0019" w:tentative="1">
      <w:start w:val="1"/>
      <w:numFmt w:val="lowerLetter"/>
      <w:lvlText w:val="%2."/>
      <w:lvlJc w:val="left"/>
      <w:pPr>
        <w:ind w:left="1648" w:hanging="360"/>
      </w:pPr>
    </w:lvl>
    <w:lvl w:ilvl="2" w:tplc="400A001B" w:tentative="1">
      <w:start w:val="1"/>
      <w:numFmt w:val="lowerRoman"/>
      <w:lvlText w:val="%3."/>
      <w:lvlJc w:val="right"/>
      <w:pPr>
        <w:ind w:left="2368" w:hanging="180"/>
      </w:pPr>
    </w:lvl>
    <w:lvl w:ilvl="3" w:tplc="400A000F" w:tentative="1">
      <w:start w:val="1"/>
      <w:numFmt w:val="decimal"/>
      <w:lvlText w:val="%4."/>
      <w:lvlJc w:val="left"/>
      <w:pPr>
        <w:ind w:left="3088" w:hanging="360"/>
      </w:pPr>
    </w:lvl>
    <w:lvl w:ilvl="4" w:tplc="400A0019" w:tentative="1">
      <w:start w:val="1"/>
      <w:numFmt w:val="lowerLetter"/>
      <w:lvlText w:val="%5."/>
      <w:lvlJc w:val="left"/>
      <w:pPr>
        <w:ind w:left="3808" w:hanging="360"/>
      </w:pPr>
    </w:lvl>
    <w:lvl w:ilvl="5" w:tplc="400A001B" w:tentative="1">
      <w:start w:val="1"/>
      <w:numFmt w:val="lowerRoman"/>
      <w:lvlText w:val="%6."/>
      <w:lvlJc w:val="right"/>
      <w:pPr>
        <w:ind w:left="4528" w:hanging="180"/>
      </w:pPr>
    </w:lvl>
    <w:lvl w:ilvl="6" w:tplc="400A000F" w:tentative="1">
      <w:start w:val="1"/>
      <w:numFmt w:val="decimal"/>
      <w:lvlText w:val="%7."/>
      <w:lvlJc w:val="left"/>
      <w:pPr>
        <w:ind w:left="5248" w:hanging="360"/>
      </w:pPr>
    </w:lvl>
    <w:lvl w:ilvl="7" w:tplc="400A0019" w:tentative="1">
      <w:start w:val="1"/>
      <w:numFmt w:val="lowerLetter"/>
      <w:lvlText w:val="%8."/>
      <w:lvlJc w:val="left"/>
      <w:pPr>
        <w:ind w:left="5968" w:hanging="360"/>
      </w:pPr>
    </w:lvl>
    <w:lvl w:ilvl="8" w:tplc="400A001B" w:tentative="1">
      <w:start w:val="1"/>
      <w:numFmt w:val="lowerRoman"/>
      <w:lvlText w:val="%9."/>
      <w:lvlJc w:val="right"/>
      <w:pPr>
        <w:ind w:left="6688" w:hanging="180"/>
      </w:pPr>
    </w:lvl>
  </w:abstractNum>
  <w:abstractNum w:abstractNumId="7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1"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7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36F478D1"/>
    <w:multiLevelType w:val="hybridMultilevel"/>
    <w:tmpl w:val="730C09FE"/>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376605D1"/>
    <w:multiLevelType w:val="hybridMultilevel"/>
    <w:tmpl w:val="F1D4DD90"/>
    <w:lvl w:ilvl="0" w:tplc="650AA38E">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8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92"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93"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95"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97"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1"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104"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6"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1"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12" w15:restartNumberingAfterBreak="0">
    <w:nsid w:val="4DCB2E43"/>
    <w:multiLevelType w:val="hybridMultilevel"/>
    <w:tmpl w:val="ADE0F132"/>
    <w:lvl w:ilvl="0" w:tplc="580A000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1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4"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5"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1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2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1"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3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15:restartNumberingAfterBreak="0">
    <w:nsid w:val="605B5F00"/>
    <w:multiLevelType w:val="multilevel"/>
    <w:tmpl w:val="29284C1A"/>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9"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0" w15:restartNumberingAfterBreak="0">
    <w:nsid w:val="60F144EB"/>
    <w:multiLevelType w:val="hybridMultilevel"/>
    <w:tmpl w:val="7C0AF702"/>
    <w:lvl w:ilvl="0" w:tplc="0C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4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4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7"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9"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0"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1" w15:restartNumberingAfterBreak="0">
    <w:nsid w:val="680008F0"/>
    <w:multiLevelType w:val="hybridMultilevel"/>
    <w:tmpl w:val="25C8C2D4"/>
    <w:lvl w:ilvl="0" w:tplc="400A0017">
      <w:start w:val="1"/>
      <w:numFmt w:val="lowerLetter"/>
      <w:lvlText w:val="%1)"/>
      <w:lvlJc w:val="left"/>
      <w:pPr>
        <w:ind w:left="502" w:hanging="360"/>
      </w:pPr>
      <w:rPr>
        <w:rFonts w:hint="default"/>
        <w:b/>
        <w:bCs/>
      </w:rPr>
    </w:lvl>
    <w:lvl w:ilvl="1" w:tplc="400A0003">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152" w15:restartNumberingAfterBreak="0">
    <w:nsid w:val="69261B0A"/>
    <w:multiLevelType w:val="hybridMultilevel"/>
    <w:tmpl w:val="E3D4CF2A"/>
    <w:lvl w:ilvl="0" w:tplc="A20E8A1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54"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5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57"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0"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61" w15:restartNumberingAfterBreak="0">
    <w:nsid w:val="6F18380F"/>
    <w:multiLevelType w:val="hybridMultilevel"/>
    <w:tmpl w:val="E6F02802"/>
    <w:lvl w:ilvl="0" w:tplc="580A000F">
      <w:start w:val="3"/>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6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4" w15:restartNumberingAfterBreak="0">
    <w:nsid w:val="708606B3"/>
    <w:multiLevelType w:val="hybridMultilevel"/>
    <w:tmpl w:val="9DD0AC86"/>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5"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7"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0"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1"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2"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4"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76" w15:restartNumberingAfterBreak="0">
    <w:nsid w:val="76945ABA"/>
    <w:multiLevelType w:val="hybridMultilevel"/>
    <w:tmpl w:val="472CCB46"/>
    <w:lvl w:ilvl="0" w:tplc="8DA8FE4C">
      <w:numFmt w:val="bullet"/>
      <w:lvlText w:val=""/>
      <w:lvlJc w:val="left"/>
      <w:pPr>
        <w:ind w:left="502" w:hanging="360"/>
      </w:pPr>
      <w:rPr>
        <w:rFonts w:ascii="Symbol" w:eastAsia="Verdana" w:hAnsi="Symbol" w:cs="Verdana" w:hint="default"/>
      </w:rPr>
    </w:lvl>
    <w:lvl w:ilvl="1" w:tplc="580A0003" w:tentative="1">
      <w:start w:val="1"/>
      <w:numFmt w:val="bullet"/>
      <w:lvlText w:val="o"/>
      <w:lvlJc w:val="left"/>
      <w:pPr>
        <w:ind w:left="1222" w:hanging="360"/>
      </w:pPr>
      <w:rPr>
        <w:rFonts w:ascii="Courier New" w:hAnsi="Courier New" w:cs="Courier New" w:hint="default"/>
      </w:rPr>
    </w:lvl>
    <w:lvl w:ilvl="2" w:tplc="580A0005" w:tentative="1">
      <w:start w:val="1"/>
      <w:numFmt w:val="bullet"/>
      <w:lvlText w:val=""/>
      <w:lvlJc w:val="left"/>
      <w:pPr>
        <w:ind w:left="1942" w:hanging="360"/>
      </w:pPr>
      <w:rPr>
        <w:rFonts w:ascii="Wingdings" w:hAnsi="Wingdings" w:hint="default"/>
      </w:rPr>
    </w:lvl>
    <w:lvl w:ilvl="3" w:tplc="580A0001" w:tentative="1">
      <w:start w:val="1"/>
      <w:numFmt w:val="bullet"/>
      <w:lvlText w:val=""/>
      <w:lvlJc w:val="left"/>
      <w:pPr>
        <w:ind w:left="2662" w:hanging="360"/>
      </w:pPr>
      <w:rPr>
        <w:rFonts w:ascii="Symbol" w:hAnsi="Symbol" w:hint="default"/>
      </w:rPr>
    </w:lvl>
    <w:lvl w:ilvl="4" w:tplc="580A0003" w:tentative="1">
      <w:start w:val="1"/>
      <w:numFmt w:val="bullet"/>
      <w:lvlText w:val="o"/>
      <w:lvlJc w:val="left"/>
      <w:pPr>
        <w:ind w:left="3382" w:hanging="360"/>
      </w:pPr>
      <w:rPr>
        <w:rFonts w:ascii="Courier New" w:hAnsi="Courier New" w:cs="Courier New" w:hint="default"/>
      </w:rPr>
    </w:lvl>
    <w:lvl w:ilvl="5" w:tplc="580A0005" w:tentative="1">
      <w:start w:val="1"/>
      <w:numFmt w:val="bullet"/>
      <w:lvlText w:val=""/>
      <w:lvlJc w:val="left"/>
      <w:pPr>
        <w:ind w:left="4102" w:hanging="360"/>
      </w:pPr>
      <w:rPr>
        <w:rFonts w:ascii="Wingdings" w:hAnsi="Wingdings" w:hint="default"/>
      </w:rPr>
    </w:lvl>
    <w:lvl w:ilvl="6" w:tplc="580A0001" w:tentative="1">
      <w:start w:val="1"/>
      <w:numFmt w:val="bullet"/>
      <w:lvlText w:val=""/>
      <w:lvlJc w:val="left"/>
      <w:pPr>
        <w:ind w:left="4822" w:hanging="360"/>
      </w:pPr>
      <w:rPr>
        <w:rFonts w:ascii="Symbol" w:hAnsi="Symbol" w:hint="default"/>
      </w:rPr>
    </w:lvl>
    <w:lvl w:ilvl="7" w:tplc="580A0003" w:tentative="1">
      <w:start w:val="1"/>
      <w:numFmt w:val="bullet"/>
      <w:lvlText w:val="o"/>
      <w:lvlJc w:val="left"/>
      <w:pPr>
        <w:ind w:left="5542" w:hanging="360"/>
      </w:pPr>
      <w:rPr>
        <w:rFonts w:ascii="Courier New" w:hAnsi="Courier New" w:cs="Courier New" w:hint="default"/>
      </w:rPr>
    </w:lvl>
    <w:lvl w:ilvl="8" w:tplc="580A0005" w:tentative="1">
      <w:start w:val="1"/>
      <w:numFmt w:val="bullet"/>
      <w:lvlText w:val=""/>
      <w:lvlJc w:val="left"/>
      <w:pPr>
        <w:ind w:left="6262" w:hanging="360"/>
      </w:pPr>
      <w:rPr>
        <w:rFonts w:ascii="Wingdings" w:hAnsi="Wingdings" w:hint="default"/>
      </w:rPr>
    </w:lvl>
  </w:abstractNum>
  <w:abstractNum w:abstractNumId="177" w15:restartNumberingAfterBreak="0">
    <w:nsid w:val="771942ED"/>
    <w:multiLevelType w:val="hybridMultilevel"/>
    <w:tmpl w:val="9DF2D76C"/>
    <w:lvl w:ilvl="0" w:tplc="580A0017">
      <w:start w:val="1"/>
      <w:numFmt w:val="lowerLetter"/>
      <w:lvlText w:val="%1)"/>
      <w:lvlJc w:val="left"/>
      <w:pPr>
        <w:ind w:left="644" w:hanging="360"/>
      </w:pPr>
    </w:lvl>
    <w:lvl w:ilvl="1" w:tplc="580A0019">
      <w:start w:val="1"/>
      <w:numFmt w:val="lowerLetter"/>
      <w:lvlText w:val="%2."/>
      <w:lvlJc w:val="left"/>
      <w:pPr>
        <w:ind w:left="3204" w:hanging="360"/>
      </w:pPr>
    </w:lvl>
    <w:lvl w:ilvl="2" w:tplc="580A001B">
      <w:start w:val="1"/>
      <w:numFmt w:val="lowerRoman"/>
      <w:lvlText w:val="%3."/>
      <w:lvlJc w:val="right"/>
      <w:pPr>
        <w:ind w:left="3924" w:hanging="180"/>
      </w:pPr>
    </w:lvl>
    <w:lvl w:ilvl="3" w:tplc="580A000F">
      <w:start w:val="1"/>
      <w:numFmt w:val="decimal"/>
      <w:lvlText w:val="%4."/>
      <w:lvlJc w:val="left"/>
      <w:pPr>
        <w:ind w:left="4644" w:hanging="360"/>
      </w:pPr>
    </w:lvl>
    <w:lvl w:ilvl="4" w:tplc="580A0019">
      <w:start w:val="1"/>
      <w:numFmt w:val="lowerLetter"/>
      <w:lvlText w:val="%5."/>
      <w:lvlJc w:val="left"/>
      <w:pPr>
        <w:ind w:left="5364" w:hanging="360"/>
      </w:pPr>
    </w:lvl>
    <w:lvl w:ilvl="5" w:tplc="580A001B">
      <w:start w:val="1"/>
      <w:numFmt w:val="lowerRoman"/>
      <w:lvlText w:val="%6."/>
      <w:lvlJc w:val="right"/>
      <w:pPr>
        <w:ind w:left="6084" w:hanging="180"/>
      </w:pPr>
    </w:lvl>
    <w:lvl w:ilvl="6" w:tplc="580A000F">
      <w:start w:val="1"/>
      <w:numFmt w:val="decimal"/>
      <w:lvlText w:val="%7."/>
      <w:lvlJc w:val="left"/>
      <w:pPr>
        <w:ind w:left="6804" w:hanging="360"/>
      </w:pPr>
    </w:lvl>
    <w:lvl w:ilvl="7" w:tplc="580A0019">
      <w:start w:val="1"/>
      <w:numFmt w:val="lowerLetter"/>
      <w:lvlText w:val="%8."/>
      <w:lvlJc w:val="left"/>
      <w:pPr>
        <w:ind w:left="7524" w:hanging="360"/>
      </w:pPr>
    </w:lvl>
    <w:lvl w:ilvl="8" w:tplc="580A001B">
      <w:start w:val="1"/>
      <w:numFmt w:val="lowerRoman"/>
      <w:lvlText w:val="%9."/>
      <w:lvlJc w:val="right"/>
      <w:pPr>
        <w:ind w:left="8244" w:hanging="180"/>
      </w:pPr>
    </w:lvl>
  </w:abstractNum>
  <w:abstractNum w:abstractNumId="17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7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80"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1"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3"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4"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30"/>
  </w:num>
  <w:num w:numId="2" w16cid:durableId="2116944195">
    <w:abstractNumId w:val="47"/>
  </w:num>
  <w:num w:numId="3" w16cid:durableId="276527661">
    <w:abstractNumId w:val="17"/>
  </w:num>
  <w:num w:numId="4" w16cid:durableId="1691030772">
    <w:abstractNumId w:val="36"/>
  </w:num>
  <w:num w:numId="5" w16cid:durableId="661617316">
    <w:abstractNumId w:val="110"/>
  </w:num>
  <w:num w:numId="6" w16cid:durableId="1023361729">
    <w:abstractNumId w:val="141"/>
  </w:num>
  <w:num w:numId="7" w16cid:durableId="57826660">
    <w:abstractNumId w:val="117"/>
  </w:num>
  <w:num w:numId="8" w16cid:durableId="999701464">
    <w:abstractNumId w:val="155"/>
  </w:num>
  <w:num w:numId="9" w16cid:durableId="918947269">
    <w:abstractNumId w:val="162"/>
  </w:num>
  <w:num w:numId="10" w16cid:durableId="749040223">
    <w:abstractNumId w:val="61"/>
  </w:num>
  <w:num w:numId="11" w16cid:durableId="2145660187">
    <w:abstractNumId w:val="185"/>
  </w:num>
  <w:num w:numId="12" w16cid:durableId="2090537858">
    <w:abstractNumId w:val="187"/>
  </w:num>
  <w:num w:numId="13" w16cid:durableId="2007201074">
    <w:abstractNumId w:val="88"/>
  </w:num>
  <w:num w:numId="14" w16cid:durableId="1449620182">
    <w:abstractNumId w:val="37"/>
  </w:num>
  <w:num w:numId="15" w16cid:durableId="51345072">
    <w:abstractNumId w:val="129"/>
  </w:num>
  <w:num w:numId="16" w16cid:durableId="289357998">
    <w:abstractNumId w:val="21"/>
  </w:num>
  <w:num w:numId="17" w16cid:durableId="9221802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99"/>
  </w:num>
  <w:num w:numId="19" w16cid:durableId="1130393827">
    <w:abstractNumId w:val="113"/>
  </w:num>
  <w:num w:numId="20" w16cid:durableId="1013845173">
    <w:abstractNumId w:val="62"/>
  </w:num>
  <w:num w:numId="21" w16cid:durableId="1522234603">
    <w:abstractNumId w:val="6"/>
  </w:num>
  <w:num w:numId="22" w16cid:durableId="1878203995">
    <w:abstractNumId w:val="65"/>
  </w:num>
  <w:num w:numId="23" w16cid:durableId="769398188">
    <w:abstractNumId w:val="0"/>
  </w:num>
  <w:num w:numId="24" w16cid:durableId="92819538">
    <w:abstractNumId w:val="96"/>
  </w:num>
  <w:num w:numId="25" w16cid:durableId="1335299946">
    <w:abstractNumId w:val="80"/>
  </w:num>
  <w:num w:numId="26" w16cid:durableId="1367290843">
    <w:abstractNumId w:val="86"/>
  </w:num>
  <w:num w:numId="27" w16cid:durableId="400060545">
    <w:abstractNumId w:val="132"/>
  </w:num>
  <w:num w:numId="28" w16cid:durableId="1867787128">
    <w:abstractNumId w:val="73"/>
  </w:num>
  <w:num w:numId="29" w16cid:durableId="895820484">
    <w:abstractNumId w:val="169"/>
  </w:num>
  <w:num w:numId="30" w16cid:durableId="901215229">
    <w:abstractNumId w:val="51"/>
  </w:num>
  <w:num w:numId="31" w16cid:durableId="1997033138">
    <w:abstractNumId w:val="153"/>
  </w:num>
  <w:num w:numId="32" w16cid:durableId="1331180782">
    <w:abstractNumId w:val="54"/>
  </w:num>
  <w:num w:numId="33" w16cid:durableId="923539443">
    <w:abstractNumId w:val="128"/>
  </w:num>
  <w:num w:numId="34" w16cid:durableId="21904557">
    <w:abstractNumId w:val="109"/>
  </w:num>
  <w:num w:numId="35" w16cid:durableId="446704419">
    <w:abstractNumId w:val="23"/>
  </w:num>
  <w:num w:numId="36" w16cid:durableId="2043627853">
    <w:abstractNumId w:val="168"/>
  </w:num>
  <w:num w:numId="37" w16cid:durableId="1772897627">
    <w:abstractNumId w:val="163"/>
  </w:num>
  <w:num w:numId="38" w16cid:durableId="1787777210">
    <w:abstractNumId w:val="137"/>
  </w:num>
  <w:num w:numId="39" w16cid:durableId="1537235195">
    <w:abstractNumId w:val="121"/>
  </w:num>
  <w:num w:numId="40" w16cid:durableId="947933039">
    <w:abstractNumId w:val="119"/>
  </w:num>
  <w:num w:numId="41" w16cid:durableId="1504930029">
    <w:abstractNumId w:val="103"/>
  </w:num>
  <w:num w:numId="42" w16cid:durableId="1411921830">
    <w:abstractNumId w:val="184"/>
  </w:num>
  <w:num w:numId="43" w16cid:durableId="404690788">
    <w:abstractNumId w:val="139"/>
  </w:num>
  <w:num w:numId="44" w16cid:durableId="481236171">
    <w:abstractNumId w:val="111"/>
  </w:num>
  <w:num w:numId="45" w16cid:durableId="937064169">
    <w:abstractNumId w:val="82"/>
  </w:num>
  <w:num w:numId="46" w16cid:durableId="1300454686">
    <w:abstractNumId w:val="92"/>
  </w:num>
  <w:num w:numId="47" w16cid:durableId="1915235048">
    <w:abstractNumId w:val="102"/>
  </w:num>
  <w:num w:numId="48" w16cid:durableId="2008828446">
    <w:abstractNumId w:val="105"/>
  </w:num>
  <w:num w:numId="49" w16cid:durableId="622811539">
    <w:abstractNumId w:val="182"/>
  </w:num>
  <w:num w:numId="50" w16cid:durableId="608006365">
    <w:abstractNumId w:val="174"/>
  </w:num>
  <w:num w:numId="51" w16cid:durableId="1863128113">
    <w:abstractNumId w:val="46"/>
  </w:num>
  <w:num w:numId="52" w16cid:durableId="1012224355">
    <w:abstractNumId w:val="148"/>
  </w:num>
  <w:num w:numId="53" w16cid:durableId="275213166">
    <w:abstractNumId w:val="108"/>
  </w:num>
  <w:num w:numId="54" w16cid:durableId="746459583">
    <w:abstractNumId w:val="48"/>
  </w:num>
  <w:num w:numId="55" w16cid:durableId="1735736149">
    <w:abstractNumId w:val="175"/>
  </w:num>
  <w:num w:numId="56" w16cid:durableId="644744922">
    <w:abstractNumId w:val="118"/>
  </w:num>
  <w:num w:numId="57" w16cid:durableId="1066301791">
    <w:abstractNumId w:val="135"/>
  </w:num>
  <w:num w:numId="58" w16cid:durableId="1046098961">
    <w:abstractNumId w:val="7"/>
  </w:num>
  <w:num w:numId="59" w16cid:durableId="1024138211">
    <w:abstractNumId w:val="90"/>
  </w:num>
  <w:num w:numId="60" w16cid:durableId="383136824">
    <w:abstractNumId w:val="70"/>
  </w:num>
  <w:num w:numId="61" w16cid:durableId="1135492137">
    <w:abstractNumId w:val="49"/>
  </w:num>
  <w:num w:numId="62" w16cid:durableId="1793593280">
    <w:abstractNumId w:val="32"/>
  </w:num>
  <w:num w:numId="63" w16cid:durableId="663893158">
    <w:abstractNumId w:val="133"/>
  </w:num>
  <w:num w:numId="64" w16cid:durableId="1476794917">
    <w:abstractNumId w:val="20"/>
  </w:num>
  <w:num w:numId="65" w16cid:durableId="1578319865">
    <w:abstractNumId w:val="55"/>
  </w:num>
  <w:num w:numId="66" w16cid:durableId="971859579">
    <w:abstractNumId w:val="156"/>
  </w:num>
  <w:num w:numId="67" w16cid:durableId="1606423924">
    <w:abstractNumId w:val="146"/>
  </w:num>
  <w:num w:numId="68" w16cid:durableId="920137775">
    <w:abstractNumId w:val="67"/>
  </w:num>
  <w:num w:numId="69" w16cid:durableId="1746487965">
    <w:abstractNumId w:val="178"/>
  </w:num>
  <w:num w:numId="70" w16cid:durableId="302126464">
    <w:abstractNumId w:val="56"/>
  </w:num>
  <w:num w:numId="71" w16cid:durableId="855312533">
    <w:abstractNumId w:val="81"/>
  </w:num>
  <w:num w:numId="72" w16cid:durableId="532965418">
    <w:abstractNumId w:val="77"/>
  </w:num>
  <w:num w:numId="73" w16cid:durableId="797257047">
    <w:abstractNumId w:val="68"/>
  </w:num>
  <w:num w:numId="74" w16cid:durableId="1502548507">
    <w:abstractNumId w:val="122"/>
  </w:num>
  <w:num w:numId="75" w16cid:durableId="794451446">
    <w:abstractNumId w:val="100"/>
  </w:num>
  <w:num w:numId="76" w16cid:durableId="2053261315">
    <w:abstractNumId w:val="136"/>
  </w:num>
  <w:num w:numId="77" w16cid:durableId="400832988">
    <w:abstractNumId w:val="42"/>
  </w:num>
  <w:num w:numId="78" w16cid:durableId="1111510100">
    <w:abstractNumId w:val="116"/>
  </w:num>
  <w:num w:numId="79" w16cid:durableId="577443164">
    <w:abstractNumId w:val="27"/>
  </w:num>
  <w:num w:numId="80" w16cid:durableId="492455005">
    <w:abstractNumId w:val="127"/>
  </w:num>
  <w:num w:numId="81" w16cid:durableId="1319766664">
    <w:abstractNumId w:val="134"/>
  </w:num>
  <w:num w:numId="82" w16cid:durableId="401367814">
    <w:abstractNumId w:val="19"/>
  </w:num>
  <w:num w:numId="83" w16cid:durableId="1144347144">
    <w:abstractNumId w:val="75"/>
  </w:num>
  <w:num w:numId="84" w16cid:durableId="620067140">
    <w:abstractNumId w:val="87"/>
  </w:num>
  <w:num w:numId="85" w16cid:durableId="451021479">
    <w:abstractNumId w:val="43"/>
  </w:num>
  <w:num w:numId="86" w16cid:durableId="547182432">
    <w:abstractNumId w:val="90"/>
    <w:lvlOverride w:ilvl="0">
      <w:startOverride w:val="1"/>
    </w:lvlOverride>
    <w:lvlOverride w:ilvl="1"/>
    <w:lvlOverride w:ilvl="2"/>
    <w:lvlOverride w:ilvl="3"/>
    <w:lvlOverride w:ilvl="4"/>
    <w:lvlOverride w:ilvl="5"/>
    <w:lvlOverride w:ilvl="6"/>
    <w:lvlOverride w:ilvl="7"/>
    <w:lvlOverride w:ilvl="8"/>
  </w:num>
  <w:num w:numId="87" w16cid:durableId="288053809">
    <w:abstractNumId w:val="58"/>
  </w:num>
  <w:num w:numId="88" w16cid:durableId="1617180123">
    <w:abstractNumId w:val="107"/>
  </w:num>
  <w:num w:numId="89" w16cid:durableId="1602833810">
    <w:abstractNumId w:val="167"/>
  </w:num>
  <w:num w:numId="90" w16cid:durableId="2107383233">
    <w:abstractNumId w:val="22"/>
  </w:num>
  <w:num w:numId="91" w16cid:durableId="2076128462">
    <w:abstractNumId w:val="183"/>
  </w:num>
  <w:num w:numId="92" w16cid:durableId="603078947">
    <w:abstractNumId w:val="147"/>
  </w:num>
  <w:num w:numId="93" w16cid:durableId="1008865820">
    <w:abstractNumId w:val="7"/>
    <w:lvlOverride w:ilvl="0">
      <w:startOverride w:val="1"/>
    </w:lvlOverride>
    <w:lvlOverride w:ilvl="1"/>
    <w:lvlOverride w:ilvl="2"/>
    <w:lvlOverride w:ilvl="3"/>
    <w:lvlOverride w:ilvl="4"/>
    <w:lvlOverride w:ilvl="5"/>
    <w:lvlOverride w:ilvl="6"/>
    <w:lvlOverride w:ilvl="7"/>
    <w:lvlOverride w:ilvl="8"/>
  </w:num>
  <w:num w:numId="94" w16cid:durableId="1480145414">
    <w:abstractNumId w:val="7"/>
    <w:lvlOverride w:ilvl="0">
      <w:startOverride w:val="1"/>
    </w:lvlOverride>
    <w:lvlOverride w:ilvl="1"/>
    <w:lvlOverride w:ilvl="2"/>
    <w:lvlOverride w:ilvl="3"/>
    <w:lvlOverride w:ilvl="4"/>
    <w:lvlOverride w:ilvl="5"/>
    <w:lvlOverride w:ilvl="6"/>
    <w:lvlOverride w:ilvl="7"/>
    <w:lvlOverride w:ilvl="8"/>
  </w:num>
  <w:num w:numId="95" w16cid:durableId="955716552">
    <w:abstractNumId w:val="76"/>
  </w:num>
  <w:num w:numId="96" w16cid:durableId="808743317">
    <w:abstractNumId w:val="135"/>
    <w:lvlOverride w:ilvl="0">
      <w:startOverride w:val="1"/>
    </w:lvlOverride>
    <w:lvlOverride w:ilvl="1"/>
    <w:lvlOverride w:ilvl="2"/>
    <w:lvlOverride w:ilvl="3"/>
    <w:lvlOverride w:ilvl="4"/>
    <w:lvlOverride w:ilvl="5"/>
    <w:lvlOverride w:ilvl="6"/>
    <w:lvlOverride w:ilvl="7"/>
    <w:lvlOverride w:ilvl="8"/>
  </w:num>
  <w:num w:numId="97" w16cid:durableId="394817102">
    <w:abstractNumId w:val="60"/>
  </w:num>
  <w:num w:numId="98" w16cid:durableId="398091271">
    <w:abstractNumId w:val="72"/>
  </w:num>
  <w:num w:numId="99" w16cid:durableId="798688158">
    <w:abstractNumId w:val="120"/>
  </w:num>
  <w:num w:numId="100" w16cid:durableId="1148741405">
    <w:abstractNumId w:val="38"/>
  </w:num>
  <w:num w:numId="101" w16cid:durableId="1596087548">
    <w:abstractNumId w:val="1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79"/>
  </w:num>
  <w:num w:numId="103" w16cid:durableId="461113212">
    <w:abstractNumId w:val="9"/>
  </w:num>
  <w:num w:numId="104" w16cid:durableId="1190492491">
    <w:abstractNumId w:val="126"/>
  </w:num>
  <w:num w:numId="105" w16cid:durableId="2047023206">
    <w:abstractNumId w:val="2"/>
  </w:num>
  <w:num w:numId="106" w16cid:durableId="866412116">
    <w:abstractNumId w:val="145"/>
  </w:num>
  <w:num w:numId="107" w16cid:durableId="1903053512">
    <w:abstractNumId w:val="166"/>
  </w:num>
  <w:num w:numId="108" w16cid:durableId="656350127">
    <w:abstractNumId w:val="171"/>
  </w:num>
  <w:num w:numId="109" w16cid:durableId="1302880655">
    <w:abstractNumId w:val="28"/>
  </w:num>
  <w:num w:numId="110" w16cid:durableId="115834783">
    <w:abstractNumId w:val="98"/>
  </w:num>
  <w:num w:numId="111" w16cid:durableId="1001272368">
    <w:abstractNumId w:val="10"/>
  </w:num>
  <w:num w:numId="112" w16cid:durableId="1530292958">
    <w:abstractNumId w:val="142"/>
  </w:num>
  <w:num w:numId="113" w16cid:durableId="407658555">
    <w:abstractNumId w:val="64"/>
  </w:num>
  <w:num w:numId="114" w16cid:durableId="2112041829">
    <w:abstractNumId w:val="71"/>
  </w:num>
  <w:num w:numId="115" w16cid:durableId="1973557529">
    <w:abstractNumId w:val="41"/>
  </w:num>
  <w:num w:numId="116" w16cid:durableId="2100716638">
    <w:abstractNumId w:val="173"/>
  </w:num>
  <w:num w:numId="117" w16cid:durableId="959145023">
    <w:abstractNumId w:val="91"/>
  </w:num>
  <w:num w:numId="118" w16cid:durableId="373046682">
    <w:abstractNumId w:val="170"/>
  </w:num>
  <w:num w:numId="119" w16cid:durableId="155414778">
    <w:abstractNumId w:val="158"/>
  </w:num>
  <w:num w:numId="120" w16cid:durableId="2111310161">
    <w:abstractNumId w:val="144"/>
  </w:num>
  <w:num w:numId="121" w16cid:durableId="644898802">
    <w:abstractNumId w:val="186"/>
  </w:num>
  <w:num w:numId="122" w16cid:durableId="220603004">
    <w:abstractNumId w:val="57"/>
  </w:num>
  <w:num w:numId="123" w16cid:durableId="1226065524">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13"/>
  </w:num>
  <w:num w:numId="125" w16cid:durableId="1561020326">
    <w:abstractNumId w:val="89"/>
  </w:num>
  <w:num w:numId="126" w16cid:durableId="1666667563">
    <w:abstractNumId w:val="94"/>
  </w:num>
  <w:num w:numId="127" w16cid:durableId="1687176365">
    <w:abstractNumId w:val="172"/>
  </w:num>
  <w:num w:numId="128" w16cid:durableId="1061177539">
    <w:abstractNumId w:val="165"/>
  </w:num>
  <w:num w:numId="129" w16cid:durableId="1446071988">
    <w:abstractNumId w:val="34"/>
  </w:num>
  <w:num w:numId="130" w16cid:durableId="64496583">
    <w:abstractNumId w:val="40"/>
  </w:num>
  <w:num w:numId="131" w16cid:durableId="1786265542">
    <w:abstractNumId w:val="85"/>
  </w:num>
  <w:num w:numId="132" w16cid:durableId="1880242542">
    <w:abstractNumId w:val="115"/>
  </w:num>
  <w:num w:numId="133" w16cid:durableId="432551421">
    <w:abstractNumId w:val="123"/>
  </w:num>
  <w:num w:numId="134" w16cid:durableId="1363019561">
    <w:abstractNumId w:val="157"/>
  </w:num>
  <w:num w:numId="135" w16cid:durableId="1347243991">
    <w:abstractNumId w:val="125"/>
  </w:num>
  <w:num w:numId="136" w16cid:durableId="1368488229">
    <w:abstractNumId w:val="181"/>
  </w:num>
  <w:num w:numId="137" w16cid:durableId="1210533988">
    <w:abstractNumId w:val="143"/>
  </w:num>
  <w:num w:numId="138" w16cid:durableId="1022125998">
    <w:abstractNumId w:val="59"/>
  </w:num>
  <w:num w:numId="139" w16cid:durableId="399714184">
    <w:abstractNumId w:val="124"/>
  </w:num>
  <w:num w:numId="140" w16cid:durableId="1048337207">
    <w:abstractNumId w:val="83"/>
  </w:num>
  <w:num w:numId="141" w16cid:durableId="280503887">
    <w:abstractNumId w:val="12"/>
  </w:num>
  <w:num w:numId="142" w16cid:durableId="334378173">
    <w:abstractNumId w:val="180"/>
  </w:num>
  <w:num w:numId="143" w16cid:durableId="451900107">
    <w:abstractNumId w:val="131"/>
  </w:num>
  <w:num w:numId="144" w16cid:durableId="890388513">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104"/>
  </w:num>
  <w:num w:numId="146" w16cid:durableId="530800698">
    <w:abstractNumId w:val="130"/>
  </w:num>
  <w:num w:numId="147" w16cid:durableId="1552306852">
    <w:abstractNumId w:val="159"/>
  </w:num>
  <w:num w:numId="148" w16cid:durableId="973943145">
    <w:abstractNumId w:val="78"/>
  </w:num>
  <w:num w:numId="149" w16cid:durableId="8605128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84786730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98790661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66763524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71396693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246645708">
    <w:abstractNumId w:val="156"/>
    <w:lvlOverride w:ilvl="0">
      <w:startOverride w:val="1"/>
    </w:lvlOverride>
    <w:lvlOverride w:ilvl="1"/>
    <w:lvlOverride w:ilvl="2"/>
    <w:lvlOverride w:ilvl="3"/>
    <w:lvlOverride w:ilvl="4"/>
    <w:lvlOverride w:ilvl="5"/>
    <w:lvlOverride w:ilvl="6"/>
    <w:lvlOverride w:ilvl="7"/>
    <w:lvlOverride w:ilvl="8"/>
  </w:num>
  <w:num w:numId="155" w16cid:durableId="1745686504">
    <w:abstractNumId w:val="70"/>
    <w:lvlOverride w:ilvl="0">
      <w:startOverride w:val="1"/>
    </w:lvlOverride>
    <w:lvlOverride w:ilvl="1"/>
    <w:lvlOverride w:ilvl="2"/>
    <w:lvlOverride w:ilvl="3"/>
    <w:lvlOverride w:ilvl="4"/>
    <w:lvlOverride w:ilvl="5"/>
    <w:lvlOverride w:ilvl="6"/>
    <w:lvlOverride w:ilvl="7"/>
    <w:lvlOverride w:ilvl="8"/>
  </w:num>
  <w:num w:numId="156" w16cid:durableId="632952903">
    <w:abstractNumId w:val="49"/>
    <w:lvlOverride w:ilvl="0">
      <w:startOverride w:val="1"/>
    </w:lvlOverride>
    <w:lvlOverride w:ilvl="1"/>
    <w:lvlOverride w:ilvl="2"/>
    <w:lvlOverride w:ilvl="3"/>
    <w:lvlOverride w:ilvl="4"/>
    <w:lvlOverride w:ilvl="5"/>
    <w:lvlOverride w:ilvl="6"/>
    <w:lvlOverride w:ilvl="7"/>
    <w:lvlOverride w:ilvl="8"/>
  </w:num>
  <w:num w:numId="157" w16cid:durableId="321783810">
    <w:abstractNumId w:val="134"/>
    <w:lvlOverride w:ilvl="0">
      <w:startOverride w:val="1"/>
    </w:lvlOverride>
    <w:lvlOverride w:ilvl="1"/>
    <w:lvlOverride w:ilvl="2"/>
    <w:lvlOverride w:ilvl="3"/>
    <w:lvlOverride w:ilvl="4"/>
    <w:lvlOverride w:ilvl="5"/>
    <w:lvlOverride w:ilvl="6"/>
    <w:lvlOverride w:ilvl="7"/>
    <w:lvlOverride w:ilvl="8"/>
  </w:num>
  <w:num w:numId="158" w16cid:durableId="1108622948">
    <w:abstractNumId w:val="1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403915335">
    <w:abstractNumId w:val="10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73080554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2883641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02998724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7994978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30497825">
    <w:abstractNumId w:val="1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640190929">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68610094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611275880">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5687366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969822090">
    <w:abstractNumId w:val="44"/>
  </w:num>
  <w:num w:numId="170" w16cid:durableId="1151096406">
    <w:abstractNumId w:val="29"/>
  </w:num>
  <w:num w:numId="171" w16cid:durableId="2078436533">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645085198">
    <w:abstractNumId w:val="1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620842946">
    <w:abstractNumId w:val="18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496921924">
    <w:abstractNumId w:val="3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2097435138">
    <w:abstractNumId w:val="15"/>
  </w:num>
  <w:num w:numId="176" w16cid:durableId="951399658">
    <w:abstractNumId w:val="140"/>
  </w:num>
  <w:num w:numId="177" w16cid:durableId="1839111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03421832">
    <w:abstractNumId w:val="24"/>
  </w:num>
  <w:num w:numId="179" w16cid:durableId="127285020">
    <w:abstractNumId w:val="152"/>
  </w:num>
  <w:num w:numId="180" w16cid:durableId="2116289527">
    <w:abstractNumId w:val="79"/>
  </w:num>
  <w:num w:numId="181" w16cid:durableId="1804889645">
    <w:abstractNumId w:val="69"/>
  </w:num>
  <w:num w:numId="182" w16cid:durableId="1550411411">
    <w:abstractNumId w:val="151"/>
  </w:num>
  <w:num w:numId="183" w16cid:durableId="363678510">
    <w:abstractNumId w:val="25"/>
  </w:num>
  <w:num w:numId="184" w16cid:durableId="1047997831">
    <w:abstractNumId w:val="53"/>
  </w:num>
  <w:num w:numId="185" w16cid:durableId="955259018">
    <w:abstractNumId w:val="4"/>
  </w:num>
  <w:num w:numId="186" w16cid:durableId="300498323">
    <w:abstractNumId w:val="11"/>
  </w:num>
  <w:num w:numId="187" w16cid:durableId="1302689778">
    <w:abstractNumId w:val="176"/>
  </w:num>
  <w:num w:numId="188" w16cid:durableId="2147384710">
    <w:abstractNumId w:val="31"/>
  </w:num>
  <w:num w:numId="189" w16cid:durableId="439301168">
    <w:abstractNumId w:val="66"/>
  </w:num>
  <w:num w:numId="190" w16cid:durableId="156531605">
    <w:abstractNumId w:val="177"/>
  </w:num>
  <w:num w:numId="191" w16cid:durableId="280697823">
    <w:abstractNumId w:val="161"/>
  </w:num>
  <w:num w:numId="192" w16cid:durableId="889460450">
    <w:abstractNumId w:val="149"/>
  </w:num>
  <w:num w:numId="193" w16cid:durableId="1552577699">
    <w:abstractNumId w:val="52"/>
  </w:num>
  <w:num w:numId="194" w16cid:durableId="1486627017">
    <w:abstractNumId w:val="33"/>
  </w:num>
  <w:num w:numId="195" w16cid:durableId="2049642994">
    <w:abstractNumId w:val="101"/>
  </w:num>
  <w:num w:numId="196" w16cid:durableId="636689873">
    <w:abstractNumId w:val="95"/>
  </w:num>
  <w:num w:numId="197" w16cid:durableId="485246788">
    <w:abstractNumId w:val="26"/>
  </w:num>
  <w:num w:numId="198" w16cid:durableId="1114209741">
    <w:abstractNumId w:val="97"/>
  </w:num>
  <w:num w:numId="199" w16cid:durableId="79259858">
    <w:abstractNumId w:val="1"/>
  </w:num>
  <w:num w:numId="200" w16cid:durableId="238713872">
    <w:abstractNumId w:val="3"/>
  </w:num>
  <w:num w:numId="201" w16cid:durableId="1361052151">
    <w:abstractNumId w:val="5"/>
  </w:num>
  <w:num w:numId="202" w16cid:durableId="178737928">
    <w:abstractNumId w:val="14"/>
  </w:num>
  <w:num w:numId="203" w16cid:durableId="577135798">
    <w:abstractNumId w:val="84"/>
  </w:num>
  <w:num w:numId="204" w16cid:durableId="1865558573">
    <w:abstractNumId w:val="106"/>
  </w:num>
  <w:num w:numId="205" w16cid:durableId="1048334299">
    <w:abstractNumId w:val="154"/>
  </w:num>
  <w:num w:numId="206" w16cid:durableId="1215040690">
    <w:abstractNumId w:val="16"/>
  </w:num>
  <w:num w:numId="207" w16cid:durableId="905190199">
    <w:abstractNumId w:val="63"/>
  </w:num>
  <w:num w:numId="208" w16cid:durableId="1217011226">
    <w:abstractNumId w:val="93"/>
  </w:num>
  <w:num w:numId="209" w16cid:durableId="2111392446">
    <w:abstractNumId w:val="74"/>
  </w:num>
  <w:num w:numId="210" w16cid:durableId="573392268">
    <w:abstractNumId w:val="114"/>
  </w:num>
  <w:num w:numId="211" w16cid:durableId="302546311">
    <w:abstractNumId w:val="164"/>
  </w:num>
  <w:num w:numId="212" w16cid:durableId="2101485454">
    <w:abstractNumId w:val="50"/>
  </w:num>
  <w:num w:numId="213" w16cid:durableId="1754934409">
    <w:abstractNumId w:val="150"/>
  </w:num>
  <w:num w:numId="214" w16cid:durableId="311832560">
    <w:abstractNumId w:val="45"/>
  </w:num>
  <w:num w:numId="215" w16cid:durableId="1897817867">
    <w:abstractNumId w:val="1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127A"/>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602"/>
    <w:rsid w:val="000157D0"/>
    <w:rsid w:val="000157E2"/>
    <w:rsid w:val="00015CF4"/>
    <w:rsid w:val="00015F08"/>
    <w:rsid w:val="00015FC1"/>
    <w:rsid w:val="00016CC3"/>
    <w:rsid w:val="00017B13"/>
    <w:rsid w:val="00017D22"/>
    <w:rsid w:val="00020139"/>
    <w:rsid w:val="0002078C"/>
    <w:rsid w:val="00020B5A"/>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0AB8"/>
    <w:rsid w:val="000314EC"/>
    <w:rsid w:val="000321AC"/>
    <w:rsid w:val="00032555"/>
    <w:rsid w:val="00033D36"/>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02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A54"/>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764"/>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6CCE"/>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5FCD"/>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69C"/>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B86"/>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D7F26"/>
    <w:rsid w:val="002E006F"/>
    <w:rsid w:val="002E009A"/>
    <w:rsid w:val="002E0127"/>
    <w:rsid w:val="002E0801"/>
    <w:rsid w:val="002E1947"/>
    <w:rsid w:val="002E1E47"/>
    <w:rsid w:val="002E3263"/>
    <w:rsid w:val="002E3333"/>
    <w:rsid w:val="002E3AAA"/>
    <w:rsid w:val="002E40FF"/>
    <w:rsid w:val="002E446E"/>
    <w:rsid w:val="002E45CB"/>
    <w:rsid w:val="002E5241"/>
    <w:rsid w:val="002E53AD"/>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3F3A"/>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1886"/>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8A7"/>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69A"/>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034"/>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BA6"/>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A7400"/>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D9A"/>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00D"/>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8EF"/>
    <w:rsid w:val="0056098D"/>
    <w:rsid w:val="005616BE"/>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2E53"/>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96E"/>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209"/>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E7802"/>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48F1"/>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17716"/>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025"/>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5B9"/>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B53"/>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BDA"/>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D5"/>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3FA4"/>
    <w:rsid w:val="009443A8"/>
    <w:rsid w:val="0094453A"/>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2A33"/>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34F"/>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2C91"/>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598"/>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287"/>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0B5"/>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5D9"/>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09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2F46"/>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428"/>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1E80"/>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86C"/>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01"/>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942"/>
    <w:rsid w:val="00E84CCC"/>
    <w:rsid w:val="00E851B3"/>
    <w:rsid w:val="00E853B1"/>
    <w:rsid w:val="00E86EF2"/>
    <w:rsid w:val="00E87226"/>
    <w:rsid w:val="00E908D1"/>
    <w:rsid w:val="00E909AC"/>
    <w:rsid w:val="00E911F9"/>
    <w:rsid w:val="00E91524"/>
    <w:rsid w:val="00E918BD"/>
    <w:rsid w:val="00E91B01"/>
    <w:rsid w:val="00E91BEE"/>
    <w:rsid w:val="00E9213D"/>
    <w:rsid w:val="00E92363"/>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29A5"/>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85E"/>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11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et.google.com/gii-rhuy-pkw"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154</Pages>
  <Words>75197</Words>
  <Characters>413587</Characters>
  <Application>Microsoft Office Word</Application>
  <DocSecurity>0</DocSecurity>
  <Lines>3446</Lines>
  <Paragraphs>975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487809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2025-07-09T20:22:00Z</cp:lastPrinted>
  <dcterms:created xsi:type="dcterms:W3CDTF">2025-07-09T20:37:00Z</dcterms:created>
  <dcterms:modified xsi:type="dcterms:W3CDTF">2025-07-09T20:37:00Z</dcterms:modified>
</cp:coreProperties>
</file>