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0D10B77" w:rsidR="00ED79F1" w:rsidRPr="00226A9B" w:rsidRDefault="004F14CB" w:rsidP="00DC0E2D">
                            <w:pPr>
                              <w:jc w:val="center"/>
                              <w:rPr>
                                <w:rFonts w:ascii="Century Gothic" w:hAnsi="Century Gothic" w:cs="Arial"/>
                                <w:b/>
                                <w:color w:val="0000FF"/>
                                <w:sz w:val="28"/>
                              </w:rPr>
                            </w:pPr>
                            <w:r w:rsidRPr="004F14CB">
                              <w:rPr>
                                <w:rFonts w:ascii="Century Gothic" w:hAnsi="Century Gothic" w:cs="Arial"/>
                                <w:b/>
                                <w:color w:val="0000FF"/>
                                <w:sz w:val="28"/>
                              </w:rPr>
                              <w:t>PROYECTO DE VIVIENDA CUALITATIVA EN EL MUNICIPIO DE MOJOCOYA - FASE (X)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1550E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B051A0">
                              <w:rPr>
                                <w:rFonts w:ascii="Century Gothic" w:hAnsi="Century Gothic"/>
                                <w:b/>
                                <w:color w:val="0000FF"/>
                                <w:sz w:val="32"/>
                                <w:lang w:val="es-AR"/>
                              </w:rPr>
                              <w:t>7</w:t>
                            </w:r>
                            <w:r w:rsidR="00EA12BD">
                              <w:rPr>
                                <w:rFonts w:ascii="Century Gothic" w:hAnsi="Century Gothic"/>
                                <w:b/>
                                <w:color w:val="0000FF"/>
                                <w:sz w:val="32"/>
                                <w:lang w:val="es-AR"/>
                              </w:rPr>
                              <w:t>4</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9A21D0C" w:rsidR="00ED79F1" w:rsidRDefault="00E6587C"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0D10B77" w:rsidR="00ED79F1" w:rsidRPr="00226A9B" w:rsidRDefault="004F14CB" w:rsidP="00DC0E2D">
                      <w:pPr>
                        <w:jc w:val="center"/>
                        <w:rPr>
                          <w:rFonts w:ascii="Century Gothic" w:hAnsi="Century Gothic" w:cs="Arial"/>
                          <w:b/>
                          <w:color w:val="0000FF"/>
                          <w:sz w:val="28"/>
                        </w:rPr>
                      </w:pPr>
                      <w:r w:rsidRPr="004F14CB">
                        <w:rPr>
                          <w:rFonts w:ascii="Century Gothic" w:hAnsi="Century Gothic" w:cs="Arial"/>
                          <w:b/>
                          <w:color w:val="0000FF"/>
                          <w:sz w:val="28"/>
                        </w:rPr>
                        <w:t>PROYECTO DE VIVIENDA CUALITATIVA EN EL MUNICIPIO DE MOJOCOYA - FASE (X)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1550E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B051A0">
                        <w:rPr>
                          <w:rFonts w:ascii="Century Gothic" w:hAnsi="Century Gothic"/>
                          <w:b/>
                          <w:color w:val="0000FF"/>
                          <w:sz w:val="32"/>
                          <w:lang w:val="es-AR"/>
                        </w:rPr>
                        <w:t>7</w:t>
                      </w:r>
                      <w:r w:rsidR="00EA12BD">
                        <w:rPr>
                          <w:rFonts w:ascii="Century Gothic" w:hAnsi="Century Gothic"/>
                          <w:b/>
                          <w:color w:val="0000FF"/>
                          <w:sz w:val="32"/>
                          <w:lang w:val="es-AR"/>
                        </w:rPr>
                        <w:t>4</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9A21D0C" w:rsidR="00ED79F1" w:rsidRDefault="00E6587C"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E6587C"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E6587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E6587C"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bookmarkStart w:id="25" w:name="_Hlk200533570"/>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370B1657" w:rsidR="00FA28A3" w:rsidRPr="00BA5CEF" w:rsidRDefault="004F14CB" w:rsidP="00BA5CEF">
            <w:pPr>
              <w:ind w:left="142" w:right="243"/>
              <w:jc w:val="both"/>
              <w:rPr>
                <w:rFonts w:ascii="Verdana" w:hAnsi="Verdana" w:cs="Arial"/>
                <w:b/>
                <w:color w:val="FF0000"/>
                <w:sz w:val="14"/>
                <w:szCs w:val="14"/>
                <w:lang w:val="es-ES_tradnl"/>
              </w:rPr>
            </w:pPr>
            <w:bookmarkStart w:id="26" w:name="_Hlk197946219"/>
            <w:r w:rsidRPr="004F14CB">
              <w:rPr>
                <w:rFonts w:ascii="Verdana" w:hAnsi="Verdana" w:cs="Arial"/>
                <w:b/>
                <w:color w:val="FF0000"/>
                <w:sz w:val="14"/>
                <w:szCs w:val="14"/>
                <w:lang w:val="es-ES_tradnl"/>
              </w:rPr>
              <w:t>PROYECTO DE VIVIENDA CUALITATIVA EN EL MUNICIPIO DE MOJOCOYA - FASE (X)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w:t>
            </w:r>
            <w:r w:rsidR="00E6587C">
              <w:rPr>
                <w:rFonts w:ascii="Verdana" w:hAnsi="Verdana" w:cs="Arial"/>
                <w:b/>
                <w:color w:val="FF0000"/>
                <w:sz w:val="14"/>
                <w:szCs w:val="14"/>
                <w:lang w:val="es-ES_tradnl"/>
              </w:rPr>
              <w:t>SEGUNDA</w:t>
            </w:r>
            <w:r w:rsidR="00BA5CEF" w:rsidRPr="00BA5CEF">
              <w:rPr>
                <w:rFonts w:ascii="Verdana" w:hAnsi="Verdana" w:cs="Arial"/>
                <w:b/>
                <w:color w:val="FF0000"/>
                <w:sz w:val="14"/>
                <w:szCs w:val="14"/>
                <w:lang w:val="es-ES_tradnl"/>
              </w:rPr>
              <w:t xml:space="preserve"> CONVOCATORIA)</w:t>
            </w:r>
            <w:bookmarkEnd w:id="26"/>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bookmarkEnd w:id="25"/>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F183535"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 xml:space="preserve">AEV-CH-DC </w:t>
            </w:r>
            <w:r w:rsidR="00B051A0">
              <w:rPr>
                <w:rFonts w:ascii="Arial" w:hAnsi="Arial" w:cs="Arial"/>
                <w:color w:val="FF0000"/>
                <w:sz w:val="16"/>
                <w:szCs w:val="16"/>
                <w:lang w:val="es-BO"/>
              </w:rPr>
              <w:t>07</w:t>
            </w:r>
            <w:r w:rsidR="00EA12BD">
              <w:rPr>
                <w:rFonts w:ascii="Arial" w:hAnsi="Arial" w:cs="Arial"/>
                <w:color w:val="FF0000"/>
                <w:sz w:val="16"/>
                <w:szCs w:val="16"/>
                <w:lang w:val="es-BO"/>
              </w:rPr>
              <w:t>4</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25633A6D" w:rsidR="00FA28A3" w:rsidRDefault="004F14CB" w:rsidP="00D71125">
            <w:pPr>
              <w:rPr>
                <w:rFonts w:ascii="Arial" w:hAnsi="Arial" w:cs="Arial"/>
                <w:b/>
                <w:color w:val="FF0000"/>
                <w:sz w:val="16"/>
                <w:szCs w:val="16"/>
              </w:rPr>
            </w:pPr>
            <w:r w:rsidRPr="004F14CB">
              <w:rPr>
                <w:rFonts w:ascii="Arial" w:hAnsi="Arial" w:cs="Arial"/>
                <w:b/>
                <w:color w:val="FF0000"/>
                <w:sz w:val="16"/>
                <w:szCs w:val="16"/>
              </w:rPr>
              <w:t xml:space="preserve">Bs. 2.711.874,53 (Dos Millones Setecientos Once Mil Ochocientos Setenta Y Cuatro 53/100 </w:t>
            </w:r>
            <w:proofErr w:type="gramStart"/>
            <w:r w:rsidRPr="004F14CB">
              <w:rPr>
                <w:rFonts w:ascii="Arial" w:hAnsi="Arial" w:cs="Arial"/>
                <w:b/>
                <w:color w:val="FF0000"/>
                <w:sz w:val="16"/>
                <w:szCs w:val="16"/>
              </w:rPr>
              <w:t>Bolivianos</w:t>
            </w:r>
            <w:proofErr w:type="gramEnd"/>
            <w:r w:rsidRPr="004F14CB">
              <w:rPr>
                <w:rFonts w:ascii="Arial" w:hAnsi="Arial" w:cs="Arial"/>
                <w:b/>
                <w:color w:val="FF0000"/>
                <w:sz w:val="16"/>
                <w:szCs w:val="16"/>
              </w:rPr>
              <w:t>)</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272CD7EC" w:rsidR="00FA28A3" w:rsidRPr="00BA5CEF" w:rsidRDefault="004F14CB" w:rsidP="00D71125">
            <w:pPr>
              <w:rPr>
                <w:rFonts w:ascii="Arial" w:hAnsi="Arial" w:cs="Arial"/>
                <w:color w:val="FF0000"/>
                <w:sz w:val="16"/>
                <w:szCs w:val="16"/>
                <w:lang w:val="es-BO"/>
              </w:rPr>
            </w:pPr>
            <w:r w:rsidRPr="004F14CB">
              <w:rPr>
                <w:rFonts w:ascii="Arial" w:hAnsi="Arial" w:cs="Arial"/>
                <w:color w:val="FF0000"/>
                <w:sz w:val="16"/>
                <w:szCs w:val="16"/>
                <w:lang w:val="es-BO"/>
              </w:rPr>
              <w:t>135 (Ciento Treinta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5C656899" w:rsidR="00632123"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09F1A25" w:rsidR="00632123"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700DA274" w:rsidR="00A20432"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68306416" w:rsidR="00A20432"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D1DBA2F" w:rsidR="00A20432" w:rsidRPr="00E169D4" w:rsidRDefault="00A90FE3"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9D47969" w:rsidR="00A20432" w:rsidRPr="00E169D4"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347F7859" w:rsidR="00A20432" w:rsidRPr="00E169D4" w:rsidRDefault="00E6587C" w:rsidP="00A20432">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7BB56B58" w:rsidR="00A20432" w:rsidRPr="00E169D4" w:rsidRDefault="00E6587C"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6B6263C0" w:rsidR="00A20432"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60C5E5B" w:rsidR="00A20432"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2EDAE16F" w:rsidR="00A20432" w:rsidRPr="00262424" w:rsidRDefault="00E6587C" w:rsidP="00472D60">
            <w:pPr>
              <w:adjustRightInd w:val="0"/>
              <w:snapToGrid w:val="0"/>
              <w:jc w:val="center"/>
              <w:rPr>
                <w:rFonts w:ascii="Arial" w:hAnsi="Arial" w:cs="Arial"/>
                <w:b/>
                <w:bCs/>
                <w:i/>
                <w:sz w:val="16"/>
                <w:szCs w:val="16"/>
                <w:u w:val="single"/>
                <w:lang w:val="es-BO"/>
              </w:rPr>
            </w:pPr>
            <w:r w:rsidRPr="00E6587C">
              <w:rPr>
                <w:b/>
                <w:bCs/>
                <w:sz w:val="16"/>
                <w:szCs w:val="16"/>
              </w:rPr>
              <w:t>https://meet.google.com/njj-hwjk-him</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58B5D61C" w:rsidR="00A20432"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5B6DCD86" w:rsidR="00A20432"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110AB2AA"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A401CBF"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83E0119"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19D8785" w:rsidR="00AE691F" w:rsidRPr="00E169D4" w:rsidRDefault="00B051A0"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E1430A3"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3853DF2B"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247ABF5"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57DD79B" w:rsidR="00AE691F" w:rsidRPr="00E169D4" w:rsidRDefault="00E6587C"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43486CCA" w14:textId="77777777" w:rsidR="00E6587C" w:rsidRPr="0068636B" w:rsidRDefault="00E6587C" w:rsidP="00E6587C">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4C8258D3" w14:textId="77777777" w:rsidR="00E6587C" w:rsidRPr="0068636B" w:rsidRDefault="00E6587C" w:rsidP="00E6587C">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6587C" w:rsidRPr="0068636B" w14:paraId="09410521" w14:textId="77777777" w:rsidTr="00641B2C">
        <w:trPr>
          <w:trHeight w:val="615"/>
        </w:trPr>
        <w:tc>
          <w:tcPr>
            <w:tcW w:w="8788" w:type="dxa"/>
            <w:shd w:val="clear" w:color="auto" w:fill="2E74B5" w:themeFill="accent1" w:themeFillShade="BF"/>
            <w:vAlign w:val="center"/>
          </w:tcPr>
          <w:p w14:paraId="3F966F85" w14:textId="77777777" w:rsidR="00E6587C" w:rsidRPr="0068636B" w:rsidRDefault="00E6587C" w:rsidP="00641B2C">
            <w:pPr>
              <w:autoSpaceDE w:val="0"/>
              <w:autoSpaceDN w:val="0"/>
              <w:adjustRightInd w:val="0"/>
              <w:jc w:val="center"/>
              <w:rPr>
                <w:rFonts w:ascii="Tahoma" w:eastAsia="Calibri" w:hAnsi="Tahoma" w:cs="Tahoma"/>
                <w:b/>
                <w:bCs/>
                <w:sz w:val="14"/>
                <w:szCs w:val="14"/>
              </w:rPr>
            </w:pPr>
            <w:r w:rsidRPr="0068636B">
              <w:rPr>
                <w:rFonts w:ascii="Tahoma" w:hAnsi="Tahoma" w:cs="Tahoma"/>
                <w:b/>
                <w:color w:val="FFFFFF" w:themeColor="background1"/>
              </w:rPr>
              <w:t xml:space="preserve">PROYECTO DE VIVIENDA </w:t>
            </w:r>
            <w:bookmarkStart w:id="29" w:name="_Hlk200023519"/>
            <w:r w:rsidRPr="00770226">
              <w:rPr>
                <w:rFonts w:ascii="Tahoma" w:hAnsi="Tahoma" w:cs="Tahoma"/>
                <w:b/>
                <w:color w:val="FFFFFF" w:themeColor="background1"/>
              </w:rPr>
              <w:t xml:space="preserve">CUALITATIVA EN EL MUNICIPIO DE </w:t>
            </w:r>
            <w:r>
              <w:rPr>
                <w:rFonts w:ascii="Tahoma" w:hAnsi="Tahoma" w:cs="Tahoma"/>
                <w:b/>
                <w:color w:val="FFFFFF" w:themeColor="background1"/>
              </w:rPr>
              <w:t>MOJOCOYA</w:t>
            </w:r>
            <w:r w:rsidRPr="00770226">
              <w:rPr>
                <w:rFonts w:ascii="Tahoma" w:hAnsi="Tahoma" w:cs="Tahoma"/>
                <w:b/>
                <w:color w:val="FFFFFF" w:themeColor="background1"/>
              </w:rPr>
              <w:t xml:space="preserve"> - FASE (X) 2025 - CHUQUISACA</w:t>
            </w:r>
            <w:bookmarkEnd w:id="29"/>
          </w:p>
        </w:tc>
      </w:tr>
    </w:tbl>
    <w:p w14:paraId="1E6E853A" w14:textId="77777777" w:rsidR="00E6587C" w:rsidRPr="0068636B" w:rsidRDefault="00E6587C" w:rsidP="00E6587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6587C" w:rsidRPr="0068636B" w14:paraId="7CB13BDE" w14:textId="77777777" w:rsidTr="00641B2C">
        <w:tc>
          <w:tcPr>
            <w:tcW w:w="5070" w:type="dxa"/>
            <w:shd w:val="clear" w:color="auto" w:fill="auto"/>
            <w:vAlign w:val="center"/>
          </w:tcPr>
          <w:p w14:paraId="10F9CB6E"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59FDE7C4"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E6587C" w:rsidRPr="0068636B" w14:paraId="7BA8284B" w14:textId="77777777" w:rsidTr="00641B2C">
        <w:tc>
          <w:tcPr>
            <w:tcW w:w="5070" w:type="dxa"/>
            <w:shd w:val="clear" w:color="auto" w:fill="auto"/>
            <w:vAlign w:val="center"/>
          </w:tcPr>
          <w:p w14:paraId="3652A28B"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1B3281BE"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E6587C" w:rsidRPr="0068636B" w14:paraId="27E90E62" w14:textId="77777777" w:rsidTr="00641B2C">
        <w:tc>
          <w:tcPr>
            <w:tcW w:w="5070" w:type="dxa"/>
            <w:shd w:val="clear" w:color="auto" w:fill="auto"/>
            <w:vAlign w:val="center"/>
          </w:tcPr>
          <w:p w14:paraId="7D1EB004"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1D538384"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E6587C" w:rsidRPr="0068636B" w14:paraId="5AB19CCC" w14:textId="77777777" w:rsidTr="00641B2C">
        <w:tc>
          <w:tcPr>
            <w:tcW w:w="5070" w:type="dxa"/>
            <w:shd w:val="clear" w:color="auto" w:fill="auto"/>
            <w:vAlign w:val="center"/>
          </w:tcPr>
          <w:p w14:paraId="32D99E9E"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61A6E525"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6AD92E93" w14:textId="77777777" w:rsidR="00E6587C" w:rsidRPr="0068636B" w:rsidRDefault="00E6587C" w:rsidP="00E6587C">
      <w:pPr>
        <w:rPr>
          <w:lang w:val="es-ES_tradnl"/>
        </w:rPr>
      </w:pPr>
    </w:p>
    <w:p w14:paraId="28DCAFE5" w14:textId="77777777" w:rsidR="00E6587C" w:rsidRPr="0068636B" w:rsidRDefault="00E6587C" w:rsidP="00E6587C">
      <w:pPr>
        <w:rPr>
          <w:lang w:val="es-ES_tradnl"/>
        </w:rPr>
      </w:pPr>
    </w:p>
    <w:p w14:paraId="3554ACA6" w14:textId="77777777" w:rsidR="00E6587C" w:rsidRPr="0068636B" w:rsidRDefault="00E6587C" w:rsidP="00E6587C">
      <w:pPr>
        <w:rPr>
          <w:lang w:val="es-ES_tradnl"/>
        </w:rPr>
      </w:pPr>
    </w:p>
    <w:p w14:paraId="0C702896" w14:textId="77777777" w:rsidR="00E6587C" w:rsidRPr="0068636B" w:rsidRDefault="00E6587C" w:rsidP="00E6587C">
      <w:pPr>
        <w:rPr>
          <w:lang w:val="es-ES_tradnl"/>
        </w:rPr>
      </w:pPr>
    </w:p>
    <w:p w14:paraId="45D1B285" w14:textId="77777777" w:rsidR="00E6587C" w:rsidRPr="0068636B" w:rsidRDefault="00E6587C" w:rsidP="00E6587C">
      <w:pPr>
        <w:rPr>
          <w:lang w:val="es-ES_tradnl"/>
        </w:rPr>
      </w:pPr>
    </w:p>
    <w:p w14:paraId="18BA82B8" w14:textId="77777777" w:rsidR="00E6587C" w:rsidRPr="0068636B" w:rsidRDefault="00E6587C" w:rsidP="00E6587C">
      <w:pPr>
        <w:rPr>
          <w:lang w:val="es-ES_tradnl"/>
        </w:rPr>
      </w:pPr>
    </w:p>
    <w:p w14:paraId="46357D9F" w14:textId="77777777" w:rsidR="00E6587C" w:rsidRPr="0068636B" w:rsidRDefault="00E6587C" w:rsidP="00E6587C">
      <w:pPr>
        <w:rPr>
          <w:rFonts w:ascii="Tahoma" w:hAnsi="Tahoma" w:cs="Tahoma"/>
          <w:b/>
          <w:u w:val="single"/>
          <w:lang w:val="es-ES_tradnl"/>
        </w:rPr>
      </w:pPr>
      <w:r w:rsidRPr="0068636B">
        <w:rPr>
          <w:rFonts w:ascii="Tahoma" w:hAnsi="Tahoma" w:cs="Tahoma"/>
          <w:b/>
          <w:u w:val="single"/>
          <w:lang w:val="es-ES_tradnl"/>
        </w:rPr>
        <w:t>CONDICIONES GENERALES:</w:t>
      </w:r>
    </w:p>
    <w:p w14:paraId="0D21201F"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30"/>
    </w:p>
    <w:p w14:paraId="4AD9F331"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65385E7" w14:textId="77777777" w:rsidR="00E6587C" w:rsidRPr="0068636B" w:rsidRDefault="00E6587C" w:rsidP="00E6587C">
      <w:pPr>
        <w:spacing w:line="260" w:lineRule="atLeast"/>
        <w:jc w:val="both"/>
        <w:rPr>
          <w:rFonts w:ascii="Tahoma" w:hAnsi="Tahoma" w:cs="Tahoma"/>
          <w:lang w:val="es-ES_tradnl"/>
        </w:rPr>
      </w:pPr>
    </w:p>
    <w:p w14:paraId="6D44C65B"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27A904A" w14:textId="77777777" w:rsidR="00E6587C" w:rsidRPr="0068636B" w:rsidRDefault="00E6587C" w:rsidP="00E6587C">
      <w:pPr>
        <w:spacing w:line="260" w:lineRule="atLeast"/>
        <w:jc w:val="both"/>
        <w:rPr>
          <w:rFonts w:ascii="Tahoma" w:hAnsi="Tahoma" w:cs="Tahoma"/>
          <w:lang w:val="es-ES_tradnl"/>
        </w:rPr>
      </w:pPr>
    </w:p>
    <w:p w14:paraId="32FE2AD8"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5BBE70A5" w14:textId="77777777" w:rsidR="00E6587C" w:rsidRPr="0068636B" w:rsidRDefault="00E6587C" w:rsidP="00E6587C">
      <w:pPr>
        <w:spacing w:line="260" w:lineRule="atLeast"/>
        <w:jc w:val="both"/>
        <w:rPr>
          <w:rFonts w:ascii="Tahoma" w:hAnsi="Tahoma" w:cs="Tahoma"/>
          <w:lang w:val="es-ES_tradnl"/>
        </w:rPr>
      </w:pPr>
    </w:p>
    <w:p w14:paraId="33F4420F"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3C97044E" w14:textId="77777777" w:rsidR="00E6587C" w:rsidRPr="0068636B" w:rsidRDefault="00E6587C" w:rsidP="00E6587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1" w:name="_Toc71811144"/>
      <w:r w:rsidRPr="0068636B">
        <w:rPr>
          <w:rFonts w:ascii="Tahoma" w:hAnsi="Tahoma" w:cs="Tahoma"/>
          <w:b/>
        </w:rPr>
        <w:t xml:space="preserve">PROYECTO DE VIVIENDA </w:t>
      </w:r>
      <w:r w:rsidRPr="00770226">
        <w:rPr>
          <w:rFonts w:ascii="Tahoma" w:hAnsi="Tahoma" w:cs="Tahoma"/>
          <w:b/>
        </w:rPr>
        <w:t xml:space="preserve">CUALITATIVA EN EL MUNICIPIO DE </w:t>
      </w:r>
      <w:r>
        <w:rPr>
          <w:rFonts w:ascii="Tahoma" w:hAnsi="Tahoma" w:cs="Tahoma"/>
          <w:b/>
        </w:rPr>
        <w:t>MOJOCOYA</w:t>
      </w:r>
      <w:r w:rsidRPr="00770226">
        <w:rPr>
          <w:rFonts w:ascii="Tahoma" w:hAnsi="Tahoma" w:cs="Tahoma"/>
          <w:b/>
        </w:rPr>
        <w:t xml:space="preserve"> - FASE (X) 2025 - CHUQUISACA</w:t>
      </w:r>
    </w:p>
    <w:p w14:paraId="088CE96C" w14:textId="77777777" w:rsidR="00E6587C" w:rsidRPr="0068636B" w:rsidRDefault="00E6587C" w:rsidP="00E6587C">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lastRenderedPageBreak/>
        <w:t>JUSTIFICACIÓN</w:t>
      </w:r>
      <w:r w:rsidRPr="0068636B">
        <w:rPr>
          <w:rFonts w:ascii="Tahoma" w:hAnsi="Tahoma" w:cs="Tahoma"/>
          <w:bCs/>
          <w:color w:val="000000"/>
          <w:kern w:val="32"/>
          <w:sz w:val="32"/>
          <w:szCs w:val="32"/>
          <w:lang w:val="es-ES_tradnl"/>
        </w:rPr>
        <w:t>.</w:t>
      </w:r>
      <w:bookmarkEnd w:id="31"/>
    </w:p>
    <w:p w14:paraId="20E399D8"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 xml:space="preserve">MOJOCOYA </w:t>
      </w:r>
      <w:r w:rsidRPr="006C3A11">
        <w:rPr>
          <w:rFonts w:ascii="Tahoma" w:hAnsi="Tahoma" w:cs="Tahoma"/>
          <w:lang w:val="es-ES_tradnl"/>
        </w:rPr>
        <w:t>del</w:t>
      </w:r>
      <w:r w:rsidRPr="0068636B">
        <w:rPr>
          <w:rFonts w:ascii="Tahoma" w:hAnsi="Tahoma" w:cs="Tahoma"/>
          <w:lang w:val="es-ES_tradnl"/>
        </w:rPr>
        <w:t xml:space="preserve"> Departamento de </w:t>
      </w:r>
      <w:r>
        <w:rPr>
          <w:rFonts w:ascii="Tahoma" w:hAnsi="Tahoma" w:cs="Tahoma"/>
          <w:color w:val="FF0000"/>
          <w:lang w:val="es-ES_tradnl"/>
        </w:rPr>
        <w:t>CHUQUISACA</w:t>
      </w:r>
      <w:r w:rsidRPr="0068636B">
        <w:rPr>
          <w:rFonts w:ascii="Tahoma" w:hAnsi="Tahoma" w:cs="Tahoma"/>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5691C37E"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31059250"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3DCAE33A"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2B7BEB95"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4C097FDB"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237ACE66"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394CF0BA" w14:textId="77777777" w:rsidR="00E6587C" w:rsidRPr="0068636B" w:rsidRDefault="00E6587C" w:rsidP="00E6587C">
      <w:pPr>
        <w:keepNext/>
        <w:numPr>
          <w:ilvl w:val="0"/>
          <w:numId w:val="43"/>
        </w:numPr>
        <w:spacing w:after="60"/>
        <w:ind w:left="360" w:hanging="360"/>
        <w:outlineLvl w:val="0"/>
        <w:rPr>
          <w:rFonts w:ascii="Tahoma" w:hAnsi="Tahoma" w:cs="Tahoma"/>
          <w:bCs/>
          <w:color w:val="000000"/>
          <w:kern w:val="32"/>
          <w:sz w:val="32"/>
          <w:szCs w:val="32"/>
          <w:lang w:val="es-ES_tradnl"/>
        </w:rPr>
      </w:pPr>
      <w:bookmarkStart w:id="32"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2"/>
    </w:p>
    <w:p w14:paraId="57BBE8F5" w14:textId="77777777" w:rsidR="00E6587C" w:rsidRPr="0068636B" w:rsidRDefault="00E6587C" w:rsidP="00E6587C">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 ampliación, mejoramiento + ampliación y/o renovación</w:t>
      </w:r>
      <w:r w:rsidRPr="0068636B">
        <w:rPr>
          <w:rFonts w:ascii="Tahoma" w:hAnsi="Tahoma" w:cs="Tahoma"/>
        </w:rPr>
        <w:t>.</w:t>
      </w:r>
    </w:p>
    <w:p w14:paraId="5EE4F397" w14:textId="77777777" w:rsidR="00E6587C" w:rsidRPr="0068636B" w:rsidRDefault="00E6587C" w:rsidP="00E6587C">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061D9F9" w14:textId="77777777" w:rsidR="00E6587C" w:rsidRDefault="00E6587C" w:rsidP="00E6587C">
      <w:pPr>
        <w:spacing w:line="260" w:lineRule="atLeast"/>
        <w:jc w:val="both"/>
        <w:rPr>
          <w:rFonts w:ascii="Tahoma" w:hAnsi="Tahoma" w:cs="Tahoma"/>
          <w:b/>
          <w:color w:val="7030A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1</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35</w:t>
      </w:r>
      <w:r w:rsidRPr="0068636B">
        <w:rPr>
          <w:rFonts w:ascii="Tahoma" w:hAnsi="Tahoma" w:cs="Tahoma"/>
          <w:b/>
          <w:color w:val="FF0000"/>
          <w:lang w:val="es-ES_tradnl" w:eastAsia="es-ES"/>
        </w:rPr>
        <w:t xml:space="preserve"> </w:t>
      </w:r>
      <w:r w:rsidRPr="0068636B">
        <w:rPr>
          <w:rFonts w:ascii="Tahoma" w:hAnsi="Tahoma" w:cs="Tahoma"/>
          <w:b/>
          <w:color w:val="7030A0"/>
          <w:lang w:val="es-ES_tradnl" w:eastAsia="es-ES"/>
        </w:rPr>
        <w:t>(</w:t>
      </w:r>
      <w:r>
        <w:rPr>
          <w:rFonts w:ascii="Tahoma" w:hAnsi="Tahoma" w:cs="Tahoma"/>
          <w:i/>
          <w:color w:val="FF0000"/>
          <w:lang w:eastAsia="es-ES"/>
        </w:rPr>
        <w:t>RENOVACION</w:t>
      </w:r>
      <w:r w:rsidRPr="0068636B">
        <w:rPr>
          <w:rFonts w:ascii="Tahoma" w:hAnsi="Tahoma" w:cs="Tahoma"/>
          <w:b/>
          <w:color w:val="7030A0"/>
          <w:lang w:val="es-ES_tradnl" w:eastAsia="es-ES"/>
        </w:rPr>
        <w:t>)</w:t>
      </w:r>
    </w:p>
    <w:p w14:paraId="14F3F170" w14:textId="77777777" w:rsidR="00E6587C" w:rsidRPr="0068636B" w:rsidRDefault="00E6587C" w:rsidP="00E6587C">
      <w:pPr>
        <w:spacing w:line="260" w:lineRule="atLeast"/>
        <w:jc w:val="both"/>
        <w:rPr>
          <w:rFonts w:ascii="Tahoma" w:hAnsi="Tahoma" w:cs="Tahoma"/>
          <w:b/>
          <w:color w:val="FF0000"/>
          <w:lang w:val="es-ES_tradnl" w:eastAsia="es-ES"/>
        </w:rPr>
      </w:pPr>
    </w:p>
    <w:tbl>
      <w:tblPr>
        <w:tblW w:w="5716" w:type="dxa"/>
        <w:jc w:val="center"/>
        <w:tblCellMar>
          <w:left w:w="70" w:type="dxa"/>
          <w:right w:w="70" w:type="dxa"/>
        </w:tblCellMar>
        <w:tblLook w:val="04A0" w:firstRow="1" w:lastRow="0" w:firstColumn="1" w:lastColumn="0" w:noHBand="0" w:noVBand="1"/>
      </w:tblPr>
      <w:tblGrid>
        <w:gridCol w:w="3537"/>
        <w:gridCol w:w="2179"/>
      </w:tblGrid>
      <w:tr w:rsidR="00E6587C" w:rsidRPr="0068636B" w14:paraId="77E2A292" w14:textId="77777777" w:rsidTr="00641B2C">
        <w:trPr>
          <w:trHeight w:val="365"/>
          <w:jc w:val="center"/>
        </w:trPr>
        <w:tc>
          <w:tcPr>
            <w:tcW w:w="353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D821034" w14:textId="77777777" w:rsidR="00E6587C" w:rsidRPr="0068636B" w:rsidRDefault="00E6587C" w:rsidP="00641B2C">
            <w:pPr>
              <w:jc w:val="center"/>
              <w:rPr>
                <w:rFonts w:ascii="Tahoma" w:hAnsi="Tahoma" w:cs="Tahoma"/>
                <w:b/>
                <w:color w:val="FFFFFF"/>
                <w:lang w:eastAsia="es-BO"/>
              </w:rPr>
            </w:pPr>
            <w:r w:rsidRPr="0068636B">
              <w:rPr>
                <w:rFonts w:ascii="Tahoma" w:hAnsi="Tahoma" w:cs="Tahoma"/>
                <w:b/>
                <w:color w:val="FFFFFF"/>
                <w:lang w:eastAsia="es-BO"/>
              </w:rPr>
              <w:t xml:space="preserve">Tipo de Ambiente </w:t>
            </w:r>
          </w:p>
        </w:tc>
        <w:tc>
          <w:tcPr>
            <w:tcW w:w="2179" w:type="dxa"/>
            <w:tcBorders>
              <w:top w:val="single" w:sz="4" w:space="0" w:color="auto"/>
              <w:left w:val="nil"/>
              <w:bottom w:val="single" w:sz="4" w:space="0" w:color="auto"/>
              <w:right w:val="single" w:sz="4" w:space="0" w:color="auto"/>
            </w:tcBorders>
            <w:shd w:val="clear" w:color="auto" w:fill="394877"/>
            <w:noWrap/>
            <w:vAlign w:val="bottom"/>
            <w:hideMark/>
          </w:tcPr>
          <w:p w14:paraId="31B495C6" w14:textId="77777777" w:rsidR="00E6587C" w:rsidRPr="0068636B" w:rsidRDefault="00E6587C" w:rsidP="00641B2C">
            <w:pPr>
              <w:jc w:val="center"/>
              <w:rPr>
                <w:rFonts w:ascii="Tahoma" w:hAnsi="Tahoma" w:cs="Tahoma"/>
                <w:b/>
                <w:color w:val="FFFFFF"/>
                <w:lang w:eastAsia="es-BO"/>
              </w:rPr>
            </w:pPr>
            <w:r w:rsidRPr="0068636B">
              <w:rPr>
                <w:rFonts w:ascii="Tahoma" w:hAnsi="Tahoma" w:cs="Tahoma"/>
                <w:b/>
                <w:color w:val="FFFFFF"/>
                <w:lang w:eastAsia="es-BO"/>
              </w:rPr>
              <w:t>Área Útil (M2)</w:t>
            </w:r>
          </w:p>
        </w:tc>
      </w:tr>
      <w:tr w:rsidR="00E6587C" w:rsidRPr="0068636B" w14:paraId="379799D6"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4C83AC7B" w14:textId="77777777" w:rsidR="00E6587C" w:rsidRPr="0068636B" w:rsidRDefault="00E6587C" w:rsidP="00641B2C">
            <w:pPr>
              <w:rPr>
                <w:rFonts w:ascii="Tahoma" w:hAnsi="Tahoma" w:cs="Tahoma"/>
                <w:color w:val="FF0000"/>
                <w:lang w:eastAsia="es-BO"/>
              </w:rPr>
            </w:pPr>
            <w:r w:rsidRPr="0068636B">
              <w:rPr>
                <w:rFonts w:ascii="Tahoma" w:hAnsi="Tahoma" w:cs="Tahoma"/>
                <w:color w:val="FF0000"/>
                <w:lang w:eastAsia="es-BO"/>
              </w:rPr>
              <w:t>Dormitorio 1</w:t>
            </w:r>
          </w:p>
        </w:tc>
        <w:tc>
          <w:tcPr>
            <w:tcW w:w="2179" w:type="dxa"/>
            <w:tcBorders>
              <w:top w:val="nil"/>
              <w:left w:val="nil"/>
              <w:bottom w:val="single" w:sz="4" w:space="0" w:color="auto"/>
              <w:right w:val="single" w:sz="4" w:space="0" w:color="auto"/>
            </w:tcBorders>
            <w:shd w:val="clear" w:color="auto" w:fill="auto"/>
            <w:noWrap/>
            <w:vAlign w:val="center"/>
            <w:hideMark/>
          </w:tcPr>
          <w:p w14:paraId="727CC4D2"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11.19</w:t>
            </w:r>
          </w:p>
        </w:tc>
      </w:tr>
      <w:tr w:rsidR="00E6587C" w:rsidRPr="0068636B" w14:paraId="2612DB5B"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4DF56FCC" w14:textId="77777777" w:rsidR="00E6587C" w:rsidRPr="0068636B" w:rsidRDefault="00E6587C" w:rsidP="00641B2C">
            <w:pPr>
              <w:rPr>
                <w:rFonts w:ascii="Tahoma" w:hAnsi="Tahoma" w:cs="Tahoma"/>
                <w:color w:val="FF0000"/>
                <w:lang w:eastAsia="es-BO"/>
              </w:rPr>
            </w:pPr>
            <w:r>
              <w:rPr>
                <w:rFonts w:ascii="Tahoma" w:hAnsi="Tahoma" w:cs="Tahoma"/>
                <w:color w:val="FF0000"/>
                <w:lang w:eastAsia="es-BO"/>
              </w:rPr>
              <w:t>Dormitorio 2</w:t>
            </w:r>
          </w:p>
        </w:tc>
        <w:tc>
          <w:tcPr>
            <w:tcW w:w="2179" w:type="dxa"/>
            <w:tcBorders>
              <w:top w:val="nil"/>
              <w:left w:val="nil"/>
              <w:bottom w:val="single" w:sz="4" w:space="0" w:color="auto"/>
              <w:right w:val="single" w:sz="4" w:space="0" w:color="auto"/>
            </w:tcBorders>
            <w:shd w:val="clear" w:color="auto" w:fill="auto"/>
            <w:noWrap/>
            <w:vAlign w:val="center"/>
          </w:tcPr>
          <w:p w14:paraId="5BCEC2C5" w14:textId="77777777" w:rsidR="00E6587C" w:rsidRDefault="00E6587C" w:rsidP="00641B2C">
            <w:pPr>
              <w:jc w:val="right"/>
              <w:rPr>
                <w:rFonts w:ascii="Tahoma" w:hAnsi="Tahoma" w:cs="Tahoma"/>
                <w:color w:val="FF0000"/>
                <w:lang w:eastAsia="es-BO"/>
              </w:rPr>
            </w:pPr>
            <w:r>
              <w:rPr>
                <w:rFonts w:ascii="Tahoma" w:hAnsi="Tahoma" w:cs="Tahoma"/>
                <w:color w:val="FF0000"/>
                <w:lang w:eastAsia="es-BO"/>
              </w:rPr>
              <w:t>11.10</w:t>
            </w:r>
          </w:p>
        </w:tc>
      </w:tr>
      <w:tr w:rsidR="00E6587C" w:rsidRPr="0068636B" w14:paraId="34DCDFE8"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3C75F917" w14:textId="77777777" w:rsidR="00E6587C" w:rsidRPr="0068636B" w:rsidRDefault="00E6587C" w:rsidP="00641B2C">
            <w:pPr>
              <w:rPr>
                <w:rFonts w:ascii="Tahoma" w:hAnsi="Tahoma" w:cs="Tahoma"/>
                <w:color w:val="FF0000"/>
                <w:lang w:eastAsia="es-BO"/>
              </w:rPr>
            </w:pPr>
            <w:r w:rsidRPr="0068636B">
              <w:rPr>
                <w:rFonts w:ascii="Tahoma" w:hAnsi="Tahoma" w:cs="Tahoma"/>
                <w:color w:val="FF0000"/>
                <w:lang w:eastAsia="es-BO"/>
              </w:rPr>
              <w:t>Cocina</w:t>
            </w:r>
          </w:p>
        </w:tc>
        <w:tc>
          <w:tcPr>
            <w:tcW w:w="2179" w:type="dxa"/>
            <w:tcBorders>
              <w:top w:val="nil"/>
              <w:left w:val="nil"/>
              <w:bottom w:val="single" w:sz="4" w:space="0" w:color="auto"/>
              <w:right w:val="single" w:sz="4" w:space="0" w:color="auto"/>
            </w:tcBorders>
            <w:shd w:val="clear" w:color="auto" w:fill="auto"/>
            <w:noWrap/>
            <w:vAlign w:val="center"/>
            <w:hideMark/>
          </w:tcPr>
          <w:p w14:paraId="14E1C8B1"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10.88</w:t>
            </w:r>
          </w:p>
        </w:tc>
      </w:tr>
      <w:tr w:rsidR="00E6587C" w:rsidRPr="0068636B" w14:paraId="0772476C"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18868433" w14:textId="77777777" w:rsidR="00E6587C" w:rsidRPr="0068636B" w:rsidRDefault="00E6587C" w:rsidP="00641B2C">
            <w:pPr>
              <w:rPr>
                <w:rFonts w:ascii="Tahoma" w:hAnsi="Tahoma" w:cs="Tahoma"/>
                <w:color w:val="FF0000"/>
                <w:lang w:eastAsia="es-BO"/>
              </w:rPr>
            </w:pPr>
            <w:r>
              <w:rPr>
                <w:rFonts w:ascii="Tahoma" w:hAnsi="Tahoma" w:cs="Tahoma"/>
                <w:color w:val="FF0000"/>
                <w:lang w:eastAsia="es-BO"/>
              </w:rPr>
              <w:t>Estar Comedor</w:t>
            </w:r>
          </w:p>
        </w:tc>
        <w:tc>
          <w:tcPr>
            <w:tcW w:w="2179" w:type="dxa"/>
            <w:tcBorders>
              <w:top w:val="nil"/>
              <w:left w:val="nil"/>
              <w:bottom w:val="single" w:sz="4" w:space="0" w:color="auto"/>
              <w:right w:val="single" w:sz="4" w:space="0" w:color="auto"/>
            </w:tcBorders>
            <w:shd w:val="clear" w:color="auto" w:fill="auto"/>
            <w:noWrap/>
            <w:vAlign w:val="center"/>
          </w:tcPr>
          <w:p w14:paraId="7B8A65DA" w14:textId="77777777" w:rsidR="00E6587C" w:rsidRDefault="00E6587C" w:rsidP="00641B2C">
            <w:pPr>
              <w:jc w:val="right"/>
              <w:rPr>
                <w:rFonts w:ascii="Tahoma" w:hAnsi="Tahoma" w:cs="Tahoma"/>
                <w:color w:val="FF0000"/>
                <w:lang w:eastAsia="es-BO"/>
              </w:rPr>
            </w:pPr>
            <w:r>
              <w:rPr>
                <w:rFonts w:ascii="Tahoma" w:hAnsi="Tahoma" w:cs="Tahoma"/>
                <w:color w:val="FF0000"/>
                <w:lang w:eastAsia="es-BO"/>
              </w:rPr>
              <w:t>17.88</w:t>
            </w:r>
          </w:p>
        </w:tc>
      </w:tr>
      <w:tr w:rsidR="00E6587C" w:rsidRPr="0068636B" w14:paraId="16796AB6"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hideMark/>
          </w:tcPr>
          <w:p w14:paraId="462AAB03" w14:textId="77777777" w:rsidR="00E6587C" w:rsidRPr="0068636B" w:rsidRDefault="00E6587C" w:rsidP="00641B2C">
            <w:pPr>
              <w:rPr>
                <w:rFonts w:ascii="Tahoma" w:hAnsi="Tahoma" w:cs="Tahoma"/>
                <w:color w:val="FF0000"/>
                <w:lang w:eastAsia="es-BO"/>
              </w:rPr>
            </w:pPr>
            <w:r w:rsidRPr="0068636B">
              <w:rPr>
                <w:rFonts w:ascii="Tahoma" w:hAnsi="Tahoma" w:cs="Tahoma"/>
                <w:color w:val="FF0000"/>
                <w:lang w:eastAsia="es-BO"/>
              </w:rPr>
              <w:t>Baño</w:t>
            </w:r>
          </w:p>
        </w:tc>
        <w:tc>
          <w:tcPr>
            <w:tcW w:w="2179" w:type="dxa"/>
            <w:tcBorders>
              <w:top w:val="nil"/>
              <w:left w:val="nil"/>
              <w:bottom w:val="single" w:sz="4" w:space="0" w:color="auto"/>
              <w:right w:val="single" w:sz="4" w:space="0" w:color="auto"/>
            </w:tcBorders>
            <w:shd w:val="clear" w:color="auto" w:fill="auto"/>
            <w:noWrap/>
            <w:vAlign w:val="center"/>
            <w:hideMark/>
          </w:tcPr>
          <w:p w14:paraId="6DEF7571"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3.73</w:t>
            </w:r>
          </w:p>
        </w:tc>
      </w:tr>
      <w:tr w:rsidR="00E6587C" w:rsidRPr="0068636B" w14:paraId="32096FC2"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auto"/>
            <w:noWrap/>
            <w:vAlign w:val="bottom"/>
          </w:tcPr>
          <w:p w14:paraId="4AFF88EE" w14:textId="77777777" w:rsidR="00E6587C" w:rsidRPr="0068636B" w:rsidRDefault="00E6587C" w:rsidP="00641B2C">
            <w:pPr>
              <w:rPr>
                <w:rFonts w:ascii="Tahoma" w:hAnsi="Tahoma" w:cs="Tahoma"/>
                <w:color w:val="FF0000"/>
                <w:lang w:eastAsia="es-BO"/>
              </w:rPr>
            </w:pPr>
            <w:r>
              <w:rPr>
                <w:rFonts w:ascii="Tahoma" w:hAnsi="Tahoma" w:cs="Tahoma"/>
                <w:color w:val="FF0000"/>
                <w:lang w:eastAsia="es-BO"/>
              </w:rPr>
              <w:t>Distribuidor</w:t>
            </w:r>
          </w:p>
        </w:tc>
        <w:tc>
          <w:tcPr>
            <w:tcW w:w="2179" w:type="dxa"/>
            <w:tcBorders>
              <w:top w:val="nil"/>
              <w:left w:val="nil"/>
              <w:bottom w:val="single" w:sz="4" w:space="0" w:color="auto"/>
              <w:right w:val="single" w:sz="4" w:space="0" w:color="auto"/>
            </w:tcBorders>
            <w:shd w:val="clear" w:color="auto" w:fill="auto"/>
            <w:noWrap/>
            <w:vAlign w:val="center"/>
          </w:tcPr>
          <w:p w14:paraId="4834F0DF"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1.92</w:t>
            </w:r>
          </w:p>
        </w:tc>
      </w:tr>
      <w:tr w:rsidR="00E6587C" w:rsidRPr="0068636B" w14:paraId="5B0F8612"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394877"/>
            <w:noWrap/>
            <w:vAlign w:val="bottom"/>
            <w:hideMark/>
          </w:tcPr>
          <w:p w14:paraId="2F1129AA" w14:textId="77777777" w:rsidR="00E6587C" w:rsidRPr="0068636B" w:rsidRDefault="00E6587C" w:rsidP="00641B2C">
            <w:pPr>
              <w:rPr>
                <w:rFonts w:ascii="Tahoma" w:hAnsi="Tahoma" w:cs="Tahoma"/>
                <w:b/>
                <w:color w:val="FF0000"/>
                <w:lang w:eastAsia="es-BO"/>
              </w:rPr>
            </w:pPr>
            <w:r w:rsidRPr="0068636B">
              <w:rPr>
                <w:rFonts w:ascii="Tahoma" w:hAnsi="Tahoma" w:cs="Tahoma"/>
                <w:b/>
                <w:color w:val="FFFFFF" w:themeColor="background1"/>
                <w:lang w:eastAsia="es-BO"/>
              </w:rPr>
              <w:t>Total</w:t>
            </w:r>
          </w:p>
        </w:tc>
        <w:tc>
          <w:tcPr>
            <w:tcW w:w="2179" w:type="dxa"/>
            <w:tcBorders>
              <w:top w:val="nil"/>
              <w:left w:val="nil"/>
              <w:bottom w:val="single" w:sz="4" w:space="0" w:color="auto"/>
              <w:right w:val="single" w:sz="4" w:space="0" w:color="auto"/>
            </w:tcBorders>
            <w:shd w:val="clear" w:color="auto" w:fill="394877"/>
            <w:noWrap/>
            <w:vAlign w:val="center"/>
            <w:hideMark/>
          </w:tcPr>
          <w:p w14:paraId="40781D79" w14:textId="77777777" w:rsidR="00E6587C" w:rsidRPr="0068636B" w:rsidRDefault="00E6587C" w:rsidP="00641B2C">
            <w:pPr>
              <w:jc w:val="right"/>
              <w:rPr>
                <w:rFonts w:ascii="Tahoma" w:hAnsi="Tahoma" w:cs="Tahoma"/>
                <w:b/>
                <w:color w:val="FF0000"/>
                <w:lang w:eastAsia="es-BO"/>
              </w:rPr>
            </w:pPr>
            <w:r>
              <w:rPr>
                <w:rFonts w:ascii="Tahoma" w:hAnsi="Tahoma" w:cs="Tahoma"/>
                <w:b/>
                <w:color w:val="FF0000"/>
                <w:lang w:eastAsia="es-BO"/>
              </w:rPr>
              <w:t>56.70</w:t>
            </w:r>
          </w:p>
        </w:tc>
      </w:tr>
    </w:tbl>
    <w:p w14:paraId="7D973594" w14:textId="77777777" w:rsidR="00E6587C" w:rsidRDefault="00E6587C" w:rsidP="00E6587C">
      <w:pPr>
        <w:ind w:left="284"/>
        <w:jc w:val="both"/>
        <w:rPr>
          <w:rFonts w:ascii="Tahoma" w:hAnsi="Tahoma" w:cs="Tahoma"/>
          <w:szCs w:val="24"/>
          <w:lang w:val="es-ES_tradnl" w:eastAsia="es-ES"/>
        </w:rPr>
      </w:pPr>
    </w:p>
    <w:p w14:paraId="2CEF7530" w14:textId="77777777" w:rsidR="00E6587C" w:rsidRDefault="00E6587C" w:rsidP="00E6587C">
      <w:pPr>
        <w:ind w:left="284"/>
        <w:jc w:val="both"/>
        <w:rPr>
          <w:rFonts w:ascii="Tahoma" w:hAnsi="Tahoma" w:cs="Tahoma"/>
          <w:szCs w:val="24"/>
          <w:lang w:val="es-ES_tradnl" w:eastAsia="es-ES"/>
        </w:rPr>
      </w:pPr>
    </w:p>
    <w:p w14:paraId="796F872E" w14:textId="77777777" w:rsidR="00E6587C" w:rsidRDefault="00E6587C" w:rsidP="00E6587C">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46A1DA42" w14:textId="77777777" w:rsidR="00E6587C" w:rsidRPr="0068636B" w:rsidRDefault="00E6587C" w:rsidP="00E6587C">
      <w:pPr>
        <w:ind w:left="284"/>
        <w:jc w:val="both"/>
        <w:rPr>
          <w:rFonts w:ascii="Tahoma" w:hAnsi="Tahoma" w:cs="Tahoma"/>
          <w:szCs w:val="24"/>
          <w:lang w:val="es-ES_tradnl" w:eastAsia="es-ES"/>
        </w:rPr>
      </w:pPr>
    </w:p>
    <w:p w14:paraId="4A3EFB34" w14:textId="77777777" w:rsidR="00E6587C" w:rsidRPr="00770226" w:rsidRDefault="00E6587C" w:rsidP="00E6587C">
      <w:pPr>
        <w:numPr>
          <w:ilvl w:val="0"/>
          <w:numId w:val="74"/>
        </w:numPr>
        <w:ind w:left="284"/>
        <w:jc w:val="both"/>
        <w:rPr>
          <w:rFonts w:ascii="Tahoma" w:hAnsi="Tahoma" w:cs="Tahoma"/>
          <w:szCs w:val="24"/>
          <w:lang w:val="es-ES_tradnl" w:eastAsia="es-ES"/>
        </w:rPr>
      </w:pPr>
      <w:bookmarkStart w:id="33"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70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3"/>
    </w:p>
    <w:p w14:paraId="6D37E2F0" w14:textId="77777777" w:rsidR="00E6587C" w:rsidRDefault="00E6587C" w:rsidP="00E6587C">
      <w:pPr>
        <w:pStyle w:val="Prrafodelista"/>
        <w:rPr>
          <w:rFonts w:ascii="Tahoma" w:hAnsi="Tahoma" w:cs="Tahoma"/>
          <w:szCs w:val="24"/>
          <w:lang w:val="es-ES_tradnl" w:eastAsia="es-ES"/>
        </w:rPr>
      </w:pPr>
    </w:p>
    <w:p w14:paraId="140A045B" w14:textId="77777777" w:rsidR="00E6587C" w:rsidRDefault="00E6587C" w:rsidP="00E6587C">
      <w:pPr>
        <w:jc w:val="both"/>
        <w:rPr>
          <w:rFonts w:ascii="Tahoma" w:hAnsi="Tahoma" w:cs="Tahoma"/>
          <w:szCs w:val="24"/>
          <w:lang w:val="es-ES_tradnl" w:eastAsia="es-ES"/>
        </w:rPr>
      </w:pPr>
    </w:p>
    <w:p w14:paraId="5F55D193" w14:textId="77777777" w:rsidR="00E6587C" w:rsidRDefault="00E6587C" w:rsidP="00E6587C">
      <w:pPr>
        <w:jc w:val="both"/>
        <w:rPr>
          <w:rFonts w:ascii="Tahoma" w:hAnsi="Tahoma" w:cs="Tahoma"/>
          <w:szCs w:val="24"/>
          <w:lang w:val="es-ES_tradnl" w:eastAsia="es-ES"/>
        </w:rPr>
      </w:pPr>
    </w:p>
    <w:p w14:paraId="6F82B2DD" w14:textId="77777777" w:rsidR="00E6587C" w:rsidRDefault="00E6587C" w:rsidP="00E6587C">
      <w:pPr>
        <w:jc w:val="both"/>
        <w:rPr>
          <w:rFonts w:ascii="Tahoma" w:hAnsi="Tahoma" w:cs="Tahoma"/>
          <w:szCs w:val="24"/>
          <w:lang w:val="es-ES_tradnl" w:eastAsia="es-ES"/>
        </w:rPr>
      </w:pPr>
    </w:p>
    <w:p w14:paraId="29F510D6" w14:textId="77777777" w:rsidR="00E6587C" w:rsidRDefault="00E6587C" w:rsidP="00E6587C">
      <w:pPr>
        <w:jc w:val="both"/>
        <w:rPr>
          <w:rFonts w:ascii="Tahoma" w:hAnsi="Tahoma" w:cs="Tahoma"/>
          <w:szCs w:val="24"/>
          <w:lang w:val="es-ES_tradnl" w:eastAsia="es-ES"/>
        </w:rPr>
      </w:pPr>
    </w:p>
    <w:p w14:paraId="7A55EF48" w14:textId="77777777" w:rsidR="00E6587C" w:rsidRPr="0068636B" w:rsidRDefault="00E6587C" w:rsidP="00E6587C">
      <w:pPr>
        <w:jc w:val="both"/>
        <w:rPr>
          <w:rFonts w:ascii="Tahoma" w:hAnsi="Tahoma" w:cs="Tahoma"/>
          <w:szCs w:val="24"/>
          <w:lang w:val="es-ES_tradnl" w:eastAsia="es-ES"/>
        </w:rPr>
      </w:pPr>
    </w:p>
    <w:p w14:paraId="4DC99929" w14:textId="77777777" w:rsidR="00E6587C" w:rsidRPr="006C3A11" w:rsidRDefault="00E6587C" w:rsidP="00E6587C">
      <w:pPr>
        <w:pStyle w:val="Prrafodelista"/>
        <w:jc w:val="center"/>
        <w:rPr>
          <w:rFonts w:ascii="Tahoma" w:hAnsi="Tahoma" w:cs="Tahoma"/>
          <w:color w:val="7030A0"/>
          <w:u w:val="single"/>
        </w:rPr>
      </w:pPr>
      <w:r w:rsidRPr="0068636B">
        <w:rPr>
          <w:rFonts w:ascii="Tahoma" w:hAnsi="Tahoma" w:cs="Tahoma"/>
          <w:u w:val="single"/>
        </w:rPr>
        <w:lastRenderedPageBreak/>
        <w:t xml:space="preserve">PLANOS REFERENCIALES DE LA VIVIENDA </w:t>
      </w:r>
      <w:r w:rsidRPr="0068636B">
        <w:rPr>
          <w:rFonts w:ascii="Tahoma" w:hAnsi="Tahoma" w:cs="Tahoma"/>
          <w:color w:val="7030A0"/>
          <w:u w:val="single"/>
        </w:rPr>
        <w:t>(DE CADA VIVIENDA TIPO)</w:t>
      </w:r>
    </w:p>
    <w:p w14:paraId="4A05AB69" w14:textId="77777777" w:rsidR="00E6587C" w:rsidRDefault="00E6587C" w:rsidP="00E6587C">
      <w:pPr>
        <w:pStyle w:val="Prrafodelista"/>
        <w:jc w:val="center"/>
        <w:rPr>
          <w:rFonts w:ascii="Tahoma" w:hAnsi="Tahoma" w:cs="Tahoma"/>
          <w:color w:val="7030A0"/>
          <w:u w:val="single"/>
        </w:rPr>
      </w:pPr>
      <w:r>
        <w:rPr>
          <w:noProof/>
        </w:rPr>
        <w:drawing>
          <wp:inline distT="0" distB="0" distL="0" distR="0" wp14:anchorId="5397E56D" wp14:editId="054970B3">
            <wp:extent cx="3928115" cy="4096987"/>
            <wp:effectExtent l="0" t="0" r="0" b="0"/>
            <wp:docPr id="204865980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404" cy="4121278"/>
                    </a:xfrm>
                    <a:prstGeom prst="rect">
                      <a:avLst/>
                    </a:prstGeom>
                    <a:noFill/>
                    <a:ln>
                      <a:noFill/>
                    </a:ln>
                  </pic:spPr>
                </pic:pic>
              </a:graphicData>
            </a:graphic>
          </wp:inline>
        </w:drawing>
      </w:r>
    </w:p>
    <w:p w14:paraId="568DBC1A" w14:textId="77777777" w:rsidR="00E6587C" w:rsidRDefault="00E6587C" w:rsidP="00E6587C">
      <w:pPr>
        <w:pStyle w:val="Prrafodelista"/>
        <w:jc w:val="center"/>
        <w:rPr>
          <w:rFonts w:ascii="Tahoma" w:hAnsi="Tahoma" w:cs="Tahoma"/>
          <w:color w:val="7030A0"/>
          <w:u w:val="single"/>
        </w:rPr>
      </w:pPr>
    </w:p>
    <w:p w14:paraId="16760CF0" w14:textId="77777777" w:rsidR="00E6587C" w:rsidRDefault="00E6587C" w:rsidP="00E6587C">
      <w:pPr>
        <w:pStyle w:val="Prrafodelista"/>
        <w:jc w:val="center"/>
        <w:rPr>
          <w:rFonts w:ascii="Tahoma" w:hAnsi="Tahoma" w:cs="Tahoma"/>
          <w:color w:val="7030A0"/>
          <w:u w:val="single"/>
        </w:rPr>
      </w:pPr>
      <w:r>
        <w:rPr>
          <w:noProof/>
        </w:rPr>
        <w:drawing>
          <wp:anchor distT="0" distB="0" distL="114300" distR="114300" simplePos="0" relativeHeight="251697152" behindDoc="0" locked="0" layoutInCell="1" allowOverlap="1" wp14:anchorId="6D753E4B" wp14:editId="73876176">
            <wp:simplePos x="0" y="0"/>
            <wp:positionH relativeFrom="margin">
              <wp:posOffset>30480</wp:posOffset>
            </wp:positionH>
            <wp:positionV relativeFrom="paragraph">
              <wp:posOffset>100965</wp:posOffset>
            </wp:positionV>
            <wp:extent cx="3091815" cy="1831975"/>
            <wp:effectExtent l="0" t="0" r="0" b="0"/>
            <wp:wrapSquare wrapText="bothSides"/>
            <wp:docPr id="156257615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1815"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BF399F0" wp14:editId="5B6568F3">
            <wp:simplePos x="0" y="0"/>
            <wp:positionH relativeFrom="column">
              <wp:posOffset>3193415</wp:posOffset>
            </wp:positionH>
            <wp:positionV relativeFrom="paragraph">
              <wp:posOffset>250825</wp:posOffset>
            </wp:positionV>
            <wp:extent cx="3155315" cy="1678940"/>
            <wp:effectExtent l="0" t="0" r="6985" b="0"/>
            <wp:wrapSquare wrapText="bothSides"/>
            <wp:docPr id="16875858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5315"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AFE59" w14:textId="77777777" w:rsidR="00E6587C" w:rsidRPr="0068636B" w:rsidRDefault="00E6587C" w:rsidP="00E6587C">
      <w:pPr>
        <w:rPr>
          <w:rFonts w:ascii="Tahoma" w:hAnsi="Tahoma" w:cs="Tahoma"/>
          <w:u w:val="single"/>
        </w:rPr>
      </w:pPr>
    </w:p>
    <w:p w14:paraId="715C67C8" w14:textId="77777777" w:rsidR="00E6587C" w:rsidRPr="0068636B" w:rsidRDefault="00E6587C" w:rsidP="00E6587C">
      <w:pPr>
        <w:numPr>
          <w:ilvl w:val="0"/>
          <w:numId w:val="46"/>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0106607E"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5"/>
    </w:p>
    <w:p w14:paraId="6CB06690"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 xml:space="preserve">El Municipio de </w:t>
      </w:r>
      <w:proofErr w:type="spellStart"/>
      <w:r w:rsidRPr="00705ED6">
        <w:rPr>
          <w:rFonts w:ascii="Tahoma" w:hAnsi="Tahoma" w:cs="Tahoma"/>
          <w:lang w:val="es-ES_tradnl"/>
        </w:rPr>
        <w:t>Mojocoya</w:t>
      </w:r>
      <w:proofErr w:type="spellEnd"/>
      <w:r w:rsidRPr="00705ED6">
        <w:rPr>
          <w:rFonts w:ascii="Tahoma" w:hAnsi="Tahoma" w:cs="Tahoma"/>
          <w:lang w:val="es-ES_tradnl"/>
        </w:rPr>
        <w:t xml:space="preserve"> se encuentra comprendido en el Departamento de Chuquisaca en la tercera Sección Municipal de la Provincia </w:t>
      </w:r>
      <w:proofErr w:type="spellStart"/>
      <w:r w:rsidRPr="00705ED6">
        <w:rPr>
          <w:rFonts w:ascii="Tahoma" w:hAnsi="Tahoma" w:cs="Tahoma"/>
          <w:lang w:val="es-ES_tradnl"/>
        </w:rPr>
        <w:t>Zudañez</w:t>
      </w:r>
      <w:proofErr w:type="spellEnd"/>
      <w:r w:rsidRPr="00705ED6">
        <w:rPr>
          <w:rFonts w:ascii="Tahoma" w:hAnsi="Tahoma" w:cs="Tahoma"/>
          <w:lang w:val="es-ES_tradnl"/>
        </w:rPr>
        <w:t>.</w:t>
      </w:r>
    </w:p>
    <w:p w14:paraId="465B8345"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Los límites del Municipio son:</w:t>
      </w:r>
    </w:p>
    <w:p w14:paraId="3FC7D518"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Al Norte: Con el rio Grande, provincia Campero con el departamento de Cochabamba.</w:t>
      </w:r>
    </w:p>
    <w:p w14:paraId="7046CA30"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 xml:space="preserve">Al Sur: Con el Municipio de </w:t>
      </w:r>
      <w:proofErr w:type="spellStart"/>
      <w:r w:rsidRPr="00705ED6">
        <w:rPr>
          <w:rFonts w:ascii="Tahoma" w:hAnsi="Tahoma" w:cs="Tahoma"/>
          <w:lang w:val="es-ES_tradnl"/>
        </w:rPr>
        <w:t>Zudañez</w:t>
      </w:r>
      <w:proofErr w:type="spellEnd"/>
      <w:r w:rsidRPr="00705ED6">
        <w:rPr>
          <w:rFonts w:ascii="Tahoma" w:hAnsi="Tahoma" w:cs="Tahoma"/>
          <w:lang w:val="es-ES_tradnl"/>
        </w:rPr>
        <w:t>.</w:t>
      </w:r>
    </w:p>
    <w:p w14:paraId="66C796C9"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 xml:space="preserve">Al Este: Con la provincia Belisario </w:t>
      </w:r>
      <w:proofErr w:type="spellStart"/>
      <w:r w:rsidRPr="00705ED6">
        <w:rPr>
          <w:rFonts w:ascii="Tahoma" w:hAnsi="Tahoma" w:cs="Tahoma"/>
          <w:lang w:val="es-ES_tradnl"/>
        </w:rPr>
        <w:t>Boeto</w:t>
      </w:r>
      <w:proofErr w:type="spellEnd"/>
      <w:r w:rsidRPr="00705ED6">
        <w:rPr>
          <w:rFonts w:ascii="Tahoma" w:hAnsi="Tahoma" w:cs="Tahoma"/>
          <w:lang w:val="es-ES_tradnl"/>
        </w:rPr>
        <w:t>.</w:t>
      </w:r>
    </w:p>
    <w:p w14:paraId="11F086E5"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lastRenderedPageBreak/>
        <w:t>Al Oeste: Con el Municipio de Villa presto.</w:t>
      </w:r>
    </w:p>
    <w:p w14:paraId="5373CBEB"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La capital del Municipio lleva el mismo nombre y se encuentra ubicada a 110 Km. de la ciudad</w:t>
      </w:r>
    </w:p>
    <w:p w14:paraId="1C62D036" w14:textId="77777777" w:rsidR="00E6587C" w:rsidRDefault="00E6587C" w:rsidP="00E6587C">
      <w:pPr>
        <w:spacing w:line="300" w:lineRule="auto"/>
        <w:rPr>
          <w:rFonts w:ascii="Tahoma" w:hAnsi="Tahoma" w:cs="Tahoma"/>
          <w:b/>
          <w:color w:val="000000"/>
          <w:lang w:val="es-ES_tradnl"/>
        </w:rPr>
      </w:pPr>
      <w:r w:rsidRPr="00705ED6">
        <w:rPr>
          <w:rFonts w:ascii="Tahoma" w:hAnsi="Tahoma" w:cs="Tahoma"/>
          <w:lang w:val="es-ES_tradnl"/>
        </w:rPr>
        <w:t xml:space="preserve">de Sucre (Capital del Estado Plurinacional de Bolivia), conectada mediante carretera asfaltada de 148 Km. desde Sucre hasta la localidad de Redención (Municipio de </w:t>
      </w:r>
      <w:proofErr w:type="spellStart"/>
      <w:r w:rsidRPr="00705ED6">
        <w:rPr>
          <w:rFonts w:ascii="Tahoma" w:hAnsi="Tahoma" w:cs="Tahoma"/>
          <w:lang w:val="es-ES_tradnl"/>
        </w:rPr>
        <w:t>Mojocoya</w:t>
      </w:r>
      <w:proofErr w:type="spellEnd"/>
      <w:r w:rsidRPr="00705ED6">
        <w:rPr>
          <w:rFonts w:ascii="Tahoma" w:hAnsi="Tahoma" w:cs="Tahoma"/>
          <w:lang w:val="es-ES_tradnl"/>
        </w:rPr>
        <w:t xml:space="preserve">) y Carretera de tierra de 32 km de longitud desde la localidad de sucre hasta </w:t>
      </w:r>
      <w:proofErr w:type="spellStart"/>
      <w:r w:rsidRPr="00705ED6">
        <w:rPr>
          <w:rFonts w:ascii="Tahoma" w:hAnsi="Tahoma" w:cs="Tahoma"/>
          <w:lang w:val="es-ES_tradnl"/>
        </w:rPr>
        <w:t>Mojocoya</w:t>
      </w:r>
      <w:proofErr w:type="spellEnd"/>
    </w:p>
    <w:p w14:paraId="15DA794B" w14:textId="77777777" w:rsidR="00E6587C" w:rsidRDefault="00E6587C" w:rsidP="00E6587C">
      <w:pPr>
        <w:spacing w:line="300" w:lineRule="auto"/>
        <w:jc w:val="center"/>
        <w:rPr>
          <w:rFonts w:ascii="Tahoma" w:hAnsi="Tahoma" w:cs="Tahoma"/>
          <w:b/>
          <w:color w:val="000000"/>
          <w:lang w:val="es-ES_tradnl"/>
        </w:rPr>
      </w:pPr>
      <w:r w:rsidRPr="008776E3">
        <w:rPr>
          <w:noProof/>
        </w:rPr>
        <w:drawing>
          <wp:anchor distT="0" distB="0" distL="114300" distR="114300" simplePos="0" relativeHeight="251698176" behindDoc="0" locked="0" layoutInCell="1" allowOverlap="1" wp14:anchorId="5C78072B" wp14:editId="03B7F51C">
            <wp:simplePos x="0" y="0"/>
            <wp:positionH relativeFrom="column">
              <wp:posOffset>1367757</wp:posOffset>
            </wp:positionH>
            <wp:positionV relativeFrom="paragraph">
              <wp:posOffset>25557</wp:posOffset>
            </wp:positionV>
            <wp:extent cx="2992582" cy="3708826"/>
            <wp:effectExtent l="0" t="0" r="0" b="6350"/>
            <wp:wrapNone/>
            <wp:docPr id="13658347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671" cy="3713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BE545" w14:textId="77777777" w:rsidR="00E6587C" w:rsidRDefault="00E6587C" w:rsidP="00E6587C">
      <w:pPr>
        <w:spacing w:line="300" w:lineRule="auto"/>
        <w:jc w:val="center"/>
        <w:rPr>
          <w:rFonts w:ascii="Tahoma" w:hAnsi="Tahoma" w:cs="Tahoma"/>
          <w:b/>
          <w:color w:val="000000"/>
          <w:lang w:val="es-ES_tradnl"/>
        </w:rPr>
      </w:pPr>
    </w:p>
    <w:p w14:paraId="3B477CA8" w14:textId="77777777" w:rsidR="00E6587C" w:rsidRDefault="00E6587C" w:rsidP="00E6587C">
      <w:pPr>
        <w:spacing w:line="300" w:lineRule="auto"/>
        <w:jc w:val="center"/>
        <w:rPr>
          <w:rFonts w:ascii="Tahoma" w:hAnsi="Tahoma" w:cs="Tahoma"/>
          <w:b/>
          <w:color w:val="000000"/>
          <w:lang w:val="es-ES_tradnl"/>
        </w:rPr>
      </w:pPr>
    </w:p>
    <w:p w14:paraId="408604C9" w14:textId="77777777" w:rsidR="00E6587C" w:rsidRDefault="00E6587C" w:rsidP="00E6587C">
      <w:pPr>
        <w:spacing w:line="300" w:lineRule="auto"/>
        <w:jc w:val="center"/>
        <w:rPr>
          <w:rFonts w:ascii="Tahoma" w:hAnsi="Tahoma" w:cs="Tahoma"/>
          <w:b/>
          <w:color w:val="000000"/>
          <w:lang w:val="es-ES_tradnl"/>
        </w:rPr>
      </w:pPr>
    </w:p>
    <w:p w14:paraId="70725EFF" w14:textId="77777777" w:rsidR="00E6587C" w:rsidRDefault="00E6587C" w:rsidP="00E6587C">
      <w:pPr>
        <w:spacing w:line="300" w:lineRule="auto"/>
        <w:jc w:val="center"/>
        <w:rPr>
          <w:rFonts w:ascii="Tahoma" w:hAnsi="Tahoma" w:cs="Tahoma"/>
          <w:b/>
          <w:color w:val="000000"/>
          <w:lang w:val="es-ES_tradnl"/>
        </w:rPr>
      </w:pPr>
    </w:p>
    <w:p w14:paraId="6EB33D84" w14:textId="77777777" w:rsidR="00E6587C" w:rsidRDefault="00E6587C" w:rsidP="00E6587C">
      <w:pPr>
        <w:spacing w:line="300" w:lineRule="auto"/>
        <w:jc w:val="center"/>
        <w:rPr>
          <w:rFonts w:ascii="Tahoma" w:hAnsi="Tahoma" w:cs="Tahoma"/>
          <w:b/>
          <w:color w:val="000000"/>
          <w:lang w:val="es-ES_tradnl"/>
        </w:rPr>
      </w:pPr>
    </w:p>
    <w:p w14:paraId="6D4BEBE8" w14:textId="77777777" w:rsidR="00E6587C" w:rsidRDefault="00E6587C" w:rsidP="00E6587C">
      <w:pPr>
        <w:spacing w:line="300" w:lineRule="auto"/>
        <w:jc w:val="center"/>
        <w:rPr>
          <w:rFonts w:ascii="Tahoma" w:hAnsi="Tahoma" w:cs="Tahoma"/>
          <w:b/>
          <w:color w:val="000000"/>
          <w:lang w:val="es-ES_tradnl"/>
        </w:rPr>
      </w:pPr>
    </w:p>
    <w:p w14:paraId="14A62655" w14:textId="77777777" w:rsidR="00E6587C" w:rsidRDefault="00E6587C" w:rsidP="00E6587C">
      <w:pPr>
        <w:spacing w:line="300" w:lineRule="auto"/>
        <w:jc w:val="center"/>
        <w:rPr>
          <w:rFonts w:ascii="Tahoma" w:hAnsi="Tahoma" w:cs="Tahoma"/>
          <w:b/>
          <w:color w:val="000000"/>
          <w:lang w:val="es-ES_tradnl"/>
        </w:rPr>
      </w:pPr>
    </w:p>
    <w:p w14:paraId="451958E1" w14:textId="77777777" w:rsidR="00E6587C" w:rsidRDefault="00E6587C" w:rsidP="00E6587C">
      <w:pPr>
        <w:spacing w:line="300" w:lineRule="auto"/>
        <w:jc w:val="center"/>
        <w:rPr>
          <w:rFonts w:ascii="Tahoma" w:hAnsi="Tahoma" w:cs="Tahoma"/>
          <w:b/>
          <w:color w:val="000000"/>
          <w:lang w:val="es-ES_tradnl"/>
        </w:rPr>
      </w:pPr>
    </w:p>
    <w:p w14:paraId="78738CF2" w14:textId="77777777" w:rsidR="00E6587C" w:rsidRDefault="00E6587C" w:rsidP="00E6587C">
      <w:pPr>
        <w:spacing w:line="300" w:lineRule="auto"/>
        <w:jc w:val="center"/>
        <w:rPr>
          <w:rFonts w:ascii="Tahoma" w:hAnsi="Tahoma" w:cs="Tahoma"/>
          <w:b/>
          <w:color w:val="000000"/>
          <w:lang w:val="es-ES_tradnl"/>
        </w:rPr>
      </w:pPr>
    </w:p>
    <w:p w14:paraId="03F31E9F" w14:textId="77777777" w:rsidR="00E6587C" w:rsidRDefault="00E6587C" w:rsidP="00E6587C">
      <w:pPr>
        <w:spacing w:line="300" w:lineRule="auto"/>
        <w:jc w:val="center"/>
        <w:rPr>
          <w:rFonts w:ascii="Tahoma" w:hAnsi="Tahoma" w:cs="Tahoma"/>
          <w:b/>
          <w:color w:val="000000"/>
          <w:lang w:val="es-ES_tradnl"/>
        </w:rPr>
      </w:pPr>
    </w:p>
    <w:p w14:paraId="20EA733C" w14:textId="77777777" w:rsidR="00E6587C" w:rsidRDefault="00E6587C" w:rsidP="00E6587C">
      <w:pPr>
        <w:spacing w:line="300" w:lineRule="auto"/>
        <w:jc w:val="center"/>
        <w:rPr>
          <w:rFonts w:ascii="Tahoma" w:hAnsi="Tahoma" w:cs="Tahoma"/>
          <w:b/>
          <w:color w:val="000000"/>
          <w:lang w:val="es-ES_tradnl"/>
        </w:rPr>
      </w:pPr>
    </w:p>
    <w:p w14:paraId="5D53847C" w14:textId="77777777" w:rsidR="00E6587C" w:rsidRDefault="00E6587C" w:rsidP="00E6587C">
      <w:pPr>
        <w:spacing w:line="300" w:lineRule="auto"/>
        <w:jc w:val="center"/>
        <w:rPr>
          <w:rFonts w:ascii="Tahoma" w:hAnsi="Tahoma" w:cs="Tahoma"/>
          <w:b/>
          <w:color w:val="000000"/>
          <w:lang w:val="es-ES_tradnl"/>
        </w:rPr>
      </w:pPr>
    </w:p>
    <w:p w14:paraId="680E7205" w14:textId="77777777" w:rsidR="00E6587C" w:rsidRDefault="00E6587C" w:rsidP="00E6587C">
      <w:pPr>
        <w:spacing w:line="300" w:lineRule="auto"/>
        <w:jc w:val="center"/>
        <w:rPr>
          <w:rFonts w:ascii="Tahoma" w:hAnsi="Tahoma" w:cs="Tahoma"/>
          <w:b/>
          <w:color w:val="000000"/>
          <w:lang w:val="es-ES_tradnl"/>
        </w:rPr>
      </w:pPr>
    </w:p>
    <w:p w14:paraId="0D391604" w14:textId="77777777" w:rsidR="00E6587C" w:rsidRDefault="00E6587C" w:rsidP="00E6587C">
      <w:pPr>
        <w:spacing w:line="300" w:lineRule="auto"/>
        <w:jc w:val="center"/>
        <w:rPr>
          <w:rFonts w:ascii="Tahoma" w:hAnsi="Tahoma" w:cs="Tahoma"/>
          <w:b/>
          <w:color w:val="000000"/>
          <w:lang w:val="es-ES_tradnl"/>
        </w:rPr>
      </w:pPr>
    </w:p>
    <w:p w14:paraId="620E5604" w14:textId="77777777" w:rsidR="00E6587C" w:rsidRDefault="00E6587C" w:rsidP="00E6587C">
      <w:pPr>
        <w:spacing w:line="300" w:lineRule="auto"/>
        <w:jc w:val="center"/>
        <w:rPr>
          <w:rFonts w:ascii="Tahoma" w:hAnsi="Tahoma" w:cs="Tahoma"/>
          <w:b/>
          <w:color w:val="000000"/>
          <w:lang w:val="es-ES_tradnl"/>
        </w:rPr>
      </w:pPr>
    </w:p>
    <w:p w14:paraId="5B06CAFE" w14:textId="77777777" w:rsidR="00E6587C" w:rsidRDefault="00E6587C" w:rsidP="00E6587C">
      <w:pPr>
        <w:spacing w:line="300" w:lineRule="auto"/>
        <w:jc w:val="center"/>
        <w:rPr>
          <w:rFonts w:ascii="Tahoma" w:hAnsi="Tahoma" w:cs="Tahoma"/>
          <w:b/>
          <w:color w:val="000000"/>
          <w:lang w:val="es-ES_tradnl"/>
        </w:rPr>
      </w:pPr>
    </w:p>
    <w:p w14:paraId="2EA64F8F" w14:textId="77777777" w:rsidR="00E6587C" w:rsidRDefault="00E6587C" w:rsidP="00E6587C">
      <w:pPr>
        <w:spacing w:line="300" w:lineRule="auto"/>
        <w:jc w:val="center"/>
        <w:rPr>
          <w:rFonts w:ascii="Tahoma" w:hAnsi="Tahoma" w:cs="Tahoma"/>
          <w:b/>
          <w:color w:val="000000"/>
          <w:lang w:val="es-ES_tradnl"/>
        </w:rPr>
      </w:pPr>
    </w:p>
    <w:p w14:paraId="3D470042" w14:textId="77777777" w:rsidR="00E6587C" w:rsidRPr="0068636B" w:rsidRDefault="00E6587C" w:rsidP="00E6587C">
      <w:pPr>
        <w:spacing w:line="300" w:lineRule="auto"/>
        <w:jc w:val="center"/>
        <w:rPr>
          <w:rFonts w:ascii="Tahoma" w:hAnsi="Tahoma" w:cs="Tahoma"/>
          <w:b/>
          <w:color w:val="000000"/>
          <w:lang w:val="es-ES_tradnl"/>
        </w:rPr>
      </w:pPr>
    </w:p>
    <w:p w14:paraId="67E1BF9D" w14:textId="77777777" w:rsidR="00E6587C" w:rsidRPr="00705ED6"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6" w:name="_Toc71811147"/>
      <w:r w:rsidRPr="0068636B">
        <w:rPr>
          <w:rFonts w:ascii="Tahoma" w:hAnsi="Tahoma" w:cs="Tahoma"/>
          <w:b/>
          <w:bCs/>
          <w:color w:val="000000"/>
          <w:kern w:val="32"/>
          <w:lang w:val="es-ES_tradnl"/>
        </w:rPr>
        <w:t>NUMERO DE VIVIENDAS A SER INTERVENIDAS</w:t>
      </w:r>
      <w:bookmarkEnd w:id="36"/>
    </w:p>
    <w:tbl>
      <w:tblPr>
        <w:tblpPr w:leftFromText="141" w:rightFromText="141" w:vertAnchor="text" w:tblpXSpec="center"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4526"/>
        <w:gridCol w:w="3196"/>
      </w:tblGrid>
      <w:tr w:rsidR="00E6587C" w:rsidRPr="006C3A11" w14:paraId="1CB38E2F" w14:textId="77777777" w:rsidTr="00641B2C">
        <w:trPr>
          <w:trHeight w:val="28"/>
        </w:trPr>
        <w:tc>
          <w:tcPr>
            <w:tcW w:w="602" w:type="pct"/>
            <w:shd w:val="clear" w:color="auto" w:fill="F2F2F2"/>
            <w:vAlign w:val="center"/>
          </w:tcPr>
          <w:p w14:paraId="5A80C97E" w14:textId="77777777" w:rsidR="00E6587C" w:rsidRPr="006C3A11" w:rsidRDefault="00E6587C" w:rsidP="00641B2C">
            <w:pPr>
              <w:contextualSpacing/>
              <w:jc w:val="center"/>
              <w:rPr>
                <w:rFonts w:ascii="Verdana" w:hAnsi="Verdana" w:cs="Arial"/>
                <w:b/>
                <w:lang w:eastAsia="x-none"/>
              </w:rPr>
            </w:pPr>
            <w:proofErr w:type="spellStart"/>
            <w:r w:rsidRPr="006C3A11">
              <w:rPr>
                <w:rFonts w:ascii="Verdana" w:hAnsi="Verdana" w:cs="Arial"/>
                <w:b/>
                <w:lang w:eastAsia="x-none"/>
              </w:rPr>
              <w:t>Nº</w:t>
            </w:r>
            <w:proofErr w:type="spellEnd"/>
          </w:p>
        </w:tc>
        <w:tc>
          <w:tcPr>
            <w:tcW w:w="2578" w:type="pct"/>
            <w:shd w:val="clear" w:color="auto" w:fill="F2F2F2"/>
            <w:vAlign w:val="center"/>
          </w:tcPr>
          <w:p w14:paraId="19BED05A" w14:textId="77777777" w:rsidR="00E6587C" w:rsidRPr="006C3A11" w:rsidRDefault="00E6587C" w:rsidP="00641B2C">
            <w:pPr>
              <w:ind w:left="-57"/>
              <w:contextualSpacing/>
              <w:jc w:val="center"/>
              <w:rPr>
                <w:rFonts w:ascii="Verdana" w:hAnsi="Verdana" w:cs="Arial"/>
                <w:b/>
                <w:lang w:eastAsia="x-none"/>
              </w:rPr>
            </w:pPr>
            <w:r w:rsidRPr="006C3A11">
              <w:rPr>
                <w:rFonts w:ascii="Verdana" w:hAnsi="Verdana" w:cs="Arial"/>
                <w:b/>
                <w:lang w:eastAsia="x-none"/>
              </w:rPr>
              <w:t>Comunidad/zona, barrio, urbanización</w:t>
            </w:r>
          </w:p>
        </w:tc>
        <w:tc>
          <w:tcPr>
            <w:tcW w:w="1820" w:type="pct"/>
            <w:shd w:val="clear" w:color="auto" w:fill="F2F2F2"/>
          </w:tcPr>
          <w:p w14:paraId="484BBD8C" w14:textId="77777777" w:rsidR="00E6587C" w:rsidRPr="006C3A11" w:rsidRDefault="00E6587C" w:rsidP="00641B2C">
            <w:pPr>
              <w:ind w:left="-108"/>
              <w:contextualSpacing/>
              <w:jc w:val="center"/>
              <w:rPr>
                <w:rFonts w:ascii="Verdana" w:hAnsi="Verdana" w:cs="Arial"/>
                <w:b/>
                <w:lang w:eastAsia="x-none"/>
              </w:rPr>
            </w:pPr>
            <w:proofErr w:type="spellStart"/>
            <w:r w:rsidRPr="006C3A11">
              <w:rPr>
                <w:rFonts w:ascii="Verdana" w:hAnsi="Verdana" w:cs="Arial"/>
                <w:b/>
                <w:lang w:eastAsia="x-none"/>
              </w:rPr>
              <w:t>Nº</w:t>
            </w:r>
            <w:proofErr w:type="spellEnd"/>
            <w:r w:rsidRPr="006C3A11">
              <w:rPr>
                <w:rFonts w:ascii="Verdana" w:hAnsi="Verdana" w:cs="Arial"/>
                <w:b/>
                <w:lang w:eastAsia="x-none"/>
              </w:rPr>
              <w:t xml:space="preserve"> de beneficiarios/as</w:t>
            </w:r>
          </w:p>
        </w:tc>
      </w:tr>
      <w:tr w:rsidR="00E6587C" w:rsidRPr="006C3A11" w14:paraId="508A0803" w14:textId="77777777" w:rsidTr="00641B2C">
        <w:trPr>
          <w:trHeight w:val="350"/>
        </w:trPr>
        <w:tc>
          <w:tcPr>
            <w:tcW w:w="602" w:type="pct"/>
            <w:shd w:val="clear" w:color="auto" w:fill="auto"/>
          </w:tcPr>
          <w:p w14:paraId="2F627140"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1</w:t>
            </w:r>
          </w:p>
        </w:tc>
        <w:tc>
          <w:tcPr>
            <w:tcW w:w="2578" w:type="pct"/>
            <w:shd w:val="clear" w:color="auto" w:fill="auto"/>
          </w:tcPr>
          <w:p w14:paraId="6E9F655C"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HORNILLOS</w:t>
            </w:r>
          </w:p>
        </w:tc>
        <w:tc>
          <w:tcPr>
            <w:tcW w:w="1820" w:type="pct"/>
            <w:shd w:val="clear" w:color="auto" w:fill="auto"/>
            <w:vAlign w:val="center"/>
          </w:tcPr>
          <w:p w14:paraId="740074B4"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8</w:t>
            </w:r>
          </w:p>
        </w:tc>
      </w:tr>
      <w:tr w:rsidR="00E6587C" w:rsidRPr="006C3A11" w14:paraId="4058A5B9" w14:textId="77777777" w:rsidTr="00641B2C">
        <w:trPr>
          <w:trHeight w:val="350"/>
        </w:trPr>
        <w:tc>
          <w:tcPr>
            <w:tcW w:w="602" w:type="pct"/>
            <w:shd w:val="clear" w:color="auto" w:fill="auto"/>
          </w:tcPr>
          <w:p w14:paraId="5A624736"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2</w:t>
            </w:r>
          </w:p>
        </w:tc>
        <w:tc>
          <w:tcPr>
            <w:tcW w:w="2578" w:type="pct"/>
            <w:shd w:val="clear" w:color="auto" w:fill="auto"/>
          </w:tcPr>
          <w:p w14:paraId="0752C095"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LA CAÑADA</w:t>
            </w:r>
          </w:p>
        </w:tc>
        <w:tc>
          <w:tcPr>
            <w:tcW w:w="1820" w:type="pct"/>
            <w:shd w:val="clear" w:color="auto" w:fill="auto"/>
            <w:vAlign w:val="center"/>
          </w:tcPr>
          <w:p w14:paraId="0CB2BF11"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4</w:t>
            </w:r>
          </w:p>
        </w:tc>
      </w:tr>
      <w:tr w:rsidR="00E6587C" w:rsidRPr="006C3A11" w14:paraId="3244C82B" w14:textId="77777777" w:rsidTr="00641B2C">
        <w:trPr>
          <w:trHeight w:val="350"/>
        </w:trPr>
        <w:tc>
          <w:tcPr>
            <w:tcW w:w="602" w:type="pct"/>
            <w:shd w:val="clear" w:color="auto" w:fill="auto"/>
          </w:tcPr>
          <w:p w14:paraId="23DA8D0A"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3</w:t>
            </w:r>
          </w:p>
        </w:tc>
        <w:tc>
          <w:tcPr>
            <w:tcW w:w="2578" w:type="pct"/>
            <w:shd w:val="clear" w:color="auto" w:fill="auto"/>
          </w:tcPr>
          <w:p w14:paraId="12618284"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NAUNACA</w:t>
            </w:r>
          </w:p>
        </w:tc>
        <w:tc>
          <w:tcPr>
            <w:tcW w:w="1820" w:type="pct"/>
            <w:shd w:val="clear" w:color="auto" w:fill="auto"/>
            <w:vAlign w:val="center"/>
          </w:tcPr>
          <w:p w14:paraId="41D8B92D"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4</w:t>
            </w:r>
          </w:p>
        </w:tc>
      </w:tr>
      <w:tr w:rsidR="00E6587C" w:rsidRPr="006C3A11" w14:paraId="5AF5C529" w14:textId="77777777" w:rsidTr="00641B2C">
        <w:trPr>
          <w:trHeight w:val="350"/>
        </w:trPr>
        <w:tc>
          <w:tcPr>
            <w:tcW w:w="602" w:type="pct"/>
            <w:shd w:val="clear" w:color="auto" w:fill="auto"/>
          </w:tcPr>
          <w:p w14:paraId="13BFE4C7"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4</w:t>
            </w:r>
          </w:p>
        </w:tc>
        <w:tc>
          <w:tcPr>
            <w:tcW w:w="2578" w:type="pct"/>
            <w:shd w:val="clear" w:color="auto" w:fill="auto"/>
          </w:tcPr>
          <w:p w14:paraId="43B860E3"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SAN JULIAN</w:t>
            </w:r>
          </w:p>
        </w:tc>
        <w:tc>
          <w:tcPr>
            <w:tcW w:w="1820" w:type="pct"/>
            <w:shd w:val="clear" w:color="auto" w:fill="auto"/>
            <w:vAlign w:val="center"/>
          </w:tcPr>
          <w:p w14:paraId="1369BFF5"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12</w:t>
            </w:r>
          </w:p>
        </w:tc>
      </w:tr>
      <w:tr w:rsidR="00E6587C" w:rsidRPr="006C3A11" w14:paraId="5DD02B28" w14:textId="77777777" w:rsidTr="00641B2C">
        <w:trPr>
          <w:trHeight w:val="350"/>
        </w:trPr>
        <w:tc>
          <w:tcPr>
            <w:tcW w:w="602" w:type="pct"/>
            <w:shd w:val="clear" w:color="auto" w:fill="auto"/>
          </w:tcPr>
          <w:p w14:paraId="2199A7B6"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5</w:t>
            </w:r>
          </w:p>
        </w:tc>
        <w:tc>
          <w:tcPr>
            <w:tcW w:w="2578" w:type="pct"/>
            <w:shd w:val="clear" w:color="auto" w:fill="auto"/>
          </w:tcPr>
          <w:p w14:paraId="1EC3C796"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TRIGO LOMA</w:t>
            </w:r>
          </w:p>
        </w:tc>
        <w:tc>
          <w:tcPr>
            <w:tcW w:w="1820" w:type="pct"/>
            <w:shd w:val="clear" w:color="auto" w:fill="auto"/>
            <w:vAlign w:val="center"/>
          </w:tcPr>
          <w:p w14:paraId="57CC907F"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7</w:t>
            </w:r>
          </w:p>
        </w:tc>
      </w:tr>
      <w:tr w:rsidR="00E6587C" w:rsidRPr="006C3A11" w14:paraId="0F370309" w14:textId="77777777" w:rsidTr="00641B2C">
        <w:trPr>
          <w:trHeight w:val="350"/>
        </w:trPr>
        <w:tc>
          <w:tcPr>
            <w:tcW w:w="3180" w:type="pct"/>
            <w:gridSpan w:val="2"/>
            <w:shd w:val="clear" w:color="auto" w:fill="auto"/>
          </w:tcPr>
          <w:p w14:paraId="16148144" w14:textId="77777777" w:rsidR="00E6587C" w:rsidRPr="006C3A11" w:rsidRDefault="00E6587C" w:rsidP="00641B2C">
            <w:pPr>
              <w:contextualSpacing/>
              <w:jc w:val="center"/>
              <w:rPr>
                <w:rFonts w:ascii="Verdana" w:hAnsi="Verdana" w:cs="Arial"/>
                <w:b/>
                <w:bCs/>
                <w:lang w:val="es-ES_tradnl" w:eastAsia="es-ES_tradnl"/>
              </w:rPr>
            </w:pPr>
            <w:r w:rsidRPr="006C3A11">
              <w:rPr>
                <w:rFonts w:ascii="Verdana" w:hAnsi="Verdana" w:cs="Arial"/>
                <w:b/>
                <w:bCs/>
                <w:lang w:val="es-ES_tradnl" w:eastAsia="es-ES_tradnl"/>
              </w:rPr>
              <w:t>TOTAL</w:t>
            </w:r>
          </w:p>
        </w:tc>
        <w:tc>
          <w:tcPr>
            <w:tcW w:w="1820" w:type="pct"/>
            <w:shd w:val="clear" w:color="auto" w:fill="auto"/>
            <w:vAlign w:val="center"/>
          </w:tcPr>
          <w:p w14:paraId="2BAFB81D" w14:textId="77777777" w:rsidR="00E6587C" w:rsidRPr="006C3A11" w:rsidRDefault="00E6587C" w:rsidP="00641B2C">
            <w:pPr>
              <w:contextualSpacing/>
              <w:jc w:val="center"/>
              <w:rPr>
                <w:rFonts w:ascii="Verdana" w:hAnsi="Verdana" w:cs="Arial"/>
                <w:b/>
                <w:bCs/>
                <w:lang w:val="es-ES_tradnl" w:eastAsia="es-ES_tradnl"/>
              </w:rPr>
            </w:pPr>
            <w:r w:rsidRPr="006C3A11">
              <w:rPr>
                <w:rFonts w:ascii="Verdana" w:hAnsi="Verdana" w:cs="Arial"/>
                <w:b/>
                <w:bCs/>
                <w:lang w:val="es-ES_tradnl" w:eastAsia="es-ES_tradnl"/>
              </w:rPr>
              <w:t>35</w:t>
            </w:r>
          </w:p>
        </w:tc>
      </w:tr>
    </w:tbl>
    <w:p w14:paraId="4C7C2338" w14:textId="77777777" w:rsidR="00E6587C" w:rsidRDefault="00E6587C" w:rsidP="00E6587C">
      <w:pPr>
        <w:jc w:val="both"/>
        <w:rPr>
          <w:rFonts w:ascii="Tahoma" w:hAnsi="Tahoma" w:cs="Tahoma"/>
          <w:b/>
          <w:bCs/>
          <w:color w:val="000000"/>
          <w:kern w:val="32"/>
          <w:lang w:val="es-ES_tradnl"/>
        </w:rPr>
      </w:pPr>
      <w:bookmarkStart w:id="37" w:name="_Hlk158891159"/>
      <w:bookmarkStart w:id="38" w:name="_Hlk126935243"/>
      <w:bookmarkStart w:id="39" w:name="_Hlk112915699"/>
    </w:p>
    <w:p w14:paraId="516008F7" w14:textId="77777777" w:rsidR="00E6587C" w:rsidRPr="0068636B" w:rsidRDefault="00E6587C" w:rsidP="00E6587C">
      <w:pPr>
        <w:jc w:val="both"/>
        <w:rPr>
          <w:rFonts w:ascii="Tahoma" w:hAnsi="Tahoma" w:cs="Tahoma"/>
          <w:i/>
          <w:sz w:val="18"/>
          <w:szCs w:val="18"/>
        </w:rPr>
      </w:pPr>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6C44BB9A" w14:textId="77777777" w:rsidR="00E6587C" w:rsidRPr="0068636B" w:rsidRDefault="00E6587C" w:rsidP="00E6587C">
      <w:pPr>
        <w:jc w:val="both"/>
        <w:rPr>
          <w:rFonts w:ascii="Tahoma" w:hAnsi="Tahoma" w:cs="Tahoma"/>
          <w:i/>
          <w:sz w:val="18"/>
          <w:szCs w:val="18"/>
        </w:rPr>
      </w:pPr>
    </w:p>
    <w:p w14:paraId="23DDF4EA" w14:textId="77777777" w:rsidR="00E6587C" w:rsidRPr="0068636B" w:rsidRDefault="00E6587C" w:rsidP="00E6587C">
      <w:pPr>
        <w:jc w:val="both"/>
        <w:rPr>
          <w:rFonts w:ascii="Tahoma" w:hAnsi="Tahoma" w:cs="Tahoma"/>
          <w:i/>
          <w:sz w:val="18"/>
          <w:szCs w:val="18"/>
        </w:rPr>
      </w:pPr>
      <w:bookmarkStart w:id="40" w:name="_Hlk162360396"/>
      <w:bookmarkEnd w:id="37"/>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40"/>
    <w:p w14:paraId="15097320" w14:textId="77777777" w:rsidR="00E6587C" w:rsidRPr="0068636B" w:rsidRDefault="00E6587C" w:rsidP="00E6587C">
      <w:pPr>
        <w:jc w:val="both"/>
        <w:rPr>
          <w:rFonts w:ascii="Tahoma" w:hAnsi="Tahoma" w:cs="Tahoma"/>
          <w:i/>
          <w:sz w:val="18"/>
          <w:szCs w:val="18"/>
        </w:rPr>
      </w:pPr>
    </w:p>
    <w:p w14:paraId="26925C5B" w14:textId="77777777" w:rsidR="00E6587C" w:rsidRPr="00705ED6" w:rsidRDefault="00E6587C" w:rsidP="00E6587C">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57EDDEB5" w14:textId="77777777" w:rsidR="00E6587C" w:rsidRPr="0068636B" w:rsidRDefault="00E6587C" w:rsidP="00E6587C">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70"/>
        <w:gridCol w:w="2316"/>
        <w:gridCol w:w="2356"/>
      </w:tblGrid>
      <w:tr w:rsidR="00E6587C" w:rsidRPr="0068636B" w14:paraId="3C91924A" w14:textId="77777777" w:rsidTr="00641B2C">
        <w:trPr>
          <w:trHeight w:val="283"/>
          <w:jc w:val="center"/>
        </w:trPr>
        <w:tc>
          <w:tcPr>
            <w:tcW w:w="770" w:type="dxa"/>
            <w:shd w:val="clear" w:color="auto" w:fill="000000" w:themeFill="text1" w:themeFillShade="A6"/>
          </w:tcPr>
          <w:p w14:paraId="5B85A2D0" w14:textId="77777777" w:rsidR="00E6587C" w:rsidRPr="0068636B" w:rsidRDefault="00E6587C" w:rsidP="00641B2C">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316" w:type="dxa"/>
            <w:shd w:val="clear" w:color="auto" w:fill="000000" w:themeFill="text1" w:themeFillShade="A6"/>
          </w:tcPr>
          <w:p w14:paraId="30C3F655" w14:textId="77777777" w:rsidR="00E6587C" w:rsidRPr="0068636B" w:rsidRDefault="00E6587C" w:rsidP="00641B2C">
            <w:pPr>
              <w:jc w:val="center"/>
              <w:rPr>
                <w:rFonts w:ascii="Tahoma" w:hAnsi="Tahoma" w:cs="Tahoma"/>
                <w:b/>
                <w:bCs/>
                <w:lang w:val="es-ES_tradnl"/>
              </w:rPr>
            </w:pPr>
            <w:r w:rsidRPr="0068636B">
              <w:rPr>
                <w:rFonts w:ascii="Tahoma" w:hAnsi="Tahoma" w:cs="Tahoma"/>
                <w:b/>
                <w:bCs/>
                <w:lang w:val="es-ES_tradnl"/>
              </w:rPr>
              <w:t>Latitud (Norte X)</w:t>
            </w:r>
          </w:p>
        </w:tc>
        <w:tc>
          <w:tcPr>
            <w:tcW w:w="2356" w:type="dxa"/>
            <w:shd w:val="clear" w:color="auto" w:fill="000000" w:themeFill="text1" w:themeFillShade="A6"/>
          </w:tcPr>
          <w:p w14:paraId="68CDDC84" w14:textId="77777777" w:rsidR="00E6587C" w:rsidRPr="0068636B" w:rsidRDefault="00E6587C" w:rsidP="00641B2C">
            <w:pPr>
              <w:jc w:val="center"/>
              <w:rPr>
                <w:rFonts w:ascii="Tahoma" w:hAnsi="Tahoma" w:cs="Tahoma"/>
                <w:b/>
                <w:bCs/>
                <w:lang w:val="es-ES_tradnl"/>
              </w:rPr>
            </w:pPr>
            <w:r w:rsidRPr="0068636B">
              <w:rPr>
                <w:rFonts w:ascii="Tahoma" w:hAnsi="Tahoma" w:cs="Tahoma"/>
                <w:b/>
                <w:bCs/>
                <w:lang w:val="es-ES_tradnl"/>
              </w:rPr>
              <w:t>Longitud (Este Y)</w:t>
            </w:r>
          </w:p>
        </w:tc>
      </w:tr>
      <w:tr w:rsidR="00E6587C" w:rsidRPr="0068636B" w14:paraId="57C83891" w14:textId="77777777" w:rsidTr="00641B2C">
        <w:trPr>
          <w:trHeight w:val="296"/>
          <w:jc w:val="center"/>
        </w:trPr>
        <w:tc>
          <w:tcPr>
            <w:tcW w:w="770" w:type="dxa"/>
            <w:tcBorders>
              <w:top w:val="nil"/>
              <w:left w:val="single" w:sz="4" w:space="0" w:color="000000"/>
              <w:bottom w:val="single" w:sz="4" w:space="0" w:color="000000"/>
              <w:right w:val="single" w:sz="4" w:space="0" w:color="000000"/>
            </w:tcBorders>
            <w:shd w:val="clear" w:color="auto" w:fill="auto"/>
          </w:tcPr>
          <w:p w14:paraId="37A5EEA9" w14:textId="77777777" w:rsidR="00E6587C" w:rsidRPr="0068636B" w:rsidRDefault="00E6587C" w:rsidP="00641B2C">
            <w:pPr>
              <w:jc w:val="center"/>
              <w:rPr>
                <w:rFonts w:ascii="Tahoma" w:hAnsi="Tahoma" w:cs="Tahoma"/>
                <w:lang w:val="es-ES_tradnl"/>
              </w:rPr>
            </w:pPr>
            <w:r w:rsidRPr="00025D96">
              <w:t>1</w:t>
            </w:r>
          </w:p>
        </w:tc>
        <w:tc>
          <w:tcPr>
            <w:tcW w:w="2316" w:type="dxa"/>
            <w:tcBorders>
              <w:top w:val="nil"/>
              <w:left w:val="nil"/>
              <w:bottom w:val="single" w:sz="4" w:space="0" w:color="000000"/>
              <w:right w:val="single" w:sz="4" w:space="0" w:color="000000"/>
            </w:tcBorders>
            <w:shd w:val="clear" w:color="auto" w:fill="auto"/>
          </w:tcPr>
          <w:p w14:paraId="73C191B3" w14:textId="77777777" w:rsidR="00E6587C" w:rsidRPr="0068636B" w:rsidRDefault="00E6587C" w:rsidP="00641B2C">
            <w:pPr>
              <w:jc w:val="center"/>
              <w:rPr>
                <w:rFonts w:ascii="Tahoma" w:hAnsi="Tahoma" w:cs="Tahoma"/>
                <w:lang w:val="es-ES_tradnl"/>
              </w:rPr>
            </w:pPr>
            <w:r w:rsidRPr="00025D96">
              <w:t>-18,7448115</w:t>
            </w:r>
          </w:p>
        </w:tc>
        <w:tc>
          <w:tcPr>
            <w:tcW w:w="2356" w:type="dxa"/>
            <w:tcBorders>
              <w:top w:val="nil"/>
              <w:left w:val="nil"/>
              <w:bottom w:val="single" w:sz="4" w:space="0" w:color="000000"/>
              <w:right w:val="single" w:sz="4" w:space="0" w:color="000000"/>
            </w:tcBorders>
            <w:shd w:val="clear" w:color="auto" w:fill="auto"/>
          </w:tcPr>
          <w:p w14:paraId="63FF64BB" w14:textId="77777777" w:rsidR="00E6587C" w:rsidRPr="0068636B" w:rsidRDefault="00E6587C" w:rsidP="00641B2C">
            <w:pPr>
              <w:jc w:val="center"/>
              <w:rPr>
                <w:rFonts w:ascii="Tahoma" w:hAnsi="Tahoma" w:cs="Tahoma"/>
                <w:lang w:val="es-ES_tradnl"/>
              </w:rPr>
            </w:pPr>
            <w:r w:rsidRPr="00025D96">
              <w:t>-64,8761195</w:t>
            </w:r>
          </w:p>
        </w:tc>
      </w:tr>
      <w:tr w:rsidR="00E6587C" w:rsidRPr="0068636B" w14:paraId="6B9114F6"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372EFC53" w14:textId="77777777" w:rsidR="00E6587C" w:rsidRPr="0068636B" w:rsidRDefault="00E6587C" w:rsidP="00641B2C">
            <w:pPr>
              <w:jc w:val="center"/>
              <w:rPr>
                <w:rFonts w:ascii="Tahoma" w:hAnsi="Tahoma" w:cs="Tahoma"/>
                <w:lang w:val="es-ES_tradnl"/>
              </w:rPr>
            </w:pPr>
            <w:r w:rsidRPr="00025D96">
              <w:t>2</w:t>
            </w:r>
          </w:p>
        </w:tc>
        <w:tc>
          <w:tcPr>
            <w:tcW w:w="2316" w:type="dxa"/>
            <w:tcBorders>
              <w:top w:val="nil"/>
              <w:left w:val="nil"/>
              <w:bottom w:val="single" w:sz="4" w:space="0" w:color="000000"/>
              <w:right w:val="single" w:sz="4" w:space="0" w:color="000000"/>
            </w:tcBorders>
            <w:shd w:val="clear" w:color="auto" w:fill="auto"/>
          </w:tcPr>
          <w:p w14:paraId="2092DA57" w14:textId="77777777" w:rsidR="00E6587C" w:rsidRPr="0068636B" w:rsidRDefault="00E6587C" w:rsidP="00641B2C">
            <w:pPr>
              <w:jc w:val="center"/>
              <w:rPr>
                <w:rFonts w:ascii="Tahoma" w:hAnsi="Tahoma" w:cs="Tahoma"/>
                <w:lang w:val="es-ES_tradnl"/>
              </w:rPr>
            </w:pPr>
            <w:r w:rsidRPr="00025D96">
              <w:t>-18,589089</w:t>
            </w:r>
          </w:p>
        </w:tc>
        <w:tc>
          <w:tcPr>
            <w:tcW w:w="2356" w:type="dxa"/>
            <w:tcBorders>
              <w:top w:val="nil"/>
              <w:left w:val="nil"/>
              <w:bottom w:val="single" w:sz="4" w:space="0" w:color="000000"/>
              <w:right w:val="single" w:sz="4" w:space="0" w:color="000000"/>
            </w:tcBorders>
            <w:shd w:val="clear" w:color="auto" w:fill="auto"/>
          </w:tcPr>
          <w:p w14:paraId="3CCEFB72" w14:textId="77777777" w:rsidR="00E6587C" w:rsidRPr="0068636B" w:rsidRDefault="00E6587C" w:rsidP="00641B2C">
            <w:pPr>
              <w:jc w:val="center"/>
              <w:rPr>
                <w:rFonts w:ascii="Tahoma" w:hAnsi="Tahoma" w:cs="Tahoma"/>
                <w:lang w:val="es-ES_tradnl"/>
              </w:rPr>
            </w:pPr>
            <w:r w:rsidRPr="00025D96">
              <w:t>-64,6519799</w:t>
            </w:r>
          </w:p>
        </w:tc>
      </w:tr>
      <w:tr w:rsidR="00E6587C" w:rsidRPr="0068636B" w14:paraId="7C3EAAC9" w14:textId="77777777" w:rsidTr="00641B2C">
        <w:trPr>
          <w:trHeight w:val="296"/>
          <w:jc w:val="center"/>
        </w:trPr>
        <w:tc>
          <w:tcPr>
            <w:tcW w:w="770" w:type="dxa"/>
            <w:tcBorders>
              <w:top w:val="nil"/>
              <w:left w:val="single" w:sz="4" w:space="0" w:color="000000"/>
              <w:bottom w:val="single" w:sz="4" w:space="0" w:color="000000"/>
              <w:right w:val="single" w:sz="4" w:space="0" w:color="000000"/>
            </w:tcBorders>
            <w:shd w:val="clear" w:color="auto" w:fill="auto"/>
          </w:tcPr>
          <w:p w14:paraId="37DE0553" w14:textId="77777777" w:rsidR="00E6587C" w:rsidRPr="0068636B" w:rsidRDefault="00E6587C" w:rsidP="00641B2C">
            <w:pPr>
              <w:jc w:val="center"/>
              <w:rPr>
                <w:rFonts w:ascii="Tahoma" w:hAnsi="Tahoma" w:cs="Tahoma"/>
                <w:lang w:val="es-ES_tradnl"/>
              </w:rPr>
            </w:pPr>
            <w:r w:rsidRPr="00025D96">
              <w:t>3</w:t>
            </w:r>
          </w:p>
        </w:tc>
        <w:tc>
          <w:tcPr>
            <w:tcW w:w="2316" w:type="dxa"/>
            <w:tcBorders>
              <w:top w:val="nil"/>
              <w:left w:val="nil"/>
              <w:bottom w:val="single" w:sz="4" w:space="0" w:color="000000"/>
              <w:right w:val="single" w:sz="4" w:space="0" w:color="000000"/>
            </w:tcBorders>
            <w:shd w:val="clear" w:color="auto" w:fill="auto"/>
          </w:tcPr>
          <w:p w14:paraId="5B7F009E" w14:textId="77777777" w:rsidR="00E6587C" w:rsidRPr="0068636B" w:rsidRDefault="00E6587C" w:rsidP="00641B2C">
            <w:pPr>
              <w:jc w:val="center"/>
              <w:rPr>
                <w:rFonts w:ascii="Tahoma" w:hAnsi="Tahoma" w:cs="Tahoma"/>
                <w:lang w:val="es-ES_tradnl"/>
              </w:rPr>
            </w:pPr>
            <w:r w:rsidRPr="00025D96">
              <w:t>-18,7727768</w:t>
            </w:r>
          </w:p>
        </w:tc>
        <w:tc>
          <w:tcPr>
            <w:tcW w:w="2356" w:type="dxa"/>
            <w:tcBorders>
              <w:top w:val="nil"/>
              <w:left w:val="nil"/>
              <w:bottom w:val="single" w:sz="4" w:space="0" w:color="000000"/>
              <w:right w:val="single" w:sz="4" w:space="0" w:color="000000"/>
            </w:tcBorders>
            <w:shd w:val="clear" w:color="auto" w:fill="auto"/>
          </w:tcPr>
          <w:p w14:paraId="32478178" w14:textId="77777777" w:rsidR="00E6587C" w:rsidRPr="0068636B" w:rsidRDefault="00E6587C" w:rsidP="00641B2C">
            <w:pPr>
              <w:jc w:val="center"/>
              <w:rPr>
                <w:rFonts w:ascii="Tahoma" w:hAnsi="Tahoma" w:cs="Tahoma"/>
                <w:lang w:val="es-ES_tradnl"/>
              </w:rPr>
            </w:pPr>
            <w:r w:rsidRPr="00025D96">
              <w:t>-64,6485741</w:t>
            </w:r>
          </w:p>
        </w:tc>
      </w:tr>
      <w:tr w:rsidR="00E6587C" w:rsidRPr="0068636B" w14:paraId="1298D4AF"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B2AEB31" w14:textId="77777777" w:rsidR="00E6587C" w:rsidRPr="0068636B" w:rsidRDefault="00E6587C" w:rsidP="00641B2C">
            <w:pPr>
              <w:jc w:val="center"/>
              <w:rPr>
                <w:rFonts w:ascii="Tahoma" w:hAnsi="Tahoma" w:cs="Tahoma"/>
                <w:lang w:val="es-ES_tradnl"/>
              </w:rPr>
            </w:pPr>
            <w:r w:rsidRPr="00025D96">
              <w:t>4</w:t>
            </w:r>
          </w:p>
        </w:tc>
        <w:tc>
          <w:tcPr>
            <w:tcW w:w="2316" w:type="dxa"/>
            <w:tcBorders>
              <w:top w:val="nil"/>
              <w:left w:val="nil"/>
              <w:bottom w:val="single" w:sz="4" w:space="0" w:color="000000"/>
              <w:right w:val="single" w:sz="4" w:space="0" w:color="000000"/>
            </w:tcBorders>
            <w:shd w:val="clear" w:color="auto" w:fill="auto"/>
          </w:tcPr>
          <w:p w14:paraId="088D682F" w14:textId="77777777" w:rsidR="00E6587C" w:rsidRPr="0068636B" w:rsidRDefault="00E6587C" w:rsidP="00641B2C">
            <w:pPr>
              <w:jc w:val="center"/>
              <w:rPr>
                <w:rFonts w:ascii="Tahoma" w:hAnsi="Tahoma" w:cs="Tahoma"/>
                <w:lang w:val="es-ES_tradnl"/>
              </w:rPr>
            </w:pPr>
            <w:r w:rsidRPr="00025D96">
              <w:t>-18,8021096</w:t>
            </w:r>
          </w:p>
        </w:tc>
        <w:tc>
          <w:tcPr>
            <w:tcW w:w="2356" w:type="dxa"/>
            <w:tcBorders>
              <w:top w:val="nil"/>
              <w:left w:val="nil"/>
              <w:bottom w:val="single" w:sz="4" w:space="0" w:color="000000"/>
              <w:right w:val="single" w:sz="4" w:space="0" w:color="000000"/>
            </w:tcBorders>
            <w:shd w:val="clear" w:color="auto" w:fill="auto"/>
          </w:tcPr>
          <w:p w14:paraId="33E27B16" w14:textId="77777777" w:rsidR="00E6587C" w:rsidRPr="0068636B" w:rsidRDefault="00E6587C" w:rsidP="00641B2C">
            <w:pPr>
              <w:jc w:val="center"/>
              <w:rPr>
                <w:rFonts w:ascii="Tahoma" w:hAnsi="Tahoma" w:cs="Tahoma"/>
                <w:lang w:val="es-ES_tradnl"/>
              </w:rPr>
            </w:pPr>
            <w:r w:rsidRPr="00025D96">
              <w:t>-64,6489212</w:t>
            </w:r>
          </w:p>
        </w:tc>
      </w:tr>
      <w:tr w:rsidR="00E6587C" w:rsidRPr="0068636B" w14:paraId="3C9A14DB"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C240150" w14:textId="77777777" w:rsidR="00E6587C" w:rsidRDefault="00E6587C" w:rsidP="00641B2C">
            <w:pPr>
              <w:jc w:val="center"/>
              <w:rPr>
                <w:rFonts w:ascii="Tahoma" w:hAnsi="Tahoma" w:cs="Tahoma"/>
                <w:lang w:val="es-ES_tradnl"/>
              </w:rPr>
            </w:pPr>
            <w:r w:rsidRPr="00025D96">
              <w:t>5</w:t>
            </w:r>
          </w:p>
        </w:tc>
        <w:tc>
          <w:tcPr>
            <w:tcW w:w="2316" w:type="dxa"/>
            <w:tcBorders>
              <w:top w:val="nil"/>
              <w:left w:val="nil"/>
              <w:bottom w:val="single" w:sz="4" w:space="0" w:color="000000"/>
              <w:right w:val="single" w:sz="4" w:space="0" w:color="000000"/>
            </w:tcBorders>
            <w:shd w:val="clear" w:color="auto" w:fill="auto"/>
          </w:tcPr>
          <w:p w14:paraId="5C531554" w14:textId="77777777" w:rsidR="00E6587C" w:rsidRPr="0068636B" w:rsidRDefault="00E6587C" w:rsidP="00641B2C">
            <w:pPr>
              <w:jc w:val="center"/>
              <w:rPr>
                <w:rFonts w:ascii="Tahoma" w:hAnsi="Tahoma" w:cs="Tahoma"/>
                <w:lang w:val="es-ES_tradnl"/>
              </w:rPr>
            </w:pPr>
            <w:r w:rsidRPr="00025D96">
              <w:t>-18,7956506</w:t>
            </w:r>
          </w:p>
        </w:tc>
        <w:tc>
          <w:tcPr>
            <w:tcW w:w="2356" w:type="dxa"/>
            <w:tcBorders>
              <w:top w:val="nil"/>
              <w:left w:val="nil"/>
              <w:bottom w:val="single" w:sz="4" w:space="0" w:color="000000"/>
              <w:right w:val="single" w:sz="4" w:space="0" w:color="000000"/>
            </w:tcBorders>
            <w:shd w:val="clear" w:color="auto" w:fill="auto"/>
          </w:tcPr>
          <w:p w14:paraId="7A662B5A" w14:textId="77777777" w:rsidR="00E6587C" w:rsidRPr="0068636B" w:rsidRDefault="00E6587C" w:rsidP="00641B2C">
            <w:pPr>
              <w:jc w:val="center"/>
              <w:rPr>
                <w:rFonts w:ascii="Tahoma" w:hAnsi="Tahoma" w:cs="Tahoma"/>
                <w:lang w:val="es-ES_tradnl"/>
              </w:rPr>
            </w:pPr>
            <w:r w:rsidRPr="00025D96">
              <w:t>-64,648018</w:t>
            </w:r>
          </w:p>
        </w:tc>
      </w:tr>
      <w:tr w:rsidR="00E6587C" w:rsidRPr="0068636B" w14:paraId="2F5BDAFE"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7E1EE474" w14:textId="77777777" w:rsidR="00E6587C" w:rsidRDefault="00E6587C" w:rsidP="00641B2C">
            <w:pPr>
              <w:jc w:val="center"/>
              <w:rPr>
                <w:rFonts w:ascii="Tahoma" w:hAnsi="Tahoma" w:cs="Tahoma"/>
                <w:lang w:val="es-ES_tradnl"/>
              </w:rPr>
            </w:pPr>
            <w:r w:rsidRPr="00025D96">
              <w:t>6</w:t>
            </w:r>
          </w:p>
        </w:tc>
        <w:tc>
          <w:tcPr>
            <w:tcW w:w="2316" w:type="dxa"/>
            <w:tcBorders>
              <w:top w:val="nil"/>
              <w:left w:val="nil"/>
              <w:bottom w:val="single" w:sz="4" w:space="0" w:color="000000"/>
              <w:right w:val="single" w:sz="4" w:space="0" w:color="000000"/>
            </w:tcBorders>
            <w:shd w:val="clear" w:color="auto" w:fill="auto"/>
          </w:tcPr>
          <w:p w14:paraId="022F409D" w14:textId="77777777" w:rsidR="00E6587C" w:rsidRPr="0068636B" w:rsidRDefault="00E6587C" w:rsidP="00641B2C">
            <w:pPr>
              <w:jc w:val="center"/>
              <w:rPr>
                <w:rFonts w:ascii="Tahoma" w:hAnsi="Tahoma" w:cs="Tahoma"/>
                <w:lang w:val="es-ES_tradnl"/>
              </w:rPr>
            </w:pPr>
            <w:r w:rsidRPr="00025D96">
              <w:t>-18,7100751</w:t>
            </w:r>
          </w:p>
        </w:tc>
        <w:tc>
          <w:tcPr>
            <w:tcW w:w="2356" w:type="dxa"/>
            <w:tcBorders>
              <w:top w:val="nil"/>
              <w:left w:val="nil"/>
              <w:bottom w:val="single" w:sz="4" w:space="0" w:color="000000"/>
              <w:right w:val="single" w:sz="4" w:space="0" w:color="000000"/>
            </w:tcBorders>
            <w:shd w:val="clear" w:color="auto" w:fill="auto"/>
          </w:tcPr>
          <w:p w14:paraId="69CE6DEC" w14:textId="77777777" w:rsidR="00E6587C" w:rsidRPr="0068636B" w:rsidRDefault="00E6587C" w:rsidP="00641B2C">
            <w:pPr>
              <w:jc w:val="center"/>
              <w:rPr>
                <w:rFonts w:ascii="Tahoma" w:hAnsi="Tahoma" w:cs="Tahoma"/>
                <w:lang w:val="es-ES_tradnl"/>
              </w:rPr>
            </w:pPr>
            <w:r w:rsidRPr="00025D96">
              <w:t>-64,6770651</w:t>
            </w:r>
          </w:p>
        </w:tc>
      </w:tr>
      <w:tr w:rsidR="00E6587C" w:rsidRPr="0068636B" w14:paraId="6CF0BA1E"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71ED0E19" w14:textId="77777777" w:rsidR="00E6587C" w:rsidRDefault="00E6587C" w:rsidP="00641B2C">
            <w:pPr>
              <w:jc w:val="center"/>
              <w:rPr>
                <w:rFonts w:ascii="Tahoma" w:hAnsi="Tahoma" w:cs="Tahoma"/>
                <w:lang w:val="es-ES_tradnl"/>
              </w:rPr>
            </w:pPr>
            <w:r w:rsidRPr="00025D96">
              <w:t>7</w:t>
            </w:r>
          </w:p>
        </w:tc>
        <w:tc>
          <w:tcPr>
            <w:tcW w:w="2316" w:type="dxa"/>
            <w:tcBorders>
              <w:top w:val="nil"/>
              <w:left w:val="nil"/>
              <w:bottom w:val="single" w:sz="4" w:space="0" w:color="000000"/>
              <w:right w:val="single" w:sz="4" w:space="0" w:color="000000"/>
            </w:tcBorders>
            <w:shd w:val="clear" w:color="auto" w:fill="auto"/>
          </w:tcPr>
          <w:p w14:paraId="2E42CE64" w14:textId="77777777" w:rsidR="00E6587C" w:rsidRPr="0068636B" w:rsidRDefault="00E6587C" w:rsidP="00641B2C">
            <w:pPr>
              <w:jc w:val="center"/>
              <w:rPr>
                <w:rFonts w:ascii="Tahoma" w:hAnsi="Tahoma" w:cs="Tahoma"/>
                <w:lang w:val="es-ES_tradnl"/>
              </w:rPr>
            </w:pPr>
            <w:r w:rsidRPr="00025D96">
              <w:t>-18,7262925</w:t>
            </w:r>
          </w:p>
        </w:tc>
        <w:tc>
          <w:tcPr>
            <w:tcW w:w="2356" w:type="dxa"/>
            <w:tcBorders>
              <w:top w:val="nil"/>
              <w:left w:val="nil"/>
              <w:bottom w:val="single" w:sz="4" w:space="0" w:color="000000"/>
              <w:right w:val="single" w:sz="4" w:space="0" w:color="000000"/>
            </w:tcBorders>
            <w:shd w:val="clear" w:color="auto" w:fill="auto"/>
          </w:tcPr>
          <w:p w14:paraId="53F4AF2A" w14:textId="77777777" w:rsidR="00E6587C" w:rsidRPr="0068636B" w:rsidRDefault="00E6587C" w:rsidP="00641B2C">
            <w:pPr>
              <w:jc w:val="center"/>
              <w:rPr>
                <w:rFonts w:ascii="Tahoma" w:hAnsi="Tahoma" w:cs="Tahoma"/>
                <w:lang w:val="es-ES_tradnl"/>
              </w:rPr>
            </w:pPr>
            <w:r w:rsidRPr="00025D96">
              <w:t>-64,6881816</w:t>
            </w:r>
          </w:p>
        </w:tc>
      </w:tr>
      <w:tr w:rsidR="00E6587C" w:rsidRPr="0068636B" w14:paraId="73C9CAF5"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A210543" w14:textId="77777777" w:rsidR="00E6587C" w:rsidRDefault="00E6587C" w:rsidP="00641B2C">
            <w:pPr>
              <w:jc w:val="center"/>
              <w:rPr>
                <w:rFonts w:ascii="Tahoma" w:hAnsi="Tahoma" w:cs="Tahoma"/>
                <w:lang w:val="es-ES_tradnl"/>
              </w:rPr>
            </w:pPr>
            <w:r w:rsidRPr="00025D96">
              <w:t>8</w:t>
            </w:r>
          </w:p>
        </w:tc>
        <w:tc>
          <w:tcPr>
            <w:tcW w:w="2316" w:type="dxa"/>
            <w:tcBorders>
              <w:top w:val="nil"/>
              <w:left w:val="nil"/>
              <w:bottom w:val="single" w:sz="4" w:space="0" w:color="000000"/>
              <w:right w:val="single" w:sz="4" w:space="0" w:color="000000"/>
            </w:tcBorders>
            <w:shd w:val="clear" w:color="auto" w:fill="auto"/>
          </w:tcPr>
          <w:p w14:paraId="0FD3B8A1" w14:textId="77777777" w:rsidR="00E6587C" w:rsidRPr="0068636B" w:rsidRDefault="00E6587C" w:rsidP="00641B2C">
            <w:pPr>
              <w:jc w:val="center"/>
              <w:rPr>
                <w:rFonts w:ascii="Tahoma" w:hAnsi="Tahoma" w:cs="Tahoma"/>
                <w:lang w:val="es-ES_tradnl"/>
              </w:rPr>
            </w:pPr>
            <w:r w:rsidRPr="00025D96">
              <w:t>-18,7700958</w:t>
            </w:r>
          </w:p>
        </w:tc>
        <w:tc>
          <w:tcPr>
            <w:tcW w:w="2356" w:type="dxa"/>
            <w:tcBorders>
              <w:top w:val="nil"/>
              <w:left w:val="nil"/>
              <w:bottom w:val="single" w:sz="4" w:space="0" w:color="000000"/>
              <w:right w:val="single" w:sz="4" w:space="0" w:color="000000"/>
            </w:tcBorders>
            <w:shd w:val="clear" w:color="auto" w:fill="auto"/>
          </w:tcPr>
          <w:p w14:paraId="485EB16F" w14:textId="77777777" w:rsidR="00E6587C" w:rsidRPr="0068636B" w:rsidRDefault="00E6587C" w:rsidP="00641B2C">
            <w:pPr>
              <w:jc w:val="center"/>
              <w:rPr>
                <w:rFonts w:ascii="Tahoma" w:hAnsi="Tahoma" w:cs="Tahoma"/>
                <w:lang w:val="es-ES_tradnl"/>
              </w:rPr>
            </w:pPr>
            <w:r w:rsidRPr="00025D96">
              <w:t>-64,6749138</w:t>
            </w:r>
          </w:p>
        </w:tc>
      </w:tr>
      <w:tr w:rsidR="00E6587C" w:rsidRPr="0068636B" w14:paraId="7DE274C5"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1F7C1ED4" w14:textId="77777777" w:rsidR="00E6587C" w:rsidRDefault="00E6587C" w:rsidP="00641B2C">
            <w:pPr>
              <w:jc w:val="center"/>
              <w:rPr>
                <w:rFonts w:ascii="Tahoma" w:hAnsi="Tahoma" w:cs="Tahoma"/>
                <w:lang w:val="es-ES_tradnl"/>
              </w:rPr>
            </w:pPr>
            <w:r w:rsidRPr="00025D96">
              <w:t>9</w:t>
            </w:r>
          </w:p>
        </w:tc>
        <w:tc>
          <w:tcPr>
            <w:tcW w:w="2316" w:type="dxa"/>
            <w:tcBorders>
              <w:top w:val="nil"/>
              <w:left w:val="nil"/>
              <w:bottom w:val="single" w:sz="4" w:space="0" w:color="000000"/>
              <w:right w:val="single" w:sz="4" w:space="0" w:color="000000"/>
            </w:tcBorders>
            <w:shd w:val="clear" w:color="auto" w:fill="auto"/>
          </w:tcPr>
          <w:p w14:paraId="77B76E60" w14:textId="77777777" w:rsidR="00E6587C" w:rsidRPr="0068636B" w:rsidRDefault="00E6587C" w:rsidP="00641B2C">
            <w:pPr>
              <w:jc w:val="center"/>
              <w:rPr>
                <w:rFonts w:ascii="Tahoma" w:hAnsi="Tahoma" w:cs="Tahoma"/>
                <w:lang w:val="es-ES_tradnl"/>
              </w:rPr>
            </w:pPr>
            <w:r w:rsidRPr="00025D96">
              <w:t>-18,7724495</w:t>
            </w:r>
          </w:p>
        </w:tc>
        <w:tc>
          <w:tcPr>
            <w:tcW w:w="2356" w:type="dxa"/>
            <w:tcBorders>
              <w:top w:val="nil"/>
              <w:left w:val="nil"/>
              <w:bottom w:val="single" w:sz="4" w:space="0" w:color="000000"/>
              <w:right w:val="single" w:sz="4" w:space="0" w:color="000000"/>
            </w:tcBorders>
            <w:shd w:val="clear" w:color="auto" w:fill="auto"/>
          </w:tcPr>
          <w:p w14:paraId="53123E07" w14:textId="77777777" w:rsidR="00E6587C" w:rsidRPr="0068636B" w:rsidRDefault="00E6587C" w:rsidP="00641B2C">
            <w:pPr>
              <w:jc w:val="center"/>
              <w:rPr>
                <w:rFonts w:ascii="Tahoma" w:hAnsi="Tahoma" w:cs="Tahoma"/>
                <w:lang w:val="es-ES_tradnl"/>
              </w:rPr>
            </w:pPr>
            <w:r w:rsidRPr="00025D96">
              <w:t>-64,6762391</w:t>
            </w:r>
          </w:p>
        </w:tc>
      </w:tr>
      <w:tr w:rsidR="00E6587C" w:rsidRPr="0068636B" w14:paraId="2FF825B0"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73A6AEC9" w14:textId="77777777" w:rsidR="00E6587C" w:rsidRDefault="00E6587C" w:rsidP="00641B2C">
            <w:pPr>
              <w:jc w:val="center"/>
              <w:rPr>
                <w:rFonts w:ascii="Tahoma" w:hAnsi="Tahoma" w:cs="Tahoma"/>
                <w:lang w:val="es-ES_tradnl"/>
              </w:rPr>
            </w:pPr>
            <w:r w:rsidRPr="00025D96">
              <w:t>10</w:t>
            </w:r>
          </w:p>
        </w:tc>
        <w:tc>
          <w:tcPr>
            <w:tcW w:w="2316" w:type="dxa"/>
            <w:tcBorders>
              <w:top w:val="nil"/>
              <w:left w:val="nil"/>
              <w:bottom w:val="single" w:sz="4" w:space="0" w:color="000000"/>
              <w:right w:val="single" w:sz="4" w:space="0" w:color="000000"/>
            </w:tcBorders>
            <w:shd w:val="clear" w:color="auto" w:fill="auto"/>
          </w:tcPr>
          <w:p w14:paraId="5C8C53B9" w14:textId="77777777" w:rsidR="00E6587C" w:rsidRPr="0068636B" w:rsidRDefault="00E6587C" w:rsidP="00641B2C">
            <w:pPr>
              <w:jc w:val="center"/>
              <w:rPr>
                <w:rFonts w:ascii="Tahoma" w:hAnsi="Tahoma" w:cs="Tahoma"/>
                <w:lang w:val="es-ES_tradnl"/>
              </w:rPr>
            </w:pPr>
            <w:r w:rsidRPr="00025D96">
              <w:t>-18,7870289</w:t>
            </w:r>
          </w:p>
        </w:tc>
        <w:tc>
          <w:tcPr>
            <w:tcW w:w="2356" w:type="dxa"/>
            <w:tcBorders>
              <w:top w:val="nil"/>
              <w:left w:val="nil"/>
              <w:bottom w:val="single" w:sz="4" w:space="0" w:color="000000"/>
              <w:right w:val="single" w:sz="4" w:space="0" w:color="000000"/>
            </w:tcBorders>
            <w:shd w:val="clear" w:color="auto" w:fill="auto"/>
          </w:tcPr>
          <w:p w14:paraId="0E74C00B" w14:textId="77777777" w:rsidR="00E6587C" w:rsidRPr="0068636B" w:rsidRDefault="00E6587C" w:rsidP="00641B2C">
            <w:pPr>
              <w:jc w:val="center"/>
              <w:rPr>
                <w:rFonts w:ascii="Tahoma" w:hAnsi="Tahoma" w:cs="Tahoma"/>
                <w:lang w:val="es-ES_tradnl"/>
              </w:rPr>
            </w:pPr>
            <w:r w:rsidRPr="00025D96">
              <w:t>-64,6277912</w:t>
            </w:r>
          </w:p>
        </w:tc>
      </w:tr>
      <w:tr w:rsidR="00E6587C" w:rsidRPr="0068636B" w14:paraId="1829EAA2"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DCA938C" w14:textId="77777777" w:rsidR="00E6587C" w:rsidRDefault="00E6587C" w:rsidP="00641B2C">
            <w:pPr>
              <w:jc w:val="center"/>
              <w:rPr>
                <w:rFonts w:ascii="Tahoma" w:hAnsi="Tahoma" w:cs="Tahoma"/>
                <w:lang w:val="es-ES_tradnl"/>
              </w:rPr>
            </w:pPr>
            <w:r w:rsidRPr="00025D96">
              <w:t>11</w:t>
            </w:r>
          </w:p>
        </w:tc>
        <w:tc>
          <w:tcPr>
            <w:tcW w:w="2316" w:type="dxa"/>
            <w:tcBorders>
              <w:top w:val="nil"/>
              <w:left w:val="nil"/>
              <w:bottom w:val="single" w:sz="4" w:space="0" w:color="000000"/>
              <w:right w:val="single" w:sz="4" w:space="0" w:color="000000"/>
            </w:tcBorders>
            <w:shd w:val="clear" w:color="auto" w:fill="auto"/>
          </w:tcPr>
          <w:p w14:paraId="3F8B4E0E" w14:textId="77777777" w:rsidR="00E6587C" w:rsidRPr="0068636B" w:rsidRDefault="00E6587C" w:rsidP="00641B2C">
            <w:pPr>
              <w:jc w:val="center"/>
              <w:rPr>
                <w:rFonts w:ascii="Tahoma" w:hAnsi="Tahoma" w:cs="Tahoma"/>
                <w:lang w:val="es-ES_tradnl"/>
              </w:rPr>
            </w:pPr>
            <w:r w:rsidRPr="00025D96">
              <w:t>-18,8164464</w:t>
            </w:r>
          </w:p>
        </w:tc>
        <w:tc>
          <w:tcPr>
            <w:tcW w:w="2356" w:type="dxa"/>
            <w:tcBorders>
              <w:top w:val="nil"/>
              <w:left w:val="nil"/>
              <w:bottom w:val="single" w:sz="4" w:space="0" w:color="000000"/>
              <w:right w:val="single" w:sz="4" w:space="0" w:color="000000"/>
            </w:tcBorders>
            <w:shd w:val="clear" w:color="auto" w:fill="auto"/>
          </w:tcPr>
          <w:p w14:paraId="5E3E5403" w14:textId="77777777" w:rsidR="00E6587C" w:rsidRPr="0068636B" w:rsidRDefault="00E6587C" w:rsidP="00641B2C">
            <w:pPr>
              <w:jc w:val="center"/>
              <w:rPr>
                <w:rFonts w:ascii="Tahoma" w:hAnsi="Tahoma" w:cs="Tahoma"/>
                <w:lang w:val="es-ES_tradnl"/>
              </w:rPr>
            </w:pPr>
            <w:r w:rsidRPr="00025D96">
              <w:t>-64,6529403</w:t>
            </w:r>
          </w:p>
        </w:tc>
      </w:tr>
      <w:tr w:rsidR="00E6587C" w:rsidRPr="0068636B" w14:paraId="73C832A4"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1B1AFFC7" w14:textId="77777777" w:rsidR="00E6587C" w:rsidRDefault="00E6587C" w:rsidP="00641B2C">
            <w:pPr>
              <w:jc w:val="center"/>
              <w:rPr>
                <w:rFonts w:ascii="Tahoma" w:hAnsi="Tahoma" w:cs="Tahoma"/>
                <w:lang w:val="es-ES_tradnl"/>
              </w:rPr>
            </w:pPr>
            <w:r w:rsidRPr="00025D96">
              <w:t>12</w:t>
            </w:r>
          </w:p>
        </w:tc>
        <w:tc>
          <w:tcPr>
            <w:tcW w:w="2316" w:type="dxa"/>
            <w:tcBorders>
              <w:top w:val="nil"/>
              <w:left w:val="nil"/>
              <w:bottom w:val="single" w:sz="4" w:space="0" w:color="000000"/>
              <w:right w:val="single" w:sz="4" w:space="0" w:color="000000"/>
            </w:tcBorders>
            <w:shd w:val="clear" w:color="auto" w:fill="auto"/>
          </w:tcPr>
          <w:p w14:paraId="75D32E3C" w14:textId="77777777" w:rsidR="00E6587C" w:rsidRPr="0068636B" w:rsidRDefault="00E6587C" w:rsidP="00641B2C">
            <w:pPr>
              <w:jc w:val="center"/>
              <w:rPr>
                <w:rFonts w:ascii="Tahoma" w:hAnsi="Tahoma" w:cs="Tahoma"/>
                <w:lang w:val="es-ES_tradnl"/>
              </w:rPr>
            </w:pPr>
            <w:r w:rsidRPr="00025D96">
              <w:t>-18,8200558</w:t>
            </w:r>
          </w:p>
        </w:tc>
        <w:tc>
          <w:tcPr>
            <w:tcW w:w="2356" w:type="dxa"/>
            <w:tcBorders>
              <w:top w:val="nil"/>
              <w:left w:val="nil"/>
              <w:bottom w:val="single" w:sz="4" w:space="0" w:color="000000"/>
              <w:right w:val="single" w:sz="4" w:space="0" w:color="000000"/>
            </w:tcBorders>
            <w:shd w:val="clear" w:color="auto" w:fill="auto"/>
          </w:tcPr>
          <w:p w14:paraId="41A1B5CC" w14:textId="77777777" w:rsidR="00E6587C" w:rsidRPr="0068636B" w:rsidRDefault="00E6587C" w:rsidP="00641B2C">
            <w:pPr>
              <w:jc w:val="center"/>
              <w:rPr>
                <w:rFonts w:ascii="Tahoma" w:hAnsi="Tahoma" w:cs="Tahoma"/>
                <w:lang w:val="es-ES_tradnl"/>
              </w:rPr>
            </w:pPr>
            <w:r w:rsidRPr="00025D96">
              <w:t>-64,6518556</w:t>
            </w:r>
          </w:p>
        </w:tc>
      </w:tr>
      <w:tr w:rsidR="00E6587C" w:rsidRPr="0068636B" w14:paraId="650389E8"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624BAE1E" w14:textId="77777777" w:rsidR="00E6587C" w:rsidRDefault="00E6587C" w:rsidP="00641B2C">
            <w:pPr>
              <w:jc w:val="center"/>
              <w:rPr>
                <w:rFonts w:ascii="Tahoma" w:hAnsi="Tahoma" w:cs="Tahoma"/>
                <w:lang w:val="es-ES_tradnl"/>
              </w:rPr>
            </w:pPr>
            <w:r w:rsidRPr="00025D96">
              <w:t>13</w:t>
            </w:r>
          </w:p>
        </w:tc>
        <w:tc>
          <w:tcPr>
            <w:tcW w:w="2316" w:type="dxa"/>
            <w:tcBorders>
              <w:top w:val="nil"/>
              <w:left w:val="nil"/>
              <w:bottom w:val="single" w:sz="4" w:space="0" w:color="000000"/>
              <w:right w:val="single" w:sz="4" w:space="0" w:color="000000"/>
            </w:tcBorders>
            <w:shd w:val="clear" w:color="auto" w:fill="auto"/>
          </w:tcPr>
          <w:p w14:paraId="0C63AE83" w14:textId="77777777" w:rsidR="00E6587C" w:rsidRPr="0068636B" w:rsidRDefault="00E6587C" w:rsidP="00641B2C">
            <w:pPr>
              <w:jc w:val="center"/>
              <w:rPr>
                <w:rFonts w:ascii="Tahoma" w:hAnsi="Tahoma" w:cs="Tahoma"/>
                <w:lang w:val="es-ES_tradnl"/>
              </w:rPr>
            </w:pPr>
            <w:r w:rsidRPr="00025D96">
              <w:t>-18,8208204</w:t>
            </w:r>
          </w:p>
        </w:tc>
        <w:tc>
          <w:tcPr>
            <w:tcW w:w="2356" w:type="dxa"/>
            <w:tcBorders>
              <w:top w:val="nil"/>
              <w:left w:val="nil"/>
              <w:bottom w:val="single" w:sz="4" w:space="0" w:color="000000"/>
              <w:right w:val="single" w:sz="4" w:space="0" w:color="000000"/>
            </w:tcBorders>
            <w:shd w:val="clear" w:color="auto" w:fill="auto"/>
          </w:tcPr>
          <w:p w14:paraId="672A837F" w14:textId="77777777" w:rsidR="00E6587C" w:rsidRPr="0068636B" w:rsidRDefault="00E6587C" w:rsidP="00641B2C">
            <w:pPr>
              <w:jc w:val="center"/>
              <w:rPr>
                <w:rFonts w:ascii="Tahoma" w:hAnsi="Tahoma" w:cs="Tahoma"/>
                <w:lang w:val="es-ES_tradnl"/>
              </w:rPr>
            </w:pPr>
            <w:r w:rsidRPr="00025D96">
              <w:t>-64,6506628</w:t>
            </w:r>
          </w:p>
        </w:tc>
      </w:tr>
      <w:tr w:rsidR="00E6587C" w:rsidRPr="0068636B" w14:paraId="6414CA31"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3CE8343" w14:textId="77777777" w:rsidR="00E6587C" w:rsidRDefault="00E6587C" w:rsidP="00641B2C">
            <w:pPr>
              <w:jc w:val="center"/>
              <w:rPr>
                <w:rFonts w:ascii="Tahoma" w:hAnsi="Tahoma" w:cs="Tahoma"/>
                <w:lang w:val="es-ES_tradnl"/>
              </w:rPr>
            </w:pPr>
            <w:r w:rsidRPr="00025D96">
              <w:t>14</w:t>
            </w:r>
          </w:p>
        </w:tc>
        <w:tc>
          <w:tcPr>
            <w:tcW w:w="2316" w:type="dxa"/>
            <w:tcBorders>
              <w:top w:val="nil"/>
              <w:left w:val="nil"/>
              <w:bottom w:val="single" w:sz="4" w:space="0" w:color="000000"/>
              <w:right w:val="single" w:sz="4" w:space="0" w:color="000000"/>
            </w:tcBorders>
            <w:shd w:val="clear" w:color="auto" w:fill="auto"/>
          </w:tcPr>
          <w:p w14:paraId="348E9674" w14:textId="77777777" w:rsidR="00E6587C" w:rsidRPr="0068636B" w:rsidRDefault="00E6587C" w:rsidP="00641B2C">
            <w:pPr>
              <w:jc w:val="center"/>
              <w:rPr>
                <w:rFonts w:ascii="Tahoma" w:hAnsi="Tahoma" w:cs="Tahoma"/>
                <w:lang w:val="es-ES_tradnl"/>
              </w:rPr>
            </w:pPr>
            <w:r w:rsidRPr="00025D96">
              <w:t>-18,8062823</w:t>
            </w:r>
          </w:p>
        </w:tc>
        <w:tc>
          <w:tcPr>
            <w:tcW w:w="2356" w:type="dxa"/>
            <w:tcBorders>
              <w:top w:val="nil"/>
              <w:left w:val="nil"/>
              <w:bottom w:val="single" w:sz="4" w:space="0" w:color="000000"/>
              <w:right w:val="single" w:sz="4" w:space="0" w:color="000000"/>
            </w:tcBorders>
            <w:shd w:val="clear" w:color="auto" w:fill="auto"/>
          </w:tcPr>
          <w:p w14:paraId="5D2EB64F" w14:textId="77777777" w:rsidR="00E6587C" w:rsidRPr="0068636B" w:rsidRDefault="00E6587C" w:rsidP="00641B2C">
            <w:pPr>
              <w:jc w:val="center"/>
              <w:rPr>
                <w:rFonts w:ascii="Tahoma" w:hAnsi="Tahoma" w:cs="Tahoma"/>
                <w:lang w:val="es-ES_tradnl"/>
              </w:rPr>
            </w:pPr>
            <w:r w:rsidRPr="00025D96">
              <w:t>-64,6297463</w:t>
            </w:r>
          </w:p>
        </w:tc>
      </w:tr>
      <w:tr w:rsidR="00E6587C" w:rsidRPr="0068636B" w14:paraId="3A39A7F6"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0C9D9D4F" w14:textId="77777777" w:rsidR="00E6587C" w:rsidRDefault="00E6587C" w:rsidP="00641B2C">
            <w:pPr>
              <w:jc w:val="center"/>
              <w:rPr>
                <w:rFonts w:ascii="Tahoma" w:hAnsi="Tahoma" w:cs="Tahoma"/>
                <w:lang w:val="es-ES_tradnl"/>
              </w:rPr>
            </w:pPr>
            <w:r w:rsidRPr="00025D96">
              <w:t>15</w:t>
            </w:r>
          </w:p>
        </w:tc>
        <w:tc>
          <w:tcPr>
            <w:tcW w:w="2316" w:type="dxa"/>
            <w:tcBorders>
              <w:top w:val="nil"/>
              <w:left w:val="nil"/>
              <w:bottom w:val="single" w:sz="4" w:space="0" w:color="000000"/>
              <w:right w:val="single" w:sz="4" w:space="0" w:color="000000"/>
            </w:tcBorders>
            <w:shd w:val="clear" w:color="auto" w:fill="auto"/>
          </w:tcPr>
          <w:p w14:paraId="15A89B92" w14:textId="77777777" w:rsidR="00E6587C" w:rsidRPr="0068636B" w:rsidRDefault="00E6587C" w:rsidP="00641B2C">
            <w:pPr>
              <w:jc w:val="center"/>
              <w:rPr>
                <w:rFonts w:ascii="Tahoma" w:hAnsi="Tahoma" w:cs="Tahoma"/>
                <w:lang w:val="es-ES_tradnl"/>
              </w:rPr>
            </w:pPr>
            <w:r w:rsidRPr="00025D96">
              <w:t>-18,8206476</w:t>
            </w:r>
          </w:p>
        </w:tc>
        <w:tc>
          <w:tcPr>
            <w:tcW w:w="2356" w:type="dxa"/>
            <w:tcBorders>
              <w:top w:val="nil"/>
              <w:left w:val="nil"/>
              <w:bottom w:val="single" w:sz="4" w:space="0" w:color="000000"/>
              <w:right w:val="single" w:sz="4" w:space="0" w:color="000000"/>
            </w:tcBorders>
            <w:shd w:val="clear" w:color="auto" w:fill="auto"/>
          </w:tcPr>
          <w:p w14:paraId="0064E88A" w14:textId="77777777" w:rsidR="00E6587C" w:rsidRPr="0068636B" w:rsidRDefault="00E6587C" w:rsidP="00641B2C">
            <w:pPr>
              <w:jc w:val="center"/>
              <w:rPr>
                <w:rFonts w:ascii="Tahoma" w:hAnsi="Tahoma" w:cs="Tahoma"/>
                <w:lang w:val="es-ES_tradnl"/>
              </w:rPr>
            </w:pPr>
            <w:r w:rsidRPr="00025D96">
              <w:t>-64,617269</w:t>
            </w:r>
          </w:p>
        </w:tc>
      </w:tr>
      <w:tr w:rsidR="00E6587C" w:rsidRPr="0068636B" w14:paraId="212273F3" w14:textId="77777777" w:rsidTr="00641B2C">
        <w:trPr>
          <w:trHeight w:val="283"/>
          <w:jc w:val="center"/>
        </w:trPr>
        <w:tc>
          <w:tcPr>
            <w:tcW w:w="770" w:type="dxa"/>
            <w:tcBorders>
              <w:top w:val="nil"/>
              <w:left w:val="single" w:sz="4" w:space="0" w:color="000000"/>
              <w:bottom w:val="single" w:sz="4" w:space="0" w:color="000000"/>
              <w:right w:val="single" w:sz="4" w:space="0" w:color="000000"/>
            </w:tcBorders>
            <w:shd w:val="clear" w:color="auto" w:fill="auto"/>
          </w:tcPr>
          <w:p w14:paraId="50ED5A31" w14:textId="77777777" w:rsidR="00E6587C" w:rsidRDefault="00E6587C" w:rsidP="00641B2C">
            <w:pPr>
              <w:jc w:val="center"/>
              <w:rPr>
                <w:rFonts w:ascii="Tahoma" w:hAnsi="Tahoma" w:cs="Tahoma"/>
                <w:lang w:val="es-ES_tradnl"/>
              </w:rPr>
            </w:pPr>
            <w:r w:rsidRPr="00025D96">
              <w:t>16</w:t>
            </w:r>
          </w:p>
        </w:tc>
        <w:tc>
          <w:tcPr>
            <w:tcW w:w="2316" w:type="dxa"/>
            <w:tcBorders>
              <w:top w:val="nil"/>
              <w:left w:val="nil"/>
              <w:bottom w:val="single" w:sz="4" w:space="0" w:color="000000"/>
              <w:right w:val="single" w:sz="4" w:space="0" w:color="000000"/>
            </w:tcBorders>
            <w:shd w:val="clear" w:color="auto" w:fill="auto"/>
          </w:tcPr>
          <w:p w14:paraId="3CA9D926" w14:textId="77777777" w:rsidR="00E6587C" w:rsidRPr="0068636B" w:rsidRDefault="00E6587C" w:rsidP="00641B2C">
            <w:pPr>
              <w:jc w:val="center"/>
              <w:rPr>
                <w:rFonts w:ascii="Tahoma" w:hAnsi="Tahoma" w:cs="Tahoma"/>
                <w:lang w:val="es-ES_tradnl"/>
              </w:rPr>
            </w:pPr>
            <w:r w:rsidRPr="00025D96">
              <w:t>-18,821012</w:t>
            </w:r>
          </w:p>
        </w:tc>
        <w:tc>
          <w:tcPr>
            <w:tcW w:w="2356" w:type="dxa"/>
            <w:tcBorders>
              <w:top w:val="nil"/>
              <w:left w:val="nil"/>
              <w:bottom w:val="single" w:sz="4" w:space="0" w:color="000000"/>
              <w:right w:val="single" w:sz="4" w:space="0" w:color="000000"/>
            </w:tcBorders>
            <w:shd w:val="clear" w:color="auto" w:fill="auto"/>
          </w:tcPr>
          <w:p w14:paraId="5AFC6E5B" w14:textId="77777777" w:rsidR="00E6587C" w:rsidRPr="0068636B" w:rsidRDefault="00E6587C" w:rsidP="00641B2C">
            <w:pPr>
              <w:jc w:val="center"/>
              <w:rPr>
                <w:rFonts w:ascii="Tahoma" w:hAnsi="Tahoma" w:cs="Tahoma"/>
                <w:lang w:val="es-ES_tradnl"/>
              </w:rPr>
            </w:pPr>
            <w:r w:rsidRPr="00025D96">
              <w:t>-64,6157981</w:t>
            </w:r>
          </w:p>
        </w:tc>
      </w:tr>
      <w:tr w:rsidR="00E6587C" w:rsidRPr="0068636B" w14:paraId="463A6DA3" w14:textId="77777777" w:rsidTr="00641B2C">
        <w:trPr>
          <w:trHeight w:val="283"/>
          <w:jc w:val="center"/>
        </w:trPr>
        <w:tc>
          <w:tcPr>
            <w:tcW w:w="770" w:type="dxa"/>
            <w:tcBorders>
              <w:top w:val="nil"/>
              <w:left w:val="single" w:sz="4" w:space="0" w:color="000000"/>
              <w:bottom w:val="single" w:sz="4" w:space="0" w:color="auto"/>
              <w:right w:val="single" w:sz="4" w:space="0" w:color="000000"/>
            </w:tcBorders>
            <w:shd w:val="clear" w:color="auto" w:fill="auto"/>
          </w:tcPr>
          <w:p w14:paraId="41C6F16B" w14:textId="77777777" w:rsidR="00E6587C" w:rsidRDefault="00E6587C" w:rsidP="00641B2C">
            <w:pPr>
              <w:jc w:val="center"/>
              <w:rPr>
                <w:rFonts w:ascii="Tahoma" w:hAnsi="Tahoma" w:cs="Tahoma"/>
                <w:lang w:val="es-ES_tradnl"/>
              </w:rPr>
            </w:pPr>
            <w:r w:rsidRPr="00025D96">
              <w:t>17</w:t>
            </w:r>
          </w:p>
        </w:tc>
        <w:tc>
          <w:tcPr>
            <w:tcW w:w="2316" w:type="dxa"/>
            <w:tcBorders>
              <w:top w:val="nil"/>
              <w:left w:val="nil"/>
              <w:bottom w:val="single" w:sz="4" w:space="0" w:color="auto"/>
              <w:right w:val="single" w:sz="4" w:space="0" w:color="000000"/>
            </w:tcBorders>
            <w:shd w:val="clear" w:color="auto" w:fill="auto"/>
          </w:tcPr>
          <w:p w14:paraId="08285BEF" w14:textId="77777777" w:rsidR="00E6587C" w:rsidRPr="0068636B" w:rsidRDefault="00E6587C" w:rsidP="00641B2C">
            <w:pPr>
              <w:jc w:val="center"/>
              <w:rPr>
                <w:rFonts w:ascii="Tahoma" w:hAnsi="Tahoma" w:cs="Tahoma"/>
                <w:lang w:val="es-ES_tradnl"/>
              </w:rPr>
            </w:pPr>
            <w:r w:rsidRPr="00025D96">
              <w:t>-18,8209368</w:t>
            </w:r>
          </w:p>
        </w:tc>
        <w:tc>
          <w:tcPr>
            <w:tcW w:w="2356" w:type="dxa"/>
            <w:tcBorders>
              <w:top w:val="nil"/>
              <w:left w:val="nil"/>
              <w:bottom w:val="single" w:sz="4" w:space="0" w:color="auto"/>
              <w:right w:val="single" w:sz="4" w:space="0" w:color="000000"/>
            </w:tcBorders>
            <w:shd w:val="clear" w:color="auto" w:fill="auto"/>
          </w:tcPr>
          <w:p w14:paraId="0F5B8CEF" w14:textId="77777777" w:rsidR="00E6587C" w:rsidRPr="0068636B" w:rsidRDefault="00E6587C" w:rsidP="00641B2C">
            <w:pPr>
              <w:jc w:val="center"/>
              <w:rPr>
                <w:rFonts w:ascii="Tahoma" w:hAnsi="Tahoma" w:cs="Tahoma"/>
                <w:lang w:val="es-ES_tradnl"/>
              </w:rPr>
            </w:pPr>
            <w:r w:rsidRPr="00025D96">
              <w:t>-64,6158232</w:t>
            </w:r>
          </w:p>
        </w:tc>
      </w:tr>
      <w:tr w:rsidR="00E6587C" w:rsidRPr="0068636B" w14:paraId="76B1A83D"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4A8CE4A0" w14:textId="77777777" w:rsidR="00E6587C" w:rsidRDefault="00E6587C" w:rsidP="00641B2C">
            <w:pPr>
              <w:jc w:val="center"/>
              <w:rPr>
                <w:rFonts w:ascii="Tahoma" w:hAnsi="Tahoma" w:cs="Tahoma"/>
                <w:lang w:val="es-ES_tradnl"/>
              </w:rPr>
            </w:pPr>
            <w:r w:rsidRPr="00025D96">
              <w:t>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2BA2DF" w14:textId="77777777" w:rsidR="00E6587C" w:rsidRPr="0068636B" w:rsidRDefault="00E6587C" w:rsidP="00641B2C">
            <w:pPr>
              <w:jc w:val="center"/>
              <w:rPr>
                <w:rFonts w:ascii="Tahoma" w:hAnsi="Tahoma" w:cs="Tahoma"/>
                <w:lang w:val="es-ES_tradnl"/>
              </w:rPr>
            </w:pPr>
            <w:r w:rsidRPr="00025D96">
              <w:t>-18,8303243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7140933" w14:textId="77777777" w:rsidR="00E6587C" w:rsidRPr="0068636B" w:rsidRDefault="00E6587C" w:rsidP="00641B2C">
            <w:pPr>
              <w:jc w:val="center"/>
              <w:rPr>
                <w:rFonts w:ascii="Tahoma" w:hAnsi="Tahoma" w:cs="Tahoma"/>
                <w:lang w:val="es-ES_tradnl"/>
              </w:rPr>
            </w:pPr>
            <w:r w:rsidRPr="00025D96">
              <w:t>-64,6133896</w:t>
            </w:r>
          </w:p>
        </w:tc>
      </w:tr>
      <w:tr w:rsidR="00E6587C" w:rsidRPr="0068636B" w14:paraId="185F150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8902DA4" w14:textId="77777777" w:rsidR="00E6587C" w:rsidRPr="00D86278" w:rsidRDefault="00E6587C" w:rsidP="00641B2C">
            <w:pPr>
              <w:jc w:val="center"/>
              <w:rPr>
                <w:rFonts w:cs="Calibri"/>
                <w:color w:val="000000"/>
              </w:rPr>
            </w:pPr>
            <w:r w:rsidRPr="00025D96">
              <w:t>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339B42" w14:textId="77777777" w:rsidR="00E6587C" w:rsidRPr="00D86278" w:rsidRDefault="00E6587C" w:rsidP="00641B2C">
            <w:pPr>
              <w:jc w:val="center"/>
              <w:rPr>
                <w:rFonts w:cs="Calibri"/>
                <w:color w:val="000000"/>
              </w:rPr>
            </w:pPr>
            <w:r w:rsidRPr="00025D96">
              <w:t>-18,8304998</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CD81309" w14:textId="77777777" w:rsidR="00E6587C" w:rsidRPr="00D86278" w:rsidRDefault="00E6587C" w:rsidP="00641B2C">
            <w:pPr>
              <w:jc w:val="center"/>
              <w:rPr>
                <w:rFonts w:cs="Calibri"/>
                <w:color w:val="000000"/>
              </w:rPr>
            </w:pPr>
            <w:r w:rsidRPr="00025D96">
              <w:t>-64,6160944</w:t>
            </w:r>
          </w:p>
        </w:tc>
      </w:tr>
      <w:tr w:rsidR="00E6587C" w:rsidRPr="0068636B" w14:paraId="7840AE76"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2B5FEA4" w14:textId="77777777" w:rsidR="00E6587C" w:rsidRPr="00D86278" w:rsidRDefault="00E6587C" w:rsidP="00641B2C">
            <w:pPr>
              <w:jc w:val="center"/>
              <w:rPr>
                <w:rFonts w:cs="Calibri"/>
                <w:color w:val="000000"/>
              </w:rPr>
            </w:pPr>
            <w:r w:rsidRPr="00025D96">
              <w:t>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F6984A" w14:textId="77777777" w:rsidR="00E6587C" w:rsidRPr="00D86278" w:rsidRDefault="00E6587C" w:rsidP="00641B2C">
            <w:pPr>
              <w:jc w:val="center"/>
              <w:rPr>
                <w:rFonts w:cs="Calibri"/>
                <w:color w:val="000000"/>
              </w:rPr>
            </w:pPr>
            <w:r w:rsidRPr="00025D96">
              <w:t>-18,8351964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13D505D" w14:textId="77777777" w:rsidR="00E6587C" w:rsidRPr="00D86278" w:rsidRDefault="00E6587C" w:rsidP="00641B2C">
            <w:pPr>
              <w:jc w:val="center"/>
              <w:rPr>
                <w:rFonts w:cs="Calibri"/>
                <w:color w:val="000000"/>
              </w:rPr>
            </w:pPr>
            <w:r w:rsidRPr="00025D96">
              <w:t>-64,6186188</w:t>
            </w:r>
          </w:p>
        </w:tc>
      </w:tr>
      <w:tr w:rsidR="00E6587C" w:rsidRPr="0068636B" w14:paraId="5B7D9990"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6471EB49" w14:textId="77777777" w:rsidR="00E6587C" w:rsidRPr="00D86278" w:rsidRDefault="00E6587C" w:rsidP="00641B2C">
            <w:pPr>
              <w:jc w:val="center"/>
              <w:rPr>
                <w:rFonts w:cs="Calibri"/>
                <w:color w:val="000000"/>
              </w:rPr>
            </w:pPr>
            <w:r w:rsidRPr="00025D96">
              <w:t>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15C4AA2" w14:textId="77777777" w:rsidR="00E6587C" w:rsidRPr="00D86278" w:rsidRDefault="00E6587C" w:rsidP="00641B2C">
            <w:pPr>
              <w:jc w:val="center"/>
              <w:rPr>
                <w:rFonts w:cs="Calibri"/>
                <w:color w:val="000000"/>
              </w:rPr>
            </w:pPr>
            <w:r w:rsidRPr="00025D96">
              <w:t>-18,8357141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CA7C6AC" w14:textId="77777777" w:rsidR="00E6587C" w:rsidRPr="00D86278" w:rsidRDefault="00E6587C" w:rsidP="00641B2C">
            <w:pPr>
              <w:jc w:val="center"/>
              <w:rPr>
                <w:rFonts w:cs="Calibri"/>
                <w:color w:val="000000"/>
              </w:rPr>
            </w:pPr>
            <w:r w:rsidRPr="00025D96">
              <w:t>-64,6222913</w:t>
            </w:r>
          </w:p>
        </w:tc>
      </w:tr>
      <w:tr w:rsidR="00E6587C" w:rsidRPr="0068636B" w14:paraId="6CD305D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C790FE3" w14:textId="77777777" w:rsidR="00E6587C" w:rsidRPr="00D86278" w:rsidRDefault="00E6587C" w:rsidP="00641B2C">
            <w:pPr>
              <w:jc w:val="center"/>
              <w:rPr>
                <w:rFonts w:cs="Calibri"/>
                <w:color w:val="000000"/>
              </w:rPr>
            </w:pPr>
            <w:r w:rsidRPr="00025D96">
              <w:t>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B636ADB" w14:textId="77777777" w:rsidR="00E6587C" w:rsidRPr="00D86278" w:rsidRDefault="00E6587C" w:rsidP="00641B2C">
            <w:pPr>
              <w:jc w:val="center"/>
              <w:rPr>
                <w:rFonts w:cs="Calibri"/>
                <w:color w:val="000000"/>
              </w:rPr>
            </w:pPr>
            <w:r w:rsidRPr="00025D96">
              <w:t>-18,832234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00722E8" w14:textId="77777777" w:rsidR="00E6587C" w:rsidRPr="00D86278" w:rsidRDefault="00E6587C" w:rsidP="00641B2C">
            <w:pPr>
              <w:jc w:val="center"/>
              <w:rPr>
                <w:rFonts w:cs="Calibri"/>
                <w:color w:val="000000"/>
              </w:rPr>
            </w:pPr>
            <w:r w:rsidRPr="00025D96">
              <w:t>-64,616109</w:t>
            </w:r>
          </w:p>
        </w:tc>
      </w:tr>
      <w:tr w:rsidR="00E6587C" w:rsidRPr="0068636B" w14:paraId="0108974C"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6939744" w14:textId="77777777" w:rsidR="00E6587C" w:rsidRPr="00D86278" w:rsidRDefault="00E6587C" w:rsidP="00641B2C">
            <w:pPr>
              <w:jc w:val="center"/>
              <w:rPr>
                <w:rFonts w:cs="Calibri"/>
                <w:color w:val="000000"/>
              </w:rPr>
            </w:pPr>
            <w:r w:rsidRPr="00025D96">
              <w:t>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71EF248" w14:textId="77777777" w:rsidR="00E6587C" w:rsidRPr="00D86278" w:rsidRDefault="00E6587C" w:rsidP="00641B2C">
            <w:pPr>
              <w:jc w:val="center"/>
              <w:rPr>
                <w:rFonts w:cs="Calibri"/>
                <w:color w:val="000000"/>
              </w:rPr>
            </w:pPr>
            <w:r w:rsidRPr="00025D96">
              <w:t>-18,8321805</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9418143" w14:textId="77777777" w:rsidR="00E6587C" w:rsidRPr="00D86278" w:rsidRDefault="00E6587C" w:rsidP="00641B2C">
            <w:pPr>
              <w:jc w:val="center"/>
              <w:rPr>
                <w:rFonts w:cs="Calibri"/>
                <w:color w:val="000000"/>
              </w:rPr>
            </w:pPr>
            <w:r w:rsidRPr="00025D96">
              <w:t>-64,6162359</w:t>
            </w:r>
          </w:p>
        </w:tc>
      </w:tr>
      <w:tr w:rsidR="00E6587C" w:rsidRPr="0068636B" w14:paraId="13750C33"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41A0FBAD" w14:textId="77777777" w:rsidR="00E6587C" w:rsidRPr="00D86278" w:rsidRDefault="00E6587C" w:rsidP="00641B2C">
            <w:pPr>
              <w:jc w:val="center"/>
              <w:rPr>
                <w:rFonts w:cs="Calibri"/>
                <w:color w:val="000000"/>
              </w:rPr>
            </w:pPr>
            <w:r w:rsidRPr="00025D96">
              <w:t>24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E3F71C" w14:textId="77777777" w:rsidR="00E6587C" w:rsidRPr="00D86278" w:rsidRDefault="00E6587C" w:rsidP="00641B2C">
            <w:pPr>
              <w:jc w:val="center"/>
              <w:rPr>
                <w:rFonts w:cs="Calibri"/>
                <w:color w:val="000000"/>
              </w:rPr>
            </w:pPr>
            <w:r w:rsidRPr="00025D96">
              <w:t>-18,8256431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F8BDB9D" w14:textId="77777777" w:rsidR="00E6587C" w:rsidRPr="00D86278" w:rsidRDefault="00E6587C" w:rsidP="00641B2C">
            <w:pPr>
              <w:jc w:val="center"/>
              <w:rPr>
                <w:rFonts w:cs="Calibri"/>
                <w:color w:val="000000"/>
              </w:rPr>
            </w:pPr>
            <w:r w:rsidRPr="00025D96">
              <w:t>-64,6033966</w:t>
            </w:r>
          </w:p>
        </w:tc>
      </w:tr>
      <w:tr w:rsidR="00E6587C" w:rsidRPr="0068636B" w14:paraId="44CD460E"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0C61C52A" w14:textId="77777777" w:rsidR="00E6587C" w:rsidRPr="00D86278" w:rsidRDefault="00E6587C" w:rsidP="00641B2C">
            <w:pPr>
              <w:jc w:val="center"/>
              <w:rPr>
                <w:rFonts w:cs="Calibri"/>
                <w:color w:val="000000"/>
              </w:rPr>
            </w:pPr>
            <w:r w:rsidRPr="00025D96">
              <w:t>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D59E6C" w14:textId="77777777" w:rsidR="00E6587C" w:rsidRPr="00D86278" w:rsidRDefault="00E6587C" w:rsidP="00641B2C">
            <w:pPr>
              <w:jc w:val="center"/>
              <w:rPr>
                <w:rFonts w:cs="Calibri"/>
                <w:color w:val="000000"/>
              </w:rPr>
            </w:pPr>
            <w:r w:rsidRPr="00025D96">
              <w:t>-18,7920615</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72B579F" w14:textId="77777777" w:rsidR="00E6587C" w:rsidRPr="00D86278" w:rsidRDefault="00E6587C" w:rsidP="00641B2C">
            <w:pPr>
              <w:jc w:val="center"/>
              <w:rPr>
                <w:rFonts w:cs="Calibri"/>
                <w:color w:val="000000"/>
              </w:rPr>
            </w:pPr>
            <w:r w:rsidRPr="00025D96">
              <w:t>-64,6442534</w:t>
            </w:r>
          </w:p>
        </w:tc>
      </w:tr>
      <w:tr w:rsidR="00E6587C" w:rsidRPr="0068636B" w14:paraId="5305F007"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2055204" w14:textId="77777777" w:rsidR="00E6587C" w:rsidRPr="00D86278" w:rsidRDefault="00E6587C" w:rsidP="00641B2C">
            <w:pPr>
              <w:jc w:val="center"/>
              <w:rPr>
                <w:rFonts w:cs="Calibri"/>
                <w:color w:val="000000"/>
              </w:rPr>
            </w:pPr>
            <w:r w:rsidRPr="00025D96">
              <w:t>26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1282F81" w14:textId="77777777" w:rsidR="00E6587C" w:rsidRPr="00D86278" w:rsidRDefault="00E6587C" w:rsidP="00641B2C">
            <w:pPr>
              <w:jc w:val="center"/>
              <w:rPr>
                <w:rFonts w:cs="Calibri"/>
                <w:color w:val="000000"/>
              </w:rPr>
            </w:pPr>
            <w:r w:rsidRPr="00025D96">
              <w:t>-18,8314969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DB34FB7" w14:textId="77777777" w:rsidR="00E6587C" w:rsidRPr="00D86278" w:rsidRDefault="00E6587C" w:rsidP="00641B2C">
            <w:pPr>
              <w:jc w:val="center"/>
              <w:rPr>
                <w:rFonts w:cs="Calibri"/>
                <w:color w:val="000000"/>
              </w:rPr>
            </w:pPr>
            <w:r w:rsidRPr="00025D96">
              <w:t>-64,6195906</w:t>
            </w:r>
          </w:p>
        </w:tc>
      </w:tr>
      <w:tr w:rsidR="00E6587C" w:rsidRPr="0068636B" w14:paraId="1CDC86E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5D62080" w14:textId="77777777" w:rsidR="00E6587C" w:rsidRPr="00D86278" w:rsidRDefault="00E6587C" w:rsidP="00641B2C">
            <w:pPr>
              <w:jc w:val="center"/>
              <w:rPr>
                <w:rFonts w:cs="Calibri"/>
                <w:color w:val="000000"/>
              </w:rPr>
            </w:pPr>
            <w:r w:rsidRPr="00025D96">
              <w:t>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A98DD1" w14:textId="77777777" w:rsidR="00E6587C" w:rsidRPr="00D86278" w:rsidRDefault="00E6587C" w:rsidP="00641B2C">
            <w:pPr>
              <w:jc w:val="center"/>
              <w:rPr>
                <w:rFonts w:cs="Calibri"/>
                <w:color w:val="000000"/>
              </w:rPr>
            </w:pPr>
            <w:r w:rsidRPr="00025D96">
              <w:t>-18,8083499</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5DB2510F" w14:textId="77777777" w:rsidR="00E6587C" w:rsidRPr="00D86278" w:rsidRDefault="00E6587C" w:rsidP="00641B2C">
            <w:pPr>
              <w:jc w:val="center"/>
              <w:rPr>
                <w:rFonts w:cs="Calibri"/>
                <w:color w:val="000000"/>
              </w:rPr>
            </w:pPr>
            <w:r w:rsidRPr="00025D96">
              <w:t>-64,615999</w:t>
            </w:r>
          </w:p>
        </w:tc>
      </w:tr>
      <w:tr w:rsidR="00E6587C" w:rsidRPr="0068636B" w14:paraId="7DAC720F"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32F9585" w14:textId="77777777" w:rsidR="00E6587C" w:rsidRPr="00D86278" w:rsidRDefault="00E6587C" w:rsidP="00641B2C">
            <w:pPr>
              <w:jc w:val="center"/>
              <w:rPr>
                <w:rFonts w:cs="Calibri"/>
                <w:color w:val="000000"/>
              </w:rPr>
            </w:pPr>
            <w:r w:rsidRPr="00025D96">
              <w:t>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387EE19" w14:textId="77777777" w:rsidR="00E6587C" w:rsidRPr="00D86278" w:rsidRDefault="00E6587C" w:rsidP="00641B2C">
            <w:pPr>
              <w:jc w:val="center"/>
              <w:rPr>
                <w:rFonts w:cs="Calibri"/>
                <w:color w:val="000000"/>
              </w:rPr>
            </w:pPr>
            <w:r w:rsidRPr="00025D96">
              <w:t>-18,7973797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70C62CAA" w14:textId="77777777" w:rsidR="00E6587C" w:rsidRPr="00D86278" w:rsidRDefault="00E6587C" w:rsidP="00641B2C">
            <w:pPr>
              <w:jc w:val="center"/>
              <w:rPr>
                <w:rFonts w:cs="Calibri"/>
                <w:color w:val="000000"/>
              </w:rPr>
            </w:pPr>
            <w:r w:rsidRPr="00025D96">
              <w:t>-64,6055436</w:t>
            </w:r>
          </w:p>
        </w:tc>
      </w:tr>
      <w:tr w:rsidR="00E6587C" w:rsidRPr="0068636B" w14:paraId="003D9172"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BA0B6D6" w14:textId="77777777" w:rsidR="00E6587C" w:rsidRPr="00D86278" w:rsidRDefault="00E6587C" w:rsidP="00641B2C">
            <w:pPr>
              <w:jc w:val="center"/>
              <w:rPr>
                <w:rFonts w:cs="Calibri"/>
                <w:color w:val="000000"/>
              </w:rPr>
            </w:pPr>
            <w:r w:rsidRPr="00025D96">
              <w:t>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9326A7" w14:textId="77777777" w:rsidR="00E6587C" w:rsidRPr="00D86278" w:rsidRDefault="00E6587C" w:rsidP="00641B2C">
            <w:pPr>
              <w:jc w:val="center"/>
              <w:rPr>
                <w:rFonts w:cs="Calibri"/>
                <w:color w:val="000000"/>
              </w:rPr>
            </w:pPr>
            <w:r w:rsidRPr="00025D96">
              <w:t>-18,8305301</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0B3EB8A0" w14:textId="77777777" w:rsidR="00E6587C" w:rsidRPr="00D86278" w:rsidRDefault="00E6587C" w:rsidP="00641B2C">
            <w:pPr>
              <w:jc w:val="center"/>
              <w:rPr>
                <w:rFonts w:cs="Calibri"/>
                <w:color w:val="000000"/>
              </w:rPr>
            </w:pPr>
            <w:r w:rsidRPr="00025D96">
              <w:t>-64,6161206</w:t>
            </w:r>
          </w:p>
        </w:tc>
      </w:tr>
      <w:tr w:rsidR="00E6587C" w:rsidRPr="0068636B" w14:paraId="1CFC2AE6"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5501622F" w14:textId="77777777" w:rsidR="00E6587C" w:rsidRPr="00D86278" w:rsidRDefault="00E6587C" w:rsidP="00641B2C">
            <w:pPr>
              <w:jc w:val="center"/>
              <w:rPr>
                <w:rFonts w:cs="Calibri"/>
                <w:color w:val="000000"/>
              </w:rPr>
            </w:pPr>
            <w:r w:rsidRPr="00025D96">
              <w:t>30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207F84" w14:textId="77777777" w:rsidR="00E6587C" w:rsidRPr="00D86278" w:rsidRDefault="00E6587C" w:rsidP="00641B2C">
            <w:pPr>
              <w:jc w:val="center"/>
              <w:rPr>
                <w:rFonts w:cs="Calibri"/>
                <w:color w:val="000000"/>
              </w:rPr>
            </w:pPr>
            <w:r w:rsidRPr="00025D96">
              <w:t>-18,8024107</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6C8B608" w14:textId="77777777" w:rsidR="00E6587C" w:rsidRPr="00D86278" w:rsidRDefault="00E6587C" w:rsidP="00641B2C">
            <w:pPr>
              <w:jc w:val="center"/>
              <w:rPr>
                <w:rFonts w:cs="Calibri"/>
                <w:color w:val="000000"/>
              </w:rPr>
            </w:pPr>
            <w:r w:rsidRPr="00025D96">
              <w:t>-64,6193733</w:t>
            </w:r>
          </w:p>
        </w:tc>
      </w:tr>
      <w:tr w:rsidR="00E6587C" w:rsidRPr="0068636B" w14:paraId="6C07BC5E"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110672CE" w14:textId="77777777" w:rsidR="00E6587C" w:rsidRPr="00D86278" w:rsidRDefault="00E6587C" w:rsidP="00641B2C">
            <w:pPr>
              <w:jc w:val="center"/>
              <w:rPr>
                <w:rFonts w:cs="Calibri"/>
                <w:color w:val="000000"/>
              </w:rPr>
            </w:pPr>
            <w:r w:rsidRPr="00025D96">
              <w:t>31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6EF39F" w14:textId="77777777" w:rsidR="00E6587C" w:rsidRPr="00D86278" w:rsidRDefault="00E6587C" w:rsidP="00641B2C">
            <w:pPr>
              <w:jc w:val="center"/>
              <w:rPr>
                <w:rFonts w:cs="Calibri"/>
                <w:color w:val="000000"/>
              </w:rPr>
            </w:pPr>
            <w:r w:rsidRPr="00025D96">
              <w:t>-18,8319934</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E84E9BD" w14:textId="77777777" w:rsidR="00E6587C" w:rsidRPr="00D86278" w:rsidRDefault="00E6587C" w:rsidP="00641B2C">
            <w:pPr>
              <w:jc w:val="center"/>
              <w:rPr>
                <w:rFonts w:cs="Calibri"/>
                <w:color w:val="000000"/>
              </w:rPr>
            </w:pPr>
            <w:r w:rsidRPr="00025D96">
              <w:t>-64,6159435</w:t>
            </w:r>
          </w:p>
        </w:tc>
      </w:tr>
      <w:tr w:rsidR="00E6587C" w:rsidRPr="0068636B" w14:paraId="1AD67A0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7FD251A3" w14:textId="77777777" w:rsidR="00E6587C" w:rsidRPr="00D86278" w:rsidRDefault="00E6587C" w:rsidP="00641B2C">
            <w:pPr>
              <w:jc w:val="center"/>
              <w:rPr>
                <w:rFonts w:cs="Calibri"/>
                <w:color w:val="000000"/>
              </w:rPr>
            </w:pPr>
            <w:r w:rsidRPr="00025D96">
              <w:t>32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292E535" w14:textId="77777777" w:rsidR="00E6587C" w:rsidRPr="00D86278" w:rsidRDefault="00E6587C" w:rsidP="00641B2C">
            <w:pPr>
              <w:jc w:val="center"/>
              <w:rPr>
                <w:rFonts w:cs="Calibri"/>
                <w:color w:val="000000"/>
              </w:rPr>
            </w:pPr>
            <w:r w:rsidRPr="00025D96">
              <w:t>-18,8357676</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186FF9FF" w14:textId="77777777" w:rsidR="00E6587C" w:rsidRPr="00D86278" w:rsidRDefault="00E6587C" w:rsidP="00641B2C">
            <w:pPr>
              <w:jc w:val="center"/>
              <w:rPr>
                <w:rFonts w:cs="Calibri"/>
                <w:color w:val="000000"/>
              </w:rPr>
            </w:pPr>
            <w:r w:rsidRPr="00025D96">
              <w:t>-64,6182431</w:t>
            </w:r>
          </w:p>
        </w:tc>
      </w:tr>
      <w:tr w:rsidR="00E6587C" w:rsidRPr="0068636B" w14:paraId="3F4AA5D8"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1139EC8" w14:textId="77777777" w:rsidR="00E6587C" w:rsidRPr="00D86278" w:rsidRDefault="00E6587C" w:rsidP="00641B2C">
            <w:pPr>
              <w:jc w:val="center"/>
              <w:rPr>
                <w:rFonts w:cs="Calibri"/>
                <w:color w:val="000000"/>
              </w:rPr>
            </w:pPr>
            <w:r w:rsidRPr="00025D96">
              <w:t>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BF2264" w14:textId="77777777" w:rsidR="00E6587C" w:rsidRPr="00D86278" w:rsidRDefault="00E6587C" w:rsidP="00641B2C">
            <w:pPr>
              <w:jc w:val="center"/>
              <w:rPr>
                <w:rFonts w:cs="Calibri"/>
                <w:color w:val="000000"/>
              </w:rPr>
            </w:pPr>
            <w:r w:rsidRPr="00025D96">
              <w:t>-18,8340043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379737F6" w14:textId="77777777" w:rsidR="00E6587C" w:rsidRPr="00D86278" w:rsidRDefault="00E6587C" w:rsidP="00641B2C">
            <w:pPr>
              <w:jc w:val="center"/>
              <w:rPr>
                <w:rFonts w:cs="Calibri"/>
                <w:color w:val="000000"/>
              </w:rPr>
            </w:pPr>
            <w:r w:rsidRPr="00025D96">
              <w:t>-64,6156167</w:t>
            </w:r>
          </w:p>
        </w:tc>
      </w:tr>
      <w:tr w:rsidR="00E6587C" w:rsidRPr="0068636B" w14:paraId="6D784F15"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2DC92244" w14:textId="77777777" w:rsidR="00E6587C" w:rsidRPr="00D86278" w:rsidRDefault="00E6587C" w:rsidP="00641B2C">
            <w:pPr>
              <w:jc w:val="center"/>
              <w:rPr>
                <w:rFonts w:cs="Calibri"/>
                <w:color w:val="000000"/>
              </w:rPr>
            </w:pPr>
            <w:r w:rsidRPr="00025D96">
              <w:t>34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8345988" w14:textId="77777777" w:rsidR="00E6587C" w:rsidRPr="00D86278" w:rsidRDefault="00E6587C" w:rsidP="00641B2C">
            <w:pPr>
              <w:jc w:val="center"/>
              <w:rPr>
                <w:rFonts w:cs="Calibri"/>
                <w:color w:val="000000"/>
              </w:rPr>
            </w:pPr>
            <w:r w:rsidRPr="00025D96">
              <w:t>-18,8317942</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2B5B6D2E" w14:textId="77777777" w:rsidR="00E6587C" w:rsidRPr="00D86278" w:rsidRDefault="00E6587C" w:rsidP="00641B2C">
            <w:pPr>
              <w:jc w:val="center"/>
              <w:rPr>
                <w:rFonts w:cs="Calibri"/>
                <w:color w:val="000000"/>
              </w:rPr>
            </w:pPr>
            <w:r w:rsidRPr="00025D96">
              <w:t>-64,6112411</w:t>
            </w:r>
          </w:p>
        </w:tc>
      </w:tr>
      <w:tr w:rsidR="00E6587C" w:rsidRPr="0068636B" w14:paraId="5C34DD01"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14:paraId="3B7EBC82" w14:textId="77777777" w:rsidR="00E6587C" w:rsidRPr="00025D96" w:rsidRDefault="00E6587C" w:rsidP="00641B2C">
            <w:pPr>
              <w:jc w:val="center"/>
            </w:pPr>
            <w:r>
              <w:t>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12A604" w14:textId="77777777" w:rsidR="00E6587C" w:rsidRPr="00025D96" w:rsidRDefault="00E6587C" w:rsidP="00641B2C">
            <w:pPr>
              <w:jc w:val="center"/>
            </w:pPr>
            <w:r w:rsidRPr="00EC522F">
              <w:t>-18,8101843</w:t>
            </w:r>
          </w:p>
        </w:tc>
        <w:tc>
          <w:tcPr>
            <w:tcW w:w="2356" w:type="dxa"/>
            <w:tcBorders>
              <w:top w:val="single" w:sz="4" w:space="0" w:color="auto"/>
              <w:left w:val="single" w:sz="4" w:space="0" w:color="auto"/>
              <w:bottom w:val="single" w:sz="4" w:space="0" w:color="auto"/>
              <w:right w:val="single" w:sz="4" w:space="0" w:color="auto"/>
            </w:tcBorders>
            <w:shd w:val="clear" w:color="auto" w:fill="auto"/>
          </w:tcPr>
          <w:p w14:paraId="4E779250" w14:textId="77777777" w:rsidR="00E6587C" w:rsidRPr="00025D96" w:rsidRDefault="00E6587C" w:rsidP="00641B2C">
            <w:pPr>
              <w:jc w:val="center"/>
            </w:pPr>
            <w:r w:rsidRPr="00EC522F">
              <w:t>-64,6368492</w:t>
            </w:r>
          </w:p>
        </w:tc>
      </w:tr>
    </w:tbl>
    <w:p w14:paraId="730F5650" w14:textId="77777777" w:rsidR="00E6587C" w:rsidRDefault="00E6587C" w:rsidP="00E6587C">
      <w:pPr>
        <w:jc w:val="both"/>
        <w:rPr>
          <w:rFonts w:ascii="Tahoma" w:hAnsi="Tahoma" w:cs="Tahoma"/>
          <w:sz w:val="18"/>
          <w:szCs w:val="18"/>
          <w:lang w:val="es-ES_tradnl"/>
        </w:rPr>
      </w:pPr>
    </w:p>
    <w:p w14:paraId="2E6F2AEF" w14:textId="77777777" w:rsidR="00E6587C" w:rsidRDefault="00E6587C" w:rsidP="00E6587C">
      <w:pPr>
        <w:jc w:val="both"/>
        <w:rPr>
          <w:rFonts w:ascii="Tahoma" w:hAnsi="Tahoma" w:cs="Tahoma"/>
          <w:sz w:val="18"/>
          <w:szCs w:val="18"/>
          <w:lang w:val="es-ES_tradnl"/>
        </w:rPr>
      </w:pPr>
      <w:r w:rsidRPr="00D86278">
        <w:rPr>
          <w:rFonts w:ascii="Tahoma" w:hAnsi="Tahoma" w:cs="Tahoma"/>
          <w:b/>
          <w:bCs/>
          <w:sz w:val="18"/>
          <w:szCs w:val="18"/>
          <w:lang w:val="es-ES_tradnl"/>
        </w:rPr>
        <w:t>Nota:</w:t>
      </w:r>
      <w:r w:rsidRPr="0068636B">
        <w:rPr>
          <w:rFonts w:ascii="Tahoma" w:hAnsi="Tahoma" w:cs="Tahoma"/>
          <w:sz w:val="18"/>
          <w:szCs w:val="18"/>
          <w:lang w:val="es-ES_tradnl"/>
        </w:rPr>
        <w:t xml:space="preserve"> las coordenadas son referenciales debiendo la Entidad Ejecutora en coordinación con el Inspector del Proyecto deberá ratificar o reubicar la construcción de la vivienda en el lote de terreno del beneficiario.</w:t>
      </w:r>
    </w:p>
    <w:p w14:paraId="6123C7DF" w14:textId="77777777" w:rsidR="00E6587C" w:rsidRDefault="00E6587C" w:rsidP="00E6587C">
      <w:pPr>
        <w:jc w:val="both"/>
        <w:rPr>
          <w:rFonts w:ascii="Tahoma" w:hAnsi="Tahoma" w:cs="Tahoma"/>
          <w:sz w:val="18"/>
          <w:szCs w:val="18"/>
          <w:lang w:val="es-ES_tradnl"/>
        </w:rPr>
      </w:pPr>
    </w:p>
    <w:p w14:paraId="36E5B0D7" w14:textId="77777777" w:rsidR="00E6587C" w:rsidRPr="0068636B" w:rsidRDefault="00E6587C" w:rsidP="00E6587C">
      <w:pPr>
        <w:jc w:val="both"/>
        <w:rPr>
          <w:rFonts w:ascii="Tahoma" w:hAnsi="Tahoma" w:cs="Tahoma"/>
          <w:sz w:val="18"/>
          <w:szCs w:val="18"/>
          <w:lang w:val="es-ES_tradnl"/>
        </w:rPr>
      </w:pPr>
    </w:p>
    <w:p w14:paraId="79CECDA4" w14:textId="77777777" w:rsidR="00E6587C" w:rsidRPr="00705ED6" w:rsidRDefault="00E6587C" w:rsidP="00E6587C">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41" w:name="_Toc71811148"/>
      <w:bookmarkEnd w:id="38"/>
      <w:bookmarkEnd w:id="39"/>
      <w:r w:rsidRPr="0068636B">
        <w:rPr>
          <w:rFonts w:ascii="Tahoma" w:hAnsi="Tahoma" w:cs="Tahoma"/>
          <w:b/>
          <w:bCs/>
          <w:color w:val="000000"/>
          <w:kern w:val="32"/>
          <w:lang w:val="es-ES_tradnl"/>
        </w:rPr>
        <w:lastRenderedPageBreak/>
        <w:t>ACCESO A LAS COMUNIDADES O BARRIO/ZONA/URBANIZACIÓN/JUNTA VECINAL BENEFICIADAS</w:t>
      </w:r>
      <w:bookmarkEnd w:id="41"/>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2046"/>
        <w:gridCol w:w="2066"/>
        <w:gridCol w:w="1202"/>
        <w:gridCol w:w="1501"/>
        <w:gridCol w:w="1825"/>
      </w:tblGrid>
      <w:tr w:rsidR="00E6587C" w:rsidRPr="0068636B" w14:paraId="5E98672F" w14:textId="77777777" w:rsidTr="00641B2C">
        <w:trPr>
          <w:trHeight w:val="382"/>
          <w:jc w:val="center"/>
        </w:trPr>
        <w:tc>
          <w:tcPr>
            <w:tcW w:w="228" w:type="pct"/>
            <w:shd w:val="clear" w:color="auto" w:fill="244061"/>
            <w:vAlign w:val="center"/>
            <w:hideMark/>
          </w:tcPr>
          <w:p w14:paraId="0DB3FCF9" w14:textId="77777777" w:rsidR="00E6587C" w:rsidRPr="0068636B" w:rsidRDefault="00E6587C" w:rsidP="00641B2C">
            <w:pPr>
              <w:jc w:val="center"/>
              <w:rPr>
                <w:rFonts w:ascii="Tahoma" w:hAnsi="Tahoma" w:cs="Tahoma"/>
                <w:b/>
                <w:bCs/>
                <w:color w:val="FFFFFF"/>
                <w:lang w:eastAsia="es-BO"/>
              </w:rPr>
            </w:pPr>
            <w:proofErr w:type="spellStart"/>
            <w:r w:rsidRPr="0068636B">
              <w:rPr>
                <w:rFonts w:ascii="Tahoma" w:hAnsi="Tahoma" w:cs="Tahoma"/>
                <w:b/>
                <w:bCs/>
                <w:color w:val="FFFFFF"/>
                <w:lang w:eastAsia="es-BO"/>
              </w:rPr>
              <w:t>Nº</w:t>
            </w:r>
            <w:proofErr w:type="spellEnd"/>
          </w:p>
        </w:tc>
        <w:tc>
          <w:tcPr>
            <w:tcW w:w="1130" w:type="pct"/>
            <w:shd w:val="clear" w:color="auto" w:fill="244061"/>
            <w:vAlign w:val="center"/>
            <w:hideMark/>
          </w:tcPr>
          <w:p w14:paraId="4CFCA19E"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Desde</w:t>
            </w:r>
          </w:p>
        </w:tc>
        <w:tc>
          <w:tcPr>
            <w:tcW w:w="1141" w:type="pct"/>
            <w:shd w:val="clear" w:color="auto" w:fill="244061"/>
            <w:vAlign w:val="center"/>
            <w:hideMark/>
          </w:tcPr>
          <w:p w14:paraId="12D0F6FA"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Hasta</w:t>
            </w:r>
          </w:p>
        </w:tc>
        <w:tc>
          <w:tcPr>
            <w:tcW w:w="664" w:type="pct"/>
            <w:shd w:val="clear" w:color="auto" w:fill="244061"/>
          </w:tcPr>
          <w:p w14:paraId="759FA0B8"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 xml:space="preserve">Distancia </w:t>
            </w:r>
          </w:p>
        </w:tc>
        <w:tc>
          <w:tcPr>
            <w:tcW w:w="829" w:type="pct"/>
            <w:shd w:val="clear" w:color="auto" w:fill="244061"/>
            <w:vAlign w:val="center"/>
          </w:tcPr>
          <w:p w14:paraId="07E5B320"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Tiempo</w:t>
            </w:r>
          </w:p>
        </w:tc>
        <w:tc>
          <w:tcPr>
            <w:tcW w:w="1008" w:type="pct"/>
            <w:shd w:val="clear" w:color="auto" w:fill="244061"/>
          </w:tcPr>
          <w:p w14:paraId="121584E8"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Tipo de Rodadura</w:t>
            </w:r>
          </w:p>
        </w:tc>
      </w:tr>
      <w:tr w:rsidR="00E6587C" w:rsidRPr="0068636B" w14:paraId="35F5AE03" w14:textId="77777777" w:rsidTr="00641B2C">
        <w:trPr>
          <w:trHeight w:val="229"/>
          <w:jc w:val="center"/>
        </w:trPr>
        <w:tc>
          <w:tcPr>
            <w:tcW w:w="228" w:type="pct"/>
            <w:shd w:val="clear" w:color="auto" w:fill="auto"/>
          </w:tcPr>
          <w:p w14:paraId="17BB6B0A" w14:textId="77777777" w:rsidR="00E6587C" w:rsidRPr="0068636B" w:rsidRDefault="00E6587C" w:rsidP="00641B2C">
            <w:pPr>
              <w:jc w:val="center"/>
              <w:rPr>
                <w:rFonts w:ascii="Tahoma" w:hAnsi="Tahoma" w:cs="Tahoma"/>
                <w:color w:val="000000"/>
                <w:lang w:eastAsia="es-BO"/>
              </w:rPr>
            </w:pPr>
            <w:r w:rsidRPr="00541D7C">
              <w:t>1</w:t>
            </w:r>
          </w:p>
        </w:tc>
        <w:tc>
          <w:tcPr>
            <w:tcW w:w="1130" w:type="pct"/>
            <w:shd w:val="clear" w:color="auto" w:fill="auto"/>
          </w:tcPr>
          <w:p w14:paraId="0C0626DE" w14:textId="77777777" w:rsidR="00E6587C" w:rsidRPr="0068636B" w:rsidRDefault="00E6587C" w:rsidP="00641B2C">
            <w:pPr>
              <w:jc w:val="center"/>
              <w:rPr>
                <w:rFonts w:ascii="Tahoma" w:hAnsi="Tahoma" w:cs="Tahoma"/>
                <w:bCs/>
                <w:lang w:eastAsia="es-BO"/>
              </w:rPr>
            </w:pPr>
            <w:r w:rsidRPr="00541D7C">
              <w:t>SUCRE</w:t>
            </w:r>
          </w:p>
        </w:tc>
        <w:tc>
          <w:tcPr>
            <w:tcW w:w="1141" w:type="pct"/>
            <w:shd w:val="clear" w:color="auto" w:fill="auto"/>
            <w:noWrap/>
          </w:tcPr>
          <w:p w14:paraId="630DCA05" w14:textId="77777777" w:rsidR="00E6587C" w:rsidRPr="0068636B" w:rsidRDefault="00E6587C" w:rsidP="00641B2C">
            <w:pPr>
              <w:rPr>
                <w:rFonts w:ascii="Tahoma" w:hAnsi="Tahoma" w:cs="Tahoma"/>
                <w:color w:val="FF0000"/>
                <w:lang w:eastAsia="es-BO"/>
              </w:rPr>
            </w:pPr>
            <w:r w:rsidRPr="00541D7C">
              <w:t>REDENCION PAMPA</w:t>
            </w:r>
          </w:p>
        </w:tc>
        <w:tc>
          <w:tcPr>
            <w:tcW w:w="664" w:type="pct"/>
          </w:tcPr>
          <w:p w14:paraId="230C0493" w14:textId="77777777" w:rsidR="00E6587C" w:rsidRPr="0068636B" w:rsidRDefault="00E6587C" w:rsidP="00641B2C">
            <w:pPr>
              <w:jc w:val="center"/>
              <w:rPr>
                <w:rFonts w:ascii="Tahoma" w:hAnsi="Tahoma" w:cs="Tahoma"/>
                <w:color w:val="FF0000"/>
                <w:lang w:eastAsia="es-BO"/>
              </w:rPr>
            </w:pPr>
            <w:r w:rsidRPr="00541D7C">
              <w:t>167</w:t>
            </w:r>
          </w:p>
        </w:tc>
        <w:tc>
          <w:tcPr>
            <w:tcW w:w="829" w:type="pct"/>
          </w:tcPr>
          <w:p w14:paraId="1F183E51" w14:textId="77777777" w:rsidR="00E6587C" w:rsidRPr="0068636B" w:rsidRDefault="00E6587C" w:rsidP="00641B2C">
            <w:pPr>
              <w:jc w:val="center"/>
              <w:rPr>
                <w:rFonts w:ascii="Tahoma" w:hAnsi="Tahoma" w:cs="Tahoma"/>
                <w:color w:val="FF0000"/>
                <w:lang w:eastAsia="es-BO"/>
              </w:rPr>
            </w:pPr>
            <w:r w:rsidRPr="00541D7C">
              <w:t>4hrs.</w:t>
            </w:r>
          </w:p>
        </w:tc>
        <w:tc>
          <w:tcPr>
            <w:tcW w:w="1008" w:type="pct"/>
          </w:tcPr>
          <w:p w14:paraId="001B64C6" w14:textId="77777777" w:rsidR="00E6587C" w:rsidRPr="0068636B" w:rsidRDefault="00E6587C" w:rsidP="00641B2C">
            <w:pPr>
              <w:jc w:val="center"/>
              <w:rPr>
                <w:rFonts w:ascii="Tahoma" w:hAnsi="Tahoma" w:cs="Tahoma"/>
                <w:color w:val="FF0000"/>
                <w:lang w:eastAsia="es-BO"/>
              </w:rPr>
            </w:pPr>
            <w:r w:rsidRPr="00541D7C">
              <w:t>Asfalto-Tierra</w:t>
            </w:r>
          </w:p>
        </w:tc>
      </w:tr>
      <w:tr w:rsidR="00E6587C" w:rsidRPr="0068636B" w14:paraId="25BE8883" w14:textId="77777777" w:rsidTr="00641B2C">
        <w:trPr>
          <w:trHeight w:val="343"/>
          <w:jc w:val="center"/>
        </w:trPr>
        <w:tc>
          <w:tcPr>
            <w:tcW w:w="228" w:type="pct"/>
            <w:shd w:val="clear" w:color="auto" w:fill="auto"/>
          </w:tcPr>
          <w:p w14:paraId="2D2177C4" w14:textId="77777777" w:rsidR="00E6587C" w:rsidRPr="0068636B" w:rsidRDefault="00E6587C" w:rsidP="00641B2C">
            <w:pPr>
              <w:jc w:val="center"/>
              <w:rPr>
                <w:rFonts w:ascii="Tahoma" w:hAnsi="Tahoma" w:cs="Tahoma"/>
                <w:color w:val="000000"/>
                <w:lang w:eastAsia="es-BO"/>
              </w:rPr>
            </w:pPr>
            <w:r w:rsidRPr="00541D7C">
              <w:t>2</w:t>
            </w:r>
          </w:p>
        </w:tc>
        <w:tc>
          <w:tcPr>
            <w:tcW w:w="1130" w:type="pct"/>
            <w:shd w:val="clear" w:color="auto" w:fill="auto"/>
          </w:tcPr>
          <w:p w14:paraId="77FC77C9" w14:textId="77777777" w:rsidR="00E6587C" w:rsidRPr="0068636B" w:rsidRDefault="00E6587C" w:rsidP="00641B2C">
            <w:pPr>
              <w:jc w:val="center"/>
              <w:rPr>
                <w:rFonts w:ascii="Tahoma" w:hAnsi="Tahoma" w:cs="Tahoma"/>
                <w:b/>
                <w:bCs/>
                <w:lang w:eastAsia="es-BO"/>
              </w:rPr>
            </w:pPr>
            <w:r w:rsidRPr="00541D7C">
              <w:t>REDENCION PAMPA</w:t>
            </w:r>
          </w:p>
        </w:tc>
        <w:tc>
          <w:tcPr>
            <w:tcW w:w="1141" w:type="pct"/>
            <w:shd w:val="clear" w:color="auto" w:fill="auto"/>
            <w:noWrap/>
          </w:tcPr>
          <w:p w14:paraId="2B8C5534" w14:textId="77777777" w:rsidR="00E6587C" w:rsidRPr="0068636B" w:rsidRDefault="00E6587C" w:rsidP="00641B2C">
            <w:pPr>
              <w:rPr>
                <w:rFonts w:ascii="Tahoma" w:hAnsi="Tahoma" w:cs="Tahoma"/>
                <w:color w:val="FF0000"/>
                <w:lang w:eastAsia="es-BO"/>
              </w:rPr>
            </w:pPr>
            <w:r w:rsidRPr="00541D7C">
              <w:t>HORNILLOS</w:t>
            </w:r>
          </w:p>
        </w:tc>
        <w:tc>
          <w:tcPr>
            <w:tcW w:w="664" w:type="pct"/>
          </w:tcPr>
          <w:p w14:paraId="41AD770B" w14:textId="77777777" w:rsidR="00E6587C" w:rsidRPr="0068636B" w:rsidRDefault="00E6587C" w:rsidP="00641B2C">
            <w:pPr>
              <w:jc w:val="center"/>
              <w:rPr>
                <w:rFonts w:ascii="Tahoma" w:hAnsi="Tahoma" w:cs="Tahoma"/>
                <w:color w:val="FF0000"/>
                <w:lang w:eastAsia="es-BO"/>
              </w:rPr>
            </w:pPr>
            <w:r w:rsidRPr="00541D7C">
              <w:t>9.5</w:t>
            </w:r>
          </w:p>
        </w:tc>
        <w:tc>
          <w:tcPr>
            <w:tcW w:w="829" w:type="pct"/>
          </w:tcPr>
          <w:p w14:paraId="36BCC1F4" w14:textId="77777777" w:rsidR="00E6587C" w:rsidRPr="0068636B" w:rsidRDefault="00E6587C" w:rsidP="00641B2C">
            <w:pPr>
              <w:jc w:val="center"/>
              <w:rPr>
                <w:rFonts w:ascii="Tahoma" w:hAnsi="Tahoma" w:cs="Tahoma"/>
                <w:color w:val="FF0000"/>
                <w:lang w:eastAsia="es-BO"/>
              </w:rPr>
            </w:pPr>
            <w:r w:rsidRPr="00541D7C">
              <w:t xml:space="preserve">20 min. </w:t>
            </w:r>
          </w:p>
        </w:tc>
        <w:tc>
          <w:tcPr>
            <w:tcW w:w="1008" w:type="pct"/>
          </w:tcPr>
          <w:p w14:paraId="02698922" w14:textId="77777777" w:rsidR="00E6587C" w:rsidRPr="0068636B" w:rsidRDefault="00E6587C" w:rsidP="00641B2C">
            <w:pPr>
              <w:jc w:val="center"/>
              <w:rPr>
                <w:rFonts w:ascii="Tahoma" w:hAnsi="Tahoma" w:cs="Tahoma"/>
                <w:color w:val="FF0000"/>
                <w:lang w:eastAsia="es-BO"/>
              </w:rPr>
            </w:pPr>
            <w:r w:rsidRPr="00541D7C">
              <w:t>Tierra</w:t>
            </w:r>
          </w:p>
        </w:tc>
      </w:tr>
      <w:tr w:rsidR="00E6587C" w:rsidRPr="0068636B" w14:paraId="6619BC9B" w14:textId="77777777" w:rsidTr="00641B2C">
        <w:trPr>
          <w:trHeight w:val="343"/>
          <w:jc w:val="center"/>
        </w:trPr>
        <w:tc>
          <w:tcPr>
            <w:tcW w:w="228" w:type="pct"/>
            <w:shd w:val="clear" w:color="auto" w:fill="auto"/>
          </w:tcPr>
          <w:p w14:paraId="1987D50C" w14:textId="77777777" w:rsidR="00E6587C" w:rsidRPr="0068636B" w:rsidRDefault="00E6587C" w:rsidP="00641B2C">
            <w:pPr>
              <w:jc w:val="center"/>
              <w:rPr>
                <w:rFonts w:ascii="Tahoma" w:hAnsi="Tahoma" w:cs="Tahoma"/>
                <w:color w:val="000000"/>
                <w:lang w:eastAsia="es-BO"/>
              </w:rPr>
            </w:pPr>
            <w:r w:rsidRPr="00541D7C">
              <w:t>3</w:t>
            </w:r>
          </w:p>
        </w:tc>
        <w:tc>
          <w:tcPr>
            <w:tcW w:w="1130" w:type="pct"/>
            <w:shd w:val="clear" w:color="auto" w:fill="auto"/>
          </w:tcPr>
          <w:p w14:paraId="0B04F478" w14:textId="77777777" w:rsidR="00E6587C" w:rsidRPr="0068636B" w:rsidRDefault="00E6587C" w:rsidP="00641B2C">
            <w:pPr>
              <w:jc w:val="center"/>
              <w:rPr>
                <w:rFonts w:ascii="Tahoma" w:hAnsi="Tahoma" w:cs="Tahoma"/>
                <w:b/>
                <w:bCs/>
                <w:lang w:eastAsia="es-BO"/>
              </w:rPr>
            </w:pPr>
            <w:r w:rsidRPr="00541D7C">
              <w:t>REDENCION PAMPA</w:t>
            </w:r>
          </w:p>
        </w:tc>
        <w:tc>
          <w:tcPr>
            <w:tcW w:w="1141" w:type="pct"/>
            <w:shd w:val="clear" w:color="auto" w:fill="auto"/>
            <w:noWrap/>
          </w:tcPr>
          <w:p w14:paraId="58236188" w14:textId="77777777" w:rsidR="00E6587C" w:rsidRPr="0068636B" w:rsidRDefault="00E6587C" w:rsidP="00641B2C">
            <w:pPr>
              <w:rPr>
                <w:rFonts w:ascii="Tahoma" w:hAnsi="Tahoma" w:cs="Tahoma"/>
                <w:color w:val="FF0000"/>
                <w:lang w:eastAsia="es-BO"/>
              </w:rPr>
            </w:pPr>
            <w:r w:rsidRPr="00541D7C">
              <w:t>LA CAÑADA</w:t>
            </w:r>
          </w:p>
        </w:tc>
        <w:tc>
          <w:tcPr>
            <w:tcW w:w="664" w:type="pct"/>
          </w:tcPr>
          <w:p w14:paraId="60617240" w14:textId="77777777" w:rsidR="00E6587C" w:rsidRPr="0068636B" w:rsidRDefault="00E6587C" w:rsidP="00641B2C">
            <w:pPr>
              <w:jc w:val="center"/>
              <w:rPr>
                <w:rFonts w:ascii="Tahoma" w:hAnsi="Tahoma" w:cs="Tahoma"/>
                <w:color w:val="FF0000"/>
                <w:lang w:eastAsia="es-BO"/>
              </w:rPr>
            </w:pPr>
            <w:r w:rsidRPr="00541D7C">
              <w:t>5</w:t>
            </w:r>
          </w:p>
        </w:tc>
        <w:tc>
          <w:tcPr>
            <w:tcW w:w="829" w:type="pct"/>
          </w:tcPr>
          <w:p w14:paraId="1568E4E8" w14:textId="77777777" w:rsidR="00E6587C" w:rsidRPr="0068636B" w:rsidRDefault="00E6587C" w:rsidP="00641B2C">
            <w:pPr>
              <w:jc w:val="center"/>
              <w:rPr>
                <w:rFonts w:ascii="Tahoma" w:hAnsi="Tahoma" w:cs="Tahoma"/>
                <w:color w:val="FF0000"/>
                <w:lang w:eastAsia="es-BO"/>
              </w:rPr>
            </w:pPr>
            <w:r w:rsidRPr="00541D7C">
              <w:t>15 min.</w:t>
            </w:r>
          </w:p>
        </w:tc>
        <w:tc>
          <w:tcPr>
            <w:tcW w:w="1008" w:type="pct"/>
          </w:tcPr>
          <w:p w14:paraId="74226215" w14:textId="77777777" w:rsidR="00E6587C" w:rsidRPr="0068636B" w:rsidRDefault="00E6587C" w:rsidP="00641B2C">
            <w:pPr>
              <w:jc w:val="center"/>
              <w:rPr>
                <w:rFonts w:ascii="Tahoma" w:hAnsi="Tahoma" w:cs="Tahoma"/>
                <w:color w:val="FF0000"/>
                <w:lang w:eastAsia="es-BO"/>
              </w:rPr>
            </w:pPr>
            <w:r w:rsidRPr="00541D7C">
              <w:t>Tierra</w:t>
            </w:r>
          </w:p>
        </w:tc>
      </w:tr>
      <w:tr w:rsidR="00E6587C" w:rsidRPr="0068636B" w14:paraId="181D9930" w14:textId="77777777" w:rsidTr="00641B2C">
        <w:trPr>
          <w:trHeight w:val="343"/>
          <w:jc w:val="center"/>
        </w:trPr>
        <w:tc>
          <w:tcPr>
            <w:tcW w:w="228" w:type="pct"/>
            <w:shd w:val="clear" w:color="auto" w:fill="auto"/>
          </w:tcPr>
          <w:p w14:paraId="0465859E" w14:textId="77777777" w:rsidR="00E6587C" w:rsidRDefault="00E6587C" w:rsidP="00641B2C">
            <w:pPr>
              <w:jc w:val="center"/>
              <w:rPr>
                <w:rFonts w:ascii="Tahoma" w:hAnsi="Tahoma" w:cs="Tahoma"/>
                <w:color w:val="000000"/>
                <w:lang w:eastAsia="es-BO"/>
              </w:rPr>
            </w:pPr>
            <w:r w:rsidRPr="00541D7C">
              <w:t>4</w:t>
            </w:r>
          </w:p>
        </w:tc>
        <w:tc>
          <w:tcPr>
            <w:tcW w:w="1130" w:type="pct"/>
            <w:shd w:val="clear" w:color="auto" w:fill="auto"/>
          </w:tcPr>
          <w:p w14:paraId="45C3A2D0" w14:textId="77777777" w:rsidR="00E6587C" w:rsidRPr="00D24FF2" w:rsidRDefault="00E6587C" w:rsidP="00641B2C">
            <w:pPr>
              <w:jc w:val="center"/>
            </w:pPr>
            <w:r w:rsidRPr="00541D7C">
              <w:t>REDENCION PAMPA</w:t>
            </w:r>
          </w:p>
        </w:tc>
        <w:tc>
          <w:tcPr>
            <w:tcW w:w="1141" w:type="pct"/>
            <w:shd w:val="clear" w:color="auto" w:fill="auto"/>
            <w:noWrap/>
          </w:tcPr>
          <w:p w14:paraId="7D49EA0A" w14:textId="77777777" w:rsidR="00E6587C" w:rsidRPr="00D24FF2" w:rsidRDefault="00E6587C" w:rsidP="00641B2C">
            <w:r w:rsidRPr="00541D7C">
              <w:t>NAUNACA</w:t>
            </w:r>
          </w:p>
        </w:tc>
        <w:tc>
          <w:tcPr>
            <w:tcW w:w="664" w:type="pct"/>
          </w:tcPr>
          <w:p w14:paraId="17A471BA" w14:textId="77777777" w:rsidR="00E6587C" w:rsidRPr="00D24FF2" w:rsidRDefault="00E6587C" w:rsidP="00641B2C">
            <w:pPr>
              <w:jc w:val="center"/>
            </w:pPr>
            <w:r w:rsidRPr="00541D7C">
              <w:t>23</w:t>
            </w:r>
          </w:p>
        </w:tc>
        <w:tc>
          <w:tcPr>
            <w:tcW w:w="829" w:type="pct"/>
          </w:tcPr>
          <w:p w14:paraId="1AABBC39" w14:textId="77777777" w:rsidR="00E6587C" w:rsidRPr="00D24FF2" w:rsidRDefault="00E6587C" w:rsidP="00641B2C">
            <w:pPr>
              <w:jc w:val="center"/>
            </w:pPr>
            <w:r w:rsidRPr="00541D7C">
              <w:t>45 min.</w:t>
            </w:r>
          </w:p>
        </w:tc>
        <w:tc>
          <w:tcPr>
            <w:tcW w:w="1008" w:type="pct"/>
          </w:tcPr>
          <w:p w14:paraId="49608D68" w14:textId="77777777" w:rsidR="00E6587C" w:rsidRPr="00D24FF2" w:rsidRDefault="00E6587C" w:rsidP="00641B2C">
            <w:pPr>
              <w:jc w:val="center"/>
            </w:pPr>
            <w:r w:rsidRPr="00541D7C">
              <w:t>Tierra</w:t>
            </w:r>
          </w:p>
        </w:tc>
      </w:tr>
      <w:tr w:rsidR="00E6587C" w:rsidRPr="0068636B" w14:paraId="5B4AED4A" w14:textId="77777777" w:rsidTr="00641B2C">
        <w:trPr>
          <w:trHeight w:val="343"/>
          <w:jc w:val="center"/>
        </w:trPr>
        <w:tc>
          <w:tcPr>
            <w:tcW w:w="228" w:type="pct"/>
            <w:shd w:val="clear" w:color="auto" w:fill="auto"/>
          </w:tcPr>
          <w:p w14:paraId="428A8813" w14:textId="77777777" w:rsidR="00E6587C" w:rsidRDefault="00E6587C" w:rsidP="00641B2C">
            <w:pPr>
              <w:jc w:val="center"/>
              <w:rPr>
                <w:rFonts w:ascii="Tahoma" w:hAnsi="Tahoma" w:cs="Tahoma"/>
                <w:color w:val="000000"/>
                <w:lang w:eastAsia="es-BO"/>
              </w:rPr>
            </w:pPr>
            <w:r w:rsidRPr="00541D7C">
              <w:t>5</w:t>
            </w:r>
          </w:p>
        </w:tc>
        <w:tc>
          <w:tcPr>
            <w:tcW w:w="1130" w:type="pct"/>
            <w:shd w:val="clear" w:color="auto" w:fill="auto"/>
          </w:tcPr>
          <w:p w14:paraId="57931F3C" w14:textId="77777777" w:rsidR="00E6587C" w:rsidRPr="00D24FF2" w:rsidRDefault="00E6587C" w:rsidP="00641B2C">
            <w:pPr>
              <w:jc w:val="center"/>
            </w:pPr>
            <w:r w:rsidRPr="00541D7C">
              <w:t>REDENCION PAMPA</w:t>
            </w:r>
          </w:p>
        </w:tc>
        <w:tc>
          <w:tcPr>
            <w:tcW w:w="1141" w:type="pct"/>
            <w:shd w:val="clear" w:color="auto" w:fill="auto"/>
            <w:noWrap/>
          </w:tcPr>
          <w:p w14:paraId="422234F0" w14:textId="77777777" w:rsidR="00E6587C" w:rsidRPr="00D24FF2" w:rsidRDefault="00E6587C" w:rsidP="00641B2C">
            <w:r w:rsidRPr="00541D7C">
              <w:t>SAN JULIAN</w:t>
            </w:r>
          </w:p>
        </w:tc>
        <w:tc>
          <w:tcPr>
            <w:tcW w:w="664" w:type="pct"/>
          </w:tcPr>
          <w:p w14:paraId="3555A37F" w14:textId="77777777" w:rsidR="00E6587C" w:rsidRPr="00D24FF2" w:rsidRDefault="00E6587C" w:rsidP="00641B2C">
            <w:pPr>
              <w:jc w:val="center"/>
            </w:pPr>
            <w:r w:rsidRPr="00541D7C">
              <w:t>1.5</w:t>
            </w:r>
          </w:p>
        </w:tc>
        <w:tc>
          <w:tcPr>
            <w:tcW w:w="829" w:type="pct"/>
          </w:tcPr>
          <w:p w14:paraId="316DFD7A" w14:textId="77777777" w:rsidR="00E6587C" w:rsidRPr="00D24FF2" w:rsidRDefault="00E6587C" w:rsidP="00641B2C">
            <w:pPr>
              <w:jc w:val="center"/>
            </w:pPr>
            <w:r w:rsidRPr="00541D7C">
              <w:t>5 min.</w:t>
            </w:r>
          </w:p>
        </w:tc>
        <w:tc>
          <w:tcPr>
            <w:tcW w:w="1008" w:type="pct"/>
          </w:tcPr>
          <w:p w14:paraId="63A20FF4" w14:textId="77777777" w:rsidR="00E6587C" w:rsidRPr="00D24FF2" w:rsidRDefault="00E6587C" w:rsidP="00641B2C">
            <w:pPr>
              <w:jc w:val="center"/>
            </w:pPr>
            <w:r w:rsidRPr="00541D7C">
              <w:t>Tierra</w:t>
            </w:r>
          </w:p>
        </w:tc>
      </w:tr>
      <w:tr w:rsidR="00E6587C" w:rsidRPr="0068636B" w14:paraId="3FD8D445" w14:textId="77777777" w:rsidTr="00641B2C">
        <w:trPr>
          <w:trHeight w:val="343"/>
          <w:jc w:val="center"/>
        </w:trPr>
        <w:tc>
          <w:tcPr>
            <w:tcW w:w="228" w:type="pct"/>
            <w:shd w:val="clear" w:color="auto" w:fill="auto"/>
          </w:tcPr>
          <w:p w14:paraId="647E0E11" w14:textId="77777777" w:rsidR="00E6587C" w:rsidRDefault="00E6587C" w:rsidP="00641B2C">
            <w:pPr>
              <w:jc w:val="center"/>
              <w:rPr>
                <w:rFonts w:ascii="Tahoma" w:hAnsi="Tahoma" w:cs="Tahoma"/>
                <w:color w:val="000000"/>
                <w:lang w:eastAsia="es-BO"/>
              </w:rPr>
            </w:pPr>
            <w:r w:rsidRPr="00541D7C">
              <w:t>6</w:t>
            </w:r>
          </w:p>
        </w:tc>
        <w:tc>
          <w:tcPr>
            <w:tcW w:w="1130" w:type="pct"/>
            <w:shd w:val="clear" w:color="auto" w:fill="auto"/>
          </w:tcPr>
          <w:p w14:paraId="52EE8861" w14:textId="77777777" w:rsidR="00E6587C" w:rsidRPr="00D24FF2" w:rsidRDefault="00E6587C" w:rsidP="00641B2C">
            <w:pPr>
              <w:jc w:val="center"/>
            </w:pPr>
            <w:r w:rsidRPr="00541D7C">
              <w:t>REDENCION PAMPA</w:t>
            </w:r>
          </w:p>
        </w:tc>
        <w:tc>
          <w:tcPr>
            <w:tcW w:w="1141" w:type="pct"/>
            <w:shd w:val="clear" w:color="auto" w:fill="auto"/>
            <w:noWrap/>
          </w:tcPr>
          <w:p w14:paraId="23F2C1CA" w14:textId="77777777" w:rsidR="00E6587C" w:rsidRPr="00D24FF2" w:rsidRDefault="00E6587C" w:rsidP="00641B2C">
            <w:r w:rsidRPr="00541D7C">
              <w:t>TRIGO LOMA</w:t>
            </w:r>
          </w:p>
        </w:tc>
        <w:tc>
          <w:tcPr>
            <w:tcW w:w="664" w:type="pct"/>
          </w:tcPr>
          <w:p w14:paraId="33011FFA" w14:textId="77777777" w:rsidR="00E6587C" w:rsidRPr="00D24FF2" w:rsidRDefault="00E6587C" w:rsidP="00641B2C">
            <w:pPr>
              <w:jc w:val="center"/>
            </w:pPr>
            <w:r w:rsidRPr="00541D7C">
              <w:t>3.5</w:t>
            </w:r>
          </w:p>
        </w:tc>
        <w:tc>
          <w:tcPr>
            <w:tcW w:w="829" w:type="pct"/>
          </w:tcPr>
          <w:p w14:paraId="4D347922" w14:textId="77777777" w:rsidR="00E6587C" w:rsidRPr="00D24FF2" w:rsidRDefault="00E6587C" w:rsidP="00641B2C">
            <w:pPr>
              <w:jc w:val="center"/>
            </w:pPr>
            <w:r w:rsidRPr="00541D7C">
              <w:t>10 min.</w:t>
            </w:r>
          </w:p>
        </w:tc>
        <w:tc>
          <w:tcPr>
            <w:tcW w:w="1008" w:type="pct"/>
          </w:tcPr>
          <w:p w14:paraId="7117F9D8" w14:textId="77777777" w:rsidR="00E6587C" w:rsidRPr="00D24FF2" w:rsidRDefault="00E6587C" w:rsidP="00641B2C">
            <w:pPr>
              <w:jc w:val="center"/>
            </w:pPr>
            <w:r w:rsidRPr="00541D7C">
              <w:t>Tierra</w:t>
            </w:r>
          </w:p>
        </w:tc>
      </w:tr>
    </w:tbl>
    <w:p w14:paraId="7C543E31" w14:textId="77777777" w:rsidR="00E6587C" w:rsidRPr="0068636B" w:rsidRDefault="00E6587C" w:rsidP="00E6587C">
      <w:pPr>
        <w:pStyle w:val="Prrafodelista"/>
        <w:widowControl w:val="0"/>
        <w:numPr>
          <w:ilvl w:val="0"/>
          <w:numId w:val="46"/>
        </w:numPr>
        <w:autoSpaceDE w:val="0"/>
        <w:autoSpaceDN w:val="0"/>
        <w:jc w:val="both"/>
        <w:rPr>
          <w:rFonts w:ascii="Tahoma" w:hAnsi="Tahoma" w:cs="Tahoma"/>
          <w:bCs/>
          <w:i/>
          <w:iCs/>
        </w:rPr>
      </w:pPr>
      <w:bookmarkStart w:id="42" w:name="_Toc49530406"/>
      <w:bookmarkStart w:id="43" w:name="_Toc49531233"/>
      <w:bookmarkStart w:id="44" w:name="_Toc100250568"/>
      <w:bookmarkStart w:id="45"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2"/>
      <w:bookmarkEnd w:id="43"/>
      <w:bookmarkEnd w:id="44"/>
    </w:p>
    <w:p w14:paraId="46E2E9EB" w14:textId="77777777" w:rsidR="00E6587C" w:rsidRPr="0068636B" w:rsidRDefault="00E6587C" w:rsidP="00E6587C">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5"/>
    </w:p>
    <w:p w14:paraId="0A34A9A0" w14:textId="77777777" w:rsidR="00E6587C" w:rsidRPr="0068636B" w:rsidRDefault="00E6587C" w:rsidP="00E6587C">
      <w:pPr>
        <w:spacing w:line="260" w:lineRule="atLeast"/>
        <w:jc w:val="both"/>
        <w:rPr>
          <w:rFonts w:ascii="Tahoma" w:hAnsi="Tahoma" w:cs="Tahoma"/>
          <w:b/>
          <w:lang w:val="es-ES_tradnl"/>
        </w:rPr>
      </w:pPr>
      <w:r w:rsidRPr="0068636B">
        <w:rPr>
          <w:rFonts w:ascii="Tahoma" w:hAnsi="Tahoma" w:cs="Tahoma"/>
          <w:b/>
          <w:lang w:val="es-ES_tradnl"/>
        </w:rPr>
        <w:t>GENERAL</w:t>
      </w:r>
    </w:p>
    <w:p w14:paraId="215C1D05" w14:textId="77777777" w:rsidR="00E6587C" w:rsidRPr="00705ED6" w:rsidRDefault="00E6587C" w:rsidP="00E6587C">
      <w:pPr>
        <w:spacing w:line="300" w:lineRule="auto"/>
        <w:jc w:val="both"/>
        <w:rPr>
          <w:rFonts w:ascii="Tahoma" w:hAnsi="Tahoma" w:cs="Tahoma"/>
          <w:b/>
          <w:color w:val="FF0000"/>
        </w:rPr>
      </w:pPr>
      <w:r w:rsidRPr="0068636B">
        <w:rPr>
          <w:rFonts w:ascii="Tahoma" w:hAnsi="Tahoma" w:cs="Tahoma"/>
        </w:rPr>
        <w:t xml:space="preserve">Ejecutar el </w:t>
      </w:r>
      <w:r w:rsidRPr="0068636B">
        <w:rPr>
          <w:rFonts w:ascii="Tahoma" w:hAnsi="Tahoma" w:cs="Tahoma"/>
          <w:b/>
        </w:rPr>
        <w:t xml:space="preserve">PROYECTO DE VIVIENDA CUALITATIVA EN EL MUNICIPIO DE </w:t>
      </w:r>
      <w:r>
        <w:rPr>
          <w:rFonts w:ascii="Tahoma" w:hAnsi="Tahoma" w:cs="Tahoma"/>
          <w:b/>
          <w:color w:val="FF0000"/>
        </w:rPr>
        <w:t>MOJOCOYA</w:t>
      </w:r>
      <w:r w:rsidRPr="0068636B">
        <w:rPr>
          <w:rFonts w:ascii="Tahoma" w:hAnsi="Tahoma" w:cs="Tahoma"/>
          <w:b/>
        </w:rPr>
        <w:t xml:space="preserve"> – FASE (</w:t>
      </w:r>
      <w:r>
        <w:rPr>
          <w:rFonts w:ascii="Tahoma" w:hAnsi="Tahoma" w:cs="Tahoma"/>
          <w:b/>
          <w:color w:val="FF0000"/>
        </w:rPr>
        <w:t>X</w:t>
      </w:r>
      <w:r w:rsidRPr="0068636B">
        <w:rPr>
          <w:rFonts w:ascii="Tahoma" w:hAnsi="Tahoma" w:cs="Tahoma"/>
          <w:b/>
        </w:rPr>
        <w:t xml:space="preserve">) </w:t>
      </w:r>
      <w:r w:rsidRPr="0068636B">
        <w:rPr>
          <w:rFonts w:ascii="Tahoma" w:hAnsi="Tahoma" w:cs="Tahoma"/>
          <w:b/>
          <w:color w:val="FF0000"/>
        </w:rPr>
        <w:t>202</w:t>
      </w:r>
      <w:r>
        <w:rPr>
          <w:rFonts w:ascii="Tahoma" w:hAnsi="Tahoma" w:cs="Tahoma"/>
          <w:b/>
          <w:color w:val="FF0000"/>
        </w:rPr>
        <w:t>5</w:t>
      </w:r>
      <w:r w:rsidRPr="0068636B">
        <w:rPr>
          <w:rFonts w:ascii="Tahoma" w:hAnsi="Tahoma" w:cs="Tahoma"/>
          <w:b/>
        </w:rPr>
        <w:t xml:space="preserve">– </w:t>
      </w:r>
      <w:r>
        <w:rPr>
          <w:rFonts w:ascii="Tahoma" w:hAnsi="Tahoma" w:cs="Tahoma"/>
          <w:b/>
        </w:rPr>
        <w:t>CHUQUISACA,</w:t>
      </w:r>
      <w:r w:rsidRPr="0068636B">
        <w:rPr>
          <w:rFonts w:ascii="Tahoma" w:hAnsi="Tahoma" w:cs="Tahoma"/>
          <w:b/>
          <w:color w:val="0000FF"/>
        </w:rPr>
        <w:t xml:space="preserve"> </w:t>
      </w:r>
      <w:r w:rsidRPr="0068636B">
        <w:rPr>
          <w:rFonts w:ascii="Tahoma" w:hAnsi="Tahoma" w:cs="Tahoma"/>
          <w:color w:val="000000"/>
        </w:rPr>
        <w:t>en</w:t>
      </w:r>
      <w:r w:rsidRPr="0068636B">
        <w:rPr>
          <w:rFonts w:ascii="Tahoma" w:hAnsi="Tahoma" w:cs="Tahoma"/>
          <w:b/>
          <w:color w:val="000000"/>
        </w:rPr>
        <w:t xml:space="preserve"> </w:t>
      </w:r>
      <w:r>
        <w:rPr>
          <w:rFonts w:ascii="Tahoma" w:hAnsi="Tahoma" w:cs="Tahoma"/>
          <w:b/>
          <w:color w:val="FF0000"/>
        </w:rPr>
        <w:t>35</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65D1FDA4" w14:textId="77777777" w:rsidR="00E6587C" w:rsidRPr="0068636B" w:rsidRDefault="00E6587C" w:rsidP="00E6587C">
      <w:pPr>
        <w:spacing w:line="260" w:lineRule="atLeast"/>
        <w:jc w:val="both"/>
        <w:rPr>
          <w:rFonts w:ascii="Tahoma" w:hAnsi="Tahoma" w:cs="Tahoma"/>
          <w:lang w:val="es-ES_tradnl"/>
        </w:rPr>
      </w:pPr>
    </w:p>
    <w:p w14:paraId="43FC5897" w14:textId="77777777" w:rsidR="00E6587C" w:rsidRPr="0068636B" w:rsidRDefault="00E6587C" w:rsidP="00E6587C">
      <w:pPr>
        <w:spacing w:line="260" w:lineRule="atLeast"/>
        <w:jc w:val="both"/>
        <w:rPr>
          <w:rFonts w:ascii="Tahoma" w:hAnsi="Tahoma" w:cs="Tahoma"/>
          <w:b/>
          <w:lang w:val="es-ES_tradnl"/>
        </w:rPr>
      </w:pPr>
      <w:r w:rsidRPr="0068636B">
        <w:rPr>
          <w:rFonts w:ascii="Tahoma" w:hAnsi="Tahoma" w:cs="Tahoma"/>
          <w:b/>
          <w:lang w:val="es-ES_tradnl"/>
        </w:rPr>
        <w:t>ESPECIFICO</w:t>
      </w:r>
    </w:p>
    <w:p w14:paraId="42DF74CB" w14:textId="77777777" w:rsidR="00E6587C" w:rsidRPr="0068636B" w:rsidRDefault="00E6587C" w:rsidP="00E6587C">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119064B8" w14:textId="77777777" w:rsidR="00E6587C" w:rsidRPr="0068636B" w:rsidRDefault="00E6587C" w:rsidP="00E6587C">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6B749991" w14:textId="77777777" w:rsidR="00E6587C" w:rsidRPr="0068636B" w:rsidRDefault="00E6587C" w:rsidP="00E6587C">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73344EC0" w14:textId="77777777" w:rsidR="00E6587C" w:rsidRPr="0068636B" w:rsidRDefault="00E6587C" w:rsidP="00E6587C">
      <w:pPr>
        <w:spacing w:line="260" w:lineRule="atLeast"/>
        <w:contextualSpacing/>
        <w:jc w:val="both"/>
        <w:rPr>
          <w:rFonts w:ascii="Tahoma" w:hAnsi="Tahoma" w:cs="Tahoma"/>
          <w:lang w:val="es-ES_tradnl"/>
        </w:rPr>
      </w:pPr>
      <w:bookmarkStart w:id="46" w:name="_Hlk163833898"/>
      <w:r w:rsidRPr="0068636B">
        <w:rPr>
          <w:rFonts w:ascii="Tahoma" w:hAnsi="Tahoma" w:cs="Tahoma"/>
          <w:lang w:val="es-ES_tradnl"/>
        </w:rPr>
        <w:t xml:space="preserve">La Entidad Ejecutora, deberá gestionar los Certificados de no Propiedad a Nivel Nacional de los </w:t>
      </w:r>
      <w:r w:rsidRPr="00705ED6">
        <w:rPr>
          <w:rFonts w:ascii="Tahoma" w:hAnsi="Tahoma" w:cs="Tahoma"/>
          <w:color w:val="EE0000"/>
          <w:lang w:val="es-ES_tradnl"/>
        </w:rPr>
        <w:t>70</w:t>
      </w:r>
      <w:r w:rsidRPr="0068636B">
        <w:rPr>
          <w:rFonts w:ascii="Tahoma" w:hAnsi="Tahoma" w:cs="Tahoma"/>
          <w:lang w:val="es-ES_tradnl"/>
        </w:rPr>
        <w:t xml:space="preserve"> beneficiarios emitidos por Derechos Reales, correspondientes al presente proyecto.</w:t>
      </w:r>
      <w:bookmarkEnd w:id="46"/>
    </w:p>
    <w:p w14:paraId="38BE1E5A" w14:textId="77777777" w:rsidR="00E6587C" w:rsidRPr="0068636B" w:rsidRDefault="00E6587C" w:rsidP="00E6587C">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709F2D3F"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7" w:name="_Toc71811150"/>
      <w:r w:rsidRPr="0068636B">
        <w:rPr>
          <w:rFonts w:ascii="Tahoma" w:hAnsi="Tahoma" w:cs="Tahoma"/>
          <w:b/>
          <w:bCs/>
          <w:color w:val="000000"/>
          <w:kern w:val="32"/>
          <w:lang w:val="es-ES_tradnl"/>
        </w:rPr>
        <w:t>ALCANCE DE LA CONSULTORÍA.</w:t>
      </w:r>
      <w:bookmarkEnd w:id="47"/>
    </w:p>
    <w:p w14:paraId="2597BFD3"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49A6D7E5" w14:textId="77777777" w:rsidR="00E6587C" w:rsidRPr="0068636B" w:rsidRDefault="00E6587C" w:rsidP="00E6587C">
      <w:pPr>
        <w:spacing w:line="260" w:lineRule="atLeast"/>
        <w:jc w:val="both"/>
        <w:rPr>
          <w:rFonts w:ascii="Tahoma" w:hAnsi="Tahoma" w:cs="Tahoma"/>
          <w:lang w:val="es-ES_tradnl"/>
        </w:rPr>
      </w:pPr>
    </w:p>
    <w:p w14:paraId="20B548A8" w14:textId="77777777" w:rsidR="00E6587C" w:rsidRPr="0068636B" w:rsidRDefault="00E6587C" w:rsidP="00E6587C">
      <w:pPr>
        <w:tabs>
          <w:tab w:val="num" w:pos="720"/>
        </w:tabs>
        <w:spacing w:line="260" w:lineRule="atLeast"/>
        <w:contextualSpacing/>
        <w:jc w:val="both"/>
        <w:rPr>
          <w:rFonts w:ascii="Tahoma" w:hAnsi="Tahoma" w:cs="Tahoma"/>
          <w:b/>
          <w:vanish/>
          <w:lang w:val="es-ES_tradnl"/>
        </w:rPr>
      </w:pPr>
    </w:p>
    <w:p w14:paraId="65B10E0D" w14:textId="77777777" w:rsidR="00E6587C" w:rsidRPr="0068636B" w:rsidRDefault="00E6587C" w:rsidP="00E6587C">
      <w:pPr>
        <w:numPr>
          <w:ilvl w:val="0"/>
          <w:numId w:val="47"/>
        </w:numPr>
        <w:tabs>
          <w:tab w:val="num" w:pos="720"/>
        </w:tabs>
        <w:spacing w:line="260" w:lineRule="atLeast"/>
        <w:ind w:left="0"/>
        <w:contextualSpacing/>
        <w:jc w:val="both"/>
        <w:rPr>
          <w:rFonts w:ascii="Tahoma" w:hAnsi="Tahoma" w:cs="Tahoma"/>
          <w:b/>
          <w:vanish/>
          <w:lang w:val="es-ES_tradnl"/>
        </w:rPr>
      </w:pPr>
    </w:p>
    <w:p w14:paraId="5474EB54"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2474D0DB" w14:textId="77777777" w:rsidR="00E6587C" w:rsidRPr="0068636B" w:rsidRDefault="00E6587C" w:rsidP="00E6587C">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307D2525"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C06D023"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3C6BA46F"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08900860"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89DFA62" w14:textId="77777777" w:rsidR="00E6587C" w:rsidRPr="0068636B" w:rsidRDefault="00E6587C" w:rsidP="00E6587C">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lastRenderedPageBreak/>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7F9B3B38" w14:textId="77777777" w:rsidR="00E6587C" w:rsidRPr="0068636B" w:rsidRDefault="00E6587C" w:rsidP="00E6587C">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013BC756" w14:textId="77777777" w:rsidR="00E6587C" w:rsidRPr="0068636B" w:rsidRDefault="00E6587C" w:rsidP="00E6587C">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D5AE89C" w14:textId="77777777" w:rsidR="00E6587C" w:rsidRPr="0068636B" w:rsidRDefault="00E6587C" w:rsidP="00E6587C">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39A959E" w14:textId="77777777" w:rsidR="00E6587C" w:rsidRPr="0068636B" w:rsidRDefault="00E6587C" w:rsidP="00E6587C">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6C6AB7D2"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551AE2EE"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0380B72E"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7C0016B4"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2A740408"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8" w:name="_Hlk158800945"/>
      <w:r w:rsidRPr="0068636B">
        <w:rPr>
          <w:rFonts w:ascii="Tahoma" w:hAnsi="Tahoma" w:cs="Tahoma"/>
          <w:lang w:val="es-ES_tradnl"/>
        </w:rPr>
        <w:t>el cumplimento de la función social de la vivienda.</w:t>
      </w:r>
      <w:bookmarkEnd w:id="48"/>
    </w:p>
    <w:p w14:paraId="3FCB7E7F"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7CC0B4EF"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7EA3D1F" w14:textId="77777777" w:rsidR="00E6587C" w:rsidRPr="0068636B" w:rsidRDefault="00E6587C" w:rsidP="00E6587C">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40379153" w14:textId="77777777" w:rsidR="00E6587C" w:rsidRPr="0068636B" w:rsidRDefault="00E6587C" w:rsidP="00E6587C">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2ECEE66F"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526AFC87"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6D669677"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13A741C1"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12923998" w14:textId="77777777" w:rsidR="00E6587C" w:rsidRPr="0068636B" w:rsidRDefault="00E6587C" w:rsidP="00E6587C">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0EB843B4" w14:textId="77777777" w:rsidR="00E6587C" w:rsidRPr="0068636B" w:rsidRDefault="00E6587C" w:rsidP="00E6587C">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4E0A0ECE" w14:textId="77777777" w:rsidR="00E6587C" w:rsidRPr="0068636B" w:rsidRDefault="00E6587C" w:rsidP="00E6587C">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72E6DA70" w14:textId="77777777" w:rsidR="00E6587C" w:rsidRPr="0068636B" w:rsidRDefault="00E6587C" w:rsidP="00E6587C">
      <w:pPr>
        <w:spacing w:line="260" w:lineRule="atLeast"/>
        <w:ind w:left="284"/>
        <w:contextualSpacing/>
        <w:jc w:val="both"/>
        <w:rPr>
          <w:rFonts w:ascii="Tahoma" w:hAnsi="Tahoma" w:cs="Tahoma"/>
          <w:lang w:val="es-ES_tradnl"/>
        </w:rPr>
      </w:pPr>
    </w:p>
    <w:p w14:paraId="1D56E038"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28E47C9E" w14:textId="77777777" w:rsidR="00E6587C" w:rsidRPr="0068636B" w:rsidRDefault="00E6587C" w:rsidP="00E6587C">
      <w:pPr>
        <w:pStyle w:val="Prrafodelista"/>
        <w:numPr>
          <w:ilvl w:val="0"/>
          <w:numId w:val="49"/>
        </w:numPr>
        <w:spacing w:line="260" w:lineRule="atLeast"/>
        <w:ind w:left="284" w:hanging="283"/>
        <w:contextualSpacing/>
        <w:jc w:val="both"/>
        <w:rPr>
          <w:rFonts w:ascii="Tahoma" w:hAnsi="Tahoma" w:cs="Tahoma"/>
          <w:lang w:val="es-ES_tradnl"/>
        </w:rPr>
      </w:pPr>
      <w:bookmarkStart w:id="49" w:name="_Hlk146287826"/>
      <w:bookmarkStart w:id="50"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608D7CAF" w14:textId="77777777" w:rsidR="00E6587C" w:rsidRPr="0068636B" w:rsidRDefault="00E6587C" w:rsidP="00E6587C">
      <w:pPr>
        <w:spacing w:line="260" w:lineRule="atLeast"/>
        <w:ind w:left="284"/>
        <w:contextualSpacing/>
        <w:jc w:val="both"/>
        <w:rPr>
          <w:rFonts w:ascii="Tahoma" w:hAnsi="Tahoma" w:cs="Tahoma"/>
          <w:lang w:val="es-ES_tradnl"/>
        </w:rPr>
      </w:pPr>
      <w:bookmarkStart w:id="51"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52" w:name="_Hlk145577945"/>
      <w:r w:rsidRPr="0068636B">
        <w:rPr>
          <w:rFonts w:ascii="Tahoma" w:hAnsi="Tahoma" w:cs="Tahoma"/>
          <w:lang w:val="es-ES_tradnl"/>
        </w:rPr>
        <w:t xml:space="preserve">para evitar deficiencias en el diseño, aplicando para el efecto </w:t>
      </w:r>
      <w:r w:rsidRPr="0068636B">
        <w:rPr>
          <w:rFonts w:ascii="Tahoma" w:hAnsi="Tahoma" w:cs="Tahoma"/>
          <w:lang w:val="es-ES_tradnl"/>
        </w:rPr>
        <w:lastRenderedPageBreak/>
        <w:t>los medios establecidos y documentación contractual (Contrato Modificatorio, Orden de Cambio, Orden de Trabajo) con el fin de obtener resultados óptimos en la ejecución de las viviendas</w:t>
      </w:r>
      <w:bookmarkEnd w:id="52"/>
      <w:r w:rsidRPr="0068636B">
        <w:rPr>
          <w:rFonts w:ascii="Tahoma" w:hAnsi="Tahoma" w:cs="Tahoma"/>
          <w:lang w:val="es-ES_tradnl"/>
        </w:rPr>
        <w:t>, mediante visitas al sitio, aprobado por el Inspector</w:t>
      </w:r>
      <w:bookmarkStart w:id="53" w:name="_Hlk113371329"/>
      <w:r w:rsidRPr="0068636B">
        <w:rPr>
          <w:rFonts w:ascii="Tahoma" w:hAnsi="Tahoma" w:cs="Tahoma"/>
          <w:lang w:val="es-ES_tradnl"/>
        </w:rPr>
        <w:t>, y validado por el Fiscal del Proyecto, previo acompañamiento.</w:t>
      </w:r>
      <w:bookmarkEnd w:id="53"/>
    </w:p>
    <w:bookmarkEnd w:id="51"/>
    <w:p w14:paraId="2EF523C3" w14:textId="77777777" w:rsidR="00E6587C" w:rsidRPr="0068636B" w:rsidRDefault="00E6587C" w:rsidP="00E6587C">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0D69AFAF" w14:textId="77777777" w:rsidR="00E6587C" w:rsidRPr="0068636B" w:rsidRDefault="00E6587C" w:rsidP="00E6587C">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A8576C3" w14:textId="77777777" w:rsidR="00E6587C" w:rsidRPr="0068636B" w:rsidRDefault="00E6587C" w:rsidP="00E6587C">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70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5D29D46E"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28C765A4" w14:textId="77777777" w:rsidR="00E6587C" w:rsidRPr="0068636B" w:rsidRDefault="00E6587C" w:rsidP="00E6587C">
      <w:pPr>
        <w:numPr>
          <w:ilvl w:val="0"/>
          <w:numId w:val="49"/>
        </w:numPr>
        <w:spacing w:line="260" w:lineRule="atLeast"/>
        <w:ind w:left="284" w:hanging="284"/>
        <w:jc w:val="both"/>
        <w:rPr>
          <w:rFonts w:ascii="Tahoma" w:hAnsi="Tahoma" w:cs="Tahoma"/>
        </w:rPr>
      </w:pPr>
      <w:bookmarkStart w:id="54" w:name="_Hlk145489069"/>
      <w:bookmarkStart w:id="55"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04930AB7"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80EC28F"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094AA4A5"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bookmarkStart w:id="56"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F9B065E"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494FEF02"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7" w:name="_Hlk126076662"/>
      <w:r w:rsidRPr="0068636B">
        <w:rPr>
          <w:rFonts w:ascii="Tahoma" w:hAnsi="Tahoma" w:cs="Tahoma"/>
          <w:lang w:val="es-ES_tradnl"/>
        </w:rPr>
        <w:t xml:space="preserve">en la implantación de </w:t>
      </w:r>
      <w:bookmarkEnd w:id="57"/>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A90F5AC" w14:textId="77777777" w:rsidR="00E6587C" w:rsidRPr="0068636B" w:rsidRDefault="00E6587C" w:rsidP="00E6587C">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6"/>
    <w:p w14:paraId="462D8813"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BCA0A68"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70FE18E3"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F0DA5E3"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29A1E52F"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2E20F3F"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56FAF30"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8A0B355"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80C9720"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60E78E6"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7440D3F6" w14:textId="77777777" w:rsidR="00E6587C" w:rsidRPr="0068636B" w:rsidRDefault="00E6587C" w:rsidP="00E6587C">
      <w:pPr>
        <w:spacing w:line="260" w:lineRule="atLeast"/>
        <w:contextualSpacing/>
        <w:jc w:val="both"/>
        <w:rPr>
          <w:rFonts w:ascii="Tahoma" w:hAnsi="Tahoma" w:cs="Tahoma"/>
          <w:color w:val="000000"/>
          <w:lang w:val="es-ES_tradnl"/>
        </w:rPr>
      </w:pPr>
    </w:p>
    <w:p w14:paraId="76107E59"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71CC1171" w14:textId="77777777" w:rsidR="00E6587C" w:rsidRPr="0068636B" w:rsidRDefault="00E6587C" w:rsidP="00E6587C">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CC618A8" w14:textId="77777777" w:rsidR="00E6587C" w:rsidRPr="0068636B" w:rsidRDefault="00E6587C" w:rsidP="00E6587C">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16ACC192"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7C8ABE0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71A8F10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8" w:name="_Hlk158977505"/>
      <w:r w:rsidRPr="0068636B">
        <w:rPr>
          <w:rFonts w:ascii="Tahoma" w:hAnsi="Tahoma" w:cs="Tahoma"/>
          <w:lang w:val="es-ES_tradnl"/>
        </w:rPr>
        <w:t xml:space="preserve">Por </w:t>
      </w:r>
      <w:bookmarkStart w:id="59" w:name="_Hlk158992379"/>
      <w:bookmarkStart w:id="60" w:name="_Hlk158977520"/>
      <w:r w:rsidRPr="0068636B">
        <w:rPr>
          <w:rFonts w:ascii="Tahoma" w:hAnsi="Tahoma" w:cs="Tahoma"/>
          <w:lang w:val="es-ES_tradnl"/>
        </w:rPr>
        <w:t>incumplimiento de aporte propio, a la tercera notificación de incumplimiento.</w:t>
      </w:r>
      <w:bookmarkEnd w:id="59"/>
    </w:p>
    <w:bookmarkEnd w:id="58"/>
    <w:bookmarkEnd w:id="60"/>
    <w:p w14:paraId="79337554"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462904FC"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2EB11FEC" w14:textId="77777777" w:rsidR="00E6587C" w:rsidRPr="0068636B" w:rsidRDefault="00E6587C" w:rsidP="00E6587C">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5C227B8C" w14:textId="77777777" w:rsidR="00E6587C" w:rsidRPr="0068636B" w:rsidRDefault="00E6587C" w:rsidP="00E6587C">
      <w:pPr>
        <w:numPr>
          <w:ilvl w:val="0"/>
          <w:numId w:val="61"/>
        </w:numPr>
        <w:spacing w:line="260" w:lineRule="atLeast"/>
        <w:ind w:left="851"/>
        <w:contextualSpacing/>
        <w:jc w:val="both"/>
        <w:rPr>
          <w:rFonts w:ascii="Tahoma" w:hAnsi="Tahoma" w:cs="Tahoma"/>
          <w:color w:val="000000" w:themeColor="text1"/>
          <w:lang w:val="es-ES_tradnl"/>
        </w:rPr>
      </w:pPr>
      <w:bookmarkStart w:id="61" w:name="_Hlk158977557"/>
      <w:r w:rsidRPr="0068636B">
        <w:rPr>
          <w:rFonts w:ascii="Tahoma" w:hAnsi="Tahoma" w:cs="Tahoma"/>
          <w:color w:val="000000" w:themeColor="text1"/>
          <w:lang w:val="es-ES_tradnl"/>
        </w:rPr>
        <w:t xml:space="preserve">En </w:t>
      </w:r>
      <w:bookmarkStart w:id="62"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2"/>
    </w:p>
    <w:bookmarkEnd w:id="61"/>
    <w:p w14:paraId="31EA8965" w14:textId="77777777" w:rsidR="00E6587C" w:rsidRPr="0068636B" w:rsidRDefault="00E6587C" w:rsidP="00E6587C">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DA5B1E0" w14:textId="77777777" w:rsidR="00E6587C" w:rsidRPr="0068636B" w:rsidRDefault="00E6587C" w:rsidP="00E6587C">
      <w:pPr>
        <w:spacing w:line="260" w:lineRule="atLeast"/>
        <w:contextualSpacing/>
        <w:jc w:val="both"/>
        <w:rPr>
          <w:rFonts w:ascii="Tahoma" w:hAnsi="Tahoma" w:cs="Tahoma"/>
        </w:rPr>
      </w:pPr>
      <w:r w:rsidRPr="0068636B">
        <w:rPr>
          <w:rFonts w:ascii="Tahoma" w:hAnsi="Tahoma" w:cs="Tahoma"/>
        </w:rPr>
        <w:lastRenderedPageBreak/>
        <w:t>Para la evaluación de nuevos beneficiarios, la Entidad Ejecutora deberá aplicar el protocolo de evaluación técnica social establecida por la AEVIVIENDA, el cual será proporcionado por el Fiscal del Proyecto a través del Inspector.</w:t>
      </w:r>
    </w:p>
    <w:p w14:paraId="28A58B1C" w14:textId="77777777" w:rsidR="00E6587C" w:rsidRPr="0068636B" w:rsidRDefault="00E6587C" w:rsidP="00E6587C">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1D67581"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4B66C8E1"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13532AF"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0E6405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0C3EF824"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6C228D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41A57694"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03C2E7A2"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673CD97D"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24706D9F" w14:textId="77777777" w:rsidR="00E6587C" w:rsidRPr="0068636B" w:rsidRDefault="00E6587C" w:rsidP="00E6587C">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082A451B" w14:textId="77777777" w:rsidR="00E6587C" w:rsidRPr="0068636B" w:rsidRDefault="00E6587C" w:rsidP="00E6587C">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58A9D634"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068B67FA"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2D20A88E"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8EF150B"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67072F72" w14:textId="77777777" w:rsidR="00E6587C" w:rsidRPr="0068636B" w:rsidRDefault="00E6587C" w:rsidP="00E6587C">
      <w:pPr>
        <w:spacing w:line="260" w:lineRule="atLeast"/>
        <w:contextualSpacing/>
        <w:jc w:val="both"/>
        <w:rPr>
          <w:rFonts w:ascii="Tahoma" w:hAnsi="Tahoma" w:cs="Tahoma"/>
          <w:lang w:val="es-ES_tradnl"/>
        </w:rPr>
      </w:pPr>
    </w:p>
    <w:p w14:paraId="19B40A33"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2AF7FB94" w14:textId="77777777" w:rsidR="00E6587C" w:rsidRPr="0068636B" w:rsidRDefault="00E6587C" w:rsidP="00E6587C">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067B2753" w14:textId="77777777" w:rsidR="00E6587C" w:rsidRPr="0068636B" w:rsidRDefault="00E6587C" w:rsidP="00E6587C">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3DA0445D" w14:textId="77777777" w:rsidR="00E6587C" w:rsidRPr="0068636B" w:rsidRDefault="00E6587C" w:rsidP="00E6587C">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lastRenderedPageBreak/>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486B79E1" w14:textId="77777777" w:rsidR="00E6587C" w:rsidRPr="0068636B" w:rsidRDefault="00E6587C" w:rsidP="00E6587C">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3" w:name="_Hlk126076967"/>
      <w:r w:rsidRPr="0068636B">
        <w:rPr>
          <w:rFonts w:ascii="Tahoma" w:hAnsi="Tahoma" w:cs="Tahoma"/>
          <w:color w:val="000000"/>
          <w:lang w:val="es-ES_tradnl"/>
        </w:rPr>
        <w:t xml:space="preserve">cantidades asignadas </w:t>
      </w:r>
      <w:bookmarkEnd w:id="63"/>
      <w:r w:rsidRPr="0068636B">
        <w:rPr>
          <w:rFonts w:ascii="Tahoma" w:hAnsi="Tahoma" w:cs="Tahoma"/>
          <w:color w:val="000000"/>
          <w:lang w:val="es-ES_tradnl"/>
        </w:rPr>
        <w:t xml:space="preserve">y garantizando su adecuado uso. </w:t>
      </w:r>
    </w:p>
    <w:p w14:paraId="5E2F7B43"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1"/>
      <w:r w:rsidRPr="0068636B">
        <w:rPr>
          <w:rFonts w:ascii="Tahoma" w:hAnsi="Tahoma" w:cs="Tahoma"/>
          <w:b/>
          <w:bCs/>
          <w:color w:val="000000"/>
          <w:kern w:val="32"/>
          <w:lang w:val="es-ES_tradnl"/>
        </w:rPr>
        <w:t>FASES DE LA CONSULTORÍA.</w:t>
      </w:r>
      <w:bookmarkEnd w:id="64"/>
    </w:p>
    <w:p w14:paraId="5E98A0F7" w14:textId="77777777" w:rsidR="00E6587C" w:rsidRPr="0068636B" w:rsidRDefault="00E6587C" w:rsidP="00E6587C">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20640597" w14:textId="77777777" w:rsidR="00E6587C" w:rsidRPr="0068636B" w:rsidRDefault="00E6587C" w:rsidP="00E6587C">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4342E9A5" wp14:editId="790A3AC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5310891"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1</w:t>
                            </w:r>
                          </w:p>
                          <w:p w14:paraId="65225F7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42E9A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5310891"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1</w:t>
                      </w:r>
                    </w:p>
                    <w:p w14:paraId="65225F7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187EBED7" wp14:editId="516BF507">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2B457CD"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2</w:t>
                            </w:r>
                          </w:p>
                          <w:p w14:paraId="0B9946F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7EBED7"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72B457CD"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2</w:t>
                      </w:r>
                    </w:p>
                    <w:p w14:paraId="0B9946F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35A3ECDA" wp14:editId="6CC242D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5B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8372DE0" w14:textId="77777777" w:rsidR="00E6587C" w:rsidRPr="0068636B" w:rsidRDefault="00E6587C" w:rsidP="00E6587C">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738AC4D6" wp14:editId="2DAE2F7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08E010"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0E5FCD76" wp14:editId="0C59EA8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2433B95"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3</w:t>
                            </w:r>
                          </w:p>
                          <w:p w14:paraId="3851872A" w14:textId="77777777" w:rsidR="00E6587C" w:rsidRPr="00845632" w:rsidRDefault="00E6587C" w:rsidP="00E6587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E5FCD76"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2433B95"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3</w:t>
                      </w:r>
                    </w:p>
                    <w:p w14:paraId="3851872A" w14:textId="77777777" w:rsidR="00E6587C" w:rsidRPr="00845632" w:rsidRDefault="00E6587C" w:rsidP="00E6587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7E7B0CF" w14:textId="77777777" w:rsidR="00E6587C" w:rsidRPr="0068636B" w:rsidRDefault="00E6587C" w:rsidP="00E6587C">
      <w:pPr>
        <w:spacing w:line="260" w:lineRule="atLeast"/>
        <w:jc w:val="both"/>
        <w:rPr>
          <w:rFonts w:ascii="Tahoma" w:hAnsi="Tahoma" w:cs="Tahoma"/>
        </w:rPr>
      </w:pPr>
    </w:p>
    <w:p w14:paraId="4E76C526" w14:textId="77777777" w:rsidR="00E6587C" w:rsidRPr="0068636B" w:rsidRDefault="00E6587C" w:rsidP="00E6587C">
      <w:pPr>
        <w:spacing w:line="260" w:lineRule="atLeast"/>
        <w:jc w:val="both"/>
        <w:rPr>
          <w:rFonts w:ascii="Tahoma" w:hAnsi="Tahoma" w:cs="Tahoma"/>
        </w:rPr>
      </w:pPr>
    </w:p>
    <w:p w14:paraId="3D761560" w14:textId="77777777" w:rsidR="00E6587C" w:rsidRPr="0068636B" w:rsidRDefault="00E6587C" w:rsidP="00E6587C">
      <w:pPr>
        <w:spacing w:line="260" w:lineRule="atLeast"/>
        <w:jc w:val="both"/>
        <w:rPr>
          <w:rFonts w:ascii="Tahoma" w:hAnsi="Tahoma" w:cs="Tahoma"/>
        </w:rPr>
      </w:pPr>
    </w:p>
    <w:p w14:paraId="761EE428" w14:textId="77777777" w:rsidR="00E6587C" w:rsidRDefault="00E6587C" w:rsidP="00E6587C">
      <w:pPr>
        <w:spacing w:line="260" w:lineRule="atLeast"/>
        <w:jc w:val="both"/>
        <w:rPr>
          <w:rFonts w:ascii="Tahoma" w:hAnsi="Tahoma" w:cs="Tahoma"/>
        </w:rPr>
      </w:pPr>
    </w:p>
    <w:p w14:paraId="1A23BC08" w14:textId="77777777" w:rsidR="00E6587C" w:rsidRPr="0068636B" w:rsidRDefault="00E6587C" w:rsidP="00E6587C">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7F14F27" w14:textId="77777777" w:rsidR="00E6587C" w:rsidRPr="0068636B" w:rsidRDefault="00E6587C" w:rsidP="00E6587C">
      <w:pPr>
        <w:spacing w:line="260" w:lineRule="atLeast"/>
        <w:jc w:val="both"/>
        <w:rPr>
          <w:rFonts w:ascii="Tahoma" w:hAnsi="Tahoma" w:cs="Tahoma"/>
        </w:rPr>
      </w:pPr>
    </w:p>
    <w:p w14:paraId="2F76799D"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 xml:space="preserve">FASE 1 - ACTIVIDADES PRELIMINARES: </w:t>
      </w:r>
    </w:p>
    <w:p w14:paraId="6F244BD5" w14:textId="77777777" w:rsidR="00E6587C" w:rsidRPr="0068636B" w:rsidRDefault="00E6587C" w:rsidP="00E6587C">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5E7E1560" w14:textId="77777777" w:rsidR="00E6587C" w:rsidRPr="0068636B" w:rsidRDefault="00E6587C" w:rsidP="00E6587C">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2606EC67" w14:textId="77777777" w:rsidR="00E6587C" w:rsidRPr="0068636B" w:rsidRDefault="00E6587C" w:rsidP="00E6587C">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2A7EDCD" w14:textId="77777777" w:rsidR="00E6587C" w:rsidRPr="0068636B" w:rsidRDefault="00E6587C" w:rsidP="00E6587C">
      <w:pPr>
        <w:spacing w:line="260" w:lineRule="atLeast"/>
        <w:jc w:val="both"/>
        <w:rPr>
          <w:rFonts w:ascii="Tahoma" w:hAnsi="Tahoma" w:cs="Tahoma"/>
        </w:rPr>
      </w:pPr>
    </w:p>
    <w:p w14:paraId="2F5ACF21"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Resultados principales de la FASE 1:</w:t>
      </w:r>
    </w:p>
    <w:p w14:paraId="49C8EFFE" w14:textId="77777777" w:rsidR="00E6587C" w:rsidRPr="0068636B" w:rsidRDefault="00E6587C" w:rsidP="00E6587C">
      <w:pPr>
        <w:numPr>
          <w:ilvl w:val="0"/>
          <w:numId w:val="51"/>
        </w:numPr>
        <w:spacing w:line="260" w:lineRule="atLeast"/>
        <w:ind w:left="284" w:hanging="284"/>
        <w:contextualSpacing/>
        <w:jc w:val="both"/>
        <w:rPr>
          <w:rFonts w:ascii="Tahoma" w:hAnsi="Tahoma" w:cs="Tahoma"/>
        </w:rPr>
      </w:pPr>
      <w:bookmarkStart w:id="65" w:name="_Hlk164185315"/>
      <w:r w:rsidRPr="0068636B">
        <w:rPr>
          <w:rFonts w:ascii="Tahoma" w:hAnsi="Tahoma" w:cs="Tahoma"/>
        </w:rPr>
        <w:t>Gestión y presentación de los Certificados de no Propiedad a nivel nacional de los beneficiarios del proyecto.</w:t>
      </w:r>
      <w:bookmarkEnd w:id="65"/>
    </w:p>
    <w:p w14:paraId="3CABB64B" w14:textId="77777777" w:rsidR="00E6587C" w:rsidRPr="0068636B" w:rsidRDefault="00E6587C" w:rsidP="00E6587C">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227D3EFA" w14:textId="77777777" w:rsidR="00E6587C" w:rsidRPr="0068636B" w:rsidRDefault="00E6587C" w:rsidP="00E6587C">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39E5CD98" w14:textId="77777777" w:rsidR="00E6587C" w:rsidRPr="0068636B" w:rsidRDefault="00E6587C" w:rsidP="00E6587C">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400D12B7" w14:textId="77777777" w:rsidR="00E6587C" w:rsidRPr="00BB14D7" w:rsidRDefault="00E6587C" w:rsidP="00E6587C">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5093CFCB"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FASE 2 - EJECUCIÓN FÍSICA DEL PROYECTO:</w:t>
      </w:r>
    </w:p>
    <w:p w14:paraId="51978C5E" w14:textId="77777777" w:rsidR="00E6587C" w:rsidRPr="0068636B" w:rsidRDefault="00E6587C" w:rsidP="00E6587C">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3DF0C206" w14:textId="77777777" w:rsidR="00E6587C" w:rsidRPr="0068636B" w:rsidRDefault="00E6587C" w:rsidP="00E6587C">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58502BC8" w14:textId="77777777" w:rsidR="00E6587C" w:rsidRPr="0068636B" w:rsidRDefault="00E6587C" w:rsidP="00E6587C">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6AC7C10" w14:textId="77777777" w:rsidR="00E6587C" w:rsidRDefault="00E6587C" w:rsidP="00E6587C">
      <w:pPr>
        <w:spacing w:line="260" w:lineRule="atLeast"/>
        <w:jc w:val="both"/>
        <w:rPr>
          <w:rFonts w:ascii="Tahoma" w:hAnsi="Tahoma" w:cs="Tahoma"/>
        </w:rPr>
      </w:pPr>
    </w:p>
    <w:p w14:paraId="44219C28" w14:textId="77777777" w:rsidR="00E6587C" w:rsidRPr="0068636B" w:rsidRDefault="00E6587C" w:rsidP="00E6587C">
      <w:pPr>
        <w:spacing w:line="260" w:lineRule="atLeast"/>
        <w:jc w:val="both"/>
        <w:rPr>
          <w:rFonts w:ascii="Tahoma" w:hAnsi="Tahoma" w:cs="Tahoma"/>
        </w:rPr>
      </w:pPr>
    </w:p>
    <w:p w14:paraId="72203492"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lastRenderedPageBreak/>
        <w:t>Resultados principales de la FASE 2:</w:t>
      </w:r>
    </w:p>
    <w:p w14:paraId="588DBF2C"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50EBD7D2"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02C36F28"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1E8BF92C"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7AE2C3D5"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687FB1B8"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05D1DD0E"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5F1A0334"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03F9C6AC" w14:textId="77777777" w:rsidR="00E6587C" w:rsidRPr="0068636B" w:rsidRDefault="00E6587C" w:rsidP="00E6587C">
      <w:pPr>
        <w:spacing w:line="260" w:lineRule="atLeast"/>
        <w:jc w:val="both"/>
        <w:rPr>
          <w:rFonts w:ascii="Tahoma" w:hAnsi="Tahoma" w:cs="Tahoma"/>
        </w:rPr>
      </w:pPr>
    </w:p>
    <w:p w14:paraId="204773BA" w14:textId="77777777" w:rsidR="00E6587C" w:rsidRPr="0068636B" w:rsidRDefault="00E6587C" w:rsidP="00E6587C">
      <w:pPr>
        <w:spacing w:line="260" w:lineRule="atLeast"/>
        <w:jc w:val="both"/>
        <w:rPr>
          <w:rFonts w:ascii="Tahoma" w:hAnsi="Tahoma" w:cs="Tahoma"/>
        </w:rPr>
      </w:pPr>
      <w:r w:rsidRPr="0068636B">
        <w:rPr>
          <w:rFonts w:ascii="Tahoma" w:hAnsi="Tahoma" w:cs="Tahoma"/>
          <w:b/>
        </w:rPr>
        <w:t>FASE 3 - CIERRE ADMINISTRATIVO DEL PROYECTO:</w:t>
      </w:r>
    </w:p>
    <w:p w14:paraId="702F65BB"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655EBBDB" w14:textId="77777777" w:rsidR="00E6587C" w:rsidRPr="0068636B" w:rsidRDefault="00E6587C" w:rsidP="00E6587C">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7E59A363" w14:textId="77777777" w:rsidR="00E6587C" w:rsidRDefault="00E6587C" w:rsidP="00E6587C">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FDDFD35" w14:textId="77777777" w:rsidR="00E6587C" w:rsidRPr="0068636B" w:rsidRDefault="00E6587C" w:rsidP="00E6587C">
      <w:pPr>
        <w:spacing w:line="260" w:lineRule="atLeast"/>
        <w:jc w:val="both"/>
        <w:rPr>
          <w:rFonts w:ascii="Tahoma" w:hAnsi="Tahoma" w:cs="Tahoma"/>
        </w:rPr>
      </w:pPr>
    </w:p>
    <w:p w14:paraId="1247B7FE" w14:textId="77777777" w:rsidR="00E6587C" w:rsidRDefault="00E6587C" w:rsidP="00E6587C">
      <w:pPr>
        <w:spacing w:line="260" w:lineRule="atLeast"/>
        <w:jc w:val="both"/>
        <w:rPr>
          <w:rFonts w:ascii="Tahoma" w:hAnsi="Tahoma" w:cs="Tahoma"/>
          <w:b/>
        </w:rPr>
      </w:pPr>
      <w:r w:rsidRPr="0068636B">
        <w:rPr>
          <w:rFonts w:ascii="Tahoma" w:hAnsi="Tahoma" w:cs="Tahoma"/>
          <w:b/>
        </w:rPr>
        <w:t xml:space="preserve">Resultados principales de la FASE 3: </w:t>
      </w:r>
    </w:p>
    <w:p w14:paraId="646A47AA" w14:textId="77777777" w:rsidR="00E6587C" w:rsidRPr="0068636B" w:rsidRDefault="00E6587C" w:rsidP="00E6587C">
      <w:pPr>
        <w:spacing w:line="260" w:lineRule="atLeast"/>
        <w:jc w:val="both"/>
        <w:rPr>
          <w:rFonts w:ascii="Tahoma" w:hAnsi="Tahoma" w:cs="Tahoma"/>
          <w:b/>
        </w:rPr>
      </w:pPr>
    </w:p>
    <w:p w14:paraId="5C4C2E08"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718ECA9C"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0DFFBD7C"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2714E66F"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67D9067D"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0BDAE545" w14:textId="77777777" w:rsidR="00E6587C" w:rsidRPr="00705ED6"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679A4535" w14:textId="77777777" w:rsidR="00E6587C" w:rsidRPr="0068636B" w:rsidRDefault="00E6587C" w:rsidP="00E6587C">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245DE47D"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2"/>
      <w:r w:rsidRPr="0068636B">
        <w:rPr>
          <w:rFonts w:ascii="Tahoma" w:hAnsi="Tahoma" w:cs="Tahoma"/>
          <w:b/>
          <w:bCs/>
          <w:color w:val="000000"/>
          <w:kern w:val="32"/>
          <w:lang w:val="es-ES_tradnl"/>
        </w:rPr>
        <w:t>PLAZO DE EJECUCIÓN DE LA CONSULTORÍA</w:t>
      </w:r>
      <w:bookmarkEnd w:id="66"/>
    </w:p>
    <w:p w14:paraId="411347E8" w14:textId="77777777" w:rsidR="00E6587C" w:rsidRPr="0068636B" w:rsidRDefault="00E6587C" w:rsidP="00E6587C">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68636B">
        <w:rPr>
          <w:rFonts w:ascii="Tahoma" w:hAnsi="Tahoma" w:cs="Tahoma"/>
          <w:b/>
          <w:color w:val="FF0000"/>
        </w:rPr>
        <w:t>1</w:t>
      </w:r>
      <w:r>
        <w:rPr>
          <w:rFonts w:ascii="Tahoma" w:hAnsi="Tahoma" w:cs="Tahoma"/>
          <w:b/>
          <w:color w:val="FF0000"/>
        </w:rPr>
        <w:t>35</w:t>
      </w:r>
      <w:r w:rsidRPr="0068636B">
        <w:rPr>
          <w:rFonts w:ascii="Tahoma" w:hAnsi="Tahoma" w:cs="Tahoma"/>
          <w:b/>
          <w:color w:val="FF0000"/>
        </w:rPr>
        <w:t xml:space="preserve"> (</w:t>
      </w:r>
      <w:r>
        <w:rPr>
          <w:rFonts w:ascii="Tahoma" w:hAnsi="Tahoma" w:cs="Tahoma"/>
          <w:b/>
          <w:color w:val="FF0000"/>
        </w:rPr>
        <w:t>C</w:t>
      </w:r>
      <w:r w:rsidRPr="0068636B">
        <w:rPr>
          <w:rFonts w:ascii="Tahoma" w:hAnsi="Tahoma" w:cs="Tahoma"/>
          <w:b/>
          <w:color w:val="FF0000"/>
        </w:rPr>
        <w:t xml:space="preserve">iento </w:t>
      </w:r>
      <w:r>
        <w:rPr>
          <w:rFonts w:ascii="Tahoma" w:hAnsi="Tahoma" w:cs="Tahoma"/>
          <w:b/>
          <w:color w:val="FF0000"/>
        </w:rPr>
        <w:t>Treinta y Cinco</w:t>
      </w:r>
      <w:r w:rsidRPr="0068636B">
        <w:rPr>
          <w:rFonts w:ascii="Tahoma" w:hAnsi="Tahoma" w:cs="Tahoma"/>
          <w:b/>
          <w:color w:val="FF0000"/>
        </w:rPr>
        <w:t>)</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1BBA6779"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68636B">
        <w:rPr>
          <w:rFonts w:ascii="Tahoma" w:hAnsi="Tahoma" w:cs="Tahoma"/>
          <w:b/>
          <w:bCs/>
          <w:color w:val="000000"/>
          <w:kern w:val="32"/>
          <w:lang w:val="es-ES_tradnl"/>
        </w:rPr>
        <w:t>CRONOGRAMA DE PLAZOS DE LA CONSULTORÍA</w:t>
      </w:r>
      <w:bookmarkEnd w:id="67"/>
    </w:p>
    <w:p w14:paraId="59205EC7" w14:textId="77777777" w:rsidR="00E6587C" w:rsidRDefault="00E6587C" w:rsidP="00E6587C">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49E0DF9E" w14:textId="77777777" w:rsidR="00E6587C" w:rsidRPr="0068636B" w:rsidRDefault="00E6587C" w:rsidP="00E6587C">
      <w:pPr>
        <w:spacing w:line="260" w:lineRule="atLeast"/>
        <w:jc w:val="both"/>
        <w:rPr>
          <w:rFonts w:ascii="Tahoma" w:hAnsi="Tahoma" w:cs="Tahoma"/>
          <w:szCs w:val="16"/>
        </w:rPr>
      </w:pPr>
    </w:p>
    <w:p w14:paraId="52EF9CBE" w14:textId="77777777" w:rsidR="00E6587C" w:rsidRPr="0068636B" w:rsidRDefault="00E6587C" w:rsidP="00E6587C">
      <w:pPr>
        <w:spacing w:line="260" w:lineRule="atLeast"/>
        <w:jc w:val="both"/>
        <w:rPr>
          <w:rFonts w:ascii="Tahoma" w:hAnsi="Tahoma" w:cs="Tahoma"/>
          <w:szCs w:val="16"/>
        </w:rPr>
      </w:pPr>
      <w:bookmarkStart w:id="68"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8"/>
    <w:p w14:paraId="4D5D17E3" w14:textId="77777777" w:rsidR="00E6587C" w:rsidRPr="0068636B" w:rsidRDefault="00E6587C" w:rsidP="00E6587C">
      <w:pPr>
        <w:spacing w:line="260" w:lineRule="atLeast"/>
        <w:jc w:val="both"/>
        <w:rPr>
          <w:rFonts w:ascii="Tahoma" w:hAnsi="Tahoma" w:cs="Tahoma"/>
          <w:szCs w:val="16"/>
        </w:rPr>
      </w:pPr>
    </w:p>
    <w:p w14:paraId="076A4AC4" w14:textId="77777777" w:rsidR="00E6587C" w:rsidRPr="0068636B" w:rsidRDefault="00E6587C" w:rsidP="00E6587C">
      <w:pPr>
        <w:spacing w:line="260" w:lineRule="atLeast"/>
        <w:jc w:val="both"/>
        <w:rPr>
          <w:rFonts w:ascii="Tahoma" w:hAnsi="Tahoma" w:cs="Tahoma"/>
        </w:rPr>
      </w:pPr>
      <w:r w:rsidRPr="0068636B">
        <w:rPr>
          <w:rFonts w:ascii="Tahoma" w:hAnsi="Tahoma" w:cs="Tahoma"/>
          <w:szCs w:val="16"/>
        </w:rPr>
        <w:lastRenderedPageBreak/>
        <w:t>El Cronograma establecido es el siguiente:</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414"/>
        <w:gridCol w:w="1564"/>
        <w:gridCol w:w="5257"/>
      </w:tblGrid>
      <w:tr w:rsidR="00E6587C" w:rsidRPr="0068636B" w14:paraId="42DDC560" w14:textId="77777777" w:rsidTr="00641B2C">
        <w:trPr>
          <w:trHeight w:val="1005"/>
          <w:jc w:val="center"/>
        </w:trPr>
        <w:tc>
          <w:tcPr>
            <w:tcW w:w="287" w:type="pct"/>
            <w:shd w:val="clear" w:color="auto" w:fill="D9E2F3" w:themeFill="accent5" w:themeFillTint="33"/>
            <w:vAlign w:val="center"/>
          </w:tcPr>
          <w:p w14:paraId="13C2F8E1" w14:textId="77777777" w:rsidR="00E6587C" w:rsidRPr="0068636B" w:rsidRDefault="00E6587C" w:rsidP="00641B2C">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39D281A4" w14:textId="77777777" w:rsidR="00E6587C" w:rsidRPr="0068636B" w:rsidRDefault="00E6587C" w:rsidP="00641B2C">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5BC4495E" w14:textId="77777777" w:rsidR="00E6587C" w:rsidRPr="0068636B" w:rsidRDefault="00E6587C" w:rsidP="00641B2C">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143F7E5B" w14:textId="77777777" w:rsidR="00E6587C" w:rsidRPr="0068636B" w:rsidRDefault="00E6587C" w:rsidP="00641B2C">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62DF2F6A" w14:textId="77777777" w:rsidR="00E6587C" w:rsidRPr="0068636B" w:rsidRDefault="00E6587C" w:rsidP="00641B2C">
            <w:pPr>
              <w:spacing w:line="320" w:lineRule="exact"/>
              <w:jc w:val="center"/>
              <w:rPr>
                <w:rFonts w:ascii="Tahoma" w:hAnsi="Tahoma" w:cs="Tahoma"/>
                <w:b/>
                <w:sz w:val="18"/>
                <w:szCs w:val="18"/>
              </w:rPr>
            </w:pPr>
          </w:p>
          <w:p w14:paraId="272AE4DA" w14:textId="77777777" w:rsidR="00E6587C" w:rsidRPr="0068636B" w:rsidRDefault="00E6587C" w:rsidP="00641B2C">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339A55E3" w14:textId="77777777" w:rsidR="00E6587C" w:rsidRPr="0068636B" w:rsidRDefault="00E6587C" w:rsidP="00641B2C">
            <w:pPr>
              <w:spacing w:line="320" w:lineRule="exact"/>
              <w:jc w:val="center"/>
              <w:rPr>
                <w:rFonts w:ascii="Tahoma" w:hAnsi="Tahoma" w:cs="Tahoma"/>
                <w:b/>
                <w:sz w:val="18"/>
                <w:szCs w:val="18"/>
              </w:rPr>
            </w:pPr>
          </w:p>
        </w:tc>
      </w:tr>
      <w:tr w:rsidR="00E6587C" w:rsidRPr="0068636B" w14:paraId="5A8283A3" w14:textId="77777777" w:rsidTr="00641B2C">
        <w:trPr>
          <w:trHeight w:val="1205"/>
          <w:jc w:val="center"/>
        </w:trPr>
        <w:tc>
          <w:tcPr>
            <w:tcW w:w="287" w:type="pct"/>
            <w:shd w:val="clear" w:color="auto" w:fill="auto"/>
            <w:noWrap/>
            <w:vAlign w:val="center"/>
          </w:tcPr>
          <w:p w14:paraId="50E9BA88" w14:textId="77777777" w:rsidR="00E6587C" w:rsidRPr="0068636B" w:rsidRDefault="00E6587C" w:rsidP="00641B2C">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31A5D843" w14:textId="77777777" w:rsidR="00E6587C" w:rsidRPr="0068636B" w:rsidRDefault="00E6587C" w:rsidP="00641B2C">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4266488C" w14:textId="77777777" w:rsidR="00E6587C" w:rsidRPr="0068636B" w:rsidRDefault="00E6587C" w:rsidP="00641B2C">
            <w:pPr>
              <w:spacing w:line="200" w:lineRule="exact"/>
              <w:jc w:val="center"/>
              <w:rPr>
                <w:rFonts w:ascii="Tahoma" w:hAnsi="Tahoma" w:cs="Tahoma"/>
                <w:color w:val="FF0000"/>
                <w:sz w:val="18"/>
                <w:szCs w:val="18"/>
              </w:rPr>
            </w:pPr>
            <w:r>
              <w:rPr>
                <w:rFonts w:ascii="Tahoma" w:hAnsi="Tahoma" w:cs="Tahoma"/>
                <w:color w:val="FF0000"/>
              </w:rPr>
              <w:t>15</w:t>
            </w:r>
            <w:r w:rsidRPr="0068636B">
              <w:rPr>
                <w:rFonts w:ascii="Tahoma" w:hAnsi="Tahoma" w:cs="Tahoma"/>
                <w:color w:val="FF0000"/>
              </w:rPr>
              <w:t xml:space="preserve"> </w:t>
            </w:r>
          </w:p>
        </w:tc>
        <w:tc>
          <w:tcPr>
            <w:tcW w:w="2683" w:type="pct"/>
          </w:tcPr>
          <w:p w14:paraId="68FA0444"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70881663" wp14:editId="2FCFB4C6">
                      <wp:simplePos x="0" y="0"/>
                      <wp:positionH relativeFrom="column">
                        <wp:posOffset>608965</wp:posOffset>
                      </wp:positionH>
                      <wp:positionV relativeFrom="paragraph">
                        <wp:posOffset>350520</wp:posOffset>
                      </wp:positionV>
                      <wp:extent cx="0" cy="752475"/>
                      <wp:effectExtent l="57150" t="0" r="76200" b="47625"/>
                      <wp:wrapNone/>
                      <wp:docPr id="19476601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6DDED6"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4E56DD7B" wp14:editId="757B9172">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91C41"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E6587C" w:rsidRPr="0068636B" w14:paraId="05BCF555" w14:textId="77777777" w:rsidTr="00641B2C">
        <w:trPr>
          <w:trHeight w:hRule="exact" w:val="898"/>
          <w:jc w:val="center"/>
        </w:trPr>
        <w:tc>
          <w:tcPr>
            <w:tcW w:w="287" w:type="pct"/>
            <w:vMerge w:val="restart"/>
            <w:shd w:val="clear" w:color="auto" w:fill="auto"/>
            <w:noWrap/>
            <w:vAlign w:val="center"/>
          </w:tcPr>
          <w:p w14:paraId="5C00E35F" w14:textId="77777777" w:rsidR="00E6587C" w:rsidRPr="0068636B" w:rsidRDefault="00E6587C" w:rsidP="00641B2C">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291FA794" w14:textId="77777777" w:rsidR="00E6587C" w:rsidRPr="0068636B" w:rsidRDefault="00E6587C" w:rsidP="00641B2C">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3E6C9A1B" w14:textId="77777777" w:rsidR="00E6587C" w:rsidRPr="0068636B" w:rsidRDefault="00E6587C" w:rsidP="00641B2C">
            <w:pPr>
              <w:spacing w:line="200" w:lineRule="exact"/>
              <w:jc w:val="center"/>
              <w:rPr>
                <w:rFonts w:ascii="Tahoma" w:hAnsi="Tahoma" w:cs="Tahoma"/>
                <w:color w:val="FF0000"/>
                <w:sz w:val="18"/>
                <w:szCs w:val="18"/>
              </w:rPr>
            </w:pPr>
            <w:r>
              <w:rPr>
                <w:rFonts w:ascii="Tahoma" w:hAnsi="Tahoma" w:cs="Tahoma"/>
                <w:color w:val="FF0000"/>
              </w:rPr>
              <w:t xml:space="preserve"> 50                                   </w:t>
            </w:r>
          </w:p>
        </w:tc>
        <w:tc>
          <w:tcPr>
            <w:tcW w:w="2683" w:type="pct"/>
          </w:tcPr>
          <w:p w14:paraId="6760C045"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2087B37C" wp14:editId="10FD5346">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8390F8"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617052E2" wp14:editId="2D28999F">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ABB2D67" w14:textId="77777777" w:rsidR="00E6587C" w:rsidRDefault="00E6587C" w:rsidP="00E65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052E2"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2ABB2D67" w14:textId="77777777" w:rsidR="00E6587C" w:rsidRDefault="00E6587C" w:rsidP="00E6587C"/>
                        </w:txbxContent>
                      </v:textbox>
                    </v:roundrect>
                  </w:pict>
                </mc:Fallback>
              </mc:AlternateContent>
            </w:r>
          </w:p>
        </w:tc>
      </w:tr>
      <w:tr w:rsidR="00E6587C" w:rsidRPr="0068636B" w14:paraId="4372C744" w14:textId="77777777" w:rsidTr="00641B2C">
        <w:trPr>
          <w:trHeight w:val="1174"/>
          <w:jc w:val="center"/>
        </w:trPr>
        <w:tc>
          <w:tcPr>
            <w:tcW w:w="287" w:type="pct"/>
            <w:vMerge/>
            <w:shd w:val="clear" w:color="auto" w:fill="auto"/>
            <w:noWrap/>
            <w:vAlign w:val="center"/>
          </w:tcPr>
          <w:p w14:paraId="3D1C5E53" w14:textId="77777777" w:rsidR="00E6587C" w:rsidRPr="0068636B" w:rsidRDefault="00E6587C" w:rsidP="00641B2C">
            <w:pPr>
              <w:spacing w:line="300" w:lineRule="auto"/>
              <w:jc w:val="both"/>
              <w:rPr>
                <w:rFonts w:ascii="Tahoma" w:hAnsi="Tahoma" w:cs="Tahoma"/>
              </w:rPr>
            </w:pPr>
          </w:p>
        </w:tc>
        <w:tc>
          <w:tcPr>
            <w:tcW w:w="1232" w:type="pct"/>
            <w:shd w:val="clear" w:color="auto" w:fill="auto"/>
            <w:noWrap/>
            <w:vAlign w:val="center"/>
          </w:tcPr>
          <w:p w14:paraId="045B6295" w14:textId="77777777" w:rsidR="00E6587C" w:rsidRPr="0068636B" w:rsidRDefault="00E6587C" w:rsidP="00641B2C">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40E1AC18" w14:textId="77777777" w:rsidR="00E6587C" w:rsidRPr="0068636B" w:rsidRDefault="00E6587C" w:rsidP="00641B2C">
            <w:pPr>
              <w:spacing w:line="200" w:lineRule="exact"/>
              <w:jc w:val="center"/>
              <w:rPr>
                <w:rFonts w:ascii="Tahoma" w:hAnsi="Tahoma" w:cs="Tahoma"/>
                <w:color w:val="FF0000"/>
                <w:sz w:val="14"/>
                <w:szCs w:val="18"/>
              </w:rPr>
            </w:pPr>
            <w:r w:rsidRPr="00125398">
              <w:rPr>
                <w:rFonts w:ascii="Tahoma" w:hAnsi="Tahoma" w:cs="Tahoma"/>
                <w:color w:val="FF0000"/>
              </w:rPr>
              <w:t>55</w:t>
            </w:r>
          </w:p>
        </w:tc>
        <w:tc>
          <w:tcPr>
            <w:tcW w:w="2683" w:type="pct"/>
          </w:tcPr>
          <w:p w14:paraId="2C93F6E0"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099A235C" wp14:editId="794B358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5A5DB"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6587C" w:rsidRPr="0068636B" w14:paraId="7A63D56D" w14:textId="77777777" w:rsidTr="00641B2C">
        <w:trPr>
          <w:trHeight w:hRule="exact" w:val="796"/>
          <w:jc w:val="center"/>
        </w:trPr>
        <w:tc>
          <w:tcPr>
            <w:tcW w:w="287" w:type="pct"/>
            <w:vMerge/>
            <w:shd w:val="clear" w:color="auto" w:fill="auto"/>
            <w:noWrap/>
            <w:vAlign w:val="center"/>
          </w:tcPr>
          <w:p w14:paraId="25535804" w14:textId="77777777" w:rsidR="00E6587C" w:rsidRPr="0068636B" w:rsidRDefault="00E6587C" w:rsidP="00641B2C">
            <w:pPr>
              <w:spacing w:line="300" w:lineRule="auto"/>
              <w:jc w:val="both"/>
              <w:rPr>
                <w:rFonts w:ascii="Tahoma" w:hAnsi="Tahoma" w:cs="Tahoma"/>
              </w:rPr>
            </w:pPr>
          </w:p>
        </w:tc>
        <w:tc>
          <w:tcPr>
            <w:tcW w:w="1232" w:type="pct"/>
            <w:shd w:val="clear" w:color="auto" w:fill="auto"/>
            <w:noWrap/>
            <w:vAlign w:val="center"/>
          </w:tcPr>
          <w:p w14:paraId="096462E7" w14:textId="77777777" w:rsidR="00E6587C" w:rsidRPr="0068636B" w:rsidRDefault="00E6587C" w:rsidP="00641B2C">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6B32FC66" w14:textId="77777777" w:rsidR="00E6587C" w:rsidRPr="0068636B" w:rsidRDefault="00E6587C" w:rsidP="00641B2C">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20</w:t>
            </w:r>
          </w:p>
        </w:tc>
        <w:tc>
          <w:tcPr>
            <w:tcW w:w="2683" w:type="pct"/>
          </w:tcPr>
          <w:p w14:paraId="1E09D602"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55520D61" wp14:editId="47D8340E">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9C98568"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0D61"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9C98568"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4C51D38E" wp14:editId="7A2DB996">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BF78D"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6587C" w:rsidRPr="0068636B" w14:paraId="763F8B34" w14:textId="77777777" w:rsidTr="00641B2C">
        <w:trPr>
          <w:trHeight w:val="795"/>
          <w:jc w:val="center"/>
        </w:trPr>
        <w:tc>
          <w:tcPr>
            <w:tcW w:w="287" w:type="pct"/>
            <w:vMerge w:val="restart"/>
            <w:shd w:val="clear" w:color="auto" w:fill="auto"/>
            <w:noWrap/>
            <w:vAlign w:val="center"/>
          </w:tcPr>
          <w:p w14:paraId="62FFBA78" w14:textId="77777777" w:rsidR="00E6587C" w:rsidRPr="0068636B" w:rsidRDefault="00E6587C" w:rsidP="00641B2C">
            <w:pPr>
              <w:spacing w:line="300" w:lineRule="auto"/>
              <w:jc w:val="both"/>
              <w:rPr>
                <w:rFonts w:ascii="Tahoma" w:hAnsi="Tahoma" w:cs="Tahoma"/>
              </w:rPr>
            </w:pPr>
            <w:r w:rsidRPr="0068636B">
              <w:rPr>
                <w:rFonts w:ascii="Tahoma" w:hAnsi="Tahoma" w:cs="Tahoma"/>
              </w:rPr>
              <w:t>3</w:t>
            </w:r>
          </w:p>
          <w:p w14:paraId="07A181D0" w14:textId="77777777" w:rsidR="00E6587C" w:rsidRPr="0068636B" w:rsidRDefault="00E6587C" w:rsidP="00641B2C">
            <w:pPr>
              <w:spacing w:line="300" w:lineRule="auto"/>
              <w:jc w:val="both"/>
              <w:rPr>
                <w:rFonts w:ascii="Tahoma" w:hAnsi="Tahoma" w:cs="Tahoma"/>
              </w:rPr>
            </w:pPr>
          </w:p>
        </w:tc>
        <w:tc>
          <w:tcPr>
            <w:tcW w:w="1232" w:type="pct"/>
            <w:shd w:val="clear" w:color="auto" w:fill="auto"/>
            <w:noWrap/>
            <w:vAlign w:val="center"/>
          </w:tcPr>
          <w:p w14:paraId="59FDB179" w14:textId="77777777" w:rsidR="00E6587C" w:rsidRPr="0068636B" w:rsidRDefault="00E6587C" w:rsidP="00641B2C">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748E4F89" w14:textId="77777777" w:rsidR="00E6587C" w:rsidRPr="0068636B" w:rsidRDefault="00E6587C" w:rsidP="00641B2C">
            <w:pPr>
              <w:spacing w:line="200" w:lineRule="exact"/>
              <w:jc w:val="center"/>
              <w:rPr>
                <w:rFonts w:ascii="Tahoma" w:hAnsi="Tahoma" w:cs="Tahoma"/>
                <w:sz w:val="14"/>
                <w:szCs w:val="14"/>
              </w:rPr>
            </w:pPr>
            <w:r w:rsidRPr="0068636B">
              <w:rPr>
                <w:rFonts w:ascii="Tahoma" w:hAnsi="Tahoma" w:cs="Tahoma"/>
                <w:color w:val="FF0000"/>
              </w:rPr>
              <w:t xml:space="preserve"> </w:t>
            </w:r>
            <w:r>
              <w:rPr>
                <w:rFonts w:ascii="Tahoma" w:hAnsi="Tahoma" w:cs="Tahoma"/>
                <w:color w:val="FF0000"/>
              </w:rPr>
              <w:t>15</w:t>
            </w:r>
            <w:r w:rsidRPr="0068636B">
              <w:rPr>
                <w:rFonts w:ascii="Tahoma" w:hAnsi="Tahoma" w:cs="Tahoma"/>
                <w:color w:val="FF0000"/>
              </w:rPr>
              <w:t xml:space="preserve"> </w:t>
            </w:r>
          </w:p>
        </w:tc>
        <w:tc>
          <w:tcPr>
            <w:tcW w:w="2683" w:type="pct"/>
          </w:tcPr>
          <w:p w14:paraId="128E4025" w14:textId="77777777" w:rsidR="00E6587C" w:rsidRPr="0068636B" w:rsidRDefault="00E6587C" w:rsidP="00641B2C">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4735A8E0" wp14:editId="709C7D1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44D665"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3E784595" wp14:editId="271237C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C1682"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6587C" w:rsidRPr="0068636B" w14:paraId="3C77CF76" w14:textId="77777777" w:rsidTr="00641B2C">
        <w:trPr>
          <w:trHeight w:hRule="exact" w:val="740"/>
          <w:jc w:val="center"/>
        </w:trPr>
        <w:tc>
          <w:tcPr>
            <w:tcW w:w="287" w:type="pct"/>
            <w:vMerge/>
            <w:shd w:val="clear" w:color="auto" w:fill="auto"/>
            <w:noWrap/>
            <w:vAlign w:val="center"/>
          </w:tcPr>
          <w:p w14:paraId="7ECC39D4" w14:textId="77777777" w:rsidR="00E6587C" w:rsidRPr="0068636B" w:rsidRDefault="00E6587C" w:rsidP="00641B2C">
            <w:pPr>
              <w:spacing w:line="300" w:lineRule="auto"/>
              <w:jc w:val="both"/>
              <w:rPr>
                <w:rFonts w:ascii="Tahoma" w:hAnsi="Tahoma" w:cs="Tahoma"/>
              </w:rPr>
            </w:pPr>
          </w:p>
        </w:tc>
        <w:tc>
          <w:tcPr>
            <w:tcW w:w="1232" w:type="pct"/>
            <w:shd w:val="clear" w:color="auto" w:fill="auto"/>
            <w:noWrap/>
            <w:vAlign w:val="center"/>
          </w:tcPr>
          <w:p w14:paraId="7BD3889A" w14:textId="77777777" w:rsidR="00E6587C" w:rsidRPr="0068636B" w:rsidRDefault="00E6587C" w:rsidP="00641B2C">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7D2C6F42" w14:textId="77777777" w:rsidR="00E6587C" w:rsidRPr="0068636B" w:rsidRDefault="00E6587C" w:rsidP="00641B2C">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35</w:t>
            </w:r>
          </w:p>
        </w:tc>
        <w:tc>
          <w:tcPr>
            <w:tcW w:w="2683" w:type="pct"/>
          </w:tcPr>
          <w:p w14:paraId="2CB525CC" w14:textId="77777777" w:rsidR="00E6587C" w:rsidRPr="0068636B" w:rsidRDefault="00E6587C" w:rsidP="00641B2C">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00F28E2F" wp14:editId="74456016">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30FE170"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28E2F"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730FE170"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248422FB" wp14:editId="7C3EC74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D0103"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5B5EBF3A" w14:textId="77777777" w:rsidR="00E6587C" w:rsidRPr="0068636B" w:rsidRDefault="00E6587C" w:rsidP="00E6587C">
      <w:pPr>
        <w:spacing w:line="300" w:lineRule="auto"/>
        <w:jc w:val="both"/>
        <w:rPr>
          <w:rFonts w:ascii="Tahoma" w:hAnsi="Tahoma" w:cs="Tahoma"/>
          <w:b/>
          <w:color w:val="000000"/>
          <w:lang w:val="es-ES_tradnl"/>
        </w:rPr>
      </w:pPr>
    </w:p>
    <w:p w14:paraId="5CDAFA59" w14:textId="77777777" w:rsidR="00E6587C" w:rsidRPr="0068636B" w:rsidRDefault="00E6587C" w:rsidP="00E6587C">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57C2FFD9"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6EDE07AA" w14:textId="77777777" w:rsidR="00E6587C" w:rsidRPr="0068636B" w:rsidRDefault="00E6587C" w:rsidP="00E6587C">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56D8EACF" w14:textId="77777777" w:rsidR="00E6587C" w:rsidRPr="0068636B" w:rsidRDefault="00E6587C" w:rsidP="00E6587C">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5AB4F053" w14:textId="77777777" w:rsidR="00E6587C" w:rsidRPr="0068636B" w:rsidRDefault="00E6587C" w:rsidP="00E6587C">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6A7473EB"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1090016D"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7F935A28" w14:textId="77777777" w:rsidR="00E6587C" w:rsidRPr="0068636B" w:rsidRDefault="00E6587C" w:rsidP="00E6587C">
      <w:pPr>
        <w:numPr>
          <w:ilvl w:val="1"/>
          <w:numId w:val="58"/>
        </w:numPr>
        <w:spacing w:line="240" w:lineRule="atLeast"/>
        <w:ind w:left="426"/>
        <w:jc w:val="both"/>
        <w:rPr>
          <w:rFonts w:ascii="Tahoma" w:hAnsi="Tahoma" w:cs="Tahoma"/>
          <w:lang w:val="es-ES_tradnl"/>
        </w:rPr>
      </w:pPr>
      <w:bookmarkStart w:id="69"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9"/>
    <w:p w14:paraId="52F6AD23"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5C5CF440" w14:textId="77777777" w:rsidR="00E6587C" w:rsidRPr="0068636B" w:rsidRDefault="00E6587C" w:rsidP="00E6587C">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75132199" w14:textId="77777777" w:rsidR="00E6587C" w:rsidRPr="0068636B" w:rsidRDefault="00E6587C" w:rsidP="00E6587C">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79FCEF6D" w14:textId="77777777" w:rsidR="00E6587C" w:rsidRPr="0068636B" w:rsidRDefault="00E6587C" w:rsidP="00E6587C">
      <w:pPr>
        <w:spacing w:line="240" w:lineRule="atLeast"/>
        <w:jc w:val="both"/>
        <w:rPr>
          <w:rFonts w:ascii="Tahoma" w:hAnsi="Tahoma" w:cs="Tahoma"/>
        </w:rPr>
      </w:pPr>
      <w:r w:rsidRPr="0068636B">
        <w:rPr>
          <w:rFonts w:ascii="Tahoma" w:hAnsi="Tahoma" w:cs="Tahoma"/>
        </w:rPr>
        <w:lastRenderedPageBreak/>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777A2ABF" w14:textId="77777777" w:rsidR="00E6587C" w:rsidRPr="0068636B" w:rsidRDefault="00E6587C" w:rsidP="00E6587C">
      <w:pPr>
        <w:shd w:val="clear" w:color="auto" w:fill="FFFFFF" w:themeFill="background1"/>
        <w:spacing w:line="240" w:lineRule="atLeast"/>
        <w:jc w:val="both"/>
        <w:rPr>
          <w:rFonts w:ascii="Tahoma" w:hAnsi="Tahoma" w:cs="Tahoma"/>
        </w:rPr>
      </w:pPr>
      <w:bookmarkStart w:id="70" w:name="_Hlk146908354"/>
      <w:bookmarkStart w:id="71"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70"/>
    <w:p w14:paraId="24C6CEDC"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71"/>
    </w:p>
    <w:p w14:paraId="79FA8FEE" w14:textId="77777777" w:rsidR="00E6587C" w:rsidRPr="0068636B" w:rsidRDefault="00E6587C" w:rsidP="00E6587C">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EB75A9">
        <w:rPr>
          <w:rFonts w:ascii="Tahoma" w:hAnsi="Tahoma" w:cs="Tahoma"/>
          <w:b/>
          <w:bCs/>
          <w:color w:val="FF0000"/>
        </w:rPr>
        <w:t>2.711.874,53</w:t>
      </w:r>
      <w:r w:rsidRPr="00EB75A9">
        <w:rPr>
          <w:rFonts w:ascii="Tahoma" w:hAnsi="Tahoma" w:cs="Tahoma"/>
          <w:b/>
          <w:color w:val="FF0000"/>
        </w:rPr>
        <w:t xml:space="preserve"> </w:t>
      </w:r>
      <w:r w:rsidRPr="0068636B">
        <w:rPr>
          <w:rFonts w:ascii="Tahoma" w:hAnsi="Tahoma" w:cs="Tahoma"/>
          <w:b/>
          <w:color w:val="FF0000"/>
        </w:rPr>
        <w:t>(</w:t>
      </w:r>
      <w:r>
        <w:rPr>
          <w:rFonts w:ascii="Tahoma" w:hAnsi="Tahoma" w:cs="Tahoma"/>
          <w:b/>
          <w:color w:val="FF0000"/>
        </w:rPr>
        <w:t>Dos Millones Setecientos Once Mil Ochocientos Setenta Y Cuatro con 53/100 Bs.</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1C709EA4"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5"/>
      <w:r w:rsidRPr="0068636B">
        <w:rPr>
          <w:rFonts w:ascii="Tahoma" w:hAnsi="Tahoma" w:cs="Tahoma"/>
          <w:b/>
          <w:bCs/>
          <w:color w:val="000000"/>
          <w:kern w:val="32"/>
          <w:lang w:val="es-ES_tradnl"/>
        </w:rPr>
        <w:t>FORMA DE PAGO.</w:t>
      </w:r>
      <w:bookmarkEnd w:id="72"/>
    </w:p>
    <w:p w14:paraId="2782B2C0" w14:textId="77777777" w:rsidR="00E6587C" w:rsidRDefault="00E6587C" w:rsidP="00E6587C">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9622" w:type="dxa"/>
        <w:tblCellMar>
          <w:left w:w="70" w:type="dxa"/>
          <w:right w:w="70" w:type="dxa"/>
        </w:tblCellMar>
        <w:tblLook w:val="04A0" w:firstRow="1" w:lastRow="0" w:firstColumn="1" w:lastColumn="0" w:noHBand="0" w:noVBand="1"/>
      </w:tblPr>
      <w:tblGrid>
        <w:gridCol w:w="671"/>
        <w:gridCol w:w="942"/>
        <w:gridCol w:w="948"/>
        <w:gridCol w:w="943"/>
        <w:gridCol w:w="1328"/>
        <w:gridCol w:w="1327"/>
        <w:gridCol w:w="3310"/>
        <w:gridCol w:w="153"/>
      </w:tblGrid>
      <w:tr w:rsidR="00E6587C" w:rsidRPr="00EB75A9" w14:paraId="144C4FEF" w14:textId="77777777" w:rsidTr="00641B2C">
        <w:trPr>
          <w:gridAfter w:val="1"/>
          <w:wAfter w:w="153" w:type="dxa"/>
          <w:trHeight w:val="450"/>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1039ED" w14:textId="77777777" w:rsidR="00E6587C" w:rsidRPr="00EB75A9" w:rsidRDefault="00E6587C" w:rsidP="00641B2C">
            <w:pPr>
              <w:rPr>
                <w:rFonts w:ascii="Calibri" w:hAnsi="Calibri" w:cs="Calibri"/>
                <w:b/>
                <w:bCs/>
                <w:color w:val="000000"/>
                <w:sz w:val="16"/>
                <w:szCs w:val="16"/>
                <w:lang w:eastAsia="es-ES"/>
              </w:rPr>
            </w:pPr>
            <w:proofErr w:type="spellStart"/>
            <w:r w:rsidRPr="00EB75A9">
              <w:rPr>
                <w:rFonts w:ascii="Calibri" w:hAnsi="Calibri" w:cs="Calibri"/>
                <w:b/>
                <w:bCs/>
                <w:color w:val="000000"/>
                <w:sz w:val="16"/>
                <w:szCs w:val="16"/>
                <w:lang w:eastAsia="es-ES"/>
              </w:rPr>
              <w:t>N°</w:t>
            </w:r>
            <w:proofErr w:type="spellEnd"/>
            <w:r w:rsidRPr="00EB75A9">
              <w:rPr>
                <w:rFonts w:ascii="Calibri" w:hAnsi="Calibri" w:cs="Calibri"/>
                <w:b/>
                <w:bCs/>
                <w:color w:val="000000"/>
                <w:sz w:val="16"/>
                <w:szCs w:val="16"/>
                <w:lang w:eastAsia="es-ES"/>
              </w:rPr>
              <w:t xml:space="preserve"> de </w:t>
            </w:r>
            <w:r w:rsidRPr="00EB75A9">
              <w:rPr>
                <w:rFonts w:ascii="Calibri" w:hAnsi="Calibri" w:cs="Calibri"/>
                <w:b/>
                <w:bCs/>
                <w:color w:val="000000"/>
                <w:sz w:val="16"/>
                <w:szCs w:val="16"/>
                <w:lang w:eastAsia="es-ES"/>
              </w:rPr>
              <w:br/>
              <w:t xml:space="preserve"> Pago</w:t>
            </w:r>
          </w:p>
        </w:tc>
        <w:tc>
          <w:tcPr>
            <w:tcW w:w="41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58B328E"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Componentes de Financiamiento</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1F5C48"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TOTAL</w:t>
            </w:r>
          </w:p>
        </w:tc>
        <w:tc>
          <w:tcPr>
            <w:tcW w:w="33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24292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Requisito para proceder con el pago </w:t>
            </w:r>
            <w:r w:rsidRPr="00EB75A9">
              <w:rPr>
                <w:rFonts w:ascii="Calibri" w:hAnsi="Calibri" w:cs="Calibri"/>
                <w:b/>
                <w:bCs/>
                <w:color w:val="000000"/>
                <w:sz w:val="16"/>
                <w:szCs w:val="16"/>
                <w:lang w:eastAsia="es-ES"/>
              </w:rPr>
              <w:br/>
              <w:t>(*)</w:t>
            </w:r>
          </w:p>
        </w:tc>
      </w:tr>
      <w:tr w:rsidR="00E6587C" w:rsidRPr="00EB75A9" w14:paraId="31FCE4A4"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4EA33A39" w14:textId="77777777" w:rsidR="00E6587C" w:rsidRPr="00EB75A9" w:rsidRDefault="00E6587C" w:rsidP="00641B2C">
            <w:pPr>
              <w:rPr>
                <w:rFonts w:ascii="Calibri" w:hAnsi="Calibri" w:cs="Calibri"/>
                <w:b/>
                <w:bCs/>
                <w:color w:val="000000"/>
                <w:sz w:val="16"/>
                <w:szCs w:val="16"/>
                <w:lang w:eastAsia="es-ES"/>
              </w:rPr>
            </w:pPr>
          </w:p>
        </w:tc>
        <w:tc>
          <w:tcPr>
            <w:tcW w:w="4161" w:type="dxa"/>
            <w:gridSpan w:val="4"/>
            <w:vMerge/>
            <w:tcBorders>
              <w:top w:val="single" w:sz="4" w:space="0" w:color="000000"/>
              <w:left w:val="single" w:sz="4" w:space="0" w:color="000000"/>
              <w:bottom w:val="single" w:sz="4" w:space="0" w:color="000000"/>
              <w:right w:val="single" w:sz="4" w:space="0" w:color="000000"/>
            </w:tcBorders>
            <w:vAlign w:val="center"/>
            <w:hideMark/>
          </w:tcPr>
          <w:p w14:paraId="66FD7199"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23FBF312"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13A8B004" w14:textId="77777777" w:rsidR="00E6587C" w:rsidRPr="00EB75A9" w:rsidRDefault="00E6587C" w:rsidP="00641B2C">
            <w:pPr>
              <w:rPr>
                <w:rFonts w:ascii="Calibri" w:hAnsi="Calibri" w:cs="Calibri"/>
                <w:b/>
                <w:bCs/>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49753EF4" w14:textId="77777777" w:rsidR="00E6587C" w:rsidRPr="00EB75A9" w:rsidRDefault="00E6587C" w:rsidP="00641B2C">
            <w:pPr>
              <w:rPr>
                <w:rFonts w:ascii="Calibri" w:hAnsi="Calibri" w:cs="Calibri"/>
                <w:b/>
                <w:bCs/>
                <w:color w:val="000000"/>
                <w:sz w:val="16"/>
                <w:szCs w:val="16"/>
                <w:lang w:eastAsia="es-ES"/>
              </w:rPr>
            </w:pPr>
          </w:p>
        </w:tc>
      </w:tr>
      <w:tr w:rsidR="00E6587C" w:rsidRPr="00EB75A9" w14:paraId="1EB922A6"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4DDC44CA" w14:textId="77777777" w:rsidR="00E6587C" w:rsidRPr="00EB75A9" w:rsidRDefault="00E6587C" w:rsidP="00641B2C">
            <w:pPr>
              <w:rPr>
                <w:rFonts w:ascii="Calibri" w:hAnsi="Calibri" w:cs="Calibri"/>
                <w:b/>
                <w:bCs/>
                <w:color w:val="000000"/>
                <w:sz w:val="16"/>
                <w:szCs w:val="16"/>
                <w:lang w:eastAsia="es-ES"/>
              </w:rPr>
            </w:pPr>
          </w:p>
        </w:tc>
        <w:tc>
          <w:tcPr>
            <w:tcW w:w="18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47D1BA"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Capacitación, Asistencia </w:t>
            </w:r>
            <w:r w:rsidRPr="00EB75A9">
              <w:rPr>
                <w:rFonts w:ascii="Calibri" w:hAnsi="Calibri" w:cs="Calibri"/>
                <w:b/>
                <w:bCs/>
                <w:color w:val="000000"/>
                <w:sz w:val="16"/>
                <w:szCs w:val="16"/>
                <w:lang w:eastAsia="es-ES"/>
              </w:rPr>
              <w:br/>
              <w:t xml:space="preserve"> Técnica, Seguimiento</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4585F7"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Provisión/dotación de </w:t>
            </w:r>
            <w:r w:rsidRPr="00EB75A9">
              <w:rPr>
                <w:rFonts w:ascii="Calibri" w:hAnsi="Calibri" w:cs="Calibri"/>
                <w:b/>
                <w:bCs/>
                <w:color w:val="000000"/>
                <w:sz w:val="16"/>
                <w:szCs w:val="16"/>
                <w:lang w:eastAsia="es-ES"/>
              </w:rPr>
              <w:br/>
              <w:t xml:space="preserve"> Materiales de </w:t>
            </w:r>
            <w:r w:rsidRPr="00EB75A9">
              <w:rPr>
                <w:rFonts w:ascii="Calibri" w:hAnsi="Calibri" w:cs="Calibri"/>
                <w:b/>
                <w:bCs/>
                <w:color w:val="000000"/>
                <w:sz w:val="16"/>
                <w:szCs w:val="16"/>
                <w:lang w:eastAsia="es-ES"/>
              </w:rPr>
              <w:br/>
              <w:t xml:space="preserve"> Construcción </w:t>
            </w:r>
            <w:r w:rsidRPr="00EB75A9">
              <w:rPr>
                <w:rFonts w:ascii="Calibri" w:hAnsi="Calibri" w:cs="Calibri"/>
                <w:b/>
                <w:bCs/>
                <w:color w:val="000000"/>
                <w:sz w:val="16"/>
                <w:szCs w:val="16"/>
                <w:lang w:eastAsia="es-ES"/>
              </w:rPr>
              <w:br/>
              <w:t xml:space="preserve"> (referencial) **</w:t>
            </w: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723133D0"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649D9FA8" w14:textId="77777777" w:rsidR="00E6587C" w:rsidRPr="00EB75A9" w:rsidRDefault="00E6587C" w:rsidP="00641B2C">
            <w:pPr>
              <w:rPr>
                <w:rFonts w:ascii="Calibri" w:hAnsi="Calibri" w:cs="Calibri"/>
                <w:b/>
                <w:bCs/>
                <w:color w:val="000000"/>
                <w:sz w:val="16"/>
                <w:szCs w:val="16"/>
                <w:lang w:eastAsia="es-ES"/>
              </w:rPr>
            </w:pPr>
          </w:p>
        </w:tc>
        <w:tc>
          <w:tcPr>
            <w:tcW w:w="153" w:type="dxa"/>
            <w:vAlign w:val="center"/>
            <w:hideMark/>
          </w:tcPr>
          <w:p w14:paraId="0E02DBDB" w14:textId="77777777" w:rsidR="00E6587C" w:rsidRPr="00EB75A9" w:rsidRDefault="00E6587C" w:rsidP="00641B2C">
            <w:pPr>
              <w:rPr>
                <w:lang w:eastAsia="es-ES"/>
              </w:rPr>
            </w:pPr>
          </w:p>
        </w:tc>
      </w:tr>
      <w:tr w:rsidR="00E6587C" w:rsidRPr="00EB75A9" w14:paraId="7B4B24ED"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3F72F5B9" w14:textId="77777777" w:rsidR="00E6587C" w:rsidRPr="00EB75A9" w:rsidRDefault="00E6587C" w:rsidP="00641B2C">
            <w:pPr>
              <w:rPr>
                <w:rFonts w:ascii="Calibri" w:hAnsi="Calibri" w:cs="Calibri"/>
                <w:b/>
                <w:bCs/>
                <w:color w:val="000000"/>
                <w:sz w:val="16"/>
                <w:szCs w:val="16"/>
                <w:lang w:eastAsia="es-ES"/>
              </w:rPr>
            </w:pPr>
          </w:p>
        </w:tc>
        <w:tc>
          <w:tcPr>
            <w:tcW w:w="1890" w:type="dxa"/>
            <w:gridSpan w:val="2"/>
            <w:vMerge/>
            <w:tcBorders>
              <w:top w:val="single" w:sz="4" w:space="0" w:color="000000"/>
              <w:left w:val="single" w:sz="4" w:space="0" w:color="000000"/>
              <w:bottom w:val="single" w:sz="4" w:space="0" w:color="000000"/>
              <w:right w:val="single" w:sz="4" w:space="0" w:color="000000"/>
            </w:tcBorders>
            <w:vAlign w:val="center"/>
            <w:hideMark/>
          </w:tcPr>
          <w:p w14:paraId="3849959F" w14:textId="77777777" w:rsidR="00E6587C" w:rsidRPr="00EB75A9" w:rsidRDefault="00E6587C" w:rsidP="00641B2C">
            <w:pPr>
              <w:rPr>
                <w:rFonts w:ascii="Calibri" w:hAnsi="Calibri" w:cs="Calibri"/>
                <w:b/>
                <w:bCs/>
                <w:color w:val="000000"/>
                <w:sz w:val="16"/>
                <w:szCs w:val="16"/>
                <w:lang w:eastAsia="es-ES"/>
              </w:rPr>
            </w:pPr>
          </w:p>
        </w:tc>
        <w:tc>
          <w:tcPr>
            <w:tcW w:w="2271" w:type="dxa"/>
            <w:gridSpan w:val="2"/>
            <w:vMerge/>
            <w:tcBorders>
              <w:top w:val="single" w:sz="4" w:space="0" w:color="000000"/>
              <w:left w:val="single" w:sz="4" w:space="0" w:color="000000"/>
              <w:bottom w:val="single" w:sz="4" w:space="0" w:color="000000"/>
              <w:right w:val="single" w:sz="4" w:space="0" w:color="000000"/>
            </w:tcBorders>
            <w:vAlign w:val="center"/>
            <w:hideMark/>
          </w:tcPr>
          <w:p w14:paraId="79FDBF50"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16A15601"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466D143E" w14:textId="77777777" w:rsidR="00E6587C" w:rsidRPr="00EB75A9" w:rsidRDefault="00E6587C" w:rsidP="00641B2C">
            <w:pPr>
              <w:rPr>
                <w:rFonts w:ascii="Calibri" w:hAnsi="Calibri" w:cs="Calibri"/>
                <w:b/>
                <w:bCs/>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61AE6AFC" w14:textId="77777777" w:rsidR="00E6587C" w:rsidRPr="00EB75A9" w:rsidRDefault="00E6587C" w:rsidP="00641B2C">
            <w:pPr>
              <w:rPr>
                <w:rFonts w:ascii="Calibri" w:hAnsi="Calibri" w:cs="Calibri"/>
                <w:b/>
                <w:bCs/>
                <w:color w:val="000000"/>
                <w:sz w:val="16"/>
                <w:szCs w:val="16"/>
                <w:lang w:eastAsia="es-ES"/>
              </w:rPr>
            </w:pPr>
          </w:p>
        </w:tc>
      </w:tr>
      <w:tr w:rsidR="00E6587C" w:rsidRPr="00EB75A9" w14:paraId="48798B32"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0CD4A112" w14:textId="77777777" w:rsidR="00E6587C" w:rsidRPr="00EB75A9" w:rsidRDefault="00E6587C" w:rsidP="00641B2C">
            <w:pPr>
              <w:rPr>
                <w:rFonts w:ascii="Calibri" w:hAnsi="Calibri" w:cs="Calibri"/>
                <w:b/>
                <w:bCs/>
                <w:color w:val="000000"/>
                <w:sz w:val="16"/>
                <w:szCs w:val="16"/>
                <w:lang w:eastAsia="es-ES"/>
              </w:rPr>
            </w:pPr>
          </w:p>
        </w:tc>
        <w:tc>
          <w:tcPr>
            <w:tcW w:w="942" w:type="dxa"/>
            <w:tcBorders>
              <w:top w:val="nil"/>
              <w:left w:val="nil"/>
              <w:bottom w:val="single" w:sz="4" w:space="0" w:color="000000"/>
              <w:right w:val="single" w:sz="4" w:space="0" w:color="000000"/>
            </w:tcBorders>
            <w:shd w:val="clear" w:color="auto" w:fill="auto"/>
            <w:noWrap/>
            <w:vAlign w:val="bottom"/>
            <w:hideMark/>
          </w:tcPr>
          <w:p w14:paraId="5433E483"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w:t>
            </w:r>
          </w:p>
        </w:tc>
        <w:tc>
          <w:tcPr>
            <w:tcW w:w="947" w:type="dxa"/>
            <w:tcBorders>
              <w:top w:val="nil"/>
              <w:left w:val="nil"/>
              <w:bottom w:val="single" w:sz="4" w:space="0" w:color="000000"/>
              <w:right w:val="single" w:sz="4" w:space="0" w:color="000000"/>
            </w:tcBorders>
            <w:shd w:val="clear" w:color="auto" w:fill="auto"/>
            <w:noWrap/>
            <w:vAlign w:val="bottom"/>
            <w:hideMark/>
          </w:tcPr>
          <w:p w14:paraId="65D25F89"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943" w:type="dxa"/>
            <w:tcBorders>
              <w:top w:val="nil"/>
              <w:left w:val="nil"/>
              <w:bottom w:val="single" w:sz="4" w:space="0" w:color="000000"/>
              <w:right w:val="single" w:sz="4" w:space="0" w:color="000000"/>
            </w:tcBorders>
            <w:shd w:val="clear" w:color="auto" w:fill="auto"/>
            <w:noWrap/>
            <w:vAlign w:val="bottom"/>
            <w:hideMark/>
          </w:tcPr>
          <w:p w14:paraId="52A804D4"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w:t>
            </w:r>
          </w:p>
        </w:tc>
        <w:tc>
          <w:tcPr>
            <w:tcW w:w="1327" w:type="dxa"/>
            <w:tcBorders>
              <w:top w:val="nil"/>
              <w:left w:val="nil"/>
              <w:bottom w:val="single" w:sz="4" w:space="0" w:color="000000"/>
              <w:right w:val="single" w:sz="4" w:space="0" w:color="000000"/>
            </w:tcBorders>
            <w:shd w:val="clear" w:color="auto" w:fill="auto"/>
            <w:noWrap/>
            <w:vAlign w:val="bottom"/>
            <w:hideMark/>
          </w:tcPr>
          <w:p w14:paraId="12CE0EBD"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1327" w:type="dxa"/>
            <w:tcBorders>
              <w:top w:val="nil"/>
              <w:left w:val="nil"/>
              <w:bottom w:val="single" w:sz="4" w:space="0" w:color="000000"/>
              <w:right w:val="single" w:sz="4" w:space="0" w:color="000000"/>
            </w:tcBorders>
            <w:shd w:val="clear" w:color="auto" w:fill="auto"/>
            <w:noWrap/>
            <w:vAlign w:val="bottom"/>
            <w:hideMark/>
          </w:tcPr>
          <w:p w14:paraId="06181459"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64D149D6" w14:textId="77777777" w:rsidR="00E6587C" w:rsidRPr="00EB75A9" w:rsidRDefault="00E6587C" w:rsidP="00641B2C">
            <w:pPr>
              <w:rPr>
                <w:rFonts w:ascii="Calibri" w:hAnsi="Calibri" w:cs="Calibri"/>
                <w:b/>
                <w:bCs/>
                <w:color w:val="000000"/>
                <w:sz w:val="16"/>
                <w:szCs w:val="16"/>
                <w:lang w:eastAsia="es-ES"/>
              </w:rPr>
            </w:pPr>
          </w:p>
        </w:tc>
        <w:tc>
          <w:tcPr>
            <w:tcW w:w="153" w:type="dxa"/>
            <w:vAlign w:val="center"/>
            <w:hideMark/>
          </w:tcPr>
          <w:p w14:paraId="4C0A76BA" w14:textId="77777777" w:rsidR="00E6587C" w:rsidRPr="00EB75A9" w:rsidRDefault="00E6587C" w:rsidP="00641B2C">
            <w:pPr>
              <w:rPr>
                <w:lang w:eastAsia="es-ES"/>
              </w:rPr>
            </w:pPr>
          </w:p>
        </w:tc>
      </w:tr>
      <w:tr w:rsidR="00E6587C" w:rsidRPr="00EB75A9" w14:paraId="592939F7"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9DDDDE5"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1</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F968723"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CB27C0"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35.316,70</w:t>
            </w:r>
          </w:p>
        </w:tc>
        <w:tc>
          <w:tcPr>
            <w:tcW w:w="943" w:type="dxa"/>
            <w:tcBorders>
              <w:top w:val="nil"/>
              <w:left w:val="nil"/>
              <w:bottom w:val="single" w:sz="4" w:space="0" w:color="000000"/>
              <w:right w:val="single" w:sz="4" w:space="0" w:color="000000"/>
            </w:tcBorders>
            <w:shd w:val="clear" w:color="auto" w:fill="auto"/>
            <w:vAlign w:val="bottom"/>
            <w:hideMark/>
          </w:tcPr>
          <w:p w14:paraId="78C0C903"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Hasta</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6EC773F"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1.179.353,75</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A768CF"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1.214.670,45</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6C742A"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Inicial</w:t>
            </w:r>
          </w:p>
        </w:tc>
        <w:tc>
          <w:tcPr>
            <w:tcW w:w="153" w:type="dxa"/>
            <w:vAlign w:val="center"/>
            <w:hideMark/>
          </w:tcPr>
          <w:p w14:paraId="70B1341D" w14:textId="77777777" w:rsidR="00E6587C" w:rsidRPr="00EB75A9" w:rsidRDefault="00E6587C" w:rsidP="00641B2C">
            <w:pPr>
              <w:rPr>
                <w:lang w:eastAsia="es-ES"/>
              </w:rPr>
            </w:pPr>
          </w:p>
        </w:tc>
      </w:tr>
      <w:tr w:rsidR="00E6587C" w:rsidRPr="00EB75A9" w14:paraId="742572F7"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1DA19545"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5AE8380E"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19BB4F93" w14:textId="77777777" w:rsidR="00E6587C" w:rsidRPr="00EB75A9" w:rsidRDefault="00E6587C" w:rsidP="00641B2C">
            <w:pPr>
              <w:rPr>
                <w:rFonts w:ascii="Calibri" w:hAnsi="Calibri" w:cs="Calibri"/>
                <w:color w:val="000000"/>
                <w:sz w:val="16"/>
                <w:szCs w:val="16"/>
                <w:lang w:eastAsia="es-ES"/>
              </w:rPr>
            </w:pPr>
          </w:p>
        </w:tc>
        <w:tc>
          <w:tcPr>
            <w:tcW w:w="943" w:type="dxa"/>
            <w:tcBorders>
              <w:top w:val="nil"/>
              <w:left w:val="nil"/>
              <w:bottom w:val="single" w:sz="4" w:space="0" w:color="000000"/>
              <w:right w:val="single" w:sz="4" w:space="0" w:color="000000"/>
            </w:tcBorders>
            <w:shd w:val="clear" w:color="auto" w:fill="auto"/>
            <w:noWrap/>
            <w:vAlign w:val="bottom"/>
            <w:hideMark/>
          </w:tcPr>
          <w:p w14:paraId="41E86FC0"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1327" w:type="dxa"/>
            <w:vMerge/>
            <w:tcBorders>
              <w:top w:val="nil"/>
              <w:left w:val="single" w:sz="4" w:space="0" w:color="000000"/>
              <w:bottom w:val="single" w:sz="4" w:space="0" w:color="000000"/>
              <w:right w:val="single" w:sz="4" w:space="0" w:color="000000"/>
            </w:tcBorders>
            <w:vAlign w:val="center"/>
            <w:hideMark/>
          </w:tcPr>
          <w:p w14:paraId="0D13FF2E"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533146CD"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2475FE11" w14:textId="77777777" w:rsidR="00E6587C" w:rsidRPr="00EB75A9" w:rsidRDefault="00E6587C" w:rsidP="00641B2C">
            <w:pPr>
              <w:rPr>
                <w:rFonts w:ascii="Calibri" w:hAnsi="Calibri" w:cs="Calibri"/>
                <w:color w:val="000000"/>
                <w:sz w:val="16"/>
                <w:szCs w:val="16"/>
                <w:lang w:eastAsia="es-ES"/>
              </w:rPr>
            </w:pPr>
          </w:p>
        </w:tc>
        <w:tc>
          <w:tcPr>
            <w:tcW w:w="153" w:type="dxa"/>
            <w:vAlign w:val="center"/>
            <w:hideMark/>
          </w:tcPr>
          <w:p w14:paraId="5DA0929D" w14:textId="77777777" w:rsidR="00E6587C" w:rsidRPr="00EB75A9" w:rsidRDefault="00E6587C" w:rsidP="00641B2C">
            <w:pPr>
              <w:rPr>
                <w:lang w:eastAsia="es-ES"/>
              </w:rPr>
            </w:pPr>
          </w:p>
        </w:tc>
      </w:tr>
      <w:tr w:rsidR="00E6587C" w:rsidRPr="00EB75A9" w14:paraId="60988B48"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BB85714"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2</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F18317"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3EE79D"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70.633,41</w:t>
            </w:r>
          </w:p>
        </w:tc>
        <w:tc>
          <w:tcPr>
            <w:tcW w:w="943" w:type="dxa"/>
            <w:tcBorders>
              <w:top w:val="nil"/>
              <w:left w:val="nil"/>
              <w:bottom w:val="single" w:sz="4" w:space="0" w:color="000000"/>
              <w:right w:val="single" w:sz="4" w:space="0" w:color="000000"/>
            </w:tcBorders>
            <w:shd w:val="clear" w:color="auto" w:fill="auto"/>
            <w:vAlign w:val="bottom"/>
            <w:hideMark/>
          </w:tcPr>
          <w:p w14:paraId="75485F34"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Hasta</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47940AE"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1.179.353,74</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B3378A"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1.249.987,15</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668B5C"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de avance al 50%</w:t>
            </w:r>
          </w:p>
        </w:tc>
        <w:tc>
          <w:tcPr>
            <w:tcW w:w="153" w:type="dxa"/>
            <w:vAlign w:val="center"/>
            <w:hideMark/>
          </w:tcPr>
          <w:p w14:paraId="10FD4DA6" w14:textId="77777777" w:rsidR="00E6587C" w:rsidRPr="00EB75A9" w:rsidRDefault="00E6587C" w:rsidP="00641B2C">
            <w:pPr>
              <w:rPr>
                <w:lang w:eastAsia="es-ES"/>
              </w:rPr>
            </w:pPr>
          </w:p>
        </w:tc>
      </w:tr>
      <w:tr w:rsidR="00E6587C" w:rsidRPr="00EB75A9" w14:paraId="499DD8D3"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572428EA"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21427818"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0E05F774" w14:textId="77777777" w:rsidR="00E6587C" w:rsidRPr="00EB75A9" w:rsidRDefault="00E6587C" w:rsidP="00641B2C">
            <w:pPr>
              <w:rPr>
                <w:rFonts w:ascii="Calibri" w:hAnsi="Calibri" w:cs="Calibri"/>
                <w:color w:val="000000"/>
                <w:sz w:val="16"/>
                <w:szCs w:val="16"/>
                <w:lang w:eastAsia="es-ES"/>
              </w:rPr>
            </w:pPr>
          </w:p>
        </w:tc>
        <w:tc>
          <w:tcPr>
            <w:tcW w:w="943" w:type="dxa"/>
            <w:tcBorders>
              <w:top w:val="nil"/>
              <w:left w:val="nil"/>
              <w:bottom w:val="single" w:sz="4" w:space="0" w:color="000000"/>
              <w:right w:val="single" w:sz="4" w:space="0" w:color="000000"/>
            </w:tcBorders>
            <w:shd w:val="clear" w:color="auto" w:fill="auto"/>
            <w:noWrap/>
            <w:vAlign w:val="bottom"/>
            <w:hideMark/>
          </w:tcPr>
          <w:p w14:paraId="15F2E29A"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1327" w:type="dxa"/>
            <w:vMerge/>
            <w:tcBorders>
              <w:top w:val="nil"/>
              <w:left w:val="single" w:sz="4" w:space="0" w:color="000000"/>
              <w:bottom w:val="single" w:sz="4" w:space="0" w:color="000000"/>
              <w:right w:val="single" w:sz="4" w:space="0" w:color="000000"/>
            </w:tcBorders>
            <w:vAlign w:val="center"/>
            <w:hideMark/>
          </w:tcPr>
          <w:p w14:paraId="21EBF009"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736444AF"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68ABEF59" w14:textId="77777777" w:rsidR="00E6587C" w:rsidRPr="00EB75A9" w:rsidRDefault="00E6587C" w:rsidP="00641B2C">
            <w:pPr>
              <w:rPr>
                <w:rFonts w:ascii="Calibri" w:hAnsi="Calibri" w:cs="Calibri"/>
                <w:color w:val="000000"/>
                <w:sz w:val="16"/>
                <w:szCs w:val="16"/>
                <w:lang w:eastAsia="es-ES"/>
              </w:rPr>
            </w:pPr>
          </w:p>
        </w:tc>
        <w:tc>
          <w:tcPr>
            <w:tcW w:w="153" w:type="dxa"/>
            <w:vAlign w:val="center"/>
            <w:hideMark/>
          </w:tcPr>
          <w:p w14:paraId="270A1A40" w14:textId="77777777" w:rsidR="00E6587C" w:rsidRPr="00EB75A9" w:rsidRDefault="00E6587C" w:rsidP="00641B2C">
            <w:pPr>
              <w:rPr>
                <w:lang w:eastAsia="es-ES"/>
              </w:rPr>
            </w:pPr>
          </w:p>
        </w:tc>
      </w:tr>
      <w:tr w:rsidR="00E6587C" w:rsidRPr="00EB75A9" w14:paraId="60A871C6"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793ECBF"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3</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0EE29EA"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CAB746"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70.633,41</w:t>
            </w:r>
          </w:p>
        </w:tc>
        <w:tc>
          <w:tcPr>
            <w:tcW w:w="94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E5B3EC"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34471D"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0,00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991055"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70.633,41</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C145CD4"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 xml:space="preserve">Aprobación del informe de avance al </w:t>
            </w:r>
            <w:r w:rsidRPr="00EB75A9">
              <w:rPr>
                <w:rFonts w:ascii="Calibri" w:hAnsi="Calibri" w:cs="Calibri"/>
                <w:color w:val="000000"/>
                <w:sz w:val="16"/>
                <w:szCs w:val="16"/>
                <w:lang w:eastAsia="es-ES"/>
              </w:rPr>
              <w:br/>
              <w:t>100%</w:t>
            </w:r>
          </w:p>
        </w:tc>
        <w:tc>
          <w:tcPr>
            <w:tcW w:w="153" w:type="dxa"/>
            <w:vAlign w:val="center"/>
            <w:hideMark/>
          </w:tcPr>
          <w:p w14:paraId="243A0397" w14:textId="77777777" w:rsidR="00E6587C" w:rsidRPr="00EB75A9" w:rsidRDefault="00E6587C" w:rsidP="00641B2C">
            <w:pPr>
              <w:rPr>
                <w:lang w:eastAsia="es-ES"/>
              </w:rPr>
            </w:pPr>
          </w:p>
        </w:tc>
      </w:tr>
      <w:tr w:rsidR="00E6587C" w:rsidRPr="00EB75A9" w14:paraId="7552E610"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3921A26E"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5A612635"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5C03ADB2" w14:textId="77777777" w:rsidR="00E6587C" w:rsidRPr="00EB75A9" w:rsidRDefault="00E6587C" w:rsidP="00641B2C">
            <w:pPr>
              <w:rPr>
                <w:rFonts w:ascii="Calibri" w:hAnsi="Calibri" w:cs="Calibri"/>
                <w:color w:val="000000"/>
                <w:sz w:val="16"/>
                <w:szCs w:val="16"/>
                <w:lang w:eastAsia="es-ES"/>
              </w:rPr>
            </w:pPr>
          </w:p>
        </w:tc>
        <w:tc>
          <w:tcPr>
            <w:tcW w:w="943" w:type="dxa"/>
            <w:vMerge/>
            <w:tcBorders>
              <w:top w:val="nil"/>
              <w:left w:val="single" w:sz="4" w:space="0" w:color="000000"/>
              <w:bottom w:val="single" w:sz="4" w:space="0" w:color="000000"/>
              <w:right w:val="single" w:sz="4" w:space="0" w:color="000000"/>
            </w:tcBorders>
            <w:vAlign w:val="center"/>
            <w:hideMark/>
          </w:tcPr>
          <w:p w14:paraId="142B7BD4"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633A38A6"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4B9C20D4"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3FA44DC4" w14:textId="77777777" w:rsidR="00E6587C" w:rsidRPr="00EB75A9" w:rsidRDefault="00E6587C" w:rsidP="00641B2C">
            <w:pPr>
              <w:rPr>
                <w:rFonts w:ascii="Calibri" w:hAnsi="Calibri" w:cs="Calibri"/>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1D482F7F" w14:textId="77777777" w:rsidR="00E6587C" w:rsidRPr="00EB75A9" w:rsidRDefault="00E6587C" w:rsidP="00641B2C">
            <w:pPr>
              <w:rPr>
                <w:rFonts w:ascii="Calibri" w:hAnsi="Calibri" w:cs="Calibri"/>
                <w:color w:val="000000"/>
                <w:sz w:val="16"/>
                <w:szCs w:val="16"/>
                <w:lang w:eastAsia="es-ES"/>
              </w:rPr>
            </w:pPr>
          </w:p>
        </w:tc>
      </w:tr>
      <w:tr w:rsidR="00E6587C" w:rsidRPr="00EB75A9" w14:paraId="050A4B51"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50E63B"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4</w:t>
            </w:r>
          </w:p>
        </w:tc>
        <w:tc>
          <w:tcPr>
            <w:tcW w:w="94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9D26FF"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94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1EDDC02"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176.583,52</w:t>
            </w:r>
          </w:p>
        </w:tc>
        <w:tc>
          <w:tcPr>
            <w:tcW w:w="94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1DE443"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ECAA647"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0,00</w:t>
            </w:r>
          </w:p>
        </w:tc>
        <w:tc>
          <w:tcPr>
            <w:tcW w:w="132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59A44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176.583,52</w:t>
            </w:r>
          </w:p>
        </w:tc>
        <w:tc>
          <w:tcPr>
            <w:tcW w:w="331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00BB6C"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de Producto final</w:t>
            </w:r>
          </w:p>
        </w:tc>
        <w:tc>
          <w:tcPr>
            <w:tcW w:w="153" w:type="dxa"/>
            <w:vAlign w:val="center"/>
            <w:hideMark/>
          </w:tcPr>
          <w:p w14:paraId="7022E078" w14:textId="77777777" w:rsidR="00E6587C" w:rsidRPr="00EB75A9" w:rsidRDefault="00E6587C" w:rsidP="00641B2C">
            <w:pPr>
              <w:rPr>
                <w:lang w:eastAsia="es-ES"/>
              </w:rPr>
            </w:pPr>
          </w:p>
        </w:tc>
      </w:tr>
      <w:tr w:rsidR="00E6587C" w:rsidRPr="00EB75A9" w14:paraId="3F14F4CD"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76F80F4E"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25701BF9"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58EDE404" w14:textId="77777777" w:rsidR="00E6587C" w:rsidRPr="00EB75A9" w:rsidRDefault="00E6587C" w:rsidP="00641B2C">
            <w:pPr>
              <w:rPr>
                <w:rFonts w:ascii="Calibri" w:hAnsi="Calibri" w:cs="Calibri"/>
                <w:color w:val="000000"/>
                <w:sz w:val="16"/>
                <w:szCs w:val="16"/>
                <w:lang w:eastAsia="es-ES"/>
              </w:rPr>
            </w:pPr>
          </w:p>
        </w:tc>
        <w:tc>
          <w:tcPr>
            <w:tcW w:w="943" w:type="dxa"/>
            <w:vMerge/>
            <w:tcBorders>
              <w:top w:val="nil"/>
              <w:left w:val="single" w:sz="4" w:space="0" w:color="000000"/>
              <w:bottom w:val="single" w:sz="4" w:space="0" w:color="000000"/>
              <w:right w:val="single" w:sz="4" w:space="0" w:color="000000"/>
            </w:tcBorders>
            <w:vAlign w:val="center"/>
            <w:hideMark/>
          </w:tcPr>
          <w:p w14:paraId="39514F03"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7F50EC98"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5E91807F"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0EFB7CF4" w14:textId="77777777" w:rsidR="00E6587C" w:rsidRPr="00EB75A9" w:rsidRDefault="00E6587C" w:rsidP="00641B2C">
            <w:pPr>
              <w:rPr>
                <w:rFonts w:ascii="Calibri" w:hAnsi="Calibri" w:cs="Calibri"/>
                <w:color w:val="000000"/>
                <w:sz w:val="16"/>
                <w:szCs w:val="16"/>
                <w:lang w:eastAsia="es-ES"/>
              </w:rPr>
            </w:pPr>
          </w:p>
        </w:tc>
        <w:tc>
          <w:tcPr>
            <w:tcW w:w="153" w:type="dxa"/>
            <w:tcBorders>
              <w:top w:val="nil"/>
              <w:left w:val="nil"/>
              <w:bottom w:val="nil"/>
              <w:right w:val="nil"/>
            </w:tcBorders>
            <w:shd w:val="clear" w:color="auto" w:fill="auto"/>
            <w:noWrap/>
            <w:vAlign w:val="bottom"/>
            <w:hideMark/>
          </w:tcPr>
          <w:p w14:paraId="60F556EF" w14:textId="77777777" w:rsidR="00E6587C" w:rsidRPr="00EB75A9" w:rsidRDefault="00E6587C" w:rsidP="00641B2C">
            <w:pPr>
              <w:rPr>
                <w:rFonts w:ascii="Calibri" w:hAnsi="Calibri" w:cs="Calibri"/>
                <w:color w:val="000000"/>
                <w:sz w:val="16"/>
                <w:szCs w:val="16"/>
                <w:lang w:eastAsia="es-ES"/>
              </w:rPr>
            </w:pPr>
          </w:p>
        </w:tc>
      </w:tr>
      <w:tr w:rsidR="00E6587C" w:rsidRPr="00EB75A9" w14:paraId="002ACA84" w14:textId="77777777" w:rsidTr="00641B2C">
        <w:trPr>
          <w:trHeight w:val="221"/>
        </w:trPr>
        <w:tc>
          <w:tcPr>
            <w:tcW w:w="671" w:type="dxa"/>
            <w:tcBorders>
              <w:top w:val="nil"/>
              <w:left w:val="single" w:sz="4" w:space="0" w:color="000000"/>
              <w:bottom w:val="single" w:sz="4" w:space="0" w:color="000000"/>
              <w:right w:val="single" w:sz="4" w:space="0" w:color="000000"/>
            </w:tcBorders>
            <w:shd w:val="clear" w:color="auto" w:fill="auto"/>
            <w:noWrap/>
            <w:vAlign w:val="bottom"/>
            <w:hideMark/>
          </w:tcPr>
          <w:p w14:paraId="22003E7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TOTAL</w:t>
            </w:r>
          </w:p>
        </w:tc>
        <w:tc>
          <w:tcPr>
            <w:tcW w:w="942" w:type="dxa"/>
            <w:tcBorders>
              <w:top w:val="nil"/>
              <w:left w:val="nil"/>
              <w:bottom w:val="single" w:sz="4" w:space="0" w:color="000000"/>
              <w:right w:val="single" w:sz="4" w:space="0" w:color="000000"/>
            </w:tcBorders>
            <w:shd w:val="clear" w:color="auto" w:fill="auto"/>
            <w:noWrap/>
            <w:vAlign w:val="bottom"/>
            <w:hideMark/>
          </w:tcPr>
          <w:p w14:paraId="7E69BEA2"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100%</w:t>
            </w:r>
          </w:p>
        </w:tc>
        <w:tc>
          <w:tcPr>
            <w:tcW w:w="947" w:type="dxa"/>
            <w:tcBorders>
              <w:top w:val="nil"/>
              <w:left w:val="nil"/>
              <w:bottom w:val="single" w:sz="4" w:space="0" w:color="000000"/>
              <w:right w:val="single" w:sz="4" w:space="0" w:color="000000"/>
            </w:tcBorders>
            <w:shd w:val="clear" w:color="auto" w:fill="auto"/>
            <w:noWrap/>
            <w:vAlign w:val="bottom"/>
            <w:hideMark/>
          </w:tcPr>
          <w:p w14:paraId="39C357C5"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353.167,04</w:t>
            </w:r>
          </w:p>
        </w:tc>
        <w:tc>
          <w:tcPr>
            <w:tcW w:w="943" w:type="dxa"/>
            <w:tcBorders>
              <w:top w:val="nil"/>
              <w:left w:val="nil"/>
              <w:bottom w:val="single" w:sz="4" w:space="0" w:color="000000"/>
              <w:right w:val="single" w:sz="4" w:space="0" w:color="000000"/>
            </w:tcBorders>
            <w:shd w:val="clear" w:color="auto" w:fill="auto"/>
            <w:noWrap/>
            <w:vAlign w:val="bottom"/>
            <w:hideMark/>
          </w:tcPr>
          <w:p w14:paraId="160AF16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100%</w:t>
            </w:r>
          </w:p>
        </w:tc>
        <w:tc>
          <w:tcPr>
            <w:tcW w:w="1327" w:type="dxa"/>
            <w:tcBorders>
              <w:top w:val="nil"/>
              <w:left w:val="nil"/>
              <w:bottom w:val="single" w:sz="4" w:space="0" w:color="000000"/>
              <w:right w:val="single" w:sz="4" w:space="0" w:color="000000"/>
            </w:tcBorders>
            <w:shd w:val="clear" w:color="auto" w:fill="auto"/>
            <w:noWrap/>
            <w:vAlign w:val="bottom"/>
            <w:hideMark/>
          </w:tcPr>
          <w:p w14:paraId="3CDC48F9"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2.358.707,49</w:t>
            </w:r>
          </w:p>
        </w:tc>
        <w:tc>
          <w:tcPr>
            <w:tcW w:w="1327" w:type="dxa"/>
            <w:tcBorders>
              <w:top w:val="nil"/>
              <w:left w:val="nil"/>
              <w:bottom w:val="single" w:sz="4" w:space="0" w:color="000000"/>
              <w:right w:val="single" w:sz="4" w:space="0" w:color="000000"/>
            </w:tcBorders>
            <w:shd w:val="clear" w:color="auto" w:fill="auto"/>
            <w:noWrap/>
            <w:vAlign w:val="bottom"/>
            <w:hideMark/>
          </w:tcPr>
          <w:p w14:paraId="69E84DA6"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2.711.874,53</w:t>
            </w:r>
          </w:p>
        </w:tc>
        <w:tc>
          <w:tcPr>
            <w:tcW w:w="3310" w:type="dxa"/>
            <w:tcBorders>
              <w:top w:val="nil"/>
              <w:left w:val="nil"/>
              <w:bottom w:val="single" w:sz="4" w:space="0" w:color="000000"/>
              <w:right w:val="single" w:sz="4" w:space="0" w:color="000000"/>
            </w:tcBorders>
            <w:shd w:val="clear" w:color="auto" w:fill="auto"/>
            <w:noWrap/>
            <w:vAlign w:val="bottom"/>
            <w:hideMark/>
          </w:tcPr>
          <w:p w14:paraId="0FF7C74D"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 </w:t>
            </w:r>
          </w:p>
        </w:tc>
        <w:tc>
          <w:tcPr>
            <w:tcW w:w="153" w:type="dxa"/>
            <w:vAlign w:val="center"/>
            <w:hideMark/>
          </w:tcPr>
          <w:p w14:paraId="2FA5A153" w14:textId="77777777" w:rsidR="00E6587C" w:rsidRPr="00EB75A9" w:rsidRDefault="00E6587C" w:rsidP="00641B2C">
            <w:pPr>
              <w:rPr>
                <w:lang w:eastAsia="es-ES"/>
              </w:rPr>
            </w:pPr>
          </w:p>
        </w:tc>
      </w:tr>
    </w:tbl>
    <w:p w14:paraId="04A7E9DF" w14:textId="77777777" w:rsidR="00E6587C" w:rsidRPr="0068636B" w:rsidRDefault="00E6587C" w:rsidP="00E6587C">
      <w:pPr>
        <w:spacing w:line="260" w:lineRule="atLeast"/>
        <w:jc w:val="both"/>
        <w:rPr>
          <w:rFonts w:ascii="Tahoma" w:hAnsi="Tahoma" w:cs="Tahoma"/>
          <w:b/>
          <w:color w:val="000000"/>
          <w:lang w:val="es-ES_tradnl"/>
        </w:rPr>
      </w:pPr>
    </w:p>
    <w:p w14:paraId="38C3C12B" w14:textId="77777777" w:rsidR="00E6587C" w:rsidRPr="0068636B" w:rsidRDefault="00E6587C" w:rsidP="00E6587C">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48D65677" w14:textId="77777777" w:rsidR="00E6587C" w:rsidRPr="0068636B" w:rsidRDefault="00E6587C" w:rsidP="00E6587C">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61BFDDA2" w14:textId="77777777" w:rsidR="00E6587C" w:rsidRPr="0068636B" w:rsidRDefault="00E6587C" w:rsidP="00E6587C">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8A677DB"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4550C488"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4690632F"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6"/>
      <w:r w:rsidRPr="0068636B">
        <w:rPr>
          <w:rFonts w:ascii="Tahoma" w:hAnsi="Tahoma" w:cs="Tahoma"/>
          <w:b/>
          <w:bCs/>
          <w:color w:val="000000"/>
          <w:kern w:val="32"/>
          <w:lang w:val="es-ES_tradnl"/>
        </w:rPr>
        <w:t>SEGUROS</w:t>
      </w:r>
      <w:bookmarkEnd w:id="73"/>
    </w:p>
    <w:p w14:paraId="2C39CA62" w14:textId="77777777" w:rsidR="00E6587C" w:rsidRPr="0068636B" w:rsidRDefault="00E6587C" w:rsidP="00E6587C">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015CFF1" w14:textId="77777777" w:rsidR="00E6587C" w:rsidRPr="0068636B" w:rsidRDefault="00E6587C" w:rsidP="00E6587C">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1FD72F30" w14:textId="77777777" w:rsidR="00E6587C" w:rsidRPr="0068636B" w:rsidRDefault="00E6587C" w:rsidP="00E6587C">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1D3A07BA" w14:textId="77777777" w:rsidR="00E6587C" w:rsidRPr="0068636B" w:rsidRDefault="00E6587C" w:rsidP="00E6587C">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56472264" w14:textId="77777777" w:rsidR="00E6587C" w:rsidRPr="0068636B" w:rsidRDefault="00E6587C" w:rsidP="00E6587C">
      <w:pPr>
        <w:autoSpaceDE w:val="0"/>
        <w:autoSpaceDN w:val="0"/>
        <w:adjustRightInd w:val="0"/>
        <w:spacing w:line="260" w:lineRule="atLeast"/>
        <w:jc w:val="both"/>
        <w:rPr>
          <w:rFonts w:ascii="Tahoma" w:hAnsi="Tahoma" w:cs="Tahoma"/>
        </w:rPr>
      </w:pPr>
      <w:r w:rsidRPr="0068636B">
        <w:rPr>
          <w:rFonts w:ascii="Tahoma" w:hAnsi="Tahoma" w:cs="Tahoma"/>
          <w:lang w:eastAsia="es-BO"/>
        </w:rPr>
        <w:lastRenderedPageBreak/>
        <w:t xml:space="preserve">Estos seguros deberán presentarse al Fiscal del Proyecto hasta los 5 días </w:t>
      </w:r>
      <w:bookmarkStart w:id="74" w:name="_Hlk144978880"/>
      <w:r w:rsidRPr="0068636B">
        <w:rPr>
          <w:rFonts w:ascii="Tahoma" w:hAnsi="Tahoma" w:cs="Tahoma"/>
          <w:lang w:eastAsia="es-BO"/>
        </w:rPr>
        <w:t xml:space="preserve">hábiles </w:t>
      </w:r>
      <w:bookmarkEnd w:id="74"/>
      <w:r w:rsidRPr="0068636B">
        <w:rPr>
          <w:rFonts w:ascii="Tahoma" w:hAnsi="Tahoma" w:cs="Tahoma"/>
          <w:lang w:eastAsia="es-BO"/>
        </w:rPr>
        <w:t>después de emitida la orden de proceder.</w:t>
      </w:r>
    </w:p>
    <w:p w14:paraId="01FF3C89"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7"/>
      <w:r w:rsidRPr="0068636B">
        <w:rPr>
          <w:rFonts w:ascii="Tahoma" w:hAnsi="Tahoma" w:cs="Tahoma"/>
          <w:b/>
          <w:bCs/>
          <w:color w:val="000000"/>
          <w:kern w:val="32"/>
          <w:lang w:val="es-ES_tradnl"/>
        </w:rPr>
        <w:t>PAGO DE IMPUESTOS</w:t>
      </w:r>
      <w:bookmarkEnd w:id="75"/>
    </w:p>
    <w:p w14:paraId="37C1FDF4"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28385D99"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8"/>
      <w:r w:rsidRPr="0068636B">
        <w:rPr>
          <w:rFonts w:ascii="Tahoma" w:hAnsi="Tahoma" w:cs="Tahoma"/>
          <w:b/>
          <w:bCs/>
          <w:color w:val="000000"/>
          <w:kern w:val="32"/>
          <w:lang w:val="es-ES_tradnl"/>
        </w:rPr>
        <w:t>APORTES AL SISTEMA INTEGRADO DE PENSIONES</w:t>
      </w:r>
      <w:bookmarkEnd w:id="76"/>
    </w:p>
    <w:p w14:paraId="156B8CE7"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5A0936FC"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68636B">
        <w:rPr>
          <w:rFonts w:ascii="Tahoma" w:hAnsi="Tahoma" w:cs="Tahoma"/>
          <w:b/>
          <w:bCs/>
          <w:color w:val="000000"/>
          <w:kern w:val="32"/>
          <w:lang w:val="es-ES_tradnl"/>
        </w:rPr>
        <w:t>GARANTÍAS</w:t>
      </w:r>
    </w:p>
    <w:p w14:paraId="2E8F3CD0" w14:textId="77777777" w:rsidR="00E6587C" w:rsidRPr="0068636B" w:rsidRDefault="00E6587C" w:rsidP="00E6587C">
      <w:pPr>
        <w:jc w:val="both"/>
        <w:rPr>
          <w:rFonts w:ascii="Tahoma" w:hAnsi="Tahoma" w:cs="Tahoma"/>
          <w:lang w:val="es-ES_tradnl"/>
        </w:rPr>
      </w:pPr>
      <w:bookmarkStart w:id="78" w:name="_Toc81229595"/>
      <w:bookmarkStart w:id="79" w:name="_Toc81314437"/>
      <w:bookmarkEnd w:id="77"/>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68636B">
        <w:rPr>
          <w:rFonts w:ascii="Tahoma" w:hAnsi="Tahoma" w:cs="Tahoma"/>
          <w:lang w:eastAsia="es-BO"/>
        </w:rPr>
        <w:t xml:space="preserve">se establece las </w:t>
      </w:r>
      <w:bookmarkEnd w:id="78"/>
      <w:bookmarkEnd w:id="79"/>
      <w:bookmarkEnd w:id="80"/>
      <w:r w:rsidRPr="0068636B">
        <w:rPr>
          <w:rFonts w:ascii="Tahoma" w:hAnsi="Tahoma" w:cs="Tahoma"/>
          <w:lang w:eastAsia="es-BO"/>
        </w:rPr>
        <w:t>garantías según el objeto, las cuales deberán ser presentadas de acuerdo a lo solicitado en el DCD.</w:t>
      </w:r>
    </w:p>
    <w:p w14:paraId="481CB42E" w14:textId="77777777" w:rsidR="00E6587C" w:rsidRDefault="00E6587C" w:rsidP="00E6587C">
      <w:pPr>
        <w:rPr>
          <w:rFonts w:ascii="Tahoma" w:hAnsi="Tahoma" w:cs="Tahoma"/>
          <w:b/>
          <w:lang w:val="es-ES_tradnl"/>
        </w:rPr>
      </w:pPr>
      <w:bookmarkStart w:id="81" w:name="_Toc81314438"/>
      <w:bookmarkStart w:id="82" w:name="_Toc100250575"/>
      <w:r w:rsidRPr="0068636B">
        <w:rPr>
          <w:rFonts w:ascii="Tahoma" w:hAnsi="Tahoma" w:cs="Tahoma"/>
          <w:b/>
          <w:lang w:val="es-ES_tradnl"/>
        </w:rPr>
        <w:t>GARANTÍA DE SERIEDAD DE PROPUESTA:</w:t>
      </w:r>
      <w:bookmarkEnd w:id="81"/>
      <w:bookmarkEnd w:id="82"/>
    </w:p>
    <w:p w14:paraId="10392088" w14:textId="77777777" w:rsidR="00E6587C" w:rsidRPr="0068636B" w:rsidRDefault="00E6587C" w:rsidP="00E6587C">
      <w:pPr>
        <w:rPr>
          <w:rFonts w:ascii="Tahoma" w:hAnsi="Tahoma" w:cs="Tahoma"/>
          <w:b/>
          <w:lang w:val="es-ES_tradnl"/>
        </w:rPr>
      </w:pPr>
    </w:p>
    <w:p w14:paraId="7AA1B062" w14:textId="77777777" w:rsidR="00E6587C" w:rsidRPr="0068636B" w:rsidRDefault="00E6587C" w:rsidP="00E6587C">
      <w:pPr>
        <w:spacing w:line="260" w:lineRule="atLeast"/>
        <w:jc w:val="both"/>
        <w:rPr>
          <w:rFonts w:ascii="Tahoma" w:hAnsi="Tahoma" w:cs="Tahoma"/>
          <w:lang w:eastAsia="es-BO"/>
        </w:rPr>
      </w:pPr>
      <w:bookmarkStart w:id="83" w:name="_Toc81229597"/>
      <w:bookmarkStart w:id="84"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68636B">
        <w:rPr>
          <w:rFonts w:ascii="Tahoma" w:hAnsi="Tahoma" w:cs="Tahoma"/>
          <w:color w:val="3333FF"/>
          <w:lang w:eastAsia="es-BO"/>
        </w:rPr>
        <w:t xml:space="preserve">cero punto veinticinco por ciento (0.25%) </w:t>
      </w:r>
      <w:bookmarkEnd w:id="85"/>
      <w:r w:rsidRPr="0068636B">
        <w:rPr>
          <w:rFonts w:ascii="Tahoma" w:hAnsi="Tahoma" w:cs="Tahoma"/>
          <w:lang w:eastAsia="es-BO"/>
        </w:rPr>
        <w:t xml:space="preserve">del precio referencial de la contratación.  </w:t>
      </w:r>
    </w:p>
    <w:p w14:paraId="27F89B89" w14:textId="77777777" w:rsidR="00E6587C" w:rsidRPr="0068636B" w:rsidRDefault="00E6587C" w:rsidP="00E6587C">
      <w:pPr>
        <w:spacing w:line="260" w:lineRule="atLeast"/>
        <w:jc w:val="both"/>
        <w:rPr>
          <w:rFonts w:ascii="Tahoma" w:hAnsi="Tahoma" w:cs="Tahoma"/>
          <w:lang w:eastAsia="es-BO"/>
        </w:rPr>
      </w:pPr>
      <w:bookmarkStart w:id="86" w:name="_Toc81229598"/>
      <w:bookmarkStart w:id="87" w:name="_Toc81314440"/>
      <w:bookmarkEnd w:id="83"/>
      <w:bookmarkEnd w:id="84"/>
      <w:r w:rsidRPr="0068636B">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07739B08" w14:textId="77777777" w:rsidR="00E6587C" w:rsidRPr="0068636B" w:rsidRDefault="00E6587C" w:rsidP="00E6587C">
      <w:pPr>
        <w:spacing w:line="260" w:lineRule="atLeast"/>
        <w:jc w:val="both"/>
        <w:rPr>
          <w:rFonts w:ascii="Tahoma" w:hAnsi="Tahoma" w:cs="Tahoma"/>
          <w:lang w:eastAsia="es-BO"/>
        </w:rPr>
      </w:pPr>
      <w:bookmarkStart w:id="88" w:name="_Toc81229599"/>
      <w:bookmarkStart w:id="89" w:name="_Toc81314441"/>
      <w:r w:rsidRPr="0068636B">
        <w:rPr>
          <w:rFonts w:ascii="Tahoma" w:hAnsi="Tahoma" w:cs="Tahoma"/>
          <w:lang w:eastAsia="es-BO"/>
        </w:rPr>
        <w:t>La Garantía de Seriedad de Propuesta será devuelta conforme a lo establecido en el DCD.</w:t>
      </w:r>
      <w:bookmarkEnd w:id="88"/>
      <w:bookmarkEnd w:id="89"/>
    </w:p>
    <w:p w14:paraId="790F4796" w14:textId="77777777" w:rsidR="00E6587C" w:rsidRPr="0068636B" w:rsidRDefault="00E6587C" w:rsidP="00E6587C">
      <w:pPr>
        <w:spacing w:line="260" w:lineRule="atLeast"/>
        <w:jc w:val="both"/>
        <w:rPr>
          <w:rFonts w:ascii="Tahoma" w:hAnsi="Tahoma" w:cs="Tahoma"/>
          <w:lang w:eastAsia="es-BO"/>
        </w:rPr>
      </w:pPr>
    </w:p>
    <w:p w14:paraId="5A3A42D9" w14:textId="77777777" w:rsidR="00E6587C" w:rsidRPr="0068636B" w:rsidRDefault="00E6587C" w:rsidP="00E6587C">
      <w:pPr>
        <w:rPr>
          <w:rFonts w:ascii="Tahoma" w:hAnsi="Tahoma" w:cs="Tahoma"/>
          <w:b/>
          <w:bCs/>
          <w:color w:val="000000"/>
          <w:kern w:val="32"/>
          <w:lang w:val="es-ES_tradnl"/>
        </w:rPr>
      </w:pPr>
      <w:bookmarkStart w:id="90" w:name="_Toc71811161"/>
      <w:r w:rsidRPr="0068636B">
        <w:rPr>
          <w:rFonts w:ascii="Tahoma" w:hAnsi="Tahoma" w:cs="Tahoma"/>
          <w:b/>
          <w:bCs/>
          <w:color w:val="000000"/>
          <w:kern w:val="32"/>
          <w:lang w:val="es-ES_tradnl"/>
        </w:rPr>
        <w:t>GARANTÍA DE CUMPLIMIENTO DE CONTRATO</w:t>
      </w:r>
      <w:bookmarkEnd w:id="90"/>
    </w:p>
    <w:p w14:paraId="08235454" w14:textId="77777777" w:rsidR="00E6587C" w:rsidRPr="0068636B" w:rsidRDefault="00E6587C" w:rsidP="00E6587C">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E66D7A8" w14:textId="77777777" w:rsidR="00E6587C" w:rsidRPr="0068636B" w:rsidRDefault="00E6587C" w:rsidP="00E6587C">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5A6C2A43" w14:textId="77777777" w:rsidR="00E6587C" w:rsidRPr="0068636B" w:rsidRDefault="00E6587C" w:rsidP="00E6587C">
      <w:pPr>
        <w:autoSpaceDE w:val="0"/>
        <w:autoSpaceDN w:val="0"/>
        <w:adjustRightInd w:val="0"/>
        <w:spacing w:line="260" w:lineRule="atLeast"/>
        <w:jc w:val="both"/>
        <w:rPr>
          <w:rFonts w:ascii="Tahoma" w:eastAsia="Calibri" w:hAnsi="Tahoma" w:cs="Tahoma"/>
          <w:lang w:eastAsia="es-BO"/>
        </w:rPr>
      </w:pPr>
      <w:bookmarkStart w:id="91" w:name="_Hlk144978977"/>
      <w:r w:rsidRPr="0068636B">
        <w:rPr>
          <w:rFonts w:ascii="Tahoma" w:eastAsia="Calibri" w:hAnsi="Tahoma" w:cs="Tahoma"/>
          <w:lang w:eastAsia="es-BO"/>
        </w:rPr>
        <w:t>La garantía, será devuelta a la Entidad Ejecutora, una vez que se cuente con el pago final del servicio de consultoría</w:t>
      </w:r>
      <w:bookmarkEnd w:id="91"/>
      <w:r w:rsidRPr="0068636B">
        <w:rPr>
          <w:rFonts w:ascii="Tahoma" w:eastAsia="Calibri" w:hAnsi="Tahoma" w:cs="Tahoma"/>
          <w:lang w:eastAsia="es-BO"/>
        </w:rPr>
        <w:t>.</w:t>
      </w:r>
    </w:p>
    <w:p w14:paraId="029E2B34" w14:textId="77777777" w:rsidR="00E6587C" w:rsidRPr="0068636B" w:rsidRDefault="00E6587C" w:rsidP="00E6587C">
      <w:pPr>
        <w:autoSpaceDE w:val="0"/>
        <w:autoSpaceDN w:val="0"/>
        <w:adjustRightInd w:val="0"/>
        <w:spacing w:line="260" w:lineRule="atLeast"/>
        <w:jc w:val="both"/>
        <w:rPr>
          <w:rFonts w:ascii="Tahoma" w:eastAsia="Calibri" w:hAnsi="Tahoma" w:cs="Tahoma"/>
          <w:lang w:eastAsia="es-BO"/>
        </w:rPr>
      </w:pPr>
    </w:p>
    <w:p w14:paraId="08EC1BB9" w14:textId="77777777" w:rsidR="00E6587C" w:rsidRPr="0068636B" w:rsidRDefault="00E6587C" w:rsidP="00E6587C">
      <w:pPr>
        <w:rPr>
          <w:rFonts w:ascii="Tahoma" w:hAnsi="Tahoma" w:cs="Tahoma"/>
          <w:b/>
          <w:bCs/>
          <w:color w:val="000000"/>
          <w:kern w:val="32"/>
          <w:lang w:val="es-ES_tradnl"/>
        </w:rPr>
      </w:pPr>
      <w:bookmarkStart w:id="92"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2"/>
    </w:p>
    <w:p w14:paraId="64F033AA"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DFAFF13"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1187642"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27DB3A5" w14:textId="77777777" w:rsidR="00E6587C" w:rsidRPr="0068636B" w:rsidRDefault="00E6587C" w:rsidP="00E6587C">
      <w:pPr>
        <w:autoSpaceDE w:val="0"/>
        <w:autoSpaceDN w:val="0"/>
        <w:adjustRightInd w:val="0"/>
        <w:spacing w:line="260" w:lineRule="atLeast"/>
        <w:jc w:val="both"/>
        <w:rPr>
          <w:rFonts w:ascii="Tahoma" w:hAnsi="Tahoma" w:cs="Tahoma"/>
          <w:lang w:eastAsia="es-BO"/>
        </w:rPr>
      </w:pPr>
      <w:bookmarkStart w:id="93"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68636B">
        <w:rPr>
          <w:rFonts w:ascii="Tahoma" w:hAnsi="Tahoma" w:cs="Tahoma"/>
          <w:lang w:eastAsia="es-BO"/>
        </w:rPr>
        <w:t>.</w:t>
      </w:r>
    </w:p>
    <w:p w14:paraId="1B618979" w14:textId="77777777" w:rsidR="00E6587C" w:rsidRPr="0068636B" w:rsidRDefault="00E6587C" w:rsidP="00E6587C">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7E3BA35" w14:textId="77777777" w:rsidR="00E6587C" w:rsidRPr="0068636B" w:rsidRDefault="00E6587C" w:rsidP="00E6587C">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466B2F29" w14:textId="77777777" w:rsidR="00E6587C" w:rsidRPr="0068636B" w:rsidRDefault="00E6587C" w:rsidP="00E6587C">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8FD22AC"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4227CDBE"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0C0CC0C7"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68636B">
        <w:rPr>
          <w:rFonts w:ascii="Tahoma" w:hAnsi="Tahoma" w:cs="Tahoma"/>
          <w:b/>
          <w:bCs/>
          <w:color w:val="000000"/>
          <w:kern w:val="32"/>
          <w:lang w:val="es-ES_tradnl"/>
        </w:rPr>
        <w:t>LIBERACIÓN DE GARANTÍA DE ANTICIPO</w:t>
      </w:r>
      <w:bookmarkEnd w:id="94"/>
    </w:p>
    <w:p w14:paraId="604C4218" w14:textId="77777777" w:rsidR="00E6587C" w:rsidRPr="0068636B" w:rsidRDefault="00E6587C" w:rsidP="00E6587C">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68908E93"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68636B">
        <w:rPr>
          <w:rFonts w:ascii="Tahoma" w:hAnsi="Tahoma" w:cs="Tahoma"/>
          <w:b/>
          <w:bCs/>
          <w:color w:val="000000"/>
          <w:kern w:val="32"/>
          <w:lang w:val="es-ES_tradnl"/>
        </w:rPr>
        <w:t>MULTAS</w:t>
      </w:r>
      <w:bookmarkEnd w:id="95"/>
      <w:r w:rsidRPr="0068636B">
        <w:rPr>
          <w:rFonts w:ascii="Tahoma" w:hAnsi="Tahoma" w:cs="Tahoma"/>
          <w:b/>
          <w:bCs/>
          <w:color w:val="000000"/>
          <w:kern w:val="32"/>
          <w:lang w:val="es-ES_tradnl"/>
        </w:rPr>
        <w:t xml:space="preserve"> Y SANCIONES</w:t>
      </w:r>
    </w:p>
    <w:p w14:paraId="0CBA80E9" w14:textId="77777777" w:rsidR="00E6587C" w:rsidRPr="0068636B" w:rsidRDefault="00E6587C" w:rsidP="00E6587C">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69F02683" w14:textId="77777777" w:rsidR="00E6587C" w:rsidRPr="0068636B" w:rsidRDefault="00E6587C" w:rsidP="00E6587C">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3D024E73"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bookmarkStart w:id="96" w:name="_Hlk118649982"/>
      <w:r w:rsidRPr="0068636B">
        <w:rPr>
          <w:rFonts w:ascii="Tahoma" w:hAnsi="Tahoma" w:cs="Tahoma"/>
          <w:lang w:val="es-ES_tradnl"/>
        </w:rPr>
        <w:t>Cuando la Entidad Ejecutora, no cumpla con la entrega de los productos en los plazos establecidos.</w:t>
      </w:r>
    </w:p>
    <w:p w14:paraId="1C8869F8"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85620EB"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5B399855"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B95E13A"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7" w:name="_Hlk144979071"/>
      <w:r w:rsidRPr="0068636B">
        <w:rPr>
          <w:rFonts w:ascii="Tahoma" w:hAnsi="Tahoma" w:cs="Tahoma"/>
          <w:lang w:val="es-ES_tradnl"/>
        </w:rPr>
        <w:t xml:space="preserve">no se encuentre en obra </w:t>
      </w:r>
      <w:bookmarkEnd w:id="97"/>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FEE3A92" w14:textId="77777777" w:rsidR="00E6587C" w:rsidRPr="0068636B" w:rsidRDefault="00E6587C" w:rsidP="00E6587C">
      <w:pPr>
        <w:spacing w:line="260" w:lineRule="atLeast"/>
        <w:jc w:val="both"/>
        <w:rPr>
          <w:rFonts w:ascii="Tahoma" w:hAnsi="Tahoma" w:cs="Tahoma"/>
          <w:strike/>
          <w:color w:val="000000" w:themeColor="text1"/>
          <w:lang w:val="es-ES_tradnl"/>
        </w:rPr>
      </w:pPr>
      <w:bookmarkStart w:id="98" w:name="_Hlk118650022"/>
    </w:p>
    <w:p w14:paraId="0149DE57" w14:textId="77777777" w:rsidR="00E6587C" w:rsidRPr="0068636B" w:rsidRDefault="00E6587C" w:rsidP="00E6587C">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09E36748" w14:textId="77777777" w:rsidR="00E6587C" w:rsidRPr="0068636B" w:rsidRDefault="00E6587C" w:rsidP="00E6587C">
      <w:pPr>
        <w:ind w:left="720"/>
        <w:rPr>
          <w:rFonts w:ascii="Tahoma" w:hAnsi="Tahoma" w:cs="Tahoma"/>
        </w:rPr>
      </w:pPr>
    </w:p>
    <w:p w14:paraId="73FDE70F" w14:textId="77777777" w:rsidR="00E6587C" w:rsidRPr="0068636B" w:rsidRDefault="00E6587C" w:rsidP="00E6587C">
      <w:pPr>
        <w:numPr>
          <w:ilvl w:val="0"/>
          <w:numId w:val="44"/>
        </w:numPr>
        <w:spacing w:line="260" w:lineRule="atLeast"/>
        <w:ind w:left="567" w:hanging="283"/>
        <w:jc w:val="both"/>
        <w:rPr>
          <w:rFonts w:ascii="Tahoma" w:hAnsi="Tahoma" w:cs="Tahoma"/>
        </w:rPr>
      </w:pPr>
      <w:r w:rsidRPr="0068636B">
        <w:rPr>
          <w:rFonts w:ascii="Tahoma" w:hAnsi="Tahoma" w:cs="Tahoma"/>
          <w:lang w:val="es-ES_tradnl"/>
        </w:rPr>
        <w:t xml:space="preserve">Cuando la Entidad Ejecutora contratada, sustituya por cada personal clave (TOA, Educador Social y Almacenero) excepto por incapacidad física del profesional, caso de gestación o caso de muerte. </w:t>
      </w:r>
      <w:r w:rsidRPr="0068636B">
        <w:rPr>
          <w:rFonts w:ascii="Tahoma" w:hAnsi="Tahoma" w:cs="Tahoma"/>
          <w:lang w:val="es-ES_tradnl"/>
        </w:rPr>
        <w:lastRenderedPageBreak/>
        <w:t>En cualquiera de los casos la Entidad Ejecutora contratada, deberá acreditar oportunamente con los certificados respectivos de la causa aducida.</w:t>
      </w:r>
    </w:p>
    <w:p w14:paraId="6E960EBD" w14:textId="77777777" w:rsidR="00E6587C" w:rsidRPr="0068636B" w:rsidRDefault="00E6587C" w:rsidP="00E6587C">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0DC05AA1" w14:textId="77777777" w:rsidR="00E6587C" w:rsidRPr="0068636B" w:rsidRDefault="00E6587C" w:rsidP="00E6587C">
      <w:pPr>
        <w:spacing w:line="260" w:lineRule="atLeast"/>
        <w:ind w:left="567"/>
        <w:jc w:val="both"/>
        <w:rPr>
          <w:rFonts w:ascii="Tahoma" w:hAnsi="Tahoma" w:cs="Tahoma"/>
        </w:rPr>
      </w:pPr>
    </w:p>
    <w:p w14:paraId="2761909B" w14:textId="77777777" w:rsidR="00E6587C" w:rsidRPr="0068636B" w:rsidRDefault="00E6587C" w:rsidP="00E6587C">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64F55409"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32A5D348"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8"/>
    <w:p w14:paraId="1EA74E38"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 xml:space="preserve">Nota: </w:t>
      </w:r>
    </w:p>
    <w:p w14:paraId="137084C0"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5EA17B63"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7407634C" w14:textId="77777777" w:rsidR="00E6587C" w:rsidRPr="0068636B" w:rsidRDefault="00E6587C" w:rsidP="00E6587C">
      <w:pPr>
        <w:spacing w:line="260" w:lineRule="atLeast"/>
        <w:jc w:val="both"/>
        <w:rPr>
          <w:rFonts w:ascii="Tahoma" w:hAnsi="Tahoma" w:cs="Tahoma"/>
          <w:i/>
        </w:rPr>
      </w:pPr>
    </w:p>
    <w:p w14:paraId="5A794EBF" w14:textId="77777777" w:rsidR="00E6587C" w:rsidRDefault="00E6587C" w:rsidP="00E6587C">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7ACEE434" w14:textId="77777777" w:rsidR="00E6587C" w:rsidRPr="0068636B" w:rsidRDefault="00E6587C" w:rsidP="00E6587C">
      <w:pPr>
        <w:spacing w:line="260" w:lineRule="atLeast"/>
        <w:ind w:left="567"/>
        <w:jc w:val="both"/>
        <w:rPr>
          <w:rFonts w:ascii="Tahoma" w:hAnsi="Tahoma" w:cs="Tahoma"/>
          <w:b/>
          <w:bCs/>
        </w:rPr>
      </w:pPr>
    </w:p>
    <w:p w14:paraId="6E159187" w14:textId="77777777" w:rsidR="00E6587C" w:rsidRPr="0068636B" w:rsidRDefault="00E6587C" w:rsidP="00E6587C">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4C7CE4F3"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6E681052"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29471606"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27249DF4"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42CC4ED7"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bookmarkStart w:id="99"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32F96699" w14:textId="77777777" w:rsidR="00E6587C" w:rsidRPr="0068636B" w:rsidRDefault="00E6587C" w:rsidP="00E6587C">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24E1C2EA" w14:textId="77777777" w:rsidR="00E6587C" w:rsidRPr="0068636B" w:rsidRDefault="00E6587C" w:rsidP="00E6587C">
      <w:pPr>
        <w:spacing w:line="260" w:lineRule="atLeast"/>
        <w:jc w:val="both"/>
        <w:rPr>
          <w:rFonts w:ascii="Tahoma" w:hAnsi="Tahoma" w:cs="Tahoma"/>
          <w:i/>
        </w:rPr>
      </w:pPr>
      <w:bookmarkStart w:id="100" w:name="_Hlk144979166"/>
    </w:p>
    <w:p w14:paraId="03FF61DB" w14:textId="77777777" w:rsidR="00E6587C" w:rsidRPr="00BB14D7" w:rsidRDefault="00E6587C" w:rsidP="00E6587C">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p w14:paraId="7759AFAD" w14:textId="77777777" w:rsidR="00E6587C" w:rsidRPr="0068636B" w:rsidRDefault="00E6587C" w:rsidP="00E6587C">
      <w:pPr>
        <w:widowControl w:val="0"/>
        <w:spacing w:line="276" w:lineRule="auto"/>
        <w:ind w:left="567"/>
        <w:contextualSpacing/>
        <w:jc w:val="both"/>
        <w:rPr>
          <w:rFonts w:ascii="Tahoma" w:hAnsi="Tahoma" w:cs="Tahoma"/>
        </w:rPr>
      </w:pPr>
    </w:p>
    <w:bookmarkEnd w:id="100"/>
    <w:p w14:paraId="46B564A0" w14:textId="77777777" w:rsidR="00E6587C" w:rsidRPr="0068636B" w:rsidRDefault="00E6587C" w:rsidP="00E6587C">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37E233CE" w14:textId="77777777" w:rsidR="00E6587C" w:rsidRPr="0068636B"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BEA2BF7" w14:textId="77777777" w:rsidR="00E6587C" w:rsidRPr="0068636B"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1A5A388"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2A7F7B8A" w14:textId="77777777" w:rsidR="00E6587C" w:rsidRPr="00BB14D7" w:rsidRDefault="00E6587C" w:rsidP="00E6587C">
      <w:pPr>
        <w:keepNext/>
        <w:numPr>
          <w:ilvl w:val="0"/>
          <w:numId w:val="43"/>
        </w:numPr>
        <w:spacing w:before="240"/>
        <w:ind w:left="360" w:hanging="360"/>
        <w:outlineLvl w:val="0"/>
        <w:rPr>
          <w:lang w:val="es-ES_tradnl"/>
        </w:rPr>
      </w:pPr>
      <w:bookmarkStart w:id="101" w:name="_Toc71811163"/>
      <w:r w:rsidRPr="0068636B">
        <w:rPr>
          <w:rFonts w:ascii="Tahoma" w:hAnsi="Tahoma" w:cs="Tahoma"/>
          <w:b/>
          <w:bCs/>
          <w:color w:val="000000"/>
          <w:kern w:val="32"/>
          <w:lang w:val="es-ES_tradnl"/>
        </w:rPr>
        <w:t>MODIFICACIONES AL CONTRATO</w:t>
      </w:r>
      <w:bookmarkEnd w:id="101"/>
    </w:p>
    <w:p w14:paraId="77B31C85" w14:textId="77777777" w:rsidR="00E6587C" w:rsidRDefault="00E6587C" w:rsidP="00E6587C">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2D5A0DC8" w14:textId="77777777" w:rsidR="00E6587C" w:rsidRPr="0068636B" w:rsidRDefault="00E6587C" w:rsidP="00E6587C">
      <w:pPr>
        <w:spacing w:line="260" w:lineRule="atLeast"/>
        <w:ind w:left="284"/>
        <w:jc w:val="both"/>
        <w:rPr>
          <w:rFonts w:ascii="Tahoma" w:hAnsi="Tahoma" w:cs="Tahoma"/>
          <w:b/>
          <w:color w:val="000000"/>
        </w:rPr>
      </w:pPr>
    </w:p>
    <w:p w14:paraId="72CF880C"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1EA31EC3"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72DFCF9E"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lastRenderedPageBreak/>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F2CC3C2"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435E978F"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1EE917A0"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6F3C2452" w14:textId="77777777" w:rsidR="00E6587C" w:rsidRPr="0068636B" w:rsidRDefault="00E6587C" w:rsidP="00E6587C">
      <w:pPr>
        <w:spacing w:line="260" w:lineRule="atLeast"/>
        <w:jc w:val="both"/>
        <w:rPr>
          <w:rFonts w:ascii="Tahoma" w:hAnsi="Tahoma" w:cs="Tahoma"/>
          <w:lang w:val="es-ES_tradnl"/>
        </w:rPr>
      </w:pPr>
      <w:bookmarkStart w:id="102" w:name="_Hlk179542202"/>
      <w:r w:rsidRPr="0068636B">
        <w:rPr>
          <w:rFonts w:ascii="Tahoma" w:hAnsi="Tahoma" w:cs="Tahoma"/>
          <w:lang w:val="es-ES_tradnl"/>
        </w:rPr>
        <w:t>La Orden de Cambio podrá presentarse hasta 10 días calendario antes de la recepción provisional del proyecto.</w:t>
      </w:r>
      <w:bookmarkEnd w:id="102"/>
    </w:p>
    <w:p w14:paraId="714A5DC4" w14:textId="77777777" w:rsidR="00E6587C"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3"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3"/>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4CFC0B55" w14:textId="77777777" w:rsidR="00E6587C" w:rsidRPr="0068636B" w:rsidRDefault="00E6587C" w:rsidP="00E6587C">
      <w:pPr>
        <w:spacing w:line="260" w:lineRule="atLeast"/>
        <w:jc w:val="both"/>
        <w:rPr>
          <w:rFonts w:ascii="Tahoma" w:hAnsi="Tahoma" w:cs="Tahoma"/>
          <w:color w:val="000000"/>
        </w:rPr>
      </w:pPr>
    </w:p>
    <w:p w14:paraId="7C4BA1B4" w14:textId="77777777" w:rsidR="00E6587C" w:rsidRDefault="00E6587C" w:rsidP="00E6587C">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7C8770D2" w14:textId="77777777" w:rsidR="00E6587C" w:rsidRPr="0068636B" w:rsidRDefault="00E6587C" w:rsidP="00E6587C">
      <w:pPr>
        <w:spacing w:line="260" w:lineRule="atLeast"/>
        <w:ind w:left="284"/>
        <w:jc w:val="both"/>
        <w:rPr>
          <w:rFonts w:ascii="Tahoma" w:hAnsi="Tahoma" w:cs="Tahoma"/>
          <w:b/>
          <w:color w:val="000000"/>
          <w:lang w:val="es-ES_tradnl"/>
        </w:rPr>
      </w:pPr>
    </w:p>
    <w:p w14:paraId="730020FF"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6FEC873"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575CE0AF" w14:textId="77777777" w:rsidR="00E6587C" w:rsidRPr="0068636B" w:rsidRDefault="00E6587C" w:rsidP="00E6587C">
      <w:pPr>
        <w:spacing w:line="260" w:lineRule="atLeast"/>
        <w:jc w:val="both"/>
        <w:rPr>
          <w:rFonts w:ascii="Tahoma" w:hAnsi="Tahoma" w:cs="Tahoma"/>
          <w:color w:val="000000"/>
          <w:lang w:val="es-ES_tradnl"/>
        </w:rPr>
      </w:pPr>
      <w:bookmarkStart w:id="104" w:name="_Hlk179909082"/>
      <w:bookmarkStart w:id="105"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6" w:name="_Hlk179960020"/>
      <w:r w:rsidRPr="0068636B">
        <w:rPr>
          <w:rFonts w:ascii="Tahoma" w:hAnsi="Tahoma" w:cs="Tahoma"/>
          <w:color w:val="000000"/>
          <w:lang w:val="es-ES_tradnl"/>
        </w:rPr>
        <w:t>en el caso de decremento el porcentaje deberá concertarse con la entidad ejecutora para evitar reclamos posteriores.</w:t>
      </w:r>
      <w:bookmarkEnd w:id="106"/>
    </w:p>
    <w:bookmarkEnd w:id="104"/>
    <w:p w14:paraId="21246B8C"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5"/>
    <w:p w14:paraId="0D3EA8C3" w14:textId="77777777" w:rsidR="00E6587C" w:rsidRPr="00BB14D7"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7DCFE95" w14:textId="77777777" w:rsidR="00E6587C" w:rsidRPr="00BB14D7" w:rsidRDefault="00E6587C" w:rsidP="00E6587C">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341F6762"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68636B">
        <w:rPr>
          <w:rFonts w:ascii="Tahoma" w:hAnsi="Tahoma" w:cs="Tahoma"/>
          <w:color w:val="000000"/>
        </w:rPr>
        <w:t xml:space="preserve">directa </w:t>
      </w:r>
      <w:bookmarkEnd w:id="107"/>
      <w:r w:rsidRPr="0068636B">
        <w:rPr>
          <w:rFonts w:ascii="Tahoma" w:hAnsi="Tahoma" w:cs="Tahoma"/>
          <w:color w:val="000000"/>
        </w:rPr>
        <w:t xml:space="preserve">consecuencia sobre el cumplimiento del presente Contrato. </w:t>
      </w:r>
    </w:p>
    <w:p w14:paraId="33CDD87E"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del Proyecto el Certificado de Impedimento que corroborar el impedimento </w:t>
      </w:r>
      <w:r w:rsidRPr="0068636B">
        <w:rPr>
          <w:rFonts w:ascii="Tahoma" w:hAnsi="Tahoma" w:cs="Tahoma"/>
          <w:color w:val="000000"/>
        </w:rPr>
        <w:lastRenderedPageBreak/>
        <w:t>respectivo, formando parte de los respaldos necesarios para la elaboración del documento modificatorio del contrato).</w:t>
      </w:r>
    </w:p>
    <w:p w14:paraId="7AF734F5"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8B79D60"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71D6E2D"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7F188963" w14:textId="77777777" w:rsidR="00E6587C" w:rsidRPr="0068636B" w:rsidRDefault="00E6587C" w:rsidP="00E6587C">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6B5BA162"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54B27B6"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68636B">
        <w:rPr>
          <w:rFonts w:ascii="Tahoma" w:hAnsi="Tahoma" w:cs="Tahoma"/>
          <w:b/>
          <w:bCs/>
          <w:color w:val="000000"/>
          <w:kern w:val="32"/>
          <w:lang w:val="es-ES_tradnl"/>
        </w:rPr>
        <w:t>INFORMES / PRODUCTOS ESPERADOS:</w:t>
      </w:r>
      <w:bookmarkEnd w:id="108"/>
    </w:p>
    <w:p w14:paraId="1F3F3561" w14:textId="77777777" w:rsidR="00E6587C" w:rsidRPr="0068636B" w:rsidRDefault="00E6587C" w:rsidP="00E6587C">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6587C" w:rsidRPr="0068636B" w14:paraId="730DDFFC" w14:textId="77777777" w:rsidTr="00641B2C">
        <w:trPr>
          <w:trHeight w:val="362"/>
          <w:jc w:val="center"/>
        </w:trPr>
        <w:tc>
          <w:tcPr>
            <w:tcW w:w="459" w:type="pct"/>
            <w:shd w:val="clear" w:color="auto" w:fill="D9E2F3" w:themeFill="accent5" w:themeFillTint="33"/>
            <w:vAlign w:val="center"/>
            <w:hideMark/>
          </w:tcPr>
          <w:p w14:paraId="56EF8FEC" w14:textId="77777777" w:rsidR="00E6587C" w:rsidRPr="0068636B" w:rsidRDefault="00E6587C" w:rsidP="00641B2C">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3F7127BA" w14:textId="77777777" w:rsidR="00E6587C" w:rsidRPr="0068636B" w:rsidRDefault="00E6587C" w:rsidP="00641B2C">
            <w:pPr>
              <w:spacing w:line="300" w:lineRule="auto"/>
              <w:jc w:val="center"/>
              <w:rPr>
                <w:rFonts w:ascii="Tahoma" w:hAnsi="Tahoma" w:cs="Tahoma"/>
                <w:b/>
                <w:bCs/>
              </w:rPr>
            </w:pPr>
            <w:r w:rsidRPr="0068636B">
              <w:rPr>
                <w:rFonts w:ascii="Tahoma" w:hAnsi="Tahoma" w:cs="Tahoma"/>
                <w:b/>
                <w:bCs/>
              </w:rPr>
              <w:t>INFORMES/ PRODUCTOS</w:t>
            </w:r>
          </w:p>
        </w:tc>
      </w:tr>
      <w:tr w:rsidR="00E6587C" w:rsidRPr="0068636B" w14:paraId="5BDC1DA2" w14:textId="77777777" w:rsidTr="00641B2C">
        <w:trPr>
          <w:trHeight w:val="216"/>
          <w:jc w:val="center"/>
        </w:trPr>
        <w:tc>
          <w:tcPr>
            <w:tcW w:w="459" w:type="pct"/>
            <w:shd w:val="clear" w:color="auto" w:fill="auto"/>
            <w:noWrap/>
            <w:vAlign w:val="center"/>
          </w:tcPr>
          <w:p w14:paraId="7656C972" w14:textId="77777777" w:rsidR="00E6587C" w:rsidRPr="0068636B" w:rsidRDefault="00E6587C" w:rsidP="00641B2C">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7A7B00D6" w14:textId="77777777" w:rsidR="00E6587C" w:rsidRPr="0068636B" w:rsidRDefault="00E6587C" w:rsidP="00641B2C">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E6587C" w:rsidRPr="0068636B" w14:paraId="22BBEEDA" w14:textId="77777777" w:rsidTr="00641B2C">
        <w:trPr>
          <w:trHeight w:val="216"/>
          <w:jc w:val="center"/>
        </w:trPr>
        <w:tc>
          <w:tcPr>
            <w:tcW w:w="459" w:type="pct"/>
            <w:shd w:val="clear" w:color="auto" w:fill="auto"/>
            <w:noWrap/>
            <w:vAlign w:val="center"/>
          </w:tcPr>
          <w:p w14:paraId="2669AE7D" w14:textId="77777777" w:rsidR="00E6587C" w:rsidRPr="0068636B" w:rsidRDefault="00E6587C" w:rsidP="00641B2C">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3F57B4B2" w14:textId="77777777" w:rsidR="00E6587C" w:rsidRPr="0068636B" w:rsidRDefault="00E6587C" w:rsidP="00641B2C">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E6587C" w:rsidRPr="0068636B" w14:paraId="66AAC3E1" w14:textId="77777777" w:rsidTr="00641B2C">
        <w:trPr>
          <w:trHeight w:val="216"/>
          <w:jc w:val="center"/>
        </w:trPr>
        <w:tc>
          <w:tcPr>
            <w:tcW w:w="459" w:type="pct"/>
            <w:shd w:val="clear" w:color="auto" w:fill="auto"/>
            <w:noWrap/>
            <w:vAlign w:val="center"/>
          </w:tcPr>
          <w:p w14:paraId="1EC6E109" w14:textId="77777777" w:rsidR="00E6587C" w:rsidRPr="0068636B" w:rsidRDefault="00E6587C" w:rsidP="00641B2C">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4EB3E6D1" w14:textId="77777777" w:rsidR="00E6587C" w:rsidRPr="0068636B" w:rsidRDefault="00E6587C" w:rsidP="00641B2C">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E6587C" w:rsidRPr="0068636B" w14:paraId="426E47CD" w14:textId="77777777" w:rsidTr="00641B2C">
        <w:trPr>
          <w:trHeight w:val="216"/>
          <w:jc w:val="center"/>
        </w:trPr>
        <w:tc>
          <w:tcPr>
            <w:tcW w:w="459" w:type="pct"/>
            <w:shd w:val="clear" w:color="auto" w:fill="auto"/>
            <w:noWrap/>
            <w:vAlign w:val="center"/>
          </w:tcPr>
          <w:p w14:paraId="4029746B" w14:textId="77777777" w:rsidR="00E6587C" w:rsidRPr="0068636B" w:rsidRDefault="00E6587C" w:rsidP="00641B2C">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1163F302" w14:textId="77777777" w:rsidR="00E6587C" w:rsidRPr="0068636B" w:rsidRDefault="00E6587C" w:rsidP="00641B2C">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1BC56688" w14:textId="77777777" w:rsidR="00E6587C" w:rsidRPr="0068636B" w:rsidRDefault="00E6587C" w:rsidP="00E6587C">
      <w:pPr>
        <w:spacing w:line="260" w:lineRule="atLeast"/>
        <w:jc w:val="both"/>
        <w:rPr>
          <w:rFonts w:ascii="Tahoma" w:hAnsi="Tahoma" w:cs="Tahoma"/>
        </w:rPr>
      </w:pPr>
    </w:p>
    <w:p w14:paraId="7EFB27D3" w14:textId="77777777" w:rsidR="00E6587C" w:rsidRPr="0068636B" w:rsidRDefault="00E6587C" w:rsidP="00E6587C">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0433C13E"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089171A" w14:textId="77777777" w:rsidR="00E6587C" w:rsidRPr="0068636B" w:rsidRDefault="00E6587C" w:rsidP="00E6587C">
      <w:pPr>
        <w:spacing w:line="260" w:lineRule="atLeast"/>
        <w:ind w:left="720"/>
        <w:jc w:val="both"/>
        <w:rPr>
          <w:rFonts w:ascii="Tahoma" w:hAnsi="Tahoma" w:cs="Tahoma"/>
        </w:rPr>
      </w:pPr>
    </w:p>
    <w:p w14:paraId="36482766"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091C3D90" w14:textId="77777777" w:rsidR="00E6587C" w:rsidRPr="0068636B" w:rsidRDefault="00E6587C" w:rsidP="00E6587C">
      <w:pPr>
        <w:spacing w:line="260" w:lineRule="atLeast"/>
        <w:jc w:val="both"/>
        <w:rPr>
          <w:rFonts w:ascii="Tahoma" w:hAnsi="Tahoma" w:cs="Tahoma"/>
        </w:rPr>
      </w:pPr>
    </w:p>
    <w:p w14:paraId="1B72780F"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lastRenderedPageBreak/>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1749A83" w14:textId="77777777" w:rsidR="00E6587C" w:rsidRPr="0068636B" w:rsidRDefault="00E6587C" w:rsidP="00E6587C">
      <w:pPr>
        <w:spacing w:line="260" w:lineRule="atLeast"/>
        <w:jc w:val="both"/>
        <w:rPr>
          <w:rFonts w:ascii="Tahoma" w:hAnsi="Tahoma" w:cs="Tahoma"/>
        </w:rPr>
      </w:pPr>
    </w:p>
    <w:p w14:paraId="41585CDF" w14:textId="77777777" w:rsidR="00E6587C" w:rsidRPr="0068636B" w:rsidRDefault="00E6587C" w:rsidP="00E6587C">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75EFA336"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05554469" w14:textId="77777777" w:rsidR="00E6587C" w:rsidRPr="0068636B" w:rsidRDefault="00E6587C" w:rsidP="00E6587C">
      <w:pPr>
        <w:spacing w:line="260" w:lineRule="atLeast"/>
        <w:ind w:left="567"/>
        <w:jc w:val="both"/>
        <w:rPr>
          <w:rFonts w:ascii="Tahoma" w:hAnsi="Tahoma" w:cs="Tahoma"/>
        </w:rPr>
      </w:pPr>
    </w:p>
    <w:p w14:paraId="332E11F0"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0972FAF5" w14:textId="77777777" w:rsidR="00E6587C" w:rsidRPr="0068636B" w:rsidRDefault="00E6587C" w:rsidP="00E6587C">
      <w:pPr>
        <w:spacing w:line="260" w:lineRule="atLeast"/>
        <w:jc w:val="both"/>
        <w:rPr>
          <w:rFonts w:ascii="Tahoma" w:hAnsi="Tahoma" w:cs="Tahoma"/>
        </w:rPr>
      </w:pPr>
    </w:p>
    <w:p w14:paraId="1B124985" w14:textId="77777777" w:rsidR="00E6587C" w:rsidRPr="0068636B"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279B35DB" w14:textId="77777777" w:rsidR="00E6587C" w:rsidRPr="0068636B" w:rsidRDefault="00E6587C" w:rsidP="00E6587C">
      <w:pPr>
        <w:spacing w:line="260" w:lineRule="atLeast"/>
        <w:ind w:left="720"/>
        <w:jc w:val="both"/>
        <w:rPr>
          <w:rFonts w:ascii="Tahoma" w:hAnsi="Tahoma" w:cs="Tahoma"/>
        </w:rPr>
      </w:pPr>
    </w:p>
    <w:p w14:paraId="086DD16D"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78080548" w14:textId="77777777" w:rsidR="00E6587C" w:rsidRPr="0068636B" w:rsidRDefault="00E6587C" w:rsidP="00E6587C">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66BF8E52" w14:textId="77777777" w:rsidR="00E6587C" w:rsidRDefault="00E6587C" w:rsidP="00E6587C">
      <w:pPr>
        <w:spacing w:line="260" w:lineRule="atLeast"/>
        <w:jc w:val="both"/>
        <w:rPr>
          <w:rFonts w:ascii="Tahoma" w:hAnsi="Tahoma" w:cs="Tahoma"/>
        </w:rPr>
      </w:pPr>
    </w:p>
    <w:p w14:paraId="5DC3C0AB" w14:textId="77777777" w:rsidR="00E6587C" w:rsidRPr="0068636B" w:rsidRDefault="00E6587C" w:rsidP="00E6587C">
      <w:pPr>
        <w:spacing w:line="260" w:lineRule="atLeast"/>
        <w:jc w:val="both"/>
        <w:rPr>
          <w:rFonts w:ascii="Tahoma" w:hAnsi="Tahoma" w:cs="Tahoma"/>
        </w:rPr>
      </w:pPr>
    </w:p>
    <w:p w14:paraId="39C35B01" w14:textId="77777777" w:rsidR="00E6587C" w:rsidRDefault="00E6587C" w:rsidP="00E6587C">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16870B02" w14:textId="77777777" w:rsidR="00E6587C" w:rsidRPr="0068636B" w:rsidRDefault="00E6587C" w:rsidP="00E6587C">
      <w:pPr>
        <w:spacing w:line="260" w:lineRule="atLeast"/>
        <w:contextualSpacing/>
        <w:jc w:val="both"/>
        <w:rPr>
          <w:rFonts w:ascii="Tahoma" w:hAnsi="Tahoma" w:cs="Tahoma"/>
          <w:b/>
          <w:bCs/>
          <w:lang w:val="es-ES_tradnl"/>
        </w:rPr>
      </w:pPr>
    </w:p>
    <w:p w14:paraId="55BE16CE"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87DB6D2" w14:textId="77777777" w:rsidR="00E6587C" w:rsidRPr="0068636B" w:rsidRDefault="00E6587C" w:rsidP="00E6587C">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09DB9C44"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906877D"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bookmarkStart w:id="109"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w:t>
      </w:r>
      <w:r w:rsidRPr="0068636B">
        <w:rPr>
          <w:rFonts w:ascii="Tahoma" w:hAnsi="Tahoma" w:cs="Tahoma"/>
          <w:lang w:val="es-ES_tradnl"/>
        </w:rPr>
        <w:lastRenderedPageBreak/>
        <w:t xml:space="preserve">Oficina Nacional a través de la Dirección Departamental para su posterior remisión a la Autoridad Ambiental Competente y el segundo se mantiene en el presente producto. </w:t>
      </w:r>
    </w:p>
    <w:bookmarkEnd w:id="109"/>
    <w:p w14:paraId="1A889563"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04D7BBAE"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6347A4FA"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4E90EF73"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293EE672"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D1B6AD1"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4FDDD819"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0CB820CF"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0ECF63FE"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53BC2FE" w14:textId="77777777" w:rsidR="00E6587C" w:rsidRPr="0068636B" w:rsidRDefault="00E6587C" w:rsidP="00E6587C">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20B45B33" w14:textId="77777777" w:rsidR="00E6587C" w:rsidRPr="0068636B" w:rsidRDefault="00E6587C" w:rsidP="00E6587C">
      <w:pPr>
        <w:numPr>
          <w:ilvl w:val="0"/>
          <w:numId w:val="53"/>
        </w:numPr>
        <w:autoSpaceDE w:val="0"/>
        <w:autoSpaceDN w:val="0"/>
        <w:adjustRightInd w:val="0"/>
        <w:contextualSpacing/>
        <w:jc w:val="both"/>
        <w:rPr>
          <w:rFonts w:ascii="Tahoma" w:hAnsi="Tahoma" w:cs="Tahoma"/>
          <w:bCs/>
          <w:lang w:val="es-ES_tradnl" w:eastAsia="es-ES_tradnl"/>
        </w:rPr>
      </w:pPr>
      <w:bookmarkStart w:id="110" w:name="_Hlk170198030"/>
      <w:bookmarkStart w:id="111"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0"/>
      <w:bookmarkEnd w:id="111"/>
    </w:p>
    <w:p w14:paraId="421B6D99"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14857A8"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3F57900A" w14:textId="77777777" w:rsidR="00E6587C" w:rsidRPr="0068636B" w:rsidRDefault="00E6587C" w:rsidP="00E6587C">
      <w:pPr>
        <w:spacing w:line="260" w:lineRule="atLeast"/>
        <w:jc w:val="both"/>
        <w:rPr>
          <w:rFonts w:ascii="Tahoma" w:hAnsi="Tahoma" w:cs="Tahoma"/>
          <w:lang w:val="es-ES_tradnl"/>
        </w:rPr>
      </w:pPr>
    </w:p>
    <w:p w14:paraId="1D3D9877" w14:textId="77777777" w:rsidR="00E6587C" w:rsidRDefault="00E6587C" w:rsidP="00E6587C">
      <w:pPr>
        <w:tabs>
          <w:tab w:val="num" w:pos="360"/>
          <w:tab w:val="num" w:pos="1260"/>
        </w:tabs>
        <w:spacing w:line="260" w:lineRule="atLeast"/>
        <w:rPr>
          <w:rFonts w:ascii="Tahoma" w:hAnsi="Tahoma" w:cs="Tahoma"/>
          <w:b/>
          <w:lang w:val="es-ES_tradnl"/>
        </w:rPr>
      </w:pPr>
      <w:r w:rsidRPr="0068636B">
        <w:rPr>
          <w:rFonts w:ascii="Tahoma" w:hAnsi="Tahoma" w:cs="Tahoma"/>
          <w:b/>
          <w:lang w:val="es-ES_tradnl"/>
        </w:rPr>
        <w:t>PRODUCTO 2 - INFORME DE AVANCE Al 50% DE EJECUCIÓN FÍSICA</w:t>
      </w:r>
    </w:p>
    <w:p w14:paraId="5F0ED5FC" w14:textId="77777777" w:rsidR="00E6587C" w:rsidRPr="00BB14D7" w:rsidRDefault="00E6587C" w:rsidP="00E6587C">
      <w:pPr>
        <w:tabs>
          <w:tab w:val="num" w:pos="360"/>
          <w:tab w:val="num" w:pos="1260"/>
        </w:tabs>
        <w:spacing w:line="260" w:lineRule="atLeast"/>
        <w:rPr>
          <w:rFonts w:ascii="Tahoma" w:hAnsi="Tahoma" w:cs="Tahoma"/>
          <w:b/>
          <w:lang w:val="es-ES_tradnl"/>
        </w:rPr>
      </w:pPr>
    </w:p>
    <w:p w14:paraId="57340CB2" w14:textId="77777777" w:rsidR="00E6587C" w:rsidRPr="0068636B" w:rsidRDefault="00E6587C" w:rsidP="00E6587C">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2D7F4F1"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1DC60B9" w14:textId="77777777" w:rsidR="00E6587C" w:rsidRPr="0068636B" w:rsidRDefault="00E6587C" w:rsidP="00E6587C">
      <w:pPr>
        <w:numPr>
          <w:ilvl w:val="0"/>
          <w:numId w:val="71"/>
        </w:numPr>
        <w:spacing w:line="260" w:lineRule="atLeast"/>
        <w:ind w:left="426" w:hanging="426"/>
        <w:jc w:val="both"/>
        <w:rPr>
          <w:rFonts w:ascii="Tahoma" w:hAnsi="Tahoma" w:cs="Tahoma"/>
        </w:rPr>
      </w:pPr>
      <w:bookmarkStart w:id="112" w:name="_Hlk126939683"/>
      <w:r w:rsidRPr="0068636B">
        <w:rPr>
          <w:rFonts w:ascii="Tahoma" w:hAnsi="Tahoma" w:cs="Tahoma"/>
          <w:lang w:val="es-ES_tradnl"/>
        </w:rPr>
        <w:lastRenderedPageBreak/>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2"/>
    <w:p w14:paraId="6E776243"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5019900"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59578E28"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0EF589CC"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7CB414D9" w14:textId="77777777" w:rsidR="00E6587C" w:rsidRPr="0068636B" w:rsidRDefault="00E6587C" w:rsidP="00E6587C">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2390BC73" w14:textId="77777777" w:rsidR="00E6587C" w:rsidRPr="0068636B" w:rsidRDefault="00E6587C" w:rsidP="00E6587C">
      <w:pPr>
        <w:spacing w:line="260" w:lineRule="atLeast"/>
        <w:contextualSpacing/>
        <w:jc w:val="both"/>
        <w:rPr>
          <w:rFonts w:ascii="Tahoma" w:hAnsi="Tahoma" w:cs="Tahoma"/>
          <w:lang w:val="es-ES_tradnl"/>
        </w:rPr>
      </w:pPr>
    </w:p>
    <w:p w14:paraId="029A45BF" w14:textId="77777777" w:rsidR="00E6587C" w:rsidRDefault="00E6587C" w:rsidP="00E6587C">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73726C2D" w14:textId="77777777" w:rsidR="00E6587C" w:rsidRPr="0068636B" w:rsidRDefault="00E6587C" w:rsidP="00E6587C">
      <w:pPr>
        <w:spacing w:line="260" w:lineRule="atLeast"/>
        <w:rPr>
          <w:rFonts w:ascii="Tahoma" w:hAnsi="Tahoma" w:cs="Tahoma"/>
          <w:b/>
          <w:bCs/>
          <w:lang w:val="es-ES_tradnl"/>
        </w:rPr>
      </w:pPr>
    </w:p>
    <w:p w14:paraId="07ACF89C"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1CA1F43" w14:textId="77777777" w:rsidR="00E6587C" w:rsidRPr="0068636B" w:rsidRDefault="00E6587C" w:rsidP="00E6587C">
      <w:pPr>
        <w:jc w:val="both"/>
        <w:rPr>
          <w:rFonts w:ascii="Tahoma" w:hAnsi="Tahoma" w:cs="Tahoma"/>
          <w:lang w:eastAsia="es-ES"/>
        </w:rPr>
      </w:pPr>
      <w:bookmarkStart w:id="113" w:name="_Hlk128047540"/>
    </w:p>
    <w:p w14:paraId="121E15B9" w14:textId="77777777" w:rsidR="00E6587C" w:rsidRPr="0068636B" w:rsidRDefault="00E6587C" w:rsidP="00E6587C">
      <w:pPr>
        <w:jc w:val="both"/>
        <w:rPr>
          <w:rFonts w:ascii="Tahoma" w:hAnsi="Tahoma" w:cs="Tahoma"/>
          <w:lang w:eastAsia="es-ES"/>
        </w:rPr>
      </w:pPr>
      <w:bookmarkStart w:id="114"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5" w:name="_Hlk158887837"/>
      <w:r w:rsidRPr="0068636B">
        <w:rPr>
          <w:rFonts w:ascii="Tahoma" w:hAnsi="Tahoma" w:cs="Tahoma"/>
          <w:color w:val="000000"/>
          <w:szCs w:val="16"/>
          <w:lang w:val="es-ES_tradnl"/>
        </w:rPr>
        <w:t>posteriores a la Recepción de la solicitud</w:t>
      </w:r>
      <w:bookmarkEnd w:id="115"/>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3"/>
    <w:bookmarkEnd w:id="114"/>
    <w:p w14:paraId="27341F84" w14:textId="77777777" w:rsidR="00E6587C" w:rsidRPr="0068636B" w:rsidRDefault="00E6587C" w:rsidP="00E6587C">
      <w:pPr>
        <w:spacing w:line="260" w:lineRule="atLeast"/>
        <w:jc w:val="both"/>
        <w:rPr>
          <w:rFonts w:ascii="Tahoma" w:hAnsi="Tahoma" w:cs="Tahoma"/>
          <w:szCs w:val="16"/>
        </w:rPr>
      </w:pPr>
    </w:p>
    <w:p w14:paraId="15A9E578"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31D4F041"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5111C847" w14:textId="77777777" w:rsidR="00E6587C" w:rsidRPr="0068636B" w:rsidRDefault="00E6587C" w:rsidP="00E6587C">
      <w:pPr>
        <w:spacing w:line="260" w:lineRule="atLeast"/>
        <w:jc w:val="both"/>
        <w:rPr>
          <w:rFonts w:ascii="Tahoma" w:hAnsi="Tahoma" w:cs="Tahoma"/>
          <w:szCs w:val="16"/>
          <w:lang w:val="es-ES_tradnl"/>
        </w:rPr>
      </w:pPr>
    </w:p>
    <w:p w14:paraId="323D1D64" w14:textId="77777777" w:rsidR="00E6587C" w:rsidRPr="0068636B" w:rsidRDefault="00E6587C" w:rsidP="00E6587C">
      <w:pPr>
        <w:spacing w:line="260" w:lineRule="atLeast"/>
        <w:jc w:val="both"/>
        <w:rPr>
          <w:rFonts w:ascii="Tahoma" w:hAnsi="Tahoma" w:cs="Tahoma"/>
          <w:szCs w:val="16"/>
          <w:lang w:val="es-ES_tradnl"/>
        </w:rPr>
      </w:pPr>
      <w:bookmarkStart w:id="116"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6"/>
    <w:p w14:paraId="6D9D57BF" w14:textId="77777777" w:rsidR="00E6587C" w:rsidRDefault="00E6587C" w:rsidP="00E6587C">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483C3319" w14:textId="77777777" w:rsidR="00E6587C" w:rsidRPr="0068636B" w:rsidRDefault="00E6587C" w:rsidP="00E6587C">
      <w:pPr>
        <w:tabs>
          <w:tab w:val="num" w:pos="360"/>
          <w:tab w:val="num" w:pos="1260"/>
        </w:tabs>
        <w:spacing w:line="260" w:lineRule="atLeast"/>
        <w:jc w:val="both"/>
        <w:rPr>
          <w:rFonts w:ascii="Tahoma" w:hAnsi="Tahoma" w:cs="Tahoma"/>
          <w:lang w:val="es-ES_tradnl"/>
        </w:rPr>
      </w:pPr>
    </w:p>
    <w:p w14:paraId="48811189"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A8A8B3D" w14:textId="77777777" w:rsidR="00E6587C" w:rsidRPr="0068636B" w:rsidRDefault="00E6587C" w:rsidP="00E6587C">
      <w:pPr>
        <w:numPr>
          <w:ilvl w:val="0"/>
          <w:numId w:val="54"/>
        </w:numPr>
        <w:spacing w:line="260" w:lineRule="atLeast"/>
        <w:ind w:left="426"/>
        <w:jc w:val="both"/>
        <w:rPr>
          <w:rFonts w:ascii="Tahoma" w:hAnsi="Tahoma" w:cs="Tahoma"/>
        </w:rPr>
      </w:pPr>
      <w:bookmarkStart w:id="117" w:name="_Hlk180582744"/>
      <w:bookmarkStart w:id="118"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7"/>
    <w:p w14:paraId="500C6E2A"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lastRenderedPageBreak/>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8"/>
      <w:r w:rsidRPr="0068636B">
        <w:rPr>
          <w:rFonts w:ascii="Tahoma" w:hAnsi="Tahoma" w:cs="Tahoma"/>
        </w:rPr>
        <w:t xml:space="preserve"> </w:t>
      </w:r>
    </w:p>
    <w:p w14:paraId="07EB1448"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6075CB85"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220DA474"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006AC8A4"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1B9FEE88"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618E9EAA"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3769BB22"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6E3CE190" w14:textId="77777777" w:rsidR="00E6587C"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30A645D4" w14:textId="77777777" w:rsidR="00E6587C" w:rsidRPr="0068636B" w:rsidRDefault="00E6587C" w:rsidP="00E6587C">
      <w:pPr>
        <w:spacing w:line="260" w:lineRule="atLeast"/>
        <w:ind w:left="426"/>
        <w:jc w:val="both"/>
        <w:rPr>
          <w:rFonts w:ascii="Tahoma" w:hAnsi="Tahoma" w:cs="Tahoma"/>
        </w:rPr>
      </w:pPr>
    </w:p>
    <w:p w14:paraId="75D19ADF" w14:textId="77777777" w:rsidR="00E6587C" w:rsidRPr="0068636B" w:rsidRDefault="00E6587C" w:rsidP="00E6587C">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52F5A72" w14:textId="77777777" w:rsidR="00E6587C" w:rsidRPr="0068636B" w:rsidRDefault="00E6587C" w:rsidP="00E6587C">
      <w:pPr>
        <w:spacing w:line="260" w:lineRule="atLeast"/>
        <w:ind w:left="1"/>
        <w:contextualSpacing/>
        <w:jc w:val="both"/>
        <w:rPr>
          <w:rFonts w:ascii="Tahoma" w:hAnsi="Tahoma" w:cs="Tahoma"/>
          <w:lang w:val="es-ES_tradnl"/>
        </w:rPr>
      </w:pPr>
      <w:bookmarkStart w:id="119" w:name="_Hlk146908551"/>
      <w:r w:rsidRPr="0068636B">
        <w:rPr>
          <w:rFonts w:ascii="Tahoma" w:hAnsi="Tahoma" w:cs="Tahoma"/>
        </w:rPr>
        <w:t>Se debe mencionar que, una vez entregado el penúltimo producto se dará inicio al periodo contractual del plazo para el ultimo producto.</w:t>
      </w:r>
    </w:p>
    <w:bookmarkEnd w:id="119"/>
    <w:p w14:paraId="04AD7D97" w14:textId="77777777" w:rsidR="00E6587C" w:rsidRPr="0068636B" w:rsidRDefault="00E6587C" w:rsidP="00E6587C">
      <w:pPr>
        <w:spacing w:line="260" w:lineRule="atLeast"/>
        <w:ind w:left="426"/>
        <w:rPr>
          <w:rFonts w:ascii="Tahoma" w:hAnsi="Tahoma" w:cs="Tahoma"/>
          <w:lang w:val="es-ES_tradnl"/>
        </w:rPr>
      </w:pPr>
    </w:p>
    <w:p w14:paraId="0EB7C9D9" w14:textId="77777777" w:rsidR="00E6587C" w:rsidRDefault="00E6587C" w:rsidP="00E6587C">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3BC741F4" w14:textId="77777777" w:rsidR="00E6587C" w:rsidRPr="0068636B" w:rsidRDefault="00E6587C" w:rsidP="00E6587C">
      <w:pPr>
        <w:spacing w:line="260" w:lineRule="atLeast"/>
        <w:contextualSpacing/>
        <w:jc w:val="both"/>
        <w:rPr>
          <w:rFonts w:ascii="Tahoma" w:hAnsi="Tahoma" w:cs="Tahoma"/>
          <w:b/>
          <w:bCs/>
          <w:lang w:val="es-ES_tradnl"/>
        </w:rPr>
      </w:pPr>
    </w:p>
    <w:p w14:paraId="663A095A"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B85A81F"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18F92B7" w14:textId="77777777" w:rsidR="00E6587C" w:rsidRPr="0068636B" w:rsidRDefault="00E6587C" w:rsidP="00E6587C">
      <w:pPr>
        <w:jc w:val="both"/>
        <w:rPr>
          <w:rFonts w:ascii="Tahoma" w:hAnsi="Tahoma" w:cs="Tahoma"/>
          <w:lang w:eastAsia="es-ES"/>
        </w:rPr>
      </w:pPr>
    </w:p>
    <w:p w14:paraId="6BFC4E12" w14:textId="77777777" w:rsidR="00E6587C" w:rsidRPr="0068636B" w:rsidRDefault="00E6587C" w:rsidP="00E6587C">
      <w:pPr>
        <w:jc w:val="both"/>
        <w:rPr>
          <w:rFonts w:ascii="Tahoma" w:hAnsi="Tahoma" w:cs="Tahoma"/>
          <w:lang w:eastAsia="es-ES"/>
        </w:rPr>
      </w:pPr>
      <w:bookmarkStart w:id="120"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21"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2" w:name="_Hlk158887989"/>
      <w:bookmarkEnd w:id="121"/>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20"/>
    <w:p w14:paraId="494BEF57" w14:textId="77777777" w:rsidR="00E6587C" w:rsidRPr="0068636B" w:rsidRDefault="00E6587C" w:rsidP="00E6587C">
      <w:pPr>
        <w:spacing w:line="260" w:lineRule="atLeast"/>
        <w:jc w:val="both"/>
        <w:rPr>
          <w:rFonts w:ascii="Tahoma" w:hAnsi="Tahoma" w:cs="Tahoma"/>
          <w:color w:val="000000"/>
          <w:szCs w:val="16"/>
          <w:lang w:val="es-ES_tradnl"/>
        </w:rPr>
      </w:pPr>
    </w:p>
    <w:p w14:paraId="0129BE8A"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397F771F" w14:textId="77777777" w:rsidR="00E6587C" w:rsidRDefault="00E6587C" w:rsidP="00E6587C">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6A09A292" w14:textId="77777777" w:rsidR="00E6587C" w:rsidRPr="0068636B" w:rsidRDefault="00E6587C" w:rsidP="00E6587C">
      <w:pPr>
        <w:tabs>
          <w:tab w:val="left" w:pos="709"/>
        </w:tabs>
        <w:spacing w:line="260" w:lineRule="atLeast"/>
        <w:jc w:val="both"/>
        <w:rPr>
          <w:rFonts w:ascii="Tahoma" w:hAnsi="Tahoma" w:cs="Tahoma"/>
          <w:lang w:val="es-ES_tradnl"/>
        </w:rPr>
      </w:pPr>
    </w:p>
    <w:p w14:paraId="0EAEBD31" w14:textId="77777777" w:rsidR="00E6587C" w:rsidRDefault="00E6587C" w:rsidP="00E6587C">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Informe Técnico-Social final con memoria fotográfica que detalle las actividades del alcance y los componentes de la consultoría y aspectos más relevantes durante la ejecución del periodo; evaluar </w:t>
      </w:r>
      <w:r w:rsidRPr="0068636B">
        <w:rPr>
          <w:rFonts w:ascii="Tahoma" w:hAnsi="Tahoma" w:cs="Tahoma"/>
          <w:lang w:val="es-ES_tradnl"/>
        </w:rPr>
        <w:lastRenderedPageBreak/>
        <w:t>de manera general el desempeño de los beneficiarios, debiendo informar (si corresponde) si alguno de los mismos adopto y posee aptitudes y capacidades para la construcción debiendo señalarse la formación en la que sobresale.</w:t>
      </w:r>
    </w:p>
    <w:p w14:paraId="609CC7D5" w14:textId="77777777" w:rsidR="00E6587C" w:rsidRPr="0068636B" w:rsidRDefault="00E6587C" w:rsidP="00E6587C">
      <w:pPr>
        <w:spacing w:line="260" w:lineRule="atLeast"/>
        <w:ind w:left="426"/>
        <w:jc w:val="both"/>
        <w:rPr>
          <w:rFonts w:ascii="Tahoma" w:hAnsi="Tahoma" w:cs="Tahoma"/>
          <w:lang w:val="es-ES_tradnl"/>
        </w:rPr>
      </w:pPr>
    </w:p>
    <w:p w14:paraId="79AB17B5" w14:textId="77777777" w:rsidR="00E6587C" w:rsidRDefault="00E6587C" w:rsidP="00E6587C">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3B97916" w14:textId="77777777" w:rsidR="00E6587C" w:rsidRPr="0068636B" w:rsidRDefault="00E6587C" w:rsidP="00E6587C">
      <w:pPr>
        <w:spacing w:line="260" w:lineRule="atLeast"/>
        <w:jc w:val="both"/>
        <w:rPr>
          <w:rFonts w:ascii="Tahoma" w:hAnsi="Tahoma" w:cs="Tahoma"/>
          <w:lang w:val="es-ES_tradnl"/>
        </w:rPr>
      </w:pPr>
    </w:p>
    <w:p w14:paraId="6D66FE0E" w14:textId="77777777" w:rsidR="00E6587C" w:rsidRPr="00BB14D7" w:rsidRDefault="00E6587C" w:rsidP="00E6587C">
      <w:pPr>
        <w:numPr>
          <w:ilvl w:val="0"/>
          <w:numId w:val="73"/>
        </w:numPr>
        <w:spacing w:line="260" w:lineRule="atLeast"/>
        <w:ind w:left="426" w:hanging="426"/>
        <w:jc w:val="both"/>
        <w:rPr>
          <w:rFonts w:ascii="Tahoma" w:hAnsi="Tahoma" w:cs="Tahoma"/>
          <w:lang w:val="es-ES_tradnl"/>
        </w:rPr>
      </w:pPr>
      <w:bookmarkStart w:id="123"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232D60B7" w14:textId="77777777" w:rsidR="00E6587C" w:rsidRPr="0068636B" w:rsidRDefault="00E6587C" w:rsidP="00E6587C">
      <w:pPr>
        <w:spacing w:line="260" w:lineRule="atLeast"/>
        <w:jc w:val="both"/>
        <w:rPr>
          <w:rFonts w:ascii="Tahoma" w:hAnsi="Tahoma" w:cs="Tahoma"/>
          <w:lang w:val="es-ES_tradnl"/>
        </w:rPr>
      </w:pPr>
    </w:p>
    <w:p w14:paraId="1EE40940" w14:textId="77777777" w:rsidR="00E6587C" w:rsidRDefault="00E6587C" w:rsidP="00E6587C">
      <w:pPr>
        <w:numPr>
          <w:ilvl w:val="0"/>
          <w:numId w:val="73"/>
        </w:numPr>
        <w:spacing w:line="260" w:lineRule="atLeast"/>
        <w:ind w:left="426" w:hanging="426"/>
        <w:jc w:val="both"/>
        <w:rPr>
          <w:rFonts w:ascii="Tahoma" w:hAnsi="Tahoma" w:cs="Tahoma"/>
          <w:szCs w:val="16"/>
          <w:lang w:val="es-ES_tradnl"/>
        </w:rPr>
      </w:pPr>
      <w:bookmarkStart w:id="124" w:name="_Hlk117853529"/>
      <w:bookmarkEnd w:id="123"/>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Individual a los beneficiarios (3 ejemplares originales más fotocopia de carnet de identidad del titular y del cónyuge vigentes).</w:t>
      </w:r>
    </w:p>
    <w:p w14:paraId="2D439BA4" w14:textId="77777777" w:rsidR="00E6587C" w:rsidRPr="0068636B" w:rsidRDefault="00E6587C" w:rsidP="00E6587C">
      <w:pPr>
        <w:spacing w:line="260" w:lineRule="atLeast"/>
        <w:jc w:val="both"/>
        <w:rPr>
          <w:rFonts w:ascii="Tahoma" w:hAnsi="Tahoma" w:cs="Tahoma"/>
          <w:szCs w:val="16"/>
          <w:lang w:val="es-ES_tradnl"/>
        </w:rPr>
      </w:pPr>
    </w:p>
    <w:bookmarkEnd w:id="124"/>
    <w:p w14:paraId="15B6AFAF" w14:textId="77777777" w:rsidR="00E6587C" w:rsidRPr="00BB14D7" w:rsidRDefault="00E6587C" w:rsidP="00E6587C">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r>
        <w:rPr>
          <w:rFonts w:ascii="Tahoma" w:hAnsi="Tahoma" w:cs="Tahoma"/>
          <w:lang w:val="es-ES_tradnl"/>
        </w:rPr>
        <w:t>.</w:t>
      </w:r>
    </w:p>
    <w:p w14:paraId="1C7E7C88" w14:textId="77777777" w:rsidR="00E6587C" w:rsidRPr="0068636B" w:rsidRDefault="00E6587C" w:rsidP="00E6587C">
      <w:pPr>
        <w:spacing w:line="260" w:lineRule="atLeast"/>
        <w:jc w:val="both"/>
        <w:rPr>
          <w:rFonts w:ascii="Tahoma" w:hAnsi="Tahoma" w:cs="Tahoma"/>
        </w:rPr>
      </w:pPr>
    </w:p>
    <w:p w14:paraId="3B7C2A79" w14:textId="77777777" w:rsidR="00E6587C" w:rsidRPr="00BB14D7" w:rsidRDefault="00E6587C" w:rsidP="00E6587C">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5763F39" w14:textId="77777777" w:rsidR="00E6587C" w:rsidRPr="0068636B" w:rsidRDefault="00E6587C" w:rsidP="00E6587C">
      <w:pPr>
        <w:spacing w:line="260" w:lineRule="atLeast"/>
        <w:jc w:val="both"/>
        <w:rPr>
          <w:rFonts w:ascii="Tahoma" w:hAnsi="Tahoma" w:cs="Tahoma"/>
        </w:rPr>
      </w:pPr>
    </w:p>
    <w:p w14:paraId="44642A53" w14:textId="77777777" w:rsidR="00E6587C" w:rsidRPr="0068636B" w:rsidRDefault="00E6587C" w:rsidP="00E6587C">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1B889F8" w14:textId="77777777" w:rsidR="00E6587C" w:rsidRPr="0068636B" w:rsidRDefault="00E6587C" w:rsidP="00E6587C">
      <w:pPr>
        <w:tabs>
          <w:tab w:val="left" w:pos="1260"/>
        </w:tabs>
        <w:spacing w:line="260" w:lineRule="atLeast"/>
        <w:jc w:val="both"/>
        <w:rPr>
          <w:rFonts w:ascii="Tahoma" w:hAnsi="Tahoma" w:cs="Tahoma"/>
          <w:i/>
          <w:color w:val="FF0000"/>
        </w:rPr>
      </w:pPr>
    </w:p>
    <w:p w14:paraId="2F91C470" w14:textId="77777777" w:rsidR="00E6587C" w:rsidRDefault="00E6587C" w:rsidP="00E6587C">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0629D242" w14:textId="77777777" w:rsidR="00E6587C" w:rsidRPr="0068636B" w:rsidRDefault="00E6587C" w:rsidP="00E6587C">
      <w:pPr>
        <w:spacing w:line="260" w:lineRule="atLeast"/>
        <w:rPr>
          <w:rFonts w:ascii="Tahoma" w:hAnsi="Tahoma" w:cs="Tahoma"/>
          <w:b/>
          <w:sz w:val="24"/>
          <w:u w:val="single"/>
          <w:lang w:val="es-ES_tradnl"/>
        </w:rPr>
      </w:pPr>
    </w:p>
    <w:p w14:paraId="0D73F217" w14:textId="77777777" w:rsidR="00E6587C" w:rsidRPr="0068636B" w:rsidRDefault="00E6587C" w:rsidP="00E6587C">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341B141A" w14:textId="77777777" w:rsidR="00E6587C" w:rsidRPr="0068636B" w:rsidRDefault="00E6587C" w:rsidP="00E6587C">
      <w:pPr>
        <w:keepNext/>
        <w:numPr>
          <w:ilvl w:val="0"/>
          <w:numId w:val="43"/>
        </w:numPr>
        <w:spacing w:before="240" w:after="60"/>
        <w:ind w:left="360" w:hanging="360"/>
        <w:outlineLvl w:val="0"/>
        <w:rPr>
          <w:rFonts w:ascii="Tahoma" w:hAnsi="Tahoma" w:cs="Tahoma"/>
          <w:b/>
          <w:bCs/>
          <w:color w:val="000000"/>
          <w:kern w:val="32"/>
          <w:lang w:val="es-ES_tradnl"/>
        </w:rPr>
      </w:pPr>
      <w:bookmarkStart w:id="125" w:name="_Toc536520830"/>
      <w:bookmarkStart w:id="126" w:name="_Toc71811165"/>
      <w:r w:rsidRPr="0068636B">
        <w:rPr>
          <w:rFonts w:ascii="Tahoma" w:hAnsi="Tahoma" w:cs="Tahoma"/>
          <w:b/>
          <w:bCs/>
          <w:color w:val="000000"/>
          <w:kern w:val="32"/>
          <w:lang w:val="es-ES_tradnl"/>
        </w:rPr>
        <w:t>PERFIL DEL PROPONENTE</w:t>
      </w:r>
      <w:bookmarkEnd w:id="125"/>
      <w:bookmarkEnd w:id="126"/>
    </w:p>
    <w:p w14:paraId="0DDF08AF" w14:textId="77777777" w:rsidR="00E6587C" w:rsidRPr="0068636B" w:rsidRDefault="00E6587C" w:rsidP="00E6587C">
      <w:pPr>
        <w:ind w:firstLine="360"/>
        <w:jc w:val="both"/>
        <w:rPr>
          <w:rFonts w:ascii="Tahoma" w:hAnsi="Tahoma" w:cs="Tahoma"/>
          <w:b/>
          <w:lang w:val="es-ES_tradnl"/>
        </w:rPr>
      </w:pPr>
    </w:p>
    <w:p w14:paraId="405CCFE1" w14:textId="77777777" w:rsidR="00E6587C" w:rsidRPr="0068636B" w:rsidRDefault="00E6587C" w:rsidP="00E6587C">
      <w:pPr>
        <w:ind w:firstLine="426"/>
        <w:jc w:val="both"/>
        <w:rPr>
          <w:rFonts w:ascii="Tahoma" w:hAnsi="Tahoma" w:cs="Tahoma"/>
          <w:b/>
          <w:lang w:val="es-ES_tradnl"/>
        </w:rPr>
      </w:pPr>
      <w:r w:rsidRPr="0068636B">
        <w:rPr>
          <w:rFonts w:ascii="Tahoma" w:hAnsi="Tahoma" w:cs="Tahoma"/>
          <w:b/>
          <w:lang w:val="es-ES_tradnl"/>
        </w:rPr>
        <w:t>Experiencia de la Entidad Ejecutora.</w:t>
      </w:r>
    </w:p>
    <w:p w14:paraId="439FCE51" w14:textId="77777777" w:rsidR="00E6587C" w:rsidRPr="0068636B" w:rsidRDefault="00E6587C" w:rsidP="00E6587C">
      <w:pPr>
        <w:ind w:firstLine="426"/>
        <w:jc w:val="both"/>
        <w:rPr>
          <w:rFonts w:ascii="Tahoma" w:hAnsi="Tahoma" w:cs="Tahoma"/>
          <w:b/>
          <w:lang w:val="es-ES_tradnl"/>
        </w:rPr>
      </w:pPr>
    </w:p>
    <w:p w14:paraId="64BAE2A0" w14:textId="77777777" w:rsidR="00E6587C" w:rsidRPr="0068636B" w:rsidRDefault="00E6587C" w:rsidP="00E6587C">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094EEDC"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1C9C6CDA" w14:textId="77777777" w:rsidR="00E6587C" w:rsidRPr="0068636B" w:rsidRDefault="00E6587C" w:rsidP="00E6587C">
      <w:pPr>
        <w:spacing w:line="260" w:lineRule="atLeast"/>
        <w:ind w:left="426"/>
        <w:jc w:val="both"/>
        <w:rPr>
          <w:rFonts w:ascii="Tahoma" w:hAnsi="Tahoma" w:cs="Tahoma"/>
          <w:color w:val="FF0000"/>
        </w:rPr>
      </w:pPr>
    </w:p>
    <w:p w14:paraId="3808B5A5" w14:textId="77777777" w:rsidR="00E6587C" w:rsidRPr="0068636B" w:rsidRDefault="00E6587C" w:rsidP="00E6587C">
      <w:pPr>
        <w:numPr>
          <w:ilvl w:val="3"/>
          <w:numId w:val="59"/>
        </w:numPr>
        <w:spacing w:line="260" w:lineRule="atLeast"/>
        <w:ind w:left="426" w:hanging="426"/>
        <w:jc w:val="both"/>
        <w:rPr>
          <w:rFonts w:ascii="Tahoma" w:hAnsi="Tahoma" w:cs="Tahoma"/>
          <w:color w:val="FF0000"/>
        </w:rPr>
      </w:pPr>
      <w:r w:rsidRPr="0068636B">
        <w:rPr>
          <w:rFonts w:ascii="Tahoma" w:hAnsi="Tahoma" w:cs="Tahoma"/>
          <w:b/>
        </w:rPr>
        <w:lastRenderedPageBreak/>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12D5B99"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041FE290" w14:textId="77777777" w:rsidR="00E6587C" w:rsidRPr="0068636B" w:rsidRDefault="00E6587C" w:rsidP="00E6587C">
      <w:pPr>
        <w:spacing w:line="260" w:lineRule="atLeast"/>
        <w:ind w:left="426"/>
        <w:jc w:val="both"/>
        <w:rPr>
          <w:rFonts w:ascii="Tahoma" w:hAnsi="Tahoma" w:cs="Tahoma"/>
          <w:b/>
          <w:i/>
        </w:rPr>
      </w:pPr>
    </w:p>
    <w:p w14:paraId="564369F4" w14:textId="77777777" w:rsidR="00E6587C" w:rsidRPr="0068636B" w:rsidRDefault="00E6587C" w:rsidP="00E6587C">
      <w:pPr>
        <w:spacing w:line="260" w:lineRule="atLeast"/>
        <w:ind w:left="426"/>
        <w:jc w:val="both"/>
        <w:rPr>
          <w:rFonts w:ascii="Tahoma" w:hAnsi="Tahoma" w:cs="Tahoma"/>
          <w:b/>
          <w:i/>
        </w:rPr>
      </w:pPr>
      <w:r w:rsidRPr="0068636B">
        <w:rPr>
          <w:rFonts w:ascii="Tahoma" w:hAnsi="Tahoma" w:cs="Tahoma"/>
          <w:b/>
          <w:i/>
        </w:rPr>
        <w:t>Nota:</w:t>
      </w:r>
    </w:p>
    <w:p w14:paraId="7344A5F5"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OBRAS SIMILARES: Se tienen las siguientes:</w:t>
      </w:r>
    </w:p>
    <w:p w14:paraId="2B9F8C8F" w14:textId="77777777" w:rsidR="00E6587C" w:rsidRPr="0068636B" w:rsidRDefault="00E6587C" w:rsidP="00E6587C">
      <w:pPr>
        <w:numPr>
          <w:ilvl w:val="0"/>
          <w:numId w:val="65"/>
        </w:numPr>
        <w:spacing w:line="260" w:lineRule="atLeast"/>
        <w:jc w:val="both"/>
        <w:rPr>
          <w:rFonts w:ascii="Tahoma" w:hAnsi="Tahoma" w:cs="Tahoma"/>
        </w:rPr>
      </w:pPr>
      <w:r w:rsidRPr="0068636B">
        <w:rPr>
          <w:rFonts w:ascii="Tahoma" w:hAnsi="Tahoma" w:cs="Tahoma"/>
        </w:rPr>
        <w:t>POR SU SIMILITUD</w:t>
      </w:r>
    </w:p>
    <w:p w14:paraId="22E01ACD"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A70DD94" w14:textId="77777777" w:rsidR="00E6587C" w:rsidRPr="0068636B" w:rsidRDefault="00E6587C" w:rsidP="00E6587C">
      <w:pPr>
        <w:spacing w:line="260" w:lineRule="atLeast"/>
        <w:ind w:left="426"/>
        <w:jc w:val="both"/>
        <w:rPr>
          <w:rFonts w:ascii="Tahoma" w:hAnsi="Tahoma" w:cs="Tahoma"/>
        </w:rPr>
      </w:pPr>
    </w:p>
    <w:p w14:paraId="26F12599"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0C3C2638"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7A92D854"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Obras Viales: Accesos, Puentes, Viaductos.</w:t>
      </w:r>
    </w:p>
    <w:p w14:paraId="6E82123D" w14:textId="77777777" w:rsidR="00E6587C" w:rsidRPr="0068636B" w:rsidRDefault="00E6587C" w:rsidP="00E6587C">
      <w:pPr>
        <w:spacing w:line="260" w:lineRule="atLeast"/>
        <w:ind w:left="426"/>
        <w:jc w:val="both"/>
        <w:rPr>
          <w:rFonts w:ascii="Tahoma" w:hAnsi="Tahoma" w:cs="Tahoma"/>
        </w:rPr>
      </w:pPr>
    </w:p>
    <w:p w14:paraId="0F029497" w14:textId="77777777" w:rsidR="00E6587C" w:rsidRPr="0068636B" w:rsidRDefault="00E6587C" w:rsidP="00E6587C">
      <w:pPr>
        <w:spacing w:line="260" w:lineRule="atLeast"/>
        <w:jc w:val="both"/>
        <w:rPr>
          <w:rFonts w:ascii="Tahoma" w:hAnsi="Tahoma" w:cs="Tahoma"/>
        </w:rPr>
      </w:pPr>
      <w:bookmarkStart w:id="127" w:name="_Hlk179909267"/>
      <w:bookmarkStart w:id="128"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10B2404" w14:textId="77777777" w:rsidR="00E6587C" w:rsidRPr="0068636B" w:rsidRDefault="00E6587C" w:rsidP="00E6587C">
      <w:pPr>
        <w:spacing w:line="260" w:lineRule="atLeast"/>
        <w:jc w:val="both"/>
        <w:rPr>
          <w:rFonts w:ascii="Tahoma" w:hAnsi="Tahoma" w:cs="Tahoma"/>
        </w:rPr>
      </w:pPr>
    </w:p>
    <w:bookmarkEnd w:id="127"/>
    <w:p w14:paraId="5371B260" w14:textId="77777777" w:rsidR="00E6587C" w:rsidRPr="0068636B" w:rsidRDefault="00E6587C" w:rsidP="00E6587C">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4BD4EFB4" w14:textId="77777777" w:rsidR="00E6587C" w:rsidRPr="0068636B" w:rsidRDefault="00E6587C" w:rsidP="00E6587C">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8"/>
    </w:p>
    <w:p w14:paraId="42FCBCA2"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9" w:name="_Toc536520831"/>
      <w:bookmarkStart w:id="130" w:name="_Toc71811166"/>
      <w:r w:rsidRPr="0068636B">
        <w:rPr>
          <w:rFonts w:ascii="Tahoma" w:hAnsi="Tahoma" w:cs="Tahoma"/>
          <w:b/>
          <w:bCs/>
          <w:color w:val="000000"/>
          <w:kern w:val="32"/>
          <w:lang w:val="es-ES_tradnl"/>
        </w:rPr>
        <w:t>PERSONAL REQUERIDO</w:t>
      </w:r>
      <w:bookmarkEnd w:id="129"/>
      <w:bookmarkEnd w:id="130"/>
    </w:p>
    <w:p w14:paraId="74DD706F" w14:textId="77777777" w:rsidR="00E6587C" w:rsidRPr="0068636B" w:rsidRDefault="00E6587C" w:rsidP="00E6587C">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6E2F4D81" w14:textId="77777777" w:rsidR="00E6587C" w:rsidRDefault="00E6587C" w:rsidP="00E6587C">
      <w:pPr>
        <w:spacing w:line="260" w:lineRule="atLeast"/>
        <w:jc w:val="both"/>
        <w:rPr>
          <w:rFonts w:ascii="Tahoma" w:hAnsi="Tahoma" w:cs="Tahoma"/>
        </w:rPr>
      </w:pPr>
      <w:bookmarkStart w:id="131" w:name="_Hlk144979420"/>
    </w:p>
    <w:p w14:paraId="33F2DA53" w14:textId="77777777" w:rsidR="00E6587C" w:rsidRDefault="00E6587C" w:rsidP="00E6587C">
      <w:pPr>
        <w:spacing w:line="260" w:lineRule="atLeast"/>
        <w:jc w:val="both"/>
        <w:rPr>
          <w:rFonts w:ascii="Tahoma" w:hAnsi="Tahoma" w:cs="Tahoma"/>
        </w:rPr>
      </w:pPr>
    </w:p>
    <w:p w14:paraId="6D8FDFB0" w14:textId="77777777" w:rsidR="00E6587C" w:rsidRDefault="00E6587C" w:rsidP="00E6587C">
      <w:pPr>
        <w:spacing w:line="260" w:lineRule="atLeast"/>
        <w:jc w:val="both"/>
        <w:rPr>
          <w:rFonts w:ascii="Tahoma" w:hAnsi="Tahoma" w:cs="Tahoma"/>
        </w:rPr>
      </w:pPr>
    </w:p>
    <w:p w14:paraId="7BCF1064" w14:textId="77777777" w:rsidR="00E6587C" w:rsidRDefault="00E6587C" w:rsidP="00E6587C">
      <w:pPr>
        <w:spacing w:line="260" w:lineRule="atLeast"/>
        <w:jc w:val="both"/>
        <w:rPr>
          <w:rFonts w:ascii="Tahoma" w:hAnsi="Tahoma" w:cs="Tahoma"/>
        </w:rPr>
      </w:pPr>
    </w:p>
    <w:p w14:paraId="209E6927" w14:textId="77777777" w:rsidR="00E6587C" w:rsidRDefault="00E6587C" w:rsidP="00E6587C">
      <w:pPr>
        <w:spacing w:line="260" w:lineRule="atLeast"/>
        <w:jc w:val="both"/>
        <w:rPr>
          <w:rFonts w:ascii="Tahoma" w:hAnsi="Tahoma" w:cs="Tahoma"/>
        </w:rPr>
      </w:pPr>
    </w:p>
    <w:p w14:paraId="1A270792" w14:textId="77777777" w:rsidR="00E6587C" w:rsidRDefault="00E6587C" w:rsidP="00E6587C">
      <w:pPr>
        <w:spacing w:line="260" w:lineRule="atLeast"/>
        <w:jc w:val="both"/>
        <w:rPr>
          <w:rFonts w:ascii="Tahoma" w:hAnsi="Tahoma" w:cs="Tahoma"/>
        </w:rPr>
      </w:pPr>
    </w:p>
    <w:p w14:paraId="2C6C0620" w14:textId="77777777" w:rsidR="00E6587C" w:rsidRDefault="00E6587C" w:rsidP="00E6587C">
      <w:pPr>
        <w:spacing w:line="260" w:lineRule="atLeast"/>
        <w:jc w:val="both"/>
        <w:rPr>
          <w:rFonts w:ascii="Tahoma" w:hAnsi="Tahoma" w:cs="Tahoma"/>
        </w:rPr>
      </w:pPr>
    </w:p>
    <w:p w14:paraId="26397C76" w14:textId="77777777" w:rsidR="00E6587C" w:rsidRDefault="00E6587C" w:rsidP="00E6587C">
      <w:pPr>
        <w:spacing w:line="260" w:lineRule="atLeast"/>
        <w:jc w:val="both"/>
        <w:rPr>
          <w:rFonts w:ascii="Tahoma" w:hAnsi="Tahoma" w:cs="Tahoma"/>
        </w:rPr>
      </w:pPr>
    </w:p>
    <w:p w14:paraId="73298BED" w14:textId="77777777" w:rsidR="00E6587C" w:rsidRDefault="00E6587C" w:rsidP="00E6587C">
      <w:pPr>
        <w:spacing w:line="260" w:lineRule="atLeast"/>
        <w:jc w:val="both"/>
        <w:rPr>
          <w:rFonts w:ascii="Tahoma" w:hAnsi="Tahoma" w:cs="Tahoma"/>
        </w:rPr>
      </w:pPr>
    </w:p>
    <w:p w14:paraId="79B607ED" w14:textId="77777777" w:rsidR="00E6587C" w:rsidRDefault="00E6587C" w:rsidP="00E6587C">
      <w:pPr>
        <w:spacing w:line="260" w:lineRule="atLeast"/>
        <w:jc w:val="both"/>
        <w:rPr>
          <w:rFonts w:ascii="Tahoma" w:hAnsi="Tahoma" w:cs="Tahoma"/>
        </w:rPr>
      </w:pPr>
    </w:p>
    <w:p w14:paraId="5A2D7CE4" w14:textId="77777777" w:rsidR="00E6587C" w:rsidRDefault="00E6587C" w:rsidP="00E6587C">
      <w:pPr>
        <w:spacing w:line="260" w:lineRule="atLeast"/>
        <w:jc w:val="both"/>
        <w:rPr>
          <w:rFonts w:ascii="Tahoma" w:hAnsi="Tahoma" w:cs="Tahoma"/>
        </w:rPr>
      </w:pPr>
    </w:p>
    <w:p w14:paraId="5C6E5DC8" w14:textId="77777777" w:rsidR="00E6587C" w:rsidRDefault="00E6587C" w:rsidP="00E6587C">
      <w:pPr>
        <w:spacing w:line="260" w:lineRule="atLeast"/>
        <w:jc w:val="both"/>
        <w:rPr>
          <w:rFonts w:ascii="Tahoma" w:hAnsi="Tahoma" w:cs="Tahoma"/>
        </w:rPr>
      </w:pPr>
    </w:p>
    <w:p w14:paraId="48F2DD3A" w14:textId="77777777" w:rsidR="00E6587C" w:rsidRDefault="00E6587C" w:rsidP="00E6587C">
      <w:pPr>
        <w:spacing w:line="260" w:lineRule="atLeast"/>
        <w:jc w:val="both"/>
        <w:rPr>
          <w:rFonts w:ascii="Tahoma" w:hAnsi="Tahoma" w:cs="Tahoma"/>
        </w:rPr>
      </w:pPr>
    </w:p>
    <w:p w14:paraId="1A1E116A" w14:textId="77777777" w:rsidR="00E6587C" w:rsidRDefault="00E6587C" w:rsidP="00E6587C">
      <w:pPr>
        <w:spacing w:line="260" w:lineRule="atLeast"/>
        <w:jc w:val="both"/>
        <w:rPr>
          <w:rFonts w:ascii="Tahoma" w:hAnsi="Tahoma" w:cs="Tahoma"/>
        </w:rPr>
      </w:pPr>
    </w:p>
    <w:p w14:paraId="19DD410D" w14:textId="77777777" w:rsidR="00E6587C" w:rsidRDefault="00E6587C" w:rsidP="00E6587C">
      <w:pPr>
        <w:spacing w:line="260" w:lineRule="atLeast"/>
        <w:jc w:val="both"/>
        <w:rPr>
          <w:rFonts w:ascii="Tahoma" w:hAnsi="Tahoma" w:cs="Tahoma"/>
        </w:rPr>
      </w:pPr>
    </w:p>
    <w:p w14:paraId="466BC2E9" w14:textId="77777777" w:rsidR="00E6587C" w:rsidRDefault="00E6587C" w:rsidP="00E6587C">
      <w:pPr>
        <w:spacing w:line="260" w:lineRule="atLeast"/>
        <w:jc w:val="both"/>
        <w:rPr>
          <w:rFonts w:ascii="Tahoma" w:hAnsi="Tahoma" w:cs="Tahoma"/>
        </w:rPr>
      </w:pPr>
    </w:p>
    <w:p w14:paraId="289AD5E7" w14:textId="77777777" w:rsidR="00E6587C" w:rsidRDefault="00E6587C" w:rsidP="00E6587C">
      <w:pPr>
        <w:spacing w:line="260" w:lineRule="atLeast"/>
        <w:jc w:val="both"/>
        <w:rPr>
          <w:rFonts w:ascii="Tahoma" w:hAnsi="Tahoma" w:cs="Tahoma"/>
        </w:rPr>
      </w:pPr>
    </w:p>
    <w:p w14:paraId="20AE15A1" w14:textId="77777777" w:rsidR="00E6587C" w:rsidRDefault="00E6587C" w:rsidP="00E6587C">
      <w:pPr>
        <w:spacing w:line="260" w:lineRule="atLeast"/>
        <w:jc w:val="both"/>
        <w:rPr>
          <w:rFonts w:ascii="Tahoma" w:hAnsi="Tahoma" w:cs="Tahoma"/>
        </w:rPr>
      </w:pPr>
    </w:p>
    <w:p w14:paraId="48F14F72" w14:textId="77777777" w:rsidR="00E6587C" w:rsidRDefault="00E6587C" w:rsidP="00E6587C">
      <w:pPr>
        <w:spacing w:line="260" w:lineRule="atLeast"/>
        <w:jc w:val="both"/>
        <w:rPr>
          <w:rFonts w:ascii="Tahoma" w:hAnsi="Tahoma" w:cs="Tahoma"/>
        </w:rPr>
      </w:pPr>
    </w:p>
    <w:p w14:paraId="42999C0A" w14:textId="77777777" w:rsidR="00E6587C" w:rsidRDefault="00E6587C" w:rsidP="00E6587C">
      <w:pPr>
        <w:spacing w:line="260" w:lineRule="atLeast"/>
        <w:jc w:val="both"/>
        <w:rPr>
          <w:rFonts w:ascii="Tahoma" w:hAnsi="Tahoma" w:cs="Tahoma"/>
        </w:rPr>
      </w:pPr>
    </w:p>
    <w:p w14:paraId="24D4A157" w14:textId="77777777" w:rsidR="00E6587C" w:rsidRPr="0068636B" w:rsidRDefault="00E6587C" w:rsidP="00E6587C">
      <w:pPr>
        <w:spacing w:line="260" w:lineRule="atLeast"/>
        <w:jc w:val="both"/>
        <w:rPr>
          <w:rFonts w:ascii="Tahoma" w:hAnsi="Tahoma" w:cs="Tahoma"/>
        </w:rPr>
      </w:pPr>
    </w:p>
    <w:p w14:paraId="27BD3F62" w14:textId="77777777" w:rsidR="00E6587C" w:rsidRPr="0068636B" w:rsidRDefault="00E6587C" w:rsidP="00E6587C">
      <w:pPr>
        <w:jc w:val="both"/>
        <w:rPr>
          <w:rFonts w:ascii="Tahoma" w:hAnsi="Tahoma" w:cs="Tahoma"/>
          <w:b/>
        </w:rPr>
      </w:pPr>
      <w:r w:rsidRPr="0068636B">
        <w:rPr>
          <w:rFonts w:ascii="Tahoma" w:hAnsi="Tahoma" w:cs="Tahoma"/>
          <w:b/>
        </w:rPr>
        <w:t>PERSONAL CLAVE.</w:t>
      </w:r>
    </w:p>
    <w:tbl>
      <w:tblPr>
        <w:tblW w:w="511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9"/>
        <w:gridCol w:w="1526"/>
        <w:gridCol w:w="695"/>
        <w:gridCol w:w="2228"/>
        <w:gridCol w:w="1113"/>
        <w:gridCol w:w="1016"/>
        <w:gridCol w:w="937"/>
      </w:tblGrid>
      <w:tr w:rsidR="00E6587C" w:rsidRPr="0068636B" w14:paraId="53A7AE04" w14:textId="77777777" w:rsidTr="00641B2C">
        <w:trPr>
          <w:trHeight w:val="330"/>
        </w:trPr>
        <w:tc>
          <w:tcPr>
            <w:tcW w:w="1029" w:type="pct"/>
            <w:vMerge w:val="restart"/>
            <w:shd w:val="clear" w:color="auto" w:fill="D9E2F3" w:themeFill="accent5" w:themeFillTint="33"/>
            <w:vAlign w:val="center"/>
          </w:tcPr>
          <w:p w14:paraId="22354D46"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71E23285"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0DB90C16" w14:textId="77777777" w:rsidR="00E6587C" w:rsidRPr="0068636B" w:rsidRDefault="00E6587C" w:rsidP="00641B2C">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0F114D89"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25D83452"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EXPERIENCIA</w:t>
            </w:r>
          </w:p>
        </w:tc>
        <w:tc>
          <w:tcPr>
            <w:tcW w:w="495" w:type="pct"/>
            <w:vMerge w:val="restart"/>
            <w:shd w:val="clear" w:color="auto" w:fill="D9E2F3" w:themeFill="accent5" w:themeFillTint="33"/>
          </w:tcPr>
          <w:p w14:paraId="725C066D" w14:textId="77777777" w:rsidR="00E6587C" w:rsidRPr="0068636B" w:rsidRDefault="00E6587C" w:rsidP="00641B2C">
            <w:pPr>
              <w:jc w:val="center"/>
              <w:rPr>
                <w:rFonts w:ascii="Tahoma" w:hAnsi="Tahoma" w:cs="Tahoma"/>
                <w:b/>
              </w:rPr>
            </w:pPr>
          </w:p>
          <w:p w14:paraId="4F6F7F3B" w14:textId="77777777" w:rsidR="00E6587C" w:rsidRPr="0068636B" w:rsidRDefault="00E6587C" w:rsidP="00641B2C">
            <w:pPr>
              <w:jc w:val="center"/>
              <w:rPr>
                <w:rFonts w:ascii="Tahoma" w:hAnsi="Tahoma" w:cs="Tahoma"/>
                <w:b/>
              </w:rPr>
            </w:pPr>
          </w:p>
          <w:p w14:paraId="0370C930"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Tiempo de participación en este Proyecto</w:t>
            </w:r>
          </w:p>
          <w:p w14:paraId="18E2E63F" w14:textId="77777777" w:rsidR="00E6587C" w:rsidRPr="0068636B" w:rsidRDefault="00E6587C" w:rsidP="00641B2C">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E6587C" w:rsidRPr="0068636B" w14:paraId="1CDE65CC" w14:textId="77777777" w:rsidTr="00641B2C">
        <w:trPr>
          <w:trHeight w:val="1058"/>
        </w:trPr>
        <w:tc>
          <w:tcPr>
            <w:tcW w:w="1029" w:type="pct"/>
            <w:vMerge/>
            <w:shd w:val="clear" w:color="auto" w:fill="DBE5F1"/>
            <w:vAlign w:val="center"/>
          </w:tcPr>
          <w:p w14:paraId="62CBB2F5" w14:textId="77777777" w:rsidR="00E6587C" w:rsidRPr="0068636B" w:rsidRDefault="00E6587C" w:rsidP="00641B2C">
            <w:pPr>
              <w:jc w:val="both"/>
              <w:rPr>
                <w:rFonts w:ascii="Tahoma" w:hAnsi="Tahoma" w:cs="Tahoma"/>
                <w:sz w:val="18"/>
                <w:szCs w:val="18"/>
              </w:rPr>
            </w:pPr>
          </w:p>
        </w:tc>
        <w:tc>
          <w:tcPr>
            <w:tcW w:w="806" w:type="pct"/>
            <w:vMerge/>
            <w:shd w:val="clear" w:color="auto" w:fill="DBE5F1"/>
            <w:vAlign w:val="center"/>
          </w:tcPr>
          <w:p w14:paraId="3B9D433C" w14:textId="77777777" w:rsidR="00E6587C" w:rsidRPr="0068636B" w:rsidRDefault="00E6587C" w:rsidP="00641B2C">
            <w:pPr>
              <w:jc w:val="both"/>
              <w:rPr>
                <w:rFonts w:ascii="Tahoma" w:hAnsi="Tahoma" w:cs="Tahoma"/>
                <w:sz w:val="18"/>
                <w:szCs w:val="18"/>
              </w:rPr>
            </w:pPr>
          </w:p>
        </w:tc>
        <w:tc>
          <w:tcPr>
            <w:tcW w:w="367" w:type="pct"/>
            <w:vMerge/>
            <w:shd w:val="clear" w:color="auto" w:fill="DBE5F1"/>
            <w:vAlign w:val="center"/>
          </w:tcPr>
          <w:p w14:paraId="1B2933A9" w14:textId="77777777" w:rsidR="00E6587C" w:rsidRPr="0068636B" w:rsidRDefault="00E6587C" w:rsidP="00641B2C">
            <w:pPr>
              <w:jc w:val="both"/>
              <w:rPr>
                <w:rFonts w:ascii="Tahoma" w:hAnsi="Tahoma" w:cs="Tahoma"/>
                <w:b/>
                <w:sz w:val="18"/>
                <w:szCs w:val="18"/>
              </w:rPr>
            </w:pPr>
          </w:p>
        </w:tc>
        <w:tc>
          <w:tcPr>
            <w:tcW w:w="1177" w:type="pct"/>
            <w:vMerge/>
            <w:shd w:val="clear" w:color="auto" w:fill="DBE5F1"/>
            <w:vAlign w:val="center"/>
          </w:tcPr>
          <w:p w14:paraId="16AF8C3A" w14:textId="77777777" w:rsidR="00E6587C" w:rsidRPr="0068636B" w:rsidRDefault="00E6587C" w:rsidP="00641B2C">
            <w:pPr>
              <w:jc w:val="center"/>
              <w:rPr>
                <w:rFonts w:ascii="Tahoma" w:hAnsi="Tahoma" w:cs="Tahoma"/>
                <w:b/>
                <w:sz w:val="18"/>
                <w:szCs w:val="18"/>
              </w:rPr>
            </w:pPr>
          </w:p>
        </w:tc>
        <w:tc>
          <w:tcPr>
            <w:tcW w:w="588" w:type="pct"/>
            <w:shd w:val="clear" w:color="auto" w:fill="D9E2F3" w:themeFill="accent5" w:themeFillTint="33"/>
          </w:tcPr>
          <w:p w14:paraId="67A33887" w14:textId="77777777" w:rsidR="00E6587C" w:rsidRPr="0068636B" w:rsidRDefault="00E6587C" w:rsidP="00641B2C">
            <w:pPr>
              <w:jc w:val="center"/>
              <w:rPr>
                <w:rFonts w:ascii="Tahoma" w:hAnsi="Tahoma" w:cs="Tahoma"/>
                <w:b/>
                <w:sz w:val="18"/>
                <w:szCs w:val="18"/>
              </w:rPr>
            </w:pPr>
          </w:p>
          <w:p w14:paraId="7BBC7A5E" w14:textId="77777777" w:rsidR="00E6587C" w:rsidRPr="0068636B" w:rsidRDefault="00E6587C" w:rsidP="00641B2C">
            <w:pPr>
              <w:jc w:val="center"/>
              <w:rPr>
                <w:rFonts w:ascii="Tahoma" w:hAnsi="Tahoma" w:cs="Tahoma"/>
                <w:b/>
                <w:sz w:val="18"/>
                <w:szCs w:val="18"/>
              </w:rPr>
            </w:pPr>
          </w:p>
          <w:p w14:paraId="08AF5480"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 xml:space="preserve">Experiencia </w:t>
            </w:r>
          </w:p>
          <w:p w14:paraId="494958CA"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1DE01042"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5" w:type="pct"/>
            <w:vMerge/>
            <w:shd w:val="clear" w:color="auto" w:fill="DBE5F1"/>
            <w:vAlign w:val="center"/>
          </w:tcPr>
          <w:p w14:paraId="37DC6368" w14:textId="77777777" w:rsidR="00E6587C" w:rsidRPr="0068636B" w:rsidRDefault="00E6587C" w:rsidP="00641B2C">
            <w:pPr>
              <w:jc w:val="center"/>
              <w:rPr>
                <w:rFonts w:ascii="Tahoma" w:hAnsi="Tahoma" w:cs="Tahoma"/>
                <w:b/>
                <w:sz w:val="18"/>
                <w:szCs w:val="18"/>
              </w:rPr>
            </w:pPr>
          </w:p>
        </w:tc>
      </w:tr>
      <w:tr w:rsidR="00E6587C" w:rsidRPr="0068636B" w14:paraId="29A431D7" w14:textId="77777777" w:rsidTr="00641B2C">
        <w:trPr>
          <w:trHeight w:val="3652"/>
        </w:trPr>
        <w:tc>
          <w:tcPr>
            <w:tcW w:w="1029" w:type="pct"/>
            <w:shd w:val="clear" w:color="auto" w:fill="auto"/>
            <w:vAlign w:val="center"/>
          </w:tcPr>
          <w:p w14:paraId="1AF414DC" w14:textId="77777777" w:rsidR="00E6587C" w:rsidRPr="0068636B" w:rsidRDefault="00E6587C" w:rsidP="00641B2C">
            <w:pPr>
              <w:jc w:val="both"/>
              <w:rPr>
                <w:rFonts w:ascii="Tahoma" w:hAnsi="Tahoma" w:cs="Tahoma"/>
                <w:sz w:val="18"/>
                <w:szCs w:val="18"/>
              </w:rPr>
            </w:pPr>
          </w:p>
          <w:p w14:paraId="20D0F5EB"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0B77027B" w14:textId="77777777" w:rsidR="00E6587C" w:rsidRPr="0068636B" w:rsidRDefault="00E6587C" w:rsidP="00641B2C">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6FA6CE72"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6D4ADA3B" w14:textId="77777777" w:rsidR="00E6587C" w:rsidRPr="0068636B" w:rsidRDefault="00E6587C" w:rsidP="00641B2C">
            <w:pPr>
              <w:spacing w:line="300" w:lineRule="auto"/>
              <w:rPr>
                <w:rFonts w:ascii="Tahoma" w:hAnsi="Tahoma" w:cs="Tahoma"/>
                <w:sz w:val="18"/>
                <w:szCs w:val="18"/>
              </w:rPr>
            </w:pPr>
            <w:r w:rsidRPr="0068636B">
              <w:rPr>
                <w:rFonts w:ascii="Tahoma" w:hAnsi="Tahoma" w:cs="Tahoma"/>
                <w:sz w:val="18"/>
                <w:szCs w:val="18"/>
              </w:rPr>
              <w:t>Supervisión, Fiscalización,</w:t>
            </w:r>
          </w:p>
          <w:p w14:paraId="6BA2FC25" w14:textId="77777777" w:rsidR="00E6587C" w:rsidRPr="0068636B" w:rsidRDefault="00E6587C" w:rsidP="00641B2C">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6B01B3D" w14:textId="77777777" w:rsidR="00E6587C" w:rsidRPr="0068636B" w:rsidRDefault="00E6587C" w:rsidP="00641B2C">
            <w:pPr>
              <w:jc w:val="both"/>
              <w:rPr>
                <w:rFonts w:ascii="Tahoma" w:hAnsi="Tahoma" w:cs="Tahoma"/>
                <w:b/>
                <w:sz w:val="18"/>
                <w:szCs w:val="18"/>
              </w:rPr>
            </w:pPr>
          </w:p>
          <w:p w14:paraId="0D11E07C" w14:textId="77777777" w:rsidR="00E6587C" w:rsidRPr="0068636B" w:rsidRDefault="00E6587C" w:rsidP="00641B2C">
            <w:pPr>
              <w:jc w:val="both"/>
              <w:rPr>
                <w:rFonts w:ascii="Tahoma" w:hAnsi="Tahoma" w:cs="Tahoma"/>
                <w:b/>
                <w:sz w:val="18"/>
                <w:szCs w:val="18"/>
              </w:rPr>
            </w:pPr>
          </w:p>
          <w:p w14:paraId="01DDA90D" w14:textId="77777777" w:rsidR="00E6587C" w:rsidRPr="0068636B" w:rsidRDefault="00E6587C" w:rsidP="00641B2C">
            <w:pPr>
              <w:jc w:val="both"/>
              <w:rPr>
                <w:rFonts w:ascii="Tahoma" w:hAnsi="Tahoma" w:cs="Tahoma"/>
                <w:b/>
                <w:sz w:val="18"/>
                <w:szCs w:val="18"/>
              </w:rPr>
            </w:pPr>
          </w:p>
          <w:p w14:paraId="2FAB0D73"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502FB152" w14:textId="77777777" w:rsidR="00E6587C" w:rsidRPr="0068636B" w:rsidRDefault="00E6587C" w:rsidP="00641B2C">
            <w:pPr>
              <w:jc w:val="both"/>
              <w:rPr>
                <w:rFonts w:ascii="Tahoma" w:hAnsi="Tahoma" w:cs="Tahoma"/>
                <w:b/>
                <w:sz w:val="18"/>
                <w:szCs w:val="18"/>
              </w:rPr>
            </w:pPr>
            <w:r w:rsidRPr="0068636B">
              <w:rPr>
                <w:rFonts w:ascii="Tahoma" w:hAnsi="Tahoma" w:cs="Tahoma"/>
                <w:b/>
                <w:sz w:val="18"/>
                <w:szCs w:val="18"/>
              </w:rPr>
              <w:t>24 meses</w:t>
            </w:r>
          </w:p>
          <w:p w14:paraId="50B27EA4" w14:textId="77777777" w:rsidR="00E6587C" w:rsidRPr="0068636B" w:rsidRDefault="00E6587C" w:rsidP="00641B2C">
            <w:pPr>
              <w:jc w:val="both"/>
              <w:rPr>
                <w:rFonts w:ascii="Tahoma" w:hAnsi="Tahoma" w:cs="Tahoma"/>
                <w:b/>
                <w:sz w:val="18"/>
                <w:szCs w:val="18"/>
              </w:rPr>
            </w:pPr>
          </w:p>
        </w:tc>
        <w:tc>
          <w:tcPr>
            <w:tcW w:w="495" w:type="pct"/>
            <w:vAlign w:val="center"/>
          </w:tcPr>
          <w:p w14:paraId="6AB129F9" w14:textId="77777777" w:rsidR="00E6587C" w:rsidRPr="0068636B" w:rsidRDefault="00E6587C" w:rsidP="00641B2C">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E6587C" w:rsidRPr="0068636B" w14:paraId="68EEF7BB" w14:textId="77777777" w:rsidTr="00641B2C">
        <w:trPr>
          <w:trHeight w:val="2502"/>
        </w:trPr>
        <w:tc>
          <w:tcPr>
            <w:tcW w:w="1029" w:type="pct"/>
            <w:shd w:val="clear" w:color="auto" w:fill="auto"/>
            <w:vAlign w:val="center"/>
          </w:tcPr>
          <w:p w14:paraId="1B18CCAA"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21705B25" w14:textId="77777777" w:rsidR="00E6587C" w:rsidRPr="0068636B" w:rsidRDefault="00E6587C" w:rsidP="00641B2C">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6E65558F" w14:textId="77777777" w:rsidR="00E6587C" w:rsidRPr="0068636B" w:rsidRDefault="00E6587C" w:rsidP="00641B2C">
            <w:pPr>
              <w:jc w:val="center"/>
              <w:rPr>
                <w:rFonts w:ascii="Tahoma" w:hAnsi="Tahoma" w:cs="Tahoma"/>
                <w:b/>
                <w:color w:val="0000FF"/>
                <w:sz w:val="18"/>
                <w:szCs w:val="18"/>
              </w:rPr>
            </w:pPr>
          </w:p>
        </w:tc>
        <w:tc>
          <w:tcPr>
            <w:tcW w:w="367" w:type="pct"/>
            <w:shd w:val="clear" w:color="auto" w:fill="auto"/>
            <w:vAlign w:val="center"/>
          </w:tcPr>
          <w:p w14:paraId="409034DA"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77486A3B"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0204DE0" w14:textId="77777777" w:rsidR="00E6587C" w:rsidRPr="0068636B" w:rsidRDefault="00E6587C" w:rsidP="00641B2C">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62584857" w14:textId="77777777" w:rsidR="00E6587C" w:rsidRPr="0068636B" w:rsidRDefault="00E6587C" w:rsidP="00641B2C">
            <w:pPr>
              <w:jc w:val="both"/>
              <w:rPr>
                <w:rFonts w:ascii="Tahoma" w:hAnsi="Tahoma" w:cs="Tahoma"/>
                <w:b/>
                <w:sz w:val="18"/>
                <w:szCs w:val="18"/>
              </w:rPr>
            </w:pPr>
            <w:r w:rsidRPr="0068636B">
              <w:rPr>
                <w:rFonts w:ascii="Tahoma" w:hAnsi="Tahoma" w:cs="Tahoma"/>
                <w:b/>
                <w:sz w:val="18"/>
                <w:szCs w:val="18"/>
              </w:rPr>
              <w:t>18 meses</w:t>
            </w:r>
          </w:p>
        </w:tc>
        <w:tc>
          <w:tcPr>
            <w:tcW w:w="495" w:type="pct"/>
            <w:vAlign w:val="center"/>
          </w:tcPr>
          <w:p w14:paraId="6FDC13C2" w14:textId="77777777" w:rsidR="00E6587C" w:rsidRPr="0068636B" w:rsidRDefault="00E6587C" w:rsidP="00641B2C">
            <w:pPr>
              <w:jc w:val="right"/>
              <w:rPr>
                <w:rFonts w:ascii="Tahoma" w:hAnsi="Tahoma" w:cs="Tahoma"/>
                <w:color w:val="FF0000"/>
                <w:sz w:val="18"/>
                <w:szCs w:val="18"/>
              </w:rPr>
            </w:pPr>
            <w:r>
              <w:rPr>
                <w:rFonts w:ascii="Tahoma" w:hAnsi="Tahoma" w:cs="Tahoma"/>
                <w:color w:val="FF0000"/>
                <w:sz w:val="18"/>
                <w:szCs w:val="18"/>
              </w:rPr>
              <w:t xml:space="preserve">4,5 </w:t>
            </w:r>
            <w:r w:rsidRPr="0068636B">
              <w:rPr>
                <w:rFonts w:ascii="Tahoma" w:hAnsi="Tahoma" w:cs="Tahoma"/>
                <w:color w:val="FF0000"/>
                <w:sz w:val="18"/>
                <w:szCs w:val="18"/>
              </w:rPr>
              <w:t>meses</w:t>
            </w:r>
          </w:p>
        </w:tc>
      </w:tr>
      <w:tr w:rsidR="00E6587C" w:rsidRPr="0068636B" w14:paraId="7E11B012" w14:textId="77777777" w:rsidTr="00641B2C">
        <w:trPr>
          <w:trHeight w:val="632"/>
        </w:trPr>
        <w:tc>
          <w:tcPr>
            <w:tcW w:w="1029" w:type="pct"/>
            <w:shd w:val="clear" w:color="auto" w:fill="auto"/>
            <w:vAlign w:val="center"/>
          </w:tcPr>
          <w:p w14:paraId="32A29D52"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37A2B35" w14:textId="77777777" w:rsidR="00E6587C" w:rsidRPr="0068636B" w:rsidRDefault="00E6587C" w:rsidP="00641B2C">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20D8509F" w14:textId="77777777" w:rsidR="00E6587C" w:rsidRPr="0068636B" w:rsidRDefault="00E6587C" w:rsidP="00641B2C">
            <w:pPr>
              <w:jc w:val="center"/>
              <w:rPr>
                <w:rFonts w:ascii="Tahoma" w:hAnsi="Tahoma" w:cs="Tahoma"/>
                <w:b/>
                <w:color w:val="0000FF"/>
                <w:sz w:val="18"/>
                <w:szCs w:val="18"/>
              </w:rPr>
            </w:pPr>
          </w:p>
        </w:tc>
        <w:tc>
          <w:tcPr>
            <w:tcW w:w="367" w:type="pct"/>
            <w:vAlign w:val="center"/>
          </w:tcPr>
          <w:p w14:paraId="2599985D"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1076EEE5"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3DB78921" w14:textId="77777777" w:rsidR="00E6587C" w:rsidRPr="0068636B" w:rsidRDefault="00E6587C" w:rsidP="00641B2C">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45148AD5" w14:textId="77777777" w:rsidR="00E6587C" w:rsidRPr="0068636B" w:rsidRDefault="00E6587C" w:rsidP="00641B2C">
            <w:pPr>
              <w:jc w:val="both"/>
              <w:rPr>
                <w:rFonts w:ascii="Tahoma" w:hAnsi="Tahoma" w:cs="Tahoma"/>
                <w:b/>
                <w:sz w:val="18"/>
                <w:szCs w:val="18"/>
              </w:rPr>
            </w:pPr>
            <w:r w:rsidRPr="0068636B">
              <w:rPr>
                <w:rFonts w:ascii="Tahoma" w:hAnsi="Tahoma" w:cs="Tahoma"/>
                <w:b/>
                <w:sz w:val="18"/>
                <w:szCs w:val="18"/>
              </w:rPr>
              <w:t>12 meses</w:t>
            </w:r>
          </w:p>
        </w:tc>
        <w:tc>
          <w:tcPr>
            <w:tcW w:w="495" w:type="pct"/>
            <w:vAlign w:val="center"/>
          </w:tcPr>
          <w:p w14:paraId="401EF109" w14:textId="77777777" w:rsidR="00E6587C" w:rsidRPr="0068636B" w:rsidRDefault="00E6587C" w:rsidP="00641B2C">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bl>
    <w:p w14:paraId="079C9F86" w14:textId="77777777" w:rsidR="00E6587C" w:rsidRPr="0068636B" w:rsidRDefault="00E6587C" w:rsidP="00E6587C">
      <w:pPr>
        <w:jc w:val="both"/>
        <w:rPr>
          <w:rFonts w:ascii="Tahoma" w:hAnsi="Tahoma" w:cs="Tahoma"/>
          <w:i/>
          <w:iCs/>
          <w:sz w:val="18"/>
          <w:szCs w:val="18"/>
        </w:rPr>
      </w:pPr>
      <w:bookmarkStart w:id="132" w:name="_Hlk179481936"/>
    </w:p>
    <w:p w14:paraId="1EA08A42" w14:textId="77777777" w:rsidR="00E6587C" w:rsidRPr="0068636B" w:rsidRDefault="00E6587C" w:rsidP="00E6587C">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3" w:name="_Hlk179909354"/>
      <w:r w:rsidRPr="0068636B">
        <w:rPr>
          <w:rFonts w:ascii="Tahoma" w:hAnsi="Tahoma" w:cs="Tahoma"/>
          <w:i/>
          <w:iCs/>
          <w:sz w:val="18"/>
          <w:szCs w:val="18"/>
        </w:rPr>
        <w:t>desempeñado cargos similares o superiores al requerido por la AEVIVIENDA, que deberán ser acreditados con:</w:t>
      </w:r>
    </w:p>
    <w:p w14:paraId="0FE4D0C2" w14:textId="77777777" w:rsidR="00E6587C" w:rsidRPr="0068636B" w:rsidRDefault="00E6587C" w:rsidP="00E6587C">
      <w:pPr>
        <w:jc w:val="both"/>
        <w:rPr>
          <w:rFonts w:ascii="Tahoma" w:hAnsi="Tahoma" w:cs="Tahoma"/>
          <w:i/>
          <w:iCs/>
          <w:sz w:val="18"/>
          <w:szCs w:val="18"/>
        </w:rPr>
      </w:pPr>
    </w:p>
    <w:p w14:paraId="58296097" w14:textId="77777777" w:rsidR="00E6587C" w:rsidRDefault="00E6587C" w:rsidP="00E6587C">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466B70F3" w14:textId="77777777" w:rsidR="00E6587C" w:rsidRPr="0068636B" w:rsidRDefault="00E6587C" w:rsidP="00E6587C">
      <w:pPr>
        <w:pStyle w:val="Prrafodelista"/>
        <w:jc w:val="both"/>
        <w:rPr>
          <w:rFonts w:ascii="Tahoma" w:hAnsi="Tahoma" w:cs="Tahoma"/>
          <w:i/>
          <w:iCs/>
          <w:sz w:val="18"/>
          <w:szCs w:val="18"/>
        </w:rPr>
      </w:pPr>
    </w:p>
    <w:p w14:paraId="22D8E9EE" w14:textId="77777777" w:rsidR="00E6587C" w:rsidRPr="0068636B" w:rsidRDefault="00E6587C" w:rsidP="00E6587C">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2"/>
    <w:bookmarkEnd w:id="133"/>
    <w:p w14:paraId="76930628" w14:textId="77777777" w:rsidR="00E6587C" w:rsidRPr="0068636B" w:rsidRDefault="00E6587C" w:rsidP="00E6587C">
      <w:pPr>
        <w:jc w:val="both"/>
        <w:rPr>
          <w:rFonts w:ascii="Tahoma" w:hAnsi="Tahoma" w:cs="Tahoma"/>
          <w:b/>
        </w:rPr>
      </w:pPr>
    </w:p>
    <w:p w14:paraId="01601D4D" w14:textId="77777777" w:rsidR="00E6587C" w:rsidRPr="0068636B" w:rsidRDefault="00E6587C" w:rsidP="00E6587C">
      <w:pPr>
        <w:jc w:val="both"/>
        <w:rPr>
          <w:rFonts w:ascii="Tahoma" w:hAnsi="Tahoma" w:cs="Tahoma"/>
          <w:b/>
        </w:rPr>
      </w:pPr>
      <w:r w:rsidRPr="0068636B">
        <w:rPr>
          <w:rFonts w:ascii="Tahoma" w:hAnsi="Tahoma" w:cs="Tahoma"/>
          <w:b/>
        </w:rPr>
        <w:t>CONSTRUCTORES Y ESPECIALISTAS (NO SE CONSIDERA COMO PERSONAL CLAVE)</w:t>
      </w:r>
    </w:p>
    <w:tbl>
      <w:tblPr>
        <w:tblW w:w="520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0"/>
        <w:gridCol w:w="1788"/>
        <w:gridCol w:w="726"/>
        <w:gridCol w:w="3692"/>
        <w:gridCol w:w="1468"/>
      </w:tblGrid>
      <w:tr w:rsidR="00E6587C" w:rsidRPr="0068636B" w14:paraId="1780982C" w14:textId="77777777" w:rsidTr="00641B2C">
        <w:trPr>
          <w:trHeight w:val="316"/>
        </w:trPr>
        <w:tc>
          <w:tcPr>
            <w:tcW w:w="1017" w:type="pct"/>
            <w:vMerge w:val="restart"/>
            <w:shd w:val="clear" w:color="auto" w:fill="D9E2F3" w:themeFill="accent5" w:themeFillTint="33"/>
            <w:vAlign w:val="center"/>
          </w:tcPr>
          <w:p w14:paraId="5F50D4AF"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Formación</w:t>
            </w:r>
          </w:p>
        </w:tc>
        <w:tc>
          <w:tcPr>
            <w:tcW w:w="928" w:type="pct"/>
            <w:vMerge w:val="restart"/>
            <w:shd w:val="clear" w:color="auto" w:fill="D9E2F3" w:themeFill="accent5" w:themeFillTint="33"/>
            <w:vAlign w:val="center"/>
          </w:tcPr>
          <w:p w14:paraId="3AFC22E1"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Cargo a desempeñar</w:t>
            </w:r>
          </w:p>
        </w:tc>
        <w:tc>
          <w:tcPr>
            <w:tcW w:w="377" w:type="pct"/>
            <w:vMerge w:val="restart"/>
            <w:shd w:val="clear" w:color="auto" w:fill="D9E2F3" w:themeFill="accent5" w:themeFillTint="33"/>
            <w:vAlign w:val="center"/>
          </w:tcPr>
          <w:p w14:paraId="75D2E6DB" w14:textId="77777777" w:rsidR="00E6587C" w:rsidRPr="00CA2AAD" w:rsidRDefault="00E6587C" w:rsidP="00641B2C">
            <w:pPr>
              <w:jc w:val="center"/>
              <w:rPr>
                <w:rFonts w:ascii="Tahoma" w:hAnsi="Tahoma" w:cs="Tahoma"/>
                <w:b/>
                <w:sz w:val="18"/>
                <w:szCs w:val="18"/>
              </w:rPr>
            </w:pPr>
            <w:proofErr w:type="spellStart"/>
            <w:r w:rsidRPr="00CA2AAD">
              <w:rPr>
                <w:rFonts w:ascii="Tahoma" w:hAnsi="Tahoma" w:cs="Tahoma"/>
                <w:b/>
                <w:sz w:val="18"/>
                <w:szCs w:val="18"/>
              </w:rPr>
              <w:t>Cant</w:t>
            </w:r>
            <w:proofErr w:type="spellEnd"/>
            <w:r w:rsidRPr="00CA2AAD">
              <w:rPr>
                <w:rFonts w:ascii="Tahoma" w:hAnsi="Tahoma" w:cs="Tahoma"/>
                <w:b/>
                <w:sz w:val="18"/>
                <w:szCs w:val="18"/>
              </w:rPr>
              <w:t>.</w:t>
            </w:r>
          </w:p>
        </w:tc>
        <w:tc>
          <w:tcPr>
            <w:tcW w:w="1916" w:type="pct"/>
            <w:vMerge w:val="restart"/>
            <w:shd w:val="clear" w:color="auto" w:fill="D9E2F3" w:themeFill="accent5" w:themeFillTint="33"/>
            <w:vAlign w:val="center"/>
          </w:tcPr>
          <w:p w14:paraId="36EF4696"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Área</w:t>
            </w:r>
          </w:p>
        </w:tc>
        <w:tc>
          <w:tcPr>
            <w:tcW w:w="762" w:type="pct"/>
            <w:vMerge w:val="restart"/>
            <w:shd w:val="clear" w:color="auto" w:fill="D9E2F3" w:themeFill="accent5" w:themeFillTint="33"/>
            <w:vAlign w:val="center"/>
          </w:tcPr>
          <w:p w14:paraId="1473B90B"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Tiempo de participación en este Proyecto</w:t>
            </w:r>
          </w:p>
          <w:p w14:paraId="368E9897"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 xml:space="preserve">(meses) </w:t>
            </w:r>
            <w:r w:rsidRPr="00CA2AAD">
              <w:rPr>
                <w:rFonts w:ascii="Tahoma" w:hAnsi="Tahoma" w:cs="Tahoma"/>
                <w:b/>
                <w:color w:val="FF0000"/>
                <w:sz w:val="18"/>
                <w:szCs w:val="18"/>
              </w:rPr>
              <w:t>AL MENOS</w:t>
            </w:r>
          </w:p>
        </w:tc>
      </w:tr>
      <w:tr w:rsidR="00E6587C" w:rsidRPr="0068636B" w14:paraId="045D64F4" w14:textId="77777777" w:rsidTr="00641B2C">
        <w:trPr>
          <w:trHeight w:val="1016"/>
        </w:trPr>
        <w:tc>
          <w:tcPr>
            <w:tcW w:w="1017" w:type="pct"/>
            <w:vMerge/>
            <w:shd w:val="clear" w:color="auto" w:fill="DBE5F1"/>
            <w:vAlign w:val="center"/>
          </w:tcPr>
          <w:p w14:paraId="3B5A961E" w14:textId="77777777" w:rsidR="00E6587C" w:rsidRPr="0068636B" w:rsidRDefault="00E6587C" w:rsidP="00641B2C">
            <w:pPr>
              <w:jc w:val="both"/>
              <w:rPr>
                <w:rFonts w:ascii="Tahoma" w:hAnsi="Tahoma" w:cs="Tahoma"/>
                <w:sz w:val="18"/>
                <w:szCs w:val="18"/>
              </w:rPr>
            </w:pPr>
          </w:p>
        </w:tc>
        <w:tc>
          <w:tcPr>
            <w:tcW w:w="928" w:type="pct"/>
            <w:vMerge/>
            <w:shd w:val="clear" w:color="auto" w:fill="DBE5F1"/>
            <w:vAlign w:val="center"/>
          </w:tcPr>
          <w:p w14:paraId="1D3DD757" w14:textId="77777777" w:rsidR="00E6587C" w:rsidRPr="0068636B" w:rsidRDefault="00E6587C" w:rsidP="00641B2C">
            <w:pPr>
              <w:jc w:val="both"/>
              <w:rPr>
                <w:rFonts w:ascii="Tahoma" w:hAnsi="Tahoma" w:cs="Tahoma"/>
                <w:sz w:val="18"/>
                <w:szCs w:val="18"/>
              </w:rPr>
            </w:pPr>
          </w:p>
        </w:tc>
        <w:tc>
          <w:tcPr>
            <w:tcW w:w="377" w:type="pct"/>
            <w:vMerge/>
            <w:shd w:val="clear" w:color="auto" w:fill="DBE5F1"/>
            <w:vAlign w:val="center"/>
          </w:tcPr>
          <w:p w14:paraId="687AE14C" w14:textId="77777777" w:rsidR="00E6587C" w:rsidRPr="0068636B" w:rsidRDefault="00E6587C" w:rsidP="00641B2C">
            <w:pPr>
              <w:jc w:val="center"/>
              <w:rPr>
                <w:rFonts w:ascii="Tahoma" w:hAnsi="Tahoma" w:cs="Tahoma"/>
                <w:b/>
                <w:sz w:val="18"/>
                <w:szCs w:val="18"/>
              </w:rPr>
            </w:pPr>
          </w:p>
        </w:tc>
        <w:tc>
          <w:tcPr>
            <w:tcW w:w="1916" w:type="pct"/>
            <w:vMerge/>
            <w:shd w:val="clear" w:color="auto" w:fill="DBE5F1"/>
            <w:vAlign w:val="center"/>
          </w:tcPr>
          <w:p w14:paraId="4D21FF65" w14:textId="77777777" w:rsidR="00E6587C" w:rsidRPr="0068636B" w:rsidRDefault="00E6587C" w:rsidP="00641B2C">
            <w:pPr>
              <w:jc w:val="center"/>
              <w:rPr>
                <w:rFonts w:ascii="Tahoma" w:hAnsi="Tahoma" w:cs="Tahoma"/>
                <w:b/>
                <w:sz w:val="18"/>
                <w:szCs w:val="18"/>
              </w:rPr>
            </w:pPr>
          </w:p>
        </w:tc>
        <w:tc>
          <w:tcPr>
            <w:tcW w:w="762" w:type="pct"/>
            <w:vMerge/>
            <w:shd w:val="clear" w:color="auto" w:fill="DBE5F1"/>
            <w:vAlign w:val="center"/>
          </w:tcPr>
          <w:p w14:paraId="2C4F96EA" w14:textId="77777777" w:rsidR="00E6587C" w:rsidRPr="0068636B" w:rsidRDefault="00E6587C" w:rsidP="00641B2C">
            <w:pPr>
              <w:jc w:val="center"/>
              <w:rPr>
                <w:rFonts w:ascii="Tahoma" w:hAnsi="Tahoma" w:cs="Tahoma"/>
                <w:b/>
                <w:sz w:val="18"/>
                <w:szCs w:val="18"/>
              </w:rPr>
            </w:pPr>
          </w:p>
        </w:tc>
      </w:tr>
      <w:tr w:rsidR="00E6587C" w:rsidRPr="0068636B" w14:paraId="4A2D91F0" w14:textId="77777777" w:rsidTr="00641B2C">
        <w:trPr>
          <w:trHeight w:val="616"/>
        </w:trPr>
        <w:tc>
          <w:tcPr>
            <w:tcW w:w="5000" w:type="pct"/>
            <w:gridSpan w:val="5"/>
            <w:shd w:val="clear" w:color="auto" w:fill="DBE5F1"/>
            <w:vAlign w:val="center"/>
          </w:tcPr>
          <w:p w14:paraId="0DF6A53B" w14:textId="77777777" w:rsidR="00E6587C" w:rsidRPr="0068636B" w:rsidRDefault="00E6587C" w:rsidP="00641B2C">
            <w:pPr>
              <w:jc w:val="center"/>
              <w:rPr>
                <w:rFonts w:ascii="Tahoma" w:hAnsi="Tahoma" w:cs="Tahoma"/>
                <w:b/>
                <w:sz w:val="18"/>
                <w:szCs w:val="18"/>
              </w:rPr>
            </w:pPr>
            <w:r w:rsidRPr="0068636B">
              <w:rPr>
                <w:rFonts w:ascii="Tahoma" w:hAnsi="Tahoma" w:cs="Tahoma"/>
                <w:b/>
                <w:color w:val="FF0000"/>
              </w:rPr>
              <w:t xml:space="preserve">PERSONAL DEFINIDO EN LA ETAPA DE DISEÑO </w:t>
            </w:r>
          </w:p>
        </w:tc>
      </w:tr>
      <w:tr w:rsidR="00E6587C" w:rsidRPr="0068636B" w14:paraId="44D31F69" w14:textId="77777777" w:rsidTr="00641B2C">
        <w:trPr>
          <w:trHeight w:val="1061"/>
        </w:trPr>
        <w:tc>
          <w:tcPr>
            <w:tcW w:w="1017" w:type="pct"/>
            <w:shd w:val="clear" w:color="auto" w:fill="auto"/>
            <w:vAlign w:val="center"/>
          </w:tcPr>
          <w:p w14:paraId="5144854B"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Formación no excluyente</w:t>
            </w:r>
          </w:p>
        </w:tc>
        <w:tc>
          <w:tcPr>
            <w:tcW w:w="928" w:type="pct"/>
            <w:shd w:val="clear" w:color="auto" w:fill="auto"/>
            <w:vAlign w:val="center"/>
          </w:tcPr>
          <w:p w14:paraId="4CBA77AB" w14:textId="77777777" w:rsidR="00E6587C" w:rsidRPr="0068636B" w:rsidRDefault="00E6587C" w:rsidP="00641B2C">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77" w:type="pct"/>
            <w:vAlign w:val="center"/>
          </w:tcPr>
          <w:p w14:paraId="288DCAC4"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3</w:t>
            </w:r>
          </w:p>
        </w:tc>
        <w:tc>
          <w:tcPr>
            <w:tcW w:w="1916" w:type="pct"/>
            <w:shd w:val="clear" w:color="auto" w:fill="auto"/>
            <w:vAlign w:val="center"/>
          </w:tcPr>
          <w:p w14:paraId="62A88D67" w14:textId="77777777" w:rsidR="00E6587C" w:rsidRPr="0068636B" w:rsidRDefault="00E6587C" w:rsidP="00641B2C">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762" w:type="pct"/>
            <w:vAlign w:val="center"/>
          </w:tcPr>
          <w:p w14:paraId="77459E34"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E6587C" w:rsidRPr="0068636B" w14:paraId="47D93F0B" w14:textId="77777777" w:rsidTr="00641B2C">
        <w:trPr>
          <w:trHeight w:val="953"/>
        </w:trPr>
        <w:tc>
          <w:tcPr>
            <w:tcW w:w="1017" w:type="pct"/>
            <w:shd w:val="clear" w:color="auto" w:fill="auto"/>
          </w:tcPr>
          <w:p w14:paraId="7268D5FC" w14:textId="77777777" w:rsidR="00E6587C" w:rsidRPr="0068636B" w:rsidRDefault="00E6587C" w:rsidP="00641B2C">
            <w:pPr>
              <w:rPr>
                <w:rFonts w:ascii="Tahoma" w:hAnsi="Tahoma" w:cs="Tahoma"/>
                <w:sz w:val="18"/>
                <w:szCs w:val="18"/>
              </w:rPr>
            </w:pPr>
          </w:p>
          <w:p w14:paraId="3AE61264" w14:textId="77777777" w:rsidR="00E6587C" w:rsidRPr="0068636B" w:rsidRDefault="00E6587C" w:rsidP="00641B2C">
            <w:pPr>
              <w:rPr>
                <w:color w:val="FF0000"/>
                <w:sz w:val="18"/>
                <w:szCs w:val="18"/>
              </w:rPr>
            </w:pPr>
            <w:r w:rsidRPr="0068636B">
              <w:rPr>
                <w:rFonts w:ascii="Tahoma" w:hAnsi="Tahoma" w:cs="Tahoma"/>
                <w:sz w:val="18"/>
                <w:szCs w:val="18"/>
              </w:rPr>
              <w:t xml:space="preserve">Formación no excluyente </w:t>
            </w:r>
          </w:p>
        </w:tc>
        <w:tc>
          <w:tcPr>
            <w:tcW w:w="928" w:type="pct"/>
            <w:shd w:val="clear" w:color="auto" w:fill="auto"/>
            <w:vAlign w:val="center"/>
          </w:tcPr>
          <w:p w14:paraId="275C6B42" w14:textId="77777777" w:rsidR="00E6587C" w:rsidRPr="0068636B" w:rsidRDefault="00E6587C" w:rsidP="00641B2C">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1F8B9028" w14:textId="77777777" w:rsidR="00E6587C" w:rsidRPr="0068636B" w:rsidRDefault="00E6587C" w:rsidP="00641B2C">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77" w:type="pct"/>
            <w:vAlign w:val="center"/>
          </w:tcPr>
          <w:p w14:paraId="48260574" w14:textId="77777777" w:rsidR="00E6587C" w:rsidRPr="0068636B" w:rsidRDefault="00E6587C" w:rsidP="00641B2C">
            <w:pPr>
              <w:jc w:val="center"/>
              <w:rPr>
                <w:rFonts w:ascii="Tahoma" w:hAnsi="Tahoma" w:cs="Tahoma"/>
                <w:b/>
                <w:color w:val="FF0000"/>
                <w:sz w:val="18"/>
                <w:szCs w:val="18"/>
              </w:rPr>
            </w:pPr>
            <w:r>
              <w:rPr>
                <w:rFonts w:ascii="Tahoma" w:hAnsi="Tahoma" w:cs="Tahoma"/>
                <w:b/>
                <w:color w:val="FF0000"/>
                <w:sz w:val="18"/>
                <w:szCs w:val="18"/>
              </w:rPr>
              <w:t>3</w:t>
            </w:r>
          </w:p>
        </w:tc>
        <w:tc>
          <w:tcPr>
            <w:tcW w:w="1916" w:type="pct"/>
            <w:shd w:val="clear" w:color="auto" w:fill="auto"/>
            <w:vAlign w:val="center"/>
          </w:tcPr>
          <w:p w14:paraId="75AC1272"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762" w:type="pct"/>
            <w:vAlign w:val="center"/>
          </w:tcPr>
          <w:p w14:paraId="654CA16A"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E6587C" w:rsidRPr="0068636B" w14:paraId="043C863C" w14:textId="77777777" w:rsidTr="00641B2C">
        <w:trPr>
          <w:trHeight w:val="1166"/>
        </w:trPr>
        <w:tc>
          <w:tcPr>
            <w:tcW w:w="1017" w:type="pct"/>
            <w:shd w:val="clear" w:color="auto" w:fill="auto"/>
          </w:tcPr>
          <w:p w14:paraId="7454532C" w14:textId="77777777" w:rsidR="00E6587C" w:rsidRPr="0068636B" w:rsidRDefault="00E6587C" w:rsidP="00641B2C">
            <w:pPr>
              <w:rPr>
                <w:rFonts w:ascii="Tahoma" w:hAnsi="Tahoma" w:cs="Tahoma"/>
                <w:sz w:val="18"/>
                <w:szCs w:val="18"/>
              </w:rPr>
            </w:pPr>
            <w:r w:rsidRPr="0068636B">
              <w:rPr>
                <w:rFonts w:ascii="Tahoma" w:hAnsi="Tahoma" w:cs="Tahoma"/>
                <w:sz w:val="18"/>
                <w:szCs w:val="18"/>
              </w:rPr>
              <w:t>Formación no excluyente</w:t>
            </w:r>
          </w:p>
          <w:p w14:paraId="6207B871" w14:textId="77777777" w:rsidR="00E6587C" w:rsidRPr="0068636B" w:rsidRDefault="00E6587C" w:rsidP="00641B2C">
            <w:pPr>
              <w:rPr>
                <w:sz w:val="18"/>
                <w:szCs w:val="18"/>
              </w:rPr>
            </w:pPr>
            <w:r w:rsidRPr="0068636B">
              <w:rPr>
                <w:rFonts w:ascii="Tahoma" w:hAnsi="Tahoma" w:cs="Tahoma"/>
                <w:color w:val="FF0000"/>
                <w:sz w:val="18"/>
                <w:szCs w:val="18"/>
              </w:rPr>
              <w:t>(Solo para proyectos en los que sea considerado necesario)</w:t>
            </w:r>
          </w:p>
        </w:tc>
        <w:tc>
          <w:tcPr>
            <w:tcW w:w="928" w:type="pct"/>
            <w:shd w:val="clear" w:color="auto" w:fill="auto"/>
            <w:vAlign w:val="center"/>
          </w:tcPr>
          <w:p w14:paraId="5D3BB1D2" w14:textId="77777777" w:rsidR="00E6587C" w:rsidRPr="0068636B" w:rsidRDefault="00E6587C" w:rsidP="00641B2C">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77" w:type="pct"/>
            <w:shd w:val="clear" w:color="auto" w:fill="auto"/>
            <w:vAlign w:val="center"/>
          </w:tcPr>
          <w:p w14:paraId="5621BF45"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916" w:type="pct"/>
            <w:shd w:val="clear" w:color="auto" w:fill="auto"/>
            <w:vAlign w:val="center"/>
          </w:tcPr>
          <w:p w14:paraId="67B3AF2D"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762" w:type="pct"/>
            <w:vAlign w:val="center"/>
          </w:tcPr>
          <w:p w14:paraId="73544DE0"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E6587C" w:rsidRPr="0068636B" w14:paraId="5935AA08" w14:textId="77777777" w:rsidTr="00641B2C">
        <w:trPr>
          <w:trHeight w:val="1333"/>
        </w:trPr>
        <w:tc>
          <w:tcPr>
            <w:tcW w:w="1017" w:type="pct"/>
            <w:shd w:val="clear" w:color="auto" w:fill="auto"/>
          </w:tcPr>
          <w:p w14:paraId="20F66904" w14:textId="77777777" w:rsidR="00E6587C" w:rsidRPr="0068636B" w:rsidRDefault="00E6587C" w:rsidP="00641B2C">
            <w:pPr>
              <w:rPr>
                <w:rFonts w:ascii="Tahoma" w:hAnsi="Tahoma" w:cs="Tahoma"/>
                <w:sz w:val="18"/>
                <w:szCs w:val="18"/>
              </w:rPr>
            </w:pPr>
            <w:r w:rsidRPr="0068636B">
              <w:rPr>
                <w:rFonts w:ascii="Tahoma" w:hAnsi="Tahoma" w:cs="Tahoma"/>
                <w:sz w:val="18"/>
                <w:szCs w:val="18"/>
              </w:rPr>
              <w:t>Formación no excluyente</w:t>
            </w:r>
          </w:p>
          <w:p w14:paraId="2827814A" w14:textId="77777777" w:rsidR="00E6587C" w:rsidRPr="0068636B" w:rsidRDefault="00E6587C" w:rsidP="00641B2C">
            <w:pPr>
              <w:rPr>
                <w:sz w:val="18"/>
                <w:szCs w:val="18"/>
              </w:rPr>
            </w:pPr>
            <w:r w:rsidRPr="0068636B">
              <w:rPr>
                <w:rFonts w:ascii="Tahoma" w:hAnsi="Tahoma" w:cs="Tahoma"/>
                <w:color w:val="FF0000"/>
                <w:sz w:val="18"/>
                <w:szCs w:val="18"/>
              </w:rPr>
              <w:t>(Solo para proyectos en los que sea considerado necesario)</w:t>
            </w:r>
          </w:p>
        </w:tc>
        <w:tc>
          <w:tcPr>
            <w:tcW w:w="928" w:type="pct"/>
            <w:shd w:val="clear" w:color="auto" w:fill="auto"/>
            <w:vAlign w:val="center"/>
          </w:tcPr>
          <w:p w14:paraId="0E97CEA0" w14:textId="77777777" w:rsidR="00E6587C" w:rsidRPr="0068636B" w:rsidRDefault="00E6587C" w:rsidP="00641B2C">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77" w:type="pct"/>
            <w:shd w:val="clear" w:color="auto" w:fill="auto"/>
            <w:vAlign w:val="center"/>
          </w:tcPr>
          <w:p w14:paraId="70DE8253"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916" w:type="pct"/>
            <w:shd w:val="clear" w:color="auto" w:fill="auto"/>
            <w:vAlign w:val="center"/>
          </w:tcPr>
          <w:p w14:paraId="233A9ED1"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762" w:type="pct"/>
            <w:vAlign w:val="center"/>
          </w:tcPr>
          <w:p w14:paraId="1AEB8AB9"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E6587C" w:rsidRPr="0068636B" w14:paraId="7E1B7FDB" w14:textId="77777777" w:rsidTr="00641B2C">
        <w:trPr>
          <w:trHeight w:val="1338"/>
        </w:trPr>
        <w:tc>
          <w:tcPr>
            <w:tcW w:w="1017" w:type="pct"/>
            <w:shd w:val="clear" w:color="auto" w:fill="auto"/>
          </w:tcPr>
          <w:p w14:paraId="7AC8D20A" w14:textId="77777777" w:rsidR="00E6587C" w:rsidRPr="0068636B" w:rsidRDefault="00E6587C" w:rsidP="00641B2C">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928" w:type="pct"/>
            <w:shd w:val="clear" w:color="auto" w:fill="auto"/>
            <w:vAlign w:val="center"/>
          </w:tcPr>
          <w:p w14:paraId="052EC15F" w14:textId="77777777" w:rsidR="00E6587C" w:rsidRPr="0068636B" w:rsidRDefault="00E6587C" w:rsidP="00641B2C">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77" w:type="pct"/>
            <w:shd w:val="clear" w:color="auto" w:fill="auto"/>
            <w:vAlign w:val="center"/>
          </w:tcPr>
          <w:p w14:paraId="6DBD172D" w14:textId="77777777" w:rsidR="00E6587C" w:rsidRPr="0068636B" w:rsidRDefault="00E6587C" w:rsidP="00641B2C">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916" w:type="pct"/>
            <w:shd w:val="clear" w:color="auto" w:fill="auto"/>
            <w:vAlign w:val="center"/>
          </w:tcPr>
          <w:p w14:paraId="0A2F05FF"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762" w:type="pct"/>
            <w:vAlign w:val="center"/>
          </w:tcPr>
          <w:p w14:paraId="4905C9CC"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bl>
    <w:bookmarkEnd w:id="131"/>
    <w:p w14:paraId="0004F238" w14:textId="77777777" w:rsidR="00E6587C" w:rsidRPr="0068636B" w:rsidRDefault="00E6587C" w:rsidP="00E6587C">
      <w:pPr>
        <w:spacing w:line="260" w:lineRule="atLeast"/>
        <w:jc w:val="both"/>
        <w:rPr>
          <w:rFonts w:ascii="Tahoma" w:hAnsi="Tahoma" w:cs="Tahoma"/>
          <w:b/>
          <w:i/>
        </w:rPr>
      </w:pPr>
      <w:r w:rsidRPr="0068636B">
        <w:rPr>
          <w:rFonts w:ascii="Tahoma" w:hAnsi="Tahoma" w:cs="Tahoma"/>
          <w:b/>
          <w:i/>
        </w:rPr>
        <w:t>NOTAS:</w:t>
      </w:r>
    </w:p>
    <w:p w14:paraId="58CCF2FC" w14:textId="77777777" w:rsidR="00E6587C" w:rsidRPr="0068636B" w:rsidRDefault="00E6587C" w:rsidP="00E6587C">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49928092"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45B2C45"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08BE14A2"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bookmarkStart w:id="134"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4"/>
      <w:r w:rsidRPr="0068636B">
        <w:rPr>
          <w:rFonts w:ascii="Tahoma" w:hAnsi="Tahoma" w:cs="Tahoma"/>
        </w:rPr>
        <w:t>.</w:t>
      </w:r>
    </w:p>
    <w:p w14:paraId="7F2A3BDA" w14:textId="77777777" w:rsidR="00E6587C" w:rsidRPr="0068636B" w:rsidRDefault="00E6587C" w:rsidP="00E6587C">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5" w:name="_Hlk143872192"/>
      <w:r w:rsidRPr="0068636B">
        <w:rPr>
          <w:rFonts w:ascii="Tahoma" w:hAnsi="Tahoma" w:cs="Tahoma"/>
        </w:rPr>
        <w:t>el reemplazante deberá tener un perfil igual o mayor al profesional ofertado en su propuesta.</w:t>
      </w:r>
      <w:bookmarkEnd w:id="135"/>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12471275"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4B9BDA82" w14:textId="77777777" w:rsidR="00E6587C" w:rsidRPr="0068636B" w:rsidRDefault="00E6587C" w:rsidP="00E6587C">
      <w:pPr>
        <w:spacing w:line="260" w:lineRule="atLeast"/>
        <w:ind w:left="708"/>
        <w:contextualSpacing/>
        <w:jc w:val="both"/>
        <w:rPr>
          <w:rFonts w:ascii="Tahoma" w:hAnsi="Tahoma" w:cs="Tahoma"/>
        </w:rPr>
      </w:pPr>
      <w:r w:rsidRPr="0068636B">
        <w:rPr>
          <w:rFonts w:ascii="Tahoma" w:hAnsi="Tahoma" w:cs="Tahoma"/>
        </w:rPr>
        <w:lastRenderedPageBreak/>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51A9C6C" w14:textId="77777777" w:rsidR="00E6587C" w:rsidRPr="0068636B" w:rsidRDefault="00E6587C" w:rsidP="00E6587C">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58EFA3FD" w14:textId="77777777" w:rsidR="00E6587C" w:rsidRPr="0068636B" w:rsidRDefault="00E6587C" w:rsidP="00E6587C">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7C73090F" w14:textId="77777777" w:rsidR="00E6587C" w:rsidRPr="0068636B" w:rsidRDefault="00E6587C" w:rsidP="00E6587C">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642F70B8" w14:textId="77777777" w:rsidR="00E6587C" w:rsidRPr="0068636B" w:rsidRDefault="00E6587C" w:rsidP="00E6587C">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B042ED2" w14:textId="77777777" w:rsidR="00E6587C" w:rsidRPr="0068636B" w:rsidRDefault="00E6587C" w:rsidP="00E6587C">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3A84D7F3" w14:textId="77777777" w:rsidR="00E6587C" w:rsidRPr="0068636B" w:rsidRDefault="00E6587C" w:rsidP="00E6587C">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6" w:name="_Toc536520832"/>
      <w:bookmarkStart w:id="137" w:name="_Toc71811167"/>
    </w:p>
    <w:p w14:paraId="155D5ED2" w14:textId="77777777" w:rsidR="00E6587C" w:rsidRPr="0068636B" w:rsidRDefault="00E6587C" w:rsidP="00E6587C">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3A0B5417"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6"/>
      <w:bookmarkEnd w:id="137"/>
    </w:p>
    <w:p w14:paraId="5FA5B9DD" w14:textId="77777777" w:rsidR="00E6587C" w:rsidRDefault="00E6587C" w:rsidP="00E6587C">
      <w:pPr>
        <w:spacing w:line="260" w:lineRule="atLeast"/>
        <w:jc w:val="both"/>
        <w:rPr>
          <w:rFonts w:ascii="Tahoma" w:hAnsi="Tahoma" w:cs="Tahoma"/>
          <w:lang w:eastAsia="es-BO"/>
        </w:rPr>
      </w:pPr>
      <w:r w:rsidRPr="0068636B">
        <w:rPr>
          <w:rFonts w:ascii="Tahoma" w:hAnsi="Tahoma" w:cs="Tahoma"/>
          <w:lang w:eastAsia="es-BO"/>
        </w:rPr>
        <w:t>La Entidad Ejecutora deberá implementar oficina y almacenes según el siguiente detalle:</w:t>
      </w:r>
    </w:p>
    <w:p w14:paraId="73D8465F" w14:textId="77777777" w:rsidR="00E6587C" w:rsidRPr="0068636B" w:rsidRDefault="00E6587C" w:rsidP="00E6587C">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097"/>
        <w:gridCol w:w="2902"/>
      </w:tblGrid>
      <w:tr w:rsidR="00E6587C" w:rsidRPr="0068636B" w14:paraId="09FAF312" w14:textId="77777777" w:rsidTr="00641B2C">
        <w:trPr>
          <w:trHeight w:val="714"/>
          <w:jc w:val="center"/>
        </w:trPr>
        <w:tc>
          <w:tcPr>
            <w:tcW w:w="3263" w:type="dxa"/>
            <w:shd w:val="clear" w:color="auto" w:fill="17365D"/>
            <w:vAlign w:val="center"/>
          </w:tcPr>
          <w:p w14:paraId="4B10AAB7" w14:textId="77777777" w:rsidR="00E6587C" w:rsidRPr="0068636B" w:rsidRDefault="00E6587C" w:rsidP="00641B2C">
            <w:pPr>
              <w:jc w:val="center"/>
              <w:rPr>
                <w:rFonts w:ascii="Tahoma" w:hAnsi="Tahoma" w:cs="Tahoma"/>
                <w:b/>
                <w:lang w:eastAsia="es-ES"/>
              </w:rPr>
            </w:pPr>
            <w:r w:rsidRPr="0068636B">
              <w:rPr>
                <w:rFonts w:ascii="Tahoma" w:hAnsi="Tahoma" w:cs="Tahoma"/>
                <w:b/>
                <w:lang w:eastAsia="es-ES"/>
              </w:rPr>
              <w:t>Nombre de la Comunidad</w:t>
            </w:r>
          </w:p>
        </w:tc>
        <w:tc>
          <w:tcPr>
            <w:tcW w:w="2097" w:type="dxa"/>
            <w:shd w:val="clear" w:color="auto" w:fill="17365D"/>
            <w:vAlign w:val="center"/>
          </w:tcPr>
          <w:p w14:paraId="5972003A" w14:textId="77777777" w:rsidR="00E6587C" w:rsidRPr="0068636B" w:rsidRDefault="00E6587C" w:rsidP="00641B2C">
            <w:pPr>
              <w:jc w:val="center"/>
              <w:rPr>
                <w:rFonts w:ascii="Tahoma" w:hAnsi="Tahoma" w:cs="Tahoma"/>
                <w:b/>
                <w:lang w:eastAsia="es-ES"/>
              </w:rPr>
            </w:pPr>
            <w:r w:rsidRPr="0068636B">
              <w:rPr>
                <w:rFonts w:ascii="Tahoma" w:hAnsi="Tahoma" w:cs="Tahoma"/>
                <w:b/>
                <w:lang w:eastAsia="es-ES"/>
              </w:rPr>
              <w:t>Oficina</w:t>
            </w:r>
          </w:p>
        </w:tc>
        <w:tc>
          <w:tcPr>
            <w:tcW w:w="2902" w:type="dxa"/>
            <w:shd w:val="clear" w:color="auto" w:fill="17365D"/>
            <w:vAlign w:val="center"/>
          </w:tcPr>
          <w:p w14:paraId="057F916F" w14:textId="77777777" w:rsidR="00E6587C" w:rsidRPr="0068636B" w:rsidRDefault="00E6587C" w:rsidP="00641B2C">
            <w:pPr>
              <w:jc w:val="center"/>
              <w:rPr>
                <w:rFonts w:ascii="Tahoma" w:hAnsi="Tahoma" w:cs="Tahoma"/>
                <w:b/>
                <w:lang w:eastAsia="es-ES"/>
              </w:rPr>
            </w:pPr>
            <w:r w:rsidRPr="0068636B">
              <w:rPr>
                <w:rFonts w:ascii="Tahoma" w:hAnsi="Tahoma" w:cs="Tahoma"/>
                <w:b/>
                <w:lang w:eastAsia="es-ES"/>
              </w:rPr>
              <w:t>Almacén</w:t>
            </w:r>
          </w:p>
        </w:tc>
      </w:tr>
      <w:tr w:rsidR="00E6587C" w:rsidRPr="0068636B" w14:paraId="4C944771" w14:textId="77777777" w:rsidTr="00641B2C">
        <w:trPr>
          <w:trHeight w:hRule="exact" w:val="413"/>
          <w:jc w:val="center"/>
        </w:trPr>
        <w:tc>
          <w:tcPr>
            <w:tcW w:w="3263" w:type="dxa"/>
            <w:shd w:val="clear" w:color="auto" w:fill="auto"/>
          </w:tcPr>
          <w:p w14:paraId="7B4B9F4D"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HORNILLOS</w:t>
            </w:r>
          </w:p>
        </w:tc>
        <w:tc>
          <w:tcPr>
            <w:tcW w:w="2097" w:type="dxa"/>
            <w:shd w:val="clear" w:color="auto" w:fill="auto"/>
          </w:tcPr>
          <w:p w14:paraId="1F2B3BCB"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902" w:type="dxa"/>
            <w:shd w:val="clear" w:color="auto" w:fill="auto"/>
          </w:tcPr>
          <w:p w14:paraId="58A1A719" w14:textId="77777777" w:rsidR="00E6587C" w:rsidRPr="0068636B" w:rsidRDefault="00E6587C" w:rsidP="00641B2C">
            <w:pPr>
              <w:jc w:val="center"/>
              <w:rPr>
                <w:rFonts w:ascii="Tahoma" w:hAnsi="Tahoma" w:cs="Tahoma"/>
                <w:color w:val="FF0000"/>
              </w:rPr>
            </w:pPr>
            <w:r w:rsidRPr="0068636B">
              <w:rPr>
                <w:rFonts w:ascii="Tahoma" w:hAnsi="Tahoma" w:cs="Tahoma"/>
                <w:color w:val="FF0000"/>
                <w:lang w:eastAsia="es-ES"/>
              </w:rPr>
              <w:t>NO</w:t>
            </w:r>
          </w:p>
        </w:tc>
      </w:tr>
      <w:tr w:rsidR="00E6587C" w:rsidRPr="0068636B" w14:paraId="17BB40CA" w14:textId="77777777" w:rsidTr="00641B2C">
        <w:trPr>
          <w:trHeight w:hRule="exact" w:val="413"/>
          <w:jc w:val="center"/>
        </w:trPr>
        <w:tc>
          <w:tcPr>
            <w:tcW w:w="3263" w:type="dxa"/>
            <w:shd w:val="clear" w:color="auto" w:fill="auto"/>
          </w:tcPr>
          <w:p w14:paraId="6F85A053"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LA CAÑADA</w:t>
            </w:r>
          </w:p>
        </w:tc>
        <w:tc>
          <w:tcPr>
            <w:tcW w:w="2097" w:type="dxa"/>
            <w:shd w:val="clear" w:color="auto" w:fill="auto"/>
          </w:tcPr>
          <w:p w14:paraId="74648E07"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50A9A8BD" w14:textId="77777777" w:rsidR="00E6587C" w:rsidRPr="0068636B" w:rsidRDefault="00E6587C" w:rsidP="00641B2C">
            <w:pPr>
              <w:jc w:val="center"/>
              <w:rPr>
                <w:rFonts w:ascii="Tahoma" w:hAnsi="Tahoma" w:cs="Tahoma"/>
                <w:color w:val="FF0000"/>
              </w:rPr>
            </w:pPr>
            <w:r w:rsidRPr="0068636B">
              <w:rPr>
                <w:rFonts w:ascii="Tahoma" w:hAnsi="Tahoma" w:cs="Tahoma"/>
                <w:color w:val="FF0000"/>
                <w:lang w:eastAsia="es-ES"/>
              </w:rPr>
              <w:t>SI</w:t>
            </w:r>
          </w:p>
        </w:tc>
      </w:tr>
      <w:tr w:rsidR="00E6587C" w:rsidRPr="0068636B" w14:paraId="6153A3B6" w14:textId="77777777" w:rsidTr="00641B2C">
        <w:trPr>
          <w:trHeight w:hRule="exact" w:val="413"/>
          <w:jc w:val="center"/>
        </w:trPr>
        <w:tc>
          <w:tcPr>
            <w:tcW w:w="3263" w:type="dxa"/>
            <w:shd w:val="clear" w:color="auto" w:fill="auto"/>
          </w:tcPr>
          <w:p w14:paraId="05B14EF7"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NAUNACA</w:t>
            </w:r>
          </w:p>
        </w:tc>
        <w:tc>
          <w:tcPr>
            <w:tcW w:w="2097" w:type="dxa"/>
            <w:shd w:val="clear" w:color="auto" w:fill="auto"/>
          </w:tcPr>
          <w:p w14:paraId="7E2F1B70"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703CA35A" w14:textId="77777777" w:rsidR="00E6587C" w:rsidRPr="0068636B" w:rsidRDefault="00E6587C" w:rsidP="00641B2C">
            <w:pPr>
              <w:jc w:val="center"/>
              <w:rPr>
                <w:rFonts w:ascii="Tahoma" w:hAnsi="Tahoma" w:cs="Tahoma"/>
                <w:color w:val="FF0000"/>
                <w:lang w:eastAsia="es-ES"/>
              </w:rPr>
            </w:pPr>
            <w:r w:rsidRPr="0068636B">
              <w:rPr>
                <w:rFonts w:ascii="Tahoma" w:hAnsi="Tahoma" w:cs="Tahoma"/>
                <w:color w:val="FF0000"/>
                <w:lang w:eastAsia="es-ES"/>
              </w:rPr>
              <w:t>NO</w:t>
            </w:r>
          </w:p>
        </w:tc>
      </w:tr>
      <w:tr w:rsidR="00E6587C" w:rsidRPr="0068636B" w14:paraId="2E624FF9" w14:textId="77777777" w:rsidTr="00641B2C">
        <w:trPr>
          <w:trHeight w:hRule="exact" w:val="413"/>
          <w:jc w:val="center"/>
        </w:trPr>
        <w:tc>
          <w:tcPr>
            <w:tcW w:w="3263" w:type="dxa"/>
            <w:shd w:val="clear" w:color="auto" w:fill="auto"/>
          </w:tcPr>
          <w:p w14:paraId="60BC6C3C"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SAN JULIAN</w:t>
            </w:r>
          </w:p>
        </w:tc>
        <w:tc>
          <w:tcPr>
            <w:tcW w:w="2097" w:type="dxa"/>
            <w:shd w:val="clear" w:color="auto" w:fill="auto"/>
          </w:tcPr>
          <w:p w14:paraId="379121F3"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55D02D2F" w14:textId="77777777" w:rsidR="00E6587C" w:rsidRPr="0068636B" w:rsidRDefault="00E6587C" w:rsidP="00641B2C">
            <w:pPr>
              <w:jc w:val="center"/>
              <w:rPr>
                <w:rFonts w:ascii="Tahoma" w:hAnsi="Tahoma" w:cs="Tahoma"/>
                <w:color w:val="FF0000"/>
                <w:lang w:eastAsia="es-ES"/>
              </w:rPr>
            </w:pPr>
            <w:r>
              <w:rPr>
                <w:rFonts w:ascii="Tahoma" w:hAnsi="Tahoma" w:cs="Tahoma"/>
                <w:color w:val="FF0000"/>
                <w:lang w:eastAsia="es-ES"/>
              </w:rPr>
              <w:t>SI</w:t>
            </w:r>
          </w:p>
        </w:tc>
      </w:tr>
      <w:tr w:rsidR="00E6587C" w:rsidRPr="0068636B" w14:paraId="651CC0AA" w14:textId="77777777" w:rsidTr="00641B2C">
        <w:trPr>
          <w:trHeight w:hRule="exact" w:val="413"/>
          <w:jc w:val="center"/>
        </w:trPr>
        <w:tc>
          <w:tcPr>
            <w:tcW w:w="3263" w:type="dxa"/>
            <w:shd w:val="clear" w:color="auto" w:fill="auto"/>
          </w:tcPr>
          <w:p w14:paraId="0CA2CC84"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TRIGO LOMA</w:t>
            </w:r>
          </w:p>
        </w:tc>
        <w:tc>
          <w:tcPr>
            <w:tcW w:w="2097" w:type="dxa"/>
            <w:shd w:val="clear" w:color="auto" w:fill="auto"/>
          </w:tcPr>
          <w:p w14:paraId="5C8C9B40"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shd w:val="clear" w:color="auto" w:fill="auto"/>
          </w:tcPr>
          <w:p w14:paraId="192CC20A" w14:textId="77777777" w:rsidR="00E6587C" w:rsidRPr="0068636B" w:rsidRDefault="00E6587C" w:rsidP="00641B2C">
            <w:pPr>
              <w:jc w:val="center"/>
              <w:rPr>
                <w:rFonts w:ascii="Tahoma" w:hAnsi="Tahoma" w:cs="Tahoma"/>
                <w:color w:val="FF0000"/>
                <w:lang w:eastAsia="es-ES"/>
              </w:rPr>
            </w:pPr>
            <w:r w:rsidRPr="0068636B">
              <w:rPr>
                <w:rFonts w:ascii="Tahoma" w:hAnsi="Tahoma" w:cs="Tahoma"/>
                <w:color w:val="FF0000"/>
                <w:lang w:eastAsia="es-ES"/>
              </w:rPr>
              <w:t>NO</w:t>
            </w:r>
          </w:p>
        </w:tc>
      </w:tr>
      <w:tr w:rsidR="00E6587C" w:rsidRPr="0068636B" w14:paraId="49DF79DD" w14:textId="77777777" w:rsidTr="00641B2C">
        <w:trPr>
          <w:trHeight w:hRule="exact" w:val="413"/>
          <w:jc w:val="center"/>
        </w:trPr>
        <w:tc>
          <w:tcPr>
            <w:tcW w:w="3263" w:type="dxa"/>
            <w:shd w:val="clear" w:color="auto" w:fill="BFBFBF"/>
          </w:tcPr>
          <w:p w14:paraId="1B181B18" w14:textId="77777777" w:rsidR="00E6587C" w:rsidRPr="0068636B" w:rsidRDefault="00E6587C" w:rsidP="00641B2C">
            <w:pPr>
              <w:spacing w:line="300" w:lineRule="auto"/>
              <w:jc w:val="right"/>
              <w:rPr>
                <w:rFonts w:ascii="Tahoma" w:hAnsi="Tahoma" w:cs="Tahoma"/>
                <w:b/>
                <w:lang w:eastAsia="es-ES"/>
              </w:rPr>
            </w:pPr>
            <w:r w:rsidRPr="0068636B">
              <w:rPr>
                <w:rFonts w:ascii="Tahoma" w:hAnsi="Tahoma" w:cs="Tahoma"/>
                <w:b/>
                <w:lang w:val="en-US" w:eastAsia="es-BO"/>
              </w:rPr>
              <w:t>TOTAL</w:t>
            </w:r>
          </w:p>
        </w:tc>
        <w:tc>
          <w:tcPr>
            <w:tcW w:w="2097" w:type="dxa"/>
            <w:shd w:val="clear" w:color="auto" w:fill="BFBFBF"/>
          </w:tcPr>
          <w:p w14:paraId="06D41953" w14:textId="77777777" w:rsidR="00E6587C" w:rsidRPr="0068636B" w:rsidRDefault="00E6587C" w:rsidP="00641B2C">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902" w:type="dxa"/>
            <w:shd w:val="clear" w:color="auto" w:fill="BFBFBF"/>
          </w:tcPr>
          <w:p w14:paraId="11DC4212" w14:textId="77777777" w:rsidR="00E6587C" w:rsidRPr="0068636B" w:rsidRDefault="00E6587C" w:rsidP="00641B2C">
            <w:pPr>
              <w:jc w:val="center"/>
              <w:rPr>
                <w:rFonts w:ascii="Tahoma" w:hAnsi="Tahoma" w:cs="Tahoma"/>
                <w:b/>
                <w:bCs/>
                <w:color w:val="FF0000"/>
              </w:rPr>
            </w:pPr>
            <w:r>
              <w:rPr>
                <w:rFonts w:ascii="Tahoma" w:hAnsi="Tahoma" w:cs="Tahoma"/>
                <w:b/>
                <w:bCs/>
                <w:color w:val="FF0000"/>
              </w:rPr>
              <w:t>2</w:t>
            </w:r>
          </w:p>
        </w:tc>
      </w:tr>
    </w:tbl>
    <w:p w14:paraId="1D52FE83" w14:textId="77777777" w:rsidR="00E6587C" w:rsidRDefault="00E6587C" w:rsidP="00E6587C">
      <w:pPr>
        <w:spacing w:line="260" w:lineRule="atLeast"/>
        <w:jc w:val="both"/>
        <w:rPr>
          <w:rFonts w:ascii="Tahoma" w:hAnsi="Tahoma" w:cs="Tahoma"/>
          <w:b/>
          <w:i/>
          <w:color w:val="000000"/>
          <w:lang w:val="es-ES_tradnl"/>
        </w:rPr>
      </w:pPr>
    </w:p>
    <w:p w14:paraId="13FA984C" w14:textId="77777777" w:rsidR="00E6587C" w:rsidRPr="0068636B" w:rsidRDefault="00E6587C" w:rsidP="00E6587C">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0FB151A3"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20958C45"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2432F36F"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51B19DEC"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26045435"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0F1F3732" w14:textId="77777777" w:rsidR="00E6587C" w:rsidRPr="0068636B" w:rsidRDefault="00E6587C" w:rsidP="00E6587C">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8" w:name="_Toc536520833"/>
      <w:bookmarkStart w:id="139" w:name="_Toc71811168"/>
      <w:r w:rsidRPr="0068636B">
        <w:rPr>
          <w:rFonts w:ascii="Tahoma" w:hAnsi="Tahoma" w:cs="Tahoma"/>
          <w:b/>
          <w:bCs/>
          <w:color w:val="000000"/>
          <w:kern w:val="32"/>
          <w:lang w:val="es-ES_tradnl"/>
        </w:rPr>
        <w:lastRenderedPageBreak/>
        <w:t>EQUIPO, MAQUINARIA, VEHÍCULOS Y OTROS</w:t>
      </w:r>
      <w:bookmarkEnd w:id="138"/>
      <w:bookmarkEnd w:id="139"/>
    </w:p>
    <w:p w14:paraId="3B9526A5"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6587C" w:rsidRPr="0068636B" w14:paraId="5556B2D9" w14:textId="77777777" w:rsidTr="00641B2C">
        <w:trPr>
          <w:jc w:val="center"/>
        </w:trPr>
        <w:tc>
          <w:tcPr>
            <w:tcW w:w="421" w:type="dxa"/>
            <w:shd w:val="clear" w:color="auto" w:fill="D9E2F3" w:themeFill="accent5" w:themeFillTint="33"/>
            <w:vAlign w:val="center"/>
          </w:tcPr>
          <w:p w14:paraId="63F86B98" w14:textId="77777777" w:rsidR="00E6587C" w:rsidRPr="0068636B" w:rsidRDefault="00E6587C" w:rsidP="00641B2C">
            <w:pPr>
              <w:jc w:val="center"/>
              <w:rPr>
                <w:rFonts w:ascii="Tahoma" w:hAnsi="Tahoma" w:cs="Tahoma"/>
                <w:b/>
              </w:rPr>
            </w:pPr>
            <w:proofErr w:type="spellStart"/>
            <w:r w:rsidRPr="0068636B">
              <w:rPr>
                <w:rFonts w:ascii="Tahoma" w:hAnsi="Tahoma" w:cs="Tahoma"/>
                <w:b/>
              </w:rPr>
              <w:t>Nº</w:t>
            </w:r>
            <w:proofErr w:type="spellEnd"/>
          </w:p>
        </w:tc>
        <w:tc>
          <w:tcPr>
            <w:tcW w:w="3552" w:type="dxa"/>
            <w:shd w:val="clear" w:color="auto" w:fill="D9E2F3" w:themeFill="accent5" w:themeFillTint="33"/>
            <w:vAlign w:val="center"/>
          </w:tcPr>
          <w:p w14:paraId="4C449663" w14:textId="77777777" w:rsidR="00E6587C" w:rsidRPr="0068636B" w:rsidRDefault="00E6587C" w:rsidP="00641B2C">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7E4A2A94" w14:textId="77777777" w:rsidR="00E6587C" w:rsidRPr="0068636B" w:rsidRDefault="00E6587C" w:rsidP="00641B2C">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7E506F11" w14:textId="77777777" w:rsidR="00E6587C" w:rsidRPr="0068636B" w:rsidRDefault="00E6587C" w:rsidP="00641B2C">
            <w:pPr>
              <w:jc w:val="center"/>
              <w:rPr>
                <w:rFonts w:ascii="Tahoma" w:hAnsi="Tahoma" w:cs="Tahoma"/>
                <w:b/>
              </w:rPr>
            </w:pPr>
          </w:p>
          <w:p w14:paraId="6EC1D064" w14:textId="77777777" w:rsidR="00E6587C" w:rsidRPr="0068636B" w:rsidRDefault="00E6587C" w:rsidP="00641B2C">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1C6477DA" w14:textId="77777777" w:rsidR="00E6587C" w:rsidRPr="0068636B" w:rsidRDefault="00E6587C" w:rsidP="00641B2C">
            <w:pPr>
              <w:jc w:val="center"/>
              <w:rPr>
                <w:rFonts w:ascii="Tahoma" w:hAnsi="Tahoma" w:cs="Tahoma"/>
                <w:b/>
              </w:rPr>
            </w:pPr>
            <w:r w:rsidRPr="0068636B">
              <w:rPr>
                <w:rFonts w:ascii="Tahoma" w:hAnsi="Tahoma" w:cs="Tahoma"/>
                <w:b/>
              </w:rPr>
              <w:t>Tiempo de participación en este Proyecto</w:t>
            </w:r>
          </w:p>
        </w:tc>
      </w:tr>
      <w:tr w:rsidR="00E6587C" w:rsidRPr="0068636B" w14:paraId="0A55BB97" w14:textId="77777777" w:rsidTr="00641B2C">
        <w:trPr>
          <w:jc w:val="center"/>
        </w:trPr>
        <w:tc>
          <w:tcPr>
            <w:tcW w:w="421" w:type="dxa"/>
            <w:shd w:val="clear" w:color="auto" w:fill="auto"/>
            <w:vAlign w:val="center"/>
          </w:tcPr>
          <w:p w14:paraId="7A1801B3"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06062C30"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5D9E02A" w14:textId="77777777" w:rsidR="00E6587C" w:rsidRPr="0068636B" w:rsidRDefault="00E6587C" w:rsidP="00641B2C">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027983FA" w14:textId="77777777" w:rsidR="00E6587C" w:rsidRPr="0068636B" w:rsidRDefault="00E6587C" w:rsidP="00641B2C">
            <w:pPr>
              <w:spacing w:line="300" w:lineRule="auto"/>
              <w:contextualSpacing/>
              <w:jc w:val="center"/>
              <w:rPr>
                <w:rFonts w:ascii="Tahoma" w:hAnsi="Tahoma" w:cs="Tahoma"/>
                <w:b/>
                <w:sz w:val="18"/>
                <w:szCs w:val="18"/>
              </w:rPr>
            </w:pPr>
          </w:p>
          <w:p w14:paraId="0AC8C3B3" w14:textId="77777777" w:rsidR="00E6587C" w:rsidRPr="0068636B" w:rsidRDefault="00E6587C" w:rsidP="00641B2C">
            <w:pPr>
              <w:spacing w:line="300" w:lineRule="auto"/>
              <w:contextualSpacing/>
              <w:jc w:val="center"/>
              <w:rPr>
                <w:rFonts w:ascii="Tahoma" w:hAnsi="Tahoma" w:cs="Tahoma"/>
                <w:b/>
                <w:sz w:val="18"/>
                <w:szCs w:val="18"/>
              </w:rPr>
            </w:pPr>
          </w:p>
          <w:p w14:paraId="53084E25" w14:textId="77777777" w:rsidR="00E6587C" w:rsidRPr="0068636B" w:rsidRDefault="00E6587C" w:rsidP="00641B2C">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00AAC10B" w14:textId="77777777" w:rsidR="00E6587C" w:rsidRPr="0068636B" w:rsidRDefault="00E6587C" w:rsidP="00641B2C">
            <w:pPr>
              <w:spacing w:line="300" w:lineRule="auto"/>
              <w:jc w:val="center"/>
              <w:rPr>
                <w:rFonts w:ascii="Tahoma" w:hAnsi="Tahoma" w:cs="Tahoma"/>
                <w:b/>
                <w:sz w:val="18"/>
                <w:szCs w:val="18"/>
              </w:rPr>
            </w:pPr>
          </w:p>
          <w:p w14:paraId="31BC84DC" w14:textId="77777777" w:rsidR="00E6587C" w:rsidRPr="0068636B" w:rsidRDefault="00E6587C" w:rsidP="00641B2C">
            <w:pPr>
              <w:spacing w:line="300" w:lineRule="auto"/>
              <w:jc w:val="center"/>
              <w:rPr>
                <w:rFonts w:ascii="Tahoma" w:hAnsi="Tahoma" w:cs="Tahoma"/>
                <w:b/>
                <w:sz w:val="18"/>
                <w:szCs w:val="18"/>
              </w:rPr>
            </w:pPr>
          </w:p>
          <w:p w14:paraId="2841B8CD" w14:textId="77777777" w:rsidR="00E6587C" w:rsidRPr="0068636B" w:rsidRDefault="00E6587C" w:rsidP="00641B2C">
            <w:pPr>
              <w:spacing w:line="300" w:lineRule="auto"/>
              <w:jc w:val="center"/>
              <w:rPr>
                <w:rFonts w:ascii="Tahoma" w:hAnsi="Tahoma" w:cs="Tahoma"/>
                <w:b/>
                <w:sz w:val="18"/>
                <w:szCs w:val="18"/>
              </w:rPr>
            </w:pPr>
          </w:p>
          <w:p w14:paraId="7C5B5D62" w14:textId="77777777" w:rsidR="00E6587C" w:rsidRPr="0068636B" w:rsidRDefault="00E6587C" w:rsidP="00641B2C">
            <w:pPr>
              <w:spacing w:line="300" w:lineRule="auto"/>
              <w:jc w:val="center"/>
              <w:rPr>
                <w:rFonts w:ascii="Tahoma" w:hAnsi="Tahoma" w:cs="Tahoma"/>
                <w:b/>
                <w:sz w:val="18"/>
                <w:szCs w:val="18"/>
              </w:rPr>
            </w:pPr>
          </w:p>
          <w:p w14:paraId="581A770B"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E6587C" w:rsidRPr="0068636B" w14:paraId="3DFDA8B0" w14:textId="77777777" w:rsidTr="00641B2C">
        <w:trPr>
          <w:jc w:val="center"/>
        </w:trPr>
        <w:tc>
          <w:tcPr>
            <w:tcW w:w="421" w:type="dxa"/>
            <w:shd w:val="clear" w:color="auto" w:fill="auto"/>
            <w:vAlign w:val="center"/>
          </w:tcPr>
          <w:p w14:paraId="160A3420"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207E5FCE"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B2E33CF"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26865B1A" w14:textId="77777777" w:rsidR="00E6587C" w:rsidRPr="0068636B" w:rsidRDefault="00E6587C" w:rsidP="00641B2C">
            <w:pPr>
              <w:spacing w:line="300" w:lineRule="auto"/>
              <w:contextualSpacing/>
              <w:jc w:val="center"/>
              <w:rPr>
                <w:rFonts w:ascii="Tahoma" w:hAnsi="Tahoma" w:cs="Tahoma"/>
                <w:b/>
                <w:sz w:val="18"/>
                <w:szCs w:val="18"/>
              </w:rPr>
            </w:pPr>
          </w:p>
        </w:tc>
        <w:tc>
          <w:tcPr>
            <w:tcW w:w="2268" w:type="dxa"/>
            <w:vMerge/>
            <w:vAlign w:val="center"/>
          </w:tcPr>
          <w:p w14:paraId="0B61B231" w14:textId="77777777" w:rsidR="00E6587C" w:rsidRPr="0068636B" w:rsidRDefault="00E6587C" w:rsidP="00641B2C">
            <w:pPr>
              <w:spacing w:line="300" w:lineRule="auto"/>
              <w:jc w:val="center"/>
              <w:rPr>
                <w:rFonts w:ascii="Tahoma" w:hAnsi="Tahoma" w:cs="Tahoma"/>
                <w:b/>
                <w:sz w:val="18"/>
                <w:szCs w:val="18"/>
              </w:rPr>
            </w:pPr>
          </w:p>
        </w:tc>
      </w:tr>
      <w:tr w:rsidR="00E6587C" w:rsidRPr="0068636B" w14:paraId="59285261" w14:textId="77777777" w:rsidTr="00641B2C">
        <w:trPr>
          <w:jc w:val="center"/>
        </w:trPr>
        <w:tc>
          <w:tcPr>
            <w:tcW w:w="421" w:type="dxa"/>
            <w:shd w:val="clear" w:color="auto" w:fill="auto"/>
            <w:vAlign w:val="center"/>
          </w:tcPr>
          <w:p w14:paraId="473D4C31"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15A0CEFE"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shd w:val="clear" w:color="auto" w:fill="auto"/>
            <w:vAlign w:val="center"/>
          </w:tcPr>
          <w:p w14:paraId="55319BEC"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6B3788AB" w14:textId="77777777" w:rsidR="00E6587C" w:rsidRPr="0068636B" w:rsidRDefault="00E6587C" w:rsidP="00641B2C">
            <w:pPr>
              <w:spacing w:line="300" w:lineRule="auto"/>
              <w:contextualSpacing/>
              <w:jc w:val="center"/>
              <w:rPr>
                <w:rFonts w:ascii="Tahoma" w:hAnsi="Tahoma" w:cs="Tahoma"/>
                <w:b/>
                <w:sz w:val="18"/>
                <w:szCs w:val="18"/>
              </w:rPr>
            </w:pPr>
          </w:p>
        </w:tc>
        <w:tc>
          <w:tcPr>
            <w:tcW w:w="2268" w:type="dxa"/>
            <w:vMerge/>
            <w:vAlign w:val="center"/>
          </w:tcPr>
          <w:p w14:paraId="4C830374" w14:textId="77777777" w:rsidR="00E6587C" w:rsidRPr="0068636B" w:rsidRDefault="00E6587C" w:rsidP="00641B2C">
            <w:pPr>
              <w:spacing w:line="300" w:lineRule="auto"/>
              <w:jc w:val="center"/>
              <w:rPr>
                <w:rFonts w:ascii="Tahoma" w:hAnsi="Tahoma" w:cs="Tahoma"/>
                <w:b/>
                <w:sz w:val="18"/>
                <w:szCs w:val="18"/>
              </w:rPr>
            </w:pPr>
          </w:p>
        </w:tc>
      </w:tr>
      <w:tr w:rsidR="00E6587C" w:rsidRPr="0068636B" w14:paraId="5D82CB9D" w14:textId="77777777" w:rsidTr="00641B2C">
        <w:trPr>
          <w:trHeight w:val="273"/>
          <w:jc w:val="center"/>
        </w:trPr>
        <w:tc>
          <w:tcPr>
            <w:tcW w:w="421" w:type="dxa"/>
            <w:shd w:val="clear" w:color="auto" w:fill="auto"/>
            <w:vAlign w:val="center"/>
          </w:tcPr>
          <w:p w14:paraId="7AED39E3"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79D2B3D2"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234970F5"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537F2F9C" w14:textId="77777777" w:rsidR="00E6587C" w:rsidRPr="0068636B" w:rsidRDefault="00E6587C" w:rsidP="00641B2C">
            <w:pPr>
              <w:spacing w:line="300" w:lineRule="auto"/>
              <w:jc w:val="center"/>
              <w:rPr>
                <w:rFonts w:ascii="Tahoma" w:hAnsi="Tahoma" w:cs="Tahoma"/>
                <w:b/>
                <w:sz w:val="18"/>
                <w:szCs w:val="18"/>
              </w:rPr>
            </w:pPr>
          </w:p>
        </w:tc>
        <w:tc>
          <w:tcPr>
            <w:tcW w:w="2268" w:type="dxa"/>
            <w:vMerge/>
            <w:vAlign w:val="center"/>
          </w:tcPr>
          <w:p w14:paraId="51524DE3" w14:textId="77777777" w:rsidR="00E6587C" w:rsidRPr="0068636B" w:rsidRDefault="00E6587C" w:rsidP="00641B2C">
            <w:pPr>
              <w:spacing w:line="300" w:lineRule="auto"/>
              <w:jc w:val="center"/>
              <w:rPr>
                <w:rFonts w:ascii="Tahoma" w:hAnsi="Tahoma" w:cs="Tahoma"/>
                <w:sz w:val="18"/>
                <w:szCs w:val="18"/>
              </w:rPr>
            </w:pPr>
          </w:p>
        </w:tc>
      </w:tr>
      <w:tr w:rsidR="00E6587C" w:rsidRPr="0068636B" w14:paraId="22B6A70C" w14:textId="77777777" w:rsidTr="00641B2C">
        <w:trPr>
          <w:trHeight w:val="221"/>
          <w:jc w:val="center"/>
        </w:trPr>
        <w:tc>
          <w:tcPr>
            <w:tcW w:w="421" w:type="dxa"/>
            <w:tcBorders>
              <w:bottom w:val="single" w:sz="4" w:space="0" w:color="auto"/>
            </w:tcBorders>
            <w:shd w:val="clear" w:color="auto" w:fill="auto"/>
            <w:vAlign w:val="center"/>
          </w:tcPr>
          <w:p w14:paraId="7DCA312E"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50CDA82C"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CB98090"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738619AF" w14:textId="77777777" w:rsidR="00E6587C" w:rsidRPr="0068636B" w:rsidRDefault="00E6587C" w:rsidP="00641B2C">
            <w:pPr>
              <w:spacing w:line="300" w:lineRule="auto"/>
              <w:rPr>
                <w:rFonts w:ascii="Tahoma" w:hAnsi="Tahoma" w:cs="Tahoma"/>
                <w:sz w:val="18"/>
                <w:szCs w:val="18"/>
              </w:rPr>
            </w:pPr>
          </w:p>
        </w:tc>
        <w:tc>
          <w:tcPr>
            <w:tcW w:w="2268" w:type="dxa"/>
            <w:vMerge/>
            <w:tcBorders>
              <w:bottom w:val="single" w:sz="4" w:space="0" w:color="auto"/>
            </w:tcBorders>
            <w:vAlign w:val="center"/>
          </w:tcPr>
          <w:p w14:paraId="7A9434B3" w14:textId="77777777" w:rsidR="00E6587C" w:rsidRPr="0068636B" w:rsidRDefault="00E6587C" w:rsidP="00641B2C">
            <w:pPr>
              <w:spacing w:line="300" w:lineRule="auto"/>
              <w:rPr>
                <w:rFonts w:ascii="Tahoma" w:hAnsi="Tahoma" w:cs="Tahoma"/>
                <w:sz w:val="18"/>
                <w:szCs w:val="18"/>
              </w:rPr>
            </w:pPr>
          </w:p>
        </w:tc>
      </w:tr>
      <w:tr w:rsidR="00E6587C" w:rsidRPr="0068636B" w14:paraId="2915FEA1" w14:textId="77777777" w:rsidTr="00641B2C">
        <w:trPr>
          <w:trHeight w:val="331"/>
          <w:jc w:val="center"/>
        </w:trPr>
        <w:tc>
          <w:tcPr>
            <w:tcW w:w="421" w:type="dxa"/>
            <w:shd w:val="clear" w:color="auto" w:fill="FFFFFF"/>
            <w:vAlign w:val="center"/>
          </w:tcPr>
          <w:p w14:paraId="5433401D"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shd w:val="clear" w:color="auto" w:fill="FFFFFF"/>
            <w:vAlign w:val="center"/>
          </w:tcPr>
          <w:p w14:paraId="4D2F80AF"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Motocicleta en buenas condiciones</w:t>
            </w:r>
          </w:p>
        </w:tc>
        <w:tc>
          <w:tcPr>
            <w:tcW w:w="1701" w:type="dxa"/>
            <w:shd w:val="clear" w:color="auto" w:fill="FFFFFF"/>
            <w:vAlign w:val="center"/>
          </w:tcPr>
          <w:p w14:paraId="3268A5D9" w14:textId="77777777" w:rsidR="00E6587C" w:rsidRPr="0068636B" w:rsidRDefault="00E6587C" w:rsidP="00641B2C">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73AF3B5D" w14:textId="77777777" w:rsidR="00E6587C" w:rsidRPr="0068636B" w:rsidRDefault="00E6587C" w:rsidP="00641B2C">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24854E35" w14:textId="77777777" w:rsidR="00E6587C" w:rsidRPr="0068636B" w:rsidRDefault="00E6587C" w:rsidP="00641B2C">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E6587C" w:rsidRPr="0068636B" w14:paraId="520E7C8A" w14:textId="77777777" w:rsidTr="00641B2C">
        <w:trPr>
          <w:trHeight w:val="289"/>
          <w:jc w:val="center"/>
        </w:trPr>
        <w:tc>
          <w:tcPr>
            <w:tcW w:w="421" w:type="dxa"/>
            <w:shd w:val="clear" w:color="auto" w:fill="auto"/>
            <w:vAlign w:val="center"/>
          </w:tcPr>
          <w:p w14:paraId="4BD622E1"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auto"/>
            <w:vAlign w:val="center"/>
          </w:tcPr>
          <w:p w14:paraId="7104FB03"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auto"/>
            <w:vAlign w:val="center"/>
          </w:tcPr>
          <w:p w14:paraId="671E83CB"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1</w:t>
            </w:r>
          </w:p>
        </w:tc>
        <w:tc>
          <w:tcPr>
            <w:tcW w:w="1702" w:type="dxa"/>
            <w:vMerge/>
          </w:tcPr>
          <w:p w14:paraId="18B2FD8E" w14:textId="77777777" w:rsidR="00E6587C" w:rsidRPr="0068636B" w:rsidRDefault="00E6587C" w:rsidP="00641B2C">
            <w:pPr>
              <w:spacing w:line="300" w:lineRule="auto"/>
              <w:rPr>
                <w:rFonts w:ascii="Tahoma" w:hAnsi="Tahoma" w:cs="Tahoma"/>
              </w:rPr>
            </w:pPr>
          </w:p>
        </w:tc>
        <w:tc>
          <w:tcPr>
            <w:tcW w:w="2268" w:type="dxa"/>
            <w:vMerge/>
          </w:tcPr>
          <w:p w14:paraId="25B5FF43" w14:textId="77777777" w:rsidR="00E6587C" w:rsidRPr="0068636B" w:rsidRDefault="00E6587C" w:rsidP="00641B2C">
            <w:pPr>
              <w:spacing w:line="300" w:lineRule="auto"/>
              <w:rPr>
                <w:rFonts w:ascii="Tahoma" w:hAnsi="Tahoma" w:cs="Tahoma"/>
              </w:rPr>
            </w:pPr>
          </w:p>
        </w:tc>
      </w:tr>
      <w:tr w:rsidR="00E6587C" w:rsidRPr="0068636B" w14:paraId="1A7705CF" w14:textId="77777777" w:rsidTr="00641B2C">
        <w:trPr>
          <w:trHeight w:val="239"/>
          <w:jc w:val="center"/>
        </w:trPr>
        <w:tc>
          <w:tcPr>
            <w:tcW w:w="421" w:type="dxa"/>
            <w:shd w:val="clear" w:color="auto" w:fill="auto"/>
            <w:vAlign w:val="center"/>
          </w:tcPr>
          <w:p w14:paraId="10CC93C0"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shd w:val="clear" w:color="auto" w:fill="auto"/>
            <w:vAlign w:val="center"/>
          </w:tcPr>
          <w:p w14:paraId="134CE985"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08A752B6" w14:textId="77777777" w:rsidR="00E6587C" w:rsidRPr="0068636B" w:rsidRDefault="00E6587C" w:rsidP="00641B2C">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tcPr>
          <w:p w14:paraId="161CB6DC" w14:textId="77777777" w:rsidR="00E6587C" w:rsidRPr="0068636B" w:rsidRDefault="00E6587C" w:rsidP="00641B2C">
            <w:pPr>
              <w:spacing w:line="300" w:lineRule="auto"/>
              <w:rPr>
                <w:rFonts w:ascii="Tahoma" w:hAnsi="Tahoma" w:cs="Tahoma"/>
              </w:rPr>
            </w:pPr>
          </w:p>
        </w:tc>
        <w:tc>
          <w:tcPr>
            <w:tcW w:w="2268" w:type="dxa"/>
            <w:vMerge/>
          </w:tcPr>
          <w:p w14:paraId="669FC5E0" w14:textId="77777777" w:rsidR="00E6587C" w:rsidRPr="0068636B" w:rsidRDefault="00E6587C" w:rsidP="00641B2C">
            <w:pPr>
              <w:spacing w:line="300" w:lineRule="auto"/>
              <w:rPr>
                <w:rFonts w:ascii="Tahoma" w:hAnsi="Tahoma" w:cs="Tahoma"/>
              </w:rPr>
            </w:pPr>
          </w:p>
        </w:tc>
      </w:tr>
      <w:tr w:rsidR="00E6587C" w:rsidRPr="0068636B" w14:paraId="018C0158" w14:textId="77777777" w:rsidTr="00641B2C">
        <w:trPr>
          <w:trHeight w:val="552"/>
          <w:jc w:val="center"/>
        </w:trPr>
        <w:tc>
          <w:tcPr>
            <w:tcW w:w="9644" w:type="dxa"/>
            <w:gridSpan w:val="5"/>
            <w:tcBorders>
              <w:top w:val="single" w:sz="4" w:space="0" w:color="auto"/>
              <w:left w:val="nil"/>
              <w:bottom w:val="nil"/>
              <w:right w:val="nil"/>
            </w:tcBorders>
            <w:shd w:val="clear" w:color="auto" w:fill="auto"/>
            <w:vAlign w:val="center"/>
          </w:tcPr>
          <w:p w14:paraId="63268B19" w14:textId="77777777" w:rsidR="00E6587C" w:rsidRPr="0068636B" w:rsidRDefault="00E6587C" w:rsidP="00641B2C">
            <w:pPr>
              <w:jc w:val="both"/>
              <w:rPr>
                <w:rFonts w:ascii="Tahoma" w:hAnsi="Tahoma" w:cs="Tahoma"/>
                <w:b/>
                <w:bCs/>
                <w:i/>
                <w:iCs/>
                <w:sz w:val="16"/>
                <w:szCs w:val="16"/>
              </w:rPr>
            </w:pPr>
            <w:bookmarkStart w:id="140" w:name="_Hlk142555946"/>
            <w:bookmarkStart w:id="141"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0"/>
          <w:p w14:paraId="58B32110" w14:textId="77777777" w:rsidR="00E6587C" w:rsidRPr="0068636B" w:rsidRDefault="00E6587C" w:rsidP="00641B2C">
            <w:pPr>
              <w:jc w:val="both"/>
              <w:rPr>
                <w:rFonts w:ascii="Tahoma" w:hAnsi="Tahoma" w:cs="Tahoma"/>
                <w:b/>
                <w:bCs/>
                <w:i/>
                <w:sz w:val="16"/>
                <w:szCs w:val="16"/>
              </w:rPr>
            </w:pPr>
          </w:p>
          <w:p w14:paraId="6B083AA0" w14:textId="77777777" w:rsidR="00E6587C" w:rsidRPr="0068636B" w:rsidRDefault="00E6587C" w:rsidP="00641B2C">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35BE07D5" w14:textId="77777777" w:rsidR="00E6587C" w:rsidRPr="0068636B" w:rsidRDefault="00E6587C" w:rsidP="00641B2C">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563F4C05" w14:textId="77777777" w:rsidR="00E6587C" w:rsidRPr="0068636B" w:rsidRDefault="00E6587C" w:rsidP="00641B2C">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55544D42" w14:textId="77777777" w:rsidR="00E6587C" w:rsidRPr="0068636B" w:rsidRDefault="00E6587C" w:rsidP="00641B2C">
            <w:pPr>
              <w:jc w:val="both"/>
              <w:rPr>
                <w:rFonts w:ascii="Tahoma" w:hAnsi="Tahoma" w:cs="Tahoma"/>
                <w:b/>
                <w:bCs/>
                <w:i/>
                <w:sz w:val="16"/>
                <w:szCs w:val="16"/>
                <w:lang w:val="es-ES_tradnl"/>
              </w:rPr>
            </w:pPr>
          </w:p>
          <w:p w14:paraId="1E24B6F8" w14:textId="77777777" w:rsidR="00E6587C" w:rsidRPr="0068636B" w:rsidRDefault="00E6587C" w:rsidP="00641B2C">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1"/>
          </w:p>
        </w:tc>
      </w:tr>
    </w:tbl>
    <w:p w14:paraId="731C37C0"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536520834"/>
      <w:bookmarkStart w:id="143" w:name="_Toc71811169"/>
      <w:r w:rsidRPr="0068636B">
        <w:rPr>
          <w:rFonts w:ascii="Tahoma" w:hAnsi="Tahoma" w:cs="Tahoma"/>
          <w:b/>
          <w:bCs/>
          <w:color w:val="000000"/>
          <w:kern w:val="32"/>
          <w:lang w:val="es-ES_tradnl"/>
        </w:rPr>
        <w:t>HERRAMIENTAS E INSUMOS</w:t>
      </w:r>
      <w:bookmarkEnd w:id="142"/>
      <w:bookmarkEnd w:id="143"/>
      <w:r w:rsidRPr="0068636B">
        <w:rPr>
          <w:rFonts w:ascii="Tahoma" w:hAnsi="Tahoma" w:cs="Tahoma"/>
          <w:b/>
          <w:bCs/>
          <w:color w:val="000000"/>
          <w:kern w:val="32"/>
          <w:lang w:val="es-ES_tradnl"/>
        </w:rPr>
        <w:t xml:space="preserve"> OPERATIVOS</w:t>
      </w:r>
    </w:p>
    <w:p w14:paraId="1C93B617" w14:textId="77777777" w:rsidR="00E6587C" w:rsidRPr="0068636B" w:rsidRDefault="00E6587C" w:rsidP="00E6587C">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4" w:name="_Toc536520840"/>
      <w:r w:rsidRPr="0068636B">
        <w:rPr>
          <w:rFonts w:ascii="Tahoma" w:hAnsi="Tahoma" w:cs="Tahoma"/>
          <w:color w:val="000000"/>
          <w:lang w:val="es-ES_tradnl" w:eastAsia="es-BO"/>
        </w:rPr>
        <w:t xml:space="preserve"> </w:t>
      </w:r>
    </w:p>
    <w:p w14:paraId="69BD609A" w14:textId="77777777" w:rsidR="00E6587C" w:rsidRPr="0068636B" w:rsidRDefault="00E6587C" w:rsidP="00E6587C">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12FE264"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71811170"/>
      <w:r w:rsidRPr="0068636B">
        <w:rPr>
          <w:rFonts w:ascii="Tahoma" w:hAnsi="Tahoma" w:cs="Tahoma"/>
          <w:b/>
          <w:bCs/>
          <w:color w:val="000000"/>
          <w:kern w:val="32"/>
          <w:lang w:val="es-ES_tradnl"/>
        </w:rPr>
        <w:t>CONTROL Y SEGUIMIENTO DE LA CONSULTORÍA</w:t>
      </w:r>
      <w:bookmarkEnd w:id="144"/>
      <w:bookmarkEnd w:id="145"/>
    </w:p>
    <w:p w14:paraId="450CE620"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AE544A0"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68867049"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088E8946"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F34F35B"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0D68DB5B"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0AB3D7C0" w14:textId="77777777" w:rsidR="00E6587C" w:rsidRPr="0068636B" w:rsidRDefault="00E6587C" w:rsidP="00E6587C">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3068A23D"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3924CE8F"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6" w:name="_Toc536520844"/>
      <w:r w:rsidRPr="0068636B">
        <w:rPr>
          <w:rFonts w:ascii="Tahoma" w:hAnsi="Tahoma" w:cs="Tahoma"/>
          <w:color w:val="000000"/>
          <w:lang w:val="es-ES_tradnl"/>
        </w:rPr>
        <w:t xml:space="preserve"> </w:t>
      </w:r>
      <w:bookmarkStart w:id="147" w:name="_Toc536520845"/>
      <w:bookmarkEnd w:id="146"/>
    </w:p>
    <w:p w14:paraId="541519F7"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49774783"/>
      <w:bookmarkStart w:id="149" w:name="_Toc71811171"/>
      <w:r w:rsidRPr="0068636B">
        <w:rPr>
          <w:rFonts w:ascii="Tahoma" w:hAnsi="Tahoma" w:cs="Tahoma"/>
          <w:b/>
          <w:bCs/>
          <w:color w:val="000000"/>
          <w:kern w:val="32"/>
          <w:lang w:val="es-ES_tradnl"/>
        </w:rPr>
        <w:t>DETALLE REFERENCIAL DE LOS COMPONENTE</w:t>
      </w:r>
      <w:bookmarkEnd w:id="148"/>
      <w:r w:rsidRPr="0068636B">
        <w:rPr>
          <w:rFonts w:ascii="Tahoma" w:hAnsi="Tahoma" w:cs="Tahoma"/>
          <w:b/>
          <w:bCs/>
          <w:color w:val="000000"/>
          <w:kern w:val="32"/>
          <w:lang w:val="es-ES_tradnl"/>
        </w:rPr>
        <w:t>S (PROVISIÓN Y DOTACIÓN DE MATERIALES DE CONSTRUCCIÓN Y APORTE PROPIO).</w:t>
      </w:r>
      <w:bookmarkEnd w:id="149"/>
    </w:p>
    <w:p w14:paraId="489206A6" w14:textId="77777777" w:rsidR="00E6587C" w:rsidRPr="0068636B" w:rsidRDefault="00E6587C" w:rsidP="00E6587C">
      <w:pPr>
        <w:rPr>
          <w:lang w:val="es-ES_tradnl"/>
        </w:rPr>
      </w:pPr>
    </w:p>
    <w:p w14:paraId="2515FA0E" w14:textId="77777777" w:rsidR="00E6587C" w:rsidRPr="00BB14D7" w:rsidRDefault="00E6587C" w:rsidP="00E6587C">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tbl>
      <w:tblPr>
        <w:tblW w:w="9072" w:type="dxa"/>
        <w:tblInd w:w="137" w:type="dxa"/>
        <w:tblCellMar>
          <w:left w:w="70" w:type="dxa"/>
          <w:right w:w="70" w:type="dxa"/>
        </w:tblCellMar>
        <w:tblLook w:val="04A0" w:firstRow="1" w:lastRow="0" w:firstColumn="1" w:lastColumn="0" w:noHBand="0" w:noVBand="1"/>
      </w:tblPr>
      <w:tblGrid>
        <w:gridCol w:w="567"/>
        <w:gridCol w:w="5670"/>
        <w:gridCol w:w="1418"/>
        <w:gridCol w:w="1417"/>
      </w:tblGrid>
      <w:tr w:rsidR="00E6587C" w:rsidRPr="001C3569" w14:paraId="0EBD8D5E" w14:textId="77777777" w:rsidTr="00E6587C">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5726A634" w14:textId="77777777" w:rsidR="00E6587C" w:rsidRPr="001C3569" w:rsidRDefault="00E6587C" w:rsidP="00641B2C">
            <w:pPr>
              <w:jc w:val="center"/>
              <w:rPr>
                <w:rFonts w:ascii="Calibri" w:hAnsi="Calibri" w:cs="Calibri"/>
                <w:color w:val="000000"/>
                <w:sz w:val="16"/>
                <w:szCs w:val="16"/>
                <w:lang w:eastAsia="es-ES"/>
              </w:rPr>
            </w:pPr>
            <w:proofErr w:type="spellStart"/>
            <w:r w:rsidRPr="001C3569">
              <w:rPr>
                <w:rFonts w:ascii="Calibri" w:hAnsi="Calibri" w:cs="Calibri"/>
                <w:color w:val="000000"/>
                <w:sz w:val="16"/>
                <w:szCs w:val="16"/>
                <w:lang w:eastAsia="es-ES"/>
              </w:rPr>
              <w:t>Nº</w:t>
            </w:r>
            <w:proofErr w:type="spellEnd"/>
          </w:p>
        </w:tc>
        <w:tc>
          <w:tcPr>
            <w:tcW w:w="5670" w:type="dxa"/>
            <w:tcBorders>
              <w:top w:val="single" w:sz="4" w:space="0" w:color="000000"/>
              <w:left w:val="nil"/>
              <w:bottom w:val="single" w:sz="4" w:space="0" w:color="000000"/>
              <w:right w:val="single" w:sz="4" w:space="0" w:color="000000"/>
            </w:tcBorders>
            <w:shd w:val="clear" w:color="000000" w:fill="66B2FF"/>
            <w:noWrap/>
            <w:vAlign w:val="bottom"/>
            <w:hideMark/>
          </w:tcPr>
          <w:p w14:paraId="00C2FECC"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NOMBRE DEL INSUMO</w:t>
            </w:r>
          </w:p>
        </w:tc>
        <w:tc>
          <w:tcPr>
            <w:tcW w:w="1418" w:type="dxa"/>
            <w:tcBorders>
              <w:top w:val="single" w:sz="4" w:space="0" w:color="000000"/>
              <w:left w:val="nil"/>
              <w:bottom w:val="single" w:sz="4" w:space="0" w:color="000000"/>
              <w:right w:val="single" w:sz="4" w:space="0" w:color="000000"/>
            </w:tcBorders>
            <w:shd w:val="clear" w:color="000000" w:fill="66B2FF"/>
            <w:noWrap/>
            <w:vAlign w:val="bottom"/>
            <w:hideMark/>
          </w:tcPr>
          <w:p w14:paraId="53B58CC8"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UNIDAD</w:t>
            </w:r>
          </w:p>
        </w:tc>
        <w:tc>
          <w:tcPr>
            <w:tcW w:w="1417" w:type="dxa"/>
            <w:tcBorders>
              <w:top w:val="single" w:sz="4" w:space="0" w:color="000000"/>
              <w:left w:val="nil"/>
              <w:bottom w:val="single" w:sz="4" w:space="0" w:color="000000"/>
              <w:right w:val="single" w:sz="4" w:space="0" w:color="000000"/>
            </w:tcBorders>
            <w:shd w:val="clear" w:color="000000" w:fill="66B2FF"/>
            <w:noWrap/>
            <w:vAlign w:val="bottom"/>
            <w:hideMark/>
          </w:tcPr>
          <w:p w14:paraId="76E6C918"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CANTIDAD</w:t>
            </w:r>
          </w:p>
        </w:tc>
      </w:tr>
      <w:tr w:rsidR="00E6587C" w:rsidRPr="001C3569" w14:paraId="124264E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E4F52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w:t>
            </w:r>
          </w:p>
        </w:tc>
        <w:tc>
          <w:tcPr>
            <w:tcW w:w="5670" w:type="dxa"/>
            <w:tcBorders>
              <w:top w:val="nil"/>
              <w:left w:val="nil"/>
              <w:bottom w:val="single" w:sz="4" w:space="0" w:color="000000"/>
              <w:right w:val="single" w:sz="4" w:space="0" w:color="000000"/>
            </w:tcBorders>
            <w:shd w:val="clear" w:color="auto" w:fill="auto"/>
            <w:noWrap/>
            <w:vAlign w:val="bottom"/>
            <w:hideMark/>
          </w:tcPr>
          <w:p w14:paraId="229D1D1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ABRAZADERA DE 3"</w:t>
            </w:r>
          </w:p>
        </w:tc>
        <w:tc>
          <w:tcPr>
            <w:tcW w:w="1418" w:type="dxa"/>
            <w:tcBorders>
              <w:top w:val="nil"/>
              <w:left w:val="nil"/>
              <w:bottom w:val="single" w:sz="4" w:space="0" w:color="000000"/>
              <w:right w:val="single" w:sz="4" w:space="0" w:color="000000"/>
            </w:tcBorders>
            <w:shd w:val="clear" w:color="auto" w:fill="auto"/>
            <w:noWrap/>
            <w:vAlign w:val="bottom"/>
            <w:hideMark/>
          </w:tcPr>
          <w:p w14:paraId="0071482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4EAE43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406,00</w:t>
            </w:r>
          </w:p>
        </w:tc>
      </w:tr>
      <w:tr w:rsidR="00E6587C" w:rsidRPr="001C3569" w14:paraId="474505D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25E37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w:t>
            </w:r>
          </w:p>
        </w:tc>
        <w:tc>
          <w:tcPr>
            <w:tcW w:w="5670" w:type="dxa"/>
            <w:tcBorders>
              <w:top w:val="nil"/>
              <w:left w:val="nil"/>
              <w:bottom w:val="single" w:sz="4" w:space="0" w:color="000000"/>
              <w:right w:val="single" w:sz="4" w:space="0" w:color="000000"/>
            </w:tcBorders>
            <w:shd w:val="clear" w:color="auto" w:fill="auto"/>
            <w:noWrap/>
            <w:vAlign w:val="bottom"/>
            <w:hideMark/>
          </w:tcPr>
          <w:p w14:paraId="00946A3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ALAMBRE DE AMARRE</w:t>
            </w:r>
          </w:p>
        </w:tc>
        <w:tc>
          <w:tcPr>
            <w:tcW w:w="1418" w:type="dxa"/>
            <w:tcBorders>
              <w:top w:val="nil"/>
              <w:left w:val="nil"/>
              <w:bottom w:val="single" w:sz="4" w:space="0" w:color="000000"/>
              <w:right w:val="single" w:sz="4" w:space="0" w:color="000000"/>
            </w:tcBorders>
            <w:shd w:val="clear" w:color="auto" w:fill="auto"/>
            <w:noWrap/>
            <w:vAlign w:val="bottom"/>
            <w:hideMark/>
          </w:tcPr>
          <w:p w14:paraId="58BBAC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32D8EE9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251,44</w:t>
            </w:r>
          </w:p>
        </w:tc>
      </w:tr>
      <w:tr w:rsidR="00E6587C" w:rsidRPr="001C3569" w14:paraId="2CF92CC0"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FF03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w:t>
            </w:r>
          </w:p>
        </w:tc>
        <w:tc>
          <w:tcPr>
            <w:tcW w:w="5670" w:type="dxa"/>
            <w:tcBorders>
              <w:top w:val="nil"/>
              <w:left w:val="nil"/>
              <w:bottom w:val="single" w:sz="4" w:space="0" w:color="000000"/>
              <w:right w:val="single" w:sz="4" w:space="0" w:color="000000"/>
            </w:tcBorders>
            <w:shd w:val="clear" w:color="auto" w:fill="auto"/>
            <w:noWrap/>
            <w:vAlign w:val="bottom"/>
            <w:hideMark/>
          </w:tcPr>
          <w:p w14:paraId="7B3B9D4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10 AWG</w:t>
            </w:r>
          </w:p>
        </w:tc>
        <w:tc>
          <w:tcPr>
            <w:tcW w:w="1418" w:type="dxa"/>
            <w:tcBorders>
              <w:top w:val="nil"/>
              <w:left w:val="nil"/>
              <w:bottom w:val="single" w:sz="4" w:space="0" w:color="000000"/>
              <w:right w:val="single" w:sz="4" w:space="0" w:color="000000"/>
            </w:tcBorders>
            <w:shd w:val="clear" w:color="auto" w:fill="auto"/>
            <w:noWrap/>
            <w:vAlign w:val="bottom"/>
            <w:hideMark/>
          </w:tcPr>
          <w:p w14:paraId="390E239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6E78D7B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910,00</w:t>
            </w:r>
          </w:p>
        </w:tc>
      </w:tr>
      <w:tr w:rsidR="00E6587C" w:rsidRPr="001C3569" w14:paraId="1CD85B6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36997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w:t>
            </w:r>
          </w:p>
        </w:tc>
        <w:tc>
          <w:tcPr>
            <w:tcW w:w="5670" w:type="dxa"/>
            <w:tcBorders>
              <w:top w:val="nil"/>
              <w:left w:val="nil"/>
              <w:bottom w:val="single" w:sz="4" w:space="0" w:color="000000"/>
              <w:right w:val="single" w:sz="4" w:space="0" w:color="000000"/>
            </w:tcBorders>
            <w:shd w:val="clear" w:color="auto" w:fill="auto"/>
            <w:noWrap/>
            <w:vAlign w:val="bottom"/>
            <w:hideMark/>
          </w:tcPr>
          <w:p w14:paraId="3FAB452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12 AWG</w:t>
            </w:r>
          </w:p>
        </w:tc>
        <w:tc>
          <w:tcPr>
            <w:tcW w:w="1418" w:type="dxa"/>
            <w:tcBorders>
              <w:top w:val="nil"/>
              <w:left w:val="nil"/>
              <w:bottom w:val="single" w:sz="4" w:space="0" w:color="000000"/>
              <w:right w:val="single" w:sz="4" w:space="0" w:color="000000"/>
            </w:tcBorders>
            <w:shd w:val="clear" w:color="auto" w:fill="auto"/>
            <w:noWrap/>
            <w:vAlign w:val="bottom"/>
            <w:hideMark/>
          </w:tcPr>
          <w:p w14:paraId="28889CA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1BEE379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4.900,00</w:t>
            </w:r>
          </w:p>
        </w:tc>
      </w:tr>
      <w:tr w:rsidR="00E6587C" w:rsidRPr="001C3569" w14:paraId="14FBF1F2"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33832D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w:t>
            </w:r>
          </w:p>
        </w:tc>
        <w:tc>
          <w:tcPr>
            <w:tcW w:w="5670" w:type="dxa"/>
            <w:tcBorders>
              <w:top w:val="nil"/>
              <w:left w:val="nil"/>
              <w:bottom w:val="single" w:sz="4" w:space="0" w:color="000000"/>
              <w:right w:val="single" w:sz="4" w:space="0" w:color="000000"/>
            </w:tcBorders>
            <w:shd w:val="clear" w:color="auto" w:fill="auto"/>
            <w:noWrap/>
            <w:vAlign w:val="bottom"/>
            <w:hideMark/>
          </w:tcPr>
          <w:p w14:paraId="0E02946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14 AWG</w:t>
            </w:r>
          </w:p>
        </w:tc>
        <w:tc>
          <w:tcPr>
            <w:tcW w:w="1418" w:type="dxa"/>
            <w:tcBorders>
              <w:top w:val="nil"/>
              <w:left w:val="nil"/>
              <w:bottom w:val="single" w:sz="4" w:space="0" w:color="000000"/>
              <w:right w:val="single" w:sz="4" w:space="0" w:color="000000"/>
            </w:tcBorders>
            <w:shd w:val="clear" w:color="auto" w:fill="auto"/>
            <w:noWrap/>
            <w:vAlign w:val="bottom"/>
            <w:hideMark/>
          </w:tcPr>
          <w:p w14:paraId="140425C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7E29645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3.745,00</w:t>
            </w:r>
          </w:p>
        </w:tc>
      </w:tr>
      <w:tr w:rsidR="00E6587C" w:rsidRPr="001C3569" w14:paraId="526283A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7D803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w:t>
            </w:r>
          </w:p>
        </w:tc>
        <w:tc>
          <w:tcPr>
            <w:tcW w:w="5670" w:type="dxa"/>
            <w:tcBorders>
              <w:top w:val="nil"/>
              <w:left w:val="nil"/>
              <w:bottom w:val="single" w:sz="4" w:space="0" w:color="000000"/>
              <w:right w:val="single" w:sz="4" w:space="0" w:color="000000"/>
            </w:tcBorders>
            <w:shd w:val="clear" w:color="auto" w:fill="auto"/>
            <w:noWrap/>
            <w:vAlign w:val="bottom"/>
            <w:hideMark/>
          </w:tcPr>
          <w:p w14:paraId="09ABC93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ALAMBRE TEJIDO (ROLLO 40M X 0,80M)</w:t>
            </w:r>
          </w:p>
        </w:tc>
        <w:tc>
          <w:tcPr>
            <w:tcW w:w="1418" w:type="dxa"/>
            <w:tcBorders>
              <w:top w:val="nil"/>
              <w:left w:val="nil"/>
              <w:bottom w:val="single" w:sz="4" w:space="0" w:color="000000"/>
              <w:right w:val="single" w:sz="4" w:space="0" w:color="000000"/>
            </w:tcBorders>
            <w:shd w:val="clear" w:color="auto" w:fill="auto"/>
            <w:noWrap/>
            <w:vAlign w:val="bottom"/>
            <w:hideMark/>
          </w:tcPr>
          <w:p w14:paraId="1E54298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1DC9663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778,18</w:t>
            </w:r>
          </w:p>
        </w:tc>
      </w:tr>
      <w:tr w:rsidR="00E6587C" w:rsidRPr="001C3569" w14:paraId="793A9EE1"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6252D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w:t>
            </w:r>
          </w:p>
        </w:tc>
        <w:tc>
          <w:tcPr>
            <w:tcW w:w="5670" w:type="dxa"/>
            <w:tcBorders>
              <w:top w:val="nil"/>
              <w:left w:val="nil"/>
              <w:bottom w:val="single" w:sz="4" w:space="0" w:color="000000"/>
              <w:right w:val="single" w:sz="4" w:space="0" w:color="000000"/>
            </w:tcBorders>
            <w:shd w:val="clear" w:color="auto" w:fill="auto"/>
            <w:noWrap/>
            <w:vAlign w:val="bottom"/>
            <w:hideMark/>
          </w:tcPr>
          <w:p w14:paraId="5F102D5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ALQUITRÁN</w:t>
            </w:r>
          </w:p>
        </w:tc>
        <w:tc>
          <w:tcPr>
            <w:tcW w:w="1418" w:type="dxa"/>
            <w:tcBorders>
              <w:top w:val="nil"/>
              <w:left w:val="nil"/>
              <w:bottom w:val="single" w:sz="4" w:space="0" w:color="000000"/>
              <w:right w:val="single" w:sz="4" w:space="0" w:color="000000"/>
            </w:tcBorders>
            <w:shd w:val="clear" w:color="auto" w:fill="auto"/>
            <w:noWrap/>
            <w:vAlign w:val="bottom"/>
            <w:hideMark/>
          </w:tcPr>
          <w:p w14:paraId="0AA911E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132122A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108,15</w:t>
            </w:r>
          </w:p>
        </w:tc>
      </w:tr>
      <w:tr w:rsidR="00E6587C" w:rsidRPr="001C3569" w14:paraId="7C2412E1"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EE0B8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w:t>
            </w:r>
          </w:p>
        </w:tc>
        <w:tc>
          <w:tcPr>
            <w:tcW w:w="5670" w:type="dxa"/>
            <w:tcBorders>
              <w:top w:val="nil"/>
              <w:left w:val="nil"/>
              <w:bottom w:val="single" w:sz="4" w:space="0" w:color="000000"/>
              <w:right w:val="single" w:sz="4" w:space="0" w:color="000000"/>
            </w:tcBorders>
            <w:shd w:val="clear" w:color="auto" w:fill="auto"/>
            <w:noWrap/>
            <w:vAlign w:val="bottom"/>
            <w:hideMark/>
          </w:tcPr>
          <w:p w14:paraId="3F3C581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ARENA </w:t>
            </w:r>
          </w:p>
        </w:tc>
        <w:tc>
          <w:tcPr>
            <w:tcW w:w="1418" w:type="dxa"/>
            <w:tcBorders>
              <w:top w:val="nil"/>
              <w:left w:val="nil"/>
              <w:bottom w:val="single" w:sz="4" w:space="0" w:color="000000"/>
              <w:right w:val="single" w:sz="4" w:space="0" w:color="000000"/>
            </w:tcBorders>
            <w:shd w:val="clear" w:color="auto" w:fill="auto"/>
            <w:noWrap/>
            <w:vAlign w:val="bottom"/>
            <w:hideMark/>
          </w:tcPr>
          <w:p w14:paraId="090D1AD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c>
          <w:tcPr>
            <w:tcW w:w="1417" w:type="dxa"/>
            <w:tcBorders>
              <w:top w:val="nil"/>
              <w:left w:val="nil"/>
              <w:bottom w:val="single" w:sz="4" w:space="0" w:color="000000"/>
              <w:right w:val="single" w:sz="4" w:space="0" w:color="000000"/>
            </w:tcBorders>
            <w:shd w:val="clear" w:color="auto" w:fill="auto"/>
            <w:noWrap/>
            <w:vAlign w:val="bottom"/>
            <w:hideMark/>
          </w:tcPr>
          <w:p w14:paraId="56CC715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368,82</w:t>
            </w:r>
          </w:p>
        </w:tc>
      </w:tr>
      <w:tr w:rsidR="00E6587C" w:rsidRPr="001C3569" w14:paraId="09B7C46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F5358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w:t>
            </w:r>
          </w:p>
        </w:tc>
        <w:tc>
          <w:tcPr>
            <w:tcW w:w="5670" w:type="dxa"/>
            <w:tcBorders>
              <w:top w:val="nil"/>
              <w:left w:val="nil"/>
              <w:bottom w:val="single" w:sz="4" w:space="0" w:color="000000"/>
              <w:right w:val="single" w:sz="4" w:space="0" w:color="000000"/>
            </w:tcBorders>
            <w:shd w:val="clear" w:color="auto" w:fill="auto"/>
            <w:noWrap/>
            <w:vAlign w:val="bottom"/>
            <w:hideMark/>
          </w:tcPr>
          <w:p w14:paraId="701261C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BARNIZ</w:t>
            </w:r>
          </w:p>
        </w:tc>
        <w:tc>
          <w:tcPr>
            <w:tcW w:w="1418" w:type="dxa"/>
            <w:tcBorders>
              <w:top w:val="nil"/>
              <w:left w:val="nil"/>
              <w:bottom w:val="single" w:sz="4" w:space="0" w:color="000000"/>
              <w:right w:val="single" w:sz="4" w:space="0" w:color="000000"/>
            </w:tcBorders>
            <w:shd w:val="clear" w:color="auto" w:fill="auto"/>
            <w:noWrap/>
            <w:vAlign w:val="bottom"/>
            <w:hideMark/>
          </w:tcPr>
          <w:p w14:paraId="0C3D761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2CE9358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199,85</w:t>
            </w:r>
          </w:p>
        </w:tc>
      </w:tr>
      <w:tr w:rsidR="00E6587C" w:rsidRPr="001C3569" w14:paraId="65F7EE3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F6720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w:t>
            </w:r>
          </w:p>
        </w:tc>
        <w:tc>
          <w:tcPr>
            <w:tcW w:w="5670" w:type="dxa"/>
            <w:tcBorders>
              <w:top w:val="nil"/>
              <w:left w:val="nil"/>
              <w:bottom w:val="single" w:sz="4" w:space="0" w:color="000000"/>
              <w:right w:val="single" w:sz="4" w:space="0" w:color="000000"/>
            </w:tcBorders>
            <w:shd w:val="clear" w:color="auto" w:fill="auto"/>
            <w:noWrap/>
            <w:vAlign w:val="bottom"/>
            <w:hideMark/>
          </w:tcPr>
          <w:p w14:paraId="2E80F20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BISAGRA DE 4"</w:t>
            </w:r>
          </w:p>
        </w:tc>
        <w:tc>
          <w:tcPr>
            <w:tcW w:w="1418" w:type="dxa"/>
            <w:tcBorders>
              <w:top w:val="nil"/>
              <w:left w:val="nil"/>
              <w:bottom w:val="single" w:sz="4" w:space="0" w:color="000000"/>
              <w:right w:val="single" w:sz="4" w:space="0" w:color="000000"/>
            </w:tcBorders>
            <w:shd w:val="clear" w:color="auto" w:fill="auto"/>
            <w:noWrap/>
            <w:vAlign w:val="bottom"/>
            <w:hideMark/>
          </w:tcPr>
          <w:p w14:paraId="23D294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60883F7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525,00</w:t>
            </w:r>
          </w:p>
        </w:tc>
      </w:tr>
      <w:tr w:rsidR="00E6587C" w:rsidRPr="001C3569" w14:paraId="36AB487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7B2F2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w:t>
            </w:r>
          </w:p>
        </w:tc>
        <w:tc>
          <w:tcPr>
            <w:tcW w:w="5670" w:type="dxa"/>
            <w:tcBorders>
              <w:top w:val="nil"/>
              <w:left w:val="nil"/>
              <w:bottom w:val="single" w:sz="4" w:space="0" w:color="000000"/>
              <w:right w:val="single" w:sz="4" w:space="0" w:color="000000"/>
            </w:tcBorders>
            <w:shd w:val="clear" w:color="auto" w:fill="auto"/>
            <w:noWrap/>
            <w:vAlign w:val="bottom"/>
            <w:hideMark/>
          </w:tcPr>
          <w:p w14:paraId="57CC4C8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BOTAGUAS DE CERÁMICA UNA CAÍDA</w:t>
            </w:r>
          </w:p>
        </w:tc>
        <w:tc>
          <w:tcPr>
            <w:tcW w:w="1418" w:type="dxa"/>
            <w:tcBorders>
              <w:top w:val="nil"/>
              <w:left w:val="nil"/>
              <w:bottom w:val="single" w:sz="4" w:space="0" w:color="000000"/>
              <w:right w:val="single" w:sz="4" w:space="0" w:color="000000"/>
            </w:tcBorders>
            <w:shd w:val="clear" w:color="auto" w:fill="auto"/>
            <w:noWrap/>
            <w:vAlign w:val="bottom"/>
            <w:hideMark/>
          </w:tcPr>
          <w:p w14:paraId="53A07F6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4F45752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1.204,00</w:t>
            </w:r>
          </w:p>
        </w:tc>
      </w:tr>
      <w:tr w:rsidR="00E6587C" w:rsidRPr="001C3569" w14:paraId="6B4A9CB2"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087A3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w:t>
            </w:r>
          </w:p>
        </w:tc>
        <w:tc>
          <w:tcPr>
            <w:tcW w:w="5670" w:type="dxa"/>
            <w:tcBorders>
              <w:top w:val="nil"/>
              <w:left w:val="nil"/>
              <w:bottom w:val="single" w:sz="4" w:space="0" w:color="000000"/>
              <w:right w:val="single" w:sz="4" w:space="0" w:color="000000"/>
            </w:tcBorders>
            <w:shd w:val="clear" w:color="auto" w:fill="auto"/>
            <w:noWrap/>
            <w:vAlign w:val="bottom"/>
            <w:hideMark/>
          </w:tcPr>
          <w:p w14:paraId="344465A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DE REGISTRO DE PVC</w:t>
            </w:r>
          </w:p>
        </w:tc>
        <w:tc>
          <w:tcPr>
            <w:tcW w:w="1418" w:type="dxa"/>
            <w:tcBorders>
              <w:top w:val="nil"/>
              <w:left w:val="nil"/>
              <w:bottom w:val="single" w:sz="4" w:space="0" w:color="000000"/>
              <w:right w:val="single" w:sz="4" w:space="0" w:color="000000"/>
            </w:tcBorders>
            <w:shd w:val="clear" w:color="auto" w:fill="auto"/>
            <w:noWrap/>
            <w:vAlign w:val="bottom"/>
            <w:hideMark/>
          </w:tcPr>
          <w:p w14:paraId="3EFD2FF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226886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2E5D2FA3"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6A3FF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w:t>
            </w:r>
          </w:p>
        </w:tc>
        <w:tc>
          <w:tcPr>
            <w:tcW w:w="5670" w:type="dxa"/>
            <w:tcBorders>
              <w:top w:val="nil"/>
              <w:left w:val="nil"/>
              <w:bottom w:val="single" w:sz="4" w:space="0" w:color="000000"/>
              <w:right w:val="single" w:sz="4" w:space="0" w:color="000000"/>
            </w:tcBorders>
            <w:shd w:val="clear" w:color="auto" w:fill="auto"/>
            <w:noWrap/>
            <w:vAlign w:val="bottom"/>
            <w:hideMark/>
          </w:tcPr>
          <w:p w14:paraId="0F25B95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PARA 1 TÉRMICO</w:t>
            </w:r>
          </w:p>
        </w:tc>
        <w:tc>
          <w:tcPr>
            <w:tcW w:w="1418" w:type="dxa"/>
            <w:tcBorders>
              <w:top w:val="nil"/>
              <w:left w:val="nil"/>
              <w:bottom w:val="single" w:sz="4" w:space="0" w:color="000000"/>
              <w:right w:val="single" w:sz="4" w:space="0" w:color="000000"/>
            </w:tcBorders>
            <w:shd w:val="clear" w:color="auto" w:fill="auto"/>
            <w:noWrap/>
            <w:vAlign w:val="bottom"/>
            <w:hideMark/>
          </w:tcPr>
          <w:p w14:paraId="3543C5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3F6CE8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0C29410A"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F954F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14</w:t>
            </w:r>
          </w:p>
        </w:tc>
        <w:tc>
          <w:tcPr>
            <w:tcW w:w="5670" w:type="dxa"/>
            <w:tcBorders>
              <w:top w:val="nil"/>
              <w:left w:val="nil"/>
              <w:bottom w:val="single" w:sz="4" w:space="0" w:color="000000"/>
              <w:right w:val="single" w:sz="4" w:space="0" w:color="000000"/>
            </w:tcBorders>
            <w:shd w:val="clear" w:color="auto" w:fill="auto"/>
            <w:noWrap/>
            <w:vAlign w:val="bottom"/>
            <w:hideMark/>
          </w:tcPr>
          <w:p w14:paraId="433D258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PARA 3 TÉRMICOS</w:t>
            </w:r>
          </w:p>
        </w:tc>
        <w:tc>
          <w:tcPr>
            <w:tcW w:w="1418" w:type="dxa"/>
            <w:tcBorders>
              <w:top w:val="nil"/>
              <w:left w:val="nil"/>
              <w:bottom w:val="single" w:sz="4" w:space="0" w:color="000000"/>
              <w:right w:val="single" w:sz="4" w:space="0" w:color="000000"/>
            </w:tcBorders>
            <w:shd w:val="clear" w:color="auto" w:fill="auto"/>
            <w:noWrap/>
            <w:vAlign w:val="bottom"/>
            <w:hideMark/>
          </w:tcPr>
          <w:p w14:paraId="1BD6774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DABA01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610F4D2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B0D65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w:t>
            </w:r>
          </w:p>
        </w:tc>
        <w:tc>
          <w:tcPr>
            <w:tcW w:w="5670" w:type="dxa"/>
            <w:tcBorders>
              <w:top w:val="nil"/>
              <w:left w:val="nil"/>
              <w:bottom w:val="single" w:sz="4" w:space="0" w:color="000000"/>
              <w:right w:val="single" w:sz="4" w:space="0" w:color="000000"/>
            </w:tcBorders>
            <w:shd w:val="clear" w:color="auto" w:fill="auto"/>
            <w:noWrap/>
            <w:vAlign w:val="bottom"/>
            <w:hideMark/>
          </w:tcPr>
          <w:p w14:paraId="0C1B291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PLÁSTICA CIRCULAR</w:t>
            </w:r>
          </w:p>
        </w:tc>
        <w:tc>
          <w:tcPr>
            <w:tcW w:w="1418" w:type="dxa"/>
            <w:tcBorders>
              <w:top w:val="nil"/>
              <w:left w:val="nil"/>
              <w:bottom w:val="single" w:sz="4" w:space="0" w:color="000000"/>
              <w:right w:val="single" w:sz="4" w:space="0" w:color="000000"/>
            </w:tcBorders>
            <w:shd w:val="clear" w:color="auto" w:fill="auto"/>
            <w:noWrap/>
            <w:vAlign w:val="bottom"/>
            <w:hideMark/>
          </w:tcPr>
          <w:p w14:paraId="0904F3C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E092CF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700,00</w:t>
            </w:r>
          </w:p>
        </w:tc>
      </w:tr>
      <w:tr w:rsidR="00E6587C" w:rsidRPr="001C3569" w14:paraId="737BDDC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10E02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16</w:t>
            </w:r>
          </w:p>
        </w:tc>
        <w:tc>
          <w:tcPr>
            <w:tcW w:w="5670" w:type="dxa"/>
            <w:tcBorders>
              <w:top w:val="nil"/>
              <w:left w:val="nil"/>
              <w:bottom w:val="single" w:sz="4" w:space="0" w:color="000000"/>
              <w:right w:val="single" w:sz="4" w:space="0" w:color="000000"/>
            </w:tcBorders>
            <w:shd w:val="clear" w:color="auto" w:fill="auto"/>
            <w:noWrap/>
            <w:vAlign w:val="bottom"/>
            <w:hideMark/>
          </w:tcPr>
          <w:p w14:paraId="597467C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CAJA PLÁSTICA RECTANGULAR </w:t>
            </w:r>
          </w:p>
        </w:tc>
        <w:tc>
          <w:tcPr>
            <w:tcW w:w="1418" w:type="dxa"/>
            <w:tcBorders>
              <w:top w:val="nil"/>
              <w:left w:val="nil"/>
              <w:bottom w:val="single" w:sz="4" w:space="0" w:color="000000"/>
              <w:right w:val="single" w:sz="4" w:space="0" w:color="000000"/>
            </w:tcBorders>
            <w:shd w:val="clear" w:color="auto" w:fill="auto"/>
            <w:noWrap/>
            <w:vAlign w:val="bottom"/>
            <w:hideMark/>
          </w:tcPr>
          <w:p w14:paraId="61BEF45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5AFC74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700,00</w:t>
            </w:r>
          </w:p>
        </w:tc>
      </w:tr>
      <w:tr w:rsidR="00E6587C" w:rsidRPr="001C3569" w14:paraId="0FA4078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F915E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w:t>
            </w:r>
          </w:p>
        </w:tc>
        <w:tc>
          <w:tcPr>
            <w:tcW w:w="5670" w:type="dxa"/>
            <w:tcBorders>
              <w:top w:val="nil"/>
              <w:left w:val="nil"/>
              <w:bottom w:val="single" w:sz="4" w:space="0" w:color="000000"/>
              <w:right w:val="single" w:sz="4" w:space="0" w:color="000000"/>
            </w:tcBorders>
            <w:shd w:val="clear" w:color="auto" w:fill="auto"/>
            <w:noWrap/>
            <w:vAlign w:val="bottom"/>
            <w:hideMark/>
          </w:tcPr>
          <w:p w14:paraId="7BCA38A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SIFONADA PVC INC/REJILLA DE PISO</w:t>
            </w:r>
          </w:p>
        </w:tc>
        <w:tc>
          <w:tcPr>
            <w:tcW w:w="1418" w:type="dxa"/>
            <w:tcBorders>
              <w:top w:val="nil"/>
              <w:left w:val="nil"/>
              <w:bottom w:val="single" w:sz="4" w:space="0" w:color="000000"/>
              <w:right w:val="single" w:sz="4" w:space="0" w:color="000000"/>
            </w:tcBorders>
            <w:shd w:val="clear" w:color="auto" w:fill="auto"/>
            <w:noWrap/>
            <w:vAlign w:val="bottom"/>
            <w:hideMark/>
          </w:tcPr>
          <w:p w14:paraId="17ED252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FB64C8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737B942"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2C1B05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18</w:t>
            </w:r>
          </w:p>
        </w:tc>
        <w:tc>
          <w:tcPr>
            <w:tcW w:w="5670" w:type="dxa"/>
            <w:tcBorders>
              <w:top w:val="nil"/>
              <w:left w:val="nil"/>
              <w:bottom w:val="single" w:sz="4" w:space="0" w:color="000000"/>
              <w:right w:val="single" w:sz="4" w:space="0" w:color="000000"/>
            </w:tcBorders>
            <w:shd w:val="clear" w:color="auto" w:fill="auto"/>
            <w:noWrap/>
            <w:vAlign w:val="bottom"/>
            <w:hideMark/>
          </w:tcPr>
          <w:p w14:paraId="7B97D65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CALAMINA GALVANIZADA ONDULADA NRO 28 PREPINTADA </w:t>
            </w:r>
          </w:p>
        </w:tc>
        <w:tc>
          <w:tcPr>
            <w:tcW w:w="1418" w:type="dxa"/>
            <w:tcBorders>
              <w:top w:val="nil"/>
              <w:left w:val="nil"/>
              <w:bottom w:val="single" w:sz="4" w:space="0" w:color="000000"/>
              <w:right w:val="single" w:sz="4" w:space="0" w:color="000000"/>
            </w:tcBorders>
            <w:shd w:val="clear" w:color="auto" w:fill="auto"/>
            <w:noWrap/>
            <w:vAlign w:val="bottom"/>
            <w:hideMark/>
          </w:tcPr>
          <w:p w14:paraId="0B05EF4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7DB8D7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3.218,32</w:t>
            </w:r>
          </w:p>
        </w:tc>
      </w:tr>
      <w:tr w:rsidR="00E6587C" w:rsidRPr="001C3569" w14:paraId="6052E28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CADA8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w:t>
            </w:r>
          </w:p>
        </w:tc>
        <w:tc>
          <w:tcPr>
            <w:tcW w:w="5670" w:type="dxa"/>
            <w:tcBorders>
              <w:top w:val="nil"/>
              <w:left w:val="nil"/>
              <w:bottom w:val="single" w:sz="4" w:space="0" w:color="000000"/>
              <w:right w:val="single" w:sz="4" w:space="0" w:color="000000"/>
            </w:tcBorders>
            <w:shd w:val="clear" w:color="auto" w:fill="auto"/>
            <w:noWrap/>
            <w:vAlign w:val="bottom"/>
            <w:hideMark/>
          </w:tcPr>
          <w:p w14:paraId="542EB78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CANALETA DE CALAMINA GALVANIZADA NRO 28 CORTE 33</w:t>
            </w:r>
          </w:p>
        </w:tc>
        <w:tc>
          <w:tcPr>
            <w:tcW w:w="1418" w:type="dxa"/>
            <w:tcBorders>
              <w:top w:val="nil"/>
              <w:left w:val="nil"/>
              <w:bottom w:val="single" w:sz="4" w:space="0" w:color="000000"/>
              <w:right w:val="single" w:sz="4" w:space="0" w:color="000000"/>
            </w:tcBorders>
            <w:shd w:val="clear" w:color="auto" w:fill="auto"/>
            <w:noWrap/>
            <w:vAlign w:val="bottom"/>
            <w:hideMark/>
          </w:tcPr>
          <w:p w14:paraId="1F427B8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548A7FB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633,50</w:t>
            </w:r>
          </w:p>
        </w:tc>
      </w:tr>
      <w:tr w:rsidR="00E6587C" w:rsidRPr="001C3569" w14:paraId="0D144C4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CA2F3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20</w:t>
            </w:r>
          </w:p>
        </w:tc>
        <w:tc>
          <w:tcPr>
            <w:tcW w:w="5670" w:type="dxa"/>
            <w:tcBorders>
              <w:top w:val="nil"/>
              <w:left w:val="nil"/>
              <w:bottom w:val="single" w:sz="4" w:space="0" w:color="000000"/>
              <w:right w:val="single" w:sz="4" w:space="0" w:color="000000"/>
            </w:tcBorders>
            <w:shd w:val="clear" w:color="auto" w:fill="auto"/>
            <w:noWrap/>
            <w:vAlign w:val="bottom"/>
            <w:hideMark/>
          </w:tcPr>
          <w:p w14:paraId="75820B5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CAÑERÍA DE ALUMINIO 1/2" (BRAZO DE DUCHA)</w:t>
            </w:r>
          </w:p>
        </w:tc>
        <w:tc>
          <w:tcPr>
            <w:tcW w:w="1418" w:type="dxa"/>
            <w:tcBorders>
              <w:top w:val="nil"/>
              <w:left w:val="nil"/>
              <w:bottom w:val="single" w:sz="4" w:space="0" w:color="000000"/>
              <w:right w:val="single" w:sz="4" w:space="0" w:color="000000"/>
            </w:tcBorders>
            <w:shd w:val="clear" w:color="auto" w:fill="auto"/>
            <w:noWrap/>
            <w:vAlign w:val="bottom"/>
            <w:hideMark/>
          </w:tcPr>
          <w:p w14:paraId="18FA424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3CD7BD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77CB5FB6"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EBF3EF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21</w:t>
            </w:r>
          </w:p>
        </w:tc>
        <w:tc>
          <w:tcPr>
            <w:tcW w:w="5670" w:type="dxa"/>
            <w:tcBorders>
              <w:top w:val="nil"/>
              <w:left w:val="nil"/>
              <w:bottom w:val="single" w:sz="4" w:space="0" w:color="000000"/>
              <w:right w:val="single" w:sz="4" w:space="0" w:color="000000"/>
            </w:tcBorders>
            <w:shd w:val="clear" w:color="auto" w:fill="auto"/>
            <w:noWrap/>
            <w:vAlign w:val="bottom"/>
            <w:hideMark/>
          </w:tcPr>
          <w:p w14:paraId="69DEAD1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CARTÓN ASFALTICO</w:t>
            </w:r>
          </w:p>
        </w:tc>
        <w:tc>
          <w:tcPr>
            <w:tcW w:w="1418" w:type="dxa"/>
            <w:tcBorders>
              <w:top w:val="nil"/>
              <w:left w:val="nil"/>
              <w:bottom w:val="single" w:sz="4" w:space="0" w:color="000000"/>
              <w:right w:val="single" w:sz="4" w:space="0" w:color="000000"/>
            </w:tcBorders>
            <w:shd w:val="clear" w:color="auto" w:fill="auto"/>
            <w:noWrap/>
            <w:vAlign w:val="bottom"/>
            <w:hideMark/>
          </w:tcPr>
          <w:p w14:paraId="1EA4449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1EE950B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151,41</w:t>
            </w:r>
          </w:p>
        </w:tc>
      </w:tr>
      <w:tr w:rsidR="00E6587C" w:rsidRPr="001C3569" w14:paraId="0FAFCD8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23CF6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22</w:t>
            </w:r>
          </w:p>
        </w:tc>
        <w:tc>
          <w:tcPr>
            <w:tcW w:w="5670" w:type="dxa"/>
            <w:tcBorders>
              <w:top w:val="nil"/>
              <w:left w:val="nil"/>
              <w:bottom w:val="single" w:sz="4" w:space="0" w:color="000000"/>
              <w:right w:val="single" w:sz="4" w:space="0" w:color="000000"/>
            </w:tcBorders>
            <w:shd w:val="clear" w:color="auto" w:fill="auto"/>
            <w:noWrap/>
            <w:vAlign w:val="bottom"/>
            <w:hideMark/>
          </w:tcPr>
          <w:p w14:paraId="08D7F5F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CEMENTO BLANCO</w:t>
            </w:r>
          </w:p>
        </w:tc>
        <w:tc>
          <w:tcPr>
            <w:tcW w:w="1418" w:type="dxa"/>
            <w:tcBorders>
              <w:top w:val="nil"/>
              <w:left w:val="nil"/>
              <w:bottom w:val="single" w:sz="4" w:space="0" w:color="000000"/>
              <w:right w:val="single" w:sz="4" w:space="0" w:color="000000"/>
            </w:tcBorders>
            <w:shd w:val="clear" w:color="auto" w:fill="auto"/>
            <w:noWrap/>
            <w:vAlign w:val="bottom"/>
            <w:hideMark/>
          </w:tcPr>
          <w:p w14:paraId="6004A96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2DE39AA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924,13</w:t>
            </w:r>
          </w:p>
        </w:tc>
      </w:tr>
      <w:tr w:rsidR="00E6587C" w:rsidRPr="001C3569" w14:paraId="4DB4E41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6CB95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23</w:t>
            </w:r>
          </w:p>
        </w:tc>
        <w:tc>
          <w:tcPr>
            <w:tcW w:w="5670" w:type="dxa"/>
            <w:tcBorders>
              <w:top w:val="nil"/>
              <w:left w:val="nil"/>
              <w:bottom w:val="single" w:sz="4" w:space="0" w:color="000000"/>
              <w:right w:val="single" w:sz="4" w:space="0" w:color="000000"/>
            </w:tcBorders>
            <w:shd w:val="clear" w:color="auto" w:fill="auto"/>
            <w:noWrap/>
            <w:vAlign w:val="bottom"/>
            <w:hideMark/>
          </w:tcPr>
          <w:p w14:paraId="740F1DC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02F5B5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275046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15.757,95</w:t>
            </w:r>
          </w:p>
        </w:tc>
      </w:tr>
      <w:tr w:rsidR="00E6587C" w:rsidRPr="001C3569" w14:paraId="2586163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9F5DD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24</w:t>
            </w:r>
          </w:p>
        </w:tc>
        <w:tc>
          <w:tcPr>
            <w:tcW w:w="5670" w:type="dxa"/>
            <w:tcBorders>
              <w:top w:val="nil"/>
              <w:left w:val="nil"/>
              <w:bottom w:val="single" w:sz="4" w:space="0" w:color="000000"/>
              <w:right w:val="single" w:sz="4" w:space="0" w:color="000000"/>
            </w:tcBorders>
            <w:shd w:val="clear" w:color="auto" w:fill="auto"/>
            <w:noWrap/>
            <w:vAlign w:val="bottom"/>
            <w:hideMark/>
          </w:tcPr>
          <w:p w14:paraId="0FE0A56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CEMENTO PORTLAND</w:t>
            </w:r>
          </w:p>
        </w:tc>
        <w:tc>
          <w:tcPr>
            <w:tcW w:w="1418" w:type="dxa"/>
            <w:tcBorders>
              <w:top w:val="nil"/>
              <w:left w:val="nil"/>
              <w:bottom w:val="single" w:sz="4" w:space="0" w:color="000000"/>
              <w:right w:val="single" w:sz="4" w:space="0" w:color="000000"/>
            </w:tcBorders>
            <w:shd w:val="clear" w:color="auto" w:fill="auto"/>
            <w:noWrap/>
            <w:vAlign w:val="bottom"/>
            <w:hideMark/>
          </w:tcPr>
          <w:p w14:paraId="38362A2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BL</w:t>
            </w:r>
          </w:p>
        </w:tc>
        <w:tc>
          <w:tcPr>
            <w:tcW w:w="1417" w:type="dxa"/>
            <w:tcBorders>
              <w:top w:val="nil"/>
              <w:left w:val="nil"/>
              <w:bottom w:val="single" w:sz="4" w:space="0" w:color="000000"/>
              <w:right w:val="single" w:sz="4" w:space="0" w:color="000000"/>
            </w:tcBorders>
            <w:shd w:val="clear" w:color="auto" w:fill="auto"/>
            <w:noWrap/>
            <w:vAlign w:val="bottom"/>
            <w:hideMark/>
          </w:tcPr>
          <w:p w14:paraId="10FBC37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4.886,06</w:t>
            </w:r>
          </w:p>
        </w:tc>
      </w:tr>
      <w:tr w:rsidR="00E6587C" w:rsidRPr="001C3569" w14:paraId="5B33185A"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0E934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25</w:t>
            </w:r>
          </w:p>
        </w:tc>
        <w:tc>
          <w:tcPr>
            <w:tcW w:w="5670" w:type="dxa"/>
            <w:tcBorders>
              <w:top w:val="nil"/>
              <w:left w:val="nil"/>
              <w:bottom w:val="single" w:sz="4" w:space="0" w:color="000000"/>
              <w:right w:val="single" w:sz="4" w:space="0" w:color="000000"/>
            </w:tcBorders>
            <w:shd w:val="clear" w:color="auto" w:fill="auto"/>
            <w:noWrap/>
            <w:vAlign w:val="bottom"/>
            <w:hideMark/>
          </w:tcPr>
          <w:p w14:paraId="5E358C3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CERÁMICA NACIONAL</w:t>
            </w:r>
          </w:p>
        </w:tc>
        <w:tc>
          <w:tcPr>
            <w:tcW w:w="1418" w:type="dxa"/>
            <w:tcBorders>
              <w:top w:val="nil"/>
              <w:left w:val="nil"/>
              <w:bottom w:val="single" w:sz="4" w:space="0" w:color="000000"/>
              <w:right w:val="single" w:sz="4" w:space="0" w:color="000000"/>
            </w:tcBorders>
            <w:shd w:val="clear" w:color="auto" w:fill="auto"/>
            <w:noWrap/>
            <w:vAlign w:val="bottom"/>
            <w:hideMark/>
          </w:tcPr>
          <w:p w14:paraId="47522B3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3650F77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2.823,14</w:t>
            </w:r>
          </w:p>
        </w:tc>
      </w:tr>
      <w:tr w:rsidR="00E6587C" w:rsidRPr="001C3569" w14:paraId="4C4D480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3A196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26</w:t>
            </w:r>
          </w:p>
        </w:tc>
        <w:tc>
          <w:tcPr>
            <w:tcW w:w="5670" w:type="dxa"/>
            <w:tcBorders>
              <w:top w:val="nil"/>
              <w:left w:val="nil"/>
              <w:bottom w:val="single" w:sz="4" w:space="0" w:color="000000"/>
              <w:right w:val="single" w:sz="4" w:space="0" w:color="000000"/>
            </w:tcBorders>
            <w:shd w:val="clear" w:color="auto" w:fill="auto"/>
            <w:noWrap/>
            <w:vAlign w:val="bottom"/>
            <w:hideMark/>
          </w:tcPr>
          <w:p w14:paraId="19ED3CB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CERÁMICA NACIONAL TIPO PORCELANATO (60X60)</w:t>
            </w:r>
          </w:p>
        </w:tc>
        <w:tc>
          <w:tcPr>
            <w:tcW w:w="1418" w:type="dxa"/>
            <w:tcBorders>
              <w:top w:val="nil"/>
              <w:left w:val="nil"/>
              <w:bottom w:val="single" w:sz="4" w:space="0" w:color="000000"/>
              <w:right w:val="single" w:sz="4" w:space="0" w:color="000000"/>
            </w:tcBorders>
            <w:shd w:val="clear" w:color="auto" w:fill="auto"/>
            <w:noWrap/>
            <w:vAlign w:val="bottom"/>
            <w:hideMark/>
          </w:tcPr>
          <w:p w14:paraId="3D3E15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11CEF9A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117,43</w:t>
            </w:r>
          </w:p>
        </w:tc>
      </w:tr>
      <w:tr w:rsidR="00E6587C" w:rsidRPr="001C3569" w14:paraId="243A9682"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BD1EB4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27</w:t>
            </w:r>
          </w:p>
        </w:tc>
        <w:tc>
          <w:tcPr>
            <w:tcW w:w="5670" w:type="dxa"/>
            <w:tcBorders>
              <w:top w:val="nil"/>
              <w:left w:val="nil"/>
              <w:bottom w:val="single" w:sz="4" w:space="0" w:color="000000"/>
              <w:right w:val="single" w:sz="4" w:space="0" w:color="000000"/>
            </w:tcBorders>
            <w:shd w:val="clear" w:color="auto" w:fill="auto"/>
            <w:noWrap/>
            <w:vAlign w:val="bottom"/>
            <w:hideMark/>
          </w:tcPr>
          <w:p w14:paraId="4F3B9A0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CHAPA EXTERIOR</w:t>
            </w:r>
          </w:p>
        </w:tc>
        <w:tc>
          <w:tcPr>
            <w:tcW w:w="1418" w:type="dxa"/>
            <w:tcBorders>
              <w:top w:val="nil"/>
              <w:left w:val="nil"/>
              <w:bottom w:val="single" w:sz="4" w:space="0" w:color="000000"/>
              <w:right w:val="single" w:sz="4" w:space="0" w:color="000000"/>
            </w:tcBorders>
            <w:shd w:val="clear" w:color="auto" w:fill="auto"/>
            <w:noWrap/>
            <w:vAlign w:val="bottom"/>
            <w:hideMark/>
          </w:tcPr>
          <w:p w14:paraId="3C90977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210A94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6AD79DE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ACB5E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w:t>
            </w:r>
          </w:p>
        </w:tc>
        <w:tc>
          <w:tcPr>
            <w:tcW w:w="5670" w:type="dxa"/>
            <w:tcBorders>
              <w:top w:val="nil"/>
              <w:left w:val="nil"/>
              <w:bottom w:val="single" w:sz="4" w:space="0" w:color="000000"/>
              <w:right w:val="single" w:sz="4" w:space="0" w:color="000000"/>
            </w:tcBorders>
            <w:shd w:val="clear" w:color="auto" w:fill="auto"/>
            <w:noWrap/>
            <w:vAlign w:val="bottom"/>
            <w:hideMark/>
          </w:tcPr>
          <w:p w14:paraId="5ACBD72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CHAPA INTERIOR</w:t>
            </w:r>
          </w:p>
        </w:tc>
        <w:tc>
          <w:tcPr>
            <w:tcW w:w="1418" w:type="dxa"/>
            <w:tcBorders>
              <w:top w:val="nil"/>
              <w:left w:val="nil"/>
              <w:bottom w:val="single" w:sz="4" w:space="0" w:color="000000"/>
              <w:right w:val="single" w:sz="4" w:space="0" w:color="000000"/>
            </w:tcBorders>
            <w:shd w:val="clear" w:color="auto" w:fill="auto"/>
            <w:noWrap/>
            <w:vAlign w:val="bottom"/>
            <w:hideMark/>
          </w:tcPr>
          <w:p w14:paraId="5909EAD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6C82A3E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E6587C" w:rsidRPr="001C3569" w14:paraId="2B94056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D27D6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29</w:t>
            </w:r>
          </w:p>
        </w:tc>
        <w:tc>
          <w:tcPr>
            <w:tcW w:w="5670" w:type="dxa"/>
            <w:tcBorders>
              <w:top w:val="nil"/>
              <w:left w:val="nil"/>
              <w:bottom w:val="single" w:sz="4" w:space="0" w:color="000000"/>
              <w:right w:val="single" w:sz="4" w:space="0" w:color="000000"/>
            </w:tcBorders>
            <w:shd w:val="clear" w:color="auto" w:fill="auto"/>
            <w:noWrap/>
            <w:vAlign w:val="bottom"/>
            <w:hideMark/>
          </w:tcPr>
          <w:p w14:paraId="6222302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CHICOTILLO</w:t>
            </w:r>
          </w:p>
        </w:tc>
        <w:tc>
          <w:tcPr>
            <w:tcW w:w="1418" w:type="dxa"/>
            <w:tcBorders>
              <w:top w:val="nil"/>
              <w:left w:val="nil"/>
              <w:bottom w:val="single" w:sz="4" w:space="0" w:color="000000"/>
              <w:right w:val="single" w:sz="4" w:space="0" w:color="000000"/>
            </w:tcBorders>
            <w:shd w:val="clear" w:color="auto" w:fill="auto"/>
            <w:noWrap/>
            <w:vAlign w:val="bottom"/>
            <w:hideMark/>
          </w:tcPr>
          <w:p w14:paraId="549D867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3A3C04E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37494935"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A110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30</w:t>
            </w:r>
          </w:p>
        </w:tc>
        <w:tc>
          <w:tcPr>
            <w:tcW w:w="5670" w:type="dxa"/>
            <w:tcBorders>
              <w:top w:val="nil"/>
              <w:left w:val="nil"/>
              <w:bottom w:val="single" w:sz="4" w:space="0" w:color="000000"/>
              <w:right w:val="single" w:sz="4" w:space="0" w:color="000000"/>
            </w:tcBorders>
            <w:shd w:val="clear" w:color="auto" w:fill="auto"/>
            <w:noWrap/>
            <w:vAlign w:val="bottom"/>
            <w:hideMark/>
          </w:tcPr>
          <w:p w14:paraId="060A5E4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CIELO PVC TIPO MACHIHEMBRE MAS ESTRUCTURA GALVANIZADA</w:t>
            </w:r>
          </w:p>
        </w:tc>
        <w:tc>
          <w:tcPr>
            <w:tcW w:w="1418" w:type="dxa"/>
            <w:tcBorders>
              <w:top w:val="nil"/>
              <w:left w:val="nil"/>
              <w:bottom w:val="single" w:sz="4" w:space="0" w:color="000000"/>
              <w:right w:val="single" w:sz="4" w:space="0" w:color="000000"/>
            </w:tcBorders>
            <w:shd w:val="clear" w:color="auto" w:fill="auto"/>
            <w:noWrap/>
            <w:vAlign w:val="bottom"/>
            <w:hideMark/>
          </w:tcPr>
          <w:p w14:paraId="56D0571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11A9B9C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1.980,30</w:t>
            </w:r>
          </w:p>
        </w:tc>
      </w:tr>
      <w:tr w:rsidR="00E6587C" w:rsidRPr="001C3569" w14:paraId="0B1E758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8A536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w:t>
            </w:r>
          </w:p>
        </w:tc>
        <w:tc>
          <w:tcPr>
            <w:tcW w:w="5670" w:type="dxa"/>
            <w:tcBorders>
              <w:top w:val="nil"/>
              <w:left w:val="nil"/>
              <w:bottom w:val="single" w:sz="4" w:space="0" w:color="000000"/>
              <w:right w:val="single" w:sz="4" w:space="0" w:color="000000"/>
            </w:tcBorders>
            <w:shd w:val="clear" w:color="auto" w:fill="auto"/>
            <w:noWrap/>
            <w:vAlign w:val="bottom"/>
            <w:hideMark/>
          </w:tcPr>
          <w:p w14:paraId="02ADF4B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CINTA AISLANTE</w:t>
            </w:r>
          </w:p>
        </w:tc>
        <w:tc>
          <w:tcPr>
            <w:tcW w:w="1418" w:type="dxa"/>
            <w:tcBorders>
              <w:top w:val="nil"/>
              <w:left w:val="nil"/>
              <w:bottom w:val="single" w:sz="4" w:space="0" w:color="000000"/>
              <w:right w:val="single" w:sz="4" w:space="0" w:color="000000"/>
            </w:tcBorders>
            <w:shd w:val="clear" w:color="auto" w:fill="auto"/>
            <w:noWrap/>
            <w:vAlign w:val="bottom"/>
            <w:hideMark/>
          </w:tcPr>
          <w:p w14:paraId="66915A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15954F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138,25</w:t>
            </w:r>
          </w:p>
        </w:tc>
      </w:tr>
      <w:tr w:rsidR="00E6587C" w:rsidRPr="001C3569" w14:paraId="42E8C05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8FB38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32</w:t>
            </w:r>
          </w:p>
        </w:tc>
        <w:tc>
          <w:tcPr>
            <w:tcW w:w="5670" w:type="dxa"/>
            <w:tcBorders>
              <w:top w:val="nil"/>
              <w:left w:val="nil"/>
              <w:bottom w:val="single" w:sz="4" w:space="0" w:color="000000"/>
              <w:right w:val="single" w:sz="4" w:space="0" w:color="000000"/>
            </w:tcBorders>
            <w:shd w:val="clear" w:color="auto" w:fill="auto"/>
            <w:noWrap/>
            <w:vAlign w:val="bottom"/>
            <w:hideMark/>
          </w:tcPr>
          <w:p w14:paraId="65E81D8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CLAVOS</w:t>
            </w:r>
          </w:p>
        </w:tc>
        <w:tc>
          <w:tcPr>
            <w:tcW w:w="1418" w:type="dxa"/>
            <w:tcBorders>
              <w:top w:val="nil"/>
              <w:left w:val="nil"/>
              <w:bottom w:val="single" w:sz="4" w:space="0" w:color="000000"/>
              <w:right w:val="single" w:sz="4" w:space="0" w:color="000000"/>
            </w:tcBorders>
            <w:shd w:val="clear" w:color="auto" w:fill="auto"/>
            <w:noWrap/>
            <w:vAlign w:val="bottom"/>
            <w:hideMark/>
          </w:tcPr>
          <w:p w14:paraId="14C2E20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1365C95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554,40</w:t>
            </w:r>
          </w:p>
        </w:tc>
      </w:tr>
      <w:tr w:rsidR="00E6587C" w:rsidRPr="001C3569" w14:paraId="49B56A2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272E2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33</w:t>
            </w:r>
          </w:p>
        </w:tc>
        <w:tc>
          <w:tcPr>
            <w:tcW w:w="5670" w:type="dxa"/>
            <w:tcBorders>
              <w:top w:val="nil"/>
              <w:left w:val="nil"/>
              <w:bottom w:val="single" w:sz="4" w:space="0" w:color="000000"/>
              <w:right w:val="single" w:sz="4" w:space="0" w:color="000000"/>
            </w:tcBorders>
            <w:shd w:val="clear" w:color="auto" w:fill="auto"/>
            <w:noWrap/>
            <w:vAlign w:val="bottom"/>
            <w:hideMark/>
          </w:tcPr>
          <w:p w14:paraId="5823887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CLAVOS PARA CALAMINA CON GOMA </w:t>
            </w:r>
          </w:p>
        </w:tc>
        <w:tc>
          <w:tcPr>
            <w:tcW w:w="1418" w:type="dxa"/>
            <w:tcBorders>
              <w:top w:val="nil"/>
              <w:left w:val="nil"/>
              <w:bottom w:val="single" w:sz="4" w:space="0" w:color="000000"/>
              <w:right w:val="single" w:sz="4" w:space="0" w:color="000000"/>
            </w:tcBorders>
            <w:shd w:val="clear" w:color="auto" w:fill="auto"/>
            <w:noWrap/>
            <w:vAlign w:val="bottom"/>
            <w:hideMark/>
          </w:tcPr>
          <w:p w14:paraId="6637B49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02170F5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287,35</w:t>
            </w:r>
          </w:p>
        </w:tc>
      </w:tr>
      <w:tr w:rsidR="00E6587C" w:rsidRPr="001C3569" w14:paraId="6ECDAA7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B7492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34</w:t>
            </w:r>
          </w:p>
        </w:tc>
        <w:tc>
          <w:tcPr>
            <w:tcW w:w="5670" w:type="dxa"/>
            <w:tcBorders>
              <w:top w:val="nil"/>
              <w:left w:val="nil"/>
              <w:bottom w:val="single" w:sz="4" w:space="0" w:color="000000"/>
              <w:right w:val="single" w:sz="4" w:space="0" w:color="000000"/>
            </w:tcBorders>
            <w:shd w:val="clear" w:color="auto" w:fill="auto"/>
            <w:noWrap/>
            <w:vAlign w:val="bottom"/>
            <w:hideMark/>
          </w:tcPr>
          <w:p w14:paraId="457EDB0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FG GALVANIZADO DE 1/2"</w:t>
            </w:r>
          </w:p>
        </w:tc>
        <w:tc>
          <w:tcPr>
            <w:tcW w:w="1418" w:type="dxa"/>
            <w:tcBorders>
              <w:top w:val="nil"/>
              <w:left w:val="nil"/>
              <w:bottom w:val="single" w:sz="4" w:space="0" w:color="000000"/>
              <w:right w:val="single" w:sz="4" w:space="0" w:color="000000"/>
            </w:tcBorders>
            <w:shd w:val="clear" w:color="auto" w:fill="auto"/>
            <w:noWrap/>
            <w:vAlign w:val="bottom"/>
            <w:hideMark/>
          </w:tcPr>
          <w:p w14:paraId="2EA55E4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91FAA1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0E00021"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12980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w:t>
            </w:r>
          </w:p>
        </w:tc>
        <w:tc>
          <w:tcPr>
            <w:tcW w:w="5670" w:type="dxa"/>
            <w:tcBorders>
              <w:top w:val="nil"/>
              <w:left w:val="nil"/>
              <w:bottom w:val="single" w:sz="4" w:space="0" w:color="000000"/>
              <w:right w:val="single" w:sz="4" w:space="0" w:color="000000"/>
            </w:tcBorders>
            <w:shd w:val="clear" w:color="auto" w:fill="auto"/>
            <w:noWrap/>
            <w:vAlign w:val="bottom"/>
            <w:hideMark/>
          </w:tcPr>
          <w:p w14:paraId="5B60740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 1/2"</w:t>
            </w:r>
          </w:p>
        </w:tc>
        <w:tc>
          <w:tcPr>
            <w:tcW w:w="1418" w:type="dxa"/>
            <w:tcBorders>
              <w:top w:val="nil"/>
              <w:left w:val="nil"/>
              <w:bottom w:val="single" w:sz="4" w:space="0" w:color="000000"/>
              <w:right w:val="single" w:sz="4" w:space="0" w:color="000000"/>
            </w:tcBorders>
            <w:shd w:val="clear" w:color="auto" w:fill="auto"/>
            <w:noWrap/>
            <w:vAlign w:val="bottom"/>
            <w:hideMark/>
          </w:tcPr>
          <w:p w14:paraId="1E51198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84DEF3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0B51B60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71CD5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36</w:t>
            </w:r>
          </w:p>
        </w:tc>
        <w:tc>
          <w:tcPr>
            <w:tcW w:w="5670" w:type="dxa"/>
            <w:tcBorders>
              <w:top w:val="nil"/>
              <w:left w:val="nil"/>
              <w:bottom w:val="single" w:sz="4" w:space="0" w:color="000000"/>
              <w:right w:val="single" w:sz="4" w:space="0" w:color="000000"/>
            </w:tcBorders>
            <w:shd w:val="clear" w:color="auto" w:fill="auto"/>
            <w:noWrap/>
            <w:vAlign w:val="bottom"/>
            <w:hideMark/>
          </w:tcPr>
          <w:p w14:paraId="74DED3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 5/8"</w:t>
            </w:r>
          </w:p>
        </w:tc>
        <w:tc>
          <w:tcPr>
            <w:tcW w:w="1418" w:type="dxa"/>
            <w:tcBorders>
              <w:top w:val="nil"/>
              <w:left w:val="nil"/>
              <w:bottom w:val="single" w:sz="4" w:space="0" w:color="000000"/>
              <w:right w:val="single" w:sz="4" w:space="0" w:color="000000"/>
            </w:tcBorders>
            <w:shd w:val="clear" w:color="auto" w:fill="auto"/>
            <w:noWrap/>
            <w:vAlign w:val="bottom"/>
            <w:hideMark/>
          </w:tcPr>
          <w:p w14:paraId="2355602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D561AE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1.820,00</w:t>
            </w:r>
          </w:p>
        </w:tc>
      </w:tr>
      <w:tr w:rsidR="00E6587C" w:rsidRPr="001C3569" w14:paraId="601454B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C0FC4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37</w:t>
            </w:r>
          </w:p>
        </w:tc>
        <w:tc>
          <w:tcPr>
            <w:tcW w:w="5670" w:type="dxa"/>
            <w:tcBorders>
              <w:top w:val="nil"/>
              <w:left w:val="nil"/>
              <w:bottom w:val="single" w:sz="4" w:space="0" w:color="000000"/>
              <w:right w:val="single" w:sz="4" w:space="0" w:color="000000"/>
            </w:tcBorders>
            <w:shd w:val="clear" w:color="auto" w:fill="auto"/>
            <w:noWrap/>
            <w:vAlign w:val="bottom"/>
            <w:hideMark/>
          </w:tcPr>
          <w:p w14:paraId="7E9B833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2"</w:t>
            </w:r>
          </w:p>
        </w:tc>
        <w:tc>
          <w:tcPr>
            <w:tcW w:w="1418" w:type="dxa"/>
            <w:tcBorders>
              <w:top w:val="nil"/>
              <w:left w:val="nil"/>
              <w:bottom w:val="single" w:sz="4" w:space="0" w:color="000000"/>
              <w:right w:val="single" w:sz="4" w:space="0" w:color="000000"/>
            </w:tcBorders>
            <w:shd w:val="clear" w:color="auto" w:fill="auto"/>
            <w:noWrap/>
            <w:vAlign w:val="bottom"/>
            <w:hideMark/>
          </w:tcPr>
          <w:p w14:paraId="2F06ABA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DF30BB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E6587C" w:rsidRPr="001C3569" w14:paraId="45082556"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032BB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38</w:t>
            </w:r>
          </w:p>
        </w:tc>
        <w:tc>
          <w:tcPr>
            <w:tcW w:w="5670" w:type="dxa"/>
            <w:tcBorders>
              <w:top w:val="nil"/>
              <w:left w:val="nil"/>
              <w:bottom w:val="single" w:sz="4" w:space="0" w:color="000000"/>
              <w:right w:val="single" w:sz="4" w:space="0" w:color="000000"/>
            </w:tcBorders>
            <w:shd w:val="clear" w:color="auto" w:fill="auto"/>
            <w:noWrap/>
            <w:vAlign w:val="bottom"/>
            <w:hideMark/>
          </w:tcPr>
          <w:p w14:paraId="1FB1555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3"</w:t>
            </w:r>
          </w:p>
        </w:tc>
        <w:tc>
          <w:tcPr>
            <w:tcW w:w="1418" w:type="dxa"/>
            <w:tcBorders>
              <w:top w:val="nil"/>
              <w:left w:val="nil"/>
              <w:bottom w:val="single" w:sz="4" w:space="0" w:color="000000"/>
              <w:right w:val="single" w:sz="4" w:space="0" w:color="000000"/>
            </w:tcBorders>
            <w:shd w:val="clear" w:color="auto" w:fill="auto"/>
            <w:noWrap/>
            <w:vAlign w:val="bottom"/>
            <w:hideMark/>
          </w:tcPr>
          <w:p w14:paraId="7123AB1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06886C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406,00</w:t>
            </w:r>
          </w:p>
        </w:tc>
      </w:tr>
      <w:tr w:rsidR="00E6587C" w:rsidRPr="001C3569" w14:paraId="05084FA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8D3D4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39</w:t>
            </w:r>
          </w:p>
        </w:tc>
        <w:tc>
          <w:tcPr>
            <w:tcW w:w="5670" w:type="dxa"/>
            <w:tcBorders>
              <w:top w:val="nil"/>
              <w:left w:val="nil"/>
              <w:bottom w:val="single" w:sz="4" w:space="0" w:color="000000"/>
              <w:right w:val="single" w:sz="4" w:space="0" w:color="000000"/>
            </w:tcBorders>
            <w:shd w:val="clear" w:color="auto" w:fill="auto"/>
            <w:noWrap/>
            <w:vAlign w:val="bottom"/>
            <w:hideMark/>
          </w:tcPr>
          <w:p w14:paraId="1975417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4"</w:t>
            </w:r>
          </w:p>
        </w:tc>
        <w:tc>
          <w:tcPr>
            <w:tcW w:w="1418" w:type="dxa"/>
            <w:tcBorders>
              <w:top w:val="nil"/>
              <w:left w:val="nil"/>
              <w:bottom w:val="single" w:sz="4" w:space="0" w:color="000000"/>
              <w:right w:val="single" w:sz="4" w:space="0" w:color="000000"/>
            </w:tcBorders>
            <w:shd w:val="clear" w:color="auto" w:fill="auto"/>
            <w:noWrap/>
            <w:vAlign w:val="bottom"/>
            <w:hideMark/>
          </w:tcPr>
          <w:p w14:paraId="425C1B5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62918E2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0708CAA0"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E59F4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w:t>
            </w:r>
          </w:p>
        </w:tc>
        <w:tc>
          <w:tcPr>
            <w:tcW w:w="5670" w:type="dxa"/>
            <w:tcBorders>
              <w:top w:val="nil"/>
              <w:left w:val="nil"/>
              <w:bottom w:val="single" w:sz="4" w:space="0" w:color="000000"/>
              <w:right w:val="single" w:sz="4" w:space="0" w:color="000000"/>
            </w:tcBorders>
            <w:shd w:val="clear" w:color="auto" w:fill="auto"/>
            <w:noWrap/>
            <w:vAlign w:val="bottom"/>
            <w:hideMark/>
          </w:tcPr>
          <w:p w14:paraId="461D25B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COPLA PVC DE 1/2"</w:t>
            </w:r>
          </w:p>
        </w:tc>
        <w:tc>
          <w:tcPr>
            <w:tcW w:w="1418" w:type="dxa"/>
            <w:tcBorders>
              <w:top w:val="nil"/>
              <w:left w:val="nil"/>
              <w:bottom w:val="single" w:sz="4" w:space="0" w:color="000000"/>
              <w:right w:val="single" w:sz="4" w:space="0" w:color="000000"/>
            </w:tcBorders>
            <w:shd w:val="clear" w:color="auto" w:fill="auto"/>
            <w:noWrap/>
            <w:vAlign w:val="bottom"/>
            <w:hideMark/>
          </w:tcPr>
          <w:p w14:paraId="673BAD2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76F61D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669F0DA3"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752100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w:t>
            </w:r>
          </w:p>
        </w:tc>
        <w:tc>
          <w:tcPr>
            <w:tcW w:w="5670" w:type="dxa"/>
            <w:tcBorders>
              <w:top w:val="nil"/>
              <w:left w:val="nil"/>
              <w:bottom w:val="single" w:sz="4" w:space="0" w:color="000000"/>
              <w:right w:val="single" w:sz="4" w:space="0" w:color="000000"/>
            </w:tcBorders>
            <w:shd w:val="clear" w:color="auto" w:fill="auto"/>
            <w:noWrap/>
            <w:vAlign w:val="bottom"/>
            <w:hideMark/>
          </w:tcPr>
          <w:p w14:paraId="223E97D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CORDEL</w:t>
            </w:r>
          </w:p>
        </w:tc>
        <w:tc>
          <w:tcPr>
            <w:tcW w:w="1418" w:type="dxa"/>
            <w:tcBorders>
              <w:top w:val="nil"/>
              <w:left w:val="nil"/>
              <w:bottom w:val="single" w:sz="4" w:space="0" w:color="000000"/>
              <w:right w:val="single" w:sz="4" w:space="0" w:color="000000"/>
            </w:tcBorders>
            <w:shd w:val="clear" w:color="auto" w:fill="auto"/>
            <w:noWrap/>
            <w:vAlign w:val="bottom"/>
            <w:hideMark/>
          </w:tcPr>
          <w:p w14:paraId="5653FA2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6EAFBAD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w:t>
            </w:r>
          </w:p>
        </w:tc>
      </w:tr>
      <w:tr w:rsidR="00E6587C" w:rsidRPr="001C3569" w14:paraId="3159051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DB101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42</w:t>
            </w:r>
          </w:p>
        </w:tc>
        <w:tc>
          <w:tcPr>
            <w:tcW w:w="5670" w:type="dxa"/>
            <w:tcBorders>
              <w:top w:val="nil"/>
              <w:left w:val="nil"/>
              <w:bottom w:val="single" w:sz="4" w:space="0" w:color="000000"/>
              <w:right w:val="single" w:sz="4" w:space="0" w:color="000000"/>
            </w:tcBorders>
            <w:shd w:val="clear" w:color="auto" w:fill="auto"/>
            <w:noWrap/>
            <w:vAlign w:val="bottom"/>
            <w:hideMark/>
          </w:tcPr>
          <w:p w14:paraId="35050F1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DUCHA PLÁSTICA ELÉCTRICA</w:t>
            </w:r>
          </w:p>
        </w:tc>
        <w:tc>
          <w:tcPr>
            <w:tcW w:w="1418" w:type="dxa"/>
            <w:tcBorders>
              <w:top w:val="nil"/>
              <w:left w:val="nil"/>
              <w:bottom w:val="single" w:sz="4" w:space="0" w:color="000000"/>
              <w:right w:val="single" w:sz="4" w:space="0" w:color="000000"/>
            </w:tcBorders>
            <w:shd w:val="clear" w:color="auto" w:fill="auto"/>
            <w:noWrap/>
            <w:vAlign w:val="bottom"/>
            <w:hideMark/>
          </w:tcPr>
          <w:p w14:paraId="1E20727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DD4374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49EC9940"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2537F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43</w:t>
            </w:r>
          </w:p>
        </w:tc>
        <w:tc>
          <w:tcPr>
            <w:tcW w:w="5670" w:type="dxa"/>
            <w:tcBorders>
              <w:top w:val="nil"/>
              <w:left w:val="nil"/>
              <w:bottom w:val="single" w:sz="4" w:space="0" w:color="000000"/>
              <w:right w:val="single" w:sz="4" w:space="0" w:color="000000"/>
            </w:tcBorders>
            <w:shd w:val="clear" w:color="auto" w:fill="auto"/>
            <w:noWrap/>
            <w:vAlign w:val="bottom"/>
            <w:hideMark/>
          </w:tcPr>
          <w:p w14:paraId="11E00AA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ESQUINERO DE ALUMINIO</w:t>
            </w:r>
          </w:p>
        </w:tc>
        <w:tc>
          <w:tcPr>
            <w:tcW w:w="1418" w:type="dxa"/>
            <w:tcBorders>
              <w:top w:val="nil"/>
              <w:left w:val="nil"/>
              <w:bottom w:val="single" w:sz="4" w:space="0" w:color="000000"/>
              <w:right w:val="single" w:sz="4" w:space="0" w:color="000000"/>
            </w:tcBorders>
            <w:shd w:val="clear" w:color="auto" w:fill="auto"/>
            <w:noWrap/>
            <w:vAlign w:val="bottom"/>
            <w:hideMark/>
          </w:tcPr>
          <w:p w14:paraId="5B060E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1257B5F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170,80</w:t>
            </w:r>
          </w:p>
        </w:tc>
      </w:tr>
      <w:tr w:rsidR="00E6587C" w:rsidRPr="001C3569" w14:paraId="56BD6BC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C001E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44</w:t>
            </w:r>
          </w:p>
        </w:tc>
        <w:tc>
          <w:tcPr>
            <w:tcW w:w="5670" w:type="dxa"/>
            <w:tcBorders>
              <w:top w:val="nil"/>
              <w:left w:val="nil"/>
              <w:bottom w:val="single" w:sz="4" w:space="0" w:color="000000"/>
              <w:right w:val="single" w:sz="4" w:space="0" w:color="000000"/>
            </w:tcBorders>
            <w:shd w:val="clear" w:color="auto" w:fill="auto"/>
            <w:noWrap/>
            <w:vAlign w:val="bottom"/>
            <w:hideMark/>
          </w:tcPr>
          <w:p w14:paraId="2515794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1/2"</w:t>
            </w:r>
          </w:p>
        </w:tc>
        <w:tc>
          <w:tcPr>
            <w:tcW w:w="1418" w:type="dxa"/>
            <w:tcBorders>
              <w:top w:val="nil"/>
              <w:left w:val="nil"/>
              <w:bottom w:val="single" w:sz="4" w:space="0" w:color="000000"/>
              <w:right w:val="single" w:sz="4" w:space="0" w:color="000000"/>
            </w:tcBorders>
            <w:shd w:val="clear" w:color="auto" w:fill="auto"/>
            <w:noWrap/>
            <w:vAlign w:val="bottom"/>
            <w:hideMark/>
          </w:tcPr>
          <w:p w14:paraId="43DA260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shd w:val="clear" w:color="auto" w:fill="auto"/>
            <w:noWrap/>
            <w:vAlign w:val="bottom"/>
            <w:hideMark/>
          </w:tcPr>
          <w:p w14:paraId="22F2C6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152,18</w:t>
            </w:r>
          </w:p>
        </w:tc>
      </w:tr>
      <w:tr w:rsidR="00E6587C" w:rsidRPr="001C3569" w14:paraId="6EA73B48"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DDD98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45</w:t>
            </w:r>
          </w:p>
        </w:tc>
        <w:tc>
          <w:tcPr>
            <w:tcW w:w="5670" w:type="dxa"/>
            <w:tcBorders>
              <w:top w:val="nil"/>
              <w:left w:val="nil"/>
              <w:bottom w:val="single" w:sz="4" w:space="0" w:color="000000"/>
              <w:right w:val="single" w:sz="4" w:space="0" w:color="000000"/>
            </w:tcBorders>
            <w:shd w:val="clear" w:color="auto" w:fill="auto"/>
            <w:noWrap/>
            <w:vAlign w:val="bottom"/>
            <w:hideMark/>
          </w:tcPr>
          <w:p w14:paraId="48EF47D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1/4"</w:t>
            </w:r>
          </w:p>
        </w:tc>
        <w:tc>
          <w:tcPr>
            <w:tcW w:w="1418" w:type="dxa"/>
            <w:tcBorders>
              <w:top w:val="nil"/>
              <w:left w:val="nil"/>
              <w:bottom w:val="single" w:sz="4" w:space="0" w:color="000000"/>
              <w:right w:val="single" w:sz="4" w:space="0" w:color="000000"/>
            </w:tcBorders>
            <w:shd w:val="clear" w:color="auto" w:fill="auto"/>
            <w:noWrap/>
            <w:vAlign w:val="bottom"/>
            <w:hideMark/>
          </w:tcPr>
          <w:p w14:paraId="1EA3F29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shd w:val="clear" w:color="auto" w:fill="auto"/>
            <w:noWrap/>
            <w:vAlign w:val="bottom"/>
            <w:hideMark/>
          </w:tcPr>
          <w:p w14:paraId="129EBC3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817,30</w:t>
            </w:r>
          </w:p>
        </w:tc>
      </w:tr>
      <w:tr w:rsidR="00E6587C" w:rsidRPr="001C3569" w14:paraId="698E824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9A26E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46</w:t>
            </w:r>
          </w:p>
        </w:tc>
        <w:tc>
          <w:tcPr>
            <w:tcW w:w="5670" w:type="dxa"/>
            <w:tcBorders>
              <w:top w:val="nil"/>
              <w:left w:val="nil"/>
              <w:bottom w:val="single" w:sz="4" w:space="0" w:color="000000"/>
              <w:right w:val="single" w:sz="4" w:space="0" w:color="000000"/>
            </w:tcBorders>
            <w:shd w:val="clear" w:color="auto" w:fill="auto"/>
            <w:noWrap/>
            <w:vAlign w:val="bottom"/>
            <w:hideMark/>
          </w:tcPr>
          <w:p w14:paraId="54D42FF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3/8"</w:t>
            </w:r>
          </w:p>
        </w:tc>
        <w:tc>
          <w:tcPr>
            <w:tcW w:w="1418" w:type="dxa"/>
            <w:tcBorders>
              <w:top w:val="nil"/>
              <w:left w:val="nil"/>
              <w:bottom w:val="single" w:sz="4" w:space="0" w:color="000000"/>
              <w:right w:val="single" w:sz="4" w:space="0" w:color="000000"/>
            </w:tcBorders>
            <w:shd w:val="clear" w:color="auto" w:fill="auto"/>
            <w:noWrap/>
            <w:vAlign w:val="bottom"/>
            <w:hideMark/>
          </w:tcPr>
          <w:p w14:paraId="6B41A0E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shd w:val="clear" w:color="auto" w:fill="auto"/>
            <w:noWrap/>
            <w:vAlign w:val="bottom"/>
            <w:hideMark/>
          </w:tcPr>
          <w:p w14:paraId="4FC5926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924,97</w:t>
            </w:r>
          </w:p>
        </w:tc>
      </w:tr>
      <w:tr w:rsidR="00E6587C" w:rsidRPr="001C3569" w14:paraId="0EFBA25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2A0B6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47</w:t>
            </w:r>
          </w:p>
        </w:tc>
        <w:tc>
          <w:tcPr>
            <w:tcW w:w="5670" w:type="dxa"/>
            <w:tcBorders>
              <w:top w:val="nil"/>
              <w:left w:val="nil"/>
              <w:bottom w:val="single" w:sz="4" w:space="0" w:color="000000"/>
              <w:right w:val="single" w:sz="4" w:space="0" w:color="000000"/>
            </w:tcBorders>
            <w:shd w:val="clear" w:color="auto" w:fill="auto"/>
            <w:noWrap/>
            <w:vAlign w:val="bottom"/>
            <w:hideMark/>
          </w:tcPr>
          <w:p w14:paraId="3705690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5/16"</w:t>
            </w:r>
          </w:p>
        </w:tc>
        <w:tc>
          <w:tcPr>
            <w:tcW w:w="1418" w:type="dxa"/>
            <w:tcBorders>
              <w:top w:val="nil"/>
              <w:left w:val="nil"/>
              <w:bottom w:val="single" w:sz="4" w:space="0" w:color="000000"/>
              <w:right w:val="single" w:sz="4" w:space="0" w:color="000000"/>
            </w:tcBorders>
            <w:shd w:val="clear" w:color="auto" w:fill="auto"/>
            <w:noWrap/>
            <w:vAlign w:val="bottom"/>
            <w:hideMark/>
          </w:tcPr>
          <w:p w14:paraId="659B2B3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shd w:val="clear" w:color="auto" w:fill="auto"/>
            <w:noWrap/>
            <w:vAlign w:val="bottom"/>
            <w:hideMark/>
          </w:tcPr>
          <w:p w14:paraId="0CD6295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167,19</w:t>
            </w:r>
          </w:p>
        </w:tc>
      </w:tr>
      <w:tr w:rsidR="00E6587C" w:rsidRPr="001C3569" w14:paraId="08316EC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902AB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48</w:t>
            </w:r>
          </w:p>
        </w:tc>
        <w:tc>
          <w:tcPr>
            <w:tcW w:w="5670" w:type="dxa"/>
            <w:tcBorders>
              <w:top w:val="nil"/>
              <w:left w:val="nil"/>
              <w:bottom w:val="single" w:sz="4" w:space="0" w:color="000000"/>
              <w:right w:val="single" w:sz="4" w:space="0" w:color="000000"/>
            </w:tcBorders>
            <w:shd w:val="clear" w:color="auto" w:fill="auto"/>
            <w:noWrap/>
            <w:vAlign w:val="bottom"/>
            <w:hideMark/>
          </w:tcPr>
          <w:p w14:paraId="43C2938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FOCOS LED 18W</w:t>
            </w:r>
          </w:p>
        </w:tc>
        <w:tc>
          <w:tcPr>
            <w:tcW w:w="1418" w:type="dxa"/>
            <w:tcBorders>
              <w:top w:val="nil"/>
              <w:left w:val="nil"/>
              <w:bottom w:val="single" w:sz="4" w:space="0" w:color="000000"/>
              <w:right w:val="single" w:sz="4" w:space="0" w:color="000000"/>
            </w:tcBorders>
            <w:shd w:val="clear" w:color="auto" w:fill="auto"/>
            <w:noWrap/>
            <w:vAlign w:val="bottom"/>
            <w:hideMark/>
          </w:tcPr>
          <w:p w14:paraId="1AA289F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6893C67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E487C61"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731D2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49</w:t>
            </w:r>
          </w:p>
        </w:tc>
        <w:tc>
          <w:tcPr>
            <w:tcW w:w="5670" w:type="dxa"/>
            <w:tcBorders>
              <w:top w:val="nil"/>
              <w:left w:val="nil"/>
              <w:bottom w:val="single" w:sz="4" w:space="0" w:color="000000"/>
              <w:right w:val="single" w:sz="4" w:space="0" w:color="000000"/>
            </w:tcBorders>
            <w:shd w:val="clear" w:color="auto" w:fill="auto"/>
            <w:noWrap/>
            <w:vAlign w:val="bottom"/>
            <w:hideMark/>
          </w:tcPr>
          <w:p w14:paraId="3A31899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GRIFERÍA PARA LAVAMANOS</w:t>
            </w:r>
          </w:p>
        </w:tc>
        <w:tc>
          <w:tcPr>
            <w:tcW w:w="1418" w:type="dxa"/>
            <w:tcBorders>
              <w:top w:val="nil"/>
              <w:left w:val="nil"/>
              <w:bottom w:val="single" w:sz="4" w:space="0" w:color="000000"/>
              <w:right w:val="single" w:sz="4" w:space="0" w:color="000000"/>
            </w:tcBorders>
            <w:shd w:val="clear" w:color="auto" w:fill="auto"/>
            <w:noWrap/>
            <w:vAlign w:val="bottom"/>
            <w:hideMark/>
          </w:tcPr>
          <w:p w14:paraId="1977BFB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202BE3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1ADF9C5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D86FC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50</w:t>
            </w:r>
          </w:p>
        </w:tc>
        <w:tc>
          <w:tcPr>
            <w:tcW w:w="5670" w:type="dxa"/>
            <w:tcBorders>
              <w:top w:val="nil"/>
              <w:left w:val="nil"/>
              <w:bottom w:val="single" w:sz="4" w:space="0" w:color="000000"/>
              <w:right w:val="single" w:sz="4" w:space="0" w:color="000000"/>
            </w:tcBorders>
            <w:shd w:val="clear" w:color="auto" w:fill="auto"/>
            <w:noWrap/>
            <w:vAlign w:val="bottom"/>
            <w:hideMark/>
          </w:tcPr>
          <w:p w14:paraId="134402C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GRIFERÍA PARA LAVAPLATOS</w:t>
            </w:r>
          </w:p>
        </w:tc>
        <w:tc>
          <w:tcPr>
            <w:tcW w:w="1418" w:type="dxa"/>
            <w:tcBorders>
              <w:top w:val="nil"/>
              <w:left w:val="nil"/>
              <w:bottom w:val="single" w:sz="4" w:space="0" w:color="000000"/>
              <w:right w:val="single" w:sz="4" w:space="0" w:color="000000"/>
            </w:tcBorders>
            <w:shd w:val="clear" w:color="auto" w:fill="auto"/>
            <w:noWrap/>
            <w:vAlign w:val="bottom"/>
            <w:hideMark/>
          </w:tcPr>
          <w:p w14:paraId="332B409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D59D8D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0E56A1B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7DD4A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51</w:t>
            </w:r>
          </w:p>
        </w:tc>
        <w:tc>
          <w:tcPr>
            <w:tcW w:w="5670" w:type="dxa"/>
            <w:tcBorders>
              <w:top w:val="nil"/>
              <w:left w:val="nil"/>
              <w:bottom w:val="single" w:sz="4" w:space="0" w:color="000000"/>
              <w:right w:val="single" w:sz="4" w:space="0" w:color="000000"/>
            </w:tcBorders>
            <w:shd w:val="clear" w:color="auto" w:fill="auto"/>
            <w:noWrap/>
            <w:vAlign w:val="bottom"/>
            <w:hideMark/>
          </w:tcPr>
          <w:p w14:paraId="6954E2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GRIFO DE PARED 1/2"</w:t>
            </w:r>
          </w:p>
        </w:tc>
        <w:tc>
          <w:tcPr>
            <w:tcW w:w="1418" w:type="dxa"/>
            <w:tcBorders>
              <w:top w:val="nil"/>
              <w:left w:val="nil"/>
              <w:bottom w:val="single" w:sz="4" w:space="0" w:color="000000"/>
              <w:right w:val="single" w:sz="4" w:space="0" w:color="000000"/>
            </w:tcBorders>
            <w:shd w:val="clear" w:color="auto" w:fill="auto"/>
            <w:noWrap/>
            <w:vAlign w:val="bottom"/>
            <w:hideMark/>
          </w:tcPr>
          <w:p w14:paraId="78858A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3619942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A55169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86F71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52</w:t>
            </w:r>
          </w:p>
        </w:tc>
        <w:tc>
          <w:tcPr>
            <w:tcW w:w="5670" w:type="dxa"/>
            <w:tcBorders>
              <w:top w:val="nil"/>
              <w:left w:val="nil"/>
              <w:bottom w:val="single" w:sz="4" w:space="0" w:color="000000"/>
              <w:right w:val="single" w:sz="4" w:space="0" w:color="000000"/>
            </w:tcBorders>
            <w:shd w:val="clear" w:color="auto" w:fill="auto"/>
            <w:noWrap/>
            <w:vAlign w:val="bottom"/>
            <w:hideMark/>
          </w:tcPr>
          <w:p w14:paraId="50C239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IMPERMEABILIZANTE</w:t>
            </w:r>
          </w:p>
        </w:tc>
        <w:tc>
          <w:tcPr>
            <w:tcW w:w="1418" w:type="dxa"/>
            <w:tcBorders>
              <w:top w:val="nil"/>
              <w:left w:val="nil"/>
              <w:bottom w:val="single" w:sz="4" w:space="0" w:color="000000"/>
              <w:right w:val="single" w:sz="4" w:space="0" w:color="000000"/>
            </w:tcBorders>
            <w:shd w:val="clear" w:color="auto" w:fill="auto"/>
            <w:noWrap/>
            <w:vAlign w:val="bottom"/>
            <w:hideMark/>
          </w:tcPr>
          <w:p w14:paraId="461544B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38F9985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E6587C" w:rsidRPr="001C3569" w14:paraId="5E33505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51984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53</w:t>
            </w:r>
          </w:p>
        </w:tc>
        <w:tc>
          <w:tcPr>
            <w:tcW w:w="5670" w:type="dxa"/>
            <w:tcBorders>
              <w:top w:val="nil"/>
              <w:left w:val="nil"/>
              <w:bottom w:val="single" w:sz="4" w:space="0" w:color="000000"/>
              <w:right w:val="single" w:sz="4" w:space="0" w:color="000000"/>
            </w:tcBorders>
            <w:shd w:val="clear" w:color="auto" w:fill="auto"/>
            <w:noWrap/>
            <w:vAlign w:val="bottom"/>
            <w:hideMark/>
          </w:tcPr>
          <w:p w14:paraId="0E4B65F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INODORO T/BAJO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7D9442F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3BDB114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658F6BE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9F3C7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54</w:t>
            </w:r>
          </w:p>
        </w:tc>
        <w:tc>
          <w:tcPr>
            <w:tcW w:w="5670" w:type="dxa"/>
            <w:tcBorders>
              <w:top w:val="nil"/>
              <w:left w:val="nil"/>
              <w:bottom w:val="single" w:sz="4" w:space="0" w:color="000000"/>
              <w:right w:val="single" w:sz="4" w:space="0" w:color="000000"/>
            </w:tcBorders>
            <w:shd w:val="clear" w:color="auto" w:fill="auto"/>
            <w:noWrap/>
            <w:vAlign w:val="bottom"/>
            <w:hideMark/>
          </w:tcPr>
          <w:p w14:paraId="04DF163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INTERRUPTOR</w:t>
            </w:r>
          </w:p>
        </w:tc>
        <w:tc>
          <w:tcPr>
            <w:tcW w:w="1418" w:type="dxa"/>
            <w:tcBorders>
              <w:top w:val="nil"/>
              <w:left w:val="nil"/>
              <w:bottom w:val="single" w:sz="4" w:space="0" w:color="000000"/>
              <w:right w:val="single" w:sz="4" w:space="0" w:color="000000"/>
            </w:tcBorders>
            <w:shd w:val="clear" w:color="auto" w:fill="auto"/>
            <w:noWrap/>
            <w:vAlign w:val="bottom"/>
            <w:hideMark/>
          </w:tcPr>
          <w:p w14:paraId="7D64215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560970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315,00</w:t>
            </w:r>
          </w:p>
        </w:tc>
      </w:tr>
      <w:tr w:rsidR="00E6587C" w:rsidRPr="001C3569" w14:paraId="384FCBC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2BF7E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55</w:t>
            </w:r>
          </w:p>
        </w:tc>
        <w:tc>
          <w:tcPr>
            <w:tcW w:w="5670" w:type="dxa"/>
            <w:tcBorders>
              <w:top w:val="nil"/>
              <w:left w:val="nil"/>
              <w:bottom w:val="single" w:sz="4" w:space="0" w:color="000000"/>
              <w:right w:val="single" w:sz="4" w:space="0" w:color="000000"/>
            </w:tcBorders>
            <w:shd w:val="clear" w:color="auto" w:fill="auto"/>
            <w:noWrap/>
            <w:vAlign w:val="bottom"/>
            <w:hideMark/>
          </w:tcPr>
          <w:p w14:paraId="13D32BF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6H (25X15X10)</w:t>
            </w:r>
          </w:p>
        </w:tc>
        <w:tc>
          <w:tcPr>
            <w:tcW w:w="1418" w:type="dxa"/>
            <w:tcBorders>
              <w:top w:val="nil"/>
              <w:left w:val="nil"/>
              <w:bottom w:val="single" w:sz="4" w:space="0" w:color="000000"/>
              <w:right w:val="single" w:sz="4" w:space="0" w:color="000000"/>
            </w:tcBorders>
            <w:shd w:val="clear" w:color="auto" w:fill="auto"/>
            <w:noWrap/>
            <w:vAlign w:val="bottom"/>
            <w:hideMark/>
          </w:tcPr>
          <w:p w14:paraId="274AA00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4E9618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111.955,20</w:t>
            </w:r>
          </w:p>
        </w:tc>
      </w:tr>
      <w:tr w:rsidR="00E6587C" w:rsidRPr="001C3569" w14:paraId="77B8829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49EA8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56</w:t>
            </w:r>
          </w:p>
        </w:tc>
        <w:tc>
          <w:tcPr>
            <w:tcW w:w="5670" w:type="dxa"/>
            <w:tcBorders>
              <w:top w:val="nil"/>
              <w:left w:val="nil"/>
              <w:bottom w:val="single" w:sz="4" w:space="0" w:color="000000"/>
              <w:right w:val="single" w:sz="4" w:space="0" w:color="000000"/>
            </w:tcBorders>
            <w:shd w:val="clear" w:color="auto" w:fill="auto"/>
            <w:noWrap/>
            <w:vAlign w:val="bottom"/>
            <w:hideMark/>
          </w:tcPr>
          <w:p w14:paraId="76B66D2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GAMBOTE (23X10X5)</w:t>
            </w:r>
          </w:p>
        </w:tc>
        <w:tc>
          <w:tcPr>
            <w:tcW w:w="1418" w:type="dxa"/>
            <w:tcBorders>
              <w:top w:val="nil"/>
              <w:left w:val="nil"/>
              <w:bottom w:val="single" w:sz="4" w:space="0" w:color="000000"/>
              <w:right w:val="single" w:sz="4" w:space="0" w:color="000000"/>
            </w:tcBorders>
            <w:shd w:val="clear" w:color="auto" w:fill="auto"/>
            <w:noWrap/>
            <w:vAlign w:val="bottom"/>
            <w:hideMark/>
          </w:tcPr>
          <w:p w14:paraId="4F86F2B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7197C0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13.706,00</w:t>
            </w:r>
          </w:p>
        </w:tc>
      </w:tr>
      <w:tr w:rsidR="00E6587C" w:rsidRPr="001C3569" w14:paraId="43CB26B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77D25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57</w:t>
            </w:r>
          </w:p>
        </w:tc>
        <w:tc>
          <w:tcPr>
            <w:tcW w:w="5670" w:type="dxa"/>
            <w:tcBorders>
              <w:top w:val="nil"/>
              <w:left w:val="nil"/>
              <w:bottom w:val="single" w:sz="4" w:space="0" w:color="000000"/>
              <w:right w:val="single" w:sz="4" w:space="0" w:color="000000"/>
            </w:tcBorders>
            <w:shd w:val="clear" w:color="auto" w:fill="auto"/>
            <w:noWrap/>
            <w:vAlign w:val="bottom"/>
            <w:hideMark/>
          </w:tcPr>
          <w:p w14:paraId="1BCC756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GAMBOTE (24X12X6)</w:t>
            </w:r>
          </w:p>
        </w:tc>
        <w:tc>
          <w:tcPr>
            <w:tcW w:w="1418" w:type="dxa"/>
            <w:tcBorders>
              <w:top w:val="nil"/>
              <w:left w:val="nil"/>
              <w:bottom w:val="single" w:sz="4" w:space="0" w:color="000000"/>
              <w:right w:val="single" w:sz="4" w:space="0" w:color="000000"/>
            </w:tcBorders>
            <w:shd w:val="clear" w:color="auto" w:fill="auto"/>
            <w:noWrap/>
            <w:vAlign w:val="bottom"/>
            <w:hideMark/>
          </w:tcPr>
          <w:p w14:paraId="0DC17DC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30361C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21.350,00</w:t>
            </w:r>
          </w:p>
        </w:tc>
      </w:tr>
      <w:tr w:rsidR="00E6587C" w:rsidRPr="001C3569" w14:paraId="32E1969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9964B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58</w:t>
            </w:r>
          </w:p>
        </w:tc>
        <w:tc>
          <w:tcPr>
            <w:tcW w:w="5670" w:type="dxa"/>
            <w:tcBorders>
              <w:top w:val="nil"/>
              <w:left w:val="nil"/>
              <w:bottom w:val="single" w:sz="4" w:space="0" w:color="000000"/>
              <w:right w:val="single" w:sz="4" w:space="0" w:color="000000"/>
            </w:tcBorders>
            <w:shd w:val="clear" w:color="auto" w:fill="auto"/>
            <w:noWrap/>
            <w:vAlign w:val="bottom"/>
            <w:hideMark/>
          </w:tcPr>
          <w:p w14:paraId="0EB9B4B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LAVAMANOS CON PEDESTAL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0555DFF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4A7CDAC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F37FAD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35A6B8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59</w:t>
            </w:r>
          </w:p>
        </w:tc>
        <w:tc>
          <w:tcPr>
            <w:tcW w:w="5670" w:type="dxa"/>
            <w:tcBorders>
              <w:top w:val="nil"/>
              <w:left w:val="nil"/>
              <w:bottom w:val="single" w:sz="4" w:space="0" w:color="000000"/>
              <w:right w:val="single" w:sz="4" w:space="0" w:color="000000"/>
            </w:tcBorders>
            <w:shd w:val="clear" w:color="auto" w:fill="auto"/>
            <w:noWrap/>
            <w:vAlign w:val="bottom"/>
            <w:hideMark/>
          </w:tcPr>
          <w:p w14:paraId="0EDC09F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LAVANDERÍA DE CEMENTO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2A77F0A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656E91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187C7022"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9E861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60</w:t>
            </w:r>
          </w:p>
        </w:tc>
        <w:tc>
          <w:tcPr>
            <w:tcW w:w="5670" w:type="dxa"/>
            <w:tcBorders>
              <w:top w:val="nil"/>
              <w:left w:val="nil"/>
              <w:bottom w:val="single" w:sz="4" w:space="0" w:color="000000"/>
              <w:right w:val="single" w:sz="4" w:space="0" w:color="000000"/>
            </w:tcBorders>
            <w:shd w:val="clear" w:color="auto" w:fill="auto"/>
            <w:noWrap/>
            <w:vAlign w:val="bottom"/>
            <w:hideMark/>
          </w:tcPr>
          <w:p w14:paraId="3989CEA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LAVAPLATOS 2 FOSAS Y 1 FREGADERO MAS SOPAPA Y SIFÓN</w:t>
            </w:r>
          </w:p>
        </w:tc>
        <w:tc>
          <w:tcPr>
            <w:tcW w:w="1418" w:type="dxa"/>
            <w:tcBorders>
              <w:top w:val="nil"/>
              <w:left w:val="nil"/>
              <w:bottom w:val="single" w:sz="4" w:space="0" w:color="000000"/>
              <w:right w:val="single" w:sz="4" w:space="0" w:color="000000"/>
            </w:tcBorders>
            <w:shd w:val="clear" w:color="auto" w:fill="auto"/>
            <w:noWrap/>
            <w:vAlign w:val="bottom"/>
            <w:hideMark/>
          </w:tcPr>
          <w:p w14:paraId="76C8E6E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44E3CB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6DCEC3AC"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E6838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61</w:t>
            </w:r>
          </w:p>
        </w:tc>
        <w:tc>
          <w:tcPr>
            <w:tcW w:w="5670" w:type="dxa"/>
            <w:tcBorders>
              <w:top w:val="nil"/>
              <w:left w:val="nil"/>
              <w:bottom w:val="single" w:sz="4" w:space="0" w:color="000000"/>
              <w:right w:val="single" w:sz="4" w:space="0" w:color="000000"/>
            </w:tcBorders>
            <w:shd w:val="clear" w:color="auto" w:fill="auto"/>
            <w:noWrap/>
            <w:vAlign w:val="bottom"/>
            <w:hideMark/>
          </w:tcPr>
          <w:p w14:paraId="3E51585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LIJA P/PARED</w:t>
            </w:r>
          </w:p>
        </w:tc>
        <w:tc>
          <w:tcPr>
            <w:tcW w:w="1418" w:type="dxa"/>
            <w:tcBorders>
              <w:top w:val="nil"/>
              <w:left w:val="nil"/>
              <w:bottom w:val="single" w:sz="4" w:space="0" w:color="000000"/>
              <w:right w:val="single" w:sz="4" w:space="0" w:color="000000"/>
            </w:tcBorders>
            <w:shd w:val="clear" w:color="auto" w:fill="auto"/>
            <w:noWrap/>
            <w:vAlign w:val="bottom"/>
            <w:hideMark/>
          </w:tcPr>
          <w:p w14:paraId="51B7E52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16DE6B8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806,70</w:t>
            </w:r>
          </w:p>
        </w:tc>
      </w:tr>
      <w:tr w:rsidR="00E6587C" w:rsidRPr="001C3569" w14:paraId="34623D7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3583D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62</w:t>
            </w:r>
          </w:p>
        </w:tc>
        <w:tc>
          <w:tcPr>
            <w:tcW w:w="5670" w:type="dxa"/>
            <w:tcBorders>
              <w:top w:val="nil"/>
              <w:left w:val="nil"/>
              <w:bottom w:val="single" w:sz="4" w:space="0" w:color="000000"/>
              <w:right w:val="single" w:sz="4" w:space="0" w:color="000000"/>
            </w:tcBorders>
            <w:shd w:val="clear" w:color="auto" w:fill="auto"/>
            <w:noWrap/>
            <w:vAlign w:val="bottom"/>
            <w:hideMark/>
          </w:tcPr>
          <w:p w14:paraId="100F876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LISTON DE MADERA SEMIDURA (2"X2")</w:t>
            </w:r>
          </w:p>
        </w:tc>
        <w:tc>
          <w:tcPr>
            <w:tcW w:w="1418" w:type="dxa"/>
            <w:tcBorders>
              <w:top w:val="nil"/>
              <w:left w:val="nil"/>
              <w:bottom w:val="single" w:sz="4" w:space="0" w:color="000000"/>
              <w:right w:val="single" w:sz="4" w:space="0" w:color="000000"/>
            </w:tcBorders>
            <w:shd w:val="clear" w:color="auto" w:fill="auto"/>
            <w:noWrap/>
            <w:vAlign w:val="bottom"/>
            <w:hideMark/>
          </w:tcPr>
          <w:p w14:paraId="3EC9578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417" w:type="dxa"/>
            <w:tcBorders>
              <w:top w:val="nil"/>
              <w:left w:val="nil"/>
              <w:bottom w:val="single" w:sz="4" w:space="0" w:color="000000"/>
              <w:right w:val="single" w:sz="4" w:space="0" w:color="000000"/>
            </w:tcBorders>
            <w:shd w:val="clear" w:color="auto" w:fill="auto"/>
            <w:noWrap/>
            <w:vAlign w:val="bottom"/>
            <w:hideMark/>
          </w:tcPr>
          <w:p w14:paraId="4D2F8DD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7.793,39</w:t>
            </w:r>
          </w:p>
        </w:tc>
      </w:tr>
      <w:tr w:rsidR="00E6587C" w:rsidRPr="001C3569" w14:paraId="26000F32"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DDB4F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63</w:t>
            </w:r>
          </w:p>
        </w:tc>
        <w:tc>
          <w:tcPr>
            <w:tcW w:w="5670" w:type="dxa"/>
            <w:tcBorders>
              <w:top w:val="nil"/>
              <w:left w:val="nil"/>
              <w:bottom w:val="single" w:sz="4" w:space="0" w:color="000000"/>
              <w:right w:val="single" w:sz="4" w:space="0" w:color="000000"/>
            </w:tcBorders>
            <w:shd w:val="clear" w:color="auto" w:fill="auto"/>
            <w:noWrap/>
            <w:vAlign w:val="bottom"/>
            <w:hideMark/>
          </w:tcPr>
          <w:p w14:paraId="4F73FEF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LLAVE DE PASO 1/2"</w:t>
            </w:r>
          </w:p>
        </w:tc>
        <w:tc>
          <w:tcPr>
            <w:tcW w:w="1418" w:type="dxa"/>
            <w:tcBorders>
              <w:top w:val="nil"/>
              <w:left w:val="nil"/>
              <w:bottom w:val="single" w:sz="4" w:space="0" w:color="000000"/>
              <w:right w:val="single" w:sz="4" w:space="0" w:color="000000"/>
            </w:tcBorders>
            <w:shd w:val="clear" w:color="auto" w:fill="auto"/>
            <w:noWrap/>
            <w:vAlign w:val="bottom"/>
            <w:hideMark/>
          </w:tcPr>
          <w:p w14:paraId="3008E2A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FED19B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4AE998D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53ADD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64</w:t>
            </w:r>
          </w:p>
        </w:tc>
        <w:tc>
          <w:tcPr>
            <w:tcW w:w="5670" w:type="dxa"/>
            <w:tcBorders>
              <w:top w:val="nil"/>
              <w:left w:val="nil"/>
              <w:bottom w:val="single" w:sz="4" w:space="0" w:color="000000"/>
              <w:right w:val="single" w:sz="4" w:space="0" w:color="000000"/>
            </w:tcBorders>
            <w:shd w:val="clear" w:color="auto" w:fill="auto"/>
            <w:noWrap/>
            <w:vAlign w:val="bottom"/>
            <w:hideMark/>
          </w:tcPr>
          <w:p w14:paraId="0441895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LLAVE DE PASO 1/2" PARA DUCHA</w:t>
            </w:r>
          </w:p>
        </w:tc>
        <w:tc>
          <w:tcPr>
            <w:tcW w:w="1418" w:type="dxa"/>
            <w:tcBorders>
              <w:top w:val="nil"/>
              <w:left w:val="nil"/>
              <w:bottom w:val="single" w:sz="4" w:space="0" w:color="000000"/>
              <w:right w:val="single" w:sz="4" w:space="0" w:color="000000"/>
            </w:tcBorders>
            <w:shd w:val="clear" w:color="auto" w:fill="auto"/>
            <w:noWrap/>
            <w:vAlign w:val="bottom"/>
            <w:hideMark/>
          </w:tcPr>
          <w:p w14:paraId="613EC64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4048FB9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45B74DEA"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9A468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65</w:t>
            </w:r>
          </w:p>
        </w:tc>
        <w:tc>
          <w:tcPr>
            <w:tcW w:w="5670" w:type="dxa"/>
            <w:tcBorders>
              <w:top w:val="nil"/>
              <w:left w:val="nil"/>
              <w:bottom w:val="single" w:sz="4" w:space="0" w:color="000000"/>
              <w:right w:val="single" w:sz="4" w:space="0" w:color="000000"/>
            </w:tcBorders>
            <w:shd w:val="clear" w:color="auto" w:fill="auto"/>
            <w:noWrap/>
            <w:vAlign w:val="bottom"/>
            <w:hideMark/>
          </w:tcPr>
          <w:p w14:paraId="7F9086A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MADERA DE CONSTRUCCIÓN (3 USOS)</w:t>
            </w:r>
          </w:p>
        </w:tc>
        <w:tc>
          <w:tcPr>
            <w:tcW w:w="1418" w:type="dxa"/>
            <w:tcBorders>
              <w:top w:val="nil"/>
              <w:left w:val="nil"/>
              <w:bottom w:val="single" w:sz="4" w:space="0" w:color="000000"/>
              <w:right w:val="single" w:sz="4" w:space="0" w:color="000000"/>
            </w:tcBorders>
            <w:shd w:val="clear" w:color="auto" w:fill="auto"/>
            <w:noWrap/>
            <w:vAlign w:val="bottom"/>
            <w:hideMark/>
          </w:tcPr>
          <w:p w14:paraId="6689A36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417" w:type="dxa"/>
            <w:tcBorders>
              <w:top w:val="nil"/>
              <w:left w:val="nil"/>
              <w:bottom w:val="single" w:sz="4" w:space="0" w:color="000000"/>
              <w:right w:val="single" w:sz="4" w:space="0" w:color="000000"/>
            </w:tcBorders>
            <w:shd w:val="clear" w:color="auto" w:fill="auto"/>
            <w:noWrap/>
            <w:vAlign w:val="bottom"/>
            <w:hideMark/>
          </w:tcPr>
          <w:p w14:paraId="494DB8C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4.114,78</w:t>
            </w:r>
          </w:p>
        </w:tc>
      </w:tr>
      <w:tr w:rsidR="00E6587C" w:rsidRPr="001C3569" w14:paraId="7D371386"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34E1C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66</w:t>
            </w:r>
          </w:p>
        </w:tc>
        <w:tc>
          <w:tcPr>
            <w:tcW w:w="5670" w:type="dxa"/>
            <w:tcBorders>
              <w:top w:val="nil"/>
              <w:left w:val="nil"/>
              <w:bottom w:val="single" w:sz="4" w:space="0" w:color="000000"/>
              <w:right w:val="single" w:sz="4" w:space="0" w:color="000000"/>
            </w:tcBorders>
            <w:shd w:val="clear" w:color="auto" w:fill="auto"/>
            <w:noWrap/>
            <w:vAlign w:val="bottom"/>
            <w:hideMark/>
          </w:tcPr>
          <w:p w14:paraId="1BC5512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MADERA DURA (2"X6")</w:t>
            </w:r>
          </w:p>
        </w:tc>
        <w:tc>
          <w:tcPr>
            <w:tcW w:w="1418" w:type="dxa"/>
            <w:tcBorders>
              <w:top w:val="nil"/>
              <w:left w:val="nil"/>
              <w:bottom w:val="single" w:sz="4" w:space="0" w:color="000000"/>
              <w:right w:val="single" w:sz="4" w:space="0" w:color="000000"/>
            </w:tcBorders>
            <w:shd w:val="clear" w:color="auto" w:fill="auto"/>
            <w:noWrap/>
            <w:vAlign w:val="bottom"/>
            <w:hideMark/>
          </w:tcPr>
          <w:p w14:paraId="7BC6125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417" w:type="dxa"/>
            <w:tcBorders>
              <w:top w:val="nil"/>
              <w:left w:val="nil"/>
              <w:bottom w:val="single" w:sz="4" w:space="0" w:color="000000"/>
              <w:right w:val="single" w:sz="4" w:space="0" w:color="000000"/>
            </w:tcBorders>
            <w:shd w:val="clear" w:color="auto" w:fill="auto"/>
            <w:noWrap/>
            <w:vAlign w:val="bottom"/>
            <w:hideMark/>
          </w:tcPr>
          <w:p w14:paraId="78B9712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10.373,34</w:t>
            </w:r>
          </w:p>
        </w:tc>
      </w:tr>
      <w:tr w:rsidR="00E6587C" w:rsidRPr="001C3569" w14:paraId="5F3037E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F4EF9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67</w:t>
            </w:r>
          </w:p>
        </w:tc>
        <w:tc>
          <w:tcPr>
            <w:tcW w:w="5670" w:type="dxa"/>
            <w:tcBorders>
              <w:top w:val="nil"/>
              <w:left w:val="nil"/>
              <w:bottom w:val="single" w:sz="4" w:space="0" w:color="000000"/>
              <w:right w:val="single" w:sz="4" w:space="0" w:color="000000"/>
            </w:tcBorders>
            <w:shd w:val="clear" w:color="auto" w:fill="auto"/>
            <w:noWrap/>
            <w:vAlign w:val="bottom"/>
            <w:hideMark/>
          </w:tcPr>
          <w:p w14:paraId="0398741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MASA ACRÍLICA</w:t>
            </w:r>
          </w:p>
        </w:tc>
        <w:tc>
          <w:tcPr>
            <w:tcW w:w="1418" w:type="dxa"/>
            <w:tcBorders>
              <w:top w:val="nil"/>
              <w:left w:val="nil"/>
              <w:bottom w:val="single" w:sz="4" w:space="0" w:color="000000"/>
              <w:right w:val="single" w:sz="4" w:space="0" w:color="000000"/>
            </w:tcBorders>
            <w:shd w:val="clear" w:color="auto" w:fill="auto"/>
            <w:noWrap/>
            <w:vAlign w:val="bottom"/>
            <w:hideMark/>
          </w:tcPr>
          <w:p w14:paraId="0AA9352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1867BFA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1.380,92</w:t>
            </w:r>
          </w:p>
        </w:tc>
      </w:tr>
      <w:tr w:rsidR="00E6587C" w:rsidRPr="001C3569" w14:paraId="7D0F69D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DD17F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68</w:t>
            </w:r>
          </w:p>
        </w:tc>
        <w:tc>
          <w:tcPr>
            <w:tcW w:w="5670" w:type="dxa"/>
            <w:tcBorders>
              <w:top w:val="nil"/>
              <w:left w:val="nil"/>
              <w:bottom w:val="single" w:sz="4" w:space="0" w:color="000000"/>
              <w:right w:val="single" w:sz="4" w:space="0" w:color="000000"/>
            </w:tcBorders>
            <w:shd w:val="clear" w:color="auto" w:fill="auto"/>
            <w:noWrap/>
            <w:vAlign w:val="bottom"/>
            <w:hideMark/>
          </w:tcPr>
          <w:p w14:paraId="57EC6AE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MASA CORRIDA</w:t>
            </w:r>
          </w:p>
        </w:tc>
        <w:tc>
          <w:tcPr>
            <w:tcW w:w="1418" w:type="dxa"/>
            <w:tcBorders>
              <w:top w:val="nil"/>
              <w:left w:val="nil"/>
              <w:bottom w:val="single" w:sz="4" w:space="0" w:color="000000"/>
              <w:right w:val="single" w:sz="4" w:space="0" w:color="000000"/>
            </w:tcBorders>
            <w:shd w:val="clear" w:color="auto" w:fill="auto"/>
            <w:noWrap/>
            <w:vAlign w:val="bottom"/>
            <w:hideMark/>
          </w:tcPr>
          <w:p w14:paraId="23CD8DB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1FC253A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1.169,44</w:t>
            </w:r>
          </w:p>
        </w:tc>
      </w:tr>
      <w:tr w:rsidR="00E6587C" w:rsidRPr="001C3569" w14:paraId="05351DB0"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5CE80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69</w:t>
            </w:r>
          </w:p>
        </w:tc>
        <w:tc>
          <w:tcPr>
            <w:tcW w:w="5670" w:type="dxa"/>
            <w:tcBorders>
              <w:top w:val="nil"/>
              <w:left w:val="nil"/>
              <w:bottom w:val="single" w:sz="4" w:space="0" w:color="000000"/>
              <w:right w:val="single" w:sz="4" w:space="0" w:color="000000"/>
            </w:tcBorders>
            <w:shd w:val="clear" w:color="auto" w:fill="auto"/>
            <w:noWrap/>
            <w:vAlign w:val="bottom"/>
            <w:hideMark/>
          </w:tcPr>
          <w:p w14:paraId="2E3D222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NIPLE PVC DE 1/2"</w:t>
            </w:r>
          </w:p>
        </w:tc>
        <w:tc>
          <w:tcPr>
            <w:tcW w:w="1418" w:type="dxa"/>
            <w:tcBorders>
              <w:top w:val="nil"/>
              <w:left w:val="nil"/>
              <w:bottom w:val="single" w:sz="4" w:space="0" w:color="000000"/>
              <w:right w:val="single" w:sz="4" w:space="0" w:color="000000"/>
            </w:tcBorders>
            <w:shd w:val="clear" w:color="auto" w:fill="auto"/>
            <w:noWrap/>
            <w:vAlign w:val="bottom"/>
            <w:hideMark/>
          </w:tcPr>
          <w:p w14:paraId="7A53864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152813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1444261C"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C0AD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w:t>
            </w:r>
          </w:p>
        </w:tc>
        <w:tc>
          <w:tcPr>
            <w:tcW w:w="5670" w:type="dxa"/>
            <w:tcBorders>
              <w:top w:val="nil"/>
              <w:left w:val="nil"/>
              <w:bottom w:val="single" w:sz="4" w:space="0" w:color="000000"/>
              <w:right w:val="single" w:sz="4" w:space="0" w:color="000000"/>
            </w:tcBorders>
            <w:shd w:val="clear" w:color="auto" w:fill="auto"/>
            <w:noWrap/>
            <w:vAlign w:val="bottom"/>
            <w:hideMark/>
          </w:tcPr>
          <w:p w14:paraId="37D2826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PANEL LED 18W EMPOTRABLE</w:t>
            </w:r>
          </w:p>
        </w:tc>
        <w:tc>
          <w:tcPr>
            <w:tcW w:w="1418" w:type="dxa"/>
            <w:tcBorders>
              <w:top w:val="nil"/>
              <w:left w:val="nil"/>
              <w:bottom w:val="single" w:sz="4" w:space="0" w:color="000000"/>
              <w:right w:val="single" w:sz="4" w:space="0" w:color="000000"/>
            </w:tcBorders>
            <w:shd w:val="clear" w:color="auto" w:fill="auto"/>
            <w:noWrap/>
            <w:vAlign w:val="bottom"/>
            <w:hideMark/>
          </w:tcPr>
          <w:p w14:paraId="21E2C0F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311284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280,00</w:t>
            </w:r>
          </w:p>
        </w:tc>
      </w:tr>
      <w:tr w:rsidR="00E6587C" w:rsidRPr="001C3569" w14:paraId="1F9159D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76B79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71</w:t>
            </w:r>
          </w:p>
        </w:tc>
        <w:tc>
          <w:tcPr>
            <w:tcW w:w="5670" w:type="dxa"/>
            <w:tcBorders>
              <w:top w:val="nil"/>
              <w:left w:val="nil"/>
              <w:bottom w:val="single" w:sz="4" w:space="0" w:color="000000"/>
              <w:right w:val="single" w:sz="4" w:space="0" w:color="000000"/>
            </w:tcBorders>
            <w:shd w:val="clear" w:color="auto" w:fill="auto"/>
            <w:noWrap/>
            <w:vAlign w:val="bottom"/>
            <w:hideMark/>
          </w:tcPr>
          <w:p w14:paraId="066F122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PEGAMENTO PARA PVC</w:t>
            </w:r>
          </w:p>
        </w:tc>
        <w:tc>
          <w:tcPr>
            <w:tcW w:w="1418" w:type="dxa"/>
            <w:tcBorders>
              <w:top w:val="nil"/>
              <w:left w:val="nil"/>
              <w:bottom w:val="single" w:sz="4" w:space="0" w:color="000000"/>
              <w:right w:val="single" w:sz="4" w:space="0" w:color="000000"/>
            </w:tcBorders>
            <w:shd w:val="clear" w:color="auto" w:fill="auto"/>
            <w:noWrap/>
            <w:vAlign w:val="bottom"/>
            <w:hideMark/>
          </w:tcPr>
          <w:p w14:paraId="6E17146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0677089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30,73</w:t>
            </w:r>
          </w:p>
        </w:tc>
      </w:tr>
      <w:tr w:rsidR="00E6587C" w:rsidRPr="001C3569" w14:paraId="434834D5"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30E79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72</w:t>
            </w:r>
          </w:p>
        </w:tc>
        <w:tc>
          <w:tcPr>
            <w:tcW w:w="5670" w:type="dxa"/>
            <w:tcBorders>
              <w:top w:val="nil"/>
              <w:left w:val="nil"/>
              <w:bottom w:val="single" w:sz="4" w:space="0" w:color="000000"/>
              <w:right w:val="single" w:sz="4" w:space="0" w:color="000000"/>
            </w:tcBorders>
            <w:shd w:val="clear" w:color="auto" w:fill="auto"/>
            <w:noWrap/>
            <w:vAlign w:val="bottom"/>
            <w:hideMark/>
          </w:tcPr>
          <w:p w14:paraId="3D31A58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PINTURA LATEX </w:t>
            </w:r>
          </w:p>
        </w:tc>
        <w:tc>
          <w:tcPr>
            <w:tcW w:w="1418" w:type="dxa"/>
            <w:tcBorders>
              <w:top w:val="nil"/>
              <w:left w:val="nil"/>
              <w:bottom w:val="single" w:sz="4" w:space="0" w:color="000000"/>
              <w:right w:val="single" w:sz="4" w:space="0" w:color="000000"/>
            </w:tcBorders>
            <w:shd w:val="clear" w:color="auto" w:fill="auto"/>
            <w:noWrap/>
            <w:vAlign w:val="bottom"/>
            <w:hideMark/>
          </w:tcPr>
          <w:p w14:paraId="34A8412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35D83A7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2.746,39</w:t>
            </w:r>
          </w:p>
        </w:tc>
      </w:tr>
      <w:tr w:rsidR="00E6587C" w:rsidRPr="001C3569" w14:paraId="15F8B51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1FB96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73</w:t>
            </w:r>
          </w:p>
        </w:tc>
        <w:tc>
          <w:tcPr>
            <w:tcW w:w="5670" w:type="dxa"/>
            <w:tcBorders>
              <w:top w:val="nil"/>
              <w:left w:val="nil"/>
              <w:bottom w:val="single" w:sz="4" w:space="0" w:color="000000"/>
              <w:right w:val="single" w:sz="4" w:space="0" w:color="000000"/>
            </w:tcBorders>
            <w:shd w:val="clear" w:color="auto" w:fill="auto"/>
            <w:noWrap/>
            <w:vAlign w:val="bottom"/>
            <w:hideMark/>
          </w:tcPr>
          <w:p w14:paraId="10187F1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PLETINA DE 1/8" X 3/4"</w:t>
            </w:r>
          </w:p>
        </w:tc>
        <w:tc>
          <w:tcPr>
            <w:tcW w:w="1418" w:type="dxa"/>
            <w:tcBorders>
              <w:top w:val="nil"/>
              <w:left w:val="nil"/>
              <w:bottom w:val="single" w:sz="4" w:space="0" w:color="000000"/>
              <w:right w:val="single" w:sz="4" w:space="0" w:color="000000"/>
            </w:tcBorders>
            <w:shd w:val="clear" w:color="auto" w:fill="auto"/>
            <w:noWrap/>
            <w:vAlign w:val="bottom"/>
            <w:hideMark/>
          </w:tcPr>
          <w:p w14:paraId="16D01A3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488AF57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316,75</w:t>
            </w:r>
          </w:p>
        </w:tc>
      </w:tr>
      <w:tr w:rsidR="00E6587C" w:rsidRPr="001C3569" w14:paraId="28A467C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4931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74</w:t>
            </w:r>
          </w:p>
        </w:tc>
        <w:tc>
          <w:tcPr>
            <w:tcW w:w="5670" w:type="dxa"/>
            <w:tcBorders>
              <w:top w:val="nil"/>
              <w:left w:val="nil"/>
              <w:bottom w:val="single" w:sz="4" w:space="0" w:color="000000"/>
              <w:right w:val="single" w:sz="4" w:space="0" w:color="000000"/>
            </w:tcBorders>
            <w:shd w:val="clear" w:color="auto" w:fill="auto"/>
            <w:noWrap/>
            <w:vAlign w:val="bottom"/>
            <w:hideMark/>
          </w:tcPr>
          <w:p w14:paraId="7002301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POLIESTIRENO E=1CM</w:t>
            </w:r>
          </w:p>
        </w:tc>
        <w:tc>
          <w:tcPr>
            <w:tcW w:w="1418" w:type="dxa"/>
            <w:tcBorders>
              <w:top w:val="nil"/>
              <w:left w:val="nil"/>
              <w:bottom w:val="single" w:sz="4" w:space="0" w:color="000000"/>
              <w:right w:val="single" w:sz="4" w:space="0" w:color="000000"/>
            </w:tcBorders>
            <w:shd w:val="clear" w:color="auto" w:fill="auto"/>
            <w:noWrap/>
            <w:vAlign w:val="bottom"/>
            <w:hideMark/>
          </w:tcPr>
          <w:p w14:paraId="1EFB3E6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2795608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86,91</w:t>
            </w:r>
          </w:p>
        </w:tc>
      </w:tr>
      <w:tr w:rsidR="00E6587C" w:rsidRPr="001C3569" w14:paraId="6D568167"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2EA74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75</w:t>
            </w:r>
          </w:p>
        </w:tc>
        <w:tc>
          <w:tcPr>
            <w:tcW w:w="5670" w:type="dxa"/>
            <w:tcBorders>
              <w:top w:val="nil"/>
              <w:left w:val="nil"/>
              <w:bottom w:val="single" w:sz="4" w:space="0" w:color="000000"/>
              <w:right w:val="single" w:sz="4" w:space="0" w:color="000000"/>
            </w:tcBorders>
            <w:shd w:val="clear" w:color="auto" w:fill="auto"/>
            <w:noWrap/>
            <w:vAlign w:val="bottom"/>
            <w:hideMark/>
          </w:tcPr>
          <w:p w14:paraId="06D4CC3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PUERTA TABLERO DE MADERA SEMIDURA (0,90X2,10) INC/MARCO</w:t>
            </w:r>
          </w:p>
        </w:tc>
        <w:tc>
          <w:tcPr>
            <w:tcW w:w="1418" w:type="dxa"/>
            <w:tcBorders>
              <w:top w:val="nil"/>
              <w:left w:val="nil"/>
              <w:bottom w:val="single" w:sz="4" w:space="0" w:color="000000"/>
              <w:right w:val="single" w:sz="4" w:space="0" w:color="000000"/>
            </w:tcBorders>
            <w:shd w:val="clear" w:color="auto" w:fill="auto"/>
            <w:noWrap/>
            <w:vAlign w:val="bottom"/>
            <w:hideMark/>
          </w:tcPr>
          <w:p w14:paraId="2CAAA63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9B7056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E6587C" w:rsidRPr="001C3569" w14:paraId="40D73373"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AF2F7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76</w:t>
            </w:r>
          </w:p>
        </w:tc>
        <w:tc>
          <w:tcPr>
            <w:tcW w:w="5670" w:type="dxa"/>
            <w:tcBorders>
              <w:top w:val="nil"/>
              <w:left w:val="nil"/>
              <w:bottom w:val="single" w:sz="4" w:space="0" w:color="000000"/>
              <w:right w:val="single" w:sz="4" w:space="0" w:color="000000"/>
            </w:tcBorders>
            <w:shd w:val="clear" w:color="auto" w:fill="auto"/>
            <w:noWrap/>
            <w:vAlign w:val="bottom"/>
            <w:hideMark/>
          </w:tcPr>
          <w:p w14:paraId="1DBD13E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PUERTA TABLERO DE MADERA SEMIDURA (1,00X2,10) INC/MARCO </w:t>
            </w:r>
          </w:p>
        </w:tc>
        <w:tc>
          <w:tcPr>
            <w:tcW w:w="1418" w:type="dxa"/>
            <w:tcBorders>
              <w:top w:val="nil"/>
              <w:left w:val="nil"/>
              <w:bottom w:val="single" w:sz="4" w:space="0" w:color="000000"/>
              <w:right w:val="single" w:sz="4" w:space="0" w:color="000000"/>
            </w:tcBorders>
            <w:shd w:val="clear" w:color="auto" w:fill="auto"/>
            <w:noWrap/>
            <w:vAlign w:val="bottom"/>
            <w:hideMark/>
          </w:tcPr>
          <w:p w14:paraId="79B0F0F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1419E79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406C7FE1"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DD8C3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w:t>
            </w:r>
          </w:p>
        </w:tc>
        <w:tc>
          <w:tcPr>
            <w:tcW w:w="5670" w:type="dxa"/>
            <w:tcBorders>
              <w:top w:val="nil"/>
              <w:left w:val="nil"/>
              <w:bottom w:val="single" w:sz="4" w:space="0" w:color="000000"/>
              <w:right w:val="single" w:sz="4" w:space="0" w:color="000000"/>
            </w:tcBorders>
            <w:shd w:val="clear" w:color="auto" w:fill="auto"/>
            <w:noWrap/>
            <w:vAlign w:val="bottom"/>
            <w:hideMark/>
          </w:tcPr>
          <w:p w14:paraId="4058A76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REJILLA DE PISO METÁLICA</w:t>
            </w:r>
          </w:p>
        </w:tc>
        <w:tc>
          <w:tcPr>
            <w:tcW w:w="1418" w:type="dxa"/>
            <w:tcBorders>
              <w:top w:val="nil"/>
              <w:left w:val="nil"/>
              <w:bottom w:val="single" w:sz="4" w:space="0" w:color="000000"/>
              <w:right w:val="single" w:sz="4" w:space="0" w:color="000000"/>
            </w:tcBorders>
            <w:shd w:val="clear" w:color="auto" w:fill="auto"/>
            <w:noWrap/>
            <w:vAlign w:val="bottom"/>
            <w:hideMark/>
          </w:tcPr>
          <w:p w14:paraId="241A94E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ACE1E4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1393B1B6"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72BEC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78</w:t>
            </w:r>
          </w:p>
        </w:tc>
        <w:tc>
          <w:tcPr>
            <w:tcW w:w="5670" w:type="dxa"/>
            <w:tcBorders>
              <w:top w:val="nil"/>
              <w:left w:val="nil"/>
              <w:bottom w:val="single" w:sz="4" w:space="0" w:color="000000"/>
              <w:right w:val="single" w:sz="4" w:space="0" w:color="000000"/>
            </w:tcBorders>
            <w:shd w:val="clear" w:color="auto" w:fill="auto"/>
            <w:noWrap/>
            <w:vAlign w:val="bottom"/>
            <w:hideMark/>
          </w:tcPr>
          <w:p w14:paraId="560D51D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SELLA ROSCA</w:t>
            </w:r>
          </w:p>
        </w:tc>
        <w:tc>
          <w:tcPr>
            <w:tcW w:w="1418" w:type="dxa"/>
            <w:tcBorders>
              <w:top w:val="nil"/>
              <w:left w:val="nil"/>
              <w:bottom w:val="single" w:sz="4" w:space="0" w:color="000000"/>
              <w:right w:val="single" w:sz="4" w:space="0" w:color="000000"/>
            </w:tcBorders>
            <w:shd w:val="clear" w:color="auto" w:fill="auto"/>
            <w:noWrap/>
            <w:vAlign w:val="bottom"/>
            <w:hideMark/>
          </w:tcPr>
          <w:p w14:paraId="5809DA3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D04FE1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C790199"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155D4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79</w:t>
            </w:r>
          </w:p>
        </w:tc>
        <w:tc>
          <w:tcPr>
            <w:tcW w:w="5670" w:type="dxa"/>
            <w:tcBorders>
              <w:top w:val="nil"/>
              <w:left w:val="nil"/>
              <w:bottom w:val="single" w:sz="4" w:space="0" w:color="000000"/>
              <w:right w:val="single" w:sz="4" w:space="0" w:color="000000"/>
            </w:tcBorders>
            <w:shd w:val="clear" w:color="auto" w:fill="auto"/>
            <w:noWrap/>
            <w:vAlign w:val="bottom"/>
            <w:hideMark/>
          </w:tcPr>
          <w:p w14:paraId="62A8FFB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SELLADOR DE PARED </w:t>
            </w:r>
          </w:p>
        </w:tc>
        <w:tc>
          <w:tcPr>
            <w:tcW w:w="1418" w:type="dxa"/>
            <w:tcBorders>
              <w:top w:val="nil"/>
              <w:left w:val="nil"/>
              <w:bottom w:val="single" w:sz="4" w:space="0" w:color="000000"/>
              <w:right w:val="single" w:sz="4" w:space="0" w:color="000000"/>
            </w:tcBorders>
            <w:shd w:val="clear" w:color="auto" w:fill="auto"/>
            <w:noWrap/>
            <w:vAlign w:val="bottom"/>
            <w:hideMark/>
          </w:tcPr>
          <w:p w14:paraId="0866871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shd w:val="clear" w:color="auto" w:fill="auto"/>
            <w:noWrap/>
            <w:vAlign w:val="bottom"/>
            <w:hideMark/>
          </w:tcPr>
          <w:p w14:paraId="60594A0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947,04</w:t>
            </w:r>
          </w:p>
        </w:tc>
      </w:tr>
      <w:tr w:rsidR="00E6587C" w:rsidRPr="001C3569" w14:paraId="321DF0D1"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3F206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80</w:t>
            </w:r>
          </w:p>
        </w:tc>
        <w:tc>
          <w:tcPr>
            <w:tcW w:w="5670" w:type="dxa"/>
            <w:tcBorders>
              <w:top w:val="nil"/>
              <w:left w:val="nil"/>
              <w:bottom w:val="single" w:sz="4" w:space="0" w:color="000000"/>
              <w:right w:val="single" w:sz="4" w:space="0" w:color="000000"/>
            </w:tcBorders>
            <w:shd w:val="clear" w:color="auto" w:fill="auto"/>
            <w:noWrap/>
            <w:vAlign w:val="bottom"/>
            <w:hideMark/>
          </w:tcPr>
          <w:p w14:paraId="75C9DBE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SIFÓN DE PVC</w:t>
            </w:r>
          </w:p>
        </w:tc>
        <w:tc>
          <w:tcPr>
            <w:tcW w:w="1418" w:type="dxa"/>
            <w:tcBorders>
              <w:top w:val="nil"/>
              <w:left w:val="nil"/>
              <w:bottom w:val="single" w:sz="4" w:space="0" w:color="000000"/>
              <w:right w:val="single" w:sz="4" w:space="0" w:color="000000"/>
            </w:tcBorders>
            <w:shd w:val="clear" w:color="auto" w:fill="auto"/>
            <w:noWrap/>
            <w:vAlign w:val="bottom"/>
            <w:hideMark/>
          </w:tcPr>
          <w:p w14:paraId="5C058B9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BC866D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27EEDC0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AC49E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81</w:t>
            </w:r>
          </w:p>
        </w:tc>
        <w:tc>
          <w:tcPr>
            <w:tcW w:w="5670" w:type="dxa"/>
            <w:tcBorders>
              <w:top w:val="nil"/>
              <w:left w:val="nil"/>
              <w:bottom w:val="single" w:sz="4" w:space="0" w:color="000000"/>
              <w:right w:val="single" w:sz="4" w:space="0" w:color="000000"/>
            </w:tcBorders>
            <w:shd w:val="clear" w:color="auto" w:fill="auto"/>
            <w:noWrap/>
            <w:vAlign w:val="bottom"/>
            <w:hideMark/>
          </w:tcPr>
          <w:p w14:paraId="099D1EA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SIFÓN DE PVC PARA LAVANDERÍA</w:t>
            </w:r>
          </w:p>
        </w:tc>
        <w:tc>
          <w:tcPr>
            <w:tcW w:w="1418" w:type="dxa"/>
            <w:tcBorders>
              <w:top w:val="nil"/>
              <w:left w:val="nil"/>
              <w:bottom w:val="single" w:sz="4" w:space="0" w:color="000000"/>
              <w:right w:val="single" w:sz="4" w:space="0" w:color="000000"/>
            </w:tcBorders>
            <w:shd w:val="clear" w:color="auto" w:fill="auto"/>
            <w:noWrap/>
            <w:vAlign w:val="bottom"/>
            <w:hideMark/>
          </w:tcPr>
          <w:p w14:paraId="6BADDBC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7D5962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8A3F01F"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7C657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82</w:t>
            </w:r>
          </w:p>
        </w:tc>
        <w:tc>
          <w:tcPr>
            <w:tcW w:w="5670" w:type="dxa"/>
            <w:tcBorders>
              <w:top w:val="nil"/>
              <w:left w:val="nil"/>
              <w:bottom w:val="single" w:sz="4" w:space="0" w:color="000000"/>
              <w:right w:val="single" w:sz="4" w:space="0" w:color="000000"/>
            </w:tcBorders>
            <w:shd w:val="clear" w:color="auto" w:fill="auto"/>
            <w:noWrap/>
            <w:vAlign w:val="bottom"/>
            <w:hideMark/>
          </w:tcPr>
          <w:p w14:paraId="6C4D6D6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SOCKET PLATO</w:t>
            </w:r>
          </w:p>
        </w:tc>
        <w:tc>
          <w:tcPr>
            <w:tcW w:w="1418" w:type="dxa"/>
            <w:tcBorders>
              <w:top w:val="nil"/>
              <w:left w:val="nil"/>
              <w:bottom w:val="single" w:sz="4" w:space="0" w:color="000000"/>
              <w:right w:val="single" w:sz="4" w:space="0" w:color="000000"/>
            </w:tcBorders>
            <w:shd w:val="clear" w:color="auto" w:fill="auto"/>
            <w:noWrap/>
            <w:vAlign w:val="bottom"/>
            <w:hideMark/>
          </w:tcPr>
          <w:p w14:paraId="716B0D3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32E5E58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21036AB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3F9AF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83</w:t>
            </w:r>
          </w:p>
        </w:tc>
        <w:tc>
          <w:tcPr>
            <w:tcW w:w="5670" w:type="dxa"/>
            <w:tcBorders>
              <w:top w:val="nil"/>
              <w:left w:val="nil"/>
              <w:bottom w:val="single" w:sz="4" w:space="0" w:color="000000"/>
              <w:right w:val="single" w:sz="4" w:space="0" w:color="000000"/>
            </w:tcBorders>
            <w:shd w:val="clear" w:color="auto" w:fill="auto"/>
            <w:noWrap/>
            <w:vAlign w:val="bottom"/>
            <w:hideMark/>
          </w:tcPr>
          <w:p w14:paraId="17280CE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TANQUE PLÁSTICO DE AGUA 450 LITROS C/ACCESORIOS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7683F5B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GLB</w:t>
            </w:r>
          </w:p>
        </w:tc>
        <w:tc>
          <w:tcPr>
            <w:tcW w:w="1417" w:type="dxa"/>
            <w:tcBorders>
              <w:top w:val="nil"/>
              <w:left w:val="nil"/>
              <w:bottom w:val="single" w:sz="4" w:space="0" w:color="000000"/>
              <w:right w:val="single" w:sz="4" w:space="0" w:color="000000"/>
            </w:tcBorders>
            <w:shd w:val="clear" w:color="auto" w:fill="auto"/>
            <w:noWrap/>
            <w:vAlign w:val="bottom"/>
            <w:hideMark/>
          </w:tcPr>
          <w:p w14:paraId="3F75B09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4F3CAB6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22BA1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84</w:t>
            </w:r>
          </w:p>
        </w:tc>
        <w:tc>
          <w:tcPr>
            <w:tcW w:w="5670" w:type="dxa"/>
            <w:tcBorders>
              <w:top w:val="nil"/>
              <w:left w:val="nil"/>
              <w:bottom w:val="single" w:sz="4" w:space="0" w:color="000000"/>
              <w:right w:val="single" w:sz="4" w:space="0" w:color="000000"/>
            </w:tcBorders>
            <w:shd w:val="clear" w:color="auto" w:fill="auto"/>
            <w:noWrap/>
            <w:vAlign w:val="bottom"/>
            <w:hideMark/>
          </w:tcPr>
          <w:p w14:paraId="1E4AC22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D=1/2"</w:t>
            </w:r>
          </w:p>
        </w:tc>
        <w:tc>
          <w:tcPr>
            <w:tcW w:w="1418" w:type="dxa"/>
            <w:tcBorders>
              <w:top w:val="nil"/>
              <w:left w:val="nil"/>
              <w:bottom w:val="single" w:sz="4" w:space="0" w:color="000000"/>
              <w:right w:val="single" w:sz="4" w:space="0" w:color="000000"/>
            </w:tcBorders>
            <w:shd w:val="clear" w:color="auto" w:fill="auto"/>
            <w:noWrap/>
            <w:vAlign w:val="bottom"/>
            <w:hideMark/>
          </w:tcPr>
          <w:p w14:paraId="35062C6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48E3338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E6587C" w:rsidRPr="001C3569" w14:paraId="1B3E570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88040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85</w:t>
            </w:r>
          </w:p>
        </w:tc>
        <w:tc>
          <w:tcPr>
            <w:tcW w:w="5670" w:type="dxa"/>
            <w:tcBorders>
              <w:top w:val="nil"/>
              <w:left w:val="nil"/>
              <w:bottom w:val="single" w:sz="4" w:space="0" w:color="000000"/>
              <w:right w:val="single" w:sz="4" w:space="0" w:color="000000"/>
            </w:tcBorders>
            <w:shd w:val="clear" w:color="auto" w:fill="auto"/>
            <w:noWrap/>
            <w:vAlign w:val="bottom"/>
            <w:hideMark/>
          </w:tcPr>
          <w:p w14:paraId="2E0E6AB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2"</w:t>
            </w:r>
          </w:p>
        </w:tc>
        <w:tc>
          <w:tcPr>
            <w:tcW w:w="1418" w:type="dxa"/>
            <w:tcBorders>
              <w:top w:val="nil"/>
              <w:left w:val="nil"/>
              <w:bottom w:val="single" w:sz="4" w:space="0" w:color="000000"/>
              <w:right w:val="single" w:sz="4" w:space="0" w:color="000000"/>
            </w:tcBorders>
            <w:shd w:val="clear" w:color="auto" w:fill="auto"/>
            <w:noWrap/>
            <w:vAlign w:val="bottom"/>
            <w:hideMark/>
          </w:tcPr>
          <w:p w14:paraId="7A1FB0F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CD5A59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43F83E9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9D010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86</w:t>
            </w:r>
          </w:p>
        </w:tc>
        <w:tc>
          <w:tcPr>
            <w:tcW w:w="5670" w:type="dxa"/>
            <w:tcBorders>
              <w:top w:val="nil"/>
              <w:left w:val="nil"/>
              <w:bottom w:val="single" w:sz="4" w:space="0" w:color="000000"/>
              <w:right w:val="single" w:sz="4" w:space="0" w:color="000000"/>
            </w:tcBorders>
            <w:shd w:val="clear" w:color="auto" w:fill="auto"/>
            <w:noWrap/>
            <w:vAlign w:val="bottom"/>
            <w:hideMark/>
          </w:tcPr>
          <w:p w14:paraId="3F3D5BC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4"</w:t>
            </w:r>
          </w:p>
        </w:tc>
        <w:tc>
          <w:tcPr>
            <w:tcW w:w="1418" w:type="dxa"/>
            <w:tcBorders>
              <w:top w:val="nil"/>
              <w:left w:val="nil"/>
              <w:bottom w:val="single" w:sz="4" w:space="0" w:color="000000"/>
              <w:right w:val="single" w:sz="4" w:space="0" w:color="000000"/>
            </w:tcBorders>
            <w:shd w:val="clear" w:color="auto" w:fill="auto"/>
            <w:noWrap/>
            <w:vAlign w:val="bottom"/>
            <w:hideMark/>
          </w:tcPr>
          <w:p w14:paraId="2FF7EE1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576A72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35CB774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87020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87</w:t>
            </w:r>
          </w:p>
        </w:tc>
        <w:tc>
          <w:tcPr>
            <w:tcW w:w="5670" w:type="dxa"/>
            <w:tcBorders>
              <w:top w:val="nil"/>
              <w:left w:val="nil"/>
              <w:bottom w:val="single" w:sz="4" w:space="0" w:color="000000"/>
              <w:right w:val="single" w:sz="4" w:space="0" w:color="000000"/>
            </w:tcBorders>
            <w:shd w:val="clear" w:color="auto" w:fill="auto"/>
            <w:noWrap/>
            <w:vAlign w:val="bottom"/>
            <w:hideMark/>
          </w:tcPr>
          <w:p w14:paraId="4764823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4" A 2"</w:t>
            </w:r>
          </w:p>
        </w:tc>
        <w:tc>
          <w:tcPr>
            <w:tcW w:w="1418" w:type="dxa"/>
            <w:tcBorders>
              <w:top w:val="nil"/>
              <w:left w:val="nil"/>
              <w:bottom w:val="single" w:sz="4" w:space="0" w:color="000000"/>
              <w:right w:val="single" w:sz="4" w:space="0" w:color="000000"/>
            </w:tcBorders>
            <w:shd w:val="clear" w:color="auto" w:fill="auto"/>
            <w:noWrap/>
            <w:vAlign w:val="bottom"/>
            <w:hideMark/>
          </w:tcPr>
          <w:p w14:paraId="75E4EF2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6AB8276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34DB9F6"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AC8E4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88</w:t>
            </w:r>
          </w:p>
        </w:tc>
        <w:tc>
          <w:tcPr>
            <w:tcW w:w="5670" w:type="dxa"/>
            <w:tcBorders>
              <w:top w:val="nil"/>
              <w:left w:val="nil"/>
              <w:bottom w:val="single" w:sz="4" w:space="0" w:color="000000"/>
              <w:right w:val="single" w:sz="4" w:space="0" w:color="000000"/>
            </w:tcBorders>
            <w:shd w:val="clear" w:color="auto" w:fill="auto"/>
            <w:noWrap/>
            <w:vAlign w:val="bottom"/>
            <w:hideMark/>
          </w:tcPr>
          <w:p w14:paraId="4BDA1FD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TEFLÓN 3/4"</w:t>
            </w:r>
          </w:p>
        </w:tc>
        <w:tc>
          <w:tcPr>
            <w:tcW w:w="1418" w:type="dxa"/>
            <w:tcBorders>
              <w:top w:val="nil"/>
              <w:left w:val="nil"/>
              <w:bottom w:val="single" w:sz="4" w:space="0" w:color="000000"/>
              <w:right w:val="single" w:sz="4" w:space="0" w:color="000000"/>
            </w:tcBorders>
            <w:shd w:val="clear" w:color="auto" w:fill="auto"/>
            <w:noWrap/>
            <w:vAlign w:val="bottom"/>
            <w:hideMark/>
          </w:tcPr>
          <w:p w14:paraId="0A0364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3F2D98D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143,50</w:t>
            </w:r>
          </w:p>
        </w:tc>
      </w:tr>
      <w:tr w:rsidR="00E6587C" w:rsidRPr="001C3569" w14:paraId="3FE3DB2C"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E3F93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89</w:t>
            </w:r>
          </w:p>
        </w:tc>
        <w:tc>
          <w:tcPr>
            <w:tcW w:w="5670" w:type="dxa"/>
            <w:tcBorders>
              <w:top w:val="nil"/>
              <w:left w:val="nil"/>
              <w:bottom w:val="single" w:sz="4" w:space="0" w:color="000000"/>
              <w:right w:val="single" w:sz="4" w:space="0" w:color="000000"/>
            </w:tcBorders>
            <w:shd w:val="clear" w:color="auto" w:fill="auto"/>
            <w:noWrap/>
            <w:vAlign w:val="bottom"/>
            <w:hideMark/>
          </w:tcPr>
          <w:p w14:paraId="2FDDA86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20 AMP</w:t>
            </w:r>
          </w:p>
        </w:tc>
        <w:tc>
          <w:tcPr>
            <w:tcW w:w="1418" w:type="dxa"/>
            <w:tcBorders>
              <w:top w:val="nil"/>
              <w:left w:val="nil"/>
              <w:bottom w:val="single" w:sz="4" w:space="0" w:color="000000"/>
              <w:right w:val="single" w:sz="4" w:space="0" w:color="000000"/>
            </w:tcBorders>
            <w:shd w:val="clear" w:color="auto" w:fill="auto"/>
            <w:noWrap/>
            <w:vAlign w:val="bottom"/>
            <w:hideMark/>
          </w:tcPr>
          <w:p w14:paraId="65931C7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57B7C3E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7141D47"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5C07C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90</w:t>
            </w:r>
          </w:p>
        </w:tc>
        <w:tc>
          <w:tcPr>
            <w:tcW w:w="5670" w:type="dxa"/>
            <w:tcBorders>
              <w:top w:val="nil"/>
              <w:left w:val="nil"/>
              <w:bottom w:val="single" w:sz="4" w:space="0" w:color="000000"/>
              <w:right w:val="single" w:sz="4" w:space="0" w:color="000000"/>
            </w:tcBorders>
            <w:shd w:val="clear" w:color="auto" w:fill="auto"/>
            <w:noWrap/>
            <w:vAlign w:val="bottom"/>
            <w:hideMark/>
          </w:tcPr>
          <w:p w14:paraId="1CA3C44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25 AMP</w:t>
            </w:r>
          </w:p>
        </w:tc>
        <w:tc>
          <w:tcPr>
            <w:tcW w:w="1418" w:type="dxa"/>
            <w:tcBorders>
              <w:top w:val="nil"/>
              <w:left w:val="nil"/>
              <w:bottom w:val="single" w:sz="4" w:space="0" w:color="000000"/>
              <w:right w:val="single" w:sz="4" w:space="0" w:color="000000"/>
            </w:tcBorders>
            <w:shd w:val="clear" w:color="auto" w:fill="auto"/>
            <w:noWrap/>
            <w:vAlign w:val="bottom"/>
            <w:hideMark/>
          </w:tcPr>
          <w:p w14:paraId="51AE715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C403A9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BB24BE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3FA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91</w:t>
            </w:r>
          </w:p>
        </w:tc>
        <w:tc>
          <w:tcPr>
            <w:tcW w:w="5670" w:type="dxa"/>
            <w:tcBorders>
              <w:top w:val="nil"/>
              <w:left w:val="nil"/>
              <w:bottom w:val="single" w:sz="4" w:space="0" w:color="000000"/>
              <w:right w:val="single" w:sz="4" w:space="0" w:color="000000"/>
            </w:tcBorders>
            <w:shd w:val="clear" w:color="auto" w:fill="auto"/>
            <w:noWrap/>
            <w:vAlign w:val="bottom"/>
            <w:hideMark/>
          </w:tcPr>
          <w:p w14:paraId="28A35B3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32 AMP</w:t>
            </w:r>
          </w:p>
        </w:tc>
        <w:tc>
          <w:tcPr>
            <w:tcW w:w="1418" w:type="dxa"/>
            <w:tcBorders>
              <w:top w:val="nil"/>
              <w:left w:val="nil"/>
              <w:bottom w:val="single" w:sz="4" w:space="0" w:color="000000"/>
              <w:right w:val="single" w:sz="4" w:space="0" w:color="000000"/>
            </w:tcBorders>
            <w:shd w:val="clear" w:color="auto" w:fill="auto"/>
            <w:noWrap/>
            <w:vAlign w:val="bottom"/>
            <w:hideMark/>
          </w:tcPr>
          <w:p w14:paraId="1DEF2D9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7BB3CC5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10ACCD15"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17400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w:t>
            </w:r>
          </w:p>
        </w:tc>
        <w:tc>
          <w:tcPr>
            <w:tcW w:w="5670" w:type="dxa"/>
            <w:tcBorders>
              <w:top w:val="nil"/>
              <w:left w:val="nil"/>
              <w:bottom w:val="single" w:sz="4" w:space="0" w:color="000000"/>
              <w:right w:val="single" w:sz="4" w:space="0" w:color="000000"/>
            </w:tcBorders>
            <w:shd w:val="clear" w:color="auto" w:fill="auto"/>
            <w:noWrap/>
            <w:vAlign w:val="bottom"/>
            <w:hideMark/>
          </w:tcPr>
          <w:p w14:paraId="1100153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TOMACORRIENTE DOBLE</w:t>
            </w:r>
          </w:p>
        </w:tc>
        <w:tc>
          <w:tcPr>
            <w:tcW w:w="1418" w:type="dxa"/>
            <w:tcBorders>
              <w:top w:val="nil"/>
              <w:left w:val="nil"/>
              <w:bottom w:val="single" w:sz="4" w:space="0" w:color="000000"/>
              <w:right w:val="single" w:sz="4" w:space="0" w:color="000000"/>
            </w:tcBorders>
            <w:shd w:val="clear" w:color="auto" w:fill="auto"/>
            <w:noWrap/>
            <w:vAlign w:val="bottom"/>
            <w:hideMark/>
          </w:tcPr>
          <w:p w14:paraId="4B3B0CE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336A50D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385,00</w:t>
            </w:r>
          </w:p>
        </w:tc>
      </w:tr>
      <w:tr w:rsidR="00E6587C" w:rsidRPr="001C3569" w14:paraId="2A7E085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0446B3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93</w:t>
            </w:r>
          </w:p>
        </w:tc>
        <w:tc>
          <w:tcPr>
            <w:tcW w:w="5670" w:type="dxa"/>
            <w:tcBorders>
              <w:top w:val="nil"/>
              <w:left w:val="nil"/>
              <w:bottom w:val="single" w:sz="4" w:space="0" w:color="000000"/>
              <w:right w:val="single" w:sz="4" w:space="0" w:color="000000"/>
            </w:tcBorders>
            <w:shd w:val="clear" w:color="auto" w:fill="auto"/>
            <w:noWrap/>
            <w:vAlign w:val="bottom"/>
            <w:hideMark/>
          </w:tcPr>
          <w:p w14:paraId="6BD19C2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TOPE DE PUERTA</w:t>
            </w:r>
          </w:p>
        </w:tc>
        <w:tc>
          <w:tcPr>
            <w:tcW w:w="1418" w:type="dxa"/>
            <w:tcBorders>
              <w:top w:val="nil"/>
              <w:left w:val="nil"/>
              <w:bottom w:val="single" w:sz="4" w:space="0" w:color="000000"/>
              <w:right w:val="single" w:sz="4" w:space="0" w:color="000000"/>
            </w:tcBorders>
            <w:shd w:val="clear" w:color="auto" w:fill="auto"/>
            <w:noWrap/>
            <w:vAlign w:val="bottom"/>
            <w:hideMark/>
          </w:tcPr>
          <w:p w14:paraId="6360847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08C5E20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E6587C" w:rsidRPr="001C3569" w14:paraId="7B44071E"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1359A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94</w:t>
            </w:r>
          </w:p>
        </w:tc>
        <w:tc>
          <w:tcPr>
            <w:tcW w:w="5670" w:type="dxa"/>
            <w:tcBorders>
              <w:top w:val="nil"/>
              <w:left w:val="nil"/>
              <w:bottom w:val="single" w:sz="4" w:space="0" w:color="000000"/>
              <w:right w:val="single" w:sz="4" w:space="0" w:color="000000"/>
            </w:tcBorders>
            <w:shd w:val="clear" w:color="auto" w:fill="auto"/>
            <w:noWrap/>
            <w:vAlign w:val="bottom"/>
            <w:hideMark/>
          </w:tcPr>
          <w:p w14:paraId="416370A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TORNILLO MAS RAMPLUG DE 2"X6MM</w:t>
            </w:r>
          </w:p>
        </w:tc>
        <w:tc>
          <w:tcPr>
            <w:tcW w:w="1418" w:type="dxa"/>
            <w:tcBorders>
              <w:top w:val="nil"/>
              <w:left w:val="nil"/>
              <w:bottom w:val="single" w:sz="4" w:space="0" w:color="000000"/>
              <w:right w:val="single" w:sz="4" w:space="0" w:color="000000"/>
            </w:tcBorders>
            <w:shd w:val="clear" w:color="auto" w:fill="auto"/>
            <w:noWrap/>
            <w:vAlign w:val="bottom"/>
            <w:hideMark/>
          </w:tcPr>
          <w:p w14:paraId="1EE487D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403CE5A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1.218,00</w:t>
            </w:r>
          </w:p>
        </w:tc>
      </w:tr>
      <w:tr w:rsidR="00E6587C" w:rsidRPr="001C3569" w14:paraId="1F5DC390"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D211F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95</w:t>
            </w:r>
          </w:p>
        </w:tc>
        <w:tc>
          <w:tcPr>
            <w:tcW w:w="5670" w:type="dxa"/>
            <w:tcBorders>
              <w:top w:val="nil"/>
              <w:left w:val="nil"/>
              <w:bottom w:val="single" w:sz="4" w:space="0" w:color="000000"/>
              <w:right w:val="single" w:sz="4" w:space="0" w:color="000000"/>
            </w:tcBorders>
            <w:shd w:val="clear" w:color="auto" w:fill="auto"/>
            <w:noWrap/>
            <w:vAlign w:val="bottom"/>
            <w:hideMark/>
          </w:tcPr>
          <w:p w14:paraId="45082B8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1/2"</w:t>
            </w:r>
          </w:p>
        </w:tc>
        <w:tc>
          <w:tcPr>
            <w:tcW w:w="1418" w:type="dxa"/>
            <w:tcBorders>
              <w:top w:val="nil"/>
              <w:left w:val="nil"/>
              <w:bottom w:val="single" w:sz="4" w:space="0" w:color="000000"/>
              <w:right w:val="single" w:sz="4" w:space="0" w:color="000000"/>
            </w:tcBorders>
            <w:shd w:val="clear" w:color="auto" w:fill="auto"/>
            <w:noWrap/>
            <w:vAlign w:val="bottom"/>
            <w:hideMark/>
          </w:tcPr>
          <w:p w14:paraId="657B1BE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3EE9834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357,00</w:t>
            </w:r>
          </w:p>
        </w:tc>
      </w:tr>
      <w:tr w:rsidR="00E6587C" w:rsidRPr="001C3569" w14:paraId="14C7A81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24287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96</w:t>
            </w:r>
          </w:p>
        </w:tc>
        <w:tc>
          <w:tcPr>
            <w:tcW w:w="5670" w:type="dxa"/>
            <w:tcBorders>
              <w:top w:val="nil"/>
              <w:left w:val="nil"/>
              <w:bottom w:val="single" w:sz="4" w:space="0" w:color="000000"/>
              <w:right w:val="single" w:sz="4" w:space="0" w:color="000000"/>
            </w:tcBorders>
            <w:shd w:val="clear" w:color="auto" w:fill="auto"/>
            <w:noWrap/>
            <w:vAlign w:val="bottom"/>
            <w:hideMark/>
          </w:tcPr>
          <w:p w14:paraId="6530CC5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5/8"</w:t>
            </w:r>
          </w:p>
        </w:tc>
        <w:tc>
          <w:tcPr>
            <w:tcW w:w="1418" w:type="dxa"/>
            <w:tcBorders>
              <w:top w:val="nil"/>
              <w:left w:val="nil"/>
              <w:bottom w:val="single" w:sz="4" w:space="0" w:color="000000"/>
              <w:right w:val="single" w:sz="4" w:space="0" w:color="000000"/>
            </w:tcBorders>
            <w:shd w:val="clear" w:color="auto" w:fill="auto"/>
            <w:noWrap/>
            <w:vAlign w:val="bottom"/>
            <w:hideMark/>
          </w:tcPr>
          <w:p w14:paraId="1C1D377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27E4EF9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4.182,50</w:t>
            </w:r>
          </w:p>
        </w:tc>
      </w:tr>
      <w:tr w:rsidR="00E6587C" w:rsidRPr="001C3569" w14:paraId="320EC34D"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88D52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97</w:t>
            </w:r>
          </w:p>
        </w:tc>
        <w:tc>
          <w:tcPr>
            <w:tcW w:w="5670" w:type="dxa"/>
            <w:tcBorders>
              <w:top w:val="nil"/>
              <w:left w:val="nil"/>
              <w:bottom w:val="single" w:sz="4" w:space="0" w:color="000000"/>
              <w:right w:val="single" w:sz="4" w:space="0" w:color="000000"/>
            </w:tcBorders>
            <w:shd w:val="clear" w:color="auto" w:fill="auto"/>
            <w:noWrap/>
            <w:vAlign w:val="bottom"/>
            <w:hideMark/>
          </w:tcPr>
          <w:p w14:paraId="7E65D54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DESAGUE 2"</w:t>
            </w:r>
          </w:p>
        </w:tc>
        <w:tc>
          <w:tcPr>
            <w:tcW w:w="1418" w:type="dxa"/>
            <w:tcBorders>
              <w:top w:val="nil"/>
              <w:left w:val="nil"/>
              <w:bottom w:val="single" w:sz="4" w:space="0" w:color="000000"/>
              <w:right w:val="single" w:sz="4" w:space="0" w:color="000000"/>
            </w:tcBorders>
            <w:shd w:val="clear" w:color="auto" w:fill="auto"/>
            <w:noWrap/>
            <w:vAlign w:val="bottom"/>
            <w:hideMark/>
          </w:tcPr>
          <w:p w14:paraId="23B36FF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35DB1DB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350,00</w:t>
            </w:r>
          </w:p>
        </w:tc>
      </w:tr>
      <w:tr w:rsidR="00E6587C" w:rsidRPr="001C3569" w14:paraId="711E3F94"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673D0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98</w:t>
            </w:r>
          </w:p>
        </w:tc>
        <w:tc>
          <w:tcPr>
            <w:tcW w:w="5670" w:type="dxa"/>
            <w:tcBorders>
              <w:top w:val="nil"/>
              <w:left w:val="nil"/>
              <w:bottom w:val="single" w:sz="4" w:space="0" w:color="000000"/>
              <w:right w:val="single" w:sz="4" w:space="0" w:color="000000"/>
            </w:tcBorders>
            <w:shd w:val="clear" w:color="auto" w:fill="auto"/>
            <w:noWrap/>
            <w:vAlign w:val="bottom"/>
            <w:hideMark/>
          </w:tcPr>
          <w:p w14:paraId="429E4B5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DESAGÜE 3"</w:t>
            </w:r>
          </w:p>
        </w:tc>
        <w:tc>
          <w:tcPr>
            <w:tcW w:w="1418" w:type="dxa"/>
            <w:tcBorders>
              <w:top w:val="nil"/>
              <w:left w:val="nil"/>
              <w:bottom w:val="single" w:sz="4" w:space="0" w:color="000000"/>
              <w:right w:val="single" w:sz="4" w:space="0" w:color="000000"/>
            </w:tcBorders>
            <w:shd w:val="clear" w:color="auto" w:fill="auto"/>
            <w:noWrap/>
            <w:vAlign w:val="bottom"/>
            <w:hideMark/>
          </w:tcPr>
          <w:p w14:paraId="4DBDB2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018547C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426,30</w:t>
            </w:r>
          </w:p>
        </w:tc>
      </w:tr>
      <w:tr w:rsidR="00E6587C" w:rsidRPr="001C3569" w14:paraId="5D0BC1BA"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79FEC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99</w:t>
            </w:r>
          </w:p>
        </w:tc>
        <w:tc>
          <w:tcPr>
            <w:tcW w:w="5670" w:type="dxa"/>
            <w:tcBorders>
              <w:top w:val="nil"/>
              <w:left w:val="nil"/>
              <w:bottom w:val="single" w:sz="4" w:space="0" w:color="000000"/>
              <w:right w:val="single" w:sz="4" w:space="0" w:color="000000"/>
            </w:tcBorders>
            <w:shd w:val="clear" w:color="auto" w:fill="auto"/>
            <w:noWrap/>
            <w:vAlign w:val="bottom"/>
            <w:hideMark/>
          </w:tcPr>
          <w:p w14:paraId="532F56B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DESAGÜE 4"</w:t>
            </w:r>
          </w:p>
        </w:tc>
        <w:tc>
          <w:tcPr>
            <w:tcW w:w="1418" w:type="dxa"/>
            <w:tcBorders>
              <w:top w:val="nil"/>
              <w:left w:val="nil"/>
              <w:bottom w:val="single" w:sz="4" w:space="0" w:color="000000"/>
              <w:right w:val="single" w:sz="4" w:space="0" w:color="000000"/>
            </w:tcBorders>
            <w:shd w:val="clear" w:color="auto" w:fill="auto"/>
            <w:noWrap/>
            <w:vAlign w:val="bottom"/>
            <w:hideMark/>
          </w:tcPr>
          <w:p w14:paraId="5A1F203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shd w:val="clear" w:color="auto" w:fill="auto"/>
            <w:noWrap/>
            <w:vAlign w:val="bottom"/>
            <w:hideMark/>
          </w:tcPr>
          <w:p w14:paraId="7724E25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560,00</w:t>
            </w:r>
          </w:p>
        </w:tc>
      </w:tr>
      <w:tr w:rsidR="00E6587C" w:rsidRPr="001C3569" w14:paraId="2BF4B1DA"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13D74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100</w:t>
            </w:r>
          </w:p>
        </w:tc>
        <w:tc>
          <w:tcPr>
            <w:tcW w:w="5670" w:type="dxa"/>
            <w:tcBorders>
              <w:top w:val="nil"/>
              <w:left w:val="nil"/>
              <w:bottom w:val="single" w:sz="4" w:space="0" w:color="000000"/>
              <w:right w:val="single" w:sz="4" w:space="0" w:color="000000"/>
            </w:tcBorders>
            <w:shd w:val="clear" w:color="auto" w:fill="auto"/>
            <w:noWrap/>
            <w:vAlign w:val="bottom"/>
            <w:hideMark/>
          </w:tcPr>
          <w:p w14:paraId="3F37CA4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VENTANA DE ALUMINIO LÍNEA 25 C/VIDRIO 4MM MAS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5A57610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shd w:val="clear" w:color="auto" w:fill="auto"/>
            <w:noWrap/>
            <w:vAlign w:val="bottom"/>
            <w:hideMark/>
          </w:tcPr>
          <w:p w14:paraId="6531361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344,40</w:t>
            </w:r>
          </w:p>
        </w:tc>
      </w:tr>
      <w:tr w:rsidR="00E6587C" w:rsidRPr="001C3569" w14:paraId="1EACF3A7"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57B31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101</w:t>
            </w:r>
          </w:p>
        </w:tc>
        <w:tc>
          <w:tcPr>
            <w:tcW w:w="5670" w:type="dxa"/>
            <w:tcBorders>
              <w:top w:val="nil"/>
              <w:left w:val="nil"/>
              <w:bottom w:val="single" w:sz="4" w:space="0" w:color="000000"/>
              <w:right w:val="single" w:sz="4" w:space="0" w:color="000000"/>
            </w:tcBorders>
            <w:shd w:val="clear" w:color="auto" w:fill="auto"/>
            <w:noWrap/>
            <w:vAlign w:val="bottom"/>
            <w:hideMark/>
          </w:tcPr>
          <w:p w14:paraId="707E4A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YEE PVC DESAGÜE 4" A 2"</w:t>
            </w:r>
          </w:p>
        </w:tc>
        <w:tc>
          <w:tcPr>
            <w:tcW w:w="1418" w:type="dxa"/>
            <w:tcBorders>
              <w:top w:val="nil"/>
              <w:left w:val="nil"/>
              <w:bottom w:val="single" w:sz="4" w:space="0" w:color="000000"/>
              <w:right w:val="single" w:sz="4" w:space="0" w:color="000000"/>
            </w:tcBorders>
            <w:shd w:val="clear" w:color="auto" w:fill="auto"/>
            <w:noWrap/>
            <w:vAlign w:val="bottom"/>
            <w:hideMark/>
          </w:tcPr>
          <w:p w14:paraId="37F746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shd w:val="clear" w:color="auto" w:fill="auto"/>
            <w:noWrap/>
            <w:vAlign w:val="bottom"/>
            <w:hideMark/>
          </w:tcPr>
          <w:p w14:paraId="2448FA0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033F5ABB" w14:textId="77777777" w:rsidTr="00E6587C">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0C12F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102</w:t>
            </w:r>
          </w:p>
        </w:tc>
        <w:tc>
          <w:tcPr>
            <w:tcW w:w="5670" w:type="dxa"/>
            <w:tcBorders>
              <w:top w:val="nil"/>
              <w:left w:val="nil"/>
              <w:bottom w:val="single" w:sz="4" w:space="0" w:color="000000"/>
              <w:right w:val="single" w:sz="4" w:space="0" w:color="000000"/>
            </w:tcBorders>
            <w:shd w:val="clear" w:color="auto" w:fill="auto"/>
            <w:noWrap/>
            <w:vAlign w:val="bottom"/>
            <w:hideMark/>
          </w:tcPr>
          <w:p w14:paraId="2640DB5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YESO</w:t>
            </w:r>
          </w:p>
        </w:tc>
        <w:tc>
          <w:tcPr>
            <w:tcW w:w="1418" w:type="dxa"/>
            <w:tcBorders>
              <w:top w:val="nil"/>
              <w:left w:val="nil"/>
              <w:bottom w:val="single" w:sz="4" w:space="0" w:color="000000"/>
              <w:right w:val="single" w:sz="4" w:space="0" w:color="000000"/>
            </w:tcBorders>
            <w:shd w:val="clear" w:color="auto" w:fill="auto"/>
            <w:noWrap/>
            <w:vAlign w:val="bottom"/>
            <w:hideMark/>
          </w:tcPr>
          <w:p w14:paraId="212B35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shd w:val="clear" w:color="auto" w:fill="auto"/>
            <w:noWrap/>
            <w:vAlign w:val="bottom"/>
            <w:hideMark/>
          </w:tcPr>
          <w:p w14:paraId="11BFB99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75.984,10</w:t>
            </w:r>
          </w:p>
        </w:tc>
      </w:tr>
    </w:tbl>
    <w:p w14:paraId="308863FE" w14:textId="77777777" w:rsidR="00E6587C" w:rsidRPr="0068636B" w:rsidRDefault="00E6587C" w:rsidP="00E6587C">
      <w:pPr>
        <w:rPr>
          <w:rFonts w:ascii="Tahoma" w:hAnsi="Tahoma" w:cs="Tahoma"/>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8"/>
        <w:gridCol w:w="4253"/>
        <w:gridCol w:w="992"/>
        <w:gridCol w:w="851"/>
        <w:gridCol w:w="2390"/>
      </w:tblGrid>
      <w:tr w:rsidR="00E6587C" w:rsidRPr="0068636B" w14:paraId="33598B25" w14:textId="77777777" w:rsidTr="00641B2C">
        <w:trPr>
          <w:trHeight w:val="20"/>
          <w:jc w:val="center"/>
        </w:trPr>
        <w:tc>
          <w:tcPr>
            <w:tcW w:w="9214" w:type="dxa"/>
            <w:gridSpan w:val="5"/>
            <w:shd w:val="clear" w:color="auto" w:fill="D9E2F3" w:themeFill="accent5" w:themeFillTint="33"/>
            <w:noWrap/>
            <w:vAlign w:val="center"/>
            <w:hideMark/>
          </w:tcPr>
          <w:p w14:paraId="7B70D99E" w14:textId="77777777" w:rsidR="00E6587C" w:rsidRPr="0068636B" w:rsidRDefault="00E6587C" w:rsidP="00641B2C">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E6587C" w:rsidRPr="0068636B" w14:paraId="1353BDCD" w14:textId="77777777" w:rsidTr="00641B2C">
        <w:trPr>
          <w:trHeight w:val="20"/>
          <w:jc w:val="center"/>
        </w:trPr>
        <w:tc>
          <w:tcPr>
            <w:tcW w:w="728" w:type="dxa"/>
            <w:shd w:val="clear" w:color="000000" w:fill="F2F2F2"/>
            <w:noWrap/>
            <w:vAlign w:val="center"/>
            <w:hideMark/>
          </w:tcPr>
          <w:p w14:paraId="0D3BD0F4" w14:textId="77777777" w:rsidR="00E6587C" w:rsidRPr="0068636B" w:rsidRDefault="00E6587C" w:rsidP="00641B2C">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4ACBD132" w14:textId="77777777" w:rsidR="00E6587C" w:rsidRPr="0068636B" w:rsidRDefault="00E6587C" w:rsidP="00641B2C">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0825399E" w14:textId="77777777" w:rsidR="00E6587C" w:rsidRPr="0068636B" w:rsidRDefault="00E6587C" w:rsidP="00641B2C">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17201CB2" w14:textId="77777777" w:rsidR="00E6587C" w:rsidRPr="0068636B" w:rsidRDefault="00E6587C" w:rsidP="00641B2C">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2390" w:type="dxa"/>
            <w:shd w:val="clear" w:color="000000" w:fill="FFFFFF"/>
            <w:vAlign w:val="center"/>
          </w:tcPr>
          <w:p w14:paraId="45F99847" w14:textId="77777777" w:rsidR="00E6587C" w:rsidRPr="0068636B" w:rsidRDefault="00E6587C" w:rsidP="00641B2C">
            <w:pPr>
              <w:jc w:val="right"/>
              <w:rPr>
                <w:rFonts w:ascii="Tahoma" w:hAnsi="Tahoma" w:cs="Tahoma"/>
                <w:color w:val="FF0000"/>
                <w:sz w:val="18"/>
                <w:szCs w:val="18"/>
                <w:lang w:eastAsia="es-ES"/>
              </w:rPr>
            </w:pPr>
            <w:r>
              <w:rPr>
                <w:rFonts w:ascii="Tahoma" w:hAnsi="Tahoma" w:cs="Tahoma"/>
                <w:color w:val="FF0000"/>
                <w:sz w:val="18"/>
                <w:szCs w:val="18"/>
                <w:lang w:eastAsia="es-ES"/>
              </w:rPr>
              <w:t>353.167,04</w:t>
            </w:r>
          </w:p>
        </w:tc>
      </w:tr>
    </w:tbl>
    <w:p w14:paraId="0EA52B6E" w14:textId="77777777" w:rsidR="00E6587C" w:rsidRPr="0068636B" w:rsidRDefault="00E6587C" w:rsidP="00E6587C">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717FD926"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0BA7DDD"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lastRenderedPageBreak/>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1D7B7941" w14:textId="77777777" w:rsidR="00E6587C" w:rsidRPr="0068636B" w:rsidRDefault="00E6587C" w:rsidP="00E6587C">
      <w:pPr>
        <w:spacing w:line="260" w:lineRule="atLeast"/>
        <w:jc w:val="both"/>
        <w:rPr>
          <w:rFonts w:ascii="Tahoma" w:hAnsi="Tahoma" w:cs="Tahoma"/>
          <w:lang w:val="es-ES_tradnl"/>
        </w:rPr>
      </w:pPr>
    </w:p>
    <w:p w14:paraId="24E770A8" w14:textId="77777777" w:rsidR="00E6587C" w:rsidRPr="0068636B" w:rsidRDefault="00E6587C" w:rsidP="00E6587C">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p w14:paraId="5DD99FCA" w14:textId="77777777" w:rsidR="00E6587C" w:rsidRDefault="00E6587C" w:rsidP="00E6587C">
      <w:pPr>
        <w:spacing w:line="260" w:lineRule="atLeast"/>
        <w:rPr>
          <w:rFonts w:ascii="Tahoma" w:hAnsi="Tahoma" w:cs="Tahoma"/>
          <w:b/>
          <w:lang w:eastAsia="es-BO"/>
        </w:rPr>
      </w:pPr>
    </w:p>
    <w:tbl>
      <w:tblPr>
        <w:tblW w:w="6900" w:type="dxa"/>
        <w:jc w:val="center"/>
        <w:tblCellMar>
          <w:left w:w="70" w:type="dxa"/>
          <w:right w:w="70" w:type="dxa"/>
        </w:tblCellMar>
        <w:tblLook w:val="04A0" w:firstRow="1" w:lastRow="0" w:firstColumn="1" w:lastColumn="0" w:noHBand="0" w:noVBand="1"/>
      </w:tblPr>
      <w:tblGrid>
        <w:gridCol w:w="5740"/>
        <w:gridCol w:w="1160"/>
      </w:tblGrid>
      <w:tr w:rsidR="00E6587C" w:rsidRPr="001C3569" w14:paraId="78488780" w14:textId="77777777" w:rsidTr="00641B2C">
        <w:trPr>
          <w:trHeight w:val="300"/>
          <w:jc w:val="center"/>
        </w:trPr>
        <w:tc>
          <w:tcPr>
            <w:tcW w:w="574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0D40285"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NOMBRE DEL INSUMO</w:t>
            </w:r>
          </w:p>
        </w:tc>
        <w:tc>
          <w:tcPr>
            <w:tcW w:w="1160" w:type="dxa"/>
            <w:tcBorders>
              <w:top w:val="single" w:sz="4" w:space="0" w:color="000000"/>
              <w:left w:val="nil"/>
              <w:bottom w:val="single" w:sz="4" w:space="0" w:color="000000"/>
              <w:right w:val="single" w:sz="4" w:space="0" w:color="000000"/>
            </w:tcBorders>
            <w:shd w:val="clear" w:color="000000" w:fill="66B2FF"/>
            <w:noWrap/>
            <w:vAlign w:val="bottom"/>
            <w:hideMark/>
          </w:tcPr>
          <w:p w14:paraId="60715EA3"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UNIDAD</w:t>
            </w:r>
          </w:p>
        </w:tc>
      </w:tr>
      <w:tr w:rsidR="00E6587C" w:rsidRPr="001C3569" w14:paraId="43A42DB9"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1183419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ALBAÑIL</w:t>
            </w:r>
          </w:p>
        </w:tc>
        <w:tc>
          <w:tcPr>
            <w:tcW w:w="1160" w:type="dxa"/>
            <w:tcBorders>
              <w:top w:val="nil"/>
              <w:left w:val="nil"/>
              <w:bottom w:val="single" w:sz="4" w:space="0" w:color="000000"/>
              <w:right w:val="single" w:sz="4" w:space="0" w:color="000000"/>
            </w:tcBorders>
            <w:shd w:val="clear" w:color="auto" w:fill="auto"/>
            <w:noWrap/>
            <w:vAlign w:val="bottom"/>
            <w:hideMark/>
          </w:tcPr>
          <w:p w14:paraId="7377527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6D0ED59A"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0C7AE18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ARENA FINA</w:t>
            </w:r>
          </w:p>
        </w:tc>
        <w:tc>
          <w:tcPr>
            <w:tcW w:w="1160" w:type="dxa"/>
            <w:tcBorders>
              <w:top w:val="nil"/>
              <w:left w:val="nil"/>
              <w:bottom w:val="single" w:sz="4" w:space="0" w:color="000000"/>
              <w:right w:val="single" w:sz="4" w:space="0" w:color="000000"/>
            </w:tcBorders>
            <w:shd w:val="clear" w:color="auto" w:fill="auto"/>
            <w:noWrap/>
            <w:vAlign w:val="bottom"/>
            <w:hideMark/>
          </w:tcPr>
          <w:p w14:paraId="612BEC2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14BCB54A"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6D255B7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AYUDANTE</w:t>
            </w:r>
          </w:p>
        </w:tc>
        <w:tc>
          <w:tcPr>
            <w:tcW w:w="1160" w:type="dxa"/>
            <w:tcBorders>
              <w:top w:val="nil"/>
              <w:left w:val="nil"/>
              <w:bottom w:val="single" w:sz="4" w:space="0" w:color="000000"/>
              <w:right w:val="single" w:sz="4" w:space="0" w:color="000000"/>
            </w:tcBorders>
            <w:shd w:val="clear" w:color="auto" w:fill="auto"/>
            <w:noWrap/>
            <w:vAlign w:val="bottom"/>
            <w:hideMark/>
          </w:tcPr>
          <w:p w14:paraId="4D3210D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332DFC7B"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26839FA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CARPINTERO</w:t>
            </w:r>
          </w:p>
        </w:tc>
        <w:tc>
          <w:tcPr>
            <w:tcW w:w="1160" w:type="dxa"/>
            <w:tcBorders>
              <w:top w:val="nil"/>
              <w:left w:val="nil"/>
              <w:bottom w:val="single" w:sz="4" w:space="0" w:color="000000"/>
              <w:right w:val="single" w:sz="4" w:space="0" w:color="000000"/>
            </w:tcBorders>
            <w:shd w:val="clear" w:color="auto" w:fill="auto"/>
            <w:noWrap/>
            <w:vAlign w:val="bottom"/>
            <w:hideMark/>
          </w:tcPr>
          <w:p w14:paraId="2291170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58445CD2"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063BBB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ELECTRICISTA</w:t>
            </w:r>
          </w:p>
        </w:tc>
        <w:tc>
          <w:tcPr>
            <w:tcW w:w="1160" w:type="dxa"/>
            <w:tcBorders>
              <w:top w:val="nil"/>
              <w:left w:val="nil"/>
              <w:bottom w:val="single" w:sz="4" w:space="0" w:color="000000"/>
              <w:right w:val="single" w:sz="4" w:space="0" w:color="000000"/>
            </w:tcBorders>
            <w:shd w:val="clear" w:color="auto" w:fill="auto"/>
            <w:noWrap/>
            <w:vAlign w:val="bottom"/>
            <w:hideMark/>
          </w:tcPr>
          <w:p w14:paraId="3C8F15C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05AE4C80"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51A9CE1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ESPECIALISTA EN COLOCADO DE CIELOS</w:t>
            </w:r>
          </w:p>
        </w:tc>
        <w:tc>
          <w:tcPr>
            <w:tcW w:w="1160" w:type="dxa"/>
            <w:tcBorders>
              <w:top w:val="nil"/>
              <w:left w:val="nil"/>
              <w:bottom w:val="single" w:sz="4" w:space="0" w:color="000000"/>
              <w:right w:val="single" w:sz="4" w:space="0" w:color="000000"/>
            </w:tcBorders>
            <w:shd w:val="clear" w:color="auto" w:fill="auto"/>
            <w:noWrap/>
            <w:vAlign w:val="bottom"/>
            <w:hideMark/>
          </w:tcPr>
          <w:p w14:paraId="7A540E1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5431B468"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0AB975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GRAVA</w:t>
            </w:r>
          </w:p>
        </w:tc>
        <w:tc>
          <w:tcPr>
            <w:tcW w:w="1160" w:type="dxa"/>
            <w:tcBorders>
              <w:top w:val="nil"/>
              <w:left w:val="nil"/>
              <w:bottom w:val="single" w:sz="4" w:space="0" w:color="000000"/>
              <w:right w:val="single" w:sz="4" w:space="0" w:color="000000"/>
            </w:tcBorders>
            <w:shd w:val="clear" w:color="auto" w:fill="auto"/>
            <w:noWrap/>
            <w:vAlign w:val="bottom"/>
            <w:hideMark/>
          </w:tcPr>
          <w:p w14:paraId="07E0BFF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70C7E7ED"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11E2EAC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PAJA</w:t>
            </w:r>
          </w:p>
        </w:tc>
        <w:tc>
          <w:tcPr>
            <w:tcW w:w="1160" w:type="dxa"/>
            <w:tcBorders>
              <w:top w:val="nil"/>
              <w:left w:val="nil"/>
              <w:bottom w:val="single" w:sz="4" w:space="0" w:color="000000"/>
              <w:right w:val="single" w:sz="4" w:space="0" w:color="000000"/>
            </w:tcBorders>
            <w:shd w:val="clear" w:color="auto" w:fill="auto"/>
            <w:noWrap/>
            <w:vAlign w:val="bottom"/>
            <w:hideMark/>
          </w:tcPr>
          <w:p w14:paraId="4955847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r>
      <w:tr w:rsidR="00E6587C" w:rsidRPr="001C3569" w14:paraId="1846452B"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4019645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PIEDRA</w:t>
            </w:r>
          </w:p>
        </w:tc>
        <w:tc>
          <w:tcPr>
            <w:tcW w:w="1160" w:type="dxa"/>
            <w:tcBorders>
              <w:top w:val="nil"/>
              <w:left w:val="nil"/>
              <w:bottom w:val="single" w:sz="4" w:space="0" w:color="000000"/>
              <w:right w:val="single" w:sz="4" w:space="0" w:color="000000"/>
            </w:tcBorders>
            <w:shd w:val="clear" w:color="auto" w:fill="auto"/>
            <w:noWrap/>
            <w:vAlign w:val="bottom"/>
            <w:hideMark/>
          </w:tcPr>
          <w:p w14:paraId="292C019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52493A51"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5AD83C6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PIEDRA MANZANA</w:t>
            </w:r>
          </w:p>
        </w:tc>
        <w:tc>
          <w:tcPr>
            <w:tcW w:w="1160" w:type="dxa"/>
            <w:tcBorders>
              <w:top w:val="nil"/>
              <w:left w:val="nil"/>
              <w:bottom w:val="single" w:sz="4" w:space="0" w:color="000000"/>
              <w:right w:val="single" w:sz="4" w:space="0" w:color="000000"/>
            </w:tcBorders>
            <w:shd w:val="clear" w:color="auto" w:fill="auto"/>
            <w:noWrap/>
            <w:vAlign w:val="bottom"/>
            <w:hideMark/>
          </w:tcPr>
          <w:p w14:paraId="3491A3E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1ECC5A4B"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5E4F231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PINTOR</w:t>
            </w:r>
          </w:p>
        </w:tc>
        <w:tc>
          <w:tcPr>
            <w:tcW w:w="1160" w:type="dxa"/>
            <w:tcBorders>
              <w:top w:val="nil"/>
              <w:left w:val="nil"/>
              <w:bottom w:val="single" w:sz="4" w:space="0" w:color="000000"/>
              <w:right w:val="single" w:sz="4" w:space="0" w:color="000000"/>
            </w:tcBorders>
            <w:shd w:val="clear" w:color="auto" w:fill="auto"/>
            <w:noWrap/>
            <w:vAlign w:val="bottom"/>
            <w:hideMark/>
          </w:tcPr>
          <w:p w14:paraId="1D03331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51D6492A" w14:textId="77777777" w:rsidTr="00641B2C">
        <w:trPr>
          <w:trHeight w:val="300"/>
          <w:jc w:val="center"/>
        </w:trPr>
        <w:tc>
          <w:tcPr>
            <w:tcW w:w="5740" w:type="dxa"/>
            <w:tcBorders>
              <w:top w:val="nil"/>
              <w:left w:val="single" w:sz="4" w:space="0" w:color="000000"/>
              <w:bottom w:val="single" w:sz="4" w:space="0" w:color="000000"/>
              <w:right w:val="single" w:sz="4" w:space="0" w:color="000000"/>
            </w:tcBorders>
            <w:shd w:val="clear" w:color="auto" w:fill="auto"/>
            <w:noWrap/>
            <w:vAlign w:val="bottom"/>
            <w:hideMark/>
          </w:tcPr>
          <w:p w14:paraId="20B0ADA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PLOMERO</w:t>
            </w:r>
          </w:p>
        </w:tc>
        <w:tc>
          <w:tcPr>
            <w:tcW w:w="1160" w:type="dxa"/>
            <w:tcBorders>
              <w:top w:val="nil"/>
              <w:left w:val="nil"/>
              <w:bottom w:val="single" w:sz="4" w:space="0" w:color="000000"/>
              <w:right w:val="single" w:sz="4" w:space="0" w:color="000000"/>
            </w:tcBorders>
            <w:shd w:val="clear" w:color="auto" w:fill="auto"/>
            <w:noWrap/>
            <w:vAlign w:val="bottom"/>
            <w:hideMark/>
          </w:tcPr>
          <w:p w14:paraId="3503120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bl>
    <w:p w14:paraId="24C1AED2" w14:textId="77777777" w:rsidR="00E6587C" w:rsidRPr="0068636B" w:rsidRDefault="00E6587C" w:rsidP="00E6587C">
      <w:pPr>
        <w:spacing w:line="260" w:lineRule="atLeast"/>
        <w:rPr>
          <w:rFonts w:ascii="Tahoma" w:hAnsi="Tahoma" w:cs="Tahoma"/>
          <w:b/>
          <w:lang w:eastAsia="es-BO"/>
        </w:rPr>
      </w:pPr>
    </w:p>
    <w:p w14:paraId="355C6A9B" w14:textId="77777777" w:rsidR="00E6587C" w:rsidRDefault="00E6587C" w:rsidP="00E6587C">
      <w:pPr>
        <w:keepNext/>
        <w:numPr>
          <w:ilvl w:val="0"/>
          <w:numId w:val="43"/>
        </w:numPr>
        <w:spacing w:before="240" w:after="60"/>
        <w:ind w:left="360" w:hanging="360"/>
        <w:outlineLvl w:val="0"/>
        <w:rPr>
          <w:rFonts w:ascii="Tahoma" w:hAnsi="Tahoma" w:cs="Tahoma"/>
          <w:b/>
          <w:bCs/>
          <w:color w:val="000000"/>
          <w:kern w:val="32"/>
          <w:lang w:val="es-ES_tradnl"/>
        </w:rPr>
      </w:pPr>
      <w:bookmarkStart w:id="150" w:name="_Toc536520829"/>
      <w:bookmarkStart w:id="151" w:name="_Toc71811172"/>
      <w:r w:rsidRPr="0068636B">
        <w:rPr>
          <w:rFonts w:ascii="Tahoma" w:hAnsi="Tahoma" w:cs="Tahoma"/>
          <w:b/>
          <w:bCs/>
          <w:color w:val="000000"/>
          <w:kern w:val="32"/>
          <w:lang w:val="es-ES_tradnl"/>
        </w:rPr>
        <w:t>PLANILLA DE INSUMOS OPERATIVOS DE LA ENTIDAD EJECUTORA</w:t>
      </w:r>
      <w:bookmarkEnd w:id="150"/>
      <w:bookmarkEnd w:id="151"/>
    </w:p>
    <w:tbl>
      <w:tblPr>
        <w:tblW w:w="9209" w:type="dxa"/>
        <w:tblCellMar>
          <w:left w:w="70" w:type="dxa"/>
          <w:right w:w="70" w:type="dxa"/>
        </w:tblCellMar>
        <w:tblLook w:val="04A0" w:firstRow="1" w:lastRow="0" w:firstColumn="1" w:lastColumn="0" w:noHBand="0" w:noVBand="1"/>
      </w:tblPr>
      <w:tblGrid>
        <w:gridCol w:w="6799"/>
        <w:gridCol w:w="1360"/>
        <w:gridCol w:w="1050"/>
      </w:tblGrid>
      <w:tr w:rsidR="00E6587C" w:rsidRPr="00EF07F3" w14:paraId="64B94141" w14:textId="77777777" w:rsidTr="00E6587C">
        <w:trPr>
          <w:trHeight w:val="255"/>
        </w:trPr>
        <w:tc>
          <w:tcPr>
            <w:tcW w:w="67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29E9E" w14:textId="77777777" w:rsidR="00E6587C" w:rsidRPr="00EF07F3" w:rsidRDefault="00E6587C" w:rsidP="00641B2C">
            <w:pPr>
              <w:jc w:val="center"/>
              <w:rPr>
                <w:rFonts w:ascii="Calibri" w:hAnsi="Calibri" w:cs="Calibri"/>
                <w:color w:val="000000"/>
                <w:lang w:eastAsia="es-ES"/>
              </w:rPr>
            </w:pPr>
            <w:r w:rsidRPr="00EF07F3">
              <w:rPr>
                <w:rFonts w:ascii="Calibri" w:hAnsi="Calibri" w:cs="Calibri"/>
                <w:color w:val="000000"/>
                <w:lang w:eastAsia="es-ES"/>
              </w:rPr>
              <w:t>ITEM</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14:paraId="093BD2DE" w14:textId="77777777" w:rsidR="00E6587C" w:rsidRPr="00EF07F3" w:rsidRDefault="00E6587C" w:rsidP="00641B2C">
            <w:pPr>
              <w:jc w:val="center"/>
              <w:rPr>
                <w:rFonts w:ascii="Calibri" w:hAnsi="Calibri" w:cs="Calibri"/>
                <w:color w:val="000000"/>
                <w:lang w:eastAsia="es-ES"/>
              </w:rPr>
            </w:pPr>
            <w:r w:rsidRPr="00EF07F3">
              <w:rPr>
                <w:rFonts w:ascii="Calibri" w:hAnsi="Calibri" w:cs="Calibri"/>
                <w:color w:val="000000"/>
                <w:lang w:eastAsia="es-ES"/>
              </w:rPr>
              <w:t>UNIDAD</w:t>
            </w:r>
          </w:p>
        </w:tc>
        <w:tc>
          <w:tcPr>
            <w:tcW w:w="1050" w:type="dxa"/>
            <w:tcBorders>
              <w:top w:val="single" w:sz="4" w:space="0" w:color="000000"/>
              <w:left w:val="nil"/>
              <w:bottom w:val="single" w:sz="4" w:space="0" w:color="000000"/>
              <w:right w:val="single" w:sz="4" w:space="0" w:color="000000"/>
            </w:tcBorders>
            <w:shd w:val="clear" w:color="auto" w:fill="auto"/>
            <w:noWrap/>
            <w:vAlign w:val="bottom"/>
            <w:hideMark/>
          </w:tcPr>
          <w:p w14:paraId="57153C5B" w14:textId="77777777" w:rsidR="00E6587C" w:rsidRPr="00EF07F3" w:rsidRDefault="00E6587C" w:rsidP="00641B2C">
            <w:pPr>
              <w:jc w:val="center"/>
              <w:rPr>
                <w:rFonts w:ascii="Calibri" w:hAnsi="Calibri" w:cs="Calibri"/>
                <w:color w:val="000000"/>
                <w:lang w:eastAsia="es-ES"/>
              </w:rPr>
            </w:pPr>
            <w:r w:rsidRPr="00EF07F3">
              <w:rPr>
                <w:rFonts w:ascii="Calibri" w:hAnsi="Calibri" w:cs="Calibri"/>
                <w:color w:val="000000"/>
                <w:lang w:eastAsia="es-ES"/>
              </w:rPr>
              <w:t>CANTIDAD</w:t>
            </w:r>
          </w:p>
        </w:tc>
      </w:tr>
      <w:tr w:rsidR="00E6587C" w:rsidRPr="00EF07F3" w14:paraId="27AC669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093E6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PERSONAL DE PROYECTO (FACTURADO RURAL)</w:t>
            </w:r>
          </w:p>
        </w:tc>
      </w:tr>
      <w:tr w:rsidR="00E6587C" w:rsidRPr="00EF07F3" w14:paraId="2A5F76F4"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BE9636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TÉCNICO OPERATIVO DE ÁREA (RURAL)</w:t>
            </w:r>
          </w:p>
        </w:tc>
        <w:tc>
          <w:tcPr>
            <w:tcW w:w="1360" w:type="dxa"/>
            <w:tcBorders>
              <w:top w:val="nil"/>
              <w:left w:val="nil"/>
              <w:bottom w:val="single" w:sz="4" w:space="0" w:color="000000"/>
              <w:right w:val="single" w:sz="4" w:space="0" w:color="000000"/>
            </w:tcBorders>
            <w:shd w:val="clear" w:color="auto" w:fill="auto"/>
            <w:noWrap/>
            <w:vAlign w:val="bottom"/>
            <w:hideMark/>
          </w:tcPr>
          <w:p w14:paraId="63978CD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4802B17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0EF0C8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B633C1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TÉCNICO ALMACENERO (RURAL)</w:t>
            </w:r>
          </w:p>
        </w:tc>
        <w:tc>
          <w:tcPr>
            <w:tcW w:w="1360" w:type="dxa"/>
            <w:tcBorders>
              <w:top w:val="nil"/>
              <w:left w:val="nil"/>
              <w:bottom w:val="single" w:sz="4" w:space="0" w:color="000000"/>
              <w:right w:val="single" w:sz="4" w:space="0" w:color="000000"/>
            </w:tcBorders>
            <w:shd w:val="clear" w:color="auto" w:fill="auto"/>
            <w:noWrap/>
            <w:vAlign w:val="bottom"/>
            <w:hideMark/>
          </w:tcPr>
          <w:p w14:paraId="19061DB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1AAE047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BD8A03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DC1283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EDUCADOR SOCIAL (RURAL)</w:t>
            </w:r>
          </w:p>
        </w:tc>
        <w:tc>
          <w:tcPr>
            <w:tcW w:w="1360" w:type="dxa"/>
            <w:tcBorders>
              <w:top w:val="nil"/>
              <w:left w:val="nil"/>
              <w:bottom w:val="single" w:sz="4" w:space="0" w:color="000000"/>
              <w:right w:val="single" w:sz="4" w:space="0" w:color="000000"/>
            </w:tcBorders>
            <w:shd w:val="clear" w:color="auto" w:fill="auto"/>
            <w:noWrap/>
            <w:vAlign w:val="bottom"/>
            <w:hideMark/>
          </w:tcPr>
          <w:p w14:paraId="4631435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6AF032C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EB164FA"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086053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ESPECIALISTA P/INSTALACIÓN SANITARIA Y AGUA POTABLE (RURAL)</w:t>
            </w:r>
          </w:p>
        </w:tc>
        <w:tc>
          <w:tcPr>
            <w:tcW w:w="1360" w:type="dxa"/>
            <w:tcBorders>
              <w:top w:val="nil"/>
              <w:left w:val="nil"/>
              <w:bottom w:val="single" w:sz="4" w:space="0" w:color="000000"/>
              <w:right w:val="single" w:sz="4" w:space="0" w:color="000000"/>
            </w:tcBorders>
            <w:shd w:val="clear" w:color="auto" w:fill="auto"/>
            <w:noWrap/>
            <w:vAlign w:val="bottom"/>
            <w:hideMark/>
          </w:tcPr>
          <w:p w14:paraId="1082D62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065ED22B"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9FAC80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67BD53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ESPECIALISTA P/INSTALACIÓN EN MATERIALES PREFABRICADOS (RURAL)</w:t>
            </w:r>
          </w:p>
        </w:tc>
        <w:tc>
          <w:tcPr>
            <w:tcW w:w="1360" w:type="dxa"/>
            <w:tcBorders>
              <w:top w:val="nil"/>
              <w:left w:val="nil"/>
              <w:bottom w:val="single" w:sz="4" w:space="0" w:color="000000"/>
              <w:right w:val="single" w:sz="4" w:space="0" w:color="000000"/>
            </w:tcBorders>
            <w:shd w:val="clear" w:color="auto" w:fill="auto"/>
            <w:noWrap/>
            <w:vAlign w:val="bottom"/>
            <w:hideMark/>
          </w:tcPr>
          <w:p w14:paraId="07AF655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6ECF83A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9262FF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4D99D0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ESPECIALISTA P/INSTALACIÓN ELÉCTRICA (RURAL)</w:t>
            </w:r>
          </w:p>
        </w:tc>
        <w:tc>
          <w:tcPr>
            <w:tcW w:w="1360" w:type="dxa"/>
            <w:tcBorders>
              <w:top w:val="nil"/>
              <w:left w:val="nil"/>
              <w:bottom w:val="single" w:sz="4" w:space="0" w:color="000000"/>
              <w:right w:val="single" w:sz="4" w:space="0" w:color="000000"/>
            </w:tcBorders>
            <w:shd w:val="clear" w:color="auto" w:fill="auto"/>
            <w:noWrap/>
            <w:vAlign w:val="bottom"/>
            <w:hideMark/>
          </w:tcPr>
          <w:p w14:paraId="7B69C42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2396BEE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5E73A6E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90B936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ALBAÑIL (RURAL)</w:t>
            </w:r>
          </w:p>
        </w:tc>
        <w:tc>
          <w:tcPr>
            <w:tcW w:w="1360" w:type="dxa"/>
            <w:tcBorders>
              <w:top w:val="nil"/>
              <w:left w:val="nil"/>
              <w:bottom w:val="single" w:sz="4" w:space="0" w:color="000000"/>
              <w:right w:val="single" w:sz="4" w:space="0" w:color="000000"/>
            </w:tcBorders>
            <w:shd w:val="clear" w:color="auto" w:fill="auto"/>
            <w:noWrap/>
            <w:vAlign w:val="bottom"/>
            <w:hideMark/>
          </w:tcPr>
          <w:p w14:paraId="4C2229A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55A60DF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3F880C31"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5D7FA9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 ALBAÑIL APOYO SOCIAL PARA POBLACIÓN VULNERABLE (CASOS ESPECIALES RURAL)</w:t>
            </w:r>
          </w:p>
        </w:tc>
        <w:tc>
          <w:tcPr>
            <w:tcW w:w="1360" w:type="dxa"/>
            <w:tcBorders>
              <w:top w:val="nil"/>
              <w:left w:val="nil"/>
              <w:bottom w:val="single" w:sz="4" w:space="0" w:color="000000"/>
              <w:right w:val="single" w:sz="4" w:space="0" w:color="000000"/>
            </w:tcBorders>
            <w:shd w:val="clear" w:color="auto" w:fill="auto"/>
            <w:noWrap/>
            <w:vAlign w:val="bottom"/>
            <w:hideMark/>
          </w:tcPr>
          <w:p w14:paraId="19B6201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7AF90D8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7F9439C1"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148973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38DE8DB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4CEEC8A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4B927C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4789CD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5224F9E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6F9510F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F8A01EC"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37D8E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ROPA DE TRABAJO</w:t>
            </w:r>
          </w:p>
        </w:tc>
      </w:tr>
      <w:tr w:rsidR="00E6587C" w:rsidRPr="00EF07F3" w14:paraId="2DBD5D5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C787DF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OVEROL</w:t>
            </w:r>
          </w:p>
        </w:tc>
        <w:tc>
          <w:tcPr>
            <w:tcW w:w="1360" w:type="dxa"/>
            <w:tcBorders>
              <w:top w:val="nil"/>
              <w:left w:val="nil"/>
              <w:bottom w:val="single" w:sz="4" w:space="0" w:color="000000"/>
              <w:right w:val="single" w:sz="4" w:space="0" w:color="000000"/>
            </w:tcBorders>
            <w:shd w:val="clear" w:color="auto" w:fill="auto"/>
            <w:noWrap/>
            <w:vAlign w:val="bottom"/>
            <w:hideMark/>
          </w:tcPr>
          <w:p w14:paraId="7584842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7CDD04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79CE34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4B18E3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GUANTES</w:t>
            </w:r>
          </w:p>
        </w:tc>
        <w:tc>
          <w:tcPr>
            <w:tcW w:w="1360" w:type="dxa"/>
            <w:tcBorders>
              <w:top w:val="nil"/>
              <w:left w:val="nil"/>
              <w:bottom w:val="single" w:sz="4" w:space="0" w:color="000000"/>
              <w:right w:val="single" w:sz="4" w:space="0" w:color="000000"/>
            </w:tcBorders>
            <w:shd w:val="clear" w:color="auto" w:fill="auto"/>
            <w:noWrap/>
            <w:vAlign w:val="bottom"/>
            <w:hideMark/>
          </w:tcPr>
          <w:p w14:paraId="3AA9D11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FC8060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CE72A8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8C7403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CHALECO DE IDENTIFICACIÓN</w:t>
            </w:r>
          </w:p>
        </w:tc>
        <w:tc>
          <w:tcPr>
            <w:tcW w:w="1360" w:type="dxa"/>
            <w:tcBorders>
              <w:top w:val="nil"/>
              <w:left w:val="nil"/>
              <w:bottom w:val="single" w:sz="4" w:space="0" w:color="000000"/>
              <w:right w:val="single" w:sz="4" w:space="0" w:color="000000"/>
            </w:tcBorders>
            <w:shd w:val="clear" w:color="auto" w:fill="auto"/>
            <w:noWrap/>
            <w:vAlign w:val="bottom"/>
            <w:hideMark/>
          </w:tcPr>
          <w:p w14:paraId="4EF6F3F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2F9315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6E62ADD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B56646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CASCO</w:t>
            </w:r>
          </w:p>
        </w:tc>
        <w:tc>
          <w:tcPr>
            <w:tcW w:w="1360" w:type="dxa"/>
            <w:tcBorders>
              <w:top w:val="nil"/>
              <w:left w:val="nil"/>
              <w:bottom w:val="single" w:sz="4" w:space="0" w:color="000000"/>
              <w:right w:val="single" w:sz="4" w:space="0" w:color="000000"/>
            </w:tcBorders>
            <w:shd w:val="clear" w:color="auto" w:fill="auto"/>
            <w:noWrap/>
            <w:vAlign w:val="bottom"/>
            <w:hideMark/>
          </w:tcPr>
          <w:p w14:paraId="2C57104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318182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1B0A9AA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AB4C52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BOTAS</w:t>
            </w:r>
          </w:p>
        </w:tc>
        <w:tc>
          <w:tcPr>
            <w:tcW w:w="1360" w:type="dxa"/>
            <w:tcBorders>
              <w:top w:val="nil"/>
              <w:left w:val="nil"/>
              <w:bottom w:val="single" w:sz="4" w:space="0" w:color="000000"/>
              <w:right w:val="single" w:sz="4" w:space="0" w:color="000000"/>
            </w:tcBorders>
            <w:shd w:val="clear" w:color="auto" w:fill="auto"/>
            <w:noWrap/>
            <w:vAlign w:val="bottom"/>
            <w:hideMark/>
          </w:tcPr>
          <w:p w14:paraId="63FB9F1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712105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896ECF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0DC9EF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ACC15F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72739E9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D6C8EAA"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10E931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172D590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41BE526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7928A79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A9E7A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MUEBLES Y ENSERES</w:t>
            </w:r>
          </w:p>
        </w:tc>
      </w:tr>
      <w:tr w:rsidR="00E6587C" w:rsidRPr="00EF07F3" w14:paraId="5D1731F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B329D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SILLA DE PLÁSTICO</w:t>
            </w:r>
          </w:p>
        </w:tc>
        <w:tc>
          <w:tcPr>
            <w:tcW w:w="1360" w:type="dxa"/>
            <w:tcBorders>
              <w:top w:val="nil"/>
              <w:left w:val="nil"/>
              <w:bottom w:val="single" w:sz="4" w:space="0" w:color="000000"/>
              <w:right w:val="single" w:sz="4" w:space="0" w:color="000000"/>
            </w:tcBorders>
            <w:shd w:val="clear" w:color="auto" w:fill="auto"/>
            <w:noWrap/>
            <w:vAlign w:val="bottom"/>
            <w:hideMark/>
          </w:tcPr>
          <w:p w14:paraId="1F592E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B5593E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10</w:t>
            </w:r>
          </w:p>
        </w:tc>
      </w:tr>
      <w:tr w:rsidR="00E6587C" w:rsidRPr="00EF07F3" w14:paraId="6FDD382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DE4F45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lastRenderedPageBreak/>
              <w:t>PIZARRA ACRÍLICA</w:t>
            </w:r>
          </w:p>
        </w:tc>
        <w:tc>
          <w:tcPr>
            <w:tcW w:w="1360" w:type="dxa"/>
            <w:tcBorders>
              <w:top w:val="nil"/>
              <w:left w:val="nil"/>
              <w:bottom w:val="single" w:sz="4" w:space="0" w:color="000000"/>
              <w:right w:val="single" w:sz="4" w:space="0" w:color="000000"/>
            </w:tcBorders>
            <w:shd w:val="clear" w:color="auto" w:fill="auto"/>
            <w:noWrap/>
            <w:vAlign w:val="bottom"/>
            <w:hideMark/>
          </w:tcPr>
          <w:p w14:paraId="337FD55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A27B1C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8A592A4"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4C0F8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MESA DE PLÁSTICO REUNIONES</w:t>
            </w:r>
          </w:p>
        </w:tc>
        <w:tc>
          <w:tcPr>
            <w:tcW w:w="1360" w:type="dxa"/>
            <w:tcBorders>
              <w:top w:val="nil"/>
              <w:left w:val="nil"/>
              <w:bottom w:val="single" w:sz="4" w:space="0" w:color="000000"/>
              <w:right w:val="single" w:sz="4" w:space="0" w:color="000000"/>
            </w:tcBorders>
            <w:shd w:val="clear" w:color="auto" w:fill="auto"/>
            <w:noWrap/>
            <w:vAlign w:val="bottom"/>
            <w:hideMark/>
          </w:tcPr>
          <w:p w14:paraId="4A0485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A6FA8A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558F51F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2F7691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GABETERO METÁLICO CON 4 CAJONES</w:t>
            </w:r>
          </w:p>
        </w:tc>
        <w:tc>
          <w:tcPr>
            <w:tcW w:w="1360" w:type="dxa"/>
            <w:tcBorders>
              <w:top w:val="nil"/>
              <w:left w:val="nil"/>
              <w:bottom w:val="single" w:sz="4" w:space="0" w:color="000000"/>
              <w:right w:val="single" w:sz="4" w:space="0" w:color="000000"/>
            </w:tcBorders>
            <w:shd w:val="clear" w:color="auto" w:fill="auto"/>
            <w:noWrap/>
            <w:vAlign w:val="bottom"/>
            <w:hideMark/>
          </w:tcPr>
          <w:p w14:paraId="08880E3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6974DC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DE7D9B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6482A9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ESTANTES METÁLICO TIPO MECANO</w:t>
            </w:r>
          </w:p>
        </w:tc>
        <w:tc>
          <w:tcPr>
            <w:tcW w:w="1360" w:type="dxa"/>
            <w:tcBorders>
              <w:top w:val="nil"/>
              <w:left w:val="nil"/>
              <w:bottom w:val="single" w:sz="4" w:space="0" w:color="000000"/>
              <w:right w:val="single" w:sz="4" w:space="0" w:color="000000"/>
            </w:tcBorders>
            <w:shd w:val="clear" w:color="auto" w:fill="auto"/>
            <w:noWrap/>
            <w:vAlign w:val="bottom"/>
            <w:hideMark/>
          </w:tcPr>
          <w:p w14:paraId="49962BE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120444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B6B77F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2991D3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ESCRITORIO DE MADERA</w:t>
            </w:r>
          </w:p>
        </w:tc>
        <w:tc>
          <w:tcPr>
            <w:tcW w:w="1360" w:type="dxa"/>
            <w:tcBorders>
              <w:top w:val="nil"/>
              <w:left w:val="nil"/>
              <w:bottom w:val="single" w:sz="4" w:space="0" w:color="000000"/>
              <w:right w:val="single" w:sz="4" w:space="0" w:color="000000"/>
            </w:tcBorders>
            <w:shd w:val="clear" w:color="auto" w:fill="auto"/>
            <w:noWrap/>
            <w:vAlign w:val="bottom"/>
            <w:hideMark/>
          </w:tcPr>
          <w:p w14:paraId="7702ED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65A25D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EB7950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4E5E8B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731C9D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2BCD516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B13200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3DD46D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3AF3BEE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33EECBF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09CCF3A"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0F5A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EQUIPO DE COMPUTACIÓN</w:t>
            </w:r>
          </w:p>
        </w:tc>
      </w:tr>
      <w:tr w:rsidR="00E6587C" w:rsidRPr="00EF07F3" w14:paraId="2F1671C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AC6A97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IMPRESORA LASER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725FA89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5AD4C1A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3AA1408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186D3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IMPRESORA DE TINTA CONTINUA - MULTIUSO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4321884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7874F9D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F74599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734BD3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FLASH MEMORY 8GB</w:t>
            </w:r>
          </w:p>
        </w:tc>
        <w:tc>
          <w:tcPr>
            <w:tcW w:w="1360" w:type="dxa"/>
            <w:tcBorders>
              <w:top w:val="nil"/>
              <w:left w:val="nil"/>
              <w:bottom w:val="single" w:sz="4" w:space="0" w:color="000000"/>
              <w:right w:val="single" w:sz="4" w:space="0" w:color="000000"/>
            </w:tcBorders>
            <w:shd w:val="clear" w:color="auto" w:fill="auto"/>
            <w:noWrap/>
            <w:vAlign w:val="bottom"/>
            <w:hideMark/>
          </w:tcPr>
          <w:p w14:paraId="1D4C398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047D99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592B5A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D9EC65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COMPUTADORA PORTÁTIL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6F2C879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1A5AB9B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A2EAB6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84FDFA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7B42BEA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4A9A3D4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D54330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71A47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21BF6F9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48284E6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DEA0794"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37B3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MATERIAL INFORMATIVO</w:t>
            </w:r>
          </w:p>
        </w:tc>
      </w:tr>
      <w:tr w:rsidR="00E6587C" w:rsidRPr="00EF07F3" w14:paraId="0EBA56A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631831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VALLA DE GESTIÓN CON ESTRUCTURA METÁLICA Y BANNER (2.00 X 3.00)</w:t>
            </w:r>
          </w:p>
        </w:tc>
        <w:tc>
          <w:tcPr>
            <w:tcW w:w="1360" w:type="dxa"/>
            <w:tcBorders>
              <w:top w:val="nil"/>
              <w:left w:val="nil"/>
              <w:bottom w:val="single" w:sz="4" w:space="0" w:color="000000"/>
              <w:right w:val="single" w:sz="4" w:space="0" w:color="000000"/>
            </w:tcBorders>
            <w:shd w:val="clear" w:color="auto" w:fill="auto"/>
            <w:noWrap/>
            <w:vAlign w:val="bottom"/>
            <w:hideMark/>
          </w:tcPr>
          <w:p w14:paraId="247F10C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9B2783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712360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D9B36D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VALLA DE GESTIÓN BANNER (2.00 X 3.00)</w:t>
            </w:r>
          </w:p>
        </w:tc>
        <w:tc>
          <w:tcPr>
            <w:tcW w:w="1360" w:type="dxa"/>
            <w:tcBorders>
              <w:top w:val="nil"/>
              <w:left w:val="nil"/>
              <w:bottom w:val="single" w:sz="4" w:space="0" w:color="000000"/>
              <w:right w:val="single" w:sz="4" w:space="0" w:color="000000"/>
            </w:tcBorders>
            <w:shd w:val="clear" w:color="auto" w:fill="auto"/>
            <w:noWrap/>
            <w:vAlign w:val="bottom"/>
            <w:hideMark/>
          </w:tcPr>
          <w:p w14:paraId="669468D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687E96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3FA541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0AFEFC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PLACA DE NUMERACIÓN</w:t>
            </w:r>
          </w:p>
        </w:tc>
        <w:tc>
          <w:tcPr>
            <w:tcW w:w="1360" w:type="dxa"/>
            <w:tcBorders>
              <w:top w:val="nil"/>
              <w:left w:val="nil"/>
              <w:bottom w:val="single" w:sz="4" w:space="0" w:color="000000"/>
              <w:right w:val="single" w:sz="4" w:space="0" w:color="000000"/>
            </w:tcBorders>
            <w:shd w:val="clear" w:color="auto" w:fill="auto"/>
            <w:noWrap/>
            <w:vAlign w:val="bottom"/>
            <w:hideMark/>
          </w:tcPr>
          <w:p w14:paraId="588D9BF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BA4952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35</w:t>
            </w:r>
          </w:p>
        </w:tc>
      </w:tr>
      <w:tr w:rsidR="00E6587C" w:rsidRPr="00EF07F3" w14:paraId="7FEF3E4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578607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PLACA DE ENTREGA DE PROYECTO</w:t>
            </w:r>
          </w:p>
        </w:tc>
        <w:tc>
          <w:tcPr>
            <w:tcW w:w="1360" w:type="dxa"/>
            <w:tcBorders>
              <w:top w:val="nil"/>
              <w:left w:val="nil"/>
              <w:bottom w:val="single" w:sz="4" w:space="0" w:color="000000"/>
              <w:right w:val="single" w:sz="4" w:space="0" w:color="000000"/>
            </w:tcBorders>
            <w:shd w:val="clear" w:color="auto" w:fill="auto"/>
            <w:noWrap/>
            <w:vAlign w:val="bottom"/>
            <w:hideMark/>
          </w:tcPr>
          <w:p w14:paraId="661A00A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E98332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3CC8B2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340A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xml:space="preserve">LETRERO DE PROYECTO DE MURO DE LADRILLO </w:t>
            </w:r>
          </w:p>
        </w:tc>
        <w:tc>
          <w:tcPr>
            <w:tcW w:w="1360" w:type="dxa"/>
            <w:tcBorders>
              <w:top w:val="nil"/>
              <w:left w:val="nil"/>
              <w:bottom w:val="single" w:sz="4" w:space="0" w:color="000000"/>
              <w:right w:val="single" w:sz="4" w:space="0" w:color="000000"/>
            </w:tcBorders>
            <w:shd w:val="clear" w:color="auto" w:fill="auto"/>
            <w:noWrap/>
            <w:vAlign w:val="bottom"/>
            <w:hideMark/>
          </w:tcPr>
          <w:p w14:paraId="1F7DBDC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35E6D6D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4B0248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9037F5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BANNER EDUCATIVO SEGÚN MODELO PROPORCIONADO POR LA AEVIVIENDA</w:t>
            </w:r>
          </w:p>
        </w:tc>
        <w:tc>
          <w:tcPr>
            <w:tcW w:w="1360" w:type="dxa"/>
            <w:tcBorders>
              <w:top w:val="nil"/>
              <w:left w:val="nil"/>
              <w:bottom w:val="single" w:sz="4" w:space="0" w:color="000000"/>
              <w:right w:val="single" w:sz="4" w:space="0" w:color="000000"/>
            </w:tcBorders>
            <w:shd w:val="clear" w:color="auto" w:fill="auto"/>
            <w:noWrap/>
            <w:vAlign w:val="bottom"/>
            <w:hideMark/>
          </w:tcPr>
          <w:p w14:paraId="6637C44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0470C13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4D4FB13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7643E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AFICHE DE MEJORAMIENTO DE VIVIENDA</w:t>
            </w:r>
          </w:p>
        </w:tc>
        <w:tc>
          <w:tcPr>
            <w:tcW w:w="1360" w:type="dxa"/>
            <w:tcBorders>
              <w:top w:val="nil"/>
              <w:left w:val="nil"/>
              <w:bottom w:val="single" w:sz="4" w:space="0" w:color="000000"/>
              <w:right w:val="single" w:sz="4" w:space="0" w:color="000000"/>
            </w:tcBorders>
            <w:shd w:val="clear" w:color="auto" w:fill="auto"/>
            <w:noWrap/>
            <w:vAlign w:val="bottom"/>
            <w:hideMark/>
          </w:tcPr>
          <w:p w14:paraId="6818E91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1EB2D2D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70</w:t>
            </w:r>
          </w:p>
        </w:tc>
      </w:tr>
      <w:tr w:rsidR="00E6587C" w:rsidRPr="00EF07F3" w14:paraId="4A5A1F2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54E516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8961F7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22419E1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4A22D7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E6B379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723FD2A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158118D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FFB1A2E"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B8289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MATERIAL DE APOYO AL MEJORAMIENTO DE VIVIENDA</w:t>
            </w:r>
          </w:p>
        </w:tc>
      </w:tr>
      <w:tr w:rsidR="00E6587C" w:rsidRPr="00EF07F3" w14:paraId="55481E5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F2815F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MALETÍN ALMACENEROS (LIBROS DE ACTAS, CALCULADORA, TAMPOS, SELLOS, ENGRAMPADORAS, ETC.)</w:t>
            </w:r>
          </w:p>
        </w:tc>
        <w:tc>
          <w:tcPr>
            <w:tcW w:w="1360" w:type="dxa"/>
            <w:tcBorders>
              <w:top w:val="nil"/>
              <w:left w:val="nil"/>
              <w:bottom w:val="single" w:sz="4" w:space="0" w:color="000000"/>
              <w:right w:val="single" w:sz="4" w:space="0" w:color="000000"/>
            </w:tcBorders>
            <w:shd w:val="clear" w:color="auto" w:fill="auto"/>
            <w:noWrap/>
            <w:vAlign w:val="bottom"/>
            <w:hideMark/>
          </w:tcPr>
          <w:p w14:paraId="4FDEF0C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STK</w:t>
            </w:r>
          </w:p>
        </w:tc>
        <w:tc>
          <w:tcPr>
            <w:tcW w:w="1050" w:type="dxa"/>
            <w:tcBorders>
              <w:top w:val="nil"/>
              <w:left w:val="nil"/>
              <w:bottom w:val="single" w:sz="4" w:space="0" w:color="000000"/>
              <w:right w:val="single" w:sz="4" w:space="0" w:color="000000"/>
            </w:tcBorders>
            <w:shd w:val="clear" w:color="auto" w:fill="auto"/>
            <w:noWrap/>
            <w:vAlign w:val="bottom"/>
            <w:hideMark/>
          </w:tcPr>
          <w:p w14:paraId="36C8ED6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3FAE04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AC204D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IMPRESIÓN DE TARJETAS FAMILIARES</w:t>
            </w:r>
          </w:p>
        </w:tc>
        <w:tc>
          <w:tcPr>
            <w:tcW w:w="1360" w:type="dxa"/>
            <w:tcBorders>
              <w:top w:val="nil"/>
              <w:left w:val="nil"/>
              <w:bottom w:val="single" w:sz="4" w:space="0" w:color="000000"/>
              <w:right w:val="single" w:sz="4" w:space="0" w:color="000000"/>
            </w:tcBorders>
            <w:shd w:val="clear" w:color="auto" w:fill="auto"/>
            <w:noWrap/>
            <w:vAlign w:val="bottom"/>
            <w:hideMark/>
          </w:tcPr>
          <w:p w14:paraId="103FABC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75ACDF2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35</w:t>
            </w:r>
          </w:p>
        </w:tc>
      </w:tr>
      <w:tr w:rsidR="00E6587C" w:rsidRPr="00EF07F3" w14:paraId="14F14B4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A7A9AF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FORMULARIOS IMPRESOS CONTROL DE ALMACENES</w:t>
            </w:r>
          </w:p>
        </w:tc>
        <w:tc>
          <w:tcPr>
            <w:tcW w:w="1360" w:type="dxa"/>
            <w:tcBorders>
              <w:top w:val="nil"/>
              <w:left w:val="nil"/>
              <w:bottom w:val="single" w:sz="4" w:space="0" w:color="000000"/>
              <w:right w:val="single" w:sz="4" w:space="0" w:color="000000"/>
            </w:tcBorders>
            <w:shd w:val="clear" w:color="auto" w:fill="auto"/>
            <w:noWrap/>
            <w:vAlign w:val="bottom"/>
            <w:hideMark/>
          </w:tcPr>
          <w:p w14:paraId="5C97149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AFF086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70</w:t>
            </w:r>
          </w:p>
        </w:tc>
      </w:tr>
      <w:tr w:rsidR="00E6587C" w:rsidRPr="00EF07F3" w14:paraId="2EEA2C2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7E2AF8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CARPETAS FAMILIARES PLÁSTICAS</w:t>
            </w:r>
          </w:p>
        </w:tc>
        <w:tc>
          <w:tcPr>
            <w:tcW w:w="1360" w:type="dxa"/>
            <w:tcBorders>
              <w:top w:val="nil"/>
              <w:left w:val="nil"/>
              <w:bottom w:val="single" w:sz="4" w:space="0" w:color="000000"/>
              <w:right w:val="single" w:sz="4" w:space="0" w:color="000000"/>
            </w:tcBorders>
            <w:shd w:val="clear" w:color="auto" w:fill="auto"/>
            <w:noWrap/>
            <w:vAlign w:val="bottom"/>
            <w:hideMark/>
          </w:tcPr>
          <w:p w14:paraId="1E75814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CEC439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35</w:t>
            </w:r>
          </w:p>
        </w:tc>
      </w:tr>
      <w:tr w:rsidR="00E6587C" w:rsidRPr="00EF07F3" w14:paraId="002E8D6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8ABEF3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705DDA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271588D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D0E7A9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4F342D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53591D0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1CBCAB9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359969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8102E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MATERIAL DE ESCRITORIO</w:t>
            </w:r>
          </w:p>
        </w:tc>
      </w:tr>
      <w:tr w:rsidR="00E6587C" w:rsidRPr="00EF07F3" w14:paraId="7563AAF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F3C32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TAJADOR</w:t>
            </w:r>
          </w:p>
        </w:tc>
        <w:tc>
          <w:tcPr>
            <w:tcW w:w="1360" w:type="dxa"/>
            <w:tcBorders>
              <w:top w:val="nil"/>
              <w:left w:val="nil"/>
              <w:bottom w:val="single" w:sz="4" w:space="0" w:color="000000"/>
              <w:right w:val="single" w:sz="4" w:space="0" w:color="000000"/>
            </w:tcBorders>
            <w:shd w:val="clear" w:color="auto" w:fill="auto"/>
            <w:noWrap/>
            <w:vAlign w:val="bottom"/>
            <w:hideMark/>
          </w:tcPr>
          <w:p w14:paraId="189278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634DF3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7757121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A21D0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TABLERO DE ANOTACIONES</w:t>
            </w:r>
          </w:p>
        </w:tc>
        <w:tc>
          <w:tcPr>
            <w:tcW w:w="1360" w:type="dxa"/>
            <w:tcBorders>
              <w:top w:val="nil"/>
              <w:left w:val="nil"/>
              <w:bottom w:val="single" w:sz="4" w:space="0" w:color="000000"/>
              <w:right w:val="single" w:sz="4" w:space="0" w:color="000000"/>
            </w:tcBorders>
            <w:shd w:val="clear" w:color="auto" w:fill="auto"/>
            <w:noWrap/>
            <w:vAlign w:val="bottom"/>
            <w:hideMark/>
          </w:tcPr>
          <w:p w14:paraId="6541171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D1EF2D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3B7C366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25F1E4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BOND TAMAÑO CARTA</w:t>
            </w:r>
          </w:p>
        </w:tc>
        <w:tc>
          <w:tcPr>
            <w:tcW w:w="1360" w:type="dxa"/>
            <w:tcBorders>
              <w:top w:val="nil"/>
              <w:left w:val="nil"/>
              <w:bottom w:val="single" w:sz="4" w:space="0" w:color="000000"/>
              <w:right w:val="single" w:sz="4" w:space="0" w:color="000000"/>
            </w:tcBorders>
            <w:shd w:val="clear" w:color="auto" w:fill="auto"/>
            <w:noWrap/>
            <w:vAlign w:val="bottom"/>
            <w:hideMark/>
          </w:tcPr>
          <w:p w14:paraId="761A77A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PQT</w:t>
            </w:r>
          </w:p>
        </w:tc>
        <w:tc>
          <w:tcPr>
            <w:tcW w:w="1050" w:type="dxa"/>
            <w:tcBorders>
              <w:top w:val="nil"/>
              <w:left w:val="nil"/>
              <w:bottom w:val="single" w:sz="4" w:space="0" w:color="000000"/>
              <w:right w:val="single" w:sz="4" w:space="0" w:color="000000"/>
            </w:tcBorders>
            <w:shd w:val="clear" w:color="auto" w:fill="auto"/>
            <w:noWrap/>
            <w:vAlign w:val="bottom"/>
            <w:hideMark/>
          </w:tcPr>
          <w:p w14:paraId="706DB31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28</w:t>
            </w:r>
          </w:p>
        </w:tc>
      </w:tr>
      <w:tr w:rsidR="00E6587C" w:rsidRPr="00EF07F3" w14:paraId="77969B1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40A89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INDELEBLE</w:t>
            </w:r>
          </w:p>
        </w:tc>
        <w:tc>
          <w:tcPr>
            <w:tcW w:w="1360" w:type="dxa"/>
            <w:tcBorders>
              <w:top w:val="nil"/>
              <w:left w:val="nil"/>
              <w:bottom w:val="single" w:sz="4" w:space="0" w:color="000000"/>
              <w:right w:val="single" w:sz="4" w:space="0" w:color="000000"/>
            </w:tcBorders>
            <w:shd w:val="clear" w:color="auto" w:fill="auto"/>
            <w:noWrap/>
            <w:vAlign w:val="bottom"/>
            <w:hideMark/>
          </w:tcPr>
          <w:p w14:paraId="768FD2F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69E079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E2718C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7C90D7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2716399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AAD1C6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04AA723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CEF163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shd w:val="clear" w:color="auto" w:fill="auto"/>
            <w:noWrap/>
            <w:vAlign w:val="bottom"/>
            <w:hideMark/>
          </w:tcPr>
          <w:p w14:paraId="3B34EA9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8197BA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12</w:t>
            </w:r>
          </w:p>
        </w:tc>
      </w:tr>
      <w:tr w:rsidR="00E6587C" w:rsidRPr="00EF07F3" w14:paraId="653DD09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ED78A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GRAMPAS</w:t>
            </w:r>
          </w:p>
        </w:tc>
        <w:tc>
          <w:tcPr>
            <w:tcW w:w="1360" w:type="dxa"/>
            <w:tcBorders>
              <w:top w:val="nil"/>
              <w:left w:val="nil"/>
              <w:bottom w:val="single" w:sz="4" w:space="0" w:color="000000"/>
              <w:right w:val="single" w:sz="4" w:space="0" w:color="000000"/>
            </w:tcBorders>
            <w:shd w:val="clear" w:color="auto" w:fill="auto"/>
            <w:noWrap/>
            <w:vAlign w:val="bottom"/>
            <w:hideMark/>
          </w:tcPr>
          <w:p w14:paraId="4639BCF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CJA</w:t>
            </w:r>
          </w:p>
        </w:tc>
        <w:tc>
          <w:tcPr>
            <w:tcW w:w="1050" w:type="dxa"/>
            <w:tcBorders>
              <w:top w:val="nil"/>
              <w:left w:val="nil"/>
              <w:bottom w:val="single" w:sz="4" w:space="0" w:color="000000"/>
              <w:right w:val="single" w:sz="4" w:space="0" w:color="000000"/>
            </w:tcBorders>
            <w:shd w:val="clear" w:color="auto" w:fill="auto"/>
            <w:noWrap/>
            <w:vAlign w:val="bottom"/>
            <w:hideMark/>
          </w:tcPr>
          <w:p w14:paraId="3013089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5519AA5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F78FA9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shd w:val="clear" w:color="auto" w:fill="auto"/>
            <w:noWrap/>
            <w:vAlign w:val="bottom"/>
            <w:hideMark/>
          </w:tcPr>
          <w:p w14:paraId="2F33423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C80D28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F26DFC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4A8738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FOLDERS DE PLÁSTICO</w:t>
            </w:r>
          </w:p>
        </w:tc>
        <w:tc>
          <w:tcPr>
            <w:tcW w:w="1360" w:type="dxa"/>
            <w:tcBorders>
              <w:top w:val="nil"/>
              <w:left w:val="nil"/>
              <w:bottom w:val="single" w:sz="4" w:space="0" w:color="000000"/>
              <w:right w:val="single" w:sz="4" w:space="0" w:color="000000"/>
            </w:tcBorders>
            <w:shd w:val="clear" w:color="auto" w:fill="auto"/>
            <w:noWrap/>
            <w:vAlign w:val="bottom"/>
            <w:hideMark/>
          </w:tcPr>
          <w:p w14:paraId="5D656E3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742223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0B0C0EF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163F30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ENGRAMPADORA</w:t>
            </w:r>
          </w:p>
        </w:tc>
        <w:tc>
          <w:tcPr>
            <w:tcW w:w="1360" w:type="dxa"/>
            <w:tcBorders>
              <w:top w:val="nil"/>
              <w:left w:val="nil"/>
              <w:bottom w:val="single" w:sz="4" w:space="0" w:color="000000"/>
              <w:right w:val="single" w:sz="4" w:space="0" w:color="000000"/>
            </w:tcBorders>
            <w:shd w:val="clear" w:color="auto" w:fill="auto"/>
            <w:noWrap/>
            <w:vAlign w:val="bottom"/>
            <w:hideMark/>
          </w:tcPr>
          <w:p w14:paraId="226EC7D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EF5E98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2A3059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8A72BC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shd w:val="clear" w:color="auto" w:fill="auto"/>
            <w:noWrap/>
            <w:vAlign w:val="bottom"/>
            <w:hideMark/>
          </w:tcPr>
          <w:p w14:paraId="7046D8B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8F4CE8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0E59AA1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31ABD8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100 HOJAS TAMAÑO CARTA</w:t>
            </w:r>
          </w:p>
        </w:tc>
        <w:tc>
          <w:tcPr>
            <w:tcW w:w="1360" w:type="dxa"/>
            <w:tcBorders>
              <w:top w:val="nil"/>
              <w:left w:val="nil"/>
              <w:bottom w:val="single" w:sz="4" w:space="0" w:color="000000"/>
              <w:right w:val="single" w:sz="4" w:space="0" w:color="000000"/>
            </w:tcBorders>
            <w:shd w:val="clear" w:color="auto" w:fill="auto"/>
            <w:noWrap/>
            <w:vAlign w:val="bottom"/>
            <w:hideMark/>
          </w:tcPr>
          <w:p w14:paraId="03E518E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6F8B58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45775F34"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0DEA28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CLIPS</w:t>
            </w:r>
          </w:p>
        </w:tc>
        <w:tc>
          <w:tcPr>
            <w:tcW w:w="1360" w:type="dxa"/>
            <w:tcBorders>
              <w:top w:val="nil"/>
              <w:left w:val="nil"/>
              <w:bottom w:val="single" w:sz="4" w:space="0" w:color="000000"/>
              <w:right w:val="single" w:sz="4" w:space="0" w:color="000000"/>
            </w:tcBorders>
            <w:shd w:val="clear" w:color="auto" w:fill="auto"/>
            <w:noWrap/>
            <w:vAlign w:val="bottom"/>
            <w:hideMark/>
          </w:tcPr>
          <w:p w14:paraId="180DBFA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CJA</w:t>
            </w:r>
          </w:p>
        </w:tc>
        <w:tc>
          <w:tcPr>
            <w:tcW w:w="1050" w:type="dxa"/>
            <w:tcBorders>
              <w:top w:val="nil"/>
              <w:left w:val="nil"/>
              <w:bottom w:val="single" w:sz="4" w:space="0" w:color="000000"/>
              <w:right w:val="single" w:sz="4" w:space="0" w:color="000000"/>
            </w:tcBorders>
            <w:shd w:val="clear" w:color="auto" w:fill="auto"/>
            <w:noWrap/>
            <w:vAlign w:val="bottom"/>
            <w:hideMark/>
          </w:tcPr>
          <w:p w14:paraId="627F373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5A01B0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F8C164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SCOTCH TRANSPARENTE</w:t>
            </w:r>
          </w:p>
        </w:tc>
        <w:tc>
          <w:tcPr>
            <w:tcW w:w="1360" w:type="dxa"/>
            <w:tcBorders>
              <w:top w:val="nil"/>
              <w:left w:val="nil"/>
              <w:bottom w:val="single" w:sz="4" w:space="0" w:color="000000"/>
              <w:right w:val="single" w:sz="4" w:space="0" w:color="000000"/>
            </w:tcBorders>
            <w:shd w:val="clear" w:color="auto" w:fill="auto"/>
            <w:noWrap/>
            <w:vAlign w:val="bottom"/>
            <w:hideMark/>
          </w:tcPr>
          <w:p w14:paraId="0C3F40B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1A36D2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633A11D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A38F67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46540BC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1555F6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4AA02C61"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5CC39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46C6EB1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836D54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03D193D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DD3523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lastRenderedPageBreak/>
              <w:t>ARCHIVADORES DE PALANCA</w:t>
            </w:r>
          </w:p>
        </w:tc>
        <w:tc>
          <w:tcPr>
            <w:tcW w:w="1360" w:type="dxa"/>
            <w:tcBorders>
              <w:top w:val="nil"/>
              <w:left w:val="nil"/>
              <w:bottom w:val="single" w:sz="4" w:space="0" w:color="000000"/>
              <w:right w:val="single" w:sz="4" w:space="0" w:color="000000"/>
            </w:tcBorders>
            <w:shd w:val="clear" w:color="auto" w:fill="auto"/>
            <w:noWrap/>
            <w:vAlign w:val="bottom"/>
            <w:hideMark/>
          </w:tcPr>
          <w:p w14:paraId="2F04EA2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A98D28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20</w:t>
            </w:r>
          </w:p>
        </w:tc>
      </w:tr>
      <w:tr w:rsidR="00E6587C" w:rsidRPr="00EF07F3" w14:paraId="46E27D1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A221A5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959570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636C255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FE6C3B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9E58B1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7615998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35AF449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FD8F4C4"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EE6D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CAPACITACIÓN TALLER PARA LIDERES Y AUTORIDADES</w:t>
            </w:r>
          </w:p>
        </w:tc>
      </w:tr>
      <w:tr w:rsidR="00E6587C" w:rsidRPr="00EF07F3" w14:paraId="2D5DB6C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132D39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shd w:val="clear" w:color="auto" w:fill="auto"/>
            <w:noWrap/>
            <w:vAlign w:val="bottom"/>
            <w:hideMark/>
          </w:tcPr>
          <w:p w14:paraId="15EC90F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2F821B4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30</w:t>
            </w:r>
          </w:p>
        </w:tc>
      </w:tr>
      <w:tr w:rsidR="00E6587C" w:rsidRPr="00EF07F3" w14:paraId="758E2B1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F396D5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59243C3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E26120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5131B64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A1748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shd w:val="clear" w:color="auto" w:fill="auto"/>
            <w:noWrap/>
            <w:vAlign w:val="bottom"/>
            <w:hideMark/>
          </w:tcPr>
          <w:p w14:paraId="1A54870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7CD11D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6EF16F1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2A877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shd w:val="clear" w:color="auto" w:fill="auto"/>
            <w:noWrap/>
            <w:vAlign w:val="bottom"/>
            <w:hideMark/>
          </w:tcPr>
          <w:p w14:paraId="299C2A5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710148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34A9E82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F3FA79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shd w:val="clear" w:color="auto" w:fill="auto"/>
            <w:noWrap/>
            <w:vAlign w:val="bottom"/>
            <w:hideMark/>
          </w:tcPr>
          <w:p w14:paraId="080D046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66FA8C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1C856241"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53CEE1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3D880B0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71CF23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281050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17208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46475E0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AEF89A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22435F4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AAB390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15B6DC8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233779A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B770B6A"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DABE01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15BFD6E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7BA31C0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0739DBC"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FDB77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CAPACITACIÓN TALLER PARA PROMOTORES Y ALMACENEROS</w:t>
            </w:r>
          </w:p>
        </w:tc>
      </w:tr>
      <w:tr w:rsidR="00E6587C" w:rsidRPr="00EF07F3" w14:paraId="3A4AD75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76D87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shd w:val="clear" w:color="auto" w:fill="auto"/>
            <w:noWrap/>
            <w:vAlign w:val="bottom"/>
            <w:hideMark/>
          </w:tcPr>
          <w:p w14:paraId="605A21C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7CCF5DB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15</w:t>
            </w:r>
          </w:p>
        </w:tc>
      </w:tr>
      <w:tr w:rsidR="00E6587C" w:rsidRPr="00EF07F3" w14:paraId="56B15E01"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4344F1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45CA21E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68490BB"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16A1CBC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D7020C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shd w:val="clear" w:color="auto" w:fill="auto"/>
            <w:noWrap/>
            <w:vAlign w:val="bottom"/>
            <w:hideMark/>
          </w:tcPr>
          <w:p w14:paraId="01A773E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01527B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0C91E63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812B7D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61248E6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279251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3064BD3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439783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3BC4A9B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2AFE15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45FD33F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BBD56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77F79D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715E33F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97E257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DBFA0D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5B891EB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366CDD9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3CD68F2"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708C9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CAPACITACIÓN TALLER EN TÉCNICAS CONSTRUCTIVAS</w:t>
            </w:r>
          </w:p>
        </w:tc>
      </w:tr>
      <w:tr w:rsidR="00E6587C" w:rsidRPr="00EF07F3" w14:paraId="385D4E3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A3FF6B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TAJADOR</w:t>
            </w:r>
          </w:p>
        </w:tc>
        <w:tc>
          <w:tcPr>
            <w:tcW w:w="1360" w:type="dxa"/>
            <w:tcBorders>
              <w:top w:val="nil"/>
              <w:left w:val="nil"/>
              <w:bottom w:val="single" w:sz="4" w:space="0" w:color="000000"/>
              <w:right w:val="single" w:sz="4" w:space="0" w:color="000000"/>
            </w:tcBorders>
            <w:shd w:val="clear" w:color="auto" w:fill="auto"/>
            <w:noWrap/>
            <w:vAlign w:val="bottom"/>
            <w:hideMark/>
          </w:tcPr>
          <w:p w14:paraId="42E7918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8C7E9B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666B3DD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8DA9A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shd w:val="clear" w:color="auto" w:fill="auto"/>
            <w:noWrap/>
            <w:vAlign w:val="bottom"/>
            <w:hideMark/>
          </w:tcPr>
          <w:p w14:paraId="4BB2758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1853EB0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56</w:t>
            </w:r>
          </w:p>
        </w:tc>
      </w:tr>
      <w:tr w:rsidR="00E6587C" w:rsidRPr="00EF07F3" w14:paraId="4C3494F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B30F91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shd w:val="clear" w:color="auto" w:fill="auto"/>
            <w:noWrap/>
            <w:vAlign w:val="bottom"/>
            <w:hideMark/>
          </w:tcPr>
          <w:p w14:paraId="60D19F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4DB4D6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7B7E101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42FAC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shd w:val="clear" w:color="auto" w:fill="auto"/>
            <w:noWrap/>
            <w:vAlign w:val="bottom"/>
            <w:hideMark/>
          </w:tcPr>
          <w:p w14:paraId="5C9B8F9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6E071E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2151477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E3C418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shd w:val="clear" w:color="auto" w:fill="auto"/>
            <w:noWrap/>
            <w:vAlign w:val="bottom"/>
            <w:hideMark/>
          </w:tcPr>
          <w:p w14:paraId="58A9FB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C22778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4C250F5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62EB77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100 HOJAS TAMAÑO CARTA</w:t>
            </w:r>
          </w:p>
        </w:tc>
        <w:tc>
          <w:tcPr>
            <w:tcW w:w="1360" w:type="dxa"/>
            <w:tcBorders>
              <w:top w:val="nil"/>
              <w:left w:val="nil"/>
              <w:bottom w:val="single" w:sz="4" w:space="0" w:color="000000"/>
              <w:right w:val="single" w:sz="4" w:space="0" w:color="000000"/>
            </w:tcBorders>
            <w:shd w:val="clear" w:color="auto" w:fill="auto"/>
            <w:noWrap/>
            <w:vAlign w:val="bottom"/>
            <w:hideMark/>
          </w:tcPr>
          <w:p w14:paraId="0941C61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B5878F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377B859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CB641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shd w:val="clear" w:color="auto" w:fill="auto"/>
            <w:noWrap/>
            <w:vAlign w:val="bottom"/>
            <w:hideMark/>
          </w:tcPr>
          <w:p w14:paraId="49CC73A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37D42E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B96810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C088C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shd w:val="clear" w:color="auto" w:fill="auto"/>
            <w:noWrap/>
            <w:vAlign w:val="bottom"/>
            <w:hideMark/>
          </w:tcPr>
          <w:p w14:paraId="2D4C50D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3C5854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8</w:t>
            </w:r>
          </w:p>
        </w:tc>
      </w:tr>
      <w:tr w:rsidR="00E6587C" w:rsidRPr="00EF07F3" w14:paraId="65EE9CA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7DFF4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75B3DD5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103F42B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729B71C1"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DFD75E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4FA1360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76A352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E087ED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67ED5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REFRIGERIOS PARA CAPACITACIONES O TALLERES</w:t>
            </w:r>
          </w:p>
        </w:tc>
      </w:tr>
      <w:tr w:rsidR="00E6587C" w:rsidRPr="00EF07F3" w14:paraId="757A4754"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6F7CBD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REFRIGERIO</w:t>
            </w:r>
          </w:p>
        </w:tc>
        <w:tc>
          <w:tcPr>
            <w:tcW w:w="1360" w:type="dxa"/>
            <w:tcBorders>
              <w:top w:val="nil"/>
              <w:left w:val="nil"/>
              <w:bottom w:val="single" w:sz="4" w:space="0" w:color="000000"/>
              <w:right w:val="single" w:sz="4" w:space="0" w:color="000000"/>
            </w:tcBorders>
            <w:shd w:val="clear" w:color="auto" w:fill="auto"/>
            <w:noWrap/>
            <w:vAlign w:val="bottom"/>
            <w:hideMark/>
          </w:tcPr>
          <w:p w14:paraId="4B53ABA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3EC25F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875</w:t>
            </w:r>
          </w:p>
        </w:tc>
      </w:tr>
      <w:tr w:rsidR="00E6587C" w:rsidRPr="00EF07F3" w14:paraId="74B2F69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F0F5B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REFRESCO PEQUEÑO</w:t>
            </w:r>
          </w:p>
        </w:tc>
        <w:tc>
          <w:tcPr>
            <w:tcW w:w="1360" w:type="dxa"/>
            <w:tcBorders>
              <w:top w:val="nil"/>
              <w:left w:val="nil"/>
              <w:bottom w:val="single" w:sz="4" w:space="0" w:color="000000"/>
              <w:right w:val="single" w:sz="4" w:space="0" w:color="000000"/>
            </w:tcBorders>
            <w:shd w:val="clear" w:color="auto" w:fill="auto"/>
            <w:noWrap/>
            <w:vAlign w:val="bottom"/>
            <w:hideMark/>
          </w:tcPr>
          <w:p w14:paraId="3B304CA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6F9B57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875</w:t>
            </w:r>
          </w:p>
        </w:tc>
      </w:tr>
      <w:tr w:rsidR="00E6587C" w:rsidRPr="00EF07F3" w14:paraId="49FCBC24"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0ABA5D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406545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21DD832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491F97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FCA968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19FDB70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35623B8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59D3F743"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1D15A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HERRAMIENTAS</w:t>
            </w:r>
          </w:p>
        </w:tc>
      </w:tr>
      <w:tr w:rsidR="00E6587C" w:rsidRPr="00EF07F3" w14:paraId="52FD2C0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3C1B8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ZARANDA (TAMIZ 1X0.8CM)</w:t>
            </w:r>
          </w:p>
        </w:tc>
        <w:tc>
          <w:tcPr>
            <w:tcW w:w="1360" w:type="dxa"/>
            <w:tcBorders>
              <w:top w:val="nil"/>
              <w:left w:val="nil"/>
              <w:bottom w:val="single" w:sz="4" w:space="0" w:color="000000"/>
              <w:right w:val="single" w:sz="4" w:space="0" w:color="000000"/>
            </w:tcBorders>
            <w:shd w:val="clear" w:color="auto" w:fill="auto"/>
            <w:noWrap/>
            <w:vAlign w:val="bottom"/>
            <w:hideMark/>
          </w:tcPr>
          <w:p w14:paraId="29D00DA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DA94D0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8A3BE4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58F1FF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TURRIL PLÁSTICO DE 200LT</w:t>
            </w:r>
          </w:p>
        </w:tc>
        <w:tc>
          <w:tcPr>
            <w:tcW w:w="1360" w:type="dxa"/>
            <w:tcBorders>
              <w:top w:val="nil"/>
              <w:left w:val="nil"/>
              <w:bottom w:val="single" w:sz="4" w:space="0" w:color="000000"/>
              <w:right w:val="single" w:sz="4" w:space="0" w:color="000000"/>
            </w:tcBorders>
            <w:shd w:val="clear" w:color="auto" w:fill="auto"/>
            <w:noWrap/>
            <w:vAlign w:val="bottom"/>
            <w:hideMark/>
          </w:tcPr>
          <w:p w14:paraId="6ECA70F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75CA7F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47DF37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CC6F7E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TENAZA</w:t>
            </w:r>
          </w:p>
        </w:tc>
        <w:tc>
          <w:tcPr>
            <w:tcW w:w="1360" w:type="dxa"/>
            <w:tcBorders>
              <w:top w:val="nil"/>
              <w:left w:val="nil"/>
              <w:bottom w:val="single" w:sz="4" w:space="0" w:color="000000"/>
              <w:right w:val="single" w:sz="4" w:space="0" w:color="000000"/>
            </w:tcBorders>
            <w:shd w:val="clear" w:color="auto" w:fill="auto"/>
            <w:noWrap/>
            <w:vAlign w:val="bottom"/>
            <w:hideMark/>
          </w:tcPr>
          <w:p w14:paraId="2820C0B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B8E131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0E207504"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EF25EA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TARRAJAS DE PVC DE 1/2</w:t>
            </w:r>
          </w:p>
        </w:tc>
        <w:tc>
          <w:tcPr>
            <w:tcW w:w="1360" w:type="dxa"/>
            <w:tcBorders>
              <w:top w:val="nil"/>
              <w:left w:val="nil"/>
              <w:bottom w:val="single" w:sz="4" w:space="0" w:color="000000"/>
              <w:right w:val="single" w:sz="4" w:space="0" w:color="000000"/>
            </w:tcBorders>
            <w:shd w:val="clear" w:color="auto" w:fill="auto"/>
            <w:noWrap/>
            <w:vAlign w:val="bottom"/>
            <w:hideMark/>
          </w:tcPr>
          <w:p w14:paraId="4326ADA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DE17A5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23</w:t>
            </w:r>
          </w:p>
        </w:tc>
      </w:tr>
      <w:tr w:rsidR="00E6587C" w:rsidRPr="00EF07F3" w14:paraId="3B33E38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35E08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SIERRA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43F2D50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5E487A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24</w:t>
            </w:r>
          </w:p>
        </w:tc>
      </w:tr>
      <w:tr w:rsidR="00E6587C" w:rsidRPr="00EF07F3" w14:paraId="6B1608D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0ACD38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SERRUCHO PARA MADERA</w:t>
            </w:r>
          </w:p>
        </w:tc>
        <w:tc>
          <w:tcPr>
            <w:tcW w:w="1360" w:type="dxa"/>
            <w:tcBorders>
              <w:top w:val="nil"/>
              <w:left w:val="nil"/>
              <w:bottom w:val="single" w:sz="4" w:space="0" w:color="000000"/>
              <w:right w:val="single" w:sz="4" w:space="0" w:color="000000"/>
            </w:tcBorders>
            <w:shd w:val="clear" w:color="auto" w:fill="auto"/>
            <w:noWrap/>
            <w:vAlign w:val="bottom"/>
            <w:hideMark/>
          </w:tcPr>
          <w:p w14:paraId="113B332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725AAC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1712915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75EB4F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RODILLO ESPUMA</w:t>
            </w:r>
          </w:p>
        </w:tc>
        <w:tc>
          <w:tcPr>
            <w:tcW w:w="1360" w:type="dxa"/>
            <w:tcBorders>
              <w:top w:val="nil"/>
              <w:left w:val="nil"/>
              <w:bottom w:val="single" w:sz="4" w:space="0" w:color="000000"/>
              <w:right w:val="single" w:sz="4" w:space="0" w:color="000000"/>
            </w:tcBorders>
            <w:shd w:val="clear" w:color="auto" w:fill="auto"/>
            <w:noWrap/>
            <w:vAlign w:val="bottom"/>
            <w:hideMark/>
          </w:tcPr>
          <w:p w14:paraId="175147D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43EC4D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3B21C7A"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E5DE47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PLOMADA 300GR</w:t>
            </w:r>
          </w:p>
        </w:tc>
        <w:tc>
          <w:tcPr>
            <w:tcW w:w="1360" w:type="dxa"/>
            <w:tcBorders>
              <w:top w:val="nil"/>
              <w:left w:val="nil"/>
              <w:bottom w:val="single" w:sz="4" w:space="0" w:color="000000"/>
              <w:right w:val="single" w:sz="4" w:space="0" w:color="000000"/>
            </w:tcBorders>
            <w:shd w:val="clear" w:color="auto" w:fill="auto"/>
            <w:noWrap/>
            <w:vAlign w:val="bottom"/>
            <w:hideMark/>
          </w:tcPr>
          <w:p w14:paraId="33133FE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486D55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37BDFA3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2FB59E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PLANCHA</w:t>
            </w:r>
          </w:p>
        </w:tc>
        <w:tc>
          <w:tcPr>
            <w:tcW w:w="1360" w:type="dxa"/>
            <w:tcBorders>
              <w:top w:val="nil"/>
              <w:left w:val="nil"/>
              <w:bottom w:val="single" w:sz="4" w:space="0" w:color="000000"/>
              <w:right w:val="single" w:sz="4" w:space="0" w:color="000000"/>
            </w:tcBorders>
            <w:shd w:val="clear" w:color="auto" w:fill="auto"/>
            <w:noWrap/>
            <w:vAlign w:val="bottom"/>
            <w:hideMark/>
          </w:tcPr>
          <w:p w14:paraId="1FB5984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49F20E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3C94AB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35B21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PICO Y MANGO</w:t>
            </w:r>
          </w:p>
        </w:tc>
        <w:tc>
          <w:tcPr>
            <w:tcW w:w="1360" w:type="dxa"/>
            <w:tcBorders>
              <w:top w:val="nil"/>
              <w:left w:val="nil"/>
              <w:bottom w:val="single" w:sz="4" w:space="0" w:color="000000"/>
              <w:right w:val="single" w:sz="4" w:space="0" w:color="000000"/>
            </w:tcBorders>
            <w:shd w:val="clear" w:color="auto" w:fill="auto"/>
            <w:noWrap/>
            <w:vAlign w:val="bottom"/>
            <w:hideMark/>
          </w:tcPr>
          <w:p w14:paraId="3CFE754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8E5D28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221BB91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C43727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PALA</w:t>
            </w:r>
          </w:p>
        </w:tc>
        <w:tc>
          <w:tcPr>
            <w:tcW w:w="1360" w:type="dxa"/>
            <w:tcBorders>
              <w:top w:val="nil"/>
              <w:left w:val="nil"/>
              <w:bottom w:val="single" w:sz="4" w:space="0" w:color="000000"/>
              <w:right w:val="single" w:sz="4" w:space="0" w:color="000000"/>
            </w:tcBorders>
            <w:shd w:val="clear" w:color="auto" w:fill="auto"/>
            <w:noWrap/>
            <w:vAlign w:val="bottom"/>
            <w:hideMark/>
          </w:tcPr>
          <w:p w14:paraId="128B3D5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2BCDA9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FCD623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C986B1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lastRenderedPageBreak/>
              <w:t>NIVEL DE MANO DE 30CM</w:t>
            </w:r>
          </w:p>
        </w:tc>
        <w:tc>
          <w:tcPr>
            <w:tcW w:w="1360" w:type="dxa"/>
            <w:tcBorders>
              <w:top w:val="nil"/>
              <w:left w:val="nil"/>
              <w:bottom w:val="single" w:sz="4" w:space="0" w:color="000000"/>
              <w:right w:val="single" w:sz="4" w:space="0" w:color="000000"/>
            </w:tcBorders>
            <w:shd w:val="clear" w:color="auto" w:fill="auto"/>
            <w:noWrap/>
            <w:vAlign w:val="bottom"/>
            <w:hideMark/>
          </w:tcPr>
          <w:p w14:paraId="1E5149F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F9059A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8235F9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53CE6E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MARTILLO</w:t>
            </w:r>
          </w:p>
        </w:tc>
        <w:tc>
          <w:tcPr>
            <w:tcW w:w="1360" w:type="dxa"/>
            <w:tcBorders>
              <w:top w:val="nil"/>
              <w:left w:val="nil"/>
              <w:bottom w:val="single" w:sz="4" w:space="0" w:color="000000"/>
              <w:right w:val="single" w:sz="4" w:space="0" w:color="000000"/>
            </w:tcBorders>
            <w:shd w:val="clear" w:color="auto" w:fill="auto"/>
            <w:noWrap/>
            <w:vAlign w:val="bottom"/>
            <w:hideMark/>
          </w:tcPr>
          <w:p w14:paraId="5C73752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46314D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1954D56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017C5E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MANGUERA TRANSPARENTE DE NIVEL 3/8"</w:t>
            </w:r>
          </w:p>
        </w:tc>
        <w:tc>
          <w:tcPr>
            <w:tcW w:w="1360" w:type="dxa"/>
            <w:tcBorders>
              <w:top w:val="nil"/>
              <w:left w:val="nil"/>
              <w:bottom w:val="single" w:sz="4" w:space="0" w:color="000000"/>
              <w:right w:val="single" w:sz="4" w:space="0" w:color="000000"/>
            </w:tcBorders>
            <w:shd w:val="clear" w:color="auto" w:fill="auto"/>
            <w:noWrap/>
            <w:vAlign w:val="bottom"/>
            <w:hideMark/>
          </w:tcPr>
          <w:p w14:paraId="2B100DD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w:t>
            </w:r>
          </w:p>
        </w:tc>
        <w:tc>
          <w:tcPr>
            <w:tcW w:w="1050" w:type="dxa"/>
            <w:tcBorders>
              <w:top w:val="nil"/>
              <w:left w:val="nil"/>
              <w:bottom w:val="single" w:sz="4" w:space="0" w:color="000000"/>
              <w:right w:val="single" w:sz="4" w:space="0" w:color="000000"/>
            </w:tcBorders>
            <w:shd w:val="clear" w:color="auto" w:fill="auto"/>
            <w:noWrap/>
            <w:vAlign w:val="bottom"/>
            <w:hideMark/>
          </w:tcPr>
          <w:p w14:paraId="21F0435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60</w:t>
            </w:r>
          </w:p>
        </w:tc>
      </w:tr>
      <w:tr w:rsidR="00E6587C" w:rsidRPr="00EF07F3" w14:paraId="7427AAD9"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68B6DA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LLAVE UNIVERSAL PARA TUBOS</w:t>
            </w:r>
          </w:p>
        </w:tc>
        <w:tc>
          <w:tcPr>
            <w:tcW w:w="1360" w:type="dxa"/>
            <w:tcBorders>
              <w:top w:val="nil"/>
              <w:left w:val="nil"/>
              <w:bottom w:val="single" w:sz="4" w:space="0" w:color="000000"/>
              <w:right w:val="single" w:sz="4" w:space="0" w:color="000000"/>
            </w:tcBorders>
            <w:shd w:val="clear" w:color="auto" w:fill="auto"/>
            <w:noWrap/>
            <w:vAlign w:val="bottom"/>
            <w:hideMark/>
          </w:tcPr>
          <w:p w14:paraId="0DFA004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AE9532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37F2DFD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0D2431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LLAVE STILSON</w:t>
            </w:r>
          </w:p>
        </w:tc>
        <w:tc>
          <w:tcPr>
            <w:tcW w:w="1360" w:type="dxa"/>
            <w:tcBorders>
              <w:top w:val="nil"/>
              <w:left w:val="nil"/>
              <w:bottom w:val="single" w:sz="4" w:space="0" w:color="000000"/>
              <w:right w:val="single" w:sz="4" w:space="0" w:color="000000"/>
            </w:tcBorders>
            <w:shd w:val="clear" w:color="auto" w:fill="auto"/>
            <w:noWrap/>
            <w:vAlign w:val="bottom"/>
            <w:hideMark/>
          </w:tcPr>
          <w:p w14:paraId="0D639CF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188CB7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0895B6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80F5E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DE 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1D66290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34105D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27CB23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08439B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HUINCHA DE 50M</w:t>
            </w:r>
          </w:p>
        </w:tc>
        <w:tc>
          <w:tcPr>
            <w:tcW w:w="1360" w:type="dxa"/>
            <w:tcBorders>
              <w:top w:val="nil"/>
              <w:left w:val="nil"/>
              <w:bottom w:val="single" w:sz="4" w:space="0" w:color="000000"/>
              <w:right w:val="single" w:sz="4" w:space="0" w:color="000000"/>
            </w:tcBorders>
            <w:shd w:val="clear" w:color="auto" w:fill="auto"/>
            <w:noWrap/>
            <w:vAlign w:val="bottom"/>
            <w:hideMark/>
          </w:tcPr>
          <w:p w14:paraId="7BA5E26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5EBCF4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4AD079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4CE8B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HOJAS PARA SIERRA MECÁNICA</w:t>
            </w:r>
          </w:p>
        </w:tc>
        <w:tc>
          <w:tcPr>
            <w:tcW w:w="1360" w:type="dxa"/>
            <w:tcBorders>
              <w:top w:val="nil"/>
              <w:left w:val="nil"/>
              <w:bottom w:val="single" w:sz="4" w:space="0" w:color="000000"/>
              <w:right w:val="single" w:sz="4" w:space="0" w:color="000000"/>
            </w:tcBorders>
            <w:shd w:val="clear" w:color="auto" w:fill="auto"/>
            <w:noWrap/>
            <w:vAlign w:val="bottom"/>
            <w:hideMark/>
          </w:tcPr>
          <w:p w14:paraId="62D9EA2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CF957E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23</w:t>
            </w:r>
          </w:p>
        </w:tc>
      </w:tr>
      <w:tr w:rsidR="00E6587C" w:rsidRPr="00EF07F3" w14:paraId="70C5A73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D07FB5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HILO TANZA #0,70</w:t>
            </w:r>
          </w:p>
        </w:tc>
        <w:tc>
          <w:tcPr>
            <w:tcW w:w="1360" w:type="dxa"/>
            <w:tcBorders>
              <w:top w:val="nil"/>
              <w:left w:val="nil"/>
              <w:bottom w:val="single" w:sz="4" w:space="0" w:color="000000"/>
              <w:right w:val="single" w:sz="4" w:space="0" w:color="000000"/>
            </w:tcBorders>
            <w:shd w:val="clear" w:color="auto" w:fill="auto"/>
            <w:noWrap/>
            <w:vAlign w:val="bottom"/>
            <w:hideMark/>
          </w:tcPr>
          <w:p w14:paraId="16417B1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RL</w:t>
            </w:r>
          </w:p>
        </w:tc>
        <w:tc>
          <w:tcPr>
            <w:tcW w:w="1050" w:type="dxa"/>
            <w:tcBorders>
              <w:top w:val="nil"/>
              <w:left w:val="nil"/>
              <w:bottom w:val="single" w:sz="4" w:space="0" w:color="000000"/>
              <w:right w:val="single" w:sz="4" w:space="0" w:color="000000"/>
            </w:tcBorders>
            <w:shd w:val="clear" w:color="auto" w:fill="auto"/>
            <w:noWrap/>
            <w:vAlign w:val="bottom"/>
            <w:hideMark/>
          </w:tcPr>
          <w:p w14:paraId="691BF65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4C13D6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9ADCE3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FROTACHO (15X20)</w:t>
            </w:r>
          </w:p>
        </w:tc>
        <w:tc>
          <w:tcPr>
            <w:tcW w:w="1360" w:type="dxa"/>
            <w:tcBorders>
              <w:top w:val="nil"/>
              <w:left w:val="nil"/>
              <w:bottom w:val="single" w:sz="4" w:space="0" w:color="000000"/>
              <w:right w:val="single" w:sz="4" w:space="0" w:color="000000"/>
            </w:tcBorders>
            <w:shd w:val="clear" w:color="auto" w:fill="auto"/>
            <w:noWrap/>
            <w:vAlign w:val="bottom"/>
            <w:hideMark/>
          </w:tcPr>
          <w:p w14:paraId="4BCDD66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2A6D18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55C4C13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5C661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ESTILETE</w:t>
            </w:r>
          </w:p>
        </w:tc>
        <w:tc>
          <w:tcPr>
            <w:tcW w:w="1360" w:type="dxa"/>
            <w:tcBorders>
              <w:top w:val="nil"/>
              <w:left w:val="nil"/>
              <w:bottom w:val="single" w:sz="4" w:space="0" w:color="000000"/>
              <w:right w:val="single" w:sz="4" w:space="0" w:color="000000"/>
            </w:tcBorders>
            <w:shd w:val="clear" w:color="auto" w:fill="auto"/>
            <w:noWrap/>
            <w:vAlign w:val="bottom"/>
            <w:hideMark/>
          </w:tcPr>
          <w:p w14:paraId="27C54E8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761960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1AB93EE8"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8342EF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DESTORNILLADOR PUNTA ESTRELLA</w:t>
            </w:r>
          </w:p>
        </w:tc>
        <w:tc>
          <w:tcPr>
            <w:tcW w:w="1360" w:type="dxa"/>
            <w:tcBorders>
              <w:top w:val="nil"/>
              <w:left w:val="nil"/>
              <w:bottom w:val="single" w:sz="4" w:space="0" w:color="000000"/>
              <w:right w:val="single" w:sz="4" w:space="0" w:color="000000"/>
            </w:tcBorders>
            <w:shd w:val="clear" w:color="auto" w:fill="auto"/>
            <w:noWrap/>
            <w:vAlign w:val="bottom"/>
            <w:hideMark/>
          </w:tcPr>
          <w:p w14:paraId="04F9D1F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EF867F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389765B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FAF0B8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DESTORNILLADOR PUNTA PLANA</w:t>
            </w:r>
          </w:p>
        </w:tc>
        <w:tc>
          <w:tcPr>
            <w:tcW w:w="1360" w:type="dxa"/>
            <w:tcBorders>
              <w:top w:val="nil"/>
              <w:left w:val="nil"/>
              <w:bottom w:val="single" w:sz="4" w:space="0" w:color="000000"/>
              <w:right w:val="single" w:sz="4" w:space="0" w:color="000000"/>
            </w:tcBorders>
            <w:shd w:val="clear" w:color="auto" w:fill="auto"/>
            <w:noWrap/>
            <w:vAlign w:val="bottom"/>
            <w:hideMark/>
          </w:tcPr>
          <w:p w14:paraId="095AB5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7EC201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9DE262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2553F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COMBILLO 2 LIBRAS</w:t>
            </w:r>
          </w:p>
        </w:tc>
        <w:tc>
          <w:tcPr>
            <w:tcW w:w="1360" w:type="dxa"/>
            <w:tcBorders>
              <w:top w:val="nil"/>
              <w:left w:val="nil"/>
              <w:bottom w:val="single" w:sz="4" w:space="0" w:color="000000"/>
              <w:right w:val="single" w:sz="4" w:space="0" w:color="000000"/>
            </w:tcBorders>
            <w:shd w:val="clear" w:color="auto" w:fill="auto"/>
            <w:noWrap/>
            <w:vAlign w:val="bottom"/>
            <w:hideMark/>
          </w:tcPr>
          <w:p w14:paraId="6A13706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6CB8C9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0CE338C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A6B363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CARRETILLA</w:t>
            </w:r>
          </w:p>
        </w:tc>
        <w:tc>
          <w:tcPr>
            <w:tcW w:w="1360" w:type="dxa"/>
            <w:tcBorders>
              <w:top w:val="nil"/>
              <w:left w:val="nil"/>
              <w:bottom w:val="single" w:sz="4" w:space="0" w:color="000000"/>
              <w:right w:val="single" w:sz="4" w:space="0" w:color="000000"/>
            </w:tcBorders>
            <w:shd w:val="clear" w:color="auto" w:fill="auto"/>
            <w:noWrap/>
            <w:vAlign w:val="bottom"/>
            <w:hideMark/>
          </w:tcPr>
          <w:p w14:paraId="2E0C63E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C607E8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5A18108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4059FB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BROCHA 3</w:t>
            </w:r>
          </w:p>
        </w:tc>
        <w:tc>
          <w:tcPr>
            <w:tcW w:w="1360" w:type="dxa"/>
            <w:tcBorders>
              <w:top w:val="nil"/>
              <w:left w:val="nil"/>
              <w:bottom w:val="single" w:sz="4" w:space="0" w:color="000000"/>
              <w:right w:val="single" w:sz="4" w:space="0" w:color="000000"/>
            </w:tcBorders>
            <w:shd w:val="clear" w:color="auto" w:fill="auto"/>
            <w:noWrap/>
            <w:vAlign w:val="bottom"/>
            <w:hideMark/>
          </w:tcPr>
          <w:p w14:paraId="66CD8B5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666A01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26A7DD5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8400A0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BALDE PLÁSTICO 20LT</w:t>
            </w:r>
          </w:p>
        </w:tc>
        <w:tc>
          <w:tcPr>
            <w:tcW w:w="1360" w:type="dxa"/>
            <w:tcBorders>
              <w:top w:val="nil"/>
              <w:left w:val="nil"/>
              <w:bottom w:val="single" w:sz="4" w:space="0" w:color="000000"/>
              <w:right w:val="single" w:sz="4" w:space="0" w:color="000000"/>
            </w:tcBorders>
            <w:shd w:val="clear" w:color="auto" w:fill="auto"/>
            <w:noWrap/>
            <w:vAlign w:val="bottom"/>
            <w:hideMark/>
          </w:tcPr>
          <w:p w14:paraId="7BCC89D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0D1409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043254B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0E214A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BADILEJOS</w:t>
            </w:r>
          </w:p>
        </w:tc>
        <w:tc>
          <w:tcPr>
            <w:tcW w:w="1360" w:type="dxa"/>
            <w:tcBorders>
              <w:top w:val="nil"/>
              <w:left w:val="nil"/>
              <w:bottom w:val="single" w:sz="4" w:space="0" w:color="000000"/>
              <w:right w:val="single" w:sz="4" w:space="0" w:color="000000"/>
            </w:tcBorders>
            <w:shd w:val="clear" w:color="auto" w:fill="auto"/>
            <w:noWrap/>
            <w:vAlign w:val="bottom"/>
            <w:hideMark/>
          </w:tcPr>
          <w:p w14:paraId="4C3F85F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C0418A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BA5C1F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9E819F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ALICATE</w:t>
            </w:r>
          </w:p>
        </w:tc>
        <w:tc>
          <w:tcPr>
            <w:tcW w:w="1360" w:type="dxa"/>
            <w:tcBorders>
              <w:top w:val="nil"/>
              <w:left w:val="nil"/>
              <w:bottom w:val="single" w:sz="4" w:space="0" w:color="000000"/>
              <w:right w:val="single" w:sz="4" w:space="0" w:color="000000"/>
            </w:tcBorders>
            <w:shd w:val="clear" w:color="auto" w:fill="auto"/>
            <w:noWrap/>
            <w:vAlign w:val="bottom"/>
            <w:hideMark/>
          </w:tcPr>
          <w:p w14:paraId="7837EDE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4AE3EA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881AA4C"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10EF6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FLEXO 10M</w:t>
            </w:r>
          </w:p>
        </w:tc>
        <w:tc>
          <w:tcPr>
            <w:tcW w:w="1360" w:type="dxa"/>
            <w:tcBorders>
              <w:top w:val="nil"/>
              <w:left w:val="nil"/>
              <w:bottom w:val="single" w:sz="4" w:space="0" w:color="000000"/>
              <w:right w:val="single" w:sz="4" w:space="0" w:color="000000"/>
            </w:tcBorders>
            <w:shd w:val="clear" w:color="auto" w:fill="auto"/>
            <w:noWrap/>
            <w:vAlign w:val="bottom"/>
            <w:hideMark/>
          </w:tcPr>
          <w:p w14:paraId="5622AB3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B0E8E9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2A73075"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16F053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0B28067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198DDEC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116A1E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2FAE80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3EA3064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0F34365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D4AD870"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4E922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COMBUSTIBLES Y LUBRICANTES</w:t>
            </w:r>
          </w:p>
        </w:tc>
      </w:tr>
      <w:tr w:rsidR="00E6587C" w:rsidRPr="00EF07F3" w14:paraId="3E651F0A"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B5DFF7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GASOLINA PARA MOTOCICLETA(S)</w:t>
            </w:r>
          </w:p>
        </w:tc>
        <w:tc>
          <w:tcPr>
            <w:tcW w:w="1360" w:type="dxa"/>
            <w:tcBorders>
              <w:top w:val="nil"/>
              <w:left w:val="nil"/>
              <w:bottom w:val="single" w:sz="4" w:space="0" w:color="000000"/>
              <w:right w:val="single" w:sz="4" w:space="0" w:color="000000"/>
            </w:tcBorders>
            <w:shd w:val="clear" w:color="auto" w:fill="auto"/>
            <w:noWrap/>
            <w:vAlign w:val="bottom"/>
            <w:hideMark/>
          </w:tcPr>
          <w:p w14:paraId="501ECD6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LT</w:t>
            </w:r>
          </w:p>
        </w:tc>
        <w:tc>
          <w:tcPr>
            <w:tcW w:w="1050" w:type="dxa"/>
            <w:tcBorders>
              <w:top w:val="nil"/>
              <w:left w:val="nil"/>
              <w:bottom w:val="single" w:sz="4" w:space="0" w:color="000000"/>
              <w:right w:val="single" w:sz="4" w:space="0" w:color="000000"/>
            </w:tcBorders>
            <w:shd w:val="clear" w:color="auto" w:fill="auto"/>
            <w:noWrap/>
            <w:vAlign w:val="bottom"/>
            <w:hideMark/>
          </w:tcPr>
          <w:p w14:paraId="48BAB95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430</w:t>
            </w:r>
          </w:p>
        </w:tc>
      </w:tr>
      <w:tr w:rsidR="00E6587C" w:rsidRPr="00EF07F3" w14:paraId="7C3D2A3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86493B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GASOLINA PARA CAMIONETA(S)</w:t>
            </w:r>
          </w:p>
        </w:tc>
        <w:tc>
          <w:tcPr>
            <w:tcW w:w="1360" w:type="dxa"/>
            <w:tcBorders>
              <w:top w:val="nil"/>
              <w:left w:val="nil"/>
              <w:bottom w:val="single" w:sz="4" w:space="0" w:color="000000"/>
              <w:right w:val="single" w:sz="4" w:space="0" w:color="000000"/>
            </w:tcBorders>
            <w:shd w:val="clear" w:color="auto" w:fill="auto"/>
            <w:noWrap/>
            <w:vAlign w:val="bottom"/>
            <w:hideMark/>
          </w:tcPr>
          <w:p w14:paraId="55834EC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LT</w:t>
            </w:r>
          </w:p>
        </w:tc>
        <w:tc>
          <w:tcPr>
            <w:tcW w:w="1050" w:type="dxa"/>
            <w:tcBorders>
              <w:top w:val="nil"/>
              <w:left w:val="nil"/>
              <w:bottom w:val="single" w:sz="4" w:space="0" w:color="000000"/>
              <w:right w:val="single" w:sz="4" w:space="0" w:color="000000"/>
            </w:tcBorders>
            <w:shd w:val="clear" w:color="auto" w:fill="auto"/>
            <w:noWrap/>
            <w:vAlign w:val="bottom"/>
            <w:hideMark/>
          </w:tcPr>
          <w:p w14:paraId="297157A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5250</w:t>
            </w:r>
          </w:p>
        </w:tc>
      </w:tr>
      <w:tr w:rsidR="00E6587C" w:rsidRPr="00EF07F3" w14:paraId="025D261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18A4E4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CAMBIO DE FILTRO DE ACEITE DE TODOS LOS VEHÍCULOS</w:t>
            </w:r>
          </w:p>
        </w:tc>
        <w:tc>
          <w:tcPr>
            <w:tcW w:w="1360" w:type="dxa"/>
            <w:tcBorders>
              <w:top w:val="nil"/>
              <w:left w:val="nil"/>
              <w:bottom w:val="single" w:sz="4" w:space="0" w:color="000000"/>
              <w:right w:val="single" w:sz="4" w:space="0" w:color="000000"/>
            </w:tcBorders>
            <w:shd w:val="clear" w:color="auto" w:fill="auto"/>
            <w:noWrap/>
            <w:vAlign w:val="bottom"/>
            <w:hideMark/>
          </w:tcPr>
          <w:p w14:paraId="41EB191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32F8DBB"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31A1BAA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A8BDEA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CAMBIO DE ACEITE DE TODOS LOS VEHÍCULOS</w:t>
            </w:r>
          </w:p>
        </w:tc>
        <w:tc>
          <w:tcPr>
            <w:tcW w:w="1360" w:type="dxa"/>
            <w:tcBorders>
              <w:top w:val="nil"/>
              <w:left w:val="nil"/>
              <w:bottom w:val="single" w:sz="4" w:space="0" w:color="000000"/>
              <w:right w:val="single" w:sz="4" w:space="0" w:color="000000"/>
            </w:tcBorders>
            <w:shd w:val="clear" w:color="auto" w:fill="auto"/>
            <w:noWrap/>
            <w:vAlign w:val="bottom"/>
            <w:hideMark/>
          </w:tcPr>
          <w:p w14:paraId="72E9AEB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LT</w:t>
            </w:r>
          </w:p>
        </w:tc>
        <w:tc>
          <w:tcPr>
            <w:tcW w:w="1050" w:type="dxa"/>
            <w:tcBorders>
              <w:top w:val="nil"/>
              <w:left w:val="nil"/>
              <w:bottom w:val="single" w:sz="4" w:space="0" w:color="000000"/>
              <w:right w:val="single" w:sz="4" w:space="0" w:color="000000"/>
            </w:tcBorders>
            <w:shd w:val="clear" w:color="auto" w:fill="auto"/>
            <w:noWrap/>
            <w:vAlign w:val="bottom"/>
            <w:hideMark/>
          </w:tcPr>
          <w:p w14:paraId="09E1AC7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14</w:t>
            </w:r>
          </w:p>
        </w:tc>
      </w:tr>
      <w:tr w:rsidR="00E6587C" w:rsidRPr="00EF07F3" w14:paraId="29DFC8E7"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83653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5FCE34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04AE32C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04E920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92B05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526BF55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12AF0B3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6DB8601"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43F3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MANTENIMIENTO Y REPARACIÓN DE MOTORIZADOS</w:t>
            </w:r>
          </w:p>
        </w:tc>
      </w:tr>
      <w:tr w:rsidR="00E6587C" w:rsidRPr="00EF07F3" w14:paraId="2259E0A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B0CB0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REPUESTOS, ACCESORIOS PARA VEHÍCULO(S) Y/O MOTOCICLETA(S)</w:t>
            </w:r>
          </w:p>
        </w:tc>
        <w:tc>
          <w:tcPr>
            <w:tcW w:w="1360" w:type="dxa"/>
            <w:tcBorders>
              <w:top w:val="nil"/>
              <w:left w:val="nil"/>
              <w:bottom w:val="single" w:sz="4" w:space="0" w:color="000000"/>
              <w:right w:val="single" w:sz="4" w:space="0" w:color="000000"/>
            </w:tcBorders>
            <w:shd w:val="clear" w:color="auto" w:fill="auto"/>
            <w:noWrap/>
            <w:vAlign w:val="bottom"/>
            <w:hideMark/>
          </w:tcPr>
          <w:p w14:paraId="2F6A80C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23DAF79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4C672E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D0D583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MOTOCICLETA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33FE0A2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33D746D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AD46AEB"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C34352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JUEGO DE LLANTAS MOTOCICLETAS</w:t>
            </w:r>
          </w:p>
        </w:tc>
        <w:tc>
          <w:tcPr>
            <w:tcW w:w="1360" w:type="dxa"/>
            <w:tcBorders>
              <w:top w:val="nil"/>
              <w:left w:val="nil"/>
              <w:bottom w:val="single" w:sz="4" w:space="0" w:color="000000"/>
              <w:right w:val="single" w:sz="4" w:space="0" w:color="000000"/>
            </w:tcBorders>
            <w:shd w:val="clear" w:color="auto" w:fill="auto"/>
            <w:noWrap/>
            <w:vAlign w:val="bottom"/>
            <w:hideMark/>
          </w:tcPr>
          <w:p w14:paraId="69E9174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2E2FCCE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4A6FE7D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216B1A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CAMIONETA (DEPRECIACIÓN)</w:t>
            </w:r>
          </w:p>
        </w:tc>
        <w:tc>
          <w:tcPr>
            <w:tcW w:w="1360" w:type="dxa"/>
            <w:tcBorders>
              <w:top w:val="nil"/>
              <w:left w:val="nil"/>
              <w:bottom w:val="single" w:sz="4" w:space="0" w:color="000000"/>
              <w:right w:val="single" w:sz="4" w:space="0" w:color="000000"/>
            </w:tcBorders>
            <w:shd w:val="clear" w:color="auto" w:fill="auto"/>
            <w:noWrap/>
            <w:vAlign w:val="bottom"/>
            <w:hideMark/>
          </w:tcPr>
          <w:p w14:paraId="7BA95BD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2B35CFC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428E9C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21F17C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3DE0D96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76004A2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1E7DC2D"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09D084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135454B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25434CD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96B006C"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F67EC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ALQUILERES</w:t>
            </w:r>
          </w:p>
        </w:tc>
      </w:tr>
      <w:tr w:rsidR="00E6587C" w:rsidRPr="00EF07F3" w14:paraId="1484C42E"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8FBFE6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 DE VIVIENDA PARA CONSTRUCTORES</w:t>
            </w:r>
          </w:p>
        </w:tc>
        <w:tc>
          <w:tcPr>
            <w:tcW w:w="1360" w:type="dxa"/>
            <w:tcBorders>
              <w:top w:val="nil"/>
              <w:left w:val="nil"/>
              <w:bottom w:val="single" w:sz="4" w:space="0" w:color="000000"/>
              <w:right w:val="single" w:sz="4" w:space="0" w:color="000000"/>
            </w:tcBorders>
            <w:shd w:val="clear" w:color="auto" w:fill="auto"/>
            <w:noWrap/>
            <w:vAlign w:val="bottom"/>
            <w:hideMark/>
          </w:tcPr>
          <w:p w14:paraId="665CC1F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0F88F75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F37DDE2"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66E5D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 DE OFICINA</w:t>
            </w:r>
          </w:p>
        </w:tc>
        <w:tc>
          <w:tcPr>
            <w:tcW w:w="1360" w:type="dxa"/>
            <w:tcBorders>
              <w:top w:val="nil"/>
              <w:left w:val="nil"/>
              <w:bottom w:val="single" w:sz="4" w:space="0" w:color="000000"/>
              <w:right w:val="single" w:sz="4" w:space="0" w:color="000000"/>
            </w:tcBorders>
            <w:shd w:val="clear" w:color="auto" w:fill="auto"/>
            <w:noWrap/>
            <w:vAlign w:val="bottom"/>
            <w:hideMark/>
          </w:tcPr>
          <w:p w14:paraId="3A8B32E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092BC52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C992AF0"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D480A1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 DE ALMACENES</w:t>
            </w:r>
          </w:p>
        </w:tc>
        <w:tc>
          <w:tcPr>
            <w:tcW w:w="1360" w:type="dxa"/>
            <w:tcBorders>
              <w:top w:val="nil"/>
              <w:left w:val="nil"/>
              <w:bottom w:val="single" w:sz="4" w:space="0" w:color="000000"/>
              <w:right w:val="single" w:sz="4" w:space="0" w:color="000000"/>
            </w:tcBorders>
            <w:shd w:val="clear" w:color="auto" w:fill="auto"/>
            <w:noWrap/>
            <w:vAlign w:val="bottom"/>
            <w:hideMark/>
          </w:tcPr>
          <w:p w14:paraId="5FB79F8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226F8DA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3B2FC8F3"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10FDA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shd w:val="clear" w:color="auto" w:fill="auto"/>
            <w:noWrap/>
            <w:vAlign w:val="bottom"/>
            <w:hideMark/>
          </w:tcPr>
          <w:p w14:paraId="25E08A1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321DC58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94262E6"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33CE44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shd w:val="clear" w:color="auto" w:fill="auto"/>
            <w:noWrap/>
            <w:vAlign w:val="bottom"/>
            <w:hideMark/>
          </w:tcPr>
          <w:p w14:paraId="420D3A2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shd w:val="clear" w:color="auto" w:fill="auto"/>
            <w:noWrap/>
            <w:vAlign w:val="bottom"/>
            <w:hideMark/>
          </w:tcPr>
          <w:p w14:paraId="107CA7E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729B2399"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D8CF7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GASTOS VARIOS</w:t>
            </w:r>
          </w:p>
        </w:tc>
      </w:tr>
      <w:tr w:rsidR="00E6587C" w:rsidRPr="00EF07F3" w14:paraId="13B2918F" w14:textId="77777777" w:rsidTr="00E6587C">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B1A6F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CERTIFICADO DE NO PROPIEDAD</w:t>
            </w:r>
          </w:p>
        </w:tc>
        <w:tc>
          <w:tcPr>
            <w:tcW w:w="1360" w:type="dxa"/>
            <w:tcBorders>
              <w:top w:val="nil"/>
              <w:left w:val="nil"/>
              <w:bottom w:val="single" w:sz="4" w:space="0" w:color="000000"/>
              <w:right w:val="single" w:sz="4" w:space="0" w:color="000000"/>
            </w:tcBorders>
            <w:shd w:val="clear" w:color="auto" w:fill="auto"/>
            <w:noWrap/>
            <w:vAlign w:val="bottom"/>
            <w:hideMark/>
          </w:tcPr>
          <w:p w14:paraId="6E5EE0F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48E8528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70</w:t>
            </w:r>
          </w:p>
        </w:tc>
      </w:tr>
    </w:tbl>
    <w:p w14:paraId="4486DB3D" w14:textId="77777777" w:rsidR="00E6587C" w:rsidRPr="0068636B" w:rsidRDefault="00E6587C" w:rsidP="00E6587C">
      <w:pPr>
        <w:rPr>
          <w:lang w:val="es-ES_tradnl"/>
        </w:rPr>
      </w:pPr>
    </w:p>
    <w:p w14:paraId="04958729" w14:textId="77777777" w:rsidR="00E6587C" w:rsidRPr="0028612B" w:rsidRDefault="00E6587C" w:rsidP="00E6587C">
      <w:pPr>
        <w:keepNext/>
        <w:numPr>
          <w:ilvl w:val="0"/>
          <w:numId w:val="43"/>
        </w:numPr>
        <w:spacing w:before="240" w:after="60"/>
        <w:ind w:left="360" w:hanging="360"/>
        <w:outlineLvl w:val="0"/>
        <w:rPr>
          <w:rFonts w:ascii="Tahoma" w:hAnsi="Tahoma" w:cs="Tahoma"/>
          <w:b/>
          <w:bCs/>
          <w:color w:val="000000"/>
          <w:kern w:val="32"/>
          <w:lang w:val="es-ES_tradnl"/>
        </w:rPr>
      </w:pPr>
      <w:bookmarkStart w:id="152" w:name="_Toc71811173"/>
      <w:r w:rsidRPr="0068636B">
        <w:rPr>
          <w:rFonts w:ascii="Tahoma" w:hAnsi="Tahoma" w:cs="Tahoma"/>
          <w:b/>
          <w:bCs/>
          <w:color w:val="000000"/>
          <w:kern w:val="32"/>
          <w:lang w:val="es-ES_tradnl"/>
        </w:rPr>
        <w:t>DETALLE DE ÍTEMS DEL PROYECTO</w:t>
      </w:r>
      <w:bookmarkEnd w:id="152"/>
    </w:p>
    <w:p w14:paraId="776ED4C2" w14:textId="77777777" w:rsidR="00E6587C" w:rsidRDefault="00E6587C" w:rsidP="00E6587C">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71E4FE66" w14:textId="77777777" w:rsidR="00E6587C" w:rsidRDefault="00E6587C" w:rsidP="00E6587C">
      <w:pPr>
        <w:rPr>
          <w:rFonts w:ascii="Tahoma" w:hAnsi="Tahoma" w:cs="Tahoma"/>
          <w:color w:val="000000"/>
          <w:lang w:val="es-ES_tradnl"/>
        </w:rPr>
      </w:pPr>
    </w:p>
    <w:tbl>
      <w:tblPr>
        <w:tblW w:w="9209" w:type="dxa"/>
        <w:tblCellMar>
          <w:left w:w="70" w:type="dxa"/>
          <w:right w:w="70" w:type="dxa"/>
        </w:tblCellMar>
        <w:tblLook w:val="04A0" w:firstRow="1" w:lastRow="0" w:firstColumn="1" w:lastColumn="0" w:noHBand="0" w:noVBand="1"/>
      </w:tblPr>
      <w:tblGrid>
        <w:gridCol w:w="704"/>
        <w:gridCol w:w="6662"/>
        <w:gridCol w:w="1843"/>
      </w:tblGrid>
      <w:tr w:rsidR="00E6587C" w:rsidRPr="008C4CA7" w14:paraId="5340DB29" w14:textId="77777777" w:rsidTr="00E6587C">
        <w:trPr>
          <w:trHeight w:val="450"/>
        </w:trPr>
        <w:tc>
          <w:tcPr>
            <w:tcW w:w="704"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79008CD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NUM ITEM</w:t>
            </w:r>
          </w:p>
        </w:tc>
        <w:tc>
          <w:tcPr>
            <w:tcW w:w="6662" w:type="dxa"/>
            <w:tcBorders>
              <w:top w:val="single" w:sz="4" w:space="0" w:color="000000"/>
              <w:left w:val="nil"/>
              <w:bottom w:val="single" w:sz="4" w:space="0" w:color="000000"/>
              <w:right w:val="single" w:sz="4" w:space="0" w:color="000000"/>
            </w:tcBorders>
            <w:shd w:val="clear" w:color="000000" w:fill="66B2FF"/>
            <w:vAlign w:val="center"/>
            <w:hideMark/>
          </w:tcPr>
          <w:p w14:paraId="2528ACD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center"/>
            <w:hideMark/>
          </w:tcPr>
          <w:p w14:paraId="247C6524"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UNIDAD DE MEDIDA</w:t>
            </w:r>
          </w:p>
        </w:tc>
      </w:tr>
      <w:tr w:rsidR="00E6587C" w:rsidRPr="008C4CA7" w14:paraId="07B6B158"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A249FD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w:t>
            </w:r>
          </w:p>
        </w:tc>
        <w:tc>
          <w:tcPr>
            <w:tcW w:w="6662" w:type="dxa"/>
            <w:tcBorders>
              <w:top w:val="nil"/>
              <w:left w:val="nil"/>
              <w:bottom w:val="single" w:sz="4" w:space="0" w:color="000000"/>
              <w:right w:val="single" w:sz="4" w:space="0" w:color="000000"/>
            </w:tcBorders>
            <w:shd w:val="clear" w:color="auto" w:fill="auto"/>
            <w:vAlign w:val="center"/>
            <w:hideMark/>
          </w:tcPr>
          <w:p w14:paraId="6A15D7A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TRAZADO Y REPLANTEO</w:t>
            </w:r>
          </w:p>
        </w:tc>
        <w:tc>
          <w:tcPr>
            <w:tcW w:w="1843" w:type="dxa"/>
            <w:tcBorders>
              <w:top w:val="nil"/>
              <w:left w:val="nil"/>
              <w:bottom w:val="single" w:sz="4" w:space="0" w:color="000000"/>
              <w:right w:val="single" w:sz="4" w:space="0" w:color="000000"/>
            </w:tcBorders>
            <w:shd w:val="clear" w:color="auto" w:fill="auto"/>
            <w:vAlign w:val="center"/>
            <w:hideMark/>
          </w:tcPr>
          <w:p w14:paraId="62FFBB0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157E4939"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6BE407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w:t>
            </w:r>
          </w:p>
        </w:tc>
        <w:tc>
          <w:tcPr>
            <w:tcW w:w="6662" w:type="dxa"/>
            <w:tcBorders>
              <w:top w:val="nil"/>
              <w:left w:val="nil"/>
              <w:bottom w:val="single" w:sz="4" w:space="0" w:color="000000"/>
              <w:right w:val="single" w:sz="4" w:space="0" w:color="000000"/>
            </w:tcBorders>
            <w:shd w:val="clear" w:color="auto" w:fill="auto"/>
            <w:vAlign w:val="center"/>
            <w:hideMark/>
          </w:tcPr>
          <w:p w14:paraId="4BBC7B6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EXCAVACIÓN DE 0 A 2,50 M (SIN AGOTAMIENTO)</w:t>
            </w:r>
          </w:p>
        </w:tc>
        <w:tc>
          <w:tcPr>
            <w:tcW w:w="1843" w:type="dxa"/>
            <w:tcBorders>
              <w:top w:val="nil"/>
              <w:left w:val="nil"/>
              <w:bottom w:val="single" w:sz="4" w:space="0" w:color="000000"/>
              <w:right w:val="single" w:sz="4" w:space="0" w:color="000000"/>
            </w:tcBorders>
            <w:shd w:val="clear" w:color="auto" w:fill="auto"/>
            <w:vAlign w:val="center"/>
            <w:hideMark/>
          </w:tcPr>
          <w:p w14:paraId="18D744F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5297E24D"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8CBC2B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w:t>
            </w:r>
          </w:p>
        </w:tc>
        <w:tc>
          <w:tcPr>
            <w:tcW w:w="6662" w:type="dxa"/>
            <w:tcBorders>
              <w:top w:val="nil"/>
              <w:left w:val="nil"/>
              <w:bottom w:val="single" w:sz="4" w:space="0" w:color="000000"/>
              <w:right w:val="single" w:sz="4" w:space="0" w:color="000000"/>
            </w:tcBorders>
            <w:shd w:val="clear" w:color="auto" w:fill="auto"/>
            <w:vAlign w:val="center"/>
            <w:hideMark/>
          </w:tcPr>
          <w:p w14:paraId="2BFA748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HORMIGÓN POBRE P/ BASE DE ZAPATAS</w:t>
            </w:r>
          </w:p>
        </w:tc>
        <w:tc>
          <w:tcPr>
            <w:tcW w:w="1843" w:type="dxa"/>
            <w:tcBorders>
              <w:top w:val="nil"/>
              <w:left w:val="nil"/>
              <w:bottom w:val="single" w:sz="4" w:space="0" w:color="000000"/>
              <w:right w:val="single" w:sz="4" w:space="0" w:color="000000"/>
            </w:tcBorders>
            <w:shd w:val="clear" w:color="auto" w:fill="auto"/>
            <w:vAlign w:val="center"/>
            <w:hideMark/>
          </w:tcPr>
          <w:p w14:paraId="4255046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004A3B8"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7D184D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w:t>
            </w:r>
          </w:p>
        </w:tc>
        <w:tc>
          <w:tcPr>
            <w:tcW w:w="6662" w:type="dxa"/>
            <w:tcBorders>
              <w:top w:val="nil"/>
              <w:left w:val="nil"/>
              <w:bottom w:val="single" w:sz="4" w:space="0" w:color="000000"/>
              <w:right w:val="single" w:sz="4" w:space="0" w:color="000000"/>
            </w:tcBorders>
            <w:shd w:val="clear" w:color="auto" w:fill="auto"/>
            <w:vAlign w:val="center"/>
            <w:hideMark/>
          </w:tcPr>
          <w:p w14:paraId="2BE29A1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ZAPATA DE HORMIGÓN ARMADO</w:t>
            </w:r>
          </w:p>
        </w:tc>
        <w:tc>
          <w:tcPr>
            <w:tcW w:w="1843" w:type="dxa"/>
            <w:tcBorders>
              <w:top w:val="nil"/>
              <w:left w:val="nil"/>
              <w:bottom w:val="single" w:sz="4" w:space="0" w:color="000000"/>
              <w:right w:val="single" w:sz="4" w:space="0" w:color="000000"/>
            </w:tcBorders>
            <w:shd w:val="clear" w:color="auto" w:fill="auto"/>
            <w:vAlign w:val="center"/>
            <w:hideMark/>
          </w:tcPr>
          <w:p w14:paraId="2F3DC6E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9FD781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D09CA3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w:t>
            </w:r>
          </w:p>
        </w:tc>
        <w:tc>
          <w:tcPr>
            <w:tcW w:w="6662" w:type="dxa"/>
            <w:tcBorders>
              <w:top w:val="nil"/>
              <w:left w:val="nil"/>
              <w:bottom w:val="single" w:sz="4" w:space="0" w:color="000000"/>
              <w:right w:val="single" w:sz="4" w:space="0" w:color="000000"/>
            </w:tcBorders>
            <w:shd w:val="clear" w:color="auto" w:fill="auto"/>
            <w:vAlign w:val="center"/>
            <w:hideMark/>
          </w:tcPr>
          <w:p w14:paraId="7B9EBFD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RELLENO Y COMPACTADO S/ MATERIAL</w:t>
            </w:r>
          </w:p>
        </w:tc>
        <w:tc>
          <w:tcPr>
            <w:tcW w:w="1843" w:type="dxa"/>
            <w:tcBorders>
              <w:top w:val="nil"/>
              <w:left w:val="nil"/>
              <w:bottom w:val="single" w:sz="4" w:space="0" w:color="000000"/>
              <w:right w:val="single" w:sz="4" w:space="0" w:color="000000"/>
            </w:tcBorders>
            <w:shd w:val="clear" w:color="auto" w:fill="auto"/>
            <w:vAlign w:val="center"/>
            <w:hideMark/>
          </w:tcPr>
          <w:p w14:paraId="1432C00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352A8AA"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BF45F33"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6</w:t>
            </w:r>
          </w:p>
        </w:tc>
        <w:tc>
          <w:tcPr>
            <w:tcW w:w="6662" w:type="dxa"/>
            <w:tcBorders>
              <w:top w:val="nil"/>
              <w:left w:val="nil"/>
              <w:bottom w:val="single" w:sz="4" w:space="0" w:color="000000"/>
              <w:right w:val="single" w:sz="4" w:space="0" w:color="000000"/>
            </w:tcBorders>
            <w:shd w:val="clear" w:color="auto" w:fill="auto"/>
            <w:vAlign w:val="center"/>
            <w:hideMark/>
          </w:tcPr>
          <w:p w14:paraId="38F4E96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COLUMNA DE HORMIGÓN ARMADO (0,25X0,25)</w:t>
            </w:r>
          </w:p>
        </w:tc>
        <w:tc>
          <w:tcPr>
            <w:tcW w:w="1843" w:type="dxa"/>
            <w:tcBorders>
              <w:top w:val="nil"/>
              <w:left w:val="nil"/>
              <w:bottom w:val="single" w:sz="4" w:space="0" w:color="000000"/>
              <w:right w:val="single" w:sz="4" w:space="0" w:color="000000"/>
            </w:tcBorders>
            <w:shd w:val="clear" w:color="auto" w:fill="auto"/>
            <w:vAlign w:val="center"/>
            <w:hideMark/>
          </w:tcPr>
          <w:p w14:paraId="26AA6E3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10C25901"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51D718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7</w:t>
            </w:r>
          </w:p>
        </w:tc>
        <w:tc>
          <w:tcPr>
            <w:tcW w:w="6662" w:type="dxa"/>
            <w:tcBorders>
              <w:top w:val="nil"/>
              <w:left w:val="nil"/>
              <w:bottom w:val="single" w:sz="4" w:space="0" w:color="000000"/>
              <w:right w:val="single" w:sz="4" w:space="0" w:color="000000"/>
            </w:tcBorders>
            <w:shd w:val="clear" w:color="auto" w:fill="auto"/>
            <w:vAlign w:val="center"/>
            <w:hideMark/>
          </w:tcPr>
          <w:p w14:paraId="159A085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CIMIENTO DE HORMIGÓN CICLÓPEO</w:t>
            </w:r>
          </w:p>
        </w:tc>
        <w:tc>
          <w:tcPr>
            <w:tcW w:w="1843" w:type="dxa"/>
            <w:tcBorders>
              <w:top w:val="nil"/>
              <w:left w:val="nil"/>
              <w:bottom w:val="single" w:sz="4" w:space="0" w:color="000000"/>
              <w:right w:val="single" w:sz="4" w:space="0" w:color="000000"/>
            </w:tcBorders>
            <w:shd w:val="clear" w:color="auto" w:fill="auto"/>
            <w:vAlign w:val="center"/>
            <w:hideMark/>
          </w:tcPr>
          <w:p w14:paraId="513F9EF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4B0DD26D"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ADD24BA"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8</w:t>
            </w:r>
          </w:p>
        </w:tc>
        <w:tc>
          <w:tcPr>
            <w:tcW w:w="6662" w:type="dxa"/>
            <w:tcBorders>
              <w:top w:val="nil"/>
              <w:left w:val="nil"/>
              <w:bottom w:val="single" w:sz="4" w:space="0" w:color="000000"/>
              <w:right w:val="single" w:sz="4" w:space="0" w:color="000000"/>
            </w:tcBorders>
            <w:shd w:val="clear" w:color="auto" w:fill="auto"/>
            <w:vAlign w:val="center"/>
            <w:hideMark/>
          </w:tcPr>
          <w:p w14:paraId="60D6B13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vAlign w:val="center"/>
            <w:hideMark/>
          </w:tcPr>
          <w:p w14:paraId="275A377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44C80D4B"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6C4E7A6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9</w:t>
            </w:r>
          </w:p>
        </w:tc>
        <w:tc>
          <w:tcPr>
            <w:tcW w:w="6662" w:type="dxa"/>
            <w:tcBorders>
              <w:top w:val="nil"/>
              <w:left w:val="nil"/>
              <w:bottom w:val="single" w:sz="4" w:space="0" w:color="000000"/>
              <w:right w:val="single" w:sz="4" w:space="0" w:color="000000"/>
            </w:tcBorders>
            <w:shd w:val="clear" w:color="auto" w:fill="auto"/>
            <w:vAlign w:val="center"/>
            <w:hideMark/>
          </w:tcPr>
          <w:p w14:paraId="19BAEDA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IMPERMEABILIZACIÓN CON CARTÓN ASFALTICO</w:t>
            </w:r>
          </w:p>
        </w:tc>
        <w:tc>
          <w:tcPr>
            <w:tcW w:w="1843" w:type="dxa"/>
            <w:tcBorders>
              <w:top w:val="nil"/>
              <w:left w:val="nil"/>
              <w:bottom w:val="single" w:sz="4" w:space="0" w:color="000000"/>
              <w:right w:val="single" w:sz="4" w:space="0" w:color="000000"/>
            </w:tcBorders>
            <w:shd w:val="clear" w:color="auto" w:fill="auto"/>
            <w:vAlign w:val="center"/>
            <w:hideMark/>
          </w:tcPr>
          <w:p w14:paraId="333CF67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40BBE9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9B2DCD3"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10</w:t>
            </w:r>
          </w:p>
        </w:tc>
        <w:tc>
          <w:tcPr>
            <w:tcW w:w="6662" w:type="dxa"/>
            <w:tcBorders>
              <w:top w:val="nil"/>
              <w:left w:val="nil"/>
              <w:bottom w:val="single" w:sz="4" w:space="0" w:color="000000"/>
              <w:right w:val="single" w:sz="4" w:space="0" w:color="000000"/>
            </w:tcBorders>
            <w:shd w:val="clear" w:color="auto" w:fill="auto"/>
            <w:vAlign w:val="center"/>
            <w:hideMark/>
          </w:tcPr>
          <w:p w14:paraId="6DCE57A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vAlign w:val="center"/>
            <w:hideMark/>
          </w:tcPr>
          <w:p w14:paraId="20067D9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3DBB58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19AEF42"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11</w:t>
            </w:r>
          </w:p>
        </w:tc>
        <w:tc>
          <w:tcPr>
            <w:tcW w:w="6662" w:type="dxa"/>
            <w:tcBorders>
              <w:top w:val="nil"/>
              <w:left w:val="nil"/>
              <w:bottom w:val="single" w:sz="4" w:space="0" w:color="000000"/>
              <w:right w:val="single" w:sz="4" w:space="0" w:color="000000"/>
            </w:tcBorders>
            <w:shd w:val="clear" w:color="auto" w:fill="auto"/>
            <w:vAlign w:val="center"/>
            <w:hideMark/>
          </w:tcPr>
          <w:p w14:paraId="6FD999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DINTEL DE HORMIGÓN ARMADO</w:t>
            </w:r>
          </w:p>
        </w:tc>
        <w:tc>
          <w:tcPr>
            <w:tcW w:w="1843" w:type="dxa"/>
            <w:tcBorders>
              <w:top w:val="nil"/>
              <w:left w:val="nil"/>
              <w:bottom w:val="single" w:sz="4" w:space="0" w:color="000000"/>
              <w:right w:val="single" w:sz="4" w:space="0" w:color="000000"/>
            </w:tcBorders>
            <w:shd w:val="clear" w:color="auto" w:fill="auto"/>
            <w:vAlign w:val="center"/>
            <w:hideMark/>
          </w:tcPr>
          <w:p w14:paraId="09DD24D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58E8E4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ECF0EC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12</w:t>
            </w:r>
          </w:p>
        </w:tc>
        <w:tc>
          <w:tcPr>
            <w:tcW w:w="6662" w:type="dxa"/>
            <w:tcBorders>
              <w:top w:val="nil"/>
              <w:left w:val="nil"/>
              <w:bottom w:val="single" w:sz="4" w:space="0" w:color="000000"/>
              <w:right w:val="single" w:sz="4" w:space="0" w:color="000000"/>
            </w:tcBorders>
            <w:shd w:val="clear" w:color="auto" w:fill="auto"/>
            <w:vAlign w:val="center"/>
            <w:hideMark/>
          </w:tcPr>
          <w:p w14:paraId="0877886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VIGA CADENA DE HORMIGON ARMADO (0.10X0.30)</w:t>
            </w:r>
          </w:p>
        </w:tc>
        <w:tc>
          <w:tcPr>
            <w:tcW w:w="1843" w:type="dxa"/>
            <w:tcBorders>
              <w:top w:val="nil"/>
              <w:left w:val="nil"/>
              <w:bottom w:val="single" w:sz="4" w:space="0" w:color="000000"/>
              <w:right w:val="single" w:sz="4" w:space="0" w:color="000000"/>
            </w:tcBorders>
            <w:shd w:val="clear" w:color="auto" w:fill="auto"/>
            <w:vAlign w:val="center"/>
            <w:hideMark/>
          </w:tcPr>
          <w:p w14:paraId="6CB84DD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0AE1503A" w14:textId="77777777" w:rsidTr="00E6587C">
        <w:trPr>
          <w:trHeight w:val="4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8F48ED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13</w:t>
            </w:r>
          </w:p>
        </w:tc>
        <w:tc>
          <w:tcPr>
            <w:tcW w:w="6662" w:type="dxa"/>
            <w:tcBorders>
              <w:top w:val="nil"/>
              <w:left w:val="nil"/>
              <w:bottom w:val="single" w:sz="4" w:space="0" w:color="000000"/>
              <w:right w:val="single" w:sz="4" w:space="0" w:color="000000"/>
            </w:tcBorders>
            <w:shd w:val="clear" w:color="auto" w:fill="auto"/>
            <w:vAlign w:val="center"/>
            <w:hideMark/>
          </w:tcPr>
          <w:p w14:paraId="591964C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 xml:space="preserve">CUBIERTA DE CALAMINA GALVANIZADA ONDULADA </w:t>
            </w:r>
            <w:proofErr w:type="spellStart"/>
            <w:r w:rsidRPr="008C4CA7">
              <w:rPr>
                <w:rFonts w:ascii="Calibri" w:hAnsi="Calibri" w:cs="Calibri"/>
                <w:color w:val="000000"/>
                <w:sz w:val="16"/>
                <w:szCs w:val="16"/>
                <w:lang w:eastAsia="es-ES"/>
              </w:rPr>
              <w:t>Nro</w:t>
            </w:r>
            <w:proofErr w:type="spellEnd"/>
            <w:r w:rsidRPr="008C4CA7">
              <w:rPr>
                <w:rFonts w:ascii="Calibri" w:hAnsi="Calibri" w:cs="Calibri"/>
                <w:color w:val="000000"/>
                <w:sz w:val="16"/>
                <w:szCs w:val="16"/>
                <w:lang w:eastAsia="es-ES"/>
              </w:rPr>
              <w:t xml:space="preserve"> 28 PREPINTADA C/MADERAMEN</w:t>
            </w:r>
          </w:p>
        </w:tc>
        <w:tc>
          <w:tcPr>
            <w:tcW w:w="1843" w:type="dxa"/>
            <w:tcBorders>
              <w:top w:val="nil"/>
              <w:left w:val="nil"/>
              <w:bottom w:val="single" w:sz="4" w:space="0" w:color="000000"/>
              <w:right w:val="single" w:sz="4" w:space="0" w:color="000000"/>
            </w:tcBorders>
            <w:shd w:val="clear" w:color="auto" w:fill="auto"/>
            <w:vAlign w:val="center"/>
            <w:hideMark/>
          </w:tcPr>
          <w:p w14:paraId="3E3B7AC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5D13E284"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0CF7C3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14</w:t>
            </w:r>
          </w:p>
        </w:tc>
        <w:tc>
          <w:tcPr>
            <w:tcW w:w="6662" w:type="dxa"/>
            <w:tcBorders>
              <w:top w:val="nil"/>
              <w:left w:val="nil"/>
              <w:bottom w:val="single" w:sz="4" w:space="0" w:color="000000"/>
              <w:right w:val="single" w:sz="4" w:space="0" w:color="000000"/>
            </w:tcBorders>
            <w:shd w:val="clear" w:color="auto" w:fill="auto"/>
            <w:vAlign w:val="center"/>
            <w:hideMark/>
          </w:tcPr>
          <w:p w14:paraId="32DC235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LOSA LLENA DE HORMIGÓN ARMADO P/TANQUE ELEVADO</w:t>
            </w:r>
          </w:p>
        </w:tc>
        <w:tc>
          <w:tcPr>
            <w:tcW w:w="1843" w:type="dxa"/>
            <w:tcBorders>
              <w:top w:val="nil"/>
              <w:left w:val="nil"/>
              <w:bottom w:val="single" w:sz="4" w:space="0" w:color="000000"/>
              <w:right w:val="single" w:sz="4" w:space="0" w:color="000000"/>
            </w:tcBorders>
            <w:shd w:val="clear" w:color="auto" w:fill="auto"/>
            <w:vAlign w:val="center"/>
            <w:hideMark/>
          </w:tcPr>
          <w:p w14:paraId="42449BA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41F5D216"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5EE5D4B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15</w:t>
            </w:r>
          </w:p>
        </w:tc>
        <w:tc>
          <w:tcPr>
            <w:tcW w:w="6662" w:type="dxa"/>
            <w:tcBorders>
              <w:top w:val="nil"/>
              <w:left w:val="nil"/>
              <w:bottom w:val="single" w:sz="4" w:space="0" w:color="000000"/>
              <w:right w:val="single" w:sz="4" w:space="0" w:color="000000"/>
            </w:tcBorders>
            <w:shd w:val="clear" w:color="auto" w:fill="auto"/>
            <w:vAlign w:val="center"/>
            <w:hideMark/>
          </w:tcPr>
          <w:p w14:paraId="321F61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EMPEDRADO Y CONTRAPISO DE CEMENTO</w:t>
            </w:r>
          </w:p>
        </w:tc>
        <w:tc>
          <w:tcPr>
            <w:tcW w:w="1843" w:type="dxa"/>
            <w:tcBorders>
              <w:top w:val="nil"/>
              <w:left w:val="nil"/>
              <w:bottom w:val="single" w:sz="4" w:space="0" w:color="000000"/>
              <w:right w:val="single" w:sz="4" w:space="0" w:color="000000"/>
            </w:tcBorders>
            <w:shd w:val="clear" w:color="auto" w:fill="auto"/>
            <w:vAlign w:val="center"/>
            <w:hideMark/>
          </w:tcPr>
          <w:p w14:paraId="78E69BD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16EC79A8"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E897262"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16</w:t>
            </w:r>
          </w:p>
        </w:tc>
        <w:tc>
          <w:tcPr>
            <w:tcW w:w="6662" w:type="dxa"/>
            <w:tcBorders>
              <w:top w:val="nil"/>
              <w:left w:val="nil"/>
              <w:bottom w:val="single" w:sz="4" w:space="0" w:color="000000"/>
              <w:right w:val="single" w:sz="4" w:space="0" w:color="000000"/>
            </w:tcBorders>
            <w:shd w:val="clear" w:color="auto" w:fill="auto"/>
            <w:vAlign w:val="center"/>
            <w:hideMark/>
          </w:tcPr>
          <w:p w14:paraId="49F5CBA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ACERA DE CEMENTO E=5 CM CON EMPEDRADO</w:t>
            </w:r>
          </w:p>
        </w:tc>
        <w:tc>
          <w:tcPr>
            <w:tcW w:w="1843" w:type="dxa"/>
            <w:tcBorders>
              <w:top w:val="nil"/>
              <w:left w:val="nil"/>
              <w:bottom w:val="single" w:sz="4" w:space="0" w:color="000000"/>
              <w:right w:val="single" w:sz="4" w:space="0" w:color="000000"/>
            </w:tcBorders>
            <w:shd w:val="clear" w:color="auto" w:fill="auto"/>
            <w:vAlign w:val="center"/>
            <w:hideMark/>
          </w:tcPr>
          <w:p w14:paraId="7592AC6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7AE6ACBE"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903E94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17</w:t>
            </w:r>
          </w:p>
        </w:tc>
        <w:tc>
          <w:tcPr>
            <w:tcW w:w="6662" w:type="dxa"/>
            <w:tcBorders>
              <w:top w:val="nil"/>
              <w:left w:val="nil"/>
              <w:bottom w:val="single" w:sz="4" w:space="0" w:color="000000"/>
              <w:right w:val="single" w:sz="4" w:space="0" w:color="000000"/>
            </w:tcBorders>
            <w:shd w:val="clear" w:color="auto" w:fill="auto"/>
            <w:vAlign w:val="center"/>
            <w:hideMark/>
          </w:tcPr>
          <w:p w14:paraId="76198BC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MURO DE LADRILLO GAMBOTE C/MORTERO DE CEMENTO (23X10X5)</w:t>
            </w:r>
          </w:p>
        </w:tc>
        <w:tc>
          <w:tcPr>
            <w:tcW w:w="1843" w:type="dxa"/>
            <w:tcBorders>
              <w:top w:val="nil"/>
              <w:left w:val="nil"/>
              <w:bottom w:val="single" w:sz="4" w:space="0" w:color="000000"/>
              <w:right w:val="single" w:sz="4" w:space="0" w:color="000000"/>
            </w:tcBorders>
            <w:shd w:val="clear" w:color="auto" w:fill="auto"/>
            <w:vAlign w:val="center"/>
            <w:hideMark/>
          </w:tcPr>
          <w:p w14:paraId="4D135D1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47F1DA02"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E7DE51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18</w:t>
            </w:r>
          </w:p>
        </w:tc>
        <w:tc>
          <w:tcPr>
            <w:tcW w:w="6662" w:type="dxa"/>
            <w:tcBorders>
              <w:top w:val="nil"/>
              <w:left w:val="nil"/>
              <w:bottom w:val="single" w:sz="4" w:space="0" w:color="000000"/>
              <w:right w:val="single" w:sz="4" w:space="0" w:color="000000"/>
            </w:tcBorders>
            <w:shd w:val="clear" w:color="auto" w:fill="auto"/>
            <w:vAlign w:val="center"/>
            <w:hideMark/>
          </w:tcPr>
          <w:p w14:paraId="3ECB7F8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BOTAGUAS DE LADRILLO CERÁMICO</w:t>
            </w:r>
          </w:p>
        </w:tc>
        <w:tc>
          <w:tcPr>
            <w:tcW w:w="1843" w:type="dxa"/>
            <w:tcBorders>
              <w:top w:val="nil"/>
              <w:left w:val="nil"/>
              <w:bottom w:val="single" w:sz="4" w:space="0" w:color="000000"/>
              <w:right w:val="single" w:sz="4" w:space="0" w:color="000000"/>
            </w:tcBorders>
            <w:shd w:val="clear" w:color="auto" w:fill="auto"/>
            <w:vAlign w:val="center"/>
            <w:hideMark/>
          </w:tcPr>
          <w:p w14:paraId="1FE8FAF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3E2E399A"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445629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19</w:t>
            </w:r>
          </w:p>
        </w:tc>
        <w:tc>
          <w:tcPr>
            <w:tcW w:w="6662" w:type="dxa"/>
            <w:tcBorders>
              <w:top w:val="nil"/>
              <w:left w:val="nil"/>
              <w:bottom w:val="single" w:sz="4" w:space="0" w:color="000000"/>
              <w:right w:val="single" w:sz="4" w:space="0" w:color="000000"/>
            </w:tcBorders>
            <w:shd w:val="clear" w:color="auto" w:fill="auto"/>
            <w:vAlign w:val="center"/>
            <w:hideMark/>
          </w:tcPr>
          <w:p w14:paraId="14E4B30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MESÓN DE HORMIGÓN ARMADO PARA COCINA</w:t>
            </w:r>
          </w:p>
        </w:tc>
        <w:tc>
          <w:tcPr>
            <w:tcW w:w="1843" w:type="dxa"/>
            <w:tcBorders>
              <w:top w:val="nil"/>
              <w:left w:val="nil"/>
              <w:bottom w:val="single" w:sz="4" w:space="0" w:color="000000"/>
              <w:right w:val="single" w:sz="4" w:space="0" w:color="000000"/>
            </w:tcBorders>
            <w:shd w:val="clear" w:color="auto" w:fill="auto"/>
            <w:vAlign w:val="center"/>
            <w:hideMark/>
          </w:tcPr>
          <w:p w14:paraId="24B4911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5A9B400"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E64AF8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20</w:t>
            </w:r>
          </w:p>
        </w:tc>
        <w:tc>
          <w:tcPr>
            <w:tcW w:w="6662" w:type="dxa"/>
            <w:tcBorders>
              <w:top w:val="nil"/>
              <w:left w:val="nil"/>
              <w:bottom w:val="single" w:sz="4" w:space="0" w:color="000000"/>
              <w:right w:val="single" w:sz="4" w:space="0" w:color="000000"/>
            </w:tcBorders>
            <w:shd w:val="clear" w:color="auto" w:fill="auto"/>
            <w:vAlign w:val="center"/>
            <w:hideMark/>
          </w:tcPr>
          <w:p w14:paraId="47AE74B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DE CIELO RASO B/CUBIERTA INCLINADA</w:t>
            </w:r>
          </w:p>
        </w:tc>
        <w:tc>
          <w:tcPr>
            <w:tcW w:w="1843" w:type="dxa"/>
            <w:tcBorders>
              <w:top w:val="nil"/>
              <w:left w:val="nil"/>
              <w:bottom w:val="single" w:sz="4" w:space="0" w:color="000000"/>
              <w:right w:val="single" w:sz="4" w:space="0" w:color="000000"/>
            </w:tcBorders>
            <w:shd w:val="clear" w:color="auto" w:fill="auto"/>
            <w:vAlign w:val="center"/>
            <w:hideMark/>
          </w:tcPr>
          <w:p w14:paraId="0AC0131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45663D3" w14:textId="77777777" w:rsidTr="00E6587C">
        <w:trPr>
          <w:trHeight w:val="4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5A6B1886"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21</w:t>
            </w:r>
          </w:p>
        </w:tc>
        <w:tc>
          <w:tcPr>
            <w:tcW w:w="6662" w:type="dxa"/>
            <w:tcBorders>
              <w:top w:val="nil"/>
              <w:left w:val="nil"/>
              <w:bottom w:val="single" w:sz="4" w:space="0" w:color="000000"/>
              <w:right w:val="single" w:sz="4" w:space="0" w:color="000000"/>
            </w:tcBorders>
            <w:shd w:val="clear" w:color="auto" w:fill="auto"/>
            <w:vAlign w:val="center"/>
            <w:hideMark/>
          </w:tcPr>
          <w:p w14:paraId="5998B32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vAlign w:val="center"/>
            <w:hideMark/>
          </w:tcPr>
          <w:p w14:paraId="521ED82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2D340D7"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1405678"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22</w:t>
            </w:r>
          </w:p>
        </w:tc>
        <w:tc>
          <w:tcPr>
            <w:tcW w:w="6662" w:type="dxa"/>
            <w:tcBorders>
              <w:top w:val="nil"/>
              <w:left w:val="nil"/>
              <w:bottom w:val="single" w:sz="4" w:space="0" w:color="000000"/>
              <w:right w:val="single" w:sz="4" w:space="0" w:color="000000"/>
            </w:tcBorders>
            <w:shd w:val="clear" w:color="auto" w:fill="auto"/>
            <w:vAlign w:val="center"/>
            <w:hideMark/>
          </w:tcPr>
          <w:p w14:paraId="1C41F1A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INTERIOR DE YESO</w:t>
            </w:r>
          </w:p>
        </w:tc>
        <w:tc>
          <w:tcPr>
            <w:tcW w:w="1843" w:type="dxa"/>
            <w:tcBorders>
              <w:top w:val="nil"/>
              <w:left w:val="nil"/>
              <w:bottom w:val="single" w:sz="4" w:space="0" w:color="000000"/>
              <w:right w:val="single" w:sz="4" w:space="0" w:color="000000"/>
            </w:tcBorders>
            <w:shd w:val="clear" w:color="auto" w:fill="auto"/>
            <w:vAlign w:val="center"/>
            <w:hideMark/>
          </w:tcPr>
          <w:p w14:paraId="28DFF55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4EA02B80"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6D6B457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23</w:t>
            </w:r>
          </w:p>
        </w:tc>
        <w:tc>
          <w:tcPr>
            <w:tcW w:w="6662" w:type="dxa"/>
            <w:tcBorders>
              <w:top w:val="nil"/>
              <w:left w:val="nil"/>
              <w:bottom w:val="single" w:sz="4" w:space="0" w:color="000000"/>
              <w:right w:val="single" w:sz="4" w:space="0" w:color="000000"/>
            </w:tcBorders>
            <w:shd w:val="clear" w:color="auto" w:fill="auto"/>
            <w:vAlign w:val="center"/>
            <w:hideMark/>
          </w:tcPr>
          <w:p w14:paraId="4754E81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INTERIOR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1F59AF2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F88BE04"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1B1B546"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24</w:t>
            </w:r>
          </w:p>
        </w:tc>
        <w:tc>
          <w:tcPr>
            <w:tcW w:w="6662" w:type="dxa"/>
            <w:tcBorders>
              <w:top w:val="nil"/>
              <w:left w:val="nil"/>
              <w:bottom w:val="single" w:sz="4" w:space="0" w:color="000000"/>
              <w:right w:val="single" w:sz="4" w:space="0" w:color="000000"/>
            </w:tcBorders>
            <w:shd w:val="clear" w:color="auto" w:fill="auto"/>
            <w:vAlign w:val="center"/>
            <w:hideMark/>
          </w:tcPr>
          <w:p w14:paraId="49842E3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EXTERIOR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6EEE1AD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2AA8C46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BEE688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25</w:t>
            </w:r>
          </w:p>
        </w:tc>
        <w:tc>
          <w:tcPr>
            <w:tcW w:w="6662" w:type="dxa"/>
            <w:tcBorders>
              <w:top w:val="nil"/>
              <w:left w:val="nil"/>
              <w:bottom w:val="single" w:sz="4" w:space="0" w:color="000000"/>
              <w:right w:val="single" w:sz="4" w:space="0" w:color="000000"/>
            </w:tcBorders>
            <w:shd w:val="clear" w:color="auto" w:fill="auto"/>
            <w:vAlign w:val="center"/>
            <w:hideMark/>
          </w:tcPr>
          <w:p w14:paraId="042C20E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SANITARIA</w:t>
            </w:r>
          </w:p>
        </w:tc>
        <w:tc>
          <w:tcPr>
            <w:tcW w:w="1843" w:type="dxa"/>
            <w:tcBorders>
              <w:top w:val="nil"/>
              <w:left w:val="nil"/>
              <w:bottom w:val="single" w:sz="4" w:space="0" w:color="000000"/>
              <w:right w:val="single" w:sz="4" w:space="0" w:color="000000"/>
            </w:tcBorders>
            <w:shd w:val="clear" w:color="auto" w:fill="auto"/>
            <w:vAlign w:val="center"/>
            <w:hideMark/>
          </w:tcPr>
          <w:p w14:paraId="2BF6806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27837C99"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782E30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26</w:t>
            </w:r>
          </w:p>
        </w:tc>
        <w:tc>
          <w:tcPr>
            <w:tcW w:w="6662" w:type="dxa"/>
            <w:tcBorders>
              <w:top w:val="nil"/>
              <w:left w:val="nil"/>
              <w:bottom w:val="single" w:sz="4" w:space="0" w:color="000000"/>
              <w:right w:val="single" w:sz="4" w:space="0" w:color="000000"/>
            </w:tcBorders>
            <w:shd w:val="clear" w:color="auto" w:fill="auto"/>
            <w:vAlign w:val="center"/>
            <w:hideMark/>
          </w:tcPr>
          <w:p w14:paraId="634D68C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DE AGUA POTABLE</w:t>
            </w:r>
          </w:p>
        </w:tc>
        <w:tc>
          <w:tcPr>
            <w:tcW w:w="1843" w:type="dxa"/>
            <w:tcBorders>
              <w:top w:val="nil"/>
              <w:left w:val="nil"/>
              <w:bottom w:val="single" w:sz="4" w:space="0" w:color="000000"/>
              <w:right w:val="single" w:sz="4" w:space="0" w:color="000000"/>
            </w:tcBorders>
            <w:shd w:val="clear" w:color="auto" w:fill="auto"/>
            <w:vAlign w:val="center"/>
            <w:hideMark/>
          </w:tcPr>
          <w:p w14:paraId="2BBA5CB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725CAE12"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A4FC22F"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27</w:t>
            </w:r>
          </w:p>
        </w:tc>
        <w:tc>
          <w:tcPr>
            <w:tcW w:w="6662" w:type="dxa"/>
            <w:tcBorders>
              <w:top w:val="nil"/>
              <w:left w:val="nil"/>
              <w:bottom w:val="single" w:sz="4" w:space="0" w:color="000000"/>
              <w:right w:val="single" w:sz="4" w:space="0" w:color="000000"/>
            </w:tcBorders>
            <w:shd w:val="clear" w:color="auto" w:fill="auto"/>
            <w:vAlign w:val="center"/>
            <w:hideMark/>
          </w:tcPr>
          <w:p w14:paraId="60D985A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PISO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13E925D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4EBE6D9"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688EDF0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28</w:t>
            </w:r>
          </w:p>
        </w:tc>
        <w:tc>
          <w:tcPr>
            <w:tcW w:w="6662" w:type="dxa"/>
            <w:tcBorders>
              <w:top w:val="nil"/>
              <w:left w:val="nil"/>
              <w:bottom w:val="single" w:sz="4" w:space="0" w:color="000000"/>
              <w:right w:val="single" w:sz="4" w:space="0" w:color="000000"/>
            </w:tcBorders>
            <w:shd w:val="clear" w:color="auto" w:fill="auto"/>
            <w:vAlign w:val="center"/>
            <w:hideMark/>
          </w:tcPr>
          <w:p w14:paraId="4C0DE39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REVESTIMIENTO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4BE0AA2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19AD725"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6903B60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29</w:t>
            </w:r>
          </w:p>
        </w:tc>
        <w:tc>
          <w:tcPr>
            <w:tcW w:w="6662" w:type="dxa"/>
            <w:tcBorders>
              <w:top w:val="nil"/>
              <w:left w:val="nil"/>
              <w:bottom w:val="single" w:sz="4" w:space="0" w:color="000000"/>
              <w:right w:val="single" w:sz="4" w:space="0" w:color="000000"/>
            </w:tcBorders>
            <w:shd w:val="clear" w:color="auto" w:fill="auto"/>
            <w:vAlign w:val="center"/>
            <w:hideMark/>
          </w:tcPr>
          <w:p w14:paraId="4E6BD26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REVESTIMIENTO DE CERÁMICA PARA MESÓN</w:t>
            </w:r>
          </w:p>
        </w:tc>
        <w:tc>
          <w:tcPr>
            <w:tcW w:w="1843" w:type="dxa"/>
            <w:tcBorders>
              <w:top w:val="nil"/>
              <w:left w:val="nil"/>
              <w:bottom w:val="single" w:sz="4" w:space="0" w:color="000000"/>
              <w:right w:val="single" w:sz="4" w:space="0" w:color="000000"/>
            </w:tcBorders>
            <w:shd w:val="clear" w:color="auto" w:fill="auto"/>
            <w:vAlign w:val="center"/>
            <w:hideMark/>
          </w:tcPr>
          <w:p w14:paraId="1974D1A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4FA83E92"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C3C6F2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30</w:t>
            </w:r>
          </w:p>
        </w:tc>
        <w:tc>
          <w:tcPr>
            <w:tcW w:w="6662" w:type="dxa"/>
            <w:tcBorders>
              <w:top w:val="nil"/>
              <w:left w:val="nil"/>
              <w:bottom w:val="single" w:sz="4" w:space="0" w:color="000000"/>
              <w:right w:val="single" w:sz="4" w:space="0" w:color="000000"/>
            </w:tcBorders>
            <w:shd w:val="clear" w:color="auto" w:fill="auto"/>
            <w:vAlign w:val="center"/>
            <w:hideMark/>
          </w:tcPr>
          <w:p w14:paraId="557FD97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ZÓCALO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24C5B47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5D773BEC"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47559F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31</w:t>
            </w:r>
          </w:p>
        </w:tc>
        <w:tc>
          <w:tcPr>
            <w:tcW w:w="6662" w:type="dxa"/>
            <w:tcBorders>
              <w:top w:val="nil"/>
              <w:left w:val="nil"/>
              <w:bottom w:val="single" w:sz="4" w:space="0" w:color="000000"/>
              <w:right w:val="single" w:sz="4" w:space="0" w:color="000000"/>
            </w:tcBorders>
            <w:shd w:val="clear" w:color="auto" w:fill="auto"/>
            <w:vAlign w:val="center"/>
            <w:hideMark/>
          </w:tcPr>
          <w:p w14:paraId="2509BE1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TABLERO DE DISTRIBUCIÓN (3 CIRCUITOS)</w:t>
            </w:r>
          </w:p>
        </w:tc>
        <w:tc>
          <w:tcPr>
            <w:tcW w:w="1843" w:type="dxa"/>
            <w:tcBorders>
              <w:top w:val="nil"/>
              <w:left w:val="nil"/>
              <w:bottom w:val="single" w:sz="4" w:space="0" w:color="000000"/>
              <w:right w:val="single" w:sz="4" w:space="0" w:color="000000"/>
            </w:tcBorders>
            <w:shd w:val="clear" w:color="auto" w:fill="auto"/>
            <w:vAlign w:val="center"/>
            <w:hideMark/>
          </w:tcPr>
          <w:p w14:paraId="01CE2BE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58083489"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242A20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32</w:t>
            </w:r>
          </w:p>
        </w:tc>
        <w:tc>
          <w:tcPr>
            <w:tcW w:w="6662" w:type="dxa"/>
            <w:tcBorders>
              <w:top w:val="nil"/>
              <w:left w:val="nil"/>
              <w:bottom w:val="single" w:sz="4" w:space="0" w:color="000000"/>
              <w:right w:val="single" w:sz="4" w:space="0" w:color="000000"/>
            </w:tcBorders>
            <w:shd w:val="clear" w:color="auto" w:fill="auto"/>
            <w:vAlign w:val="center"/>
            <w:hideMark/>
          </w:tcPr>
          <w:p w14:paraId="114DE5F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vAlign w:val="center"/>
            <w:hideMark/>
          </w:tcPr>
          <w:p w14:paraId="747C1A4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6D0E0FFA"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DD44E9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33</w:t>
            </w:r>
          </w:p>
        </w:tc>
        <w:tc>
          <w:tcPr>
            <w:tcW w:w="6662" w:type="dxa"/>
            <w:tcBorders>
              <w:top w:val="nil"/>
              <w:left w:val="nil"/>
              <w:bottom w:val="single" w:sz="4" w:space="0" w:color="000000"/>
              <w:right w:val="single" w:sz="4" w:space="0" w:color="000000"/>
            </w:tcBorders>
            <w:shd w:val="clear" w:color="auto" w:fill="auto"/>
            <w:vAlign w:val="center"/>
            <w:hideMark/>
          </w:tcPr>
          <w:p w14:paraId="64D833D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vAlign w:val="center"/>
            <w:hideMark/>
          </w:tcPr>
          <w:p w14:paraId="5549033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25747FDE"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F87DB56"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34</w:t>
            </w:r>
          </w:p>
        </w:tc>
        <w:tc>
          <w:tcPr>
            <w:tcW w:w="6662" w:type="dxa"/>
            <w:tcBorders>
              <w:top w:val="nil"/>
              <w:left w:val="nil"/>
              <w:bottom w:val="single" w:sz="4" w:space="0" w:color="000000"/>
              <w:right w:val="single" w:sz="4" w:space="0" w:color="000000"/>
            </w:tcBorders>
            <w:shd w:val="clear" w:color="auto" w:fill="auto"/>
            <w:vAlign w:val="center"/>
            <w:hideMark/>
          </w:tcPr>
          <w:p w14:paraId="29F6534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(PUNTO TOMACORRIENTE DOBLE)</w:t>
            </w:r>
          </w:p>
        </w:tc>
        <w:tc>
          <w:tcPr>
            <w:tcW w:w="1843" w:type="dxa"/>
            <w:tcBorders>
              <w:top w:val="nil"/>
              <w:left w:val="nil"/>
              <w:bottom w:val="single" w:sz="4" w:space="0" w:color="000000"/>
              <w:right w:val="single" w:sz="4" w:space="0" w:color="000000"/>
            </w:tcBorders>
            <w:shd w:val="clear" w:color="auto" w:fill="auto"/>
            <w:vAlign w:val="center"/>
            <w:hideMark/>
          </w:tcPr>
          <w:p w14:paraId="69E586E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4D62A0AA"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15A337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35</w:t>
            </w:r>
          </w:p>
        </w:tc>
        <w:tc>
          <w:tcPr>
            <w:tcW w:w="6662" w:type="dxa"/>
            <w:tcBorders>
              <w:top w:val="nil"/>
              <w:left w:val="nil"/>
              <w:bottom w:val="single" w:sz="4" w:space="0" w:color="000000"/>
              <w:right w:val="single" w:sz="4" w:space="0" w:color="000000"/>
            </w:tcBorders>
            <w:shd w:val="clear" w:color="auto" w:fill="auto"/>
            <w:vAlign w:val="center"/>
            <w:hideMark/>
          </w:tcPr>
          <w:p w14:paraId="7C75A24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(TOMA DE FUERZA)</w:t>
            </w:r>
          </w:p>
        </w:tc>
        <w:tc>
          <w:tcPr>
            <w:tcW w:w="1843" w:type="dxa"/>
            <w:tcBorders>
              <w:top w:val="nil"/>
              <w:left w:val="nil"/>
              <w:bottom w:val="single" w:sz="4" w:space="0" w:color="000000"/>
              <w:right w:val="single" w:sz="4" w:space="0" w:color="000000"/>
            </w:tcBorders>
            <w:shd w:val="clear" w:color="auto" w:fill="auto"/>
            <w:vAlign w:val="center"/>
            <w:hideMark/>
          </w:tcPr>
          <w:p w14:paraId="47DEE77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3C5B5DDE"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5BBA6AD4"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36</w:t>
            </w:r>
          </w:p>
        </w:tc>
        <w:tc>
          <w:tcPr>
            <w:tcW w:w="6662" w:type="dxa"/>
            <w:tcBorders>
              <w:top w:val="nil"/>
              <w:left w:val="nil"/>
              <w:bottom w:val="single" w:sz="4" w:space="0" w:color="000000"/>
              <w:right w:val="single" w:sz="4" w:space="0" w:color="000000"/>
            </w:tcBorders>
            <w:shd w:val="clear" w:color="auto" w:fill="auto"/>
            <w:vAlign w:val="center"/>
            <w:hideMark/>
          </w:tcPr>
          <w:p w14:paraId="19A1356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DUCHA ELÉCTRICA</w:t>
            </w:r>
          </w:p>
        </w:tc>
        <w:tc>
          <w:tcPr>
            <w:tcW w:w="1843" w:type="dxa"/>
            <w:tcBorders>
              <w:top w:val="nil"/>
              <w:left w:val="nil"/>
              <w:bottom w:val="single" w:sz="4" w:space="0" w:color="000000"/>
              <w:right w:val="single" w:sz="4" w:space="0" w:color="000000"/>
            </w:tcBorders>
            <w:shd w:val="clear" w:color="auto" w:fill="auto"/>
            <w:vAlign w:val="center"/>
            <w:hideMark/>
          </w:tcPr>
          <w:p w14:paraId="5889DFC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693DD7F4" w14:textId="77777777" w:rsidTr="00E6587C">
        <w:trPr>
          <w:trHeight w:val="4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82CCF7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37</w:t>
            </w:r>
          </w:p>
        </w:tc>
        <w:tc>
          <w:tcPr>
            <w:tcW w:w="6662" w:type="dxa"/>
            <w:tcBorders>
              <w:top w:val="nil"/>
              <w:left w:val="nil"/>
              <w:bottom w:val="single" w:sz="4" w:space="0" w:color="000000"/>
              <w:right w:val="single" w:sz="4" w:space="0" w:color="000000"/>
            </w:tcBorders>
            <w:shd w:val="clear" w:color="auto" w:fill="auto"/>
            <w:vAlign w:val="center"/>
            <w:hideMark/>
          </w:tcPr>
          <w:p w14:paraId="0A1EC19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vAlign w:val="center"/>
            <w:hideMark/>
          </w:tcPr>
          <w:p w14:paraId="58F5D01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55E6E958"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492894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38</w:t>
            </w:r>
          </w:p>
        </w:tc>
        <w:tc>
          <w:tcPr>
            <w:tcW w:w="6662" w:type="dxa"/>
            <w:tcBorders>
              <w:top w:val="nil"/>
              <w:left w:val="nil"/>
              <w:bottom w:val="single" w:sz="4" w:space="0" w:color="000000"/>
              <w:right w:val="single" w:sz="4" w:space="0" w:color="000000"/>
            </w:tcBorders>
            <w:shd w:val="clear" w:color="auto" w:fill="auto"/>
            <w:vAlign w:val="center"/>
            <w:hideMark/>
          </w:tcPr>
          <w:p w14:paraId="04AA2AC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0F3741E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55C5889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692ACF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lastRenderedPageBreak/>
              <w:t>39</w:t>
            </w:r>
          </w:p>
        </w:tc>
        <w:tc>
          <w:tcPr>
            <w:tcW w:w="6662" w:type="dxa"/>
            <w:tcBorders>
              <w:top w:val="nil"/>
              <w:left w:val="nil"/>
              <w:bottom w:val="single" w:sz="4" w:space="0" w:color="000000"/>
              <w:right w:val="single" w:sz="4" w:space="0" w:color="000000"/>
            </w:tcBorders>
            <w:shd w:val="clear" w:color="auto" w:fill="auto"/>
            <w:vAlign w:val="center"/>
            <w:hideMark/>
          </w:tcPr>
          <w:p w14:paraId="1401301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vAlign w:val="center"/>
            <w:hideMark/>
          </w:tcPr>
          <w:p w14:paraId="0C9F492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31E2824F"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615467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40</w:t>
            </w:r>
          </w:p>
        </w:tc>
        <w:tc>
          <w:tcPr>
            <w:tcW w:w="6662" w:type="dxa"/>
            <w:tcBorders>
              <w:top w:val="nil"/>
              <w:left w:val="nil"/>
              <w:bottom w:val="single" w:sz="4" w:space="0" w:color="000000"/>
              <w:right w:val="single" w:sz="4" w:space="0" w:color="000000"/>
            </w:tcBorders>
            <w:shd w:val="clear" w:color="auto" w:fill="auto"/>
            <w:vAlign w:val="center"/>
            <w:hideMark/>
          </w:tcPr>
          <w:p w14:paraId="493D45F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LAVAMANOS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4EB2869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6F055356"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59ADEBA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41</w:t>
            </w:r>
          </w:p>
        </w:tc>
        <w:tc>
          <w:tcPr>
            <w:tcW w:w="6662" w:type="dxa"/>
            <w:tcBorders>
              <w:top w:val="nil"/>
              <w:left w:val="nil"/>
              <w:bottom w:val="single" w:sz="4" w:space="0" w:color="000000"/>
              <w:right w:val="single" w:sz="4" w:space="0" w:color="000000"/>
            </w:tcBorders>
            <w:shd w:val="clear" w:color="auto" w:fill="auto"/>
            <w:vAlign w:val="center"/>
            <w:hideMark/>
          </w:tcPr>
          <w:p w14:paraId="00369FD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4A9FC99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7B491D48"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3A5AFC4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42</w:t>
            </w:r>
          </w:p>
        </w:tc>
        <w:tc>
          <w:tcPr>
            <w:tcW w:w="6662" w:type="dxa"/>
            <w:tcBorders>
              <w:top w:val="nil"/>
              <w:left w:val="nil"/>
              <w:bottom w:val="single" w:sz="4" w:space="0" w:color="000000"/>
              <w:right w:val="single" w:sz="4" w:space="0" w:color="000000"/>
            </w:tcBorders>
            <w:shd w:val="clear" w:color="auto" w:fill="auto"/>
            <w:vAlign w:val="center"/>
            <w:hideMark/>
          </w:tcPr>
          <w:p w14:paraId="4F8D41A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PINTURA INTERIOR LATEX</w:t>
            </w:r>
          </w:p>
        </w:tc>
        <w:tc>
          <w:tcPr>
            <w:tcW w:w="1843" w:type="dxa"/>
            <w:tcBorders>
              <w:top w:val="nil"/>
              <w:left w:val="nil"/>
              <w:bottom w:val="single" w:sz="4" w:space="0" w:color="000000"/>
              <w:right w:val="single" w:sz="4" w:space="0" w:color="000000"/>
            </w:tcBorders>
            <w:shd w:val="clear" w:color="auto" w:fill="auto"/>
            <w:vAlign w:val="center"/>
            <w:hideMark/>
          </w:tcPr>
          <w:p w14:paraId="791D7CC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3CAC6B2"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3EF55382"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43</w:t>
            </w:r>
          </w:p>
        </w:tc>
        <w:tc>
          <w:tcPr>
            <w:tcW w:w="6662" w:type="dxa"/>
            <w:tcBorders>
              <w:top w:val="nil"/>
              <w:left w:val="nil"/>
              <w:bottom w:val="single" w:sz="4" w:space="0" w:color="000000"/>
              <w:right w:val="single" w:sz="4" w:space="0" w:color="000000"/>
            </w:tcBorders>
            <w:shd w:val="clear" w:color="auto" w:fill="auto"/>
            <w:vAlign w:val="center"/>
            <w:hideMark/>
          </w:tcPr>
          <w:p w14:paraId="649181E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PINTURA LATEX CIELO RASO</w:t>
            </w:r>
          </w:p>
        </w:tc>
        <w:tc>
          <w:tcPr>
            <w:tcW w:w="1843" w:type="dxa"/>
            <w:tcBorders>
              <w:top w:val="nil"/>
              <w:left w:val="nil"/>
              <w:bottom w:val="single" w:sz="4" w:space="0" w:color="000000"/>
              <w:right w:val="single" w:sz="4" w:space="0" w:color="000000"/>
            </w:tcBorders>
            <w:shd w:val="clear" w:color="auto" w:fill="auto"/>
            <w:vAlign w:val="center"/>
            <w:hideMark/>
          </w:tcPr>
          <w:p w14:paraId="3D319FC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3FD81F4"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5355FC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44</w:t>
            </w:r>
          </w:p>
        </w:tc>
        <w:tc>
          <w:tcPr>
            <w:tcW w:w="6662" w:type="dxa"/>
            <w:tcBorders>
              <w:top w:val="nil"/>
              <w:left w:val="nil"/>
              <w:bottom w:val="single" w:sz="4" w:space="0" w:color="000000"/>
              <w:right w:val="single" w:sz="4" w:space="0" w:color="000000"/>
            </w:tcBorders>
            <w:shd w:val="clear" w:color="auto" w:fill="auto"/>
            <w:vAlign w:val="center"/>
            <w:hideMark/>
          </w:tcPr>
          <w:p w14:paraId="6BA70E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PINTURA EXTERIOR LATEX</w:t>
            </w:r>
          </w:p>
        </w:tc>
        <w:tc>
          <w:tcPr>
            <w:tcW w:w="1843" w:type="dxa"/>
            <w:tcBorders>
              <w:top w:val="nil"/>
              <w:left w:val="nil"/>
              <w:bottom w:val="single" w:sz="4" w:space="0" w:color="000000"/>
              <w:right w:val="single" w:sz="4" w:space="0" w:color="000000"/>
            </w:tcBorders>
            <w:shd w:val="clear" w:color="auto" w:fill="auto"/>
            <w:vAlign w:val="center"/>
            <w:hideMark/>
          </w:tcPr>
          <w:p w14:paraId="02DEAF7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6416BB9"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F6F49CF"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45</w:t>
            </w:r>
          </w:p>
        </w:tc>
        <w:tc>
          <w:tcPr>
            <w:tcW w:w="6662" w:type="dxa"/>
            <w:tcBorders>
              <w:top w:val="nil"/>
              <w:left w:val="nil"/>
              <w:bottom w:val="single" w:sz="4" w:space="0" w:color="000000"/>
              <w:right w:val="single" w:sz="4" w:space="0" w:color="000000"/>
            </w:tcBorders>
            <w:shd w:val="clear" w:color="auto" w:fill="auto"/>
            <w:vAlign w:val="center"/>
            <w:hideMark/>
          </w:tcPr>
          <w:p w14:paraId="0B6F3E5A"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 xml:space="preserve">CANALETA DE CALAMINA GALVANIZADA </w:t>
            </w:r>
            <w:proofErr w:type="spellStart"/>
            <w:r w:rsidRPr="008C4CA7">
              <w:rPr>
                <w:rFonts w:ascii="Calibri" w:hAnsi="Calibri" w:cs="Calibri"/>
                <w:color w:val="000000"/>
                <w:sz w:val="16"/>
                <w:szCs w:val="16"/>
                <w:lang w:eastAsia="es-ES"/>
              </w:rPr>
              <w:t>Nro</w:t>
            </w:r>
            <w:proofErr w:type="spellEnd"/>
            <w:r w:rsidRPr="008C4CA7">
              <w:rPr>
                <w:rFonts w:ascii="Calibri" w:hAnsi="Calibri" w:cs="Calibri"/>
                <w:color w:val="000000"/>
                <w:sz w:val="16"/>
                <w:szCs w:val="16"/>
                <w:lang w:eastAsia="es-ES"/>
              </w:rPr>
              <w:t xml:space="preserve"> 28 CORTE 33</w:t>
            </w:r>
          </w:p>
        </w:tc>
        <w:tc>
          <w:tcPr>
            <w:tcW w:w="1843" w:type="dxa"/>
            <w:tcBorders>
              <w:top w:val="nil"/>
              <w:left w:val="nil"/>
              <w:bottom w:val="single" w:sz="4" w:space="0" w:color="000000"/>
              <w:right w:val="single" w:sz="4" w:space="0" w:color="000000"/>
            </w:tcBorders>
            <w:shd w:val="clear" w:color="auto" w:fill="auto"/>
            <w:vAlign w:val="center"/>
            <w:hideMark/>
          </w:tcPr>
          <w:p w14:paraId="45B7C6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66685F87"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6CE69CF"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46</w:t>
            </w:r>
          </w:p>
        </w:tc>
        <w:tc>
          <w:tcPr>
            <w:tcW w:w="6662" w:type="dxa"/>
            <w:tcBorders>
              <w:top w:val="nil"/>
              <w:left w:val="nil"/>
              <w:bottom w:val="single" w:sz="4" w:space="0" w:color="000000"/>
              <w:right w:val="single" w:sz="4" w:space="0" w:color="000000"/>
            </w:tcBorders>
            <w:shd w:val="clear" w:color="auto" w:fill="auto"/>
            <w:vAlign w:val="center"/>
            <w:hideMark/>
          </w:tcPr>
          <w:p w14:paraId="37BDD64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BAJANTE DE PVC 3"</w:t>
            </w:r>
          </w:p>
        </w:tc>
        <w:tc>
          <w:tcPr>
            <w:tcW w:w="1843" w:type="dxa"/>
            <w:tcBorders>
              <w:top w:val="nil"/>
              <w:left w:val="nil"/>
              <w:bottom w:val="single" w:sz="4" w:space="0" w:color="000000"/>
              <w:right w:val="single" w:sz="4" w:space="0" w:color="000000"/>
            </w:tcBorders>
            <w:shd w:val="clear" w:color="auto" w:fill="auto"/>
            <w:vAlign w:val="center"/>
            <w:hideMark/>
          </w:tcPr>
          <w:p w14:paraId="08D1745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4F54EED9" w14:textId="77777777" w:rsidTr="00E6587C">
        <w:trPr>
          <w:trHeight w:val="4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D25B3E8"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47</w:t>
            </w:r>
          </w:p>
        </w:tc>
        <w:tc>
          <w:tcPr>
            <w:tcW w:w="6662" w:type="dxa"/>
            <w:tcBorders>
              <w:top w:val="nil"/>
              <w:left w:val="nil"/>
              <w:bottom w:val="single" w:sz="4" w:space="0" w:color="000000"/>
              <w:right w:val="single" w:sz="4" w:space="0" w:color="000000"/>
            </w:tcBorders>
            <w:shd w:val="clear" w:color="auto" w:fill="auto"/>
            <w:vAlign w:val="center"/>
            <w:hideMark/>
          </w:tcPr>
          <w:p w14:paraId="3A739A6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7FF75A6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1A63A298" w14:textId="77777777" w:rsidTr="00E6587C">
        <w:trPr>
          <w:trHeight w:val="4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085BE05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48</w:t>
            </w:r>
          </w:p>
        </w:tc>
        <w:tc>
          <w:tcPr>
            <w:tcW w:w="6662" w:type="dxa"/>
            <w:tcBorders>
              <w:top w:val="nil"/>
              <w:left w:val="nil"/>
              <w:bottom w:val="single" w:sz="4" w:space="0" w:color="000000"/>
              <w:right w:val="single" w:sz="4" w:space="0" w:color="000000"/>
            </w:tcBorders>
            <w:shd w:val="clear" w:color="auto" w:fill="auto"/>
            <w:vAlign w:val="center"/>
            <w:hideMark/>
          </w:tcPr>
          <w:p w14:paraId="47BB07F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6D2E0AD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7FACD342" w14:textId="77777777" w:rsidTr="00E6587C">
        <w:trPr>
          <w:trHeight w:val="45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B6160A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49</w:t>
            </w:r>
          </w:p>
        </w:tc>
        <w:tc>
          <w:tcPr>
            <w:tcW w:w="6662" w:type="dxa"/>
            <w:tcBorders>
              <w:top w:val="nil"/>
              <w:left w:val="nil"/>
              <w:bottom w:val="single" w:sz="4" w:space="0" w:color="000000"/>
              <w:right w:val="single" w:sz="4" w:space="0" w:color="000000"/>
            </w:tcBorders>
            <w:shd w:val="clear" w:color="auto" w:fill="auto"/>
            <w:vAlign w:val="center"/>
            <w:hideMark/>
          </w:tcPr>
          <w:p w14:paraId="61C6EDA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vAlign w:val="center"/>
            <w:hideMark/>
          </w:tcPr>
          <w:p w14:paraId="2797A54A"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45EE1168"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43180D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50</w:t>
            </w:r>
          </w:p>
        </w:tc>
        <w:tc>
          <w:tcPr>
            <w:tcW w:w="6662" w:type="dxa"/>
            <w:tcBorders>
              <w:top w:val="nil"/>
              <w:left w:val="nil"/>
              <w:bottom w:val="single" w:sz="4" w:space="0" w:color="000000"/>
              <w:right w:val="single" w:sz="4" w:space="0" w:color="000000"/>
            </w:tcBorders>
            <w:shd w:val="clear" w:color="auto" w:fill="auto"/>
            <w:vAlign w:val="center"/>
            <w:hideMark/>
          </w:tcPr>
          <w:p w14:paraId="1A28874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vAlign w:val="center"/>
            <w:hideMark/>
          </w:tcPr>
          <w:p w14:paraId="1FDB94F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159552F3" w14:textId="77777777" w:rsidTr="00E6587C">
        <w:trPr>
          <w:trHeight w:val="30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591EA888"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51</w:t>
            </w:r>
          </w:p>
        </w:tc>
        <w:tc>
          <w:tcPr>
            <w:tcW w:w="6662" w:type="dxa"/>
            <w:tcBorders>
              <w:top w:val="nil"/>
              <w:left w:val="nil"/>
              <w:bottom w:val="single" w:sz="4" w:space="0" w:color="000000"/>
              <w:right w:val="single" w:sz="4" w:space="0" w:color="000000"/>
            </w:tcBorders>
            <w:shd w:val="clear" w:color="auto" w:fill="auto"/>
            <w:vAlign w:val="center"/>
            <w:hideMark/>
          </w:tcPr>
          <w:p w14:paraId="08345CE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CÁMARA SÉPTICA DE LADRILLO GAMBOTE (23X10X5) (1,50X1,50)</w:t>
            </w:r>
          </w:p>
        </w:tc>
        <w:tc>
          <w:tcPr>
            <w:tcW w:w="1843" w:type="dxa"/>
            <w:tcBorders>
              <w:top w:val="nil"/>
              <w:left w:val="nil"/>
              <w:bottom w:val="single" w:sz="4" w:space="0" w:color="000000"/>
              <w:right w:val="single" w:sz="4" w:space="0" w:color="000000"/>
            </w:tcBorders>
            <w:shd w:val="clear" w:color="auto" w:fill="auto"/>
            <w:vAlign w:val="center"/>
            <w:hideMark/>
          </w:tcPr>
          <w:p w14:paraId="5BDBAD5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01047E3A" w14:textId="77777777" w:rsidTr="00E6587C">
        <w:trPr>
          <w:trHeight w:val="436"/>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C9BE92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52</w:t>
            </w:r>
          </w:p>
        </w:tc>
        <w:tc>
          <w:tcPr>
            <w:tcW w:w="6662" w:type="dxa"/>
            <w:tcBorders>
              <w:top w:val="nil"/>
              <w:left w:val="nil"/>
              <w:bottom w:val="single" w:sz="4" w:space="0" w:color="000000"/>
              <w:right w:val="single" w:sz="4" w:space="0" w:color="000000"/>
            </w:tcBorders>
            <w:shd w:val="clear" w:color="auto" w:fill="auto"/>
            <w:vAlign w:val="center"/>
            <w:hideMark/>
          </w:tcPr>
          <w:p w14:paraId="244D465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POZO ABSORBENTE DE MAMPOSTERÍA DE PIEDRA H=2,50</w:t>
            </w:r>
          </w:p>
        </w:tc>
        <w:tc>
          <w:tcPr>
            <w:tcW w:w="1843" w:type="dxa"/>
            <w:tcBorders>
              <w:top w:val="nil"/>
              <w:left w:val="nil"/>
              <w:bottom w:val="single" w:sz="4" w:space="0" w:color="000000"/>
              <w:right w:val="single" w:sz="4" w:space="0" w:color="000000"/>
            </w:tcBorders>
            <w:shd w:val="clear" w:color="auto" w:fill="auto"/>
            <w:vAlign w:val="center"/>
            <w:hideMark/>
          </w:tcPr>
          <w:p w14:paraId="438FDC5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2CA1D0E4" w14:textId="77777777" w:rsidTr="00E6587C">
        <w:trPr>
          <w:trHeight w:val="54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46B264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53</w:t>
            </w:r>
          </w:p>
        </w:tc>
        <w:tc>
          <w:tcPr>
            <w:tcW w:w="6662" w:type="dxa"/>
            <w:tcBorders>
              <w:top w:val="nil"/>
              <w:left w:val="nil"/>
              <w:bottom w:val="single" w:sz="4" w:space="0" w:color="000000"/>
              <w:right w:val="single" w:sz="4" w:space="0" w:color="000000"/>
            </w:tcBorders>
            <w:shd w:val="clear" w:color="auto" w:fill="auto"/>
            <w:vAlign w:val="center"/>
            <w:hideMark/>
          </w:tcPr>
          <w:p w14:paraId="3DA835E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LIMPIEZA GENERAL</w:t>
            </w:r>
          </w:p>
        </w:tc>
        <w:tc>
          <w:tcPr>
            <w:tcW w:w="1843" w:type="dxa"/>
            <w:tcBorders>
              <w:top w:val="nil"/>
              <w:left w:val="nil"/>
              <w:bottom w:val="single" w:sz="4" w:space="0" w:color="000000"/>
              <w:right w:val="single" w:sz="4" w:space="0" w:color="000000"/>
            </w:tcBorders>
            <w:shd w:val="clear" w:color="auto" w:fill="auto"/>
            <w:vAlign w:val="center"/>
            <w:hideMark/>
          </w:tcPr>
          <w:p w14:paraId="7928C88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bl>
    <w:p w14:paraId="56D77964" w14:textId="77777777" w:rsidR="00E6587C" w:rsidRPr="0068636B" w:rsidRDefault="00E6587C" w:rsidP="00E6587C">
      <w:bookmarkStart w:id="153" w:name="_Toc71811174"/>
    </w:p>
    <w:p w14:paraId="2358E4DF" w14:textId="77777777" w:rsidR="00E6587C" w:rsidRPr="0068636B" w:rsidRDefault="00E6587C" w:rsidP="00E6587C">
      <w:pPr>
        <w:keepNext/>
        <w:numPr>
          <w:ilvl w:val="0"/>
          <w:numId w:val="43"/>
        </w:numPr>
        <w:spacing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 xml:space="preserve">DE LOS MATERIALES DE </w:t>
      </w:r>
      <w:bookmarkEnd w:id="147"/>
      <w:r w:rsidRPr="0068636B">
        <w:rPr>
          <w:rFonts w:ascii="Tahoma" w:hAnsi="Tahoma" w:cs="Tahoma"/>
          <w:b/>
          <w:bCs/>
          <w:color w:val="000000"/>
          <w:kern w:val="32"/>
          <w:lang w:val="es-ES_tradnl"/>
        </w:rPr>
        <w:t>CONSTRUCCIÓN</w:t>
      </w:r>
      <w:bookmarkEnd w:id="153"/>
    </w:p>
    <w:p w14:paraId="2450F5F0" w14:textId="77777777" w:rsidR="00E6587C" w:rsidRPr="0068636B" w:rsidRDefault="00E6587C" w:rsidP="00E6587C">
      <w:pPr>
        <w:rPr>
          <w:lang w:val="es-ES_tradnl"/>
        </w:rPr>
      </w:pPr>
    </w:p>
    <w:p w14:paraId="50F7B122" w14:textId="77777777" w:rsidR="00E6587C" w:rsidRPr="0068636B" w:rsidRDefault="00E6587C" w:rsidP="00E6587C">
      <w:pPr>
        <w:jc w:val="both"/>
        <w:rPr>
          <w:rFonts w:ascii="Tahoma" w:hAnsi="Tahoma" w:cs="Tahoma"/>
        </w:rPr>
      </w:pPr>
      <w:bookmarkStart w:id="154" w:name="_Hlk180583306"/>
      <w:r w:rsidRPr="0068636B">
        <w:rPr>
          <w:rFonts w:ascii="Tahoma" w:hAnsi="Tahoma" w:cs="Tahoma"/>
        </w:rPr>
        <w:t>Si la calidad de algún material no se encuentra especificada, obligatoriamente deberá merecer la aprobación del Inspector de Proyecto.</w:t>
      </w:r>
    </w:p>
    <w:p w14:paraId="495340FD" w14:textId="77777777" w:rsidR="00E6587C" w:rsidRPr="0068636B" w:rsidRDefault="00E6587C" w:rsidP="00E6587C">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4"/>
    </w:p>
    <w:p w14:paraId="19F1095F" w14:textId="77777777" w:rsidR="00E6587C" w:rsidRPr="0068636B" w:rsidRDefault="00E6587C" w:rsidP="00E6587C">
      <w:pPr>
        <w:tabs>
          <w:tab w:val="left" w:pos="8711"/>
        </w:tabs>
        <w:jc w:val="both"/>
        <w:rPr>
          <w:rFonts w:ascii="Tahoma" w:hAnsi="Tahoma" w:cs="Tahoma"/>
          <w:b/>
          <w:bCs/>
          <w:color w:val="3333FF"/>
        </w:rPr>
      </w:pPr>
      <w:bookmarkStart w:id="155"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4F0144B9" w14:textId="77777777" w:rsidR="00E6587C" w:rsidRPr="0068636B" w:rsidRDefault="00E6587C" w:rsidP="00E6587C">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5"/>
    </w:p>
    <w:p w14:paraId="7EB6446C" w14:textId="77777777" w:rsidR="00E6587C" w:rsidRPr="0068636B" w:rsidRDefault="00E6587C" w:rsidP="00E6587C">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6"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6"/>
    </w:p>
    <w:p w14:paraId="316BCD8F" w14:textId="77777777" w:rsidR="00E6587C" w:rsidRPr="0068636B" w:rsidRDefault="00E6587C" w:rsidP="00E6587C">
      <w:pPr>
        <w:jc w:val="both"/>
        <w:rPr>
          <w:rFonts w:ascii="Tahoma" w:hAnsi="Tahoma" w:cs="Tahoma"/>
          <w:lang w:val="es-ES_tradnl"/>
        </w:rPr>
      </w:pPr>
    </w:p>
    <w:p w14:paraId="0FB9B733" w14:textId="77777777" w:rsidR="00E6587C" w:rsidRPr="0068636B" w:rsidRDefault="00E6587C" w:rsidP="00E6587C">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2B5E79B" w14:textId="77777777" w:rsidR="00E6587C" w:rsidRPr="0068636B" w:rsidRDefault="00E6587C" w:rsidP="00E6587C">
      <w:pPr>
        <w:jc w:val="both"/>
        <w:rPr>
          <w:lang w:val="es-ES_tradnl"/>
        </w:rPr>
      </w:pPr>
    </w:p>
    <w:p w14:paraId="77831B78"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7BC1B597"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1604A61"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612540F" w14:textId="77777777" w:rsidR="00E6587C" w:rsidRPr="0068636B" w:rsidRDefault="00E6587C" w:rsidP="00E6587C">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82FC813"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7" w:name="_Hlk118650468"/>
      <w:r w:rsidRPr="0068636B">
        <w:rPr>
          <w:rFonts w:ascii="Tahoma" w:hAnsi="Tahoma" w:cs="Tahoma"/>
          <w:b/>
          <w:lang w:val="es-ES_tradnl"/>
        </w:rPr>
        <w:t>de construcción</w:t>
      </w:r>
      <w:bookmarkEnd w:id="157"/>
      <w:r w:rsidRPr="0068636B">
        <w:rPr>
          <w:rFonts w:ascii="Tahoma" w:hAnsi="Tahoma" w:cs="Tahoma"/>
          <w:b/>
          <w:lang w:val="es-ES_tradnl"/>
        </w:rPr>
        <w:t>.</w:t>
      </w:r>
    </w:p>
    <w:p w14:paraId="1C1B47DD"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DA09D49"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75BED59A"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5157E37"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497D4D5"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1FCCA27B"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8821DE1" w14:textId="77777777" w:rsidR="00E6587C" w:rsidRPr="00E6587C" w:rsidRDefault="00E6587C" w:rsidP="00E6587C">
      <w:pPr>
        <w:keepNext/>
        <w:numPr>
          <w:ilvl w:val="0"/>
          <w:numId w:val="43"/>
        </w:numPr>
        <w:spacing w:before="240" w:after="60" w:line="260" w:lineRule="atLeast"/>
        <w:ind w:left="360" w:hanging="360"/>
        <w:outlineLvl w:val="0"/>
        <w:rPr>
          <w:rFonts w:ascii="Tahoma" w:hAnsi="Tahoma" w:cs="Tahoma"/>
          <w:b/>
          <w:bCs/>
          <w:kern w:val="32"/>
          <w:lang w:val="es-ES_tradnl"/>
        </w:rPr>
      </w:pPr>
      <w:bookmarkStart w:id="158" w:name="_Toc71811175"/>
      <w:r w:rsidRPr="00E6587C">
        <w:rPr>
          <w:rFonts w:ascii="Tahoma" w:hAnsi="Tahoma" w:cs="Tahoma"/>
          <w:b/>
          <w:bCs/>
          <w:kern w:val="32"/>
          <w:lang w:val="es-ES_tradnl"/>
        </w:rPr>
        <w:t>PROVISIÓN E IMPLEMENTACIÓN DE PLANTÍN:</w:t>
      </w:r>
      <w:bookmarkEnd w:id="158"/>
    </w:p>
    <w:p w14:paraId="02C10860" w14:textId="77777777" w:rsidR="00E6587C" w:rsidRPr="00E6587C" w:rsidRDefault="00E6587C" w:rsidP="00E6587C">
      <w:pPr>
        <w:numPr>
          <w:ilvl w:val="0"/>
          <w:numId w:val="70"/>
        </w:numPr>
        <w:ind w:left="709"/>
        <w:jc w:val="both"/>
        <w:rPr>
          <w:rFonts w:ascii="Tahoma" w:hAnsi="Tahoma" w:cs="Tahoma"/>
        </w:rPr>
      </w:pPr>
      <w:r w:rsidRPr="00E6587C">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426AF0DD" w14:textId="77777777" w:rsidR="00E6587C" w:rsidRPr="00E6587C" w:rsidRDefault="00E6587C" w:rsidP="00E6587C">
      <w:pPr>
        <w:numPr>
          <w:ilvl w:val="0"/>
          <w:numId w:val="70"/>
        </w:numPr>
        <w:ind w:left="709"/>
        <w:jc w:val="both"/>
        <w:rPr>
          <w:rFonts w:ascii="Tahoma" w:hAnsi="Tahoma" w:cs="Tahoma"/>
        </w:rPr>
      </w:pPr>
      <w:r w:rsidRPr="00E6587C">
        <w:rPr>
          <w:rFonts w:ascii="Tahoma" w:hAnsi="Tahoma" w:cs="Tahoma"/>
        </w:rPr>
        <w:t>El beneficiario deberá preparar el terreno según instrucción del Inspector de Proyecto para trasplantar los plantines asignados a su responsabilidad.</w:t>
      </w:r>
    </w:p>
    <w:p w14:paraId="1BA72BA7" w14:textId="77777777" w:rsidR="00E6587C" w:rsidRPr="00E6587C" w:rsidRDefault="00E6587C" w:rsidP="00E6587C">
      <w:pPr>
        <w:numPr>
          <w:ilvl w:val="0"/>
          <w:numId w:val="70"/>
        </w:numPr>
        <w:ind w:left="709"/>
        <w:jc w:val="both"/>
        <w:rPr>
          <w:rFonts w:ascii="Tahoma" w:hAnsi="Tahoma" w:cs="Tahoma"/>
        </w:rPr>
      </w:pPr>
      <w:r w:rsidRPr="00E6587C">
        <w:rPr>
          <w:rFonts w:ascii="Tahoma" w:hAnsi="Tahoma" w:cs="Tahoma"/>
        </w:rPr>
        <w:t>La Entidad Ejecutora en coordinación e instrucción del Inspector del Proyecto, deberá trasplantar los plantines asignados a su responsabilidad en cada Solución Habitacional.</w:t>
      </w:r>
    </w:p>
    <w:p w14:paraId="77425638" w14:textId="77777777" w:rsidR="00E6587C" w:rsidRPr="00E6587C" w:rsidRDefault="00E6587C" w:rsidP="00E6587C">
      <w:pPr>
        <w:jc w:val="both"/>
        <w:rPr>
          <w:rFonts w:ascii="Tahoma" w:hAnsi="Tahoma" w:cs="Tahoma"/>
          <w:b/>
        </w:rPr>
      </w:pPr>
      <w:r w:rsidRPr="00E6587C">
        <w:rPr>
          <w:rFonts w:ascii="Tahoma" w:hAnsi="Tahoma" w:cs="Tahoma"/>
          <w:b/>
        </w:rPr>
        <w:t xml:space="preserve">Nota: La preparación del terreno y la implementación de los plantines, será considerado como aporte propio del beneficiario. </w:t>
      </w:r>
    </w:p>
    <w:p w14:paraId="46F29728" w14:textId="77777777" w:rsidR="00E6587C" w:rsidRPr="0068636B" w:rsidRDefault="00E6587C" w:rsidP="00E6587C">
      <w:pPr>
        <w:jc w:val="both"/>
        <w:rPr>
          <w:rFonts w:ascii="Tahoma" w:hAnsi="Tahoma" w:cs="Tahoma"/>
          <w:b/>
          <w:color w:val="FF0000"/>
        </w:rPr>
      </w:pPr>
    </w:p>
    <w:p w14:paraId="639DBA43" w14:textId="2CDF9520" w:rsidR="00E6587C" w:rsidRPr="0068636B" w:rsidRDefault="00E6587C" w:rsidP="00E6587C">
      <w:pPr>
        <w:jc w:val="both"/>
        <w:rPr>
          <w:rFonts w:ascii="Tahoma" w:hAnsi="Tahoma" w:cs="Tahoma"/>
          <w:b/>
          <w:i/>
          <w:iCs/>
          <w:color w:val="FF0000"/>
        </w:rPr>
      </w:pPr>
    </w:p>
    <w:p w14:paraId="34FF8949" w14:textId="77777777" w:rsidR="00E6587C"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9" w:name="_Toc536520846"/>
      <w:bookmarkStart w:id="160" w:name="_Toc71811176"/>
      <w:r w:rsidRPr="0068636B">
        <w:rPr>
          <w:rFonts w:ascii="Tahoma" w:hAnsi="Tahoma" w:cs="Tahoma"/>
          <w:b/>
          <w:bCs/>
          <w:color w:val="000000"/>
          <w:kern w:val="32"/>
          <w:lang w:val="es-ES_tradnl"/>
        </w:rPr>
        <w:lastRenderedPageBreak/>
        <w:t>ESPECIFICACIONES TÉCNICAS DE MATERIALES</w:t>
      </w:r>
      <w:bookmarkEnd w:id="159"/>
      <w:r w:rsidRPr="0068636B">
        <w:rPr>
          <w:rFonts w:ascii="Tahoma" w:hAnsi="Tahoma" w:cs="Tahoma"/>
          <w:b/>
          <w:bCs/>
          <w:color w:val="000000"/>
          <w:kern w:val="32"/>
          <w:lang w:val="es-ES_tradnl"/>
        </w:rPr>
        <w:t xml:space="preserve"> DE CONSTRUCCIÓN</w:t>
      </w:r>
      <w:bookmarkEnd w:id="160"/>
    </w:p>
    <w:tbl>
      <w:tblPr>
        <w:tblW w:w="9209" w:type="dxa"/>
        <w:tblCellMar>
          <w:left w:w="70" w:type="dxa"/>
          <w:right w:w="70" w:type="dxa"/>
        </w:tblCellMar>
        <w:tblLook w:val="04A0" w:firstRow="1" w:lastRow="0" w:firstColumn="1" w:lastColumn="0" w:noHBand="0" w:noVBand="1"/>
      </w:tblPr>
      <w:tblGrid>
        <w:gridCol w:w="445"/>
        <w:gridCol w:w="1883"/>
        <w:gridCol w:w="1134"/>
        <w:gridCol w:w="5747"/>
      </w:tblGrid>
      <w:tr w:rsidR="00E6587C" w:rsidRPr="00AE5B57" w14:paraId="27C9AA9B" w14:textId="77777777" w:rsidTr="00E6587C">
        <w:trPr>
          <w:trHeight w:val="600"/>
        </w:trPr>
        <w:tc>
          <w:tcPr>
            <w:tcW w:w="445"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A429368"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No.</w:t>
            </w:r>
          </w:p>
        </w:tc>
        <w:tc>
          <w:tcPr>
            <w:tcW w:w="1883" w:type="dxa"/>
            <w:tcBorders>
              <w:top w:val="single" w:sz="4" w:space="0" w:color="000000"/>
              <w:left w:val="nil"/>
              <w:bottom w:val="single" w:sz="4" w:space="0" w:color="000000"/>
              <w:right w:val="single" w:sz="4" w:space="0" w:color="000000"/>
            </w:tcBorders>
            <w:shd w:val="clear" w:color="000000" w:fill="66B2FF"/>
            <w:noWrap/>
            <w:vAlign w:val="bottom"/>
            <w:hideMark/>
          </w:tcPr>
          <w:p w14:paraId="771DC71B"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NOMBRE DEL INSUMO</w:t>
            </w:r>
          </w:p>
        </w:tc>
        <w:tc>
          <w:tcPr>
            <w:tcW w:w="1134" w:type="dxa"/>
            <w:tcBorders>
              <w:top w:val="single" w:sz="4" w:space="0" w:color="000000"/>
              <w:left w:val="nil"/>
              <w:bottom w:val="single" w:sz="4" w:space="0" w:color="000000"/>
              <w:right w:val="single" w:sz="4" w:space="0" w:color="000000"/>
            </w:tcBorders>
            <w:shd w:val="clear" w:color="000000" w:fill="66B2FF"/>
            <w:noWrap/>
            <w:vAlign w:val="bottom"/>
            <w:hideMark/>
          </w:tcPr>
          <w:p w14:paraId="4C6C5E34"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UNIDAD</w:t>
            </w:r>
          </w:p>
        </w:tc>
        <w:tc>
          <w:tcPr>
            <w:tcW w:w="5747" w:type="dxa"/>
            <w:tcBorders>
              <w:top w:val="single" w:sz="4" w:space="0" w:color="000000"/>
              <w:left w:val="nil"/>
              <w:bottom w:val="single" w:sz="4" w:space="0" w:color="000000"/>
              <w:right w:val="single" w:sz="4" w:space="0" w:color="000000"/>
            </w:tcBorders>
            <w:shd w:val="clear" w:color="000000" w:fill="66B2FF"/>
            <w:noWrap/>
            <w:vAlign w:val="bottom"/>
            <w:hideMark/>
          </w:tcPr>
          <w:p w14:paraId="7466D36B"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ESPECIFICACIONES TECNICAS (REQUISITOS SOBRE EL PRODUCTO)</w:t>
            </w:r>
          </w:p>
        </w:tc>
      </w:tr>
      <w:tr w:rsidR="00E6587C" w:rsidRPr="00AE5B57" w14:paraId="14F158F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A2C42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w:t>
            </w:r>
          </w:p>
        </w:tc>
        <w:tc>
          <w:tcPr>
            <w:tcW w:w="1883" w:type="dxa"/>
            <w:tcBorders>
              <w:top w:val="nil"/>
              <w:left w:val="nil"/>
              <w:bottom w:val="single" w:sz="4" w:space="0" w:color="000000"/>
              <w:right w:val="single" w:sz="4" w:space="0" w:color="000000"/>
            </w:tcBorders>
            <w:shd w:val="clear" w:color="auto" w:fill="auto"/>
            <w:noWrap/>
            <w:vAlign w:val="bottom"/>
            <w:hideMark/>
          </w:tcPr>
          <w:p w14:paraId="454C608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ABRAZADERA DE 3"</w:t>
            </w:r>
          </w:p>
        </w:tc>
        <w:tc>
          <w:tcPr>
            <w:tcW w:w="1134" w:type="dxa"/>
            <w:tcBorders>
              <w:top w:val="nil"/>
              <w:left w:val="nil"/>
              <w:bottom w:val="single" w:sz="4" w:space="0" w:color="000000"/>
              <w:right w:val="single" w:sz="4" w:space="0" w:color="000000"/>
            </w:tcBorders>
            <w:shd w:val="clear" w:color="auto" w:fill="auto"/>
            <w:noWrap/>
            <w:vAlign w:val="bottom"/>
            <w:hideMark/>
          </w:tcPr>
          <w:p w14:paraId="1E1F79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875A96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utilizado para sujeción y colocación de las bajantes de tubería de PVC de 3” para el drenaje de aguas pluviales.</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Deberá ser apta para tubos de PVC de 3".</w:t>
            </w:r>
            <w:r w:rsidRPr="00AE5B57">
              <w:rPr>
                <w:rFonts w:ascii="Calibri" w:hAnsi="Calibri" w:cs="Calibri"/>
                <w:color w:val="000000"/>
                <w:lang w:eastAsia="es-ES"/>
              </w:rPr>
              <w:br/>
              <w:t xml:space="preserve">• Grosor de material de 1 a 1.4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 Acabado </w:t>
            </w:r>
            <w:proofErr w:type="spellStart"/>
            <w:r w:rsidRPr="00AE5B57">
              <w:rPr>
                <w:rFonts w:ascii="Calibri" w:hAnsi="Calibri" w:cs="Calibri"/>
                <w:color w:val="000000"/>
                <w:lang w:eastAsia="es-ES"/>
              </w:rPr>
              <w:t>zincado</w:t>
            </w:r>
            <w:proofErr w:type="spellEnd"/>
            <w:r w:rsidRPr="00AE5B57">
              <w:rPr>
                <w:rFonts w:ascii="Calibri" w:hAnsi="Calibri" w:cs="Calibri"/>
                <w:color w:val="000000"/>
                <w:lang w:eastAsia="es-ES"/>
              </w:rPr>
              <w:t xml:space="preserve"> mayor a 5 micras.</w:t>
            </w:r>
            <w:r w:rsidRPr="00AE5B57">
              <w:rPr>
                <w:rFonts w:ascii="Calibri" w:hAnsi="Calibri" w:cs="Calibri"/>
                <w:color w:val="000000"/>
                <w:lang w:eastAsia="es-ES"/>
              </w:rPr>
              <w:br/>
              <w:t>• Deberá soportar una carga de 100 Kg.</w:t>
            </w:r>
            <w:r w:rsidRPr="00AE5B57">
              <w:rPr>
                <w:rFonts w:ascii="Calibri" w:hAnsi="Calibri" w:cs="Calibri"/>
                <w:color w:val="000000"/>
                <w:lang w:eastAsia="es-ES"/>
              </w:rPr>
              <w:br/>
              <w:t xml:space="preserve">• Deberá contener huecos en sus extremos para la sujeción a la </w:t>
            </w:r>
            <w:proofErr w:type="gramStart"/>
            <w:r w:rsidRPr="00AE5B57">
              <w:rPr>
                <w:rFonts w:ascii="Calibri" w:hAnsi="Calibri" w:cs="Calibri"/>
                <w:color w:val="000000"/>
                <w:lang w:eastAsia="es-ES"/>
              </w:rPr>
              <w:t>pared.(</w:t>
            </w:r>
            <w:proofErr w:type="gramEnd"/>
            <w:r w:rsidRPr="00AE5B57">
              <w:rPr>
                <w:rFonts w:ascii="Calibri" w:hAnsi="Calibri" w:cs="Calibri"/>
                <w:color w:val="000000"/>
                <w:lang w:eastAsia="es-ES"/>
              </w:rPr>
              <w:t>FA)</w:t>
            </w:r>
          </w:p>
        </w:tc>
      </w:tr>
      <w:tr w:rsidR="00E6587C" w:rsidRPr="00AE5B57" w14:paraId="70F91CFA"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EE050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w:t>
            </w:r>
          </w:p>
        </w:tc>
        <w:tc>
          <w:tcPr>
            <w:tcW w:w="1883" w:type="dxa"/>
            <w:tcBorders>
              <w:top w:val="nil"/>
              <w:left w:val="nil"/>
              <w:bottom w:val="single" w:sz="4" w:space="0" w:color="000000"/>
              <w:right w:val="single" w:sz="4" w:space="0" w:color="000000"/>
            </w:tcBorders>
            <w:shd w:val="clear" w:color="auto" w:fill="auto"/>
            <w:noWrap/>
            <w:vAlign w:val="bottom"/>
            <w:hideMark/>
          </w:tcPr>
          <w:p w14:paraId="0B445BA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587BE0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236B932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alambre de amarre requerido será producido con acero de bajo contenido de carbono obtenido por </w:t>
            </w:r>
            <w:proofErr w:type="spellStart"/>
            <w:r w:rsidRPr="00AE5B57">
              <w:rPr>
                <w:rFonts w:ascii="Calibri" w:hAnsi="Calibri" w:cs="Calibri"/>
                <w:color w:val="000000"/>
                <w:lang w:eastAsia="es-ES"/>
              </w:rPr>
              <w:t>trefilación</w:t>
            </w:r>
            <w:proofErr w:type="spellEnd"/>
            <w:r w:rsidRPr="00AE5B57">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AE5B57">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AE5B57">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6587C" w:rsidRPr="00AE5B57" w14:paraId="642F7DD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FD98C8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w:t>
            </w:r>
          </w:p>
        </w:tc>
        <w:tc>
          <w:tcPr>
            <w:tcW w:w="1883" w:type="dxa"/>
            <w:tcBorders>
              <w:top w:val="nil"/>
              <w:left w:val="nil"/>
              <w:bottom w:val="single" w:sz="4" w:space="0" w:color="000000"/>
              <w:right w:val="single" w:sz="4" w:space="0" w:color="000000"/>
            </w:tcBorders>
            <w:shd w:val="clear" w:color="auto" w:fill="auto"/>
            <w:noWrap/>
            <w:vAlign w:val="bottom"/>
            <w:hideMark/>
          </w:tcPr>
          <w:p w14:paraId="77F195B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0A09C34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339487E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E5B57">
              <w:rPr>
                <w:rFonts w:ascii="Calibri" w:hAnsi="Calibri" w:cs="Calibri"/>
                <w:color w:val="000000"/>
                <w:lang w:eastAsia="es-ES"/>
              </w:rPr>
              <w:br/>
              <w:t>Deberá ser de buena calidad, de marca reconocida y deberá cumplir con la Norma NB777 Instalaciones Eléctricas.</w:t>
            </w:r>
          </w:p>
        </w:tc>
      </w:tr>
      <w:tr w:rsidR="00E6587C" w:rsidRPr="00AE5B57" w14:paraId="18E3461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CFB8CC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w:t>
            </w:r>
          </w:p>
        </w:tc>
        <w:tc>
          <w:tcPr>
            <w:tcW w:w="1883" w:type="dxa"/>
            <w:tcBorders>
              <w:top w:val="nil"/>
              <w:left w:val="nil"/>
              <w:bottom w:val="single" w:sz="4" w:space="0" w:color="000000"/>
              <w:right w:val="single" w:sz="4" w:space="0" w:color="000000"/>
            </w:tcBorders>
            <w:shd w:val="clear" w:color="auto" w:fill="auto"/>
            <w:noWrap/>
            <w:vAlign w:val="bottom"/>
            <w:hideMark/>
          </w:tcPr>
          <w:p w14:paraId="295488C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2B1130D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4D8C429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E5B57">
              <w:rPr>
                <w:rFonts w:ascii="Calibri" w:hAnsi="Calibri" w:cs="Calibri"/>
                <w:color w:val="000000"/>
                <w:lang w:eastAsia="es-ES"/>
              </w:rPr>
              <w:br/>
              <w:t>Deberá ser de buena calidad, de marca reconocida y deberá cumplir con la Norma NB777 Instalaciones Eléctricas.</w:t>
            </w:r>
          </w:p>
        </w:tc>
      </w:tr>
      <w:tr w:rsidR="00E6587C" w:rsidRPr="00AE5B57" w14:paraId="0C2725F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204B2C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w:t>
            </w:r>
          </w:p>
        </w:tc>
        <w:tc>
          <w:tcPr>
            <w:tcW w:w="1883" w:type="dxa"/>
            <w:tcBorders>
              <w:top w:val="nil"/>
              <w:left w:val="nil"/>
              <w:bottom w:val="single" w:sz="4" w:space="0" w:color="000000"/>
              <w:right w:val="single" w:sz="4" w:space="0" w:color="000000"/>
            </w:tcBorders>
            <w:shd w:val="clear" w:color="auto" w:fill="auto"/>
            <w:noWrap/>
            <w:vAlign w:val="bottom"/>
            <w:hideMark/>
          </w:tcPr>
          <w:p w14:paraId="694B4EA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0914B4F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7A6EEA8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 xml:space="preserve">El alma conductora Nº14 de cobre tiene la función de llevar toda la corriente de consumo, con aislamiento termoplástico resistente a la humedad y al agua THW, con un nivel de aislamiento no menor a 600 V. la sección mínima a utilizarse en los circuitos de </w:t>
            </w:r>
            <w:r w:rsidRPr="00AE5B57">
              <w:rPr>
                <w:rFonts w:ascii="Calibri" w:hAnsi="Calibri" w:cs="Calibri"/>
                <w:color w:val="000000"/>
                <w:lang w:eastAsia="es-ES"/>
              </w:rPr>
              <w:lastRenderedPageBreak/>
              <w:t>tomacorrientes será de 2.08 mm2.</w:t>
            </w:r>
            <w:r w:rsidRPr="00AE5B57">
              <w:rPr>
                <w:rFonts w:ascii="Calibri" w:hAnsi="Calibri" w:cs="Calibri"/>
                <w:color w:val="000000"/>
                <w:lang w:eastAsia="es-ES"/>
              </w:rPr>
              <w:br/>
              <w:t>Deberá ser de buena calidad, de marca reconocida y deberá cumplir con la Norma NB777 Instalaciones Eléctricas.</w:t>
            </w:r>
          </w:p>
        </w:tc>
      </w:tr>
      <w:tr w:rsidR="00E6587C" w:rsidRPr="00AE5B57" w14:paraId="42A0DC06"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4E92D8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w:t>
            </w:r>
          </w:p>
        </w:tc>
        <w:tc>
          <w:tcPr>
            <w:tcW w:w="1883" w:type="dxa"/>
            <w:tcBorders>
              <w:top w:val="nil"/>
              <w:left w:val="nil"/>
              <w:bottom w:val="single" w:sz="4" w:space="0" w:color="000000"/>
              <w:right w:val="single" w:sz="4" w:space="0" w:color="000000"/>
            </w:tcBorders>
            <w:shd w:val="clear" w:color="auto" w:fill="auto"/>
            <w:noWrap/>
            <w:vAlign w:val="bottom"/>
            <w:hideMark/>
          </w:tcPr>
          <w:p w14:paraId="108587D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ALAMBRE TEJIDO (ROLLO 40M X 0,80M)</w:t>
            </w:r>
          </w:p>
        </w:tc>
        <w:tc>
          <w:tcPr>
            <w:tcW w:w="1134" w:type="dxa"/>
            <w:tcBorders>
              <w:top w:val="nil"/>
              <w:left w:val="nil"/>
              <w:bottom w:val="single" w:sz="4" w:space="0" w:color="000000"/>
              <w:right w:val="single" w:sz="4" w:space="0" w:color="000000"/>
            </w:tcBorders>
            <w:shd w:val="clear" w:color="auto" w:fill="auto"/>
            <w:noWrap/>
            <w:vAlign w:val="bottom"/>
            <w:hideMark/>
          </w:tcPr>
          <w:p w14:paraId="6DB9021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6D932FE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malla de alambre tejido hexagonal requerido, será de acero galvanizado pesado en caliente, de primera calidad y con celdas de 3/4 pulgadas.  </w:t>
            </w:r>
            <w:r w:rsidRPr="00AE5B57">
              <w:rPr>
                <w:rFonts w:ascii="Calibri" w:hAnsi="Calibri" w:cs="Calibri"/>
                <w:color w:val="000000"/>
                <w:lang w:eastAsia="es-ES"/>
              </w:rPr>
              <w:br/>
              <w:t>El tejido de hexágono debe ser de triple torsión brindando resistencia, flexibilidad y mayor seguridad.</w:t>
            </w:r>
            <w:r w:rsidRPr="00AE5B57">
              <w:rPr>
                <w:rFonts w:ascii="Calibri" w:hAnsi="Calibri" w:cs="Calibri"/>
                <w:color w:val="000000"/>
                <w:lang w:eastAsia="es-ES"/>
              </w:rPr>
              <w:br/>
              <w:t>Debe contar con una estructura firme y superficie suave que indica una buena prevención contra la corrosión y oxidación.</w:t>
            </w:r>
            <w:r w:rsidRPr="00AE5B57">
              <w:rPr>
                <w:rFonts w:ascii="Calibri" w:hAnsi="Calibri" w:cs="Calibri"/>
                <w:color w:val="000000"/>
                <w:lang w:eastAsia="es-ES"/>
              </w:rPr>
              <w:br/>
              <w:t>Se establece una tolerancia de (+/-) 2 cm. en las dimensiones requeridas.</w:t>
            </w:r>
          </w:p>
        </w:tc>
      </w:tr>
      <w:tr w:rsidR="00E6587C" w:rsidRPr="00AE5B57" w14:paraId="43C3402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025B3D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w:t>
            </w:r>
          </w:p>
        </w:tc>
        <w:tc>
          <w:tcPr>
            <w:tcW w:w="1883" w:type="dxa"/>
            <w:tcBorders>
              <w:top w:val="nil"/>
              <w:left w:val="nil"/>
              <w:bottom w:val="single" w:sz="4" w:space="0" w:color="000000"/>
              <w:right w:val="single" w:sz="4" w:space="0" w:color="000000"/>
            </w:tcBorders>
            <w:shd w:val="clear" w:color="auto" w:fill="auto"/>
            <w:noWrap/>
            <w:vAlign w:val="bottom"/>
            <w:hideMark/>
          </w:tcPr>
          <w:p w14:paraId="3170000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30BE526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106D14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E5B57">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E5B57">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E6587C" w:rsidRPr="00AE5B57" w14:paraId="24E85C90"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810FE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w:t>
            </w:r>
          </w:p>
        </w:tc>
        <w:tc>
          <w:tcPr>
            <w:tcW w:w="1883" w:type="dxa"/>
            <w:tcBorders>
              <w:top w:val="nil"/>
              <w:left w:val="nil"/>
              <w:bottom w:val="single" w:sz="4" w:space="0" w:color="000000"/>
              <w:right w:val="single" w:sz="4" w:space="0" w:color="000000"/>
            </w:tcBorders>
            <w:shd w:val="clear" w:color="auto" w:fill="auto"/>
            <w:noWrap/>
            <w:vAlign w:val="bottom"/>
            <w:hideMark/>
          </w:tcPr>
          <w:p w14:paraId="564BF4C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ARENA </w:t>
            </w:r>
          </w:p>
        </w:tc>
        <w:tc>
          <w:tcPr>
            <w:tcW w:w="1134" w:type="dxa"/>
            <w:tcBorders>
              <w:top w:val="nil"/>
              <w:left w:val="nil"/>
              <w:bottom w:val="single" w:sz="4" w:space="0" w:color="000000"/>
              <w:right w:val="single" w:sz="4" w:space="0" w:color="000000"/>
            </w:tcBorders>
            <w:shd w:val="clear" w:color="auto" w:fill="auto"/>
            <w:noWrap/>
            <w:vAlign w:val="bottom"/>
            <w:hideMark/>
          </w:tcPr>
          <w:p w14:paraId="3AFB14D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M3</w:t>
            </w:r>
          </w:p>
        </w:tc>
        <w:tc>
          <w:tcPr>
            <w:tcW w:w="5747" w:type="dxa"/>
            <w:tcBorders>
              <w:top w:val="nil"/>
              <w:left w:val="nil"/>
              <w:bottom w:val="single" w:sz="4" w:space="0" w:color="000000"/>
              <w:right w:val="single" w:sz="4" w:space="0" w:color="000000"/>
            </w:tcBorders>
            <w:shd w:val="clear" w:color="auto" w:fill="auto"/>
            <w:vAlign w:val="bottom"/>
            <w:hideMark/>
          </w:tcPr>
          <w:p w14:paraId="4D5A868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AE5B57">
              <w:rPr>
                <w:rFonts w:ascii="Calibri" w:hAnsi="Calibri" w:cs="Calibri"/>
                <w:color w:val="000000"/>
                <w:lang w:eastAsia="es-ES"/>
              </w:rPr>
              <w:br/>
              <w:t>Deberá contar con Partículas duras, resistentes y durables.</w:t>
            </w:r>
            <w:r w:rsidRPr="00AE5B57">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AE5B57">
              <w:rPr>
                <w:rFonts w:ascii="Calibri" w:hAnsi="Calibri" w:cs="Calibri"/>
                <w:color w:val="000000"/>
                <w:lang w:eastAsia="es-ES"/>
              </w:rPr>
              <w:br/>
              <w:t xml:space="preserve">En caso de utilizarse arenas provenientes de machaqueo de granitos, basaltos y rocas análogas, no deberán acusar principios de </w:t>
            </w:r>
            <w:proofErr w:type="spellStart"/>
            <w:proofErr w:type="gramStart"/>
            <w:r w:rsidRPr="00AE5B57">
              <w:rPr>
                <w:rFonts w:ascii="Calibri" w:hAnsi="Calibri" w:cs="Calibri"/>
                <w:color w:val="000000"/>
                <w:lang w:eastAsia="es-ES"/>
              </w:rPr>
              <w:t>descomposición.En</w:t>
            </w:r>
            <w:proofErr w:type="spellEnd"/>
            <w:proofErr w:type="gramEnd"/>
            <w:r w:rsidRPr="00AE5B57">
              <w:rPr>
                <w:rFonts w:ascii="Calibri" w:hAnsi="Calibri" w:cs="Calibri"/>
                <w:color w:val="000000"/>
                <w:lang w:eastAsia="es-ES"/>
              </w:rPr>
              <w:t xml:space="preserve"> lo que se refiere a la forma geométrica, se evitará el uso de gravas en forma de láminas o agujas. La granulometría de los agregados debe ser uniforme. </w:t>
            </w:r>
          </w:p>
        </w:tc>
      </w:tr>
      <w:tr w:rsidR="00E6587C" w:rsidRPr="00AE5B57" w14:paraId="1FA72D8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133C08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w:t>
            </w:r>
          </w:p>
        </w:tc>
        <w:tc>
          <w:tcPr>
            <w:tcW w:w="1883" w:type="dxa"/>
            <w:tcBorders>
              <w:top w:val="nil"/>
              <w:left w:val="nil"/>
              <w:bottom w:val="single" w:sz="4" w:space="0" w:color="000000"/>
              <w:right w:val="single" w:sz="4" w:space="0" w:color="000000"/>
            </w:tcBorders>
            <w:shd w:val="clear" w:color="auto" w:fill="auto"/>
            <w:noWrap/>
            <w:vAlign w:val="bottom"/>
            <w:hideMark/>
          </w:tcPr>
          <w:p w14:paraId="396DC81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BARNIZ</w:t>
            </w:r>
          </w:p>
        </w:tc>
        <w:tc>
          <w:tcPr>
            <w:tcW w:w="1134" w:type="dxa"/>
            <w:tcBorders>
              <w:top w:val="nil"/>
              <w:left w:val="nil"/>
              <w:bottom w:val="single" w:sz="4" w:space="0" w:color="000000"/>
              <w:right w:val="single" w:sz="4" w:space="0" w:color="000000"/>
            </w:tcBorders>
            <w:shd w:val="clear" w:color="auto" w:fill="auto"/>
            <w:noWrap/>
            <w:vAlign w:val="bottom"/>
            <w:hideMark/>
          </w:tcPr>
          <w:p w14:paraId="43A129E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18D0DC7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AE5B57">
              <w:rPr>
                <w:rFonts w:ascii="Calibri" w:hAnsi="Calibri" w:cs="Calibri"/>
                <w:color w:val="000000"/>
                <w:lang w:eastAsia="es-ES"/>
              </w:rPr>
              <w:br/>
              <w:t xml:space="preserve">Se emplea para proteger maderas en interiores y exteriores, para evitar los daños producidos por hongos e insectos, como así también </w:t>
            </w:r>
            <w:r w:rsidRPr="00AE5B57">
              <w:rPr>
                <w:rFonts w:ascii="Calibri" w:hAnsi="Calibri" w:cs="Calibri"/>
                <w:color w:val="000000"/>
                <w:lang w:eastAsia="es-ES"/>
              </w:rPr>
              <w:lastRenderedPageBreak/>
              <w:t>de la intemperie y de la luz solar.</w:t>
            </w:r>
            <w:r w:rsidRPr="00AE5B57">
              <w:rPr>
                <w:rFonts w:ascii="Calibri" w:hAnsi="Calibri" w:cs="Calibri"/>
                <w:color w:val="000000"/>
                <w:lang w:eastAsia="es-ES"/>
              </w:rPr>
              <w:br/>
              <w:t xml:space="preserve">La madera barnizada presenta una gran resistencia a las aguas de lluvia, destacando además la veta natural de ella. </w:t>
            </w:r>
            <w:r w:rsidRPr="00AE5B57">
              <w:rPr>
                <w:rFonts w:ascii="Calibri" w:hAnsi="Calibri" w:cs="Calibri"/>
                <w:color w:val="000000"/>
                <w:lang w:eastAsia="es-ES"/>
              </w:rPr>
              <w:br/>
              <w:t>Las características del material serán:</w:t>
            </w:r>
            <w:r w:rsidRPr="00AE5B57">
              <w:rPr>
                <w:rFonts w:ascii="Calibri" w:hAnsi="Calibri" w:cs="Calibri"/>
                <w:color w:val="000000"/>
                <w:lang w:eastAsia="es-ES"/>
              </w:rPr>
              <w:br/>
              <w:t>Naturaleza Química: Resinas sintéticas disueltas en aguarrás mineral.</w:t>
            </w:r>
            <w:r w:rsidRPr="00AE5B57">
              <w:rPr>
                <w:rFonts w:ascii="Calibri" w:hAnsi="Calibri" w:cs="Calibri"/>
                <w:color w:val="000000"/>
                <w:lang w:eastAsia="es-ES"/>
              </w:rPr>
              <w:br/>
              <w:t>Color: Incoloro y varios de acuerdo a requerimiento.</w:t>
            </w:r>
            <w:r w:rsidRPr="00AE5B57">
              <w:rPr>
                <w:rFonts w:ascii="Calibri" w:hAnsi="Calibri" w:cs="Calibri"/>
                <w:color w:val="000000"/>
                <w:lang w:eastAsia="es-ES"/>
              </w:rPr>
              <w:br/>
              <w:t>Acabado: Brillante.</w:t>
            </w:r>
            <w:r w:rsidRPr="00AE5B57">
              <w:rPr>
                <w:rFonts w:ascii="Calibri" w:hAnsi="Calibri" w:cs="Calibri"/>
                <w:color w:val="000000"/>
                <w:lang w:eastAsia="es-ES"/>
              </w:rPr>
              <w:br/>
              <w:t>Rendimiento: 40±5 m²/gal/mano, dependiendo del grado de absorción, rugosidad y espesor de película.</w:t>
            </w:r>
            <w:r w:rsidRPr="00AE5B57">
              <w:rPr>
                <w:rFonts w:ascii="Calibri" w:hAnsi="Calibri" w:cs="Calibri"/>
                <w:color w:val="000000"/>
                <w:lang w:eastAsia="es-ES"/>
              </w:rPr>
              <w:br/>
              <w:t>Número de capas: 2 para interior, y &gt;3 para exterior con tinte.</w:t>
            </w:r>
            <w:r w:rsidRPr="00AE5B57">
              <w:rPr>
                <w:rFonts w:ascii="Calibri" w:hAnsi="Calibri" w:cs="Calibri"/>
                <w:color w:val="000000"/>
                <w:lang w:eastAsia="es-ES"/>
              </w:rPr>
              <w:br/>
              <w:t>Aplicación: Brocha, rodillo y pistola.</w:t>
            </w:r>
            <w:r w:rsidRPr="00AE5B57">
              <w:rPr>
                <w:rFonts w:ascii="Calibri" w:hAnsi="Calibri" w:cs="Calibri"/>
                <w:color w:val="000000"/>
                <w:lang w:eastAsia="es-ES"/>
              </w:rPr>
              <w:br/>
              <w:t>Diluyente: Aguarrás mineral.</w:t>
            </w:r>
            <w:r w:rsidRPr="00AE5B57">
              <w:rPr>
                <w:rFonts w:ascii="Calibri" w:hAnsi="Calibri" w:cs="Calibri"/>
                <w:color w:val="000000"/>
                <w:lang w:eastAsia="es-ES"/>
              </w:rPr>
              <w:br/>
              <w:t xml:space="preserve">Dilución: ¼ </w:t>
            </w:r>
            <w:proofErr w:type="spellStart"/>
            <w:r w:rsidRPr="00AE5B57">
              <w:rPr>
                <w:rFonts w:ascii="Calibri" w:hAnsi="Calibri" w:cs="Calibri"/>
                <w:color w:val="000000"/>
                <w:lang w:eastAsia="es-ES"/>
              </w:rPr>
              <w:t>lt</w:t>
            </w:r>
            <w:proofErr w:type="spellEnd"/>
            <w:r w:rsidRPr="00AE5B57">
              <w:rPr>
                <w:rFonts w:ascii="Calibri" w:hAnsi="Calibri" w:cs="Calibri"/>
                <w:color w:val="000000"/>
                <w:lang w:eastAsia="es-ES"/>
              </w:rPr>
              <w:t>/</w:t>
            </w:r>
            <w:proofErr w:type="spellStart"/>
            <w:r w:rsidRPr="00AE5B57">
              <w:rPr>
                <w:rFonts w:ascii="Calibri" w:hAnsi="Calibri" w:cs="Calibri"/>
                <w:color w:val="000000"/>
                <w:lang w:eastAsia="es-ES"/>
              </w:rPr>
              <w:t>gl</w:t>
            </w:r>
            <w:proofErr w:type="spellEnd"/>
            <w:r w:rsidRPr="00AE5B57">
              <w:rPr>
                <w:rFonts w:ascii="Calibri" w:hAnsi="Calibri" w:cs="Calibri"/>
                <w:color w:val="000000"/>
                <w:lang w:eastAsia="es-ES"/>
              </w:rPr>
              <w:t xml:space="preserve"> para brocha y rodillo, y ½ </w:t>
            </w:r>
            <w:proofErr w:type="spellStart"/>
            <w:r w:rsidRPr="00AE5B57">
              <w:rPr>
                <w:rFonts w:ascii="Calibri" w:hAnsi="Calibri" w:cs="Calibri"/>
                <w:color w:val="000000"/>
                <w:lang w:eastAsia="es-ES"/>
              </w:rPr>
              <w:t>lt</w:t>
            </w:r>
            <w:proofErr w:type="spellEnd"/>
            <w:r w:rsidRPr="00AE5B57">
              <w:rPr>
                <w:rFonts w:ascii="Calibri" w:hAnsi="Calibri" w:cs="Calibri"/>
                <w:color w:val="000000"/>
                <w:lang w:eastAsia="es-ES"/>
              </w:rPr>
              <w:t>/</w:t>
            </w:r>
            <w:proofErr w:type="spellStart"/>
            <w:r w:rsidRPr="00AE5B57">
              <w:rPr>
                <w:rFonts w:ascii="Calibri" w:hAnsi="Calibri" w:cs="Calibri"/>
                <w:color w:val="000000"/>
                <w:lang w:eastAsia="es-ES"/>
              </w:rPr>
              <w:t>gl</w:t>
            </w:r>
            <w:proofErr w:type="spellEnd"/>
            <w:r w:rsidRPr="00AE5B57">
              <w:rPr>
                <w:rFonts w:ascii="Calibri" w:hAnsi="Calibri" w:cs="Calibri"/>
                <w:color w:val="000000"/>
                <w:lang w:eastAsia="es-ES"/>
              </w:rPr>
              <w:t xml:space="preserve"> para pistola.</w:t>
            </w:r>
            <w:r w:rsidRPr="00AE5B57">
              <w:rPr>
                <w:rFonts w:ascii="Calibri" w:hAnsi="Calibri" w:cs="Calibri"/>
                <w:color w:val="000000"/>
                <w:lang w:eastAsia="es-ES"/>
              </w:rPr>
              <w:br/>
              <w:t>Condiciones de secado: 20ºC, 60% H.R y 50 micrones espesor húmedo.</w:t>
            </w:r>
            <w:r w:rsidRPr="00AE5B57">
              <w:rPr>
                <w:rFonts w:ascii="Calibri" w:hAnsi="Calibri" w:cs="Calibri"/>
                <w:color w:val="000000"/>
                <w:lang w:eastAsia="es-ES"/>
              </w:rPr>
              <w:br/>
              <w:t>Secado Tacto: 6-8 horas.</w:t>
            </w:r>
            <w:r w:rsidRPr="00AE5B57">
              <w:rPr>
                <w:rFonts w:ascii="Calibri" w:hAnsi="Calibri" w:cs="Calibri"/>
                <w:color w:val="000000"/>
                <w:lang w:eastAsia="es-ES"/>
              </w:rPr>
              <w:br/>
              <w:t>Secado entre manos: 24 horas.</w:t>
            </w:r>
            <w:r w:rsidRPr="00AE5B57">
              <w:rPr>
                <w:rFonts w:ascii="Calibri" w:hAnsi="Calibri" w:cs="Calibri"/>
                <w:color w:val="000000"/>
                <w:lang w:eastAsia="es-ES"/>
              </w:rPr>
              <w:br/>
              <w:t>Secado final: 48 horas.</w:t>
            </w:r>
            <w:r w:rsidRPr="00AE5B57">
              <w:rPr>
                <w:rFonts w:ascii="Calibri" w:hAnsi="Calibri" w:cs="Calibri"/>
                <w:color w:val="000000"/>
                <w:lang w:eastAsia="es-ES"/>
              </w:rPr>
              <w:br/>
              <w:t>Estabilidad de almacenaje: 24 meses en envases herméticamente cerrados 10-30ºC y H.R. menor a 80%.</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61A7AEE9"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8B766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10</w:t>
            </w:r>
          </w:p>
        </w:tc>
        <w:tc>
          <w:tcPr>
            <w:tcW w:w="1883" w:type="dxa"/>
            <w:tcBorders>
              <w:top w:val="nil"/>
              <w:left w:val="nil"/>
              <w:bottom w:val="single" w:sz="4" w:space="0" w:color="000000"/>
              <w:right w:val="single" w:sz="4" w:space="0" w:color="000000"/>
            </w:tcBorders>
            <w:shd w:val="clear" w:color="auto" w:fill="auto"/>
            <w:noWrap/>
            <w:vAlign w:val="bottom"/>
            <w:hideMark/>
          </w:tcPr>
          <w:p w14:paraId="6049404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BISAGRA DE 4"</w:t>
            </w:r>
          </w:p>
        </w:tc>
        <w:tc>
          <w:tcPr>
            <w:tcW w:w="1134" w:type="dxa"/>
            <w:tcBorders>
              <w:top w:val="nil"/>
              <w:left w:val="nil"/>
              <w:bottom w:val="single" w:sz="4" w:space="0" w:color="000000"/>
              <w:right w:val="single" w:sz="4" w:space="0" w:color="000000"/>
            </w:tcBorders>
            <w:shd w:val="clear" w:color="auto" w:fill="auto"/>
            <w:noWrap/>
            <w:vAlign w:val="bottom"/>
            <w:hideMark/>
          </w:tcPr>
          <w:p w14:paraId="7532CF5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949DCC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se emplea en puertas y ventanas. (Permite abrir la hoja de la puerta o ventana).</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xml:space="preserve">Dimensiones mínimas: </w:t>
            </w:r>
            <w:r w:rsidRPr="00AE5B57">
              <w:rPr>
                <w:rFonts w:ascii="Calibri" w:hAnsi="Calibri" w:cs="Calibri"/>
                <w:color w:val="000000"/>
                <w:lang w:eastAsia="es-ES"/>
              </w:rPr>
              <w:br/>
              <w:t xml:space="preserve">- Largo x ancho: 102.0 x 102.0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 Espesor: 2.5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Terminado: </w:t>
            </w:r>
            <w:proofErr w:type="spellStart"/>
            <w:r w:rsidRPr="00AE5B57">
              <w:rPr>
                <w:rFonts w:ascii="Calibri" w:hAnsi="Calibri" w:cs="Calibri"/>
                <w:color w:val="000000"/>
                <w:lang w:eastAsia="es-ES"/>
              </w:rPr>
              <w:t>Cobrizado</w:t>
            </w:r>
            <w:proofErr w:type="spellEnd"/>
            <w:r w:rsidRPr="00AE5B57">
              <w:rPr>
                <w:rFonts w:ascii="Calibri" w:hAnsi="Calibri" w:cs="Calibri"/>
                <w:color w:val="000000"/>
                <w:lang w:eastAsia="es-ES"/>
              </w:rPr>
              <w:t>, o de acuerdo al Inspector de Obra.</w:t>
            </w:r>
            <w:r w:rsidRPr="00AE5B57">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E6587C" w:rsidRPr="00AE5B57" w14:paraId="4A0EA1E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8EDFAB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11</w:t>
            </w:r>
          </w:p>
        </w:tc>
        <w:tc>
          <w:tcPr>
            <w:tcW w:w="1883" w:type="dxa"/>
            <w:tcBorders>
              <w:top w:val="nil"/>
              <w:left w:val="nil"/>
              <w:bottom w:val="single" w:sz="4" w:space="0" w:color="000000"/>
              <w:right w:val="single" w:sz="4" w:space="0" w:color="000000"/>
            </w:tcBorders>
            <w:shd w:val="clear" w:color="auto" w:fill="auto"/>
            <w:noWrap/>
            <w:vAlign w:val="bottom"/>
            <w:hideMark/>
          </w:tcPr>
          <w:p w14:paraId="5CB7D85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13F301F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C9FD08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Refiere a la construcción de botaguas de ladrillo cerámico de una caída, en lugares específicos según planos constructivos.</w:t>
            </w:r>
            <w:r w:rsidRPr="00AE5B57">
              <w:rPr>
                <w:rFonts w:ascii="Calibri" w:hAnsi="Calibri" w:cs="Calibri"/>
                <w:color w:val="000000"/>
                <w:lang w:eastAsia="es-ES"/>
              </w:rPr>
              <w:br/>
              <w:t>DESCRIPCIÓN DEL PRODUCTO</w:t>
            </w:r>
            <w:r w:rsidRPr="00AE5B57">
              <w:rPr>
                <w:rFonts w:ascii="Calibri" w:hAnsi="Calibri" w:cs="Calibri"/>
                <w:color w:val="000000"/>
                <w:lang w:eastAsia="es-ES"/>
              </w:rPr>
              <w:br/>
              <w:t>Cerámica rectangular, con 4 huecos de diferentes tamaños en la cara frontal, liso todas las caras.</w:t>
            </w:r>
            <w:r w:rsidRPr="00AE5B57">
              <w:rPr>
                <w:rFonts w:ascii="Calibri" w:hAnsi="Calibri" w:cs="Calibri"/>
                <w:color w:val="000000"/>
                <w:lang w:eastAsia="es-ES"/>
              </w:rPr>
              <w:br/>
              <w:t>DATOS</w:t>
            </w:r>
            <w:r w:rsidRPr="00AE5B57">
              <w:rPr>
                <w:rFonts w:ascii="Calibri" w:hAnsi="Calibri" w:cs="Calibri"/>
                <w:color w:val="000000"/>
                <w:lang w:eastAsia="es-ES"/>
              </w:rPr>
              <w:br/>
              <w:t>Acabado: Textura lisa en los laterales de la pieza.</w:t>
            </w:r>
            <w:r w:rsidRPr="00AE5B57">
              <w:rPr>
                <w:rFonts w:ascii="Calibri" w:hAnsi="Calibri" w:cs="Calibri"/>
                <w:color w:val="000000"/>
                <w:lang w:eastAsia="es-ES"/>
              </w:rPr>
              <w:br/>
              <w:t>DIMENSIONES</w:t>
            </w:r>
            <w:r w:rsidRPr="00AE5B57">
              <w:rPr>
                <w:rFonts w:ascii="Calibri" w:hAnsi="Calibri" w:cs="Calibri"/>
                <w:color w:val="000000"/>
                <w:lang w:eastAsia="es-ES"/>
              </w:rPr>
              <w:br/>
              <w:t>Alto: 9 cm</w:t>
            </w:r>
            <w:r w:rsidRPr="00AE5B57">
              <w:rPr>
                <w:rFonts w:ascii="Calibri" w:hAnsi="Calibri" w:cs="Calibri"/>
                <w:color w:val="000000"/>
                <w:lang w:eastAsia="es-ES"/>
              </w:rPr>
              <w:br/>
              <w:t>Largo: 25 cm</w:t>
            </w:r>
            <w:r w:rsidRPr="00AE5B57">
              <w:rPr>
                <w:rFonts w:ascii="Calibri" w:hAnsi="Calibri" w:cs="Calibri"/>
                <w:color w:val="000000"/>
                <w:lang w:eastAsia="es-ES"/>
              </w:rPr>
              <w:br/>
              <w:t>Ancho: 18.5 cm</w:t>
            </w:r>
            <w:r w:rsidRPr="00AE5B57">
              <w:rPr>
                <w:rFonts w:ascii="Calibri" w:hAnsi="Calibri" w:cs="Calibri"/>
                <w:color w:val="000000"/>
                <w:lang w:eastAsia="es-ES"/>
              </w:rPr>
              <w:br/>
              <w:t>Peso: 3.1 Kg</w:t>
            </w:r>
            <w:r w:rsidRPr="00AE5B57">
              <w:rPr>
                <w:rFonts w:ascii="Calibri" w:hAnsi="Calibri" w:cs="Calibri"/>
                <w:color w:val="000000"/>
                <w:lang w:eastAsia="es-ES"/>
              </w:rPr>
              <w:br/>
              <w:t>RENDIMIENTO</w:t>
            </w:r>
            <w:r w:rsidRPr="00AE5B57">
              <w:rPr>
                <w:rFonts w:ascii="Calibri" w:hAnsi="Calibri" w:cs="Calibri"/>
                <w:color w:val="000000"/>
                <w:lang w:eastAsia="es-ES"/>
              </w:rPr>
              <w:br/>
              <w:t xml:space="preserve">4 </w:t>
            </w:r>
            <w:proofErr w:type="spellStart"/>
            <w:r w:rsidRPr="00AE5B57">
              <w:rPr>
                <w:rFonts w:ascii="Calibri" w:hAnsi="Calibri" w:cs="Calibri"/>
                <w:color w:val="000000"/>
                <w:lang w:eastAsia="es-ES"/>
              </w:rPr>
              <w:t>Pzas</w:t>
            </w:r>
            <w:proofErr w:type="spellEnd"/>
            <w:r w:rsidRPr="00AE5B57">
              <w:rPr>
                <w:rFonts w:ascii="Calibri" w:hAnsi="Calibri" w:cs="Calibri"/>
                <w:color w:val="000000"/>
                <w:lang w:eastAsia="es-ES"/>
              </w:rPr>
              <w:t>/ML</w:t>
            </w:r>
            <w:r w:rsidRPr="00AE5B57">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00A32CF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E6702C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12</w:t>
            </w:r>
          </w:p>
        </w:tc>
        <w:tc>
          <w:tcPr>
            <w:tcW w:w="1883" w:type="dxa"/>
            <w:tcBorders>
              <w:top w:val="nil"/>
              <w:left w:val="nil"/>
              <w:bottom w:val="single" w:sz="4" w:space="0" w:color="000000"/>
              <w:right w:val="single" w:sz="4" w:space="0" w:color="000000"/>
            </w:tcBorders>
            <w:shd w:val="clear" w:color="auto" w:fill="auto"/>
            <w:noWrap/>
            <w:vAlign w:val="bottom"/>
            <w:hideMark/>
          </w:tcPr>
          <w:p w14:paraId="40E3360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679DB12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27A1AE2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E5B57">
              <w:rPr>
                <w:rFonts w:ascii="Calibri" w:hAnsi="Calibri" w:cs="Calibri"/>
                <w:color w:val="000000"/>
                <w:lang w:eastAsia="es-ES"/>
              </w:rPr>
              <w:br/>
              <w:t>El limpiador y el pegamento para PVC serán de buena calidad debidamente aprobado por el Inspector de Obra.</w:t>
            </w:r>
            <w:r w:rsidRPr="00AE5B57">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La caja de registro de PVC de terminación M/H</w:t>
            </w:r>
            <w:r w:rsidRPr="00AE5B57">
              <w:rPr>
                <w:rFonts w:ascii="Calibri" w:hAnsi="Calibri" w:cs="Calibri"/>
                <w:color w:val="000000"/>
                <w:lang w:eastAsia="es-ES"/>
              </w:rPr>
              <w:br/>
              <w:t xml:space="preserve">• No deberá ser piezas  obtenidas mediante cortes o cortados en seco, </w:t>
            </w:r>
            <w:r w:rsidRPr="00AE5B57">
              <w:rPr>
                <w:rFonts w:ascii="Calibri" w:hAnsi="Calibri" w:cs="Calibri"/>
                <w:color w:val="000000"/>
                <w:lang w:eastAsia="es-ES"/>
              </w:rPr>
              <w:br/>
              <w:t xml:space="preserve">• Dimensiones de altura 30cm y ancho de 40cm </w:t>
            </w:r>
            <w:r w:rsidRPr="00AE5B57">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E6587C" w:rsidRPr="00AE5B57" w14:paraId="18A3270A"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EFFEF6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13</w:t>
            </w:r>
          </w:p>
        </w:tc>
        <w:tc>
          <w:tcPr>
            <w:tcW w:w="1883" w:type="dxa"/>
            <w:tcBorders>
              <w:top w:val="nil"/>
              <w:left w:val="nil"/>
              <w:bottom w:val="single" w:sz="4" w:space="0" w:color="000000"/>
              <w:right w:val="single" w:sz="4" w:space="0" w:color="000000"/>
            </w:tcBorders>
            <w:shd w:val="clear" w:color="auto" w:fill="auto"/>
            <w:noWrap/>
            <w:vAlign w:val="bottom"/>
            <w:hideMark/>
          </w:tcPr>
          <w:p w14:paraId="0B90BBD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4A8399A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5ABBDF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E5B57">
              <w:rPr>
                <w:rFonts w:ascii="Calibri" w:hAnsi="Calibri" w:cs="Calibri"/>
                <w:color w:val="000000"/>
                <w:lang w:eastAsia="es-ES"/>
              </w:rPr>
              <w:br/>
              <w:t xml:space="preserve">El tablero de distribución deberá ser de plástico y de buena </w:t>
            </w:r>
            <w:proofErr w:type="gramStart"/>
            <w:r w:rsidRPr="00AE5B57">
              <w:rPr>
                <w:rFonts w:ascii="Calibri" w:hAnsi="Calibri" w:cs="Calibri"/>
                <w:color w:val="000000"/>
                <w:lang w:eastAsia="es-ES"/>
              </w:rPr>
              <w:t>calidad,  así</w:t>
            </w:r>
            <w:proofErr w:type="gramEnd"/>
            <w:r w:rsidRPr="00AE5B57">
              <w:rPr>
                <w:rFonts w:ascii="Calibri" w:hAnsi="Calibri" w:cs="Calibri"/>
                <w:color w:val="000000"/>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6587C" w:rsidRPr="00AE5B57" w14:paraId="3782685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61D659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14</w:t>
            </w:r>
          </w:p>
        </w:tc>
        <w:tc>
          <w:tcPr>
            <w:tcW w:w="1883" w:type="dxa"/>
            <w:tcBorders>
              <w:top w:val="nil"/>
              <w:left w:val="nil"/>
              <w:bottom w:val="single" w:sz="4" w:space="0" w:color="000000"/>
              <w:right w:val="single" w:sz="4" w:space="0" w:color="000000"/>
            </w:tcBorders>
            <w:shd w:val="clear" w:color="auto" w:fill="auto"/>
            <w:noWrap/>
            <w:vAlign w:val="bottom"/>
            <w:hideMark/>
          </w:tcPr>
          <w:p w14:paraId="70CF9CE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67C379E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129467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6587C" w:rsidRPr="00AE5B57" w14:paraId="337A880B"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0E9317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15</w:t>
            </w:r>
          </w:p>
        </w:tc>
        <w:tc>
          <w:tcPr>
            <w:tcW w:w="1883" w:type="dxa"/>
            <w:tcBorders>
              <w:top w:val="nil"/>
              <w:left w:val="nil"/>
              <w:bottom w:val="single" w:sz="4" w:space="0" w:color="000000"/>
              <w:right w:val="single" w:sz="4" w:space="0" w:color="000000"/>
            </w:tcBorders>
            <w:shd w:val="clear" w:color="auto" w:fill="auto"/>
            <w:noWrap/>
            <w:vAlign w:val="bottom"/>
            <w:hideMark/>
          </w:tcPr>
          <w:p w14:paraId="2D1B58A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0D23ED6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6569AB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AE5B57">
              <w:rPr>
                <w:rFonts w:ascii="Calibri" w:hAnsi="Calibri" w:cs="Calibri"/>
                <w:color w:val="000000"/>
                <w:lang w:eastAsia="es-ES"/>
              </w:rPr>
              <w:br/>
            </w:r>
            <w:r w:rsidRPr="00AE5B57">
              <w:rPr>
                <w:rFonts w:ascii="Calibri" w:hAnsi="Calibri" w:cs="Calibri"/>
                <w:color w:val="000000"/>
                <w:lang w:eastAsia="es-ES"/>
              </w:rPr>
              <w:lastRenderedPageBreak/>
              <w:t>Caja plástica circular; Material: PVC; Uso para instalaciones eléctricas en general. Recomendado su uso en áreas húmedas.</w:t>
            </w:r>
            <w:r w:rsidRPr="00AE5B57">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AE5B57">
              <w:rPr>
                <w:rFonts w:ascii="Calibri" w:hAnsi="Calibri" w:cs="Calibri"/>
                <w:color w:val="000000"/>
                <w:lang w:eastAsia="es-ES"/>
              </w:rPr>
              <w:br/>
              <w:t>Deberá ser de buena calidad y de marca reconocida.</w:t>
            </w:r>
          </w:p>
        </w:tc>
      </w:tr>
      <w:tr w:rsidR="00E6587C" w:rsidRPr="00AE5B57" w14:paraId="37E9AF2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C1E9D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16</w:t>
            </w:r>
          </w:p>
        </w:tc>
        <w:tc>
          <w:tcPr>
            <w:tcW w:w="1883" w:type="dxa"/>
            <w:tcBorders>
              <w:top w:val="nil"/>
              <w:left w:val="nil"/>
              <w:bottom w:val="single" w:sz="4" w:space="0" w:color="000000"/>
              <w:right w:val="single" w:sz="4" w:space="0" w:color="000000"/>
            </w:tcBorders>
            <w:shd w:val="clear" w:color="auto" w:fill="auto"/>
            <w:noWrap/>
            <w:vAlign w:val="bottom"/>
            <w:hideMark/>
          </w:tcPr>
          <w:p w14:paraId="70356AE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4C53BD0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387483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AE5B57">
              <w:rPr>
                <w:rFonts w:ascii="Calibri" w:hAnsi="Calibri" w:cs="Calibri"/>
                <w:color w:val="000000"/>
                <w:lang w:eastAsia="es-ES"/>
              </w:rPr>
              <w:t>Shucko</w:t>
            </w:r>
            <w:proofErr w:type="spellEnd"/>
            <w:r w:rsidRPr="00AE5B57">
              <w:rPr>
                <w:rFonts w:ascii="Calibri" w:hAnsi="Calibri" w:cs="Calibri"/>
                <w:color w:val="000000"/>
                <w:lang w:eastAsia="es-ES"/>
              </w:rPr>
              <w:t xml:space="preserve"> y conmutador de 3 y 4 vías.</w:t>
            </w:r>
            <w:r w:rsidRPr="00AE5B57">
              <w:rPr>
                <w:rFonts w:ascii="Calibri" w:hAnsi="Calibri" w:cs="Calibri"/>
                <w:color w:val="000000"/>
                <w:lang w:eastAsia="es-ES"/>
              </w:rPr>
              <w:br/>
            </w:r>
            <w:r w:rsidRPr="00AE5B57">
              <w:rPr>
                <w:rFonts w:ascii="Calibri" w:hAnsi="Calibri" w:cs="Calibri"/>
                <w:color w:val="000000"/>
                <w:lang w:eastAsia="es-ES"/>
              </w:rPr>
              <w:br/>
              <w:t>Caja plástica rectangular; Medida: 2"" x 4"";Material: PVC; Uso para instalaciones eléctricas en general; Recomendado su uso en áreas húmedas.</w:t>
            </w:r>
            <w:r w:rsidRPr="00AE5B57">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AE5B57">
              <w:rPr>
                <w:rFonts w:ascii="Calibri" w:hAnsi="Calibri" w:cs="Calibri"/>
                <w:color w:val="000000"/>
                <w:lang w:eastAsia="es-ES"/>
              </w:rPr>
              <w:br/>
              <w:t>Deberá ser de buena calidad y de marca reconocida.</w:t>
            </w:r>
          </w:p>
        </w:tc>
      </w:tr>
      <w:tr w:rsidR="00E6587C" w:rsidRPr="00AE5B57" w14:paraId="3F789615"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AF086B1"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17</w:t>
            </w:r>
          </w:p>
        </w:tc>
        <w:tc>
          <w:tcPr>
            <w:tcW w:w="1883" w:type="dxa"/>
            <w:tcBorders>
              <w:top w:val="nil"/>
              <w:left w:val="nil"/>
              <w:bottom w:val="single" w:sz="4" w:space="0" w:color="000000"/>
              <w:right w:val="single" w:sz="4" w:space="0" w:color="000000"/>
            </w:tcBorders>
            <w:shd w:val="clear" w:color="auto" w:fill="auto"/>
            <w:noWrap/>
            <w:vAlign w:val="bottom"/>
            <w:hideMark/>
          </w:tcPr>
          <w:p w14:paraId="186BF7E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0111932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1A47619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empleado en las instalaciones sanitarias de la vivienda, La caja sifonada es el accesorio de la </w:t>
            </w:r>
            <w:proofErr w:type="spellStart"/>
            <w:r w:rsidRPr="00AE5B57">
              <w:rPr>
                <w:rFonts w:ascii="Calibri" w:hAnsi="Calibri" w:cs="Calibri"/>
                <w:color w:val="000000"/>
                <w:lang w:eastAsia="es-ES"/>
              </w:rPr>
              <w:t>linea</w:t>
            </w:r>
            <w:proofErr w:type="spellEnd"/>
            <w:r w:rsidRPr="00AE5B57">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E5B57">
              <w:rPr>
                <w:rFonts w:ascii="Calibri" w:hAnsi="Calibri" w:cs="Calibri"/>
                <w:color w:val="000000"/>
                <w:lang w:eastAsia="es-ES"/>
              </w:rPr>
              <w:br/>
              <w:t xml:space="preserve">los accesorios deben tener las siguientes características: </w:t>
            </w:r>
            <w:r w:rsidRPr="00AE5B57">
              <w:rPr>
                <w:rFonts w:ascii="Calibri" w:hAnsi="Calibri" w:cs="Calibri"/>
                <w:color w:val="000000"/>
                <w:lang w:eastAsia="es-ES"/>
              </w:rPr>
              <w:br/>
              <w:t xml:space="preserve">• Dimensiones de 4” x2” con sello hidráulico </w:t>
            </w:r>
            <w:r w:rsidRPr="00AE5B57">
              <w:rPr>
                <w:rFonts w:ascii="Calibri" w:hAnsi="Calibri" w:cs="Calibri"/>
                <w:color w:val="000000"/>
                <w:lang w:eastAsia="es-ES"/>
              </w:rPr>
              <w:br/>
              <w:t>• Caja sifonada con sifón interno extraíble</w:t>
            </w:r>
            <w:r w:rsidRPr="00AE5B57">
              <w:rPr>
                <w:rFonts w:ascii="Calibri" w:hAnsi="Calibri" w:cs="Calibri"/>
                <w:color w:val="000000"/>
                <w:lang w:eastAsia="es-ES"/>
              </w:rPr>
              <w:br/>
              <w:t>• La caja debe tener su tapa de rejilla metálica de diámetro de 9.7 cm o 4”.</w:t>
            </w:r>
            <w:r w:rsidRPr="00AE5B57">
              <w:rPr>
                <w:rFonts w:ascii="Calibri" w:hAnsi="Calibri" w:cs="Calibri"/>
                <w:color w:val="000000"/>
                <w:lang w:eastAsia="es-ES"/>
              </w:rPr>
              <w:br/>
              <w:t xml:space="preserve">• La procedencia del material </w:t>
            </w:r>
            <w:proofErr w:type="spellStart"/>
            <w:r w:rsidRPr="00AE5B57">
              <w:rPr>
                <w:rFonts w:ascii="Calibri" w:hAnsi="Calibri" w:cs="Calibri"/>
                <w:color w:val="000000"/>
                <w:lang w:eastAsia="es-ES"/>
              </w:rPr>
              <w:t>sera</w:t>
            </w:r>
            <w:proofErr w:type="spellEnd"/>
            <w:r w:rsidRPr="00AE5B57">
              <w:rPr>
                <w:rFonts w:ascii="Calibri" w:hAnsi="Calibri" w:cs="Calibri"/>
                <w:color w:val="000000"/>
                <w:lang w:eastAsia="es-ES"/>
              </w:rPr>
              <w:t xml:space="preserve"> de fabrica por inyección de molde </w:t>
            </w:r>
            <w:r w:rsidRPr="00AE5B57">
              <w:rPr>
                <w:rFonts w:ascii="Calibri" w:hAnsi="Calibri" w:cs="Calibri"/>
                <w:color w:val="000000"/>
                <w:lang w:eastAsia="es-ES"/>
              </w:rPr>
              <w:br/>
              <w:t>• No deberá ser el uso de piezas espaciales obtenidas mediante cortes</w:t>
            </w:r>
            <w:r w:rsidRPr="00AE5B57">
              <w:rPr>
                <w:rFonts w:ascii="Calibri" w:hAnsi="Calibri" w:cs="Calibri"/>
                <w:color w:val="000000"/>
                <w:lang w:eastAsia="es-ES"/>
              </w:rPr>
              <w:br/>
              <w:t xml:space="preserve">• Superficie externa e interna lisas y estar libres de grietas, fisuras, ondulaciones y otros defectos que alteren su calidad. </w:t>
            </w:r>
            <w:r w:rsidRPr="00AE5B57">
              <w:rPr>
                <w:rFonts w:ascii="Calibri" w:hAnsi="Calibri" w:cs="Calibri"/>
                <w:color w:val="000000"/>
                <w:lang w:eastAsia="es-ES"/>
              </w:rPr>
              <w:br/>
              <w:t xml:space="preserve">• Los accesorios deberán ser de color uniforme. </w:t>
            </w:r>
            <w:r w:rsidRPr="00AE5B57">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AE5B57">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E6587C" w:rsidRPr="00AE5B57" w14:paraId="30766A2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022850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18</w:t>
            </w:r>
          </w:p>
        </w:tc>
        <w:tc>
          <w:tcPr>
            <w:tcW w:w="1883" w:type="dxa"/>
            <w:tcBorders>
              <w:top w:val="nil"/>
              <w:left w:val="nil"/>
              <w:bottom w:val="single" w:sz="4" w:space="0" w:color="000000"/>
              <w:right w:val="single" w:sz="4" w:space="0" w:color="000000"/>
            </w:tcBorders>
            <w:shd w:val="clear" w:color="auto" w:fill="auto"/>
            <w:noWrap/>
            <w:vAlign w:val="bottom"/>
            <w:hideMark/>
          </w:tcPr>
          <w:p w14:paraId="1755193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CALAMINA GALVANIZADA ONDULADA NRO 28 PREPINTADA </w:t>
            </w:r>
          </w:p>
        </w:tc>
        <w:tc>
          <w:tcPr>
            <w:tcW w:w="1134" w:type="dxa"/>
            <w:tcBorders>
              <w:top w:val="nil"/>
              <w:left w:val="nil"/>
              <w:bottom w:val="single" w:sz="4" w:space="0" w:color="000000"/>
              <w:right w:val="single" w:sz="4" w:space="0" w:color="000000"/>
            </w:tcBorders>
            <w:shd w:val="clear" w:color="auto" w:fill="auto"/>
            <w:noWrap/>
            <w:vAlign w:val="bottom"/>
            <w:hideMark/>
          </w:tcPr>
          <w:p w14:paraId="36B5CA2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7719B66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E5B57">
              <w:rPr>
                <w:rFonts w:ascii="Calibri" w:hAnsi="Calibri" w:cs="Calibri"/>
                <w:color w:val="000000"/>
                <w:lang w:eastAsia="es-ES"/>
              </w:rPr>
              <w:br/>
              <w:t xml:space="preserve">Las planchas galvanizadas onduladas deben tener un acabado superficial libre de defectos como huecos, exfoliaciones, defectos de </w:t>
            </w:r>
            <w:r w:rsidRPr="00AE5B57">
              <w:rPr>
                <w:rFonts w:ascii="Calibri" w:hAnsi="Calibri" w:cs="Calibri"/>
                <w:color w:val="000000"/>
                <w:lang w:eastAsia="es-ES"/>
              </w:rPr>
              <w:lastRenderedPageBreak/>
              <w:t xml:space="preserve">laminación, óxido blanco, manchas, etc. que sean perjudiciales para su uso práctico. </w:t>
            </w:r>
            <w:r w:rsidRPr="00AE5B57">
              <w:rPr>
                <w:rFonts w:ascii="Calibri" w:hAnsi="Calibri" w:cs="Calibri"/>
                <w:color w:val="000000"/>
                <w:lang w:eastAsia="es-ES"/>
              </w:rPr>
              <w:br/>
              <w:t xml:space="preserve">La calamina galvanizada deberá ser acanalada ondulada y </w:t>
            </w:r>
            <w:proofErr w:type="spellStart"/>
            <w:r w:rsidRPr="00AE5B57">
              <w:rPr>
                <w:rFonts w:ascii="Calibri" w:hAnsi="Calibri" w:cs="Calibri"/>
                <w:color w:val="000000"/>
                <w:lang w:eastAsia="es-ES"/>
              </w:rPr>
              <w:t>prepintada</w:t>
            </w:r>
            <w:proofErr w:type="spellEnd"/>
            <w:r w:rsidRPr="00AE5B57">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E6587C" w:rsidRPr="00AE5B57" w14:paraId="0DD90286"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9D3159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19</w:t>
            </w:r>
          </w:p>
        </w:tc>
        <w:tc>
          <w:tcPr>
            <w:tcW w:w="1883" w:type="dxa"/>
            <w:tcBorders>
              <w:top w:val="nil"/>
              <w:left w:val="nil"/>
              <w:bottom w:val="single" w:sz="4" w:space="0" w:color="000000"/>
              <w:right w:val="single" w:sz="4" w:space="0" w:color="000000"/>
            </w:tcBorders>
            <w:shd w:val="clear" w:color="auto" w:fill="auto"/>
            <w:noWrap/>
            <w:vAlign w:val="bottom"/>
            <w:hideMark/>
          </w:tcPr>
          <w:p w14:paraId="41EFF6E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CANALETA DE CALAMINA GALVANIZADA NRO 28 CORTE 33</w:t>
            </w:r>
          </w:p>
        </w:tc>
        <w:tc>
          <w:tcPr>
            <w:tcW w:w="1134" w:type="dxa"/>
            <w:tcBorders>
              <w:top w:val="nil"/>
              <w:left w:val="nil"/>
              <w:bottom w:val="single" w:sz="4" w:space="0" w:color="000000"/>
              <w:right w:val="single" w:sz="4" w:space="0" w:color="000000"/>
            </w:tcBorders>
            <w:shd w:val="clear" w:color="auto" w:fill="auto"/>
            <w:noWrap/>
            <w:vAlign w:val="bottom"/>
            <w:hideMark/>
          </w:tcPr>
          <w:p w14:paraId="2DDFECD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028D9D5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Canaletas se construirán con calamina plana galvanizada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28 de 33 cm de desarrollo.  Todos los empalmes y/o uniones en canaletas con 5 cm. de traslape se </w:t>
            </w:r>
            <w:proofErr w:type="gramStart"/>
            <w:r w:rsidRPr="00AE5B57">
              <w:rPr>
                <w:rFonts w:ascii="Calibri" w:hAnsi="Calibri" w:cs="Calibri"/>
                <w:color w:val="000000"/>
                <w:lang w:eastAsia="es-ES"/>
              </w:rPr>
              <w:t>efectuaran</w:t>
            </w:r>
            <w:proofErr w:type="gramEnd"/>
            <w:r w:rsidRPr="00AE5B57">
              <w:rPr>
                <w:rFonts w:ascii="Calibri" w:hAnsi="Calibri" w:cs="Calibri"/>
                <w:color w:val="000000"/>
                <w:lang w:eastAsia="es-ES"/>
              </w:rPr>
              <w:t xml:space="preserve"> con tres remaches de aluminio 3/16”x1/4” en el fondo y soldadura de estaño en las uniones de ambas caras. Las canaletas se </w:t>
            </w:r>
            <w:proofErr w:type="gramStart"/>
            <w:r w:rsidRPr="00AE5B57">
              <w:rPr>
                <w:rFonts w:ascii="Calibri" w:hAnsi="Calibri" w:cs="Calibri"/>
                <w:color w:val="000000"/>
                <w:lang w:eastAsia="es-ES"/>
              </w:rPr>
              <w:t>instalaran</w:t>
            </w:r>
            <w:proofErr w:type="gramEnd"/>
            <w:r w:rsidRPr="00AE5B57">
              <w:rPr>
                <w:rFonts w:ascii="Calibri" w:hAnsi="Calibri" w:cs="Calibri"/>
                <w:color w:val="000000"/>
                <w:lang w:eastAsia="es-ES"/>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6587C" w:rsidRPr="00AE5B57" w14:paraId="66A3CEE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94276D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20</w:t>
            </w:r>
          </w:p>
        </w:tc>
        <w:tc>
          <w:tcPr>
            <w:tcW w:w="1883" w:type="dxa"/>
            <w:tcBorders>
              <w:top w:val="nil"/>
              <w:left w:val="nil"/>
              <w:bottom w:val="single" w:sz="4" w:space="0" w:color="000000"/>
              <w:right w:val="single" w:sz="4" w:space="0" w:color="000000"/>
            </w:tcBorders>
            <w:shd w:val="clear" w:color="auto" w:fill="auto"/>
            <w:noWrap/>
            <w:vAlign w:val="bottom"/>
            <w:hideMark/>
          </w:tcPr>
          <w:p w14:paraId="65D614B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60E6491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D8EB43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empleado para la instalación de ducha eléctrica, para una mejor </w:t>
            </w:r>
            <w:proofErr w:type="spellStart"/>
            <w:r w:rsidRPr="00AE5B57">
              <w:rPr>
                <w:rFonts w:ascii="Calibri" w:hAnsi="Calibri" w:cs="Calibri"/>
                <w:color w:val="000000"/>
                <w:lang w:eastAsia="es-ES"/>
              </w:rPr>
              <w:t>ubicacion</w:t>
            </w:r>
            <w:proofErr w:type="spellEnd"/>
            <w:r w:rsidRPr="00AE5B57">
              <w:rPr>
                <w:rFonts w:ascii="Calibri" w:hAnsi="Calibri" w:cs="Calibri"/>
                <w:color w:val="000000"/>
                <w:lang w:eastAsia="es-ES"/>
              </w:rPr>
              <w:t xml:space="preserve"> considerar los planos </w:t>
            </w:r>
            <w:proofErr w:type="spellStart"/>
            <w:r w:rsidRPr="00AE5B57">
              <w:rPr>
                <w:rFonts w:ascii="Calibri" w:hAnsi="Calibri" w:cs="Calibri"/>
                <w:color w:val="000000"/>
                <w:lang w:eastAsia="es-ES"/>
              </w:rPr>
              <w:t>arquitectonicos</w:t>
            </w:r>
            <w:proofErr w:type="spellEnd"/>
            <w:r w:rsidRPr="00AE5B57">
              <w:rPr>
                <w:rFonts w:ascii="Calibri" w:hAnsi="Calibri" w:cs="Calibri"/>
                <w:color w:val="000000"/>
                <w:lang w:eastAsia="es-ES"/>
              </w:rPr>
              <w:t xml:space="preserve"> del proyecto, </w:t>
            </w:r>
            <w:proofErr w:type="spellStart"/>
            <w:r w:rsidRPr="00AE5B57">
              <w:rPr>
                <w:rFonts w:ascii="Calibri" w:hAnsi="Calibri" w:cs="Calibri"/>
                <w:color w:val="000000"/>
                <w:lang w:eastAsia="es-ES"/>
              </w:rPr>
              <w:t>asi</w:t>
            </w:r>
            <w:proofErr w:type="spellEnd"/>
            <w:r w:rsidRPr="00AE5B57">
              <w:rPr>
                <w:rFonts w:ascii="Calibri" w:hAnsi="Calibri" w:cs="Calibri"/>
                <w:color w:val="000000"/>
                <w:lang w:eastAsia="es-ES"/>
              </w:rPr>
              <w:t xml:space="preserve"> como las </w:t>
            </w:r>
            <w:proofErr w:type="spellStart"/>
            <w:r w:rsidRPr="00AE5B57">
              <w:rPr>
                <w:rFonts w:ascii="Calibri" w:hAnsi="Calibri" w:cs="Calibri"/>
                <w:color w:val="000000"/>
                <w:lang w:eastAsia="es-ES"/>
              </w:rPr>
              <w:t>caracteristicas</w:t>
            </w:r>
            <w:proofErr w:type="spellEnd"/>
            <w:r w:rsidRPr="00AE5B57">
              <w:rPr>
                <w:rFonts w:ascii="Calibri" w:hAnsi="Calibri" w:cs="Calibri"/>
                <w:color w:val="000000"/>
                <w:lang w:eastAsia="es-ES"/>
              </w:rPr>
              <w:t xml:space="preserve"> de la </w:t>
            </w:r>
            <w:proofErr w:type="spellStart"/>
            <w:r w:rsidRPr="00AE5B57">
              <w:rPr>
                <w:rFonts w:ascii="Calibri" w:hAnsi="Calibri" w:cs="Calibri"/>
                <w:color w:val="000000"/>
                <w:lang w:eastAsia="es-ES"/>
              </w:rPr>
              <w:t>cañeria</w:t>
            </w:r>
            <w:proofErr w:type="spellEnd"/>
            <w:r w:rsidRPr="00AE5B57">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E6587C" w:rsidRPr="00AE5B57" w14:paraId="75FA71B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44A38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21</w:t>
            </w:r>
          </w:p>
        </w:tc>
        <w:tc>
          <w:tcPr>
            <w:tcW w:w="1883" w:type="dxa"/>
            <w:tcBorders>
              <w:top w:val="nil"/>
              <w:left w:val="nil"/>
              <w:bottom w:val="single" w:sz="4" w:space="0" w:color="000000"/>
              <w:right w:val="single" w:sz="4" w:space="0" w:color="000000"/>
            </w:tcBorders>
            <w:shd w:val="clear" w:color="auto" w:fill="auto"/>
            <w:noWrap/>
            <w:vAlign w:val="bottom"/>
            <w:hideMark/>
          </w:tcPr>
          <w:p w14:paraId="254202F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bottom"/>
            <w:hideMark/>
          </w:tcPr>
          <w:p w14:paraId="70790C9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6EE583B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E5B57">
              <w:rPr>
                <w:rFonts w:ascii="Calibri" w:hAnsi="Calibri" w:cs="Calibri"/>
                <w:color w:val="000000"/>
                <w:lang w:eastAsia="es-ES"/>
              </w:rPr>
              <w:br/>
              <w:t>Ideal para impermeabilizar elementos constructivos como cimentaciones. Resiste el ataque de microorganismos y bacterias. Soporta movimientos estructurales.</w:t>
            </w:r>
            <w:r w:rsidRPr="00AE5B57">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E5B57">
              <w:rPr>
                <w:rFonts w:ascii="Calibri" w:hAnsi="Calibri" w:cs="Calibri"/>
                <w:color w:val="000000"/>
                <w:lang w:eastAsia="es-ES"/>
              </w:rPr>
              <w:br/>
              <w:t>Se debe tomar las previsiones para evitar accidentes como intoxicaciones, inflamaciones y explosiones.</w:t>
            </w:r>
            <w:r w:rsidRPr="00AE5B57">
              <w:rPr>
                <w:rFonts w:ascii="Calibri" w:hAnsi="Calibri" w:cs="Calibri"/>
                <w:color w:val="000000"/>
                <w:lang w:eastAsia="es-ES"/>
              </w:rPr>
              <w:br/>
            </w:r>
            <w:r w:rsidRPr="00AE5B57">
              <w:rPr>
                <w:rFonts w:ascii="Calibri" w:hAnsi="Calibri" w:cs="Calibri"/>
                <w:color w:val="000000"/>
                <w:lang w:eastAsia="es-ES"/>
              </w:rPr>
              <w:lastRenderedPageBreak/>
              <w:t>Características:</w:t>
            </w:r>
            <w:r w:rsidRPr="00AE5B57">
              <w:rPr>
                <w:rFonts w:ascii="Calibri" w:hAnsi="Calibri" w:cs="Calibri"/>
                <w:color w:val="000000"/>
                <w:lang w:eastAsia="es-ES"/>
              </w:rPr>
              <w:br/>
              <w:t>• Debe tener alta resistencia a la intemperie</w:t>
            </w:r>
            <w:r w:rsidRPr="00AE5B57">
              <w:rPr>
                <w:rFonts w:ascii="Calibri" w:hAnsi="Calibri" w:cs="Calibri"/>
                <w:color w:val="000000"/>
                <w:lang w:eastAsia="es-ES"/>
              </w:rPr>
              <w:br/>
              <w:t xml:space="preserve">• Posee buenas características mecánicas tanto al impacto como al desgaste </w:t>
            </w:r>
            <w:r w:rsidRPr="00AE5B57">
              <w:rPr>
                <w:rFonts w:ascii="Calibri" w:hAnsi="Calibri" w:cs="Calibri"/>
                <w:color w:val="000000"/>
                <w:lang w:eastAsia="es-ES"/>
              </w:rPr>
              <w:br/>
              <w:t xml:space="preserve">• Presenta baja absorción de agua </w:t>
            </w:r>
            <w:r w:rsidRPr="00AE5B57">
              <w:rPr>
                <w:rFonts w:ascii="Calibri" w:hAnsi="Calibri" w:cs="Calibri"/>
                <w:color w:val="000000"/>
                <w:lang w:eastAsia="es-ES"/>
              </w:rPr>
              <w:br/>
              <w:t xml:space="preserve">• Se aplica fácil y rápido </w:t>
            </w:r>
            <w:r w:rsidRPr="00AE5B57">
              <w:rPr>
                <w:rFonts w:ascii="Calibri" w:hAnsi="Calibri" w:cs="Calibri"/>
                <w:color w:val="000000"/>
                <w:lang w:eastAsia="es-ES"/>
              </w:rPr>
              <w:br/>
              <w:t>• Resistente al ataque de hongos, mohos y bacterias.</w:t>
            </w:r>
          </w:p>
        </w:tc>
      </w:tr>
      <w:tr w:rsidR="00E6587C" w:rsidRPr="00AE5B57" w14:paraId="7D2CEBD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3E99E4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22</w:t>
            </w:r>
          </w:p>
        </w:tc>
        <w:tc>
          <w:tcPr>
            <w:tcW w:w="1883" w:type="dxa"/>
            <w:tcBorders>
              <w:top w:val="nil"/>
              <w:left w:val="nil"/>
              <w:bottom w:val="single" w:sz="4" w:space="0" w:color="000000"/>
              <w:right w:val="single" w:sz="4" w:space="0" w:color="000000"/>
            </w:tcBorders>
            <w:shd w:val="clear" w:color="auto" w:fill="auto"/>
            <w:noWrap/>
            <w:vAlign w:val="bottom"/>
            <w:hideMark/>
          </w:tcPr>
          <w:p w14:paraId="5468C13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51C904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27C9A0D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AE5B57">
              <w:rPr>
                <w:rFonts w:ascii="Calibri" w:hAnsi="Calibri" w:cs="Calibri"/>
                <w:color w:val="000000"/>
                <w:lang w:eastAsia="es-ES"/>
              </w:rPr>
              <w:br/>
              <w:t xml:space="preserve">El ingrediente distintivo en su elaboración es la caliza, la cual es de una calidad superior y presenta bajos niveles de hierro. </w:t>
            </w:r>
            <w:r w:rsidRPr="00AE5B57">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AE5B57">
              <w:rPr>
                <w:rFonts w:ascii="Calibri" w:hAnsi="Calibri" w:cs="Calibri"/>
                <w:color w:val="000000"/>
                <w:lang w:eastAsia="es-ES"/>
              </w:rPr>
              <w:br/>
              <w:t>Además, su particular tonalidad lo convierte en un componente perfecto para lograr increíbles acabados artísticos.</w:t>
            </w:r>
            <w:r w:rsidRPr="00AE5B57">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AE5B57">
              <w:rPr>
                <w:rFonts w:ascii="Calibri" w:hAnsi="Calibri" w:cs="Calibri"/>
                <w:color w:val="000000"/>
                <w:lang w:eastAsia="es-ES"/>
              </w:rPr>
              <w:t>tirol</w:t>
            </w:r>
            <w:proofErr w:type="spellEnd"/>
            <w:r w:rsidRPr="00AE5B57">
              <w:rPr>
                <w:rFonts w:ascii="Calibri" w:hAnsi="Calibri" w:cs="Calibri"/>
                <w:color w:val="000000"/>
                <w:lang w:eastAsia="es-ES"/>
              </w:rPr>
              <w:t xml:space="preserve"> y determinados empastados.</w:t>
            </w:r>
            <w:r w:rsidRPr="00AE5B57">
              <w:rPr>
                <w:rFonts w:ascii="Calibri" w:hAnsi="Calibri" w:cs="Calibri"/>
                <w:color w:val="000000"/>
                <w:lang w:eastAsia="es-ES"/>
              </w:rPr>
              <w:br/>
              <w:t>El cemento blanco está compuesto por:</w:t>
            </w:r>
            <w:r w:rsidRPr="00AE5B57">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AE5B57">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AE5B57">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E6587C" w:rsidRPr="00AE5B57" w14:paraId="42D064D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F6081B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23</w:t>
            </w:r>
          </w:p>
        </w:tc>
        <w:tc>
          <w:tcPr>
            <w:tcW w:w="1883" w:type="dxa"/>
            <w:tcBorders>
              <w:top w:val="nil"/>
              <w:left w:val="nil"/>
              <w:bottom w:val="single" w:sz="4" w:space="0" w:color="000000"/>
              <w:right w:val="single" w:sz="4" w:space="0" w:color="000000"/>
            </w:tcBorders>
            <w:shd w:val="clear" w:color="auto" w:fill="auto"/>
            <w:noWrap/>
            <w:vAlign w:val="bottom"/>
            <w:hideMark/>
          </w:tcPr>
          <w:p w14:paraId="745DA8B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481D6C4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2BCF17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AE5B57">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E5B57">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AE5B57">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E5B57">
              <w:rPr>
                <w:rFonts w:ascii="Calibri" w:hAnsi="Calibri" w:cs="Calibri"/>
                <w:color w:val="000000"/>
                <w:lang w:eastAsia="es-ES"/>
              </w:rPr>
              <w:br/>
              <w:t>Tendrá las siguientes características:</w:t>
            </w:r>
            <w:r w:rsidRPr="00AE5B57">
              <w:rPr>
                <w:rFonts w:ascii="Calibri" w:hAnsi="Calibri" w:cs="Calibri"/>
                <w:color w:val="000000"/>
                <w:lang w:eastAsia="es-ES"/>
              </w:rPr>
              <w:br/>
            </w:r>
            <w:r w:rsidRPr="00AE5B57">
              <w:rPr>
                <w:rFonts w:ascii="Calibri" w:hAnsi="Calibri" w:cs="Calibri"/>
                <w:color w:val="000000"/>
                <w:lang w:eastAsia="es-ES"/>
              </w:rPr>
              <w:lastRenderedPageBreak/>
              <w:t>• Excelente grado de retención de agua Conforme UNE-EN 12004-Anexo ZA Agua de amasado 26 ± 2%</w:t>
            </w:r>
            <w:r w:rsidRPr="00AE5B57">
              <w:rPr>
                <w:rFonts w:ascii="Calibri" w:hAnsi="Calibri" w:cs="Calibri"/>
                <w:color w:val="000000"/>
                <w:lang w:eastAsia="es-ES"/>
              </w:rPr>
              <w:br/>
              <w:t>• Temperatura de aplicación +5ºC a +35ºC</w:t>
            </w:r>
            <w:r w:rsidRPr="00AE5B57">
              <w:rPr>
                <w:rFonts w:ascii="Calibri" w:hAnsi="Calibri" w:cs="Calibri"/>
                <w:color w:val="000000"/>
                <w:lang w:eastAsia="es-ES"/>
              </w:rPr>
              <w:br/>
              <w:t>• Tiempo de vida de la mezcla 2 horas</w:t>
            </w:r>
            <w:r w:rsidRPr="00AE5B57">
              <w:rPr>
                <w:rFonts w:ascii="Calibri" w:hAnsi="Calibri" w:cs="Calibri"/>
                <w:color w:val="000000"/>
                <w:lang w:eastAsia="es-ES"/>
              </w:rPr>
              <w:br/>
              <w:t>• Tiempo de ajuste de las baldosas 30 minutos</w:t>
            </w:r>
            <w:r w:rsidRPr="00AE5B57">
              <w:rPr>
                <w:rFonts w:ascii="Calibri" w:hAnsi="Calibri" w:cs="Calibri"/>
                <w:color w:val="000000"/>
                <w:lang w:eastAsia="es-ES"/>
              </w:rPr>
              <w:br/>
              <w:t>• Relleno de juntas 24 horas</w:t>
            </w:r>
            <w:r w:rsidRPr="00AE5B57">
              <w:rPr>
                <w:rFonts w:ascii="Calibri" w:hAnsi="Calibri" w:cs="Calibri"/>
                <w:color w:val="000000"/>
                <w:lang w:eastAsia="es-ES"/>
              </w:rPr>
              <w:br/>
              <w:t>• Reacción al fuego</w:t>
            </w:r>
            <w:r w:rsidRPr="00AE5B57">
              <w:rPr>
                <w:rFonts w:ascii="Calibri" w:hAnsi="Calibri" w:cs="Calibri"/>
                <w:color w:val="000000"/>
                <w:lang w:eastAsia="es-ES"/>
              </w:rPr>
              <w:br/>
              <w:t>• Tiempo abierto 20 minutos</w:t>
            </w:r>
            <w:r w:rsidRPr="00AE5B57">
              <w:rPr>
                <w:rFonts w:ascii="Calibri" w:hAnsi="Calibri" w:cs="Calibri"/>
                <w:color w:val="000000"/>
                <w:lang w:eastAsia="es-ES"/>
              </w:rPr>
              <w:br/>
              <w:t>• Adherencia inicial ≥ 0.5 N/mm</w:t>
            </w:r>
            <w:r w:rsidRPr="00AE5B57">
              <w:rPr>
                <w:rFonts w:ascii="Calibri" w:hAnsi="Calibri" w:cs="Calibri"/>
                <w:color w:val="000000"/>
                <w:lang w:eastAsia="es-ES"/>
              </w:rPr>
              <w:br/>
              <w:t>• Adherencia tras inmersión en agua ≥ 0.5 N/mm2</w:t>
            </w:r>
            <w:r w:rsidRPr="00AE5B57">
              <w:rPr>
                <w:rFonts w:ascii="Calibri" w:hAnsi="Calibri" w:cs="Calibri"/>
                <w:color w:val="000000"/>
                <w:lang w:eastAsia="es-ES"/>
              </w:rPr>
              <w:br/>
              <w:t>• No requiere mezclas, basta agregar agua.</w:t>
            </w:r>
          </w:p>
        </w:tc>
      </w:tr>
      <w:tr w:rsidR="00E6587C" w:rsidRPr="00AE5B57" w14:paraId="44047B70"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FBA733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24</w:t>
            </w:r>
          </w:p>
        </w:tc>
        <w:tc>
          <w:tcPr>
            <w:tcW w:w="1883" w:type="dxa"/>
            <w:tcBorders>
              <w:top w:val="nil"/>
              <w:left w:val="nil"/>
              <w:bottom w:val="single" w:sz="4" w:space="0" w:color="000000"/>
              <w:right w:val="single" w:sz="4" w:space="0" w:color="000000"/>
            </w:tcBorders>
            <w:shd w:val="clear" w:color="auto" w:fill="auto"/>
            <w:noWrap/>
            <w:vAlign w:val="bottom"/>
            <w:hideMark/>
          </w:tcPr>
          <w:p w14:paraId="3EE3B5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40C1DCED"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BL</w:t>
            </w:r>
          </w:p>
        </w:tc>
        <w:tc>
          <w:tcPr>
            <w:tcW w:w="5747" w:type="dxa"/>
            <w:tcBorders>
              <w:top w:val="nil"/>
              <w:left w:val="nil"/>
              <w:bottom w:val="single" w:sz="4" w:space="0" w:color="000000"/>
              <w:right w:val="single" w:sz="4" w:space="0" w:color="000000"/>
            </w:tcBorders>
            <w:shd w:val="clear" w:color="auto" w:fill="auto"/>
            <w:vAlign w:val="bottom"/>
            <w:hideMark/>
          </w:tcPr>
          <w:p w14:paraId="6845421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AE5B57">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E5B57">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E5B57">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AE5B57">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E6587C" w:rsidRPr="00AE5B57" w14:paraId="431DDA5B"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B005BC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25</w:t>
            </w:r>
          </w:p>
        </w:tc>
        <w:tc>
          <w:tcPr>
            <w:tcW w:w="1883" w:type="dxa"/>
            <w:tcBorders>
              <w:top w:val="nil"/>
              <w:left w:val="nil"/>
              <w:bottom w:val="single" w:sz="4" w:space="0" w:color="000000"/>
              <w:right w:val="single" w:sz="4" w:space="0" w:color="000000"/>
            </w:tcBorders>
            <w:shd w:val="clear" w:color="auto" w:fill="auto"/>
            <w:noWrap/>
            <w:vAlign w:val="bottom"/>
            <w:hideMark/>
          </w:tcPr>
          <w:p w14:paraId="57CE47F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1FACE5F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46FF16E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E5B57">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E5B57">
              <w:rPr>
                <w:rFonts w:ascii="Calibri" w:hAnsi="Calibri" w:cs="Calibri"/>
                <w:color w:val="000000"/>
                <w:lang w:eastAsia="es-ES"/>
              </w:rPr>
              <w:t>Porcelain</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Enamel</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Institute</w:t>
            </w:r>
            <w:proofErr w:type="spellEnd"/>
            <w:r w:rsidRPr="00AE5B57">
              <w:rPr>
                <w:rFonts w:ascii="Calibri" w:hAnsi="Calibri" w:cs="Calibri"/>
                <w:color w:val="000000"/>
                <w:lang w:eastAsia="es-ES"/>
              </w:rPr>
              <w:t>), que es el índice que mide la resistencia al desgaste.</w:t>
            </w:r>
            <w:r w:rsidRPr="00AE5B57">
              <w:rPr>
                <w:rFonts w:ascii="Calibri" w:hAnsi="Calibri" w:cs="Calibri"/>
                <w:color w:val="000000"/>
                <w:lang w:eastAsia="es-ES"/>
              </w:rPr>
              <w:br/>
              <w:t>El zócalo de cerámica será esmaltado de color homogéneo y su superficie sin ondulaciones e imperfecciones, desportillados y con un ancho de 10 cm.</w:t>
            </w:r>
            <w:r w:rsidRPr="00AE5B57">
              <w:rPr>
                <w:rFonts w:ascii="Calibri" w:hAnsi="Calibri" w:cs="Calibri"/>
                <w:color w:val="000000"/>
                <w:lang w:eastAsia="es-ES"/>
              </w:rPr>
              <w:br/>
              <w:t xml:space="preserve">Asimismo, la cerámica deberá cumplir los requisitos de la norma </w:t>
            </w:r>
            <w:r w:rsidRPr="00AE5B57">
              <w:rPr>
                <w:rFonts w:ascii="Calibri" w:hAnsi="Calibri" w:cs="Calibri"/>
                <w:color w:val="000000"/>
                <w:lang w:eastAsia="es-ES"/>
              </w:rPr>
              <w:lastRenderedPageBreak/>
              <w:t>IBNORCA NB/150-10545. El almacenamiento y manipuleo deberá seguir las indicaciones del proveedor del material.</w:t>
            </w:r>
            <w:r w:rsidRPr="00AE5B57">
              <w:rPr>
                <w:rFonts w:ascii="Calibri" w:hAnsi="Calibri" w:cs="Calibri"/>
                <w:color w:val="000000"/>
                <w:lang w:eastAsia="es-ES"/>
              </w:rPr>
              <w:br/>
              <w:t>Antes de la colocación de la cerámica, la Entidad Ejecutora suministrará una muestra que deberá ser aprobada por el Inspector de Obra.</w:t>
            </w:r>
          </w:p>
        </w:tc>
      </w:tr>
      <w:tr w:rsidR="00E6587C" w:rsidRPr="00AE5B57" w14:paraId="0CB1CF8B"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4EB15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26</w:t>
            </w:r>
          </w:p>
        </w:tc>
        <w:tc>
          <w:tcPr>
            <w:tcW w:w="1883" w:type="dxa"/>
            <w:tcBorders>
              <w:top w:val="nil"/>
              <w:left w:val="nil"/>
              <w:bottom w:val="single" w:sz="4" w:space="0" w:color="000000"/>
              <w:right w:val="single" w:sz="4" w:space="0" w:color="000000"/>
            </w:tcBorders>
            <w:shd w:val="clear" w:color="auto" w:fill="auto"/>
            <w:noWrap/>
            <w:vAlign w:val="bottom"/>
            <w:hideMark/>
          </w:tcPr>
          <w:p w14:paraId="44F75AF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bottom"/>
            <w:hideMark/>
          </w:tcPr>
          <w:p w14:paraId="606953E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43C58CA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E5B57">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E5B57">
              <w:rPr>
                <w:rFonts w:ascii="Calibri" w:hAnsi="Calibri" w:cs="Calibri"/>
                <w:color w:val="000000"/>
                <w:lang w:eastAsia="es-ES"/>
              </w:rPr>
              <w:t>Porcelain</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Enamel</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Institute</w:t>
            </w:r>
            <w:proofErr w:type="spellEnd"/>
            <w:r w:rsidRPr="00AE5B57">
              <w:rPr>
                <w:rFonts w:ascii="Calibri" w:hAnsi="Calibri" w:cs="Calibri"/>
                <w:color w:val="000000"/>
                <w:lang w:eastAsia="es-ES"/>
              </w:rPr>
              <w:t>), que es el índice que mide la resistencia al desgaste.</w:t>
            </w:r>
            <w:r w:rsidRPr="00AE5B57">
              <w:rPr>
                <w:rFonts w:ascii="Calibri" w:hAnsi="Calibri" w:cs="Calibri"/>
                <w:color w:val="000000"/>
                <w:lang w:eastAsia="es-ES"/>
              </w:rPr>
              <w:br/>
              <w:t>El zócalo de cerámica será esmaltado de color homogéneo y su superficie sin ondulaciones e imperfecciones, desportillados y con un ancho de 10 cm.</w:t>
            </w:r>
            <w:r w:rsidRPr="00AE5B57">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AE5B57">
              <w:rPr>
                <w:rFonts w:ascii="Calibri" w:hAnsi="Calibri" w:cs="Calibri"/>
                <w:color w:val="000000"/>
                <w:lang w:eastAsia="es-ES"/>
              </w:rPr>
              <w:br/>
              <w:t>Antes de la colocación de la cerámica, la Entidad Ejecutora suministrará una muestra que deberá ser aprobada por el Inspector de Obra.</w:t>
            </w:r>
          </w:p>
        </w:tc>
      </w:tr>
      <w:tr w:rsidR="00E6587C" w:rsidRPr="00AE5B57" w14:paraId="1C29539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73B80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27</w:t>
            </w:r>
          </w:p>
        </w:tc>
        <w:tc>
          <w:tcPr>
            <w:tcW w:w="1883" w:type="dxa"/>
            <w:tcBorders>
              <w:top w:val="nil"/>
              <w:left w:val="nil"/>
              <w:bottom w:val="single" w:sz="4" w:space="0" w:color="000000"/>
              <w:right w:val="single" w:sz="4" w:space="0" w:color="000000"/>
            </w:tcBorders>
            <w:shd w:val="clear" w:color="auto" w:fill="auto"/>
            <w:noWrap/>
            <w:vAlign w:val="bottom"/>
            <w:hideMark/>
          </w:tcPr>
          <w:p w14:paraId="1E68992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bottom"/>
            <w:hideMark/>
          </w:tcPr>
          <w:p w14:paraId="2DC90DA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151D328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6587C" w:rsidRPr="00AE5B57" w14:paraId="6428257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878B82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28</w:t>
            </w:r>
          </w:p>
        </w:tc>
        <w:tc>
          <w:tcPr>
            <w:tcW w:w="1883" w:type="dxa"/>
            <w:tcBorders>
              <w:top w:val="nil"/>
              <w:left w:val="nil"/>
              <w:bottom w:val="single" w:sz="4" w:space="0" w:color="000000"/>
              <w:right w:val="single" w:sz="4" w:space="0" w:color="000000"/>
            </w:tcBorders>
            <w:shd w:val="clear" w:color="auto" w:fill="auto"/>
            <w:noWrap/>
            <w:vAlign w:val="bottom"/>
            <w:hideMark/>
          </w:tcPr>
          <w:p w14:paraId="4A3E548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bottom"/>
            <w:hideMark/>
          </w:tcPr>
          <w:p w14:paraId="543E02F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A0530A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AE5B57">
              <w:rPr>
                <w:rFonts w:ascii="Calibri" w:hAnsi="Calibri" w:cs="Calibri"/>
                <w:color w:val="000000"/>
                <w:lang w:eastAsia="es-ES"/>
              </w:rPr>
              <w:t>que  coincida</w:t>
            </w:r>
            <w:proofErr w:type="gramEnd"/>
            <w:r w:rsidRPr="00AE5B57">
              <w:rPr>
                <w:rFonts w:ascii="Calibri" w:hAnsi="Calibri" w:cs="Calibri"/>
                <w:color w:val="000000"/>
                <w:lang w:eastAsia="es-ES"/>
              </w:rPr>
              <w:t xml:space="preserve"> perfectamente el sistema de seguro de la chapa. La Entidad Ejecutora deberá entregar dos copias de las llaves de las chapas.</w:t>
            </w:r>
          </w:p>
        </w:tc>
      </w:tr>
      <w:tr w:rsidR="00E6587C" w:rsidRPr="00AE5B57" w14:paraId="05265AF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3336721"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29</w:t>
            </w:r>
          </w:p>
        </w:tc>
        <w:tc>
          <w:tcPr>
            <w:tcW w:w="1883" w:type="dxa"/>
            <w:tcBorders>
              <w:top w:val="nil"/>
              <w:left w:val="nil"/>
              <w:bottom w:val="single" w:sz="4" w:space="0" w:color="000000"/>
              <w:right w:val="single" w:sz="4" w:space="0" w:color="000000"/>
            </w:tcBorders>
            <w:shd w:val="clear" w:color="auto" w:fill="auto"/>
            <w:noWrap/>
            <w:vAlign w:val="bottom"/>
            <w:hideMark/>
          </w:tcPr>
          <w:p w14:paraId="16084FB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57E689D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24250E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Largo: 40 a 60 cm</w:t>
            </w:r>
            <w:r w:rsidRPr="00AE5B57">
              <w:rPr>
                <w:rFonts w:ascii="Calibri" w:hAnsi="Calibri" w:cs="Calibri"/>
                <w:color w:val="000000"/>
                <w:lang w:eastAsia="es-ES"/>
              </w:rPr>
              <w:br/>
              <w:t>• Ancho: 4.1 cm x 3/8"" (Diámetro de la manguera)</w:t>
            </w:r>
            <w:r w:rsidRPr="00AE5B57">
              <w:rPr>
                <w:rFonts w:ascii="Calibri" w:hAnsi="Calibri" w:cs="Calibri"/>
                <w:color w:val="000000"/>
                <w:lang w:eastAsia="es-ES"/>
              </w:rPr>
              <w:br/>
              <w:t>• Rosca: 1/2 para entrada a grifería y de 1/2 para punto hidráulico.</w:t>
            </w:r>
            <w:r w:rsidRPr="00AE5B57">
              <w:rPr>
                <w:rFonts w:ascii="Calibri" w:hAnsi="Calibri" w:cs="Calibri"/>
                <w:color w:val="000000"/>
                <w:lang w:eastAsia="es-ES"/>
              </w:rPr>
              <w:br/>
              <w:t>• Material: plástico PVC flexible de alta resistencia</w:t>
            </w:r>
            <w:r w:rsidRPr="00AE5B57">
              <w:rPr>
                <w:rFonts w:ascii="Calibri" w:hAnsi="Calibri" w:cs="Calibri"/>
                <w:color w:val="000000"/>
                <w:lang w:eastAsia="es-ES"/>
              </w:rPr>
              <w:br/>
              <w:t>• Temperatura: De 4°C a 66°C.</w:t>
            </w:r>
            <w:r w:rsidRPr="00AE5B57">
              <w:rPr>
                <w:rFonts w:ascii="Calibri" w:hAnsi="Calibri" w:cs="Calibri"/>
                <w:color w:val="000000"/>
                <w:lang w:eastAsia="es-ES"/>
              </w:rPr>
              <w:br/>
              <w:t xml:space="preserve">• Resistente a la corrosión, pelado y decoloración de agua. </w:t>
            </w:r>
            <w:r w:rsidRPr="00AE5B57">
              <w:rPr>
                <w:rFonts w:ascii="Calibri" w:hAnsi="Calibri" w:cs="Calibri"/>
                <w:color w:val="000000"/>
                <w:lang w:eastAsia="es-ES"/>
              </w:rPr>
              <w:br/>
              <w:t>• Resistente al efecto de jabones y limpiadores de tocador.</w:t>
            </w:r>
            <w:r w:rsidRPr="00AE5B57">
              <w:rPr>
                <w:rFonts w:ascii="Calibri" w:hAnsi="Calibri" w:cs="Calibri"/>
                <w:color w:val="000000"/>
                <w:lang w:eastAsia="es-ES"/>
              </w:rPr>
              <w:br/>
              <w:t>• Recubrimientos no tóxicos.</w:t>
            </w:r>
          </w:p>
        </w:tc>
      </w:tr>
      <w:tr w:rsidR="00E6587C" w:rsidRPr="00AE5B57" w14:paraId="56B5D18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7BFC7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30</w:t>
            </w:r>
          </w:p>
        </w:tc>
        <w:tc>
          <w:tcPr>
            <w:tcW w:w="1883" w:type="dxa"/>
            <w:tcBorders>
              <w:top w:val="nil"/>
              <w:left w:val="nil"/>
              <w:bottom w:val="single" w:sz="4" w:space="0" w:color="000000"/>
              <w:right w:val="single" w:sz="4" w:space="0" w:color="000000"/>
            </w:tcBorders>
            <w:shd w:val="clear" w:color="auto" w:fill="auto"/>
            <w:noWrap/>
            <w:vAlign w:val="bottom"/>
            <w:hideMark/>
          </w:tcPr>
          <w:p w14:paraId="4E92039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bottom"/>
            <w:hideMark/>
          </w:tcPr>
          <w:p w14:paraId="52A0192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62F11B6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E5B57">
              <w:rPr>
                <w:rFonts w:ascii="Calibri" w:hAnsi="Calibri" w:cs="Calibri"/>
                <w:color w:val="000000"/>
                <w:lang w:eastAsia="es-ES"/>
              </w:rPr>
              <w:br/>
              <w:t>El Perfil Perimetral contará con las siguientes características:</w:t>
            </w:r>
            <w:r w:rsidRPr="00AE5B57">
              <w:rPr>
                <w:rFonts w:ascii="Calibri" w:hAnsi="Calibri" w:cs="Calibri"/>
                <w:color w:val="000000"/>
                <w:lang w:eastAsia="es-ES"/>
              </w:rPr>
              <w:br/>
              <w:t xml:space="preserve">• Medidas: 26mm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 Perfil Unión Rígido. Medidas: 40mm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 Perfil Unión Flexible. Medidas: 65 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Perfil Guía.</w:t>
            </w:r>
            <w:r w:rsidRPr="00AE5B57">
              <w:rPr>
                <w:rFonts w:ascii="Calibri" w:hAnsi="Calibri" w:cs="Calibri"/>
                <w:color w:val="000000"/>
                <w:lang w:eastAsia="es-ES"/>
              </w:rPr>
              <w:br/>
              <w:t xml:space="preserve">• Medidas: 30mm x 15mm Hasta 6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Los accesorios para montaje son los siguientes:</w:t>
            </w:r>
            <w:r w:rsidRPr="00AE5B57">
              <w:rPr>
                <w:rFonts w:ascii="Calibri" w:hAnsi="Calibri" w:cs="Calibri"/>
                <w:color w:val="000000"/>
                <w:lang w:eastAsia="es-ES"/>
              </w:rPr>
              <w:br/>
              <w:t>• Perfil Borde.</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Perfil Angulo Externo</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Perfil Angulo Interno </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AE5B57">
              <w:rPr>
                <w:rFonts w:ascii="Calibri" w:hAnsi="Calibri" w:cs="Calibri"/>
                <w:color w:val="000000"/>
                <w:lang w:eastAsia="es-ES"/>
              </w:rPr>
              <w:br/>
              <w:t>La Placa de Cielo raso será lisa y estampada con medidas de 200mm x 15mm de material auto extinguible hasta 6Mts.</w:t>
            </w:r>
            <w:r w:rsidRPr="00AE5B57">
              <w:rPr>
                <w:rFonts w:ascii="Calibri" w:hAnsi="Calibri" w:cs="Calibri"/>
                <w:color w:val="000000"/>
                <w:lang w:eastAsia="es-ES"/>
              </w:rPr>
              <w:br/>
              <w:t>Los mismos deberán ser de una calidad garantizada y se encontrarán en buen estado para su colocado.</w:t>
            </w:r>
          </w:p>
        </w:tc>
      </w:tr>
      <w:tr w:rsidR="00E6587C" w:rsidRPr="00AE5B57" w14:paraId="438C35BC"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8350DD4"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31</w:t>
            </w:r>
          </w:p>
        </w:tc>
        <w:tc>
          <w:tcPr>
            <w:tcW w:w="1883" w:type="dxa"/>
            <w:tcBorders>
              <w:top w:val="nil"/>
              <w:left w:val="nil"/>
              <w:bottom w:val="single" w:sz="4" w:space="0" w:color="000000"/>
              <w:right w:val="single" w:sz="4" w:space="0" w:color="000000"/>
            </w:tcBorders>
            <w:shd w:val="clear" w:color="auto" w:fill="auto"/>
            <w:noWrap/>
            <w:vAlign w:val="bottom"/>
            <w:hideMark/>
          </w:tcPr>
          <w:p w14:paraId="46603E4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75430A5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27F02A1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6587C" w:rsidRPr="00AE5B57" w14:paraId="056E1DFD"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4F644A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32</w:t>
            </w:r>
          </w:p>
        </w:tc>
        <w:tc>
          <w:tcPr>
            <w:tcW w:w="1883" w:type="dxa"/>
            <w:tcBorders>
              <w:top w:val="nil"/>
              <w:left w:val="nil"/>
              <w:bottom w:val="single" w:sz="4" w:space="0" w:color="000000"/>
              <w:right w:val="single" w:sz="4" w:space="0" w:color="000000"/>
            </w:tcBorders>
            <w:shd w:val="clear" w:color="auto" w:fill="auto"/>
            <w:noWrap/>
            <w:vAlign w:val="bottom"/>
            <w:hideMark/>
          </w:tcPr>
          <w:p w14:paraId="26B4FFA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08C0980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5F95807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E5B57">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AE5B57">
              <w:rPr>
                <w:rFonts w:ascii="Calibri" w:hAnsi="Calibri" w:cs="Calibri"/>
                <w:color w:val="000000"/>
                <w:lang w:eastAsia="es-ES"/>
              </w:rPr>
              <w:br/>
              <w:t>Se requerirá principalmente clavos de 2”, 2 1/2", 4” y 5".</w:t>
            </w:r>
          </w:p>
        </w:tc>
      </w:tr>
      <w:tr w:rsidR="00E6587C" w:rsidRPr="00AE5B57" w14:paraId="525D93E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8134B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33</w:t>
            </w:r>
          </w:p>
        </w:tc>
        <w:tc>
          <w:tcPr>
            <w:tcW w:w="1883" w:type="dxa"/>
            <w:tcBorders>
              <w:top w:val="nil"/>
              <w:left w:val="nil"/>
              <w:bottom w:val="single" w:sz="4" w:space="0" w:color="000000"/>
              <w:right w:val="single" w:sz="4" w:space="0" w:color="000000"/>
            </w:tcBorders>
            <w:shd w:val="clear" w:color="auto" w:fill="auto"/>
            <w:noWrap/>
            <w:vAlign w:val="bottom"/>
            <w:hideMark/>
          </w:tcPr>
          <w:p w14:paraId="33CF7CF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CLAVOS PARA CALAMINA CON GOMA </w:t>
            </w:r>
          </w:p>
        </w:tc>
        <w:tc>
          <w:tcPr>
            <w:tcW w:w="1134" w:type="dxa"/>
            <w:tcBorders>
              <w:top w:val="nil"/>
              <w:left w:val="nil"/>
              <w:bottom w:val="single" w:sz="4" w:space="0" w:color="000000"/>
              <w:right w:val="single" w:sz="4" w:space="0" w:color="000000"/>
            </w:tcBorders>
            <w:shd w:val="clear" w:color="auto" w:fill="auto"/>
            <w:noWrap/>
            <w:vAlign w:val="bottom"/>
            <w:hideMark/>
          </w:tcPr>
          <w:p w14:paraId="39F8C8C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183C0A2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Clavo Paraguas es un clavo galvanizado clase comercial con cuerpo muescado que tiene como cabeza una amplia arandela de goma que realice el sello de agua.</w:t>
            </w:r>
            <w:r w:rsidRPr="00AE5B57">
              <w:rPr>
                <w:rFonts w:ascii="Calibri" w:hAnsi="Calibri" w:cs="Calibri"/>
                <w:color w:val="000000"/>
                <w:lang w:eastAsia="es-ES"/>
              </w:rPr>
              <w:br/>
              <w:t>CLAVO PARAGUAS</w:t>
            </w:r>
            <w:r w:rsidRPr="00AE5B57">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AE5B57">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E6587C" w:rsidRPr="00AE5B57" w14:paraId="4DCD80A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AFF6DF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34</w:t>
            </w:r>
          </w:p>
        </w:tc>
        <w:tc>
          <w:tcPr>
            <w:tcW w:w="1883" w:type="dxa"/>
            <w:tcBorders>
              <w:top w:val="nil"/>
              <w:left w:val="nil"/>
              <w:bottom w:val="single" w:sz="4" w:space="0" w:color="000000"/>
              <w:right w:val="single" w:sz="4" w:space="0" w:color="000000"/>
            </w:tcBorders>
            <w:shd w:val="clear" w:color="auto" w:fill="auto"/>
            <w:noWrap/>
            <w:vAlign w:val="bottom"/>
            <w:hideMark/>
          </w:tcPr>
          <w:p w14:paraId="642B6CC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bottom"/>
            <w:hideMark/>
          </w:tcPr>
          <w:p w14:paraId="70F927D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2179841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codo de fierro galvanizado de diámetro de 1/</w:t>
            </w:r>
            <w:proofErr w:type="gramStart"/>
            <w:r w:rsidRPr="00AE5B57">
              <w:rPr>
                <w:rFonts w:ascii="Calibri" w:hAnsi="Calibri" w:cs="Calibri"/>
                <w:color w:val="000000"/>
                <w:lang w:eastAsia="es-ES"/>
              </w:rPr>
              <w:t>2“ es</w:t>
            </w:r>
            <w:proofErr w:type="gramEnd"/>
            <w:r w:rsidRPr="00AE5B57">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muestras al Inspector de Obra para su aprobación respectiva.</w:t>
            </w:r>
            <w:r w:rsidRPr="00AE5B57">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AE5B57">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AE5B57">
              <w:rPr>
                <w:rFonts w:ascii="Calibri" w:hAnsi="Calibri" w:cs="Calibri"/>
                <w:color w:val="000000"/>
                <w:lang w:eastAsia="es-ES"/>
              </w:rPr>
              <w:br/>
              <w:t>Características destacadas:</w:t>
            </w:r>
            <w:r w:rsidRPr="00AE5B57">
              <w:rPr>
                <w:rFonts w:ascii="Calibri" w:hAnsi="Calibri" w:cs="Calibri"/>
                <w:color w:val="000000"/>
                <w:lang w:eastAsia="es-ES"/>
              </w:rPr>
              <w:br/>
              <w:t>• Diámetro nominal: 15 mm (½"")</w:t>
            </w:r>
            <w:r w:rsidRPr="00AE5B57">
              <w:rPr>
                <w:rFonts w:ascii="Calibri" w:hAnsi="Calibri" w:cs="Calibri"/>
                <w:color w:val="000000"/>
                <w:lang w:eastAsia="es-ES"/>
              </w:rPr>
              <w:br/>
              <w:t>• Angulo entre ejes de recorrido: 90°</w:t>
            </w:r>
            <w:r w:rsidRPr="00AE5B57">
              <w:rPr>
                <w:rFonts w:ascii="Calibri" w:hAnsi="Calibri" w:cs="Calibri"/>
                <w:color w:val="000000"/>
                <w:lang w:eastAsia="es-ES"/>
              </w:rPr>
              <w:br/>
              <w:t>• Distancia cara a centro: 28 mm ± 1.5 mm</w:t>
            </w:r>
            <w:r w:rsidRPr="00AE5B57">
              <w:rPr>
                <w:rFonts w:ascii="Calibri" w:hAnsi="Calibri" w:cs="Calibri"/>
                <w:color w:val="000000"/>
                <w:lang w:eastAsia="es-ES"/>
              </w:rPr>
              <w:br/>
              <w:t>• Longitud de presentación: 15 mm ± 1.5 mm</w:t>
            </w:r>
            <w:r w:rsidRPr="00AE5B57">
              <w:rPr>
                <w:rFonts w:ascii="Calibri" w:hAnsi="Calibri" w:cs="Calibri"/>
                <w:color w:val="000000"/>
                <w:lang w:eastAsia="es-ES"/>
              </w:rPr>
              <w:br/>
              <w:t>Debe cumplir con la NB 645:2007: Tuberías de fierro fundido dúctil, acoples y accesorios para líneas de tuberías de presión (Primera revisión).</w:t>
            </w:r>
          </w:p>
        </w:tc>
      </w:tr>
      <w:tr w:rsidR="00E6587C" w:rsidRPr="00AE5B57" w14:paraId="2B09DED6"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FCCA09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35</w:t>
            </w:r>
          </w:p>
        </w:tc>
        <w:tc>
          <w:tcPr>
            <w:tcW w:w="1883" w:type="dxa"/>
            <w:tcBorders>
              <w:top w:val="nil"/>
              <w:left w:val="nil"/>
              <w:bottom w:val="single" w:sz="4" w:space="0" w:color="000000"/>
              <w:right w:val="single" w:sz="4" w:space="0" w:color="000000"/>
            </w:tcBorders>
            <w:shd w:val="clear" w:color="auto" w:fill="auto"/>
            <w:noWrap/>
            <w:vAlign w:val="bottom"/>
            <w:hideMark/>
          </w:tcPr>
          <w:p w14:paraId="483A98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0AE9FAF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D4D56D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accesorios deberán ser de color uniforme.</w:t>
            </w:r>
            <w:r w:rsidRPr="00AE5B57">
              <w:rPr>
                <w:rFonts w:ascii="Calibri" w:hAnsi="Calibri" w:cs="Calibri"/>
                <w:color w:val="000000"/>
                <w:lang w:eastAsia="es-ES"/>
              </w:rPr>
              <w:br/>
              <w:t>• -Los accesorios procederán de fábrica por inyección de molde, no aceptándose el uso de piezas especiales obtenidas mediante cortes o cortadas en seco.</w:t>
            </w:r>
            <w:r w:rsidRPr="00AE5B57">
              <w:rPr>
                <w:rFonts w:ascii="Calibri" w:hAnsi="Calibri" w:cs="Calibri"/>
                <w:color w:val="000000"/>
                <w:lang w:eastAsia="es-ES"/>
              </w:rPr>
              <w:br/>
              <w:t>Debe cumplir con la NB 1216011:2007: Tuberías plásticas - Tubos de policloruro de vinilo no plastificado (PVC-U) para conducción de agua potable.</w:t>
            </w:r>
          </w:p>
        </w:tc>
      </w:tr>
      <w:tr w:rsidR="00E6587C" w:rsidRPr="00AE5B57" w14:paraId="25F116A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4B671F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36</w:t>
            </w:r>
          </w:p>
        </w:tc>
        <w:tc>
          <w:tcPr>
            <w:tcW w:w="1883" w:type="dxa"/>
            <w:tcBorders>
              <w:top w:val="nil"/>
              <w:left w:val="nil"/>
              <w:bottom w:val="single" w:sz="4" w:space="0" w:color="000000"/>
              <w:right w:val="single" w:sz="4" w:space="0" w:color="000000"/>
            </w:tcBorders>
            <w:shd w:val="clear" w:color="auto" w:fill="auto"/>
            <w:noWrap/>
            <w:vAlign w:val="bottom"/>
            <w:hideMark/>
          </w:tcPr>
          <w:p w14:paraId="563EC96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41C04E0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097D45F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Será de Material de Poli cloruro de Vinilo (PVC), los tubos deberán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El codo deberá ser de material PVC de color uniforme.</w:t>
            </w:r>
            <w:r w:rsidRPr="00AE5B57">
              <w:rPr>
                <w:rFonts w:ascii="Calibri" w:hAnsi="Calibri" w:cs="Calibri"/>
                <w:color w:val="000000"/>
                <w:lang w:eastAsia="es-ES"/>
              </w:rPr>
              <w:br/>
              <w:t>• El codo procederá de fábrica por inyección de molde, no aceptándose el uso de piezas especiales obtenidas mediante cortes.</w:t>
            </w:r>
            <w:r w:rsidRPr="00AE5B57">
              <w:rPr>
                <w:rFonts w:ascii="Calibri" w:hAnsi="Calibri" w:cs="Calibri"/>
                <w:color w:val="000000"/>
                <w:lang w:eastAsia="es-ES"/>
              </w:rPr>
              <w:br/>
              <w:t>Características:</w:t>
            </w:r>
            <w:r w:rsidRPr="00AE5B57">
              <w:rPr>
                <w:rFonts w:ascii="Calibri" w:hAnsi="Calibri" w:cs="Calibri"/>
                <w:color w:val="000000"/>
                <w:lang w:eastAsia="es-ES"/>
              </w:rPr>
              <w:br/>
              <w:t>• Diámetro nominal: 15 mm (½"")</w:t>
            </w:r>
            <w:r w:rsidRPr="00AE5B57">
              <w:rPr>
                <w:rFonts w:ascii="Calibri" w:hAnsi="Calibri" w:cs="Calibri"/>
                <w:color w:val="000000"/>
                <w:lang w:eastAsia="es-ES"/>
              </w:rPr>
              <w:br/>
              <w:t>• Angulo entre ejes de recorrido: 90°</w:t>
            </w:r>
            <w:r w:rsidRPr="00AE5B57">
              <w:rPr>
                <w:rFonts w:ascii="Calibri" w:hAnsi="Calibri" w:cs="Calibri"/>
                <w:color w:val="000000"/>
                <w:lang w:eastAsia="es-ES"/>
              </w:rPr>
              <w:br/>
              <w:t>• Distancia cara a centro: 28 mm ± 1.5 mm</w:t>
            </w:r>
            <w:r w:rsidRPr="00AE5B57">
              <w:rPr>
                <w:rFonts w:ascii="Calibri" w:hAnsi="Calibri" w:cs="Calibri"/>
                <w:color w:val="000000"/>
                <w:lang w:eastAsia="es-ES"/>
              </w:rPr>
              <w:br/>
              <w:t>• Longitud de presentación: 15 mm ± 1.5 mm</w:t>
            </w:r>
            <w:r w:rsidRPr="00AE5B57">
              <w:rPr>
                <w:rFonts w:ascii="Calibri" w:hAnsi="Calibri" w:cs="Calibri"/>
                <w:color w:val="000000"/>
                <w:lang w:eastAsia="es-ES"/>
              </w:rPr>
              <w:br/>
              <w:t>Debe cumplir con la NB 645:2007: Tuberías de fierro fundido dúctil, acoples y accesorios para líneas de tuberías de presión.</w:t>
            </w:r>
          </w:p>
        </w:tc>
      </w:tr>
      <w:tr w:rsidR="00E6587C" w:rsidRPr="00AE5B57" w14:paraId="5387D1E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CFDDD6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37</w:t>
            </w:r>
          </w:p>
        </w:tc>
        <w:tc>
          <w:tcPr>
            <w:tcW w:w="1883" w:type="dxa"/>
            <w:tcBorders>
              <w:top w:val="nil"/>
              <w:left w:val="nil"/>
              <w:bottom w:val="single" w:sz="4" w:space="0" w:color="000000"/>
              <w:right w:val="single" w:sz="4" w:space="0" w:color="000000"/>
            </w:tcBorders>
            <w:shd w:val="clear" w:color="auto" w:fill="auto"/>
            <w:noWrap/>
            <w:vAlign w:val="bottom"/>
            <w:hideMark/>
          </w:tcPr>
          <w:p w14:paraId="22248E9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6F800C1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1E5C3C7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AE5B57">
              <w:rPr>
                <w:rFonts w:ascii="Calibri" w:hAnsi="Calibri" w:cs="Calibri"/>
                <w:color w:val="000000"/>
                <w:lang w:eastAsia="es-ES"/>
              </w:rPr>
              <w:br/>
              <w:t xml:space="preserve">• Superficie externa e interna lisas y estar libres de grietas, fisuras, </w:t>
            </w:r>
            <w:r w:rsidRPr="00AE5B57">
              <w:rPr>
                <w:rFonts w:ascii="Calibri" w:hAnsi="Calibri" w:cs="Calibri"/>
                <w:color w:val="000000"/>
                <w:lang w:eastAsia="es-ES"/>
              </w:rPr>
              <w:lastRenderedPageBreak/>
              <w:t>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6587C" w:rsidRPr="00AE5B57" w14:paraId="0F58F9E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C8B973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38</w:t>
            </w:r>
          </w:p>
        </w:tc>
        <w:tc>
          <w:tcPr>
            <w:tcW w:w="1883" w:type="dxa"/>
            <w:tcBorders>
              <w:top w:val="nil"/>
              <w:left w:val="nil"/>
              <w:bottom w:val="single" w:sz="4" w:space="0" w:color="000000"/>
              <w:right w:val="single" w:sz="4" w:space="0" w:color="000000"/>
            </w:tcBorders>
            <w:shd w:val="clear" w:color="auto" w:fill="auto"/>
            <w:noWrap/>
            <w:vAlign w:val="bottom"/>
            <w:hideMark/>
          </w:tcPr>
          <w:p w14:paraId="32357AE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DESAGÜE 3"</w:t>
            </w:r>
          </w:p>
        </w:tc>
        <w:tc>
          <w:tcPr>
            <w:tcW w:w="1134" w:type="dxa"/>
            <w:tcBorders>
              <w:top w:val="nil"/>
              <w:left w:val="nil"/>
              <w:bottom w:val="single" w:sz="4" w:space="0" w:color="000000"/>
              <w:right w:val="single" w:sz="4" w:space="0" w:color="000000"/>
            </w:tcBorders>
            <w:shd w:val="clear" w:color="auto" w:fill="auto"/>
            <w:noWrap/>
            <w:vAlign w:val="bottom"/>
            <w:hideMark/>
          </w:tcPr>
          <w:p w14:paraId="48B8491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0D9673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6587C" w:rsidRPr="00AE5B57" w14:paraId="5A38CB5A"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378D03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39</w:t>
            </w:r>
          </w:p>
        </w:tc>
        <w:tc>
          <w:tcPr>
            <w:tcW w:w="1883" w:type="dxa"/>
            <w:tcBorders>
              <w:top w:val="nil"/>
              <w:left w:val="nil"/>
              <w:bottom w:val="single" w:sz="4" w:space="0" w:color="000000"/>
              <w:right w:val="single" w:sz="4" w:space="0" w:color="000000"/>
            </w:tcBorders>
            <w:shd w:val="clear" w:color="auto" w:fill="auto"/>
            <w:noWrap/>
            <w:vAlign w:val="bottom"/>
            <w:hideMark/>
          </w:tcPr>
          <w:p w14:paraId="2CD9978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3296774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16992F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r>
            <w:r w:rsidRPr="00AE5B57">
              <w:rPr>
                <w:rFonts w:ascii="Calibri" w:hAnsi="Calibri" w:cs="Calibri"/>
                <w:color w:val="000000"/>
                <w:lang w:eastAsia="es-ES"/>
              </w:rPr>
              <w:lastRenderedPageBreak/>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6587C" w:rsidRPr="00AE5B57" w14:paraId="26C312C0"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FDE148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40</w:t>
            </w:r>
          </w:p>
        </w:tc>
        <w:tc>
          <w:tcPr>
            <w:tcW w:w="1883" w:type="dxa"/>
            <w:tcBorders>
              <w:top w:val="nil"/>
              <w:left w:val="nil"/>
              <w:bottom w:val="single" w:sz="4" w:space="0" w:color="000000"/>
              <w:right w:val="single" w:sz="4" w:space="0" w:color="000000"/>
            </w:tcBorders>
            <w:shd w:val="clear" w:color="auto" w:fill="auto"/>
            <w:noWrap/>
            <w:vAlign w:val="bottom"/>
            <w:hideMark/>
          </w:tcPr>
          <w:p w14:paraId="15C79C2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25BD39D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7619CA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AE5B57">
              <w:rPr>
                <w:rFonts w:ascii="Calibri" w:hAnsi="Calibri" w:cs="Calibri"/>
                <w:color w:val="000000"/>
                <w:lang w:eastAsia="es-ES"/>
              </w:rPr>
              <w:br/>
              <w:t>La copla deberá ser de PVC de primera calidad y marca conocida.</w:t>
            </w:r>
            <w:r w:rsidRPr="00AE5B57">
              <w:rPr>
                <w:rFonts w:ascii="Calibri" w:hAnsi="Calibri" w:cs="Calibri"/>
                <w:color w:val="000000"/>
                <w:lang w:eastAsia="es-ES"/>
              </w:rPr>
              <w:br/>
              <w:t>REQUISITOS:</w:t>
            </w:r>
            <w:r w:rsidRPr="00AE5B57">
              <w:rPr>
                <w:rFonts w:ascii="Calibri" w:hAnsi="Calibri" w:cs="Calibri"/>
                <w:color w:val="000000"/>
                <w:lang w:eastAsia="es-ES"/>
              </w:rPr>
              <w:br/>
              <w:t>• El proveedor deberá especificar el tipo, espesor, y resistencia.</w:t>
            </w:r>
            <w:r w:rsidRPr="00AE5B57">
              <w:rPr>
                <w:rFonts w:ascii="Calibri" w:hAnsi="Calibri" w:cs="Calibri"/>
                <w:color w:val="000000"/>
                <w:lang w:eastAsia="es-ES"/>
              </w:rPr>
              <w:br/>
              <w:t>• La superficie del accesorio deberá ser lisa y libre de grietas, fisuras y otros defectos que alteren su calidad.</w:t>
            </w:r>
            <w:r w:rsidRPr="00AE5B57">
              <w:rPr>
                <w:rFonts w:ascii="Calibri" w:hAnsi="Calibri" w:cs="Calibri"/>
                <w:color w:val="000000"/>
                <w:lang w:eastAsia="es-ES"/>
              </w:rPr>
              <w:br/>
              <w:t>• El accesorio deberá ser de color uniforme.</w:t>
            </w:r>
            <w:r w:rsidRPr="00AE5B57">
              <w:rPr>
                <w:rFonts w:ascii="Calibri" w:hAnsi="Calibri" w:cs="Calibri"/>
                <w:color w:val="000000"/>
                <w:lang w:eastAsia="es-ES"/>
              </w:rPr>
              <w:br/>
              <w:t>Deberá cumplir con la  NB 1216011:2007 : Tuberías plásticas - Tubos de poli(cloruro de vinilo) no plastificado (PVC-U) para conducción de agua potable</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4CD1CE6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4B31B0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41</w:t>
            </w:r>
          </w:p>
        </w:tc>
        <w:tc>
          <w:tcPr>
            <w:tcW w:w="1883" w:type="dxa"/>
            <w:tcBorders>
              <w:top w:val="nil"/>
              <w:left w:val="nil"/>
              <w:bottom w:val="single" w:sz="4" w:space="0" w:color="000000"/>
              <w:right w:val="single" w:sz="4" w:space="0" w:color="000000"/>
            </w:tcBorders>
            <w:shd w:val="clear" w:color="auto" w:fill="auto"/>
            <w:noWrap/>
            <w:vAlign w:val="bottom"/>
            <w:hideMark/>
          </w:tcPr>
          <w:p w14:paraId="0621B09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558170A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61CB3C3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Entidad Ejecutora deberá garantizar que el material de referencia sea de buena calidad y de marca reconocida.</w:t>
            </w:r>
            <w:r w:rsidRPr="00AE5B57">
              <w:rPr>
                <w:rFonts w:ascii="Calibri" w:hAnsi="Calibri" w:cs="Calibri"/>
                <w:color w:val="000000"/>
                <w:lang w:eastAsia="es-ES"/>
              </w:rPr>
              <w:br/>
            </w:r>
            <w:proofErr w:type="gramStart"/>
            <w:r w:rsidRPr="00AE5B57">
              <w:rPr>
                <w:rFonts w:ascii="Calibri" w:hAnsi="Calibri" w:cs="Calibri"/>
                <w:color w:val="000000"/>
                <w:lang w:eastAsia="es-ES"/>
              </w:rPr>
              <w:t>•  Cordel</w:t>
            </w:r>
            <w:proofErr w:type="gramEnd"/>
            <w:r w:rsidRPr="00AE5B57">
              <w:rPr>
                <w:rFonts w:ascii="Calibri" w:hAnsi="Calibri" w:cs="Calibri"/>
                <w:color w:val="000000"/>
                <w:lang w:eastAsia="es-ES"/>
              </w:rPr>
              <w:t xml:space="preserve"> de nylon reflectante y resistente</w:t>
            </w:r>
            <w:r w:rsidRPr="00AE5B57">
              <w:rPr>
                <w:rFonts w:ascii="Calibri" w:hAnsi="Calibri" w:cs="Calibri"/>
                <w:color w:val="000000"/>
                <w:lang w:eastAsia="es-ES"/>
              </w:rPr>
              <w:br/>
            </w:r>
            <w:proofErr w:type="gramStart"/>
            <w:r w:rsidRPr="00AE5B57">
              <w:rPr>
                <w:rFonts w:ascii="Calibri" w:hAnsi="Calibri" w:cs="Calibri"/>
                <w:color w:val="000000"/>
                <w:lang w:eastAsia="es-ES"/>
              </w:rPr>
              <w:t>•  Mango</w:t>
            </w:r>
            <w:proofErr w:type="gramEnd"/>
            <w:r w:rsidRPr="00AE5B57">
              <w:rPr>
                <w:rFonts w:ascii="Calibri" w:hAnsi="Calibri" w:cs="Calibri"/>
                <w:color w:val="000000"/>
                <w:lang w:eastAsia="es-ES"/>
              </w:rPr>
              <w:t xml:space="preserve"> resistente a los impactos</w:t>
            </w:r>
            <w:r w:rsidRPr="00AE5B57">
              <w:rPr>
                <w:rFonts w:ascii="Calibri" w:hAnsi="Calibri" w:cs="Calibri"/>
                <w:color w:val="000000"/>
                <w:lang w:eastAsia="es-ES"/>
              </w:rPr>
              <w:br/>
            </w:r>
            <w:proofErr w:type="gramStart"/>
            <w:r w:rsidRPr="00AE5B57">
              <w:rPr>
                <w:rFonts w:ascii="Calibri" w:hAnsi="Calibri" w:cs="Calibri"/>
                <w:color w:val="000000"/>
                <w:lang w:eastAsia="es-ES"/>
              </w:rPr>
              <w:t>•  Bobina</w:t>
            </w:r>
            <w:proofErr w:type="gramEnd"/>
            <w:r w:rsidRPr="00AE5B57">
              <w:rPr>
                <w:rFonts w:ascii="Calibri" w:hAnsi="Calibri" w:cs="Calibri"/>
                <w:color w:val="000000"/>
                <w:lang w:eastAsia="es-ES"/>
              </w:rPr>
              <w:t xml:space="preserve"> para enrollar y desenrollar fácilmente</w:t>
            </w:r>
            <w:r w:rsidRPr="00AE5B57">
              <w:rPr>
                <w:rFonts w:ascii="Calibri" w:hAnsi="Calibri" w:cs="Calibri"/>
                <w:color w:val="000000"/>
                <w:lang w:eastAsia="es-ES"/>
              </w:rPr>
              <w:br/>
            </w:r>
            <w:proofErr w:type="gramStart"/>
            <w:r w:rsidRPr="00AE5B57">
              <w:rPr>
                <w:rFonts w:ascii="Calibri" w:hAnsi="Calibri" w:cs="Calibri"/>
                <w:color w:val="000000"/>
                <w:lang w:eastAsia="es-ES"/>
              </w:rPr>
              <w:t>•  Tensión</w:t>
            </w:r>
            <w:proofErr w:type="gramEnd"/>
            <w:r w:rsidRPr="00AE5B57">
              <w:rPr>
                <w:rFonts w:ascii="Calibri" w:hAnsi="Calibri" w:cs="Calibri"/>
                <w:color w:val="000000"/>
                <w:lang w:eastAsia="es-ES"/>
              </w:rPr>
              <w:t xml:space="preserve"> de ruptura 30 kg.</w:t>
            </w:r>
          </w:p>
        </w:tc>
      </w:tr>
      <w:tr w:rsidR="00E6587C" w:rsidRPr="00AE5B57" w14:paraId="677D16EA"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7E7A5F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42</w:t>
            </w:r>
          </w:p>
        </w:tc>
        <w:tc>
          <w:tcPr>
            <w:tcW w:w="1883" w:type="dxa"/>
            <w:tcBorders>
              <w:top w:val="nil"/>
              <w:left w:val="nil"/>
              <w:bottom w:val="single" w:sz="4" w:space="0" w:color="000000"/>
              <w:right w:val="single" w:sz="4" w:space="0" w:color="000000"/>
            </w:tcBorders>
            <w:shd w:val="clear" w:color="auto" w:fill="auto"/>
            <w:noWrap/>
            <w:vAlign w:val="bottom"/>
            <w:hideMark/>
          </w:tcPr>
          <w:p w14:paraId="7CD62A0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3F1724B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5E82F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implementado en el baño, la ducha plástica de 3 temperaturas de buena calidad, de marca reconocida en el mercado.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 Deberá ser instalada con sus accesorios para un perfecto funcionamiento </w:t>
            </w:r>
            <w:r w:rsidRPr="00AE5B57">
              <w:rPr>
                <w:rFonts w:ascii="Calibri" w:hAnsi="Calibri" w:cs="Calibri"/>
                <w:color w:val="000000"/>
                <w:lang w:eastAsia="es-ES"/>
              </w:rPr>
              <w:br/>
              <w:t>La Entidad Ejecutora deberá garantizar que el material de referencia sea de buena calidad y de marca reconocida.</w:t>
            </w:r>
            <w:r w:rsidRPr="00AE5B57">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E6587C" w:rsidRPr="00AE5B57" w14:paraId="34B7D143"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E50F8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43</w:t>
            </w:r>
          </w:p>
        </w:tc>
        <w:tc>
          <w:tcPr>
            <w:tcW w:w="1883" w:type="dxa"/>
            <w:tcBorders>
              <w:top w:val="nil"/>
              <w:left w:val="nil"/>
              <w:bottom w:val="single" w:sz="4" w:space="0" w:color="000000"/>
              <w:right w:val="single" w:sz="4" w:space="0" w:color="000000"/>
            </w:tcBorders>
            <w:shd w:val="clear" w:color="auto" w:fill="auto"/>
            <w:noWrap/>
            <w:vAlign w:val="bottom"/>
            <w:hideMark/>
          </w:tcPr>
          <w:p w14:paraId="2290DB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bottom"/>
            <w:hideMark/>
          </w:tcPr>
          <w:p w14:paraId="2A4C03D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413BF87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 El material de aluminio deberá ser ligero y fácil de manejar, </w:t>
            </w:r>
            <w:r w:rsidRPr="00AE5B57">
              <w:rPr>
                <w:rFonts w:ascii="Calibri" w:hAnsi="Calibri" w:cs="Calibri"/>
                <w:color w:val="000000"/>
                <w:lang w:eastAsia="es-ES"/>
              </w:rPr>
              <w:lastRenderedPageBreak/>
              <w:t>resistente a la corrosión y al desgaste, y duradero.</w:t>
            </w:r>
            <w:r w:rsidRPr="00AE5B57">
              <w:rPr>
                <w:rFonts w:ascii="Calibri" w:hAnsi="Calibri" w:cs="Calibri"/>
                <w:color w:val="000000"/>
                <w:lang w:eastAsia="es-ES"/>
              </w:rPr>
              <w:br/>
              <w:t>• Deberá tener alta dureza superficial para resistir arañazos e impactos.</w:t>
            </w:r>
            <w:r w:rsidRPr="00AE5B57">
              <w:rPr>
                <w:rFonts w:ascii="Calibri" w:hAnsi="Calibri" w:cs="Calibri"/>
                <w:color w:val="000000"/>
                <w:lang w:eastAsia="es-ES"/>
              </w:rPr>
              <w:br/>
              <w:t>• Deben ser resistentes a la humedad y al agua.</w:t>
            </w:r>
            <w:r w:rsidRPr="00AE5B57">
              <w:rPr>
                <w:rFonts w:ascii="Calibri" w:hAnsi="Calibri" w:cs="Calibri"/>
                <w:color w:val="000000"/>
                <w:lang w:eastAsia="es-ES"/>
              </w:rPr>
              <w:br/>
              <w:t>• Deben tener buena conductividad térmica para disipar el calor eficientemente..</w:t>
            </w:r>
            <w:r w:rsidRPr="00AE5B57">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AE5B57">
              <w:rPr>
                <w:rFonts w:ascii="Calibri" w:hAnsi="Calibri" w:cs="Calibri"/>
                <w:color w:val="000000"/>
                <w:lang w:eastAsia="es-ES"/>
              </w:rPr>
              <w:br/>
              <w:t>• Deberán cumplir con las normativas de calidad y seguridad correspondientes.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784003F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E3BDA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44</w:t>
            </w:r>
          </w:p>
        </w:tc>
        <w:tc>
          <w:tcPr>
            <w:tcW w:w="1883" w:type="dxa"/>
            <w:tcBorders>
              <w:top w:val="nil"/>
              <w:left w:val="nil"/>
              <w:bottom w:val="single" w:sz="4" w:space="0" w:color="000000"/>
              <w:right w:val="single" w:sz="4" w:space="0" w:color="000000"/>
            </w:tcBorders>
            <w:shd w:val="clear" w:color="auto" w:fill="auto"/>
            <w:noWrap/>
            <w:vAlign w:val="bottom"/>
            <w:hideMark/>
          </w:tcPr>
          <w:p w14:paraId="5DEE652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1DAACA88"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shd w:val="clear" w:color="auto" w:fill="auto"/>
            <w:vAlign w:val="bottom"/>
            <w:hideMark/>
          </w:tcPr>
          <w:p w14:paraId="3C287C9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presentan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553DA055"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AE42E0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45</w:t>
            </w:r>
          </w:p>
        </w:tc>
        <w:tc>
          <w:tcPr>
            <w:tcW w:w="1883" w:type="dxa"/>
            <w:tcBorders>
              <w:top w:val="nil"/>
              <w:left w:val="nil"/>
              <w:bottom w:val="single" w:sz="4" w:space="0" w:color="000000"/>
              <w:right w:val="single" w:sz="4" w:space="0" w:color="000000"/>
            </w:tcBorders>
            <w:shd w:val="clear" w:color="auto" w:fill="auto"/>
            <w:noWrap/>
            <w:vAlign w:val="bottom"/>
            <w:hideMark/>
          </w:tcPr>
          <w:p w14:paraId="2EC5ED8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7A351B1E"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shd w:val="clear" w:color="auto" w:fill="auto"/>
            <w:vAlign w:val="bottom"/>
            <w:hideMark/>
          </w:tcPr>
          <w:p w14:paraId="625E430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 xml:space="preserve">Las barras no presentarán defectos superficiales, grietas, ni sopladuras; la sección equivalente no será inferior al 95% de la </w:t>
            </w:r>
            <w:r w:rsidRPr="00AE5B57">
              <w:rPr>
                <w:rFonts w:ascii="Calibri" w:hAnsi="Calibri" w:cs="Calibri"/>
                <w:color w:val="000000"/>
                <w:lang w:eastAsia="es-ES"/>
              </w:rPr>
              <w:lastRenderedPageBreak/>
              <w:t>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5266F4D5"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3CB95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46</w:t>
            </w:r>
          </w:p>
        </w:tc>
        <w:tc>
          <w:tcPr>
            <w:tcW w:w="1883" w:type="dxa"/>
            <w:tcBorders>
              <w:top w:val="nil"/>
              <w:left w:val="nil"/>
              <w:bottom w:val="single" w:sz="4" w:space="0" w:color="000000"/>
              <w:right w:val="single" w:sz="4" w:space="0" w:color="000000"/>
            </w:tcBorders>
            <w:shd w:val="clear" w:color="auto" w:fill="auto"/>
            <w:noWrap/>
            <w:vAlign w:val="bottom"/>
            <w:hideMark/>
          </w:tcPr>
          <w:p w14:paraId="0C9F1DF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4F4E5584"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shd w:val="clear" w:color="auto" w:fill="auto"/>
            <w:vAlign w:val="bottom"/>
            <w:hideMark/>
          </w:tcPr>
          <w:p w14:paraId="0B33844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7335C12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2CB631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47</w:t>
            </w:r>
          </w:p>
        </w:tc>
        <w:tc>
          <w:tcPr>
            <w:tcW w:w="1883" w:type="dxa"/>
            <w:tcBorders>
              <w:top w:val="nil"/>
              <w:left w:val="nil"/>
              <w:bottom w:val="single" w:sz="4" w:space="0" w:color="000000"/>
              <w:right w:val="single" w:sz="4" w:space="0" w:color="000000"/>
            </w:tcBorders>
            <w:shd w:val="clear" w:color="auto" w:fill="auto"/>
            <w:noWrap/>
            <w:vAlign w:val="bottom"/>
            <w:hideMark/>
          </w:tcPr>
          <w:p w14:paraId="5FA4A59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4A7296CF"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shd w:val="clear" w:color="auto" w:fill="auto"/>
            <w:vAlign w:val="bottom"/>
            <w:hideMark/>
          </w:tcPr>
          <w:p w14:paraId="2910591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w:t>
            </w:r>
            <w:r w:rsidRPr="00AE5B57">
              <w:rPr>
                <w:rFonts w:ascii="Calibri" w:hAnsi="Calibri" w:cs="Calibri"/>
                <w:color w:val="000000"/>
                <w:lang w:eastAsia="es-ES"/>
              </w:rPr>
              <w:lastRenderedPageBreak/>
              <w:t>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3B30E01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0400F8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48</w:t>
            </w:r>
          </w:p>
        </w:tc>
        <w:tc>
          <w:tcPr>
            <w:tcW w:w="1883" w:type="dxa"/>
            <w:tcBorders>
              <w:top w:val="nil"/>
              <w:left w:val="nil"/>
              <w:bottom w:val="single" w:sz="4" w:space="0" w:color="000000"/>
              <w:right w:val="single" w:sz="4" w:space="0" w:color="000000"/>
            </w:tcBorders>
            <w:shd w:val="clear" w:color="auto" w:fill="auto"/>
            <w:noWrap/>
            <w:vAlign w:val="bottom"/>
            <w:hideMark/>
          </w:tcPr>
          <w:p w14:paraId="64A0420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FOCOS LED 18W</w:t>
            </w:r>
          </w:p>
        </w:tc>
        <w:tc>
          <w:tcPr>
            <w:tcW w:w="1134" w:type="dxa"/>
            <w:tcBorders>
              <w:top w:val="nil"/>
              <w:left w:val="nil"/>
              <w:bottom w:val="single" w:sz="4" w:space="0" w:color="000000"/>
              <w:right w:val="single" w:sz="4" w:space="0" w:color="000000"/>
            </w:tcBorders>
            <w:shd w:val="clear" w:color="auto" w:fill="auto"/>
            <w:noWrap/>
            <w:vAlign w:val="bottom"/>
            <w:hideMark/>
          </w:tcPr>
          <w:p w14:paraId="7312B36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2F787518" w14:textId="77777777" w:rsidR="00E6587C" w:rsidRPr="00AE5B57" w:rsidRDefault="00E6587C" w:rsidP="00641B2C">
            <w:pPr>
              <w:rPr>
                <w:rFonts w:ascii="Calibri" w:hAnsi="Calibri" w:cs="Calibri"/>
                <w:color w:val="000000"/>
                <w:lang w:eastAsia="es-ES"/>
              </w:rPr>
            </w:pPr>
            <w:proofErr w:type="spellStart"/>
            <w:r w:rsidRPr="00AE5B57">
              <w:rPr>
                <w:rFonts w:ascii="Calibri" w:hAnsi="Calibri" w:cs="Calibri"/>
                <w:color w:val="000000"/>
                <w:lang w:eastAsia="es-ES"/>
              </w:rPr>
              <w:t>LLámpara</w:t>
            </w:r>
            <w:proofErr w:type="spellEnd"/>
            <w:r w:rsidRPr="00AE5B57">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E5B57">
              <w:rPr>
                <w:rFonts w:ascii="Calibri" w:hAnsi="Calibri" w:cs="Calibri"/>
                <w:color w:val="000000"/>
                <w:lang w:eastAsia="es-ES"/>
              </w:rPr>
              <w:br/>
            </w:r>
            <w:r w:rsidRPr="00AE5B57">
              <w:rPr>
                <w:rFonts w:ascii="Calibri" w:hAnsi="Calibri" w:cs="Calibri"/>
                <w:color w:val="000000"/>
                <w:lang w:eastAsia="es-ES"/>
              </w:rPr>
              <w:br/>
              <w:t>REQUISITOS:</w:t>
            </w:r>
            <w:r w:rsidRPr="00AE5B57">
              <w:rPr>
                <w:rFonts w:ascii="Calibri" w:hAnsi="Calibri" w:cs="Calibri"/>
                <w:color w:val="000000"/>
                <w:lang w:eastAsia="es-ES"/>
              </w:rPr>
              <w:br/>
              <w:t>Alta resistencia de aislamiento, Vida útil de ≥ 15.000 horas, Interior de viviendas.</w:t>
            </w:r>
            <w:r w:rsidRPr="00AE5B57">
              <w:rPr>
                <w:rFonts w:ascii="Calibri" w:hAnsi="Calibri" w:cs="Calibri"/>
                <w:color w:val="000000"/>
                <w:lang w:eastAsia="es-ES"/>
              </w:rPr>
              <w:br/>
              <w:t>Tensión nominal VAC 100 – 240, Temperatura de operación (</w:t>
            </w:r>
            <w:proofErr w:type="spellStart"/>
            <w:r w:rsidRPr="00AE5B57">
              <w:rPr>
                <w:rFonts w:ascii="Calibri" w:hAnsi="Calibri" w:cs="Calibri"/>
                <w:color w:val="000000"/>
                <w:lang w:eastAsia="es-ES"/>
              </w:rPr>
              <w:t>ºC</w:t>
            </w:r>
            <w:proofErr w:type="spellEnd"/>
            <w:r w:rsidRPr="00AE5B57">
              <w:rPr>
                <w:rFonts w:ascii="Calibri" w:hAnsi="Calibri" w:cs="Calibri"/>
                <w:color w:val="000000"/>
                <w:lang w:eastAsia="es-ES"/>
              </w:rPr>
              <w:t xml:space="preserve">) -30 +50, Flujo luminoso ≥ 1.700 </w:t>
            </w:r>
            <w:proofErr w:type="spellStart"/>
            <w:r w:rsidRPr="00AE5B57">
              <w:rPr>
                <w:rFonts w:ascii="Calibri" w:hAnsi="Calibri" w:cs="Calibri"/>
                <w:color w:val="000000"/>
                <w:lang w:eastAsia="es-ES"/>
              </w:rPr>
              <w:t>lumenes</w:t>
            </w:r>
            <w:proofErr w:type="spellEnd"/>
            <w:r w:rsidRPr="00AE5B57">
              <w:rPr>
                <w:rFonts w:ascii="Calibri" w:hAnsi="Calibri" w:cs="Calibri"/>
                <w:color w:val="000000"/>
                <w:lang w:eastAsia="es-ES"/>
              </w:rPr>
              <w:t>, Temperatura de color: 6,500K.</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6EE080B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D11283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49</w:t>
            </w:r>
          </w:p>
        </w:tc>
        <w:tc>
          <w:tcPr>
            <w:tcW w:w="1883" w:type="dxa"/>
            <w:tcBorders>
              <w:top w:val="nil"/>
              <w:left w:val="nil"/>
              <w:bottom w:val="single" w:sz="4" w:space="0" w:color="000000"/>
              <w:right w:val="single" w:sz="4" w:space="0" w:color="000000"/>
            </w:tcBorders>
            <w:shd w:val="clear" w:color="auto" w:fill="auto"/>
            <w:noWrap/>
            <w:vAlign w:val="bottom"/>
            <w:hideMark/>
          </w:tcPr>
          <w:p w14:paraId="7641CF9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55C540A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0B4EF38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AE5B57">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23F5D819"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5B6D90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50</w:t>
            </w:r>
          </w:p>
        </w:tc>
        <w:tc>
          <w:tcPr>
            <w:tcW w:w="1883" w:type="dxa"/>
            <w:tcBorders>
              <w:top w:val="nil"/>
              <w:left w:val="nil"/>
              <w:bottom w:val="single" w:sz="4" w:space="0" w:color="000000"/>
              <w:right w:val="single" w:sz="4" w:space="0" w:color="000000"/>
            </w:tcBorders>
            <w:shd w:val="clear" w:color="auto" w:fill="auto"/>
            <w:noWrap/>
            <w:vAlign w:val="bottom"/>
            <w:hideMark/>
          </w:tcPr>
          <w:p w14:paraId="42B1A93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34B515C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2211E7C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AE5B57">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La Entidad Ejecutora deberá garantizar que el material de referencia sea de buena calidad y de marca reconocida. </w:t>
            </w:r>
          </w:p>
        </w:tc>
      </w:tr>
      <w:tr w:rsidR="00E6587C" w:rsidRPr="00AE5B57" w14:paraId="10266F5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6FF4E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51</w:t>
            </w:r>
          </w:p>
        </w:tc>
        <w:tc>
          <w:tcPr>
            <w:tcW w:w="1883" w:type="dxa"/>
            <w:tcBorders>
              <w:top w:val="nil"/>
              <w:left w:val="nil"/>
              <w:bottom w:val="single" w:sz="4" w:space="0" w:color="000000"/>
              <w:right w:val="single" w:sz="4" w:space="0" w:color="000000"/>
            </w:tcBorders>
            <w:shd w:val="clear" w:color="auto" w:fill="auto"/>
            <w:noWrap/>
            <w:vAlign w:val="bottom"/>
            <w:hideMark/>
          </w:tcPr>
          <w:p w14:paraId="4712EF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3C855F1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39CC45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implementado en los lavarropas o </w:t>
            </w:r>
            <w:proofErr w:type="spellStart"/>
            <w:r w:rsidRPr="00AE5B57">
              <w:rPr>
                <w:rFonts w:ascii="Calibri" w:hAnsi="Calibri" w:cs="Calibri"/>
                <w:color w:val="000000"/>
                <w:lang w:eastAsia="es-ES"/>
              </w:rPr>
              <w:t>lavanderias</w:t>
            </w:r>
            <w:proofErr w:type="spellEnd"/>
            <w:r w:rsidRPr="00AE5B57">
              <w:rPr>
                <w:rFonts w:ascii="Calibri" w:hAnsi="Calibri" w:cs="Calibri"/>
                <w:color w:val="000000"/>
                <w:lang w:eastAsia="es-ES"/>
              </w:rPr>
              <w:t>, el grifo deberá ser necesariamente de material metálico inoxidable de dimensiones de 1/2”, el grifo deberá tener características para ser colocado en la pared.</w:t>
            </w:r>
            <w:r w:rsidRPr="00AE5B57">
              <w:rPr>
                <w:rFonts w:ascii="Calibri" w:hAnsi="Calibri" w:cs="Calibri"/>
                <w:color w:val="000000"/>
                <w:lang w:eastAsia="es-ES"/>
              </w:rPr>
              <w:br/>
              <w:t>Se recomienda que su procedencia sea de industria nacional o extranjera y de marca conocida dentro el mercado local</w:t>
            </w:r>
            <w:r w:rsidRPr="00AE5B57">
              <w:rPr>
                <w:rFonts w:ascii="Calibri" w:hAnsi="Calibri" w:cs="Calibri"/>
                <w:color w:val="000000"/>
                <w:lang w:eastAsia="es-ES"/>
              </w:rPr>
              <w:br/>
              <w:t>Cualquier alteración o daño del producto antes, durante y después del transporte, no realizara el ingreso a almacenes.</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07E9FE2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8B307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52</w:t>
            </w:r>
          </w:p>
        </w:tc>
        <w:tc>
          <w:tcPr>
            <w:tcW w:w="1883" w:type="dxa"/>
            <w:tcBorders>
              <w:top w:val="nil"/>
              <w:left w:val="nil"/>
              <w:bottom w:val="single" w:sz="4" w:space="0" w:color="000000"/>
              <w:right w:val="single" w:sz="4" w:space="0" w:color="000000"/>
            </w:tcBorders>
            <w:shd w:val="clear" w:color="auto" w:fill="auto"/>
            <w:noWrap/>
            <w:vAlign w:val="bottom"/>
            <w:hideMark/>
          </w:tcPr>
          <w:p w14:paraId="4FCFB58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6E73C38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6A20D07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AE5B57">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AE5B57">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6587C" w:rsidRPr="00AE5B57" w14:paraId="3DD73BB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C9173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53</w:t>
            </w:r>
          </w:p>
        </w:tc>
        <w:tc>
          <w:tcPr>
            <w:tcW w:w="1883" w:type="dxa"/>
            <w:tcBorders>
              <w:top w:val="nil"/>
              <w:left w:val="nil"/>
              <w:bottom w:val="single" w:sz="4" w:space="0" w:color="000000"/>
              <w:right w:val="single" w:sz="4" w:space="0" w:color="000000"/>
            </w:tcBorders>
            <w:shd w:val="clear" w:color="auto" w:fill="auto"/>
            <w:noWrap/>
            <w:vAlign w:val="bottom"/>
            <w:hideMark/>
          </w:tcPr>
          <w:p w14:paraId="5B8C26B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2AB5375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05197CD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E5B57">
              <w:rPr>
                <w:rFonts w:ascii="Calibri" w:hAnsi="Calibri" w:cs="Calibri"/>
                <w:color w:val="000000"/>
                <w:lang w:eastAsia="es-ES"/>
              </w:rPr>
              <w:br/>
              <w:t xml:space="preserve">Deberá ser de Porcelana, ancho 0.50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largo 0.65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altura 0.50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AE5B57">
              <w:rPr>
                <w:rFonts w:ascii="Calibri" w:hAnsi="Calibri" w:cs="Calibri"/>
                <w:color w:val="000000"/>
                <w:lang w:eastAsia="es-ES"/>
              </w:rPr>
              <w:t>lts</w:t>
            </w:r>
            <w:proofErr w:type="spellEnd"/>
            <w:r w:rsidRPr="00AE5B57">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2A9227E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19CB3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54</w:t>
            </w:r>
          </w:p>
        </w:tc>
        <w:tc>
          <w:tcPr>
            <w:tcW w:w="1883" w:type="dxa"/>
            <w:tcBorders>
              <w:top w:val="nil"/>
              <w:left w:val="nil"/>
              <w:bottom w:val="single" w:sz="4" w:space="0" w:color="000000"/>
              <w:right w:val="single" w:sz="4" w:space="0" w:color="000000"/>
            </w:tcBorders>
            <w:shd w:val="clear" w:color="auto" w:fill="auto"/>
            <w:noWrap/>
            <w:vAlign w:val="bottom"/>
            <w:hideMark/>
          </w:tcPr>
          <w:p w14:paraId="4996F07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3E9441D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8AE1C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Tensión nominal: 250V AC; 127 V AC</w:t>
            </w:r>
            <w:r w:rsidRPr="00AE5B57">
              <w:rPr>
                <w:rFonts w:ascii="Calibri" w:hAnsi="Calibri" w:cs="Calibri"/>
                <w:color w:val="000000"/>
                <w:lang w:eastAsia="es-ES"/>
              </w:rPr>
              <w:br/>
              <w:t>Corriente nominal (In): 10 A</w:t>
            </w:r>
            <w:r w:rsidRPr="00AE5B57">
              <w:rPr>
                <w:rFonts w:ascii="Calibri" w:hAnsi="Calibri" w:cs="Calibri"/>
                <w:color w:val="000000"/>
                <w:lang w:eastAsia="es-ES"/>
              </w:rPr>
              <w:br/>
              <w:t>Frecuencia: 60 Hz.</w:t>
            </w:r>
            <w:r w:rsidRPr="00AE5B57">
              <w:rPr>
                <w:rFonts w:ascii="Calibri" w:hAnsi="Calibri" w:cs="Calibri"/>
                <w:color w:val="000000"/>
                <w:lang w:eastAsia="es-ES"/>
              </w:rPr>
              <w:br/>
              <w:t>Operaciones mecánicas: Superior a 40.000 operaciones (Apertura- cierre), con carga a corriente nominal.</w:t>
            </w:r>
            <w:r w:rsidRPr="00AE5B57">
              <w:rPr>
                <w:rFonts w:ascii="Calibri" w:hAnsi="Calibri" w:cs="Calibri"/>
                <w:color w:val="000000"/>
                <w:lang w:eastAsia="es-ES"/>
              </w:rPr>
              <w:br/>
              <w:t xml:space="preserve">Mascara: </w:t>
            </w:r>
            <w:proofErr w:type="spellStart"/>
            <w:r w:rsidRPr="00AE5B57">
              <w:rPr>
                <w:rFonts w:ascii="Calibri" w:hAnsi="Calibri" w:cs="Calibri"/>
                <w:color w:val="000000"/>
                <w:lang w:eastAsia="es-ES"/>
              </w:rPr>
              <w:t>Polocarbonato</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autoextinguible</w:t>
            </w:r>
            <w:proofErr w:type="spellEnd"/>
            <w:r w:rsidRPr="00AE5B57">
              <w:rPr>
                <w:rFonts w:ascii="Calibri" w:hAnsi="Calibri" w:cs="Calibri"/>
                <w:color w:val="000000"/>
                <w:lang w:eastAsia="es-ES"/>
              </w:rPr>
              <w:t>.</w:t>
            </w:r>
            <w:r w:rsidRPr="00AE5B57">
              <w:rPr>
                <w:rFonts w:ascii="Calibri" w:hAnsi="Calibri" w:cs="Calibri"/>
                <w:color w:val="000000"/>
                <w:lang w:eastAsia="es-ES"/>
              </w:rPr>
              <w:br/>
              <w:t>Acepta: 2 cables de 2.5 mm^2 (14 AWG)</w:t>
            </w:r>
            <w:r w:rsidRPr="00AE5B57">
              <w:rPr>
                <w:rFonts w:ascii="Calibri" w:hAnsi="Calibri" w:cs="Calibri"/>
                <w:color w:val="000000"/>
                <w:lang w:eastAsia="es-ES"/>
              </w:rPr>
              <w:br/>
              <w:t>Luz piloto pre cableada, fácil instalación.</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Base en </w:t>
            </w:r>
            <w:proofErr w:type="spellStart"/>
            <w:r w:rsidRPr="00AE5B57">
              <w:rPr>
                <w:rFonts w:ascii="Calibri" w:hAnsi="Calibri" w:cs="Calibri"/>
                <w:color w:val="000000"/>
                <w:lang w:eastAsia="es-ES"/>
              </w:rPr>
              <w:t>polifenilo</w:t>
            </w:r>
            <w:proofErr w:type="spellEnd"/>
            <w:r w:rsidRPr="00AE5B57">
              <w:rPr>
                <w:rFonts w:ascii="Calibri" w:hAnsi="Calibri" w:cs="Calibri"/>
                <w:color w:val="000000"/>
                <w:lang w:eastAsia="es-ES"/>
              </w:rPr>
              <w:t xml:space="preserve"> y tecla fabricada en ABS.</w:t>
            </w:r>
            <w:r w:rsidRPr="00AE5B57">
              <w:rPr>
                <w:rFonts w:ascii="Calibri" w:hAnsi="Calibri" w:cs="Calibri"/>
                <w:color w:val="000000"/>
                <w:lang w:eastAsia="es-ES"/>
              </w:rPr>
              <w:br/>
              <w:t>Soportan hasta 850 °C (elevación de temperatura).</w:t>
            </w:r>
          </w:p>
        </w:tc>
      </w:tr>
      <w:tr w:rsidR="00E6587C" w:rsidRPr="00AE5B57" w14:paraId="7B9C508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411923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55</w:t>
            </w:r>
          </w:p>
        </w:tc>
        <w:tc>
          <w:tcPr>
            <w:tcW w:w="1883" w:type="dxa"/>
            <w:tcBorders>
              <w:top w:val="nil"/>
              <w:left w:val="nil"/>
              <w:bottom w:val="single" w:sz="4" w:space="0" w:color="000000"/>
              <w:right w:val="single" w:sz="4" w:space="0" w:color="000000"/>
            </w:tcBorders>
            <w:shd w:val="clear" w:color="auto" w:fill="auto"/>
            <w:noWrap/>
            <w:vAlign w:val="bottom"/>
            <w:hideMark/>
          </w:tcPr>
          <w:p w14:paraId="71227AB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bottom"/>
            <w:hideMark/>
          </w:tcPr>
          <w:p w14:paraId="52CB275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6B1BC9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6H (25X15X10) de producción nacional.</w:t>
            </w:r>
            <w:r w:rsidRPr="00AE5B57">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E5B57">
              <w:rPr>
                <w:rFonts w:ascii="Calibri" w:hAnsi="Calibri" w:cs="Calibri"/>
                <w:color w:val="000000"/>
                <w:lang w:eastAsia="es-ES"/>
              </w:rPr>
              <w:br/>
              <w:t>Debiendo cumplir con los certificados de calidad ISO 9001:2008 cuando corresponda o según instrucciones del Inspector del Proyecto.</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33C0C88A"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6CA584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56</w:t>
            </w:r>
          </w:p>
        </w:tc>
        <w:tc>
          <w:tcPr>
            <w:tcW w:w="1883" w:type="dxa"/>
            <w:tcBorders>
              <w:top w:val="nil"/>
              <w:left w:val="nil"/>
              <w:bottom w:val="single" w:sz="4" w:space="0" w:color="000000"/>
              <w:right w:val="single" w:sz="4" w:space="0" w:color="000000"/>
            </w:tcBorders>
            <w:shd w:val="clear" w:color="auto" w:fill="auto"/>
            <w:noWrap/>
            <w:vAlign w:val="bottom"/>
            <w:hideMark/>
          </w:tcPr>
          <w:p w14:paraId="0BA9AB2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bottom"/>
            <w:hideMark/>
          </w:tcPr>
          <w:p w14:paraId="0716FD3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17FBD90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ladrillo </w:t>
            </w:r>
            <w:proofErr w:type="spellStart"/>
            <w:r w:rsidRPr="00AE5B57">
              <w:rPr>
                <w:rFonts w:ascii="Calibri" w:hAnsi="Calibri" w:cs="Calibri"/>
                <w:color w:val="000000"/>
                <w:lang w:eastAsia="es-ES"/>
              </w:rPr>
              <w:t>gambote</w:t>
            </w:r>
            <w:proofErr w:type="spellEnd"/>
            <w:r w:rsidRPr="00AE5B57">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E6587C" w:rsidRPr="00AE5B57" w14:paraId="35495B1C"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5DA336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57</w:t>
            </w:r>
          </w:p>
        </w:tc>
        <w:tc>
          <w:tcPr>
            <w:tcW w:w="1883" w:type="dxa"/>
            <w:tcBorders>
              <w:top w:val="nil"/>
              <w:left w:val="nil"/>
              <w:bottom w:val="single" w:sz="4" w:space="0" w:color="000000"/>
              <w:right w:val="single" w:sz="4" w:space="0" w:color="000000"/>
            </w:tcBorders>
            <w:shd w:val="clear" w:color="auto" w:fill="auto"/>
            <w:noWrap/>
            <w:vAlign w:val="bottom"/>
            <w:hideMark/>
          </w:tcPr>
          <w:p w14:paraId="1EF36F2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7BFD135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6DC1CC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ladrillo </w:t>
            </w:r>
            <w:proofErr w:type="spellStart"/>
            <w:r w:rsidRPr="00AE5B57">
              <w:rPr>
                <w:rFonts w:ascii="Calibri" w:hAnsi="Calibri" w:cs="Calibri"/>
                <w:color w:val="000000"/>
                <w:lang w:eastAsia="es-ES"/>
              </w:rPr>
              <w:t>gambote</w:t>
            </w:r>
            <w:proofErr w:type="spellEnd"/>
            <w:r w:rsidRPr="00AE5B57">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6587C" w:rsidRPr="00AE5B57" w14:paraId="13E1DCF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A38FFF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58</w:t>
            </w:r>
          </w:p>
        </w:tc>
        <w:tc>
          <w:tcPr>
            <w:tcW w:w="1883" w:type="dxa"/>
            <w:tcBorders>
              <w:top w:val="nil"/>
              <w:left w:val="nil"/>
              <w:bottom w:val="single" w:sz="4" w:space="0" w:color="000000"/>
              <w:right w:val="single" w:sz="4" w:space="0" w:color="000000"/>
            </w:tcBorders>
            <w:shd w:val="clear" w:color="auto" w:fill="auto"/>
            <w:noWrap/>
            <w:vAlign w:val="bottom"/>
            <w:hideMark/>
          </w:tcPr>
          <w:p w14:paraId="57C0627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0A8DA6B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7410175"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AE5B57">
              <w:rPr>
                <w:rFonts w:ascii="Calibri" w:hAnsi="Calibri" w:cs="Calibri"/>
                <w:color w:val="000000"/>
                <w:lang w:eastAsia="es-ES"/>
              </w:rPr>
              <w:t>un longitud similar</w:t>
            </w:r>
            <w:proofErr w:type="gramEnd"/>
            <w:r w:rsidRPr="00AE5B57">
              <w:rPr>
                <w:rFonts w:ascii="Calibri" w:hAnsi="Calibri" w:cs="Calibri"/>
                <w:color w:val="000000"/>
                <w:lang w:eastAsia="es-ES"/>
              </w:rPr>
              <w:t xml:space="preserve"> de 0.40 m. x 0.50 m., en sus dimensiones exteriores, </w:t>
            </w:r>
            <w:proofErr w:type="gramStart"/>
            <w:r w:rsidRPr="00AE5B57">
              <w:rPr>
                <w:rFonts w:ascii="Calibri" w:hAnsi="Calibri" w:cs="Calibri"/>
                <w:color w:val="000000"/>
                <w:lang w:eastAsia="es-ES"/>
              </w:rPr>
              <w:t>contaran</w:t>
            </w:r>
            <w:proofErr w:type="gramEnd"/>
            <w:r w:rsidRPr="00AE5B57">
              <w:rPr>
                <w:rFonts w:ascii="Calibri" w:hAnsi="Calibri" w:cs="Calibri"/>
                <w:color w:val="000000"/>
                <w:lang w:eastAsia="es-ES"/>
              </w:rPr>
              <w:t xml:space="preserve"> con un área de lavado ubicado al centro de sección preferentemente de 0.35 x 0.35 m. Las dimensiones detalladas pueden variar acorde a las definidas por el fabricante con una tolerancia de + - 7 cm.                                                                                                                                                </w:t>
            </w:r>
            <w:r w:rsidRPr="00AE5B57">
              <w:rPr>
                <w:rFonts w:ascii="Calibri" w:hAnsi="Calibri" w:cs="Calibri"/>
                <w:color w:val="000000"/>
                <w:lang w:eastAsia="es-ES"/>
              </w:rPr>
              <w:br/>
              <w:t xml:space="preserve">El material deberá ser de marca reconocida y buena calidad, </w:t>
            </w:r>
            <w:proofErr w:type="spellStart"/>
            <w:r w:rsidRPr="00AE5B57">
              <w:rPr>
                <w:rFonts w:ascii="Calibri" w:hAnsi="Calibri" w:cs="Calibri"/>
                <w:color w:val="000000"/>
                <w:lang w:eastAsia="es-ES"/>
              </w:rPr>
              <w:t>asi</w:t>
            </w:r>
            <w:proofErr w:type="spellEnd"/>
            <w:r w:rsidRPr="00AE5B57">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AE5B57">
              <w:rPr>
                <w:rFonts w:ascii="Calibri" w:hAnsi="Calibri" w:cs="Calibri"/>
                <w:color w:val="000000"/>
                <w:lang w:eastAsia="es-ES"/>
              </w:rPr>
              <w:br/>
              <w:t>También deberá tener las propiedades químicas respectivas tales como: resistencia al manchado y resistencia a los químicos.</w:t>
            </w:r>
            <w:r w:rsidRPr="00AE5B57">
              <w:rPr>
                <w:rFonts w:ascii="Calibri" w:hAnsi="Calibri" w:cs="Calibri"/>
                <w:color w:val="000000"/>
                <w:lang w:eastAsia="es-ES"/>
              </w:rPr>
              <w:br/>
              <w:t xml:space="preserve">Incluye los accesorios: </w:t>
            </w:r>
            <w:r w:rsidRPr="00AE5B57">
              <w:rPr>
                <w:rFonts w:ascii="Calibri" w:hAnsi="Calibri" w:cs="Calibri"/>
                <w:color w:val="000000"/>
                <w:lang w:eastAsia="es-ES"/>
              </w:rPr>
              <w:br/>
              <w:t xml:space="preserve">• Uñetas </w:t>
            </w:r>
            <w:r w:rsidRPr="00AE5B57">
              <w:rPr>
                <w:rFonts w:ascii="Calibri" w:hAnsi="Calibri" w:cs="Calibri"/>
                <w:color w:val="000000"/>
                <w:lang w:eastAsia="es-ES"/>
              </w:rPr>
              <w:br/>
              <w:t>• Grifería</w:t>
            </w:r>
            <w:r w:rsidRPr="00AE5B57">
              <w:rPr>
                <w:rFonts w:ascii="Calibri" w:hAnsi="Calibri" w:cs="Calibri"/>
                <w:color w:val="000000"/>
                <w:lang w:eastAsia="es-ES"/>
              </w:rPr>
              <w:br/>
              <w:t xml:space="preserve">• Tapón </w:t>
            </w:r>
            <w:r w:rsidRPr="00AE5B57">
              <w:rPr>
                <w:rFonts w:ascii="Calibri" w:hAnsi="Calibri" w:cs="Calibri"/>
                <w:color w:val="000000"/>
                <w:lang w:eastAsia="es-ES"/>
              </w:rPr>
              <w:br/>
              <w:t xml:space="preserve">• Desagüe </w:t>
            </w:r>
            <w:r w:rsidRPr="00AE5B57">
              <w:rPr>
                <w:rFonts w:ascii="Calibri" w:hAnsi="Calibri" w:cs="Calibri"/>
                <w:color w:val="000000"/>
                <w:lang w:eastAsia="es-ES"/>
              </w:rPr>
              <w:br/>
              <w:t>• Sopapa</w:t>
            </w:r>
            <w:r w:rsidRPr="00AE5B57">
              <w:rPr>
                <w:rFonts w:ascii="Calibri" w:hAnsi="Calibri" w:cs="Calibri"/>
                <w:color w:val="000000"/>
                <w:lang w:eastAsia="es-ES"/>
              </w:rPr>
              <w:br/>
            </w:r>
            <w:r w:rsidRPr="00AE5B57">
              <w:rPr>
                <w:rFonts w:ascii="Calibri" w:hAnsi="Calibri" w:cs="Calibri"/>
                <w:color w:val="000000"/>
                <w:lang w:eastAsia="es-ES"/>
              </w:rPr>
              <w:lastRenderedPageBreak/>
              <w:t>• Y otros que sean necesarios para la adecuada instalación.</w:t>
            </w:r>
            <w:r w:rsidRPr="00AE5B57">
              <w:rPr>
                <w:rFonts w:ascii="Calibri" w:hAnsi="Calibri" w:cs="Calibri"/>
                <w:color w:val="000000"/>
                <w:lang w:eastAsia="es-ES"/>
              </w:rPr>
              <w:br/>
            </w:r>
            <w:r w:rsidRPr="00AE5B57">
              <w:rPr>
                <w:rFonts w:ascii="Calibri" w:hAnsi="Calibri" w:cs="Calibri"/>
                <w:color w:val="000000"/>
                <w:lang w:eastAsia="es-ES"/>
              </w:rPr>
              <w:br/>
            </w:r>
          </w:p>
        </w:tc>
      </w:tr>
      <w:tr w:rsidR="00E6587C" w:rsidRPr="00AE5B57" w14:paraId="36B9A44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AE5D1B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59</w:t>
            </w:r>
          </w:p>
        </w:tc>
        <w:tc>
          <w:tcPr>
            <w:tcW w:w="1883" w:type="dxa"/>
            <w:tcBorders>
              <w:top w:val="nil"/>
              <w:left w:val="nil"/>
              <w:bottom w:val="single" w:sz="4" w:space="0" w:color="000000"/>
              <w:right w:val="single" w:sz="4" w:space="0" w:color="000000"/>
            </w:tcBorders>
            <w:shd w:val="clear" w:color="auto" w:fill="auto"/>
            <w:noWrap/>
            <w:vAlign w:val="bottom"/>
            <w:hideMark/>
          </w:tcPr>
          <w:p w14:paraId="3DAAE38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FE74C3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762DCB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AE5B57">
              <w:rPr>
                <w:rFonts w:ascii="Calibri" w:hAnsi="Calibri" w:cs="Calibri"/>
                <w:color w:val="000000"/>
                <w:lang w:eastAsia="es-ES"/>
              </w:rPr>
              <w:br/>
            </w:r>
            <w:r w:rsidRPr="00AE5B57">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E5B57">
              <w:rPr>
                <w:rFonts w:ascii="Calibri" w:hAnsi="Calibri" w:cs="Calibri"/>
                <w:color w:val="000000"/>
                <w:lang w:eastAsia="es-ES"/>
              </w:rPr>
              <w:br/>
            </w:r>
            <w:r w:rsidRPr="00AE5B57">
              <w:rPr>
                <w:rFonts w:ascii="Calibri" w:hAnsi="Calibri" w:cs="Calibri"/>
                <w:color w:val="000000"/>
                <w:lang w:eastAsia="es-ES"/>
              </w:rPr>
              <w:br/>
              <w:t xml:space="preserve">Las </w:t>
            </w:r>
            <w:proofErr w:type="gramStart"/>
            <w:r w:rsidRPr="00AE5B57">
              <w:rPr>
                <w:rFonts w:ascii="Calibri" w:hAnsi="Calibri" w:cs="Calibri"/>
                <w:color w:val="000000"/>
                <w:lang w:eastAsia="es-ES"/>
              </w:rPr>
              <w:t>piezas  tendrán</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un longitud similar</w:t>
            </w:r>
            <w:proofErr w:type="gramEnd"/>
            <w:r w:rsidRPr="00AE5B57">
              <w:rPr>
                <w:rFonts w:ascii="Calibri" w:hAnsi="Calibri" w:cs="Calibri"/>
                <w:color w:val="000000"/>
                <w:lang w:eastAsia="es-ES"/>
              </w:rPr>
              <w:t xml:space="preserve"> de 1.20 m. x 0.60 m., en sus </w:t>
            </w:r>
            <w:proofErr w:type="gramStart"/>
            <w:r w:rsidRPr="00AE5B57">
              <w:rPr>
                <w:rFonts w:ascii="Calibri" w:hAnsi="Calibri" w:cs="Calibri"/>
                <w:color w:val="000000"/>
                <w:lang w:eastAsia="es-ES"/>
              </w:rPr>
              <w:t>dimensiones  exteriores</w:t>
            </w:r>
            <w:proofErr w:type="gramEnd"/>
            <w:r w:rsidRPr="00AE5B57">
              <w:rPr>
                <w:rFonts w:ascii="Calibri" w:hAnsi="Calibri" w:cs="Calibri"/>
                <w:color w:val="000000"/>
                <w:lang w:eastAsia="es-ES"/>
              </w:rPr>
              <w:t xml:space="preserve">, tendrán un área de lavado (fosa) </w:t>
            </w:r>
            <w:proofErr w:type="gramStart"/>
            <w:r w:rsidRPr="00AE5B57">
              <w:rPr>
                <w:rFonts w:ascii="Calibri" w:hAnsi="Calibri" w:cs="Calibri"/>
                <w:color w:val="000000"/>
                <w:lang w:eastAsia="es-ES"/>
              </w:rPr>
              <w:t>de  0.5</w:t>
            </w:r>
            <w:proofErr w:type="gramEnd"/>
            <w:r w:rsidRPr="00AE5B57">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r w:rsidRPr="00AE5B57">
              <w:rPr>
                <w:rFonts w:ascii="Calibri" w:hAnsi="Calibri" w:cs="Calibri"/>
                <w:color w:val="000000"/>
                <w:lang w:eastAsia="es-ES"/>
              </w:rPr>
              <w:br/>
              <w:t>Las alas laterales tendrán una pendiente mínima de 2% con dirección hacia el área de lavado.</w:t>
            </w:r>
            <w:r w:rsidRPr="00AE5B57">
              <w:rPr>
                <w:rFonts w:ascii="Calibri" w:hAnsi="Calibri" w:cs="Calibri"/>
                <w:color w:val="000000"/>
                <w:lang w:eastAsia="es-ES"/>
              </w:rPr>
              <w:br/>
            </w:r>
            <w:r w:rsidRPr="00AE5B57">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E6587C" w:rsidRPr="00AE5B57" w14:paraId="150D3C4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DF3AA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60</w:t>
            </w:r>
          </w:p>
        </w:tc>
        <w:tc>
          <w:tcPr>
            <w:tcW w:w="1883" w:type="dxa"/>
            <w:tcBorders>
              <w:top w:val="nil"/>
              <w:left w:val="nil"/>
              <w:bottom w:val="single" w:sz="4" w:space="0" w:color="000000"/>
              <w:right w:val="single" w:sz="4" w:space="0" w:color="000000"/>
            </w:tcBorders>
            <w:shd w:val="clear" w:color="auto" w:fill="auto"/>
            <w:noWrap/>
            <w:vAlign w:val="bottom"/>
            <w:hideMark/>
          </w:tcPr>
          <w:p w14:paraId="30DA589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438446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49B4E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AE5B57">
              <w:rPr>
                <w:rFonts w:ascii="Calibri" w:hAnsi="Calibri" w:cs="Calibri"/>
                <w:color w:val="000000"/>
                <w:lang w:eastAsia="es-ES"/>
              </w:rPr>
              <w:t>contara</w:t>
            </w:r>
            <w:proofErr w:type="gramEnd"/>
            <w:r w:rsidRPr="00AE5B57">
              <w:rPr>
                <w:rFonts w:ascii="Calibri" w:hAnsi="Calibri" w:cs="Calibri"/>
                <w:color w:val="000000"/>
                <w:lang w:eastAsia="es-ES"/>
              </w:rPr>
              <w:t xml:space="preserve"> con dos fosas de lavado ubicado al centro de sección preferentemente de 30m x 30m. Las dimensiones detalladas pueden variar acorde a las definidas por el fabricante sin que sobrepase una dimensión mayor de 5cm. </w:t>
            </w:r>
            <w:r w:rsidRPr="00AE5B57">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AE5B57">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AE5B57">
              <w:rPr>
                <w:rFonts w:ascii="Calibri" w:hAnsi="Calibri" w:cs="Calibri"/>
                <w:color w:val="000000"/>
                <w:lang w:eastAsia="es-ES"/>
              </w:rPr>
              <w:br/>
            </w:r>
            <w:r w:rsidRPr="00AE5B57">
              <w:rPr>
                <w:rFonts w:ascii="Calibri" w:hAnsi="Calibri" w:cs="Calibri"/>
                <w:color w:val="000000"/>
                <w:lang w:eastAsia="es-ES"/>
              </w:rPr>
              <w:br/>
              <w:t>Modelo: Sobreponer</w:t>
            </w:r>
            <w:r w:rsidRPr="00AE5B57">
              <w:rPr>
                <w:rFonts w:ascii="Calibri" w:hAnsi="Calibri" w:cs="Calibri"/>
                <w:color w:val="000000"/>
                <w:lang w:eastAsia="es-ES"/>
              </w:rPr>
              <w:br/>
              <w:t>Material: Acero inoxidable</w:t>
            </w:r>
            <w:r w:rsidRPr="00AE5B57">
              <w:rPr>
                <w:rFonts w:ascii="Calibri" w:hAnsi="Calibri" w:cs="Calibri"/>
                <w:color w:val="000000"/>
                <w:lang w:eastAsia="es-ES"/>
              </w:rPr>
              <w:br/>
              <w:t>Ancho:  44 cm aprox.</w:t>
            </w:r>
            <w:r w:rsidRPr="00AE5B57">
              <w:rPr>
                <w:rFonts w:ascii="Calibri" w:hAnsi="Calibri" w:cs="Calibri"/>
                <w:color w:val="000000"/>
                <w:lang w:eastAsia="es-ES"/>
              </w:rPr>
              <w:br/>
              <w:t>Largo:  78 cm aprox.</w:t>
            </w:r>
            <w:r w:rsidRPr="00AE5B57">
              <w:rPr>
                <w:rFonts w:ascii="Calibri" w:hAnsi="Calibri" w:cs="Calibri"/>
                <w:color w:val="000000"/>
                <w:lang w:eastAsia="es-ES"/>
              </w:rPr>
              <w:br/>
              <w:t>Ubicación del seca platos: Izquierda/derecha</w:t>
            </w:r>
            <w:r w:rsidRPr="00AE5B57">
              <w:rPr>
                <w:rFonts w:ascii="Calibri" w:hAnsi="Calibri" w:cs="Calibri"/>
                <w:color w:val="000000"/>
                <w:lang w:eastAsia="es-ES"/>
              </w:rPr>
              <w:br/>
              <w:t>Rebalse: Incluido</w:t>
            </w:r>
            <w:r w:rsidRPr="00AE5B57">
              <w:rPr>
                <w:rFonts w:ascii="Calibri" w:hAnsi="Calibri" w:cs="Calibri"/>
                <w:color w:val="000000"/>
                <w:lang w:eastAsia="es-ES"/>
              </w:rPr>
              <w:br/>
              <w:t>Desagüe: Incluido</w:t>
            </w:r>
          </w:p>
        </w:tc>
      </w:tr>
      <w:tr w:rsidR="00E6587C" w:rsidRPr="00AE5B57" w14:paraId="372A90FA"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7CF6D6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61</w:t>
            </w:r>
          </w:p>
        </w:tc>
        <w:tc>
          <w:tcPr>
            <w:tcW w:w="1883" w:type="dxa"/>
            <w:tcBorders>
              <w:top w:val="nil"/>
              <w:left w:val="nil"/>
              <w:bottom w:val="single" w:sz="4" w:space="0" w:color="000000"/>
              <w:right w:val="single" w:sz="4" w:space="0" w:color="000000"/>
            </w:tcBorders>
            <w:shd w:val="clear" w:color="auto" w:fill="auto"/>
            <w:noWrap/>
            <w:vAlign w:val="bottom"/>
            <w:hideMark/>
          </w:tcPr>
          <w:p w14:paraId="2BA4E5E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7015A94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0A0D315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papel de lija o </w:t>
            </w:r>
            <w:proofErr w:type="gramStart"/>
            <w:r w:rsidRPr="00AE5B57">
              <w:rPr>
                <w:rFonts w:ascii="Calibri" w:hAnsi="Calibri" w:cs="Calibri"/>
                <w:color w:val="000000"/>
                <w:lang w:eastAsia="es-ES"/>
              </w:rPr>
              <w:t>simplemente  lija</w:t>
            </w:r>
            <w:proofErr w:type="gramEnd"/>
            <w:r w:rsidRPr="00AE5B57">
              <w:rPr>
                <w:rFonts w:ascii="Calibri" w:hAnsi="Calibri" w:cs="Calibri"/>
                <w:color w:val="000000"/>
                <w:lang w:eastAsia="es-ES"/>
              </w:rPr>
              <w:t xml:space="preserve">, es una </w:t>
            </w:r>
            <w:proofErr w:type="gramStart"/>
            <w:r w:rsidRPr="00AE5B57">
              <w:rPr>
                <w:rFonts w:ascii="Calibri" w:hAnsi="Calibri" w:cs="Calibri"/>
                <w:color w:val="000000"/>
                <w:lang w:eastAsia="es-ES"/>
              </w:rPr>
              <w:t>herramienta  que</w:t>
            </w:r>
            <w:proofErr w:type="gramEnd"/>
            <w:r w:rsidRPr="00AE5B57">
              <w:rPr>
                <w:rFonts w:ascii="Calibri" w:hAnsi="Calibri" w:cs="Calibri"/>
                <w:color w:val="000000"/>
                <w:lang w:eastAsia="es-ES"/>
              </w:rPr>
              <w:t xml:space="preserve"> consiste en un soporte de papel sobre el cual se adhiere algún material </w:t>
            </w:r>
            <w:r w:rsidRPr="00AE5B57">
              <w:rPr>
                <w:rFonts w:ascii="Calibri" w:hAnsi="Calibri" w:cs="Calibri"/>
                <w:color w:val="000000"/>
                <w:lang w:eastAsia="es-ES"/>
              </w:rPr>
              <w:lastRenderedPageBreak/>
              <w:t>abrasivo, como polvo de vidrio o esmeril.</w:t>
            </w:r>
            <w:r w:rsidRPr="00AE5B57">
              <w:rPr>
                <w:rFonts w:ascii="Calibri" w:hAnsi="Calibri" w:cs="Calibri"/>
                <w:color w:val="000000"/>
                <w:lang w:eastAsia="es-ES"/>
              </w:rPr>
              <w:br/>
            </w:r>
            <w:r w:rsidRPr="00AE5B57">
              <w:rPr>
                <w:rFonts w:ascii="Calibri" w:hAnsi="Calibri" w:cs="Calibri"/>
                <w:color w:val="000000"/>
                <w:lang w:eastAsia="es-ES"/>
              </w:rPr>
              <w:br/>
              <w:t xml:space="preserve">Utilizado   para   quitar   pequeños   fragmentos   </w:t>
            </w:r>
            <w:proofErr w:type="gramStart"/>
            <w:r w:rsidRPr="00AE5B57">
              <w:rPr>
                <w:rFonts w:ascii="Calibri" w:hAnsi="Calibri" w:cs="Calibri"/>
                <w:color w:val="000000"/>
                <w:lang w:eastAsia="es-ES"/>
              </w:rPr>
              <w:t>de  material</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de  las</w:t>
            </w:r>
            <w:proofErr w:type="gramEnd"/>
            <w:r w:rsidRPr="00AE5B57">
              <w:rPr>
                <w:rFonts w:ascii="Calibri" w:hAnsi="Calibri" w:cs="Calibri"/>
                <w:color w:val="000000"/>
                <w:lang w:eastAsia="es-ES"/>
              </w:rPr>
              <w:t xml:space="preserve"> superficies para dejar sus caras lisas, como en el caso del detallado </w:t>
            </w:r>
            <w:proofErr w:type="gramStart"/>
            <w:r w:rsidRPr="00AE5B57">
              <w:rPr>
                <w:rFonts w:ascii="Calibri" w:hAnsi="Calibri" w:cs="Calibri"/>
                <w:color w:val="000000"/>
                <w:lang w:eastAsia="es-ES"/>
              </w:rPr>
              <w:t>de  maderas</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a  modo</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de  preparación</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para  pintar</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o  barnizar</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También  se</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emplea  para</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pulir  hasta</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eliminar  ciertas</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capas  de</w:t>
            </w:r>
            <w:proofErr w:type="gramEnd"/>
            <w:r w:rsidRPr="00AE5B57">
              <w:rPr>
                <w:rFonts w:ascii="Calibri" w:hAnsi="Calibri" w:cs="Calibri"/>
                <w:color w:val="000000"/>
                <w:lang w:eastAsia="es-ES"/>
              </w:rPr>
              <w:t xml:space="preserve"> material o en algunos casos para obtener una textura áspera, como en los preparativos para el pintado de las paredes.</w:t>
            </w:r>
          </w:p>
        </w:tc>
      </w:tr>
      <w:tr w:rsidR="00E6587C" w:rsidRPr="00AE5B57" w14:paraId="4F71ABBB"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7088D6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62</w:t>
            </w:r>
          </w:p>
        </w:tc>
        <w:tc>
          <w:tcPr>
            <w:tcW w:w="1883" w:type="dxa"/>
            <w:tcBorders>
              <w:top w:val="nil"/>
              <w:left w:val="nil"/>
              <w:bottom w:val="single" w:sz="4" w:space="0" w:color="000000"/>
              <w:right w:val="single" w:sz="4" w:space="0" w:color="000000"/>
            </w:tcBorders>
            <w:shd w:val="clear" w:color="auto" w:fill="auto"/>
            <w:noWrap/>
            <w:vAlign w:val="bottom"/>
            <w:hideMark/>
          </w:tcPr>
          <w:p w14:paraId="1E25864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LISTON DE MADERA SEMIDURA (2"X2")</w:t>
            </w:r>
          </w:p>
        </w:tc>
        <w:tc>
          <w:tcPr>
            <w:tcW w:w="1134" w:type="dxa"/>
            <w:tcBorders>
              <w:top w:val="nil"/>
              <w:left w:val="nil"/>
              <w:bottom w:val="single" w:sz="4" w:space="0" w:color="000000"/>
              <w:right w:val="single" w:sz="4" w:space="0" w:color="000000"/>
            </w:tcBorders>
            <w:shd w:val="clear" w:color="auto" w:fill="auto"/>
            <w:noWrap/>
            <w:vAlign w:val="bottom"/>
            <w:hideMark/>
          </w:tcPr>
          <w:p w14:paraId="209E28B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P2</w:t>
            </w:r>
          </w:p>
        </w:tc>
        <w:tc>
          <w:tcPr>
            <w:tcW w:w="5747" w:type="dxa"/>
            <w:tcBorders>
              <w:top w:val="nil"/>
              <w:left w:val="nil"/>
              <w:bottom w:val="single" w:sz="4" w:space="0" w:color="000000"/>
              <w:right w:val="single" w:sz="4" w:space="0" w:color="000000"/>
            </w:tcBorders>
            <w:shd w:val="clear" w:color="auto" w:fill="auto"/>
            <w:vAlign w:val="bottom"/>
            <w:hideMark/>
          </w:tcPr>
          <w:p w14:paraId="6E8DC2A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madera requerida con escuadría de 2’’x 2’’, deberá ser: semidura de buena calidad, (Palo María, </w:t>
            </w:r>
            <w:proofErr w:type="spellStart"/>
            <w:r w:rsidRPr="00AE5B57">
              <w:rPr>
                <w:rFonts w:ascii="Calibri" w:hAnsi="Calibri" w:cs="Calibri"/>
                <w:color w:val="000000"/>
                <w:lang w:eastAsia="es-ES"/>
              </w:rPr>
              <w:t>Mapajo</w:t>
            </w:r>
            <w:proofErr w:type="spellEnd"/>
            <w:r w:rsidRPr="00AE5B57">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r w:rsidRPr="00AE5B57">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E5B57">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E5B57">
              <w:rPr>
                <w:rFonts w:ascii="Calibri" w:hAnsi="Calibri" w:cs="Calibri"/>
                <w:color w:val="000000"/>
                <w:lang w:eastAsia="es-ES"/>
              </w:rPr>
              <w:br/>
              <w:t>Los elementos de madera que formen los listones serán de una sola pieza en toda su longitud.</w:t>
            </w:r>
            <w:r w:rsidRPr="00AE5B57">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E5B57">
              <w:rPr>
                <w:rFonts w:ascii="Calibri" w:hAnsi="Calibri" w:cs="Calibri"/>
                <w:color w:val="000000"/>
                <w:lang w:eastAsia="es-ES"/>
              </w:rPr>
              <w:br/>
              <w:t>No se admitirá que el material tenga correcciones de defectos mediante el empleo de masillas, mastiques u otro elemento.</w:t>
            </w:r>
          </w:p>
        </w:tc>
      </w:tr>
      <w:tr w:rsidR="00E6587C" w:rsidRPr="00AE5B57" w14:paraId="45C45D4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6D5F2C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63</w:t>
            </w:r>
          </w:p>
        </w:tc>
        <w:tc>
          <w:tcPr>
            <w:tcW w:w="1883" w:type="dxa"/>
            <w:tcBorders>
              <w:top w:val="nil"/>
              <w:left w:val="nil"/>
              <w:bottom w:val="single" w:sz="4" w:space="0" w:color="000000"/>
              <w:right w:val="single" w:sz="4" w:space="0" w:color="000000"/>
            </w:tcBorders>
            <w:shd w:val="clear" w:color="auto" w:fill="auto"/>
            <w:noWrap/>
            <w:vAlign w:val="bottom"/>
            <w:hideMark/>
          </w:tcPr>
          <w:p w14:paraId="68CFD84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08A995D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CE5C50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AE5B57">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6587C" w:rsidRPr="00AE5B57" w14:paraId="5E2456A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93C695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64</w:t>
            </w:r>
          </w:p>
        </w:tc>
        <w:tc>
          <w:tcPr>
            <w:tcW w:w="1883" w:type="dxa"/>
            <w:tcBorders>
              <w:top w:val="nil"/>
              <w:left w:val="nil"/>
              <w:bottom w:val="single" w:sz="4" w:space="0" w:color="000000"/>
              <w:right w:val="single" w:sz="4" w:space="0" w:color="000000"/>
            </w:tcBorders>
            <w:shd w:val="clear" w:color="auto" w:fill="auto"/>
            <w:noWrap/>
            <w:vAlign w:val="bottom"/>
            <w:hideMark/>
          </w:tcPr>
          <w:p w14:paraId="3DA290B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209783D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FA9BF7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AE5B57">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AE5B57">
              <w:rPr>
                <w:rFonts w:ascii="Calibri" w:hAnsi="Calibri" w:cs="Calibri"/>
                <w:color w:val="000000"/>
                <w:lang w:eastAsia="es-ES"/>
              </w:rPr>
              <w:t>debera</w:t>
            </w:r>
            <w:proofErr w:type="spellEnd"/>
            <w:r w:rsidRPr="00AE5B57">
              <w:rPr>
                <w:rFonts w:ascii="Calibri" w:hAnsi="Calibri" w:cs="Calibri"/>
                <w:color w:val="000000"/>
                <w:lang w:eastAsia="es-ES"/>
              </w:rPr>
              <w:t xml:space="preserve"> ofrecer el cierre positivo. la llave en si </w:t>
            </w:r>
            <w:proofErr w:type="spellStart"/>
            <w:r w:rsidRPr="00AE5B57">
              <w:rPr>
                <w:rFonts w:ascii="Calibri" w:hAnsi="Calibri" w:cs="Calibri"/>
                <w:color w:val="000000"/>
                <w:lang w:eastAsia="es-ES"/>
              </w:rPr>
              <w:t>debera</w:t>
            </w:r>
            <w:proofErr w:type="spellEnd"/>
            <w:r w:rsidRPr="00AE5B57">
              <w:rPr>
                <w:rFonts w:ascii="Calibri" w:hAnsi="Calibri" w:cs="Calibri"/>
                <w:color w:val="000000"/>
                <w:lang w:eastAsia="es-ES"/>
              </w:rPr>
              <w:t xml:space="preserve"> ser de tipo globo o lo que </w:t>
            </w:r>
            <w:proofErr w:type="spellStart"/>
            <w:r w:rsidRPr="00AE5B57">
              <w:rPr>
                <w:rFonts w:ascii="Calibri" w:hAnsi="Calibri" w:cs="Calibri"/>
                <w:color w:val="000000"/>
                <w:lang w:eastAsia="es-ES"/>
              </w:rPr>
              <w:t>instuya</w:t>
            </w:r>
            <w:proofErr w:type="spellEnd"/>
            <w:r w:rsidRPr="00AE5B57">
              <w:rPr>
                <w:rFonts w:ascii="Calibri" w:hAnsi="Calibri" w:cs="Calibri"/>
                <w:color w:val="000000"/>
                <w:lang w:eastAsia="es-ES"/>
              </w:rPr>
              <w:t xml:space="preserve"> el Inspector de obra.</w:t>
            </w:r>
          </w:p>
        </w:tc>
      </w:tr>
      <w:tr w:rsidR="00E6587C" w:rsidRPr="00AE5B57" w14:paraId="4869EDBD"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1D5E0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65</w:t>
            </w:r>
          </w:p>
        </w:tc>
        <w:tc>
          <w:tcPr>
            <w:tcW w:w="1883" w:type="dxa"/>
            <w:tcBorders>
              <w:top w:val="nil"/>
              <w:left w:val="nil"/>
              <w:bottom w:val="single" w:sz="4" w:space="0" w:color="000000"/>
              <w:right w:val="single" w:sz="4" w:space="0" w:color="000000"/>
            </w:tcBorders>
            <w:shd w:val="clear" w:color="auto" w:fill="auto"/>
            <w:noWrap/>
            <w:vAlign w:val="bottom"/>
            <w:hideMark/>
          </w:tcPr>
          <w:p w14:paraId="08ADC53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0D743E3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P2</w:t>
            </w:r>
          </w:p>
        </w:tc>
        <w:tc>
          <w:tcPr>
            <w:tcW w:w="5747" w:type="dxa"/>
            <w:tcBorders>
              <w:top w:val="nil"/>
              <w:left w:val="nil"/>
              <w:bottom w:val="single" w:sz="4" w:space="0" w:color="000000"/>
              <w:right w:val="single" w:sz="4" w:space="0" w:color="000000"/>
            </w:tcBorders>
            <w:shd w:val="clear" w:color="auto" w:fill="auto"/>
            <w:vAlign w:val="bottom"/>
            <w:hideMark/>
          </w:tcPr>
          <w:p w14:paraId="3F841016"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AE5B57">
              <w:rPr>
                <w:rFonts w:ascii="Calibri" w:hAnsi="Calibri" w:cs="Calibri"/>
                <w:color w:val="000000"/>
                <w:lang w:eastAsia="es-ES"/>
              </w:rPr>
              <w:br/>
            </w:r>
            <w:r w:rsidRPr="00AE5B57">
              <w:rPr>
                <w:rFonts w:ascii="Calibri" w:hAnsi="Calibri" w:cs="Calibri"/>
                <w:color w:val="000000"/>
                <w:lang w:eastAsia="es-ES"/>
              </w:rPr>
              <w:lastRenderedPageBreak/>
              <w:t>La madera a emplearse deberá ser, de buena calidad, sin ojos ni astilla duras, bien estacionada, pudiendo ser esta de pino Oregón, abedul, eucalipto, chopo o abeto u otra similar.</w:t>
            </w:r>
            <w:r w:rsidRPr="00AE5B57">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E5B57">
              <w:rPr>
                <w:rFonts w:ascii="Calibri" w:hAnsi="Calibri" w:cs="Calibri"/>
                <w:color w:val="000000"/>
                <w:lang w:eastAsia="es-ES"/>
              </w:rPr>
              <w:br/>
              <w:t>La madera muy dura y con gran contracción se utilizará para puntales (Callapos).</w:t>
            </w:r>
            <w:r w:rsidRPr="00AE5B57">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AE5B57">
              <w:rPr>
                <w:rFonts w:ascii="Calibri" w:hAnsi="Calibri" w:cs="Calibri"/>
                <w:color w:val="000000"/>
                <w:lang w:eastAsia="es-ES"/>
              </w:rPr>
              <w:br/>
              <w:t>Los cuartones deben ser de madera más resistente que la de las tablas por la función que estos desempeñan y no deben conservar humedad.</w:t>
            </w:r>
          </w:p>
        </w:tc>
      </w:tr>
      <w:tr w:rsidR="00E6587C" w:rsidRPr="00AE5B57" w14:paraId="589EBD4D"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2D24C0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66</w:t>
            </w:r>
          </w:p>
        </w:tc>
        <w:tc>
          <w:tcPr>
            <w:tcW w:w="1883" w:type="dxa"/>
            <w:tcBorders>
              <w:top w:val="nil"/>
              <w:left w:val="nil"/>
              <w:bottom w:val="single" w:sz="4" w:space="0" w:color="000000"/>
              <w:right w:val="single" w:sz="4" w:space="0" w:color="000000"/>
            </w:tcBorders>
            <w:shd w:val="clear" w:color="auto" w:fill="auto"/>
            <w:noWrap/>
            <w:vAlign w:val="bottom"/>
            <w:hideMark/>
          </w:tcPr>
          <w:p w14:paraId="78BB25E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MADERA DURA (2"X6")</w:t>
            </w:r>
          </w:p>
        </w:tc>
        <w:tc>
          <w:tcPr>
            <w:tcW w:w="1134" w:type="dxa"/>
            <w:tcBorders>
              <w:top w:val="nil"/>
              <w:left w:val="nil"/>
              <w:bottom w:val="single" w:sz="4" w:space="0" w:color="000000"/>
              <w:right w:val="single" w:sz="4" w:space="0" w:color="000000"/>
            </w:tcBorders>
            <w:shd w:val="clear" w:color="auto" w:fill="auto"/>
            <w:noWrap/>
            <w:vAlign w:val="bottom"/>
            <w:hideMark/>
          </w:tcPr>
          <w:p w14:paraId="3EAA9AD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P2</w:t>
            </w:r>
          </w:p>
        </w:tc>
        <w:tc>
          <w:tcPr>
            <w:tcW w:w="5747" w:type="dxa"/>
            <w:tcBorders>
              <w:top w:val="nil"/>
              <w:left w:val="nil"/>
              <w:bottom w:val="single" w:sz="4" w:space="0" w:color="000000"/>
              <w:right w:val="single" w:sz="4" w:space="0" w:color="000000"/>
            </w:tcBorders>
            <w:shd w:val="clear" w:color="auto" w:fill="auto"/>
            <w:vAlign w:val="bottom"/>
            <w:hideMark/>
          </w:tcPr>
          <w:p w14:paraId="3203D8B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E5B57">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E5B57">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E5B57">
              <w:rPr>
                <w:rFonts w:ascii="Calibri" w:hAnsi="Calibri" w:cs="Calibri"/>
                <w:color w:val="000000"/>
                <w:lang w:eastAsia="es-ES"/>
              </w:rPr>
              <w:br/>
              <w:t>Los elementos de madera que formen las vigas serán de una sola pieza en toda su longitud.</w:t>
            </w:r>
            <w:r w:rsidRPr="00AE5B57">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E5B57">
              <w:rPr>
                <w:rFonts w:ascii="Calibri" w:hAnsi="Calibri" w:cs="Calibri"/>
                <w:color w:val="000000"/>
                <w:lang w:eastAsia="es-ES"/>
              </w:rPr>
              <w:br/>
              <w:t>No se admitirá que el material tenga correcciones de defectos mediante el empleo de masillas, mastiques u otro elemento.</w:t>
            </w:r>
          </w:p>
        </w:tc>
      </w:tr>
      <w:tr w:rsidR="00E6587C" w:rsidRPr="00AE5B57" w14:paraId="5440C189"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CD1095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67</w:t>
            </w:r>
          </w:p>
        </w:tc>
        <w:tc>
          <w:tcPr>
            <w:tcW w:w="1883" w:type="dxa"/>
            <w:tcBorders>
              <w:top w:val="nil"/>
              <w:left w:val="nil"/>
              <w:bottom w:val="single" w:sz="4" w:space="0" w:color="000000"/>
              <w:right w:val="single" w:sz="4" w:space="0" w:color="000000"/>
            </w:tcBorders>
            <w:shd w:val="clear" w:color="auto" w:fill="auto"/>
            <w:noWrap/>
            <w:vAlign w:val="bottom"/>
            <w:hideMark/>
          </w:tcPr>
          <w:p w14:paraId="5A611F2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5AF6253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2FFE925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masa acrílica requerida, </w:t>
            </w:r>
            <w:proofErr w:type="spellStart"/>
            <w:r w:rsidRPr="00AE5B57">
              <w:rPr>
                <w:rFonts w:ascii="Calibri" w:hAnsi="Calibri" w:cs="Calibri"/>
                <w:color w:val="000000"/>
                <w:lang w:eastAsia="es-ES"/>
              </w:rPr>
              <w:t>sera</w:t>
            </w:r>
            <w:proofErr w:type="spellEnd"/>
            <w:r w:rsidRPr="00AE5B57">
              <w:rPr>
                <w:rFonts w:ascii="Calibri" w:hAnsi="Calibri" w:cs="Calibri"/>
                <w:color w:val="000000"/>
                <w:lang w:eastAsia="es-ES"/>
              </w:rPr>
              <w:t xml:space="preserve"> de alta viscosidad a base de una emulsión acrílica </w:t>
            </w:r>
            <w:proofErr w:type="spellStart"/>
            <w:r w:rsidRPr="00AE5B57">
              <w:rPr>
                <w:rFonts w:ascii="Calibri" w:hAnsi="Calibri" w:cs="Calibri"/>
                <w:color w:val="000000"/>
                <w:lang w:eastAsia="es-ES"/>
              </w:rPr>
              <w:t>estirenada</w:t>
            </w:r>
            <w:proofErr w:type="spellEnd"/>
            <w:r w:rsidRPr="00AE5B57">
              <w:rPr>
                <w:rFonts w:ascii="Calibri" w:hAnsi="Calibri" w:cs="Calibri"/>
                <w:color w:val="000000"/>
                <w:lang w:eastAsia="es-ES"/>
              </w:rPr>
              <w:t xml:space="preserve"> de elevada consistencia y rápido secado. Para uso en superficies internas y externas.</w:t>
            </w:r>
            <w:r w:rsidRPr="00AE5B57">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AE5B57">
              <w:rPr>
                <w:rFonts w:ascii="Calibri" w:hAnsi="Calibri" w:cs="Calibri"/>
                <w:color w:val="000000"/>
                <w:lang w:eastAsia="es-ES"/>
              </w:rPr>
              <w:br/>
              <w:t xml:space="preserve">Servirá para corregir pequeñas </w:t>
            </w:r>
            <w:proofErr w:type="gramStart"/>
            <w:r w:rsidRPr="00AE5B57">
              <w:rPr>
                <w:rFonts w:ascii="Calibri" w:hAnsi="Calibri" w:cs="Calibri"/>
                <w:color w:val="000000"/>
                <w:lang w:eastAsia="es-ES"/>
              </w:rPr>
              <w:t>imperfecciones,  especialmente</w:t>
            </w:r>
            <w:proofErr w:type="gramEnd"/>
            <w:r w:rsidRPr="00AE5B57">
              <w:rPr>
                <w:rFonts w:ascii="Calibri" w:hAnsi="Calibri" w:cs="Calibri"/>
                <w:color w:val="000000"/>
                <w:lang w:eastAsia="es-ES"/>
              </w:rPr>
              <w:t xml:space="preserve"> en muros, paredes y cielos raso.</w:t>
            </w:r>
            <w:r w:rsidRPr="00AE5B57">
              <w:rPr>
                <w:rFonts w:ascii="Calibri" w:hAnsi="Calibri" w:cs="Calibri"/>
                <w:color w:val="000000"/>
                <w:lang w:eastAsia="es-ES"/>
              </w:rPr>
              <w:br/>
              <w:t xml:space="preserve">Es un material de relleno que se utiliza para dotar a la superficie de una correcta y perfecta planitud. </w:t>
            </w:r>
            <w:proofErr w:type="gramStart"/>
            <w:r w:rsidRPr="00AE5B57">
              <w:rPr>
                <w:rFonts w:ascii="Calibri" w:hAnsi="Calibri" w:cs="Calibri"/>
                <w:color w:val="000000"/>
                <w:lang w:eastAsia="es-ES"/>
              </w:rPr>
              <w:t>Además</w:t>
            </w:r>
            <w:proofErr w:type="gramEnd"/>
            <w:r w:rsidRPr="00AE5B57">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E6587C" w:rsidRPr="00AE5B57" w14:paraId="273E585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34D8BD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68</w:t>
            </w:r>
          </w:p>
        </w:tc>
        <w:tc>
          <w:tcPr>
            <w:tcW w:w="1883" w:type="dxa"/>
            <w:tcBorders>
              <w:top w:val="nil"/>
              <w:left w:val="nil"/>
              <w:bottom w:val="single" w:sz="4" w:space="0" w:color="000000"/>
              <w:right w:val="single" w:sz="4" w:space="0" w:color="000000"/>
            </w:tcBorders>
            <w:shd w:val="clear" w:color="auto" w:fill="auto"/>
            <w:noWrap/>
            <w:vAlign w:val="bottom"/>
            <w:hideMark/>
          </w:tcPr>
          <w:p w14:paraId="60FBC17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3539580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73F2088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AE5B57">
              <w:rPr>
                <w:rFonts w:ascii="Calibri" w:hAnsi="Calibri" w:cs="Calibri"/>
                <w:color w:val="000000"/>
                <w:lang w:eastAsia="es-ES"/>
              </w:rPr>
              <w:br/>
              <w:t xml:space="preserve">s un material de relleno que se utiliza para dotar a la superficie de una correcta y perfecta planitud. </w:t>
            </w:r>
            <w:proofErr w:type="gramStart"/>
            <w:r w:rsidRPr="00AE5B57">
              <w:rPr>
                <w:rFonts w:ascii="Calibri" w:hAnsi="Calibri" w:cs="Calibri"/>
                <w:color w:val="000000"/>
                <w:lang w:eastAsia="es-ES"/>
              </w:rPr>
              <w:t>Además</w:t>
            </w:r>
            <w:proofErr w:type="gramEnd"/>
            <w:r w:rsidRPr="00AE5B57">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E6587C" w:rsidRPr="00AE5B57" w14:paraId="4AD106D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DD0FDD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69</w:t>
            </w:r>
          </w:p>
        </w:tc>
        <w:tc>
          <w:tcPr>
            <w:tcW w:w="1883" w:type="dxa"/>
            <w:tcBorders>
              <w:top w:val="nil"/>
              <w:left w:val="nil"/>
              <w:bottom w:val="single" w:sz="4" w:space="0" w:color="000000"/>
              <w:right w:val="single" w:sz="4" w:space="0" w:color="000000"/>
            </w:tcBorders>
            <w:shd w:val="clear" w:color="auto" w:fill="auto"/>
            <w:noWrap/>
            <w:vAlign w:val="bottom"/>
            <w:hideMark/>
          </w:tcPr>
          <w:p w14:paraId="75A800D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934439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511E6D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Deberá ser de PVC de primera calidad y marca conocida.</w:t>
            </w:r>
            <w:r w:rsidRPr="00AE5B57">
              <w:rPr>
                <w:rFonts w:ascii="Calibri" w:hAnsi="Calibri" w:cs="Calibri"/>
                <w:color w:val="000000"/>
                <w:lang w:eastAsia="es-ES"/>
              </w:rPr>
              <w:br/>
              <w:t>El proveedor deberá especificar el tipo, espesor, y resistencia.</w:t>
            </w:r>
            <w:r w:rsidRPr="00AE5B57">
              <w:rPr>
                <w:rFonts w:ascii="Calibri" w:hAnsi="Calibri" w:cs="Calibri"/>
                <w:color w:val="000000"/>
                <w:lang w:eastAsia="es-ES"/>
              </w:rPr>
              <w:br/>
              <w:t>La superficie del accesorio deberá ser lisa y libre de grietas, fisuras y otros defectos que alteren su calidad.</w:t>
            </w:r>
            <w:r w:rsidRPr="00AE5B57">
              <w:rPr>
                <w:rFonts w:ascii="Calibri" w:hAnsi="Calibri" w:cs="Calibri"/>
                <w:color w:val="000000"/>
                <w:lang w:eastAsia="es-ES"/>
              </w:rPr>
              <w:br/>
              <w:t>El accesorio deberá ser de color uniforme.</w:t>
            </w:r>
            <w:r w:rsidRPr="00AE5B57">
              <w:rPr>
                <w:rFonts w:ascii="Calibri" w:hAnsi="Calibri" w:cs="Calibri"/>
                <w:color w:val="000000"/>
                <w:lang w:eastAsia="es-ES"/>
              </w:rPr>
              <w:br/>
              <w:t>Otros Requisitos</w:t>
            </w:r>
            <w:r w:rsidRPr="00AE5B57">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E6587C" w:rsidRPr="00AE5B57" w14:paraId="7346CE2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00140C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70</w:t>
            </w:r>
          </w:p>
        </w:tc>
        <w:tc>
          <w:tcPr>
            <w:tcW w:w="1883" w:type="dxa"/>
            <w:tcBorders>
              <w:top w:val="nil"/>
              <w:left w:val="nil"/>
              <w:bottom w:val="single" w:sz="4" w:space="0" w:color="000000"/>
              <w:right w:val="single" w:sz="4" w:space="0" w:color="000000"/>
            </w:tcBorders>
            <w:shd w:val="clear" w:color="auto" w:fill="auto"/>
            <w:noWrap/>
            <w:vAlign w:val="bottom"/>
            <w:hideMark/>
          </w:tcPr>
          <w:p w14:paraId="5B1FBD4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6BAC5D1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E7B826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 xml:space="preserve">CHIP </w:t>
            </w:r>
            <w:proofErr w:type="spellStart"/>
            <w:r w:rsidRPr="00AE5B57">
              <w:rPr>
                <w:rFonts w:ascii="Calibri" w:hAnsi="Calibri" w:cs="Calibri"/>
                <w:color w:val="000000"/>
                <w:lang w:eastAsia="es-ES"/>
              </w:rPr>
              <w:t>Epistar</w:t>
            </w:r>
            <w:proofErr w:type="spellEnd"/>
            <w:r w:rsidRPr="00AE5B57">
              <w:rPr>
                <w:rFonts w:ascii="Calibri" w:hAnsi="Calibri" w:cs="Calibri"/>
                <w:color w:val="000000"/>
                <w:lang w:eastAsia="es-ES"/>
              </w:rPr>
              <w:t xml:space="preserve"> o similar.</w:t>
            </w:r>
            <w:r w:rsidRPr="00AE5B57">
              <w:rPr>
                <w:rFonts w:ascii="Calibri" w:hAnsi="Calibri" w:cs="Calibri"/>
                <w:color w:val="000000"/>
                <w:lang w:eastAsia="es-ES"/>
              </w:rPr>
              <w:br/>
              <w:t>Factor e Potencia ≥ 0.5.</w:t>
            </w:r>
            <w:r w:rsidRPr="00AE5B57">
              <w:rPr>
                <w:rFonts w:ascii="Calibri" w:hAnsi="Calibri" w:cs="Calibri"/>
                <w:color w:val="000000"/>
                <w:lang w:eastAsia="es-ES"/>
              </w:rPr>
              <w:br/>
              <w:t>Alta resistencia de aislamiento.</w:t>
            </w:r>
            <w:r w:rsidRPr="00AE5B57">
              <w:rPr>
                <w:rFonts w:ascii="Calibri" w:hAnsi="Calibri" w:cs="Calibri"/>
                <w:color w:val="000000"/>
                <w:lang w:eastAsia="es-ES"/>
              </w:rPr>
              <w:br/>
              <w:t>Vida útil de ≥ 35.000 horas</w:t>
            </w:r>
            <w:r w:rsidRPr="00AE5B57">
              <w:rPr>
                <w:rFonts w:ascii="Calibri" w:hAnsi="Calibri" w:cs="Calibri"/>
                <w:color w:val="000000"/>
                <w:lang w:eastAsia="es-ES"/>
              </w:rPr>
              <w:br/>
              <w:t>CRI ≥ 70</w:t>
            </w:r>
            <w:r w:rsidRPr="00AE5B57">
              <w:rPr>
                <w:rFonts w:ascii="Calibri" w:hAnsi="Calibri" w:cs="Calibri"/>
                <w:color w:val="000000"/>
                <w:lang w:eastAsia="es-ES"/>
              </w:rPr>
              <w:br/>
              <w:t xml:space="preserve">Interior </w:t>
            </w:r>
            <w:r w:rsidRPr="00AE5B57">
              <w:rPr>
                <w:rFonts w:ascii="Calibri" w:hAnsi="Calibri" w:cs="Calibri"/>
                <w:color w:val="000000"/>
                <w:lang w:eastAsia="es-ES"/>
              </w:rPr>
              <w:br/>
              <w:t xml:space="preserve">Casas, apartamentos, locales comerciales </w:t>
            </w:r>
            <w:r w:rsidRPr="00AE5B57">
              <w:rPr>
                <w:rFonts w:ascii="Calibri" w:hAnsi="Calibri" w:cs="Calibri"/>
                <w:color w:val="000000"/>
                <w:lang w:eastAsia="es-ES"/>
              </w:rPr>
              <w:br/>
              <w:t xml:space="preserve">Centros Comerciales </w:t>
            </w:r>
            <w:r w:rsidRPr="00AE5B57">
              <w:rPr>
                <w:rFonts w:ascii="Calibri" w:hAnsi="Calibri" w:cs="Calibri"/>
                <w:color w:val="000000"/>
                <w:lang w:eastAsia="es-ES"/>
              </w:rPr>
              <w:br/>
              <w:t>Potencias (W) 6 – 48</w:t>
            </w:r>
            <w:r w:rsidRPr="00AE5B57">
              <w:rPr>
                <w:rFonts w:ascii="Calibri" w:hAnsi="Calibri" w:cs="Calibri"/>
                <w:color w:val="000000"/>
                <w:lang w:eastAsia="es-ES"/>
              </w:rPr>
              <w:br/>
              <w:t xml:space="preserve">Frecuencia de trabajo </w:t>
            </w:r>
            <w:proofErr w:type="spellStart"/>
            <w:r w:rsidRPr="00AE5B57">
              <w:rPr>
                <w:rFonts w:ascii="Calibri" w:hAnsi="Calibri" w:cs="Calibri"/>
                <w:color w:val="000000"/>
                <w:lang w:eastAsia="es-ES"/>
              </w:rPr>
              <w:t>fN</w:t>
            </w:r>
            <w:proofErr w:type="spellEnd"/>
            <w:r w:rsidRPr="00AE5B57">
              <w:rPr>
                <w:rFonts w:ascii="Calibri" w:hAnsi="Calibri" w:cs="Calibri"/>
                <w:color w:val="000000"/>
                <w:lang w:eastAsia="es-ES"/>
              </w:rPr>
              <w:t xml:space="preserve"> (Hz) 50/60</w:t>
            </w:r>
            <w:r w:rsidRPr="00AE5B57">
              <w:rPr>
                <w:rFonts w:ascii="Calibri" w:hAnsi="Calibri" w:cs="Calibri"/>
                <w:color w:val="000000"/>
                <w:lang w:eastAsia="es-ES"/>
              </w:rPr>
              <w:br/>
              <w:t>Temperatura de operación (</w:t>
            </w:r>
            <w:proofErr w:type="spellStart"/>
            <w:r w:rsidRPr="00AE5B57">
              <w:rPr>
                <w:rFonts w:ascii="Calibri" w:hAnsi="Calibri" w:cs="Calibri"/>
                <w:color w:val="000000"/>
                <w:lang w:eastAsia="es-ES"/>
              </w:rPr>
              <w:t>ºC</w:t>
            </w:r>
            <w:proofErr w:type="spellEnd"/>
            <w:r w:rsidRPr="00AE5B57">
              <w:rPr>
                <w:rFonts w:ascii="Calibri" w:hAnsi="Calibri" w:cs="Calibri"/>
                <w:color w:val="000000"/>
                <w:lang w:eastAsia="es-ES"/>
              </w:rPr>
              <w:t>) -30 +50</w:t>
            </w:r>
            <w:r w:rsidRPr="00AE5B57">
              <w:rPr>
                <w:rFonts w:ascii="Calibri" w:hAnsi="Calibri" w:cs="Calibri"/>
                <w:color w:val="000000"/>
                <w:lang w:eastAsia="es-ES"/>
              </w:rPr>
              <w:br/>
              <w:t>Tensión máxima de operación UMAX 1.1 * UN</w:t>
            </w:r>
            <w:r w:rsidRPr="00AE5B57">
              <w:rPr>
                <w:rFonts w:ascii="Calibri" w:hAnsi="Calibri" w:cs="Calibri"/>
                <w:color w:val="000000"/>
                <w:lang w:eastAsia="es-ES"/>
              </w:rPr>
              <w:br/>
            </w:r>
            <w:r w:rsidRPr="00AE5B57">
              <w:rPr>
                <w:rFonts w:ascii="Calibri" w:hAnsi="Calibri" w:cs="Calibri"/>
                <w:color w:val="000000"/>
                <w:lang w:eastAsia="es-ES"/>
              </w:rPr>
              <w:br/>
              <w:t xml:space="preserve">Calidad: </w:t>
            </w:r>
            <w:r w:rsidRPr="00AE5B57">
              <w:rPr>
                <w:rFonts w:ascii="Calibri" w:hAnsi="Calibri" w:cs="Calibri"/>
                <w:color w:val="000000"/>
                <w:lang w:eastAsia="es-ES"/>
              </w:rPr>
              <w:br/>
              <w:t>La Entidad Ejecutora garantizará, la calidad en función a los requisitos exigidos.</w:t>
            </w:r>
            <w:r w:rsidRPr="00AE5B57">
              <w:rPr>
                <w:rFonts w:ascii="Calibri" w:hAnsi="Calibri" w:cs="Calibri"/>
                <w:color w:val="000000"/>
                <w:lang w:eastAsia="es-ES"/>
              </w:rPr>
              <w:br/>
            </w:r>
            <w:r w:rsidRPr="00AE5B57">
              <w:rPr>
                <w:rFonts w:ascii="Calibri" w:hAnsi="Calibri" w:cs="Calibri"/>
                <w:color w:val="000000"/>
                <w:lang w:eastAsia="es-ES"/>
              </w:rPr>
              <w:br/>
              <w:t xml:space="preserve">Almacenamiento: </w:t>
            </w:r>
            <w:r w:rsidRPr="00AE5B57">
              <w:rPr>
                <w:rFonts w:ascii="Calibri" w:hAnsi="Calibri" w:cs="Calibri"/>
                <w:color w:val="000000"/>
                <w:lang w:eastAsia="es-ES"/>
              </w:rPr>
              <w:br/>
              <w:t>Se debe almacenar en lugares techados y protegidos del medio ambiente.</w:t>
            </w:r>
          </w:p>
        </w:tc>
      </w:tr>
      <w:tr w:rsidR="00E6587C" w:rsidRPr="00AE5B57" w14:paraId="1B3855D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E60CB5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71</w:t>
            </w:r>
          </w:p>
        </w:tc>
        <w:tc>
          <w:tcPr>
            <w:tcW w:w="1883" w:type="dxa"/>
            <w:tcBorders>
              <w:top w:val="nil"/>
              <w:left w:val="nil"/>
              <w:bottom w:val="single" w:sz="4" w:space="0" w:color="000000"/>
              <w:right w:val="single" w:sz="4" w:space="0" w:color="000000"/>
            </w:tcBorders>
            <w:shd w:val="clear" w:color="auto" w:fill="auto"/>
            <w:noWrap/>
            <w:vAlign w:val="bottom"/>
            <w:hideMark/>
          </w:tcPr>
          <w:p w14:paraId="6264F88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569E667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15CE023B"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AE5B57">
              <w:rPr>
                <w:rFonts w:ascii="Calibri" w:hAnsi="Calibri" w:cs="Calibri"/>
                <w:color w:val="000000"/>
                <w:lang w:eastAsia="es-ES"/>
              </w:rPr>
              <w:br/>
              <w:t>El pegamento debe ser:</w:t>
            </w:r>
            <w:r w:rsidRPr="00AE5B57">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AE5B57">
              <w:rPr>
                <w:rFonts w:ascii="Calibri" w:hAnsi="Calibri" w:cs="Calibri"/>
                <w:color w:val="000000"/>
                <w:lang w:eastAsia="es-ES"/>
              </w:rPr>
              <w:br/>
              <w:t>• Debe ser atoxico para su uso en conexiones sanitarias y agua, que evite el desgaste del PVC durante su vida.</w:t>
            </w:r>
            <w:r w:rsidRPr="00AE5B57">
              <w:rPr>
                <w:rFonts w:ascii="Calibri" w:hAnsi="Calibri" w:cs="Calibri"/>
                <w:color w:val="000000"/>
                <w:lang w:eastAsia="es-ES"/>
              </w:rPr>
              <w:br/>
              <w:t>• Debe   ser   antiadherente    para   una   buena   manipulación durante su uso lo que impide el agarrotamiento.</w:t>
            </w:r>
            <w:r w:rsidRPr="00AE5B57">
              <w:rPr>
                <w:rFonts w:ascii="Calibri" w:hAnsi="Calibri" w:cs="Calibri"/>
                <w:color w:val="000000"/>
                <w:lang w:eastAsia="es-ES"/>
              </w:rPr>
              <w:br/>
            </w:r>
            <w:r w:rsidRPr="00AE5B57">
              <w:rPr>
                <w:rFonts w:ascii="Calibri" w:hAnsi="Calibri" w:cs="Calibri"/>
                <w:color w:val="000000"/>
                <w:lang w:eastAsia="es-ES"/>
              </w:rPr>
              <w:lastRenderedPageBreak/>
              <w:t>•      Deberá ser de mediano espesor, de fraguado rápido, para usos múltiples, resistente a las aguas servidas.</w:t>
            </w:r>
            <w:r w:rsidRPr="00AE5B57">
              <w:rPr>
                <w:rFonts w:ascii="Calibri" w:hAnsi="Calibri" w:cs="Calibri"/>
                <w:color w:val="000000"/>
                <w:lang w:eastAsia="es-ES"/>
              </w:rPr>
              <w:br/>
              <w:t xml:space="preserve">Características:  Polímero base Polímeros vinílicos (PVC) Disolvente MEK, THF, </w:t>
            </w:r>
            <w:proofErr w:type="spellStart"/>
            <w:r w:rsidRPr="00AE5B57">
              <w:rPr>
                <w:rFonts w:ascii="Calibri" w:hAnsi="Calibri" w:cs="Calibri"/>
                <w:color w:val="000000"/>
                <w:lang w:eastAsia="es-ES"/>
              </w:rPr>
              <w:t>Ciclohexanona</w:t>
            </w:r>
            <w:proofErr w:type="spellEnd"/>
            <w:r w:rsidRPr="00AE5B57">
              <w:rPr>
                <w:rFonts w:ascii="Calibri" w:hAnsi="Calibri" w:cs="Calibri"/>
                <w:color w:val="000000"/>
                <w:lang w:eastAsia="es-ES"/>
              </w:rPr>
              <w:t xml:space="preserve"> Apariencia Líquido viscoso traslúcido Densidad 0.92±0.05 g/ml 20ºC, </w:t>
            </w:r>
            <w:proofErr w:type="spellStart"/>
            <w:r w:rsidRPr="00AE5B57">
              <w:rPr>
                <w:rFonts w:ascii="Calibri" w:hAnsi="Calibri" w:cs="Calibri"/>
                <w:color w:val="000000"/>
                <w:lang w:eastAsia="es-ES"/>
              </w:rPr>
              <w:t>e.g</w:t>
            </w:r>
            <w:proofErr w:type="spellEnd"/>
            <w:r w:rsidRPr="00AE5B57">
              <w:rPr>
                <w:rFonts w:ascii="Calibri" w:hAnsi="Calibri" w:cs="Calibri"/>
                <w:color w:val="000000"/>
                <w:lang w:eastAsia="es-ES"/>
              </w:rPr>
              <w:t xml:space="preserve">. EN 542Color del film seco Translúcido </w:t>
            </w:r>
            <w:proofErr w:type="spellStart"/>
            <w:r w:rsidRPr="00AE5B57">
              <w:rPr>
                <w:rFonts w:ascii="Calibri" w:hAnsi="Calibri" w:cs="Calibri"/>
                <w:color w:val="000000"/>
                <w:lang w:eastAsia="es-ES"/>
              </w:rPr>
              <w:t>Flashpoint</w:t>
            </w:r>
            <w:proofErr w:type="spellEnd"/>
            <w:r w:rsidRPr="00AE5B57">
              <w:rPr>
                <w:rFonts w:ascii="Calibri" w:hAnsi="Calibri" w:cs="Calibri"/>
                <w:color w:val="000000"/>
                <w:lang w:eastAsia="es-ES"/>
              </w:rPr>
              <w:t xml:space="preserve"> &lt;21ºC Adhesivo líquido</w:t>
            </w:r>
            <w:r w:rsidRPr="00AE5B57">
              <w:rPr>
                <w:rFonts w:ascii="Calibri" w:hAnsi="Calibri" w:cs="Calibri"/>
                <w:color w:val="000000"/>
                <w:lang w:eastAsia="es-ES"/>
              </w:rPr>
              <w:br/>
              <w:t xml:space="preserve">Temperatura de almacenamiento +5 a +35ºC </w:t>
            </w:r>
            <w:r w:rsidRPr="00AE5B57">
              <w:rPr>
                <w:rFonts w:ascii="Calibri" w:hAnsi="Calibri" w:cs="Calibri"/>
                <w:color w:val="000000"/>
                <w:lang w:eastAsia="es-ES"/>
              </w:rPr>
              <w:br/>
              <w:t>Almacenamiento 12 meses en lugar seco</w:t>
            </w:r>
          </w:p>
        </w:tc>
      </w:tr>
      <w:tr w:rsidR="00E6587C" w:rsidRPr="00AE5B57" w14:paraId="4CB3EDA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B42131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72</w:t>
            </w:r>
          </w:p>
        </w:tc>
        <w:tc>
          <w:tcPr>
            <w:tcW w:w="1883" w:type="dxa"/>
            <w:tcBorders>
              <w:top w:val="nil"/>
              <w:left w:val="nil"/>
              <w:bottom w:val="single" w:sz="4" w:space="0" w:color="000000"/>
              <w:right w:val="single" w:sz="4" w:space="0" w:color="000000"/>
            </w:tcBorders>
            <w:shd w:val="clear" w:color="auto" w:fill="auto"/>
            <w:noWrap/>
            <w:vAlign w:val="bottom"/>
            <w:hideMark/>
          </w:tcPr>
          <w:p w14:paraId="10E3281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758669F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409C7150"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La Entidad Ejecutora deberá garantizar que el material de referencia sea de buena calidad y de marca reconocida.</w:t>
            </w:r>
            <w:r w:rsidRPr="00AE5B57">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AE5B57">
              <w:rPr>
                <w:rFonts w:ascii="Calibri" w:hAnsi="Calibri" w:cs="Calibri"/>
                <w:color w:val="000000"/>
                <w:lang w:eastAsia="es-ES"/>
              </w:rPr>
              <w:t>lavabilidad</w:t>
            </w:r>
            <w:proofErr w:type="spellEnd"/>
            <w:r w:rsidRPr="00AE5B57">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058 – ‘DO 03).</w:t>
            </w:r>
            <w:r w:rsidRPr="00AE5B57">
              <w:rPr>
                <w:rFonts w:ascii="Calibri" w:hAnsi="Calibri" w:cs="Calibri"/>
                <w:color w:val="000000"/>
                <w:lang w:eastAsia="es-ES"/>
              </w:rPr>
              <w:br/>
              <w:t xml:space="preserve">CARACTERÍSTICAS: </w:t>
            </w:r>
            <w:r w:rsidRPr="00AE5B57">
              <w:rPr>
                <w:rFonts w:ascii="Calibri" w:hAnsi="Calibri" w:cs="Calibri"/>
                <w:color w:val="000000"/>
                <w:lang w:eastAsia="es-ES"/>
              </w:rPr>
              <w:br/>
              <w:t>Pintura acrílica al agua, se diluye con agua fácil secado al aire, resistente a hongos y moho super lavable con respuesta favorable al medio ambiente</w:t>
            </w:r>
            <w:r w:rsidRPr="00AE5B57">
              <w:rPr>
                <w:rFonts w:ascii="Calibri" w:hAnsi="Calibri" w:cs="Calibri"/>
                <w:color w:val="000000"/>
                <w:lang w:eastAsia="es-ES"/>
              </w:rPr>
              <w:br/>
              <w:t>Buena resistencia a la luz y a la intemperie.</w:t>
            </w:r>
            <w:r w:rsidRPr="00AE5B57">
              <w:rPr>
                <w:rFonts w:ascii="Calibri" w:hAnsi="Calibri" w:cs="Calibri"/>
                <w:color w:val="000000"/>
                <w:lang w:eastAsia="es-ES"/>
              </w:rPr>
              <w:br/>
              <w:t xml:space="preserve">Es lavable y muy resistente a la abrasión en húmedo. </w:t>
            </w:r>
            <w:r w:rsidRPr="00AE5B57">
              <w:rPr>
                <w:rFonts w:ascii="Calibri" w:hAnsi="Calibri" w:cs="Calibri"/>
                <w:color w:val="000000"/>
                <w:lang w:eastAsia="es-ES"/>
              </w:rPr>
              <w:br/>
              <w:t>Uso: Interiores  y exteriores</w:t>
            </w:r>
            <w:r w:rsidRPr="00AE5B57">
              <w:rPr>
                <w:rFonts w:ascii="Calibri" w:hAnsi="Calibri" w:cs="Calibri"/>
                <w:color w:val="000000"/>
                <w:lang w:eastAsia="es-ES"/>
              </w:rPr>
              <w:br/>
            </w:r>
            <w:r w:rsidRPr="00AE5B57">
              <w:rPr>
                <w:rFonts w:ascii="Calibri" w:hAnsi="Calibri" w:cs="Calibri"/>
                <w:color w:val="000000"/>
                <w:lang w:eastAsia="es-ES"/>
              </w:rPr>
              <w:br/>
              <w:t xml:space="preserve">Calidad: </w:t>
            </w:r>
            <w:r w:rsidRPr="00AE5B57">
              <w:rPr>
                <w:rFonts w:ascii="Calibri" w:hAnsi="Calibri" w:cs="Calibri"/>
                <w:color w:val="000000"/>
                <w:lang w:eastAsia="es-ES"/>
              </w:rPr>
              <w:br/>
              <w:t>La Entidad Ejecutora garantizará, la calidad en función a los requisitos exigidos.</w:t>
            </w:r>
            <w:r w:rsidRPr="00AE5B57">
              <w:rPr>
                <w:rFonts w:ascii="Calibri" w:hAnsi="Calibri" w:cs="Calibri"/>
                <w:color w:val="000000"/>
                <w:lang w:eastAsia="es-ES"/>
              </w:rPr>
              <w:br/>
            </w:r>
            <w:r w:rsidRPr="00AE5B57">
              <w:rPr>
                <w:rFonts w:ascii="Calibri" w:hAnsi="Calibri" w:cs="Calibri"/>
                <w:color w:val="000000"/>
                <w:lang w:eastAsia="es-ES"/>
              </w:rPr>
              <w:br/>
              <w:t xml:space="preserve">Almacenamiento: </w:t>
            </w:r>
            <w:r w:rsidRPr="00AE5B57">
              <w:rPr>
                <w:rFonts w:ascii="Calibri" w:hAnsi="Calibri" w:cs="Calibri"/>
                <w:color w:val="000000"/>
                <w:lang w:eastAsia="es-ES"/>
              </w:rPr>
              <w:br/>
              <w:t>Se debe almacenar en lugares techados y protegidos del medio ambiente.</w:t>
            </w:r>
            <w:r w:rsidRPr="00AE5B57">
              <w:rPr>
                <w:rFonts w:ascii="Calibri" w:hAnsi="Calibri" w:cs="Calibri"/>
                <w:color w:val="000000"/>
                <w:lang w:eastAsia="es-ES"/>
              </w:rPr>
              <w:br/>
            </w:r>
            <w:r w:rsidRPr="00AE5B57">
              <w:rPr>
                <w:rFonts w:ascii="Calibri" w:hAnsi="Calibri" w:cs="Calibri"/>
                <w:color w:val="000000"/>
                <w:lang w:eastAsia="es-ES"/>
              </w:rPr>
              <w:br/>
              <w:t>Color:</w:t>
            </w:r>
            <w:r w:rsidRPr="00AE5B57">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AE5B57">
              <w:rPr>
                <w:rFonts w:ascii="Calibri" w:hAnsi="Calibri" w:cs="Calibri"/>
                <w:color w:val="000000"/>
                <w:lang w:eastAsia="es-ES"/>
              </w:rPr>
              <w:br/>
              <w:t>Deberá contar una simbología de la Bandera Nacional en un lugar visible donde forme parte del frontis de la vivienda y/o tipología lateral que sea visible.</w:t>
            </w:r>
            <w:r w:rsidRPr="00AE5B57">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AE5B57">
              <w:rPr>
                <w:rFonts w:ascii="Calibri" w:hAnsi="Calibri" w:cs="Calibri"/>
                <w:color w:val="000000"/>
                <w:lang w:eastAsia="es-ES"/>
              </w:rPr>
              <w:br/>
              <w:t>Todos estos acabados de pintura serán en coordinación y aprobación del inspector de obra.</w:t>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lastRenderedPageBreak/>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p>
        </w:tc>
      </w:tr>
      <w:tr w:rsidR="00E6587C" w:rsidRPr="00AE5B57" w14:paraId="4D338FB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DB095C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73</w:t>
            </w:r>
          </w:p>
        </w:tc>
        <w:tc>
          <w:tcPr>
            <w:tcW w:w="1883" w:type="dxa"/>
            <w:tcBorders>
              <w:top w:val="nil"/>
              <w:left w:val="nil"/>
              <w:bottom w:val="single" w:sz="4" w:space="0" w:color="000000"/>
              <w:right w:val="single" w:sz="4" w:space="0" w:color="000000"/>
            </w:tcBorders>
            <w:shd w:val="clear" w:color="auto" w:fill="auto"/>
            <w:noWrap/>
            <w:vAlign w:val="bottom"/>
            <w:hideMark/>
          </w:tcPr>
          <w:p w14:paraId="6A6ECE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PLETINA DE 1/8" X 3/4"</w:t>
            </w:r>
          </w:p>
        </w:tc>
        <w:tc>
          <w:tcPr>
            <w:tcW w:w="1134" w:type="dxa"/>
            <w:tcBorders>
              <w:top w:val="nil"/>
              <w:left w:val="nil"/>
              <w:bottom w:val="single" w:sz="4" w:space="0" w:color="000000"/>
              <w:right w:val="single" w:sz="4" w:space="0" w:color="000000"/>
            </w:tcBorders>
            <w:shd w:val="clear" w:color="auto" w:fill="auto"/>
            <w:noWrap/>
            <w:vAlign w:val="bottom"/>
            <w:hideMark/>
          </w:tcPr>
          <w:p w14:paraId="37E2E17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15F0AD4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6587C" w:rsidRPr="00AE5B57" w14:paraId="6DFB3C6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E1C8DE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74</w:t>
            </w:r>
          </w:p>
        </w:tc>
        <w:tc>
          <w:tcPr>
            <w:tcW w:w="1883" w:type="dxa"/>
            <w:tcBorders>
              <w:top w:val="nil"/>
              <w:left w:val="nil"/>
              <w:bottom w:val="single" w:sz="4" w:space="0" w:color="000000"/>
              <w:right w:val="single" w:sz="4" w:space="0" w:color="000000"/>
            </w:tcBorders>
            <w:shd w:val="clear" w:color="auto" w:fill="auto"/>
            <w:noWrap/>
            <w:vAlign w:val="bottom"/>
            <w:hideMark/>
          </w:tcPr>
          <w:p w14:paraId="387BF85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06F3B26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shd w:val="clear" w:color="auto" w:fill="auto"/>
            <w:vAlign w:val="bottom"/>
            <w:hideMark/>
          </w:tcPr>
          <w:p w14:paraId="4E109A4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AE5B57">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AE5B57">
              <w:rPr>
                <w:rFonts w:ascii="Calibri" w:hAnsi="Calibri" w:cs="Calibri"/>
                <w:color w:val="000000"/>
                <w:lang w:eastAsia="es-ES"/>
              </w:rPr>
              <w:t>preexpandidas</w:t>
            </w:r>
            <w:proofErr w:type="spellEnd"/>
            <w:r w:rsidRPr="00AE5B57">
              <w:rPr>
                <w:rFonts w:ascii="Calibri" w:hAnsi="Calibri" w:cs="Calibri"/>
                <w:color w:val="000000"/>
                <w:lang w:eastAsia="es-ES"/>
              </w:rPr>
              <w:t xml:space="preserve"> de poliestireno expandible o uno de sus copolímeros, que presenta una estructura celular cerrada y rellena de aire.</w:t>
            </w:r>
            <w:r w:rsidRPr="00AE5B57">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AE5B57">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E6587C" w:rsidRPr="00AE5B57" w14:paraId="6C97226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A4843F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75</w:t>
            </w:r>
          </w:p>
        </w:tc>
        <w:tc>
          <w:tcPr>
            <w:tcW w:w="1883" w:type="dxa"/>
            <w:tcBorders>
              <w:top w:val="nil"/>
              <w:left w:val="nil"/>
              <w:bottom w:val="single" w:sz="4" w:space="0" w:color="000000"/>
              <w:right w:val="single" w:sz="4" w:space="0" w:color="000000"/>
            </w:tcBorders>
            <w:shd w:val="clear" w:color="auto" w:fill="auto"/>
            <w:noWrap/>
            <w:vAlign w:val="bottom"/>
            <w:hideMark/>
          </w:tcPr>
          <w:p w14:paraId="2164E00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bottom"/>
            <w:hideMark/>
          </w:tcPr>
          <w:p w14:paraId="35F26ED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092035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E5B57">
              <w:rPr>
                <w:rFonts w:ascii="Calibri" w:hAnsi="Calibri" w:cs="Calibri"/>
                <w:color w:val="000000"/>
                <w:lang w:eastAsia="es-ES"/>
              </w:rPr>
              <w:t>bitumbo</w:t>
            </w:r>
            <w:proofErr w:type="spellEnd"/>
            <w:r w:rsidRPr="00AE5B57">
              <w:rPr>
                <w:rFonts w:ascii="Calibri" w:hAnsi="Calibri" w:cs="Calibri"/>
                <w:color w:val="000000"/>
                <w:lang w:eastAsia="es-ES"/>
              </w:rPr>
              <w:t xml:space="preserve">, marfil, Aliso, </w:t>
            </w:r>
            <w:proofErr w:type="spellStart"/>
            <w:r w:rsidRPr="00AE5B57">
              <w:rPr>
                <w:rFonts w:ascii="Calibri" w:hAnsi="Calibri" w:cs="Calibri"/>
                <w:color w:val="000000"/>
                <w:lang w:eastAsia="es-ES"/>
              </w:rPr>
              <w:t>Maramacho</w:t>
            </w:r>
            <w:proofErr w:type="spellEnd"/>
            <w:r w:rsidRPr="00AE5B57">
              <w:rPr>
                <w:rFonts w:ascii="Calibri" w:hAnsi="Calibri" w:cs="Calibri"/>
                <w:color w:val="000000"/>
                <w:lang w:eastAsia="es-ES"/>
              </w:rPr>
              <w:t xml:space="preserve"> Cambara, Yesquero Negro, Cedro Rosado, Roble, </w:t>
            </w:r>
            <w:proofErr w:type="spellStart"/>
            <w:r w:rsidRPr="00AE5B57">
              <w:rPr>
                <w:rFonts w:ascii="Calibri" w:hAnsi="Calibri" w:cs="Calibri"/>
                <w:color w:val="000000"/>
                <w:lang w:eastAsia="es-ES"/>
              </w:rPr>
              <w:t>Pacara</w:t>
            </w:r>
            <w:proofErr w:type="spellEnd"/>
            <w:r w:rsidRPr="00AE5B57">
              <w:rPr>
                <w:rFonts w:ascii="Calibri" w:hAnsi="Calibri" w:cs="Calibri"/>
                <w:color w:val="000000"/>
                <w:lang w:eastAsia="es-ES"/>
              </w:rPr>
              <w:t xml:space="preserve"> o maderas de calidad similar.</w:t>
            </w:r>
            <w:r w:rsidRPr="00AE5B57">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E5B57">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w:t>
            </w:r>
            <w:r w:rsidRPr="00AE5B57">
              <w:rPr>
                <w:rFonts w:ascii="Calibri" w:hAnsi="Calibri" w:cs="Calibri"/>
                <w:color w:val="000000"/>
                <w:lang w:eastAsia="es-ES"/>
              </w:rPr>
              <w:lastRenderedPageBreak/>
              <w:t>espiga, ajustada con clavijas de madera seca y semidura, con una holgura entre espiga y fondo de 1.5 mm como máximo.</w:t>
            </w:r>
            <w:r w:rsidRPr="00AE5B57">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E5B57">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E5B57">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E5B57">
              <w:rPr>
                <w:rFonts w:ascii="Calibri" w:hAnsi="Calibri" w:cs="Calibri"/>
                <w:color w:val="000000"/>
                <w:lang w:eastAsia="es-ES"/>
              </w:rPr>
              <w:t>semi-mate</w:t>
            </w:r>
            <w:proofErr w:type="spellEnd"/>
            <w:r w:rsidRPr="00AE5B57">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587C" w:rsidRPr="00AE5B57" w14:paraId="1F058FC6"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D0ED42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76</w:t>
            </w:r>
          </w:p>
        </w:tc>
        <w:tc>
          <w:tcPr>
            <w:tcW w:w="1883" w:type="dxa"/>
            <w:tcBorders>
              <w:top w:val="nil"/>
              <w:left w:val="nil"/>
              <w:bottom w:val="single" w:sz="4" w:space="0" w:color="000000"/>
              <w:right w:val="single" w:sz="4" w:space="0" w:color="000000"/>
            </w:tcBorders>
            <w:shd w:val="clear" w:color="auto" w:fill="auto"/>
            <w:noWrap/>
            <w:vAlign w:val="bottom"/>
            <w:hideMark/>
          </w:tcPr>
          <w:p w14:paraId="3CEDD22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PUERTA TABLERO DE MADERA SEMIDURA (1,00X2,10) INC/MARCO </w:t>
            </w:r>
          </w:p>
        </w:tc>
        <w:tc>
          <w:tcPr>
            <w:tcW w:w="1134" w:type="dxa"/>
            <w:tcBorders>
              <w:top w:val="nil"/>
              <w:left w:val="nil"/>
              <w:bottom w:val="single" w:sz="4" w:space="0" w:color="000000"/>
              <w:right w:val="single" w:sz="4" w:space="0" w:color="000000"/>
            </w:tcBorders>
            <w:shd w:val="clear" w:color="auto" w:fill="auto"/>
            <w:noWrap/>
            <w:vAlign w:val="bottom"/>
            <w:hideMark/>
          </w:tcPr>
          <w:p w14:paraId="0AA50BD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8C4553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E5B57">
              <w:rPr>
                <w:rFonts w:ascii="Calibri" w:hAnsi="Calibri" w:cs="Calibri"/>
                <w:color w:val="000000"/>
                <w:lang w:eastAsia="es-ES"/>
              </w:rPr>
              <w:t>bitumbo</w:t>
            </w:r>
            <w:proofErr w:type="spellEnd"/>
            <w:r w:rsidRPr="00AE5B57">
              <w:rPr>
                <w:rFonts w:ascii="Calibri" w:hAnsi="Calibri" w:cs="Calibri"/>
                <w:color w:val="000000"/>
                <w:lang w:eastAsia="es-ES"/>
              </w:rPr>
              <w:t xml:space="preserve">, marfil, Aliso, </w:t>
            </w:r>
            <w:proofErr w:type="spellStart"/>
            <w:r w:rsidRPr="00AE5B57">
              <w:rPr>
                <w:rFonts w:ascii="Calibri" w:hAnsi="Calibri" w:cs="Calibri"/>
                <w:color w:val="000000"/>
                <w:lang w:eastAsia="es-ES"/>
              </w:rPr>
              <w:t>Maramacho</w:t>
            </w:r>
            <w:proofErr w:type="spellEnd"/>
            <w:r w:rsidRPr="00AE5B57">
              <w:rPr>
                <w:rFonts w:ascii="Calibri" w:hAnsi="Calibri" w:cs="Calibri"/>
                <w:color w:val="000000"/>
                <w:lang w:eastAsia="es-ES"/>
              </w:rPr>
              <w:t xml:space="preserve"> Cambara, Yesquero Negro, Cedro Rosado, Roble, </w:t>
            </w:r>
            <w:proofErr w:type="spellStart"/>
            <w:r w:rsidRPr="00AE5B57">
              <w:rPr>
                <w:rFonts w:ascii="Calibri" w:hAnsi="Calibri" w:cs="Calibri"/>
                <w:color w:val="000000"/>
                <w:lang w:eastAsia="es-ES"/>
              </w:rPr>
              <w:t>Pacara</w:t>
            </w:r>
            <w:proofErr w:type="spellEnd"/>
            <w:r w:rsidRPr="00AE5B57">
              <w:rPr>
                <w:rFonts w:ascii="Calibri" w:hAnsi="Calibri" w:cs="Calibri"/>
                <w:color w:val="000000"/>
                <w:lang w:eastAsia="es-ES"/>
              </w:rPr>
              <w:t xml:space="preserve"> o maderas de calidad similar.</w:t>
            </w:r>
            <w:r w:rsidRPr="00AE5B57">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E5B57">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E5B57">
              <w:rPr>
                <w:rFonts w:ascii="Calibri" w:hAnsi="Calibri" w:cs="Calibri"/>
                <w:color w:val="000000"/>
                <w:lang w:eastAsia="es-ES"/>
              </w:rPr>
              <w:br/>
              <w:t xml:space="preserve">Las uniones a espera tendrán ranuras suficientemente profundas, y </w:t>
            </w:r>
            <w:r w:rsidRPr="00AE5B57">
              <w:rPr>
                <w:rFonts w:ascii="Calibri" w:hAnsi="Calibri" w:cs="Calibri"/>
                <w:color w:val="000000"/>
                <w:lang w:eastAsia="es-ES"/>
              </w:rPr>
              <w:lastRenderedPageBreak/>
              <w:t>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E5B57">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E5B57">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E5B57">
              <w:rPr>
                <w:rFonts w:ascii="Calibri" w:hAnsi="Calibri" w:cs="Calibri"/>
                <w:color w:val="000000"/>
                <w:lang w:eastAsia="es-ES"/>
              </w:rPr>
              <w:t>semi-mate</w:t>
            </w:r>
            <w:proofErr w:type="spellEnd"/>
            <w:r w:rsidRPr="00AE5B57">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587C" w:rsidRPr="00AE5B57" w14:paraId="6FF2D3D3"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69575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77</w:t>
            </w:r>
          </w:p>
        </w:tc>
        <w:tc>
          <w:tcPr>
            <w:tcW w:w="1883" w:type="dxa"/>
            <w:tcBorders>
              <w:top w:val="nil"/>
              <w:left w:val="nil"/>
              <w:bottom w:val="single" w:sz="4" w:space="0" w:color="000000"/>
              <w:right w:val="single" w:sz="4" w:space="0" w:color="000000"/>
            </w:tcBorders>
            <w:shd w:val="clear" w:color="auto" w:fill="auto"/>
            <w:noWrap/>
            <w:vAlign w:val="bottom"/>
            <w:hideMark/>
          </w:tcPr>
          <w:p w14:paraId="6B48E8E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671C555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501C51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6587C" w:rsidRPr="00AE5B57" w14:paraId="0EFD193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51B5490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78</w:t>
            </w:r>
          </w:p>
        </w:tc>
        <w:tc>
          <w:tcPr>
            <w:tcW w:w="1883" w:type="dxa"/>
            <w:tcBorders>
              <w:top w:val="nil"/>
              <w:left w:val="nil"/>
              <w:bottom w:val="single" w:sz="4" w:space="0" w:color="000000"/>
              <w:right w:val="single" w:sz="4" w:space="0" w:color="000000"/>
            </w:tcBorders>
            <w:shd w:val="clear" w:color="auto" w:fill="auto"/>
            <w:noWrap/>
            <w:vAlign w:val="bottom"/>
            <w:hideMark/>
          </w:tcPr>
          <w:p w14:paraId="32BE6EE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4EB054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D97434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AE5B57">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6587C" w:rsidRPr="00AE5B57" w14:paraId="5730EA60"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1EBC4631"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79</w:t>
            </w:r>
          </w:p>
        </w:tc>
        <w:tc>
          <w:tcPr>
            <w:tcW w:w="1883" w:type="dxa"/>
            <w:tcBorders>
              <w:top w:val="nil"/>
              <w:left w:val="nil"/>
              <w:bottom w:val="single" w:sz="4" w:space="0" w:color="000000"/>
              <w:right w:val="single" w:sz="4" w:space="0" w:color="000000"/>
            </w:tcBorders>
            <w:shd w:val="clear" w:color="auto" w:fill="auto"/>
            <w:noWrap/>
            <w:vAlign w:val="bottom"/>
            <w:hideMark/>
          </w:tcPr>
          <w:p w14:paraId="37DD94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4A849C4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shd w:val="clear" w:color="auto" w:fill="auto"/>
            <w:vAlign w:val="bottom"/>
            <w:hideMark/>
          </w:tcPr>
          <w:p w14:paraId="5C6CDB9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AE5B57">
              <w:rPr>
                <w:rFonts w:ascii="Calibri" w:hAnsi="Calibri" w:cs="Calibri"/>
                <w:color w:val="000000"/>
                <w:lang w:eastAsia="es-ES"/>
              </w:rPr>
              <w:br/>
              <w:t>REQUISITOS:</w:t>
            </w:r>
            <w:r w:rsidRPr="00AE5B57">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AE5B57">
              <w:rPr>
                <w:rFonts w:ascii="Calibri" w:hAnsi="Calibri" w:cs="Calibri"/>
                <w:color w:val="000000"/>
                <w:lang w:eastAsia="es-ES"/>
              </w:rPr>
              <w:br/>
              <w:t xml:space="preserve">Será usado para el sellado de superficies de concreto, yeso y estuco que tendrán como acabado pinturas Látex o sintética. </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2AE367E7"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A9C396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80</w:t>
            </w:r>
          </w:p>
        </w:tc>
        <w:tc>
          <w:tcPr>
            <w:tcW w:w="1883" w:type="dxa"/>
            <w:tcBorders>
              <w:top w:val="nil"/>
              <w:left w:val="nil"/>
              <w:bottom w:val="single" w:sz="4" w:space="0" w:color="000000"/>
              <w:right w:val="single" w:sz="4" w:space="0" w:color="000000"/>
            </w:tcBorders>
            <w:shd w:val="clear" w:color="auto" w:fill="auto"/>
            <w:noWrap/>
            <w:vAlign w:val="bottom"/>
            <w:hideMark/>
          </w:tcPr>
          <w:p w14:paraId="2652AD5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4CD0875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6E42E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Un sifón es un dispositivo hidráulico que se utiliza para trasvasar un líquido de un recipiente a otro. Consiste simplemente en un tubo en forma de U invertida.</w:t>
            </w:r>
            <w:r w:rsidRPr="00AE5B57">
              <w:rPr>
                <w:rFonts w:ascii="Calibri" w:hAnsi="Calibri" w:cs="Calibri"/>
                <w:color w:val="000000"/>
                <w:lang w:eastAsia="es-ES"/>
              </w:rPr>
              <w:br/>
              <w:t>CARACTERÍSTICAS</w:t>
            </w:r>
            <w:r w:rsidRPr="00AE5B57">
              <w:rPr>
                <w:rFonts w:ascii="Calibri" w:hAnsi="Calibri" w:cs="Calibri"/>
                <w:color w:val="000000"/>
                <w:lang w:eastAsia="es-ES"/>
              </w:rPr>
              <w:br/>
              <w:t>1 1/4" Desagüe Lavatorio con Cola PVC y Tapón</w:t>
            </w:r>
            <w:r w:rsidRPr="00AE5B57">
              <w:rPr>
                <w:rFonts w:ascii="Calibri" w:hAnsi="Calibri" w:cs="Calibri"/>
                <w:color w:val="000000"/>
                <w:lang w:eastAsia="es-ES"/>
              </w:rPr>
              <w:br/>
              <w:t>Gran resistencia a la humedad, aunque son vulnerables a los ácidos</w:t>
            </w:r>
            <w:r w:rsidRPr="00AE5B57">
              <w:rPr>
                <w:rFonts w:ascii="Calibri" w:hAnsi="Calibri" w:cs="Calibri"/>
                <w:color w:val="000000"/>
                <w:lang w:eastAsia="es-ES"/>
              </w:rPr>
              <w:br/>
              <w:t>Sifón Lavatorio 1 1/4'</w:t>
            </w:r>
            <w:r w:rsidRPr="00AE5B57">
              <w:rPr>
                <w:rFonts w:ascii="Calibri" w:hAnsi="Calibri" w:cs="Calibri"/>
                <w:color w:val="000000"/>
                <w:lang w:eastAsia="es-ES"/>
              </w:rPr>
              <w:br/>
              <w:t xml:space="preserve">Salida Recta 32 mm </w:t>
            </w:r>
            <w:r w:rsidRPr="00AE5B57">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065C99E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115DA1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81</w:t>
            </w:r>
          </w:p>
        </w:tc>
        <w:tc>
          <w:tcPr>
            <w:tcW w:w="1883" w:type="dxa"/>
            <w:tcBorders>
              <w:top w:val="nil"/>
              <w:left w:val="nil"/>
              <w:bottom w:val="single" w:sz="4" w:space="0" w:color="000000"/>
              <w:right w:val="single" w:sz="4" w:space="0" w:color="000000"/>
            </w:tcBorders>
            <w:shd w:val="clear" w:color="auto" w:fill="auto"/>
            <w:noWrap/>
            <w:vAlign w:val="bottom"/>
            <w:hideMark/>
          </w:tcPr>
          <w:p w14:paraId="6E5B8D2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4942D6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2419A1B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Un sifón es un dispositivo hidráulico que se utiliza para trasvasar un líquido de un recipiente a otro. Consiste simplemente en un tubo en forma de U invertida.</w:t>
            </w:r>
            <w:r w:rsidRPr="00AE5B57">
              <w:rPr>
                <w:rFonts w:ascii="Calibri" w:hAnsi="Calibri" w:cs="Calibri"/>
                <w:color w:val="000000"/>
                <w:lang w:eastAsia="es-ES"/>
              </w:rPr>
              <w:br/>
              <w:t>CARACTERÍSTICAS</w:t>
            </w:r>
            <w:r w:rsidRPr="00AE5B57">
              <w:rPr>
                <w:rFonts w:ascii="Calibri" w:hAnsi="Calibri" w:cs="Calibri"/>
                <w:color w:val="000000"/>
                <w:lang w:eastAsia="es-ES"/>
              </w:rPr>
              <w:br/>
              <w:t>1 1/4" Desagüe Lavatorio con Cola PVC y Tapón</w:t>
            </w:r>
            <w:r w:rsidRPr="00AE5B57">
              <w:rPr>
                <w:rFonts w:ascii="Calibri" w:hAnsi="Calibri" w:cs="Calibri"/>
                <w:color w:val="000000"/>
                <w:lang w:eastAsia="es-ES"/>
              </w:rPr>
              <w:br/>
              <w:t>Gran resistencia a la humedad, aunque son vulnerables a los ácidos</w:t>
            </w:r>
            <w:r w:rsidRPr="00AE5B57">
              <w:rPr>
                <w:rFonts w:ascii="Calibri" w:hAnsi="Calibri" w:cs="Calibri"/>
                <w:color w:val="000000"/>
                <w:lang w:eastAsia="es-ES"/>
              </w:rPr>
              <w:br/>
              <w:t>Sifón Lavatorio 1 1/4'</w:t>
            </w:r>
            <w:r w:rsidRPr="00AE5B57">
              <w:rPr>
                <w:rFonts w:ascii="Calibri" w:hAnsi="Calibri" w:cs="Calibri"/>
                <w:color w:val="000000"/>
                <w:lang w:eastAsia="es-ES"/>
              </w:rPr>
              <w:br/>
              <w:t xml:space="preserve">Salida Recta 32 mm </w:t>
            </w:r>
            <w:r w:rsidRPr="00AE5B57">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E5B57">
              <w:rPr>
                <w:rFonts w:ascii="Calibri" w:hAnsi="Calibri" w:cs="Calibri"/>
                <w:color w:val="000000"/>
                <w:lang w:eastAsia="es-ES"/>
              </w:rPr>
              <w:br/>
              <w:t>La Entidad Ejecutora deberá garantizar que el material de referencia sea de buena calidad y de marca.</w:t>
            </w:r>
          </w:p>
        </w:tc>
      </w:tr>
      <w:tr w:rsidR="00E6587C" w:rsidRPr="00AE5B57" w14:paraId="37E2B04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98A13C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82</w:t>
            </w:r>
          </w:p>
        </w:tc>
        <w:tc>
          <w:tcPr>
            <w:tcW w:w="1883" w:type="dxa"/>
            <w:tcBorders>
              <w:top w:val="nil"/>
              <w:left w:val="nil"/>
              <w:bottom w:val="single" w:sz="4" w:space="0" w:color="000000"/>
              <w:right w:val="single" w:sz="4" w:space="0" w:color="000000"/>
            </w:tcBorders>
            <w:shd w:val="clear" w:color="auto" w:fill="auto"/>
            <w:noWrap/>
            <w:vAlign w:val="bottom"/>
            <w:hideMark/>
          </w:tcPr>
          <w:p w14:paraId="3124BA3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SOCKET PLATO</w:t>
            </w:r>
          </w:p>
        </w:tc>
        <w:tc>
          <w:tcPr>
            <w:tcW w:w="1134" w:type="dxa"/>
            <w:tcBorders>
              <w:top w:val="nil"/>
              <w:left w:val="nil"/>
              <w:bottom w:val="single" w:sz="4" w:space="0" w:color="000000"/>
              <w:right w:val="single" w:sz="4" w:space="0" w:color="000000"/>
            </w:tcBorders>
            <w:shd w:val="clear" w:color="auto" w:fill="auto"/>
            <w:noWrap/>
            <w:vAlign w:val="bottom"/>
            <w:hideMark/>
          </w:tcPr>
          <w:p w14:paraId="6908A76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0C0BB3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E5B57">
              <w:rPr>
                <w:rFonts w:ascii="Calibri" w:hAnsi="Calibri" w:cs="Calibri"/>
                <w:color w:val="000000"/>
                <w:lang w:eastAsia="es-ES"/>
              </w:rPr>
              <w:br/>
              <w:t>– Corriente nominal (IN): 4A.</w:t>
            </w:r>
            <w:r w:rsidRPr="00AE5B57">
              <w:rPr>
                <w:rFonts w:ascii="Calibri" w:hAnsi="Calibri" w:cs="Calibri"/>
                <w:color w:val="000000"/>
                <w:lang w:eastAsia="es-ES"/>
              </w:rPr>
              <w:br/>
              <w:t xml:space="preserve">– Rosca tipo E27. Placa: Policarbonato auto extinguible resistente al fuego hasta 750º </w:t>
            </w:r>
            <w:proofErr w:type="spellStart"/>
            <w:proofErr w:type="gramStart"/>
            <w:r w:rsidRPr="00AE5B57">
              <w:rPr>
                <w:rFonts w:ascii="Calibri" w:hAnsi="Calibri" w:cs="Calibri"/>
                <w:color w:val="000000"/>
                <w:lang w:eastAsia="es-ES"/>
              </w:rPr>
              <w:t>C.Rosquilla</w:t>
            </w:r>
            <w:proofErr w:type="spellEnd"/>
            <w:proofErr w:type="gramEnd"/>
            <w:r w:rsidRPr="00AE5B57">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AE5B57">
              <w:rPr>
                <w:rFonts w:ascii="Calibri" w:hAnsi="Calibri" w:cs="Calibri"/>
                <w:color w:val="000000"/>
                <w:lang w:eastAsia="es-ES"/>
              </w:rPr>
              <w:t>Tropicalizado</w:t>
            </w:r>
            <w:proofErr w:type="spellEnd"/>
            <w:r w:rsidRPr="00AE5B57">
              <w:rPr>
                <w:rFonts w:ascii="Calibri" w:hAnsi="Calibri" w:cs="Calibri"/>
                <w:color w:val="000000"/>
                <w:lang w:eastAsia="es-ES"/>
              </w:rPr>
              <w:t>, terminado resistente a la corrosión.</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Conectores tipo bornera que permiten la conexión de cables conductores hasta calibre #12 AWG tanto cable sólido y como cable flexible.</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4D184C1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E90963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83</w:t>
            </w:r>
          </w:p>
        </w:tc>
        <w:tc>
          <w:tcPr>
            <w:tcW w:w="1883" w:type="dxa"/>
            <w:tcBorders>
              <w:top w:val="nil"/>
              <w:left w:val="nil"/>
              <w:bottom w:val="single" w:sz="4" w:space="0" w:color="000000"/>
              <w:right w:val="single" w:sz="4" w:space="0" w:color="000000"/>
            </w:tcBorders>
            <w:shd w:val="clear" w:color="auto" w:fill="auto"/>
            <w:noWrap/>
            <w:vAlign w:val="bottom"/>
            <w:hideMark/>
          </w:tcPr>
          <w:p w14:paraId="5BDF855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290B076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GLB</w:t>
            </w:r>
          </w:p>
        </w:tc>
        <w:tc>
          <w:tcPr>
            <w:tcW w:w="5747" w:type="dxa"/>
            <w:tcBorders>
              <w:top w:val="nil"/>
              <w:left w:val="nil"/>
              <w:bottom w:val="single" w:sz="4" w:space="0" w:color="000000"/>
              <w:right w:val="single" w:sz="4" w:space="0" w:color="000000"/>
            </w:tcBorders>
            <w:shd w:val="clear" w:color="auto" w:fill="auto"/>
            <w:vAlign w:val="bottom"/>
            <w:hideMark/>
          </w:tcPr>
          <w:p w14:paraId="272838D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½”, 2 codos, teflón.</w:t>
            </w:r>
            <w:r w:rsidRPr="00AE5B57">
              <w:rPr>
                <w:rFonts w:ascii="Calibri" w:hAnsi="Calibri" w:cs="Calibri"/>
                <w:color w:val="000000"/>
                <w:lang w:eastAsia="es-ES"/>
              </w:rPr>
              <w:br/>
              <w:t xml:space="preserve">El tanque deberá de ser de marca reconocida a nivel nacional, los </w:t>
            </w:r>
            <w:r w:rsidRPr="00AE5B57">
              <w:rPr>
                <w:rFonts w:ascii="Calibri" w:hAnsi="Calibri" w:cs="Calibri"/>
                <w:color w:val="000000"/>
                <w:lang w:eastAsia="es-ES"/>
              </w:rPr>
              <w:lastRenderedPageBreak/>
              <w:t>trabajos de ensamble de las piezas, no permitirán fugas por lo que deberá realizarse mediante el empleo de ligantes y sellantes como teflón y pegamento PVC</w:t>
            </w:r>
            <w:r w:rsidRPr="00AE5B57">
              <w:rPr>
                <w:rFonts w:ascii="Calibri" w:hAnsi="Calibri" w:cs="Calibri"/>
                <w:color w:val="000000"/>
                <w:lang w:eastAsia="es-ES"/>
              </w:rPr>
              <w:br/>
              <w:t>Las características que debe cumplir:</w:t>
            </w:r>
            <w:r w:rsidRPr="00AE5B57">
              <w:rPr>
                <w:rFonts w:ascii="Calibri" w:hAnsi="Calibri" w:cs="Calibri"/>
                <w:color w:val="000000"/>
                <w:lang w:eastAsia="es-ES"/>
              </w:rPr>
              <w:br/>
              <w:t xml:space="preserve">• Capa externa negra, con protección UV </w:t>
            </w:r>
            <w:r w:rsidRPr="00AE5B57">
              <w:rPr>
                <w:rFonts w:ascii="Calibri" w:hAnsi="Calibri" w:cs="Calibri"/>
                <w:color w:val="000000"/>
                <w:lang w:eastAsia="es-ES"/>
              </w:rPr>
              <w:br/>
              <w:t>• Capa interna que impidan la proliferación de bacterias, algas, hongos y esporas</w:t>
            </w:r>
            <w:r w:rsidRPr="00AE5B57">
              <w:rPr>
                <w:rFonts w:ascii="Calibri" w:hAnsi="Calibri" w:cs="Calibri"/>
                <w:color w:val="000000"/>
                <w:lang w:eastAsia="es-ES"/>
              </w:rPr>
              <w:br/>
              <w:t xml:space="preserve">•  Tapa de fácil acceso y sellado </w:t>
            </w:r>
            <w:r w:rsidRPr="00AE5B57">
              <w:rPr>
                <w:rFonts w:ascii="Calibri" w:hAnsi="Calibri" w:cs="Calibri"/>
                <w:color w:val="000000"/>
                <w:lang w:eastAsia="es-ES"/>
              </w:rPr>
              <w:br/>
              <w:t xml:space="preserve">• Material insípido, atoxico e higiénico </w:t>
            </w:r>
            <w:r w:rsidRPr="00AE5B57">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703DB1F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82C07F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84</w:t>
            </w:r>
          </w:p>
        </w:tc>
        <w:tc>
          <w:tcPr>
            <w:tcW w:w="1883" w:type="dxa"/>
            <w:tcBorders>
              <w:top w:val="nil"/>
              <w:left w:val="nil"/>
              <w:bottom w:val="single" w:sz="4" w:space="0" w:color="000000"/>
              <w:right w:val="single" w:sz="4" w:space="0" w:color="000000"/>
            </w:tcBorders>
            <w:shd w:val="clear" w:color="auto" w:fill="auto"/>
            <w:noWrap/>
            <w:vAlign w:val="bottom"/>
            <w:hideMark/>
          </w:tcPr>
          <w:p w14:paraId="0C3A610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36A827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C0AAA8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1/2",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5D0A363C"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9E173B4"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85</w:t>
            </w:r>
          </w:p>
        </w:tc>
        <w:tc>
          <w:tcPr>
            <w:tcW w:w="1883" w:type="dxa"/>
            <w:tcBorders>
              <w:top w:val="nil"/>
              <w:left w:val="nil"/>
              <w:bottom w:val="single" w:sz="4" w:space="0" w:color="000000"/>
              <w:right w:val="single" w:sz="4" w:space="0" w:color="000000"/>
            </w:tcBorders>
            <w:shd w:val="clear" w:color="auto" w:fill="auto"/>
            <w:noWrap/>
            <w:vAlign w:val="bottom"/>
            <w:hideMark/>
          </w:tcPr>
          <w:p w14:paraId="2920769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5D7158A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063503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210217B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BCF823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86</w:t>
            </w:r>
          </w:p>
        </w:tc>
        <w:tc>
          <w:tcPr>
            <w:tcW w:w="1883" w:type="dxa"/>
            <w:tcBorders>
              <w:top w:val="nil"/>
              <w:left w:val="nil"/>
              <w:bottom w:val="single" w:sz="4" w:space="0" w:color="000000"/>
              <w:right w:val="single" w:sz="4" w:space="0" w:color="000000"/>
            </w:tcBorders>
            <w:shd w:val="clear" w:color="auto" w:fill="auto"/>
            <w:noWrap/>
            <w:vAlign w:val="bottom"/>
            <w:hideMark/>
          </w:tcPr>
          <w:p w14:paraId="12C3AA2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7763BEA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4895419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w:t>
            </w:r>
            <w:r w:rsidRPr="00AE5B57">
              <w:rPr>
                <w:rFonts w:ascii="Calibri" w:hAnsi="Calibri" w:cs="Calibri"/>
                <w:color w:val="000000"/>
                <w:lang w:eastAsia="es-ES"/>
              </w:rPr>
              <w:lastRenderedPageBreak/>
              <w:t xml:space="preserve">de dirección a lo largo de la tubería en las redes sanitarias o de </w:t>
            </w:r>
            <w:proofErr w:type="spellStart"/>
            <w:r w:rsidRPr="00AE5B57">
              <w:rPr>
                <w:rFonts w:ascii="Calibri" w:hAnsi="Calibri" w:cs="Calibri"/>
                <w:color w:val="000000"/>
                <w:lang w:eastAsia="es-ES"/>
              </w:rPr>
              <w:t>desague</w:t>
            </w:r>
            <w:proofErr w:type="spellEnd"/>
            <w:r w:rsidRPr="00AE5B57">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6587C" w:rsidRPr="00AE5B57" w14:paraId="42AE9CD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853D95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87</w:t>
            </w:r>
          </w:p>
        </w:tc>
        <w:tc>
          <w:tcPr>
            <w:tcW w:w="1883" w:type="dxa"/>
            <w:tcBorders>
              <w:top w:val="nil"/>
              <w:left w:val="nil"/>
              <w:bottom w:val="single" w:sz="4" w:space="0" w:color="000000"/>
              <w:right w:val="single" w:sz="4" w:space="0" w:color="000000"/>
            </w:tcBorders>
            <w:shd w:val="clear" w:color="auto" w:fill="auto"/>
            <w:noWrap/>
            <w:vAlign w:val="bottom"/>
            <w:hideMark/>
          </w:tcPr>
          <w:p w14:paraId="73C591A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7D70C21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9D2450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4" a 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7B133BBF"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FC4D88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88</w:t>
            </w:r>
          </w:p>
        </w:tc>
        <w:tc>
          <w:tcPr>
            <w:tcW w:w="1883" w:type="dxa"/>
            <w:tcBorders>
              <w:top w:val="nil"/>
              <w:left w:val="nil"/>
              <w:bottom w:val="single" w:sz="4" w:space="0" w:color="000000"/>
              <w:right w:val="single" w:sz="4" w:space="0" w:color="000000"/>
            </w:tcBorders>
            <w:shd w:val="clear" w:color="auto" w:fill="auto"/>
            <w:noWrap/>
            <w:vAlign w:val="bottom"/>
            <w:hideMark/>
          </w:tcPr>
          <w:p w14:paraId="7DB276E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42882B9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CFC6DF5"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Cinta adhesiva que se coloca en las roscas y juntas de unión para evitar fugas en las tuberías.</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Tamaño de 3/4"</w:t>
            </w:r>
          </w:p>
        </w:tc>
      </w:tr>
      <w:tr w:rsidR="00E6587C" w:rsidRPr="00AE5B57" w14:paraId="51AADE8E"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E8166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89</w:t>
            </w:r>
          </w:p>
        </w:tc>
        <w:tc>
          <w:tcPr>
            <w:tcW w:w="1883" w:type="dxa"/>
            <w:tcBorders>
              <w:top w:val="nil"/>
              <w:left w:val="nil"/>
              <w:bottom w:val="single" w:sz="4" w:space="0" w:color="000000"/>
              <w:right w:val="single" w:sz="4" w:space="0" w:color="000000"/>
            </w:tcBorders>
            <w:shd w:val="clear" w:color="auto" w:fill="auto"/>
            <w:noWrap/>
            <w:vAlign w:val="bottom"/>
            <w:hideMark/>
          </w:tcPr>
          <w:p w14:paraId="01AF7B2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441460E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CD77B8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E5B57">
              <w:rPr>
                <w:rFonts w:ascii="Calibri" w:hAnsi="Calibri" w:cs="Calibri"/>
                <w:color w:val="000000"/>
                <w:lang w:eastAsia="es-ES"/>
              </w:rPr>
              <w:br/>
              <w:t>Vida mecánica 20.000 maniobras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141E500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328D8B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90</w:t>
            </w:r>
          </w:p>
        </w:tc>
        <w:tc>
          <w:tcPr>
            <w:tcW w:w="1883" w:type="dxa"/>
            <w:tcBorders>
              <w:top w:val="nil"/>
              <w:left w:val="nil"/>
              <w:bottom w:val="single" w:sz="4" w:space="0" w:color="000000"/>
              <w:right w:val="single" w:sz="4" w:space="0" w:color="000000"/>
            </w:tcBorders>
            <w:shd w:val="clear" w:color="auto" w:fill="auto"/>
            <w:noWrap/>
            <w:vAlign w:val="bottom"/>
            <w:hideMark/>
          </w:tcPr>
          <w:p w14:paraId="710F746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78F1273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679A79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Numero de polos: 2; Interruptor Llave Térmica Bipolar Peso 0.65 kg; Dimensiones 20 × 20 × 5 cm; Marca: Reconocida</w:t>
            </w:r>
            <w:r w:rsidRPr="00AE5B57">
              <w:rPr>
                <w:rFonts w:ascii="Calibri" w:hAnsi="Calibri" w:cs="Calibri"/>
                <w:color w:val="000000"/>
                <w:lang w:eastAsia="es-ES"/>
              </w:rPr>
              <w:br/>
              <w:t xml:space="preserve">Línea bipolar; Material PVC; Amperaje: 2×25; </w:t>
            </w:r>
            <w:r w:rsidRPr="00AE5B57">
              <w:rPr>
                <w:rFonts w:ascii="Calibri" w:hAnsi="Calibri" w:cs="Calibri"/>
                <w:color w:val="000000"/>
                <w:lang w:eastAsia="es-ES"/>
              </w:rPr>
              <w:br/>
              <w:t>Cantidad de módulos: 1</w:t>
            </w:r>
            <w:r w:rsidRPr="00AE5B57">
              <w:rPr>
                <w:rFonts w:ascii="Calibri" w:hAnsi="Calibri" w:cs="Calibri"/>
                <w:color w:val="000000"/>
                <w:lang w:eastAsia="es-ES"/>
              </w:rPr>
              <w:br/>
              <w:t>Corriente nominal: 25 A; SKU 6566</w:t>
            </w:r>
            <w:r w:rsidRPr="00AE5B57">
              <w:rPr>
                <w:rFonts w:ascii="Calibri" w:hAnsi="Calibri" w:cs="Calibri"/>
                <w:color w:val="000000"/>
                <w:lang w:eastAsia="es-ES"/>
              </w:rPr>
              <w:br/>
              <w:t>Unidades por paquete: 1</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1B9B31A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9EFE02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91</w:t>
            </w:r>
          </w:p>
        </w:tc>
        <w:tc>
          <w:tcPr>
            <w:tcW w:w="1883" w:type="dxa"/>
            <w:tcBorders>
              <w:top w:val="nil"/>
              <w:left w:val="nil"/>
              <w:bottom w:val="single" w:sz="4" w:space="0" w:color="000000"/>
              <w:right w:val="single" w:sz="4" w:space="0" w:color="000000"/>
            </w:tcBorders>
            <w:shd w:val="clear" w:color="auto" w:fill="auto"/>
            <w:noWrap/>
            <w:vAlign w:val="bottom"/>
            <w:hideMark/>
          </w:tcPr>
          <w:p w14:paraId="3277DF7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3BC485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7D4D5AA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Capacidad de Ruptura: 3 KA; Curva: C; Polos: 2P; Bornes para cables hasta: hasta 16mm; </w:t>
            </w:r>
            <w:proofErr w:type="gramStart"/>
            <w:r w:rsidRPr="00AE5B57">
              <w:rPr>
                <w:rFonts w:ascii="Calibri" w:hAnsi="Calibri" w:cs="Calibri"/>
                <w:color w:val="000000"/>
                <w:lang w:eastAsia="es-ES"/>
              </w:rPr>
              <w:t>Frecuencia :</w:t>
            </w:r>
            <w:proofErr w:type="gramEnd"/>
            <w:r w:rsidRPr="00AE5B57">
              <w:rPr>
                <w:rFonts w:ascii="Calibri" w:hAnsi="Calibri" w:cs="Calibri"/>
                <w:color w:val="000000"/>
                <w:lang w:eastAsia="es-ES"/>
              </w:rPr>
              <w:t xml:space="preserve"> 50/60Hz; Amperaje: 2×32; Línea: </w:t>
            </w:r>
            <w:proofErr w:type="spellStart"/>
            <w:r w:rsidRPr="00AE5B57">
              <w:rPr>
                <w:rFonts w:ascii="Calibri" w:hAnsi="Calibri" w:cs="Calibri"/>
                <w:color w:val="000000"/>
                <w:lang w:eastAsia="es-ES"/>
              </w:rPr>
              <w:t>Sicalimit</w:t>
            </w:r>
            <w:proofErr w:type="spellEnd"/>
            <w:r w:rsidRPr="00AE5B57">
              <w:rPr>
                <w:rFonts w:ascii="Calibri" w:hAnsi="Calibri" w:cs="Calibri"/>
                <w:color w:val="000000"/>
                <w:lang w:eastAsia="es-ES"/>
              </w:rPr>
              <w:t>; Tipo: Mando y Protección; Montaje: Riel Din; Tensión: 230v; SKU: 01SIC04115; Unidad de medida: C/U; Marca: Reconocida</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2317D012"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2BCB9E4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92</w:t>
            </w:r>
          </w:p>
        </w:tc>
        <w:tc>
          <w:tcPr>
            <w:tcW w:w="1883" w:type="dxa"/>
            <w:tcBorders>
              <w:top w:val="nil"/>
              <w:left w:val="nil"/>
              <w:bottom w:val="single" w:sz="4" w:space="0" w:color="000000"/>
              <w:right w:val="single" w:sz="4" w:space="0" w:color="000000"/>
            </w:tcBorders>
            <w:shd w:val="clear" w:color="auto" w:fill="auto"/>
            <w:noWrap/>
            <w:vAlign w:val="bottom"/>
            <w:hideMark/>
          </w:tcPr>
          <w:p w14:paraId="3D837A0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77EE65B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0FC21121"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Deberá ser de primera calidad y marca conocida, los tomacorrientes deberán ser bipolares con una capacidad mínima nominal de 10 amperios/250 voltios.</w:t>
            </w:r>
            <w:r w:rsidRPr="00AE5B57">
              <w:rPr>
                <w:rFonts w:ascii="Calibri" w:hAnsi="Calibri" w:cs="Calibri"/>
                <w:color w:val="000000"/>
                <w:lang w:eastAsia="es-ES"/>
              </w:rPr>
              <w:br/>
              <w:t>La superficie del accesorio deberá ser lisa y libre de grietas, fisuras y otros defectos que alteren su calidad.</w:t>
            </w:r>
            <w:r w:rsidRPr="00AE5B57">
              <w:rPr>
                <w:rFonts w:ascii="Calibri" w:hAnsi="Calibri" w:cs="Calibri"/>
                <w:color w:val="000000"/>
                <w:lang w:eastAsia="es-ES"/>
              </w:rPr>
              <w:br/>
            </w:r>
          </w:p>
        </w:tc>
      </w:tr>
      <w:tr w:rsidR="00E6587C" w:rsidRPr="00AE5B57" w14:paraId="1012D42B"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395F50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93</w:t>
            </w:r>
          </w:p>
        </w:tc>
        <w:tc>
          <w:tcPr>
            <w:tcW w:w="1883" w:type="dxa"/>
            <w:tcBorders>
              <w:top w:val="nil"/>
              <w:left w:val="nil"/>
              <w:bottom w:val="single" w:sz="4" w:space="0" w:color="000000"/>
              <w:right w:val="single" w:sz="4" w:space="0" w:color="000000"/>
            </w:tcBorders>
            <w:shd w:val="clear" w:color="auto" w:fill="auto"/>
            <w:noWrap/>
            <w:vAlign w:val="bottom"/>
            <w:hideMark/>
          </w:tcPr>
          <w:p w14:paraId="0AE66AC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bottom"/>
            <w:hideMark/>
          </w:tcPr>
          <w:p w14:paraId="449C497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3ABA170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E6587C" w:rsidRPr="00AE5B57" w14:paraId="7F6F525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D6240E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94</w:t>
            </w:r>
          </w:p>
        </w:tc>
        <w:tc>
          <w:tcPr>
            <w:tcW w:w="1883" w:type="dxa"/>
            <w:tcBorders>
              <w:top w:val="nil"/>
              <w:left w:val="nil"/>
              <w:bottom w:val="single" w:sz="4" w:space="0" w:color="000000"/>
              <w:right w:val="single" w:sz="4" w:space="0" w:color="000000"/>
            </w:tcBorders>
            <w:shd w:val="clear" w:color="auto" w:fill="auto"/>
            <w:noWrap/>
            <w:vAlign w:val="bottom"/>
            <w:hideMark/>
          </w:tcPr>
          <w:p w14:paraId="7D618CA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TORNILLO MAS RAMPLUG DE 2"X6MM</w:t>
            </w:r>
          </w:p>
        </w:tc>
        <w:tc>
          <w:tcPr>
            <w:tcW w:w="1134" w:type="dxa"/>
            <w:tcBorders>
              <w:top w:val="nil"/>
              <w:left w:val="nil"/>
              <w:bottom w:val="single" w:sz="4" w:space="0" w:color="000000"/>
              <w:right w:val="single" w:sz="4" w:space="0" w:color="000000"/>
            </w:tcBorders>
            <w:shd w:val="clear" w:color="auto" w:fill="auto"/>
            <w:noWrap/>
            <w:vAlign w:val="bottom"/>
            <w:hideMark/>
          </w:tcPr>
          <w:p w14:paraId="225CCFB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5D9A31A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Debe ser fabricado en acero inoxidable, sus acabados pueden ser en </w:t>
            </w:r>
            <w:proofErr w:type="spellStart"/>
            <w:r w:rsidRPr="00AE5B57">
              <w:rPr>
                <w:rFonts w:ascii="Calibri" w:hAnsi="Calibri" w:cs="Calibri"/>
                <w:color w:val="000000"/>
                <w:lang w:eastAsia="es-ES"/>
              </w:rPr>
              <w:t>bicromatado</w:t>
            </w:r>
            <w:proofErr w:type="spellEnd"/>
            <w:r w:rsidRPr="00AE5B57">
              <w:rPr>
                <w:rFonts w:ascii="Calibri" w:hAnsi="Calibri" w:cs="Calibri"/>
                <w:color w:val="000000"/>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E5B57">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E5B57">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w:t>
            </w:r>
            <w:r w:rsidRPr="00AE5B57">
              <w:rPr>
                <w:rFonts w:ascii="Calibri" w:hAnsi="Calibri" w:cs="Calibri"/>
                <w:color w:val="000000"/>
                <w:lang w:eastAsia="es-ES"/>
              </w:rPr>
              <w:lastRenderedPageBreak/>
              <w:t xml:space="preserve">taladrado. Se debe insertar el taco a través del material a fijar. Hacerlo hasta el borde, en caso de tener collarín instalar hasta este. </w:t>
            </w:r>
            <w:r w:rsidRPr="00AE5B57">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6587C" w:rsidRPr="00AE5B57" w14:paraId="0EF5B751"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B5E34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95</w:t>
            </w:r>
          </w:p>
        </w:tc>
        <w:tc>
          <w:tcPr>
            <w:tcW w:w="1883" w:type="dxa"/>
            <w:tcBorders>
              <w:top w:val="nil"/>
              <w:left w:val="nil"/>
              <w:bottom w:val="single" w:sz="4" w:space="0" w:color="000000"/>
              <w:right w:val="single" w:sz="4" w:space="0" w:color="000000"/>
            </w:tcBorders>
            <w:shd w:val="clear" w:color="auto" w:fill="auto"/>
            <w:noWrap/>
            <w:vAlign w:val="bottom"/>
            <w:hideMark/>
          </w:tcPr>
          <w:p w14:paraId="18DD5D1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7F48C85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2639B587" w14:textId="77777777" w:rsidR="00E6587C" w:rsidRPr="00AE5B57" w:rsidRDefault="00E6587C" w:rsidP="00641B2C">
            <w:pPr>
              <w:tabs>
                <w:tab w:val="left" w:pos="7288"/>
              </w:tabs>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1/2”. Cuya principal aplicación se da en Instalaciones sanitarias.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1/2",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1EA64D6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0386458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96</w:t>
            </w:r>
          </w:p>
        </w:tc>
        <w:tc>
          <w:tcPr>
            <w:tcW w:w="1883" w:type="dxa"/>
            <w:tcBorders>
              <w:top w:val="nil"/>
              <w:left w:val="nil"/>
              <w:bottom w:val="single" w:sz="4" w:space="0" w:color="000000"/>
              <w:right w:val="single" w:sz="4" w:space="0" w:color="000000"/>
            </w:tcBorders>
            <w:shd w:val="clear" w:color="auto" w:fill="auto"/>
            <w:noWrap/>
            <w:vAlign w:val="bottom"/>
            <w:hideMark/>
          </w:tcPr>
          <w:p w14:paraId="512691E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4FB9264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0CFE9BA9" w14:textId="77777777" w:rsidR="00E6587C" w:rsidRPr="00AE5B57" w:rsidRDefault="00E6587C" w:rsidP="00641B2C">
            <w:pPr>
              <w:tabs>
                <w:tab w:val="left" w:pos="7177"/>
              </w:tabs>
              <w:rPr>
                <w:rFonts w:ascii="Calibri" w:hAnsi="Calibri" w:cs="Calibri"/>
                <w:color w:val="000000"/>
                <w:lang w:eastAsia="es-ES"/>
              </w:rPr>
            </w:pPr>
            <w:r w:rsidRPr="00AE5B57">
              <w:rPr>
                <w:rFonts w:ascii="Calibri" w:hAnsi="Calibri" w:cs="Calibri"/>
                <w:color w:val="000000"/>
                <w:lang w:eastAsia="es-ES"/>
              </w:rPr>
              <w:t xml:space="preserve">Material de Poli cloruro de Vinilo (PVC),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Las tuberías de PVC y sus accesorios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6BDA8FE5"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6CF44C4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97</w:t>
            </w:r>
          </w:p>
        </w:tc>
        <w:tc>
          <w:tcPr>
            <w:tcW w:w="1883" w:type="dxa"/>
            <w:tcBorders>
              <w:top w:val="nil"/>
              <w:left w:val="nil"/>
              <w:bottom w:val="single" w:sz="4" w:space="0" w:color="000000"/>
              <w:right w:val="single" w:sz="4" w:space="0" w:color="000000"/>
            </w:tcBorders>
            <w:shd w:val="clear" w:color="auto" w:fill="auto"/>
            <w:noWrap/>
            <w:vAlign w:val="bottom"/>
            <w:hideMark/>
          </w:tcPr>
          <w:p w14:paraId="731FDE5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28A0BA0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390E1223" w14:textId="77777777" w:rsidR="00E6587C" w:rsidRPr="00AE5B57" w:rsidRDefault="00E6587C" w:rsidP="00641B2C">
            <w:pPr>
              <w:tabs>
                <w:tab w:val="left" w:pos="6867"/>
              </w:tabs>
              <w:spacing w:after="240"/>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2”. Cuya principal aplicación se da en Instalaciones sanitarias.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2",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r>
            <w:r w:rsidRPr="00AE5B57">
              <w:rPr>
                <w:rFonts w:ascii="Calibri" w:hAnsi="Calibri" w:cs="Calibri"/>
                <w:color w:val="000000"/>
                <w:lang w:eastAsia="es-ES"/>
              </w:rPr>
              <w:lastRenderedPageBreak/>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687DF6F6"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ACF337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98</w:t>
            </w:r>
          </w:p>
        </w:tc>
        <w:tc>
          <w:tcPr>
            <w:tcW w:w="1883" w:type="dxa"/>
            <w:tcBorders>
              <w:top w:val="nil"/>
              <w:left w:val="nil"/>
              <w:bottom w:val="single" w:sz="4" w:space="0" w:color="000000"/>
              <w:right w:val="single" w:sz="4" w:space="0" w:color="000000"/>
            </w:tcBorders>
            <w:shd w:val="clear" w:color="auto" w:fill="auto"/>
            <w:noWrap/>
            <w:vAlign w:val="bottom"/>
            <w:hideMark/>
          </w:tcPr>
          <w:p w14:paraId="39F605A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DESAGÜE 3"</w:t>
            </w:r>
          </w:p>
        </w:tc>
        <w:tc>
          <w:tcPr>
            <w:tcW w:w="1134" w:type="dxa"/>
            <w:tcBorders>
              <w:top w:val="nil"/>
              <w:left w:val="nil"/>
              <w:bottom w:val="single" w:sz="4" w:space="0" w:color="000000"/>
              <w:right w:val="single" w:sz="4" w:space="0" w:color="000000"/>
            </w:tcBorders>
            <w:shd w:val="clear" w:color="auto" w:fill="auto"/>
            <w:noWrap/>
            <w:vAlign w:val="bottom"/>
            <w:hideMark/>
          </w:tcPr>
          <w:p w14:paraId="2E4435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09CF15A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3”. Cuya principal aplicación se da en Instalaciones hidráulicas.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3",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1F5AF438"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4378390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99</w:t>
            </w:r>
          </w:p>
        </w:tc>
        <w:tc>
          <w:tcPr>
            <w:tcW w:w="1883" w:type="dxa"/>
            <w:tcBorders>
              <w:top w:val="nil"/>
              <w:left w:val="nil"/>
              <w:bottom w:val="single" w:sz="4" w:space="0" w:color="000000"/>
              <w:right w:val="single" w:sz="4" w:space="0" w:color="000000"/>
            </w:tcBorders>
            <w:shd w:val="clear" w:color="auto" w:fill="auto"/>
            <w:noWrap/>
            <w:vAlign w:val="bottom"/>
            <w:hideMark/>
          </w:tcPr>
          <w:p w14:paraId="7630661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39CA0C3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shd w:val="clear" w:color="auto" w:fill="auto"/>
            <w:vAlign w:val="bottom"/>
            <w:hideMark/>
          </w:tcPr>
          <w:p w14:paraId="1743CEA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4”. Cuya principal aplicación se da en Instalaciones hidráulicas.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4",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79DBB2F4"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F57DA3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100</w:t>
            </w:r>
          </w:p>
        </w:tc>
        <w:tc>
          <w:tcPr>
            <w:tcW w:w="1883" w:type="dxa"/>
            <w:tcBorders>
              <w:top w:val="nil"/>
              <w:left w:val="nil"/>
              <w:bottom w:val="single" w:sz="4" w:space="0" w:color="000000"/>
              <w:right w:val="single" w:sz="4" w:space="0" w:color="000000"/>
            </w:tcBorders>
            <w:shd w:val="clear" w:color="auto" w:fill="auto"/>
            <w:noWrap/>
            <w:vAlign w:val="bottom"/>
            <w:hideMark/>
          </w:tcPr>
          <w:p w14:paraId="685C447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VENTANA DE ALUMINIO LÍNEA 25 </w:t>
            </w:r>
            <w:r w:rsidRPr="00AE5B57">
              <w:rPr>
                <w:rFonts w:ascii="Calibri" w:hAnsi="Calibri" w:cs="Calibri"/>
                <w:color w:val="000000"/>
                <w:lang w:eastAsia="es-ES"/>
              </w:rPr>
              <w:lastRenderedPageBreak/>
              <w:t>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36BAFE5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lastRenderedPageBreak/>
              <w:t>M2</w:t>
            </w:r>
          </w:p>
        </w:tc>
        <w:tc>
          <w:tcPr>
            <w:tcW w:w="5747" w:type="dxa"/>
            <w:tcBorders>
              <w:top w:val="nil"/>
              <w:left w:val="nil"/>
              <w:bottom w:val="single" w:sz="4" w:space="0" w:color="000000"/>
              <w:right w:val="single" w:sz="4" w:space="0" w:color="000000"/>
            </w:tcBorders>
            <w:shd w:val="clear" w:color="auto" w:fill="auto"/>
            <w:vAlign w:val="bottom"/>
            <w:hideMark/>
          </w:tcPr>
          <w:p w14:paraId="3EBD290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aluminio es un metal con baja densidad, pero alta resistencia a la corrosión. Además, a través de aleaciones adecuadas, se puede aumentar considerablemente su resistencia mecánica. Se destaca </w:t>
            </w:r>
            <w:r w:rsidRPr="00AE5B57">
              <w:rPr>
                <w:rFonts w:ascii="Calibri" w:hAnsi="Calibri" w:cs="Calibri"/>
                <w:color w:val="000000"/>
                <w:lang w:eastAsia="es-ES"/>
              </w:rPr>
              <w:lastRenderedPageBreak/>
              <w:t>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6587C" w:rsidRPr="00AE5B57" w14:paraId="71DC8433"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7C6D2A6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101</w:t>
            </w:r>
          </w:p>
        </w:tc>
        <w:tc>
          <w:tcPr>
            <w:tcW w:w="1883" w:type="dxa"/>
            <w:tcBorders>
              <w:top w:val="nil"/>
              <w:left w:val="nil"/>
              <w:bottom w:val="single" w:sz="4" w:space="0" w:color="000000"/>
              <w:right w:val="single" w:sz="4" w:space="0" w:color="000000"/>
            </w:tcBorders>
            <w:shd w:val="clear" w:color="auto" w:fill="auto"/>
            <w:noWrap/>
            <w:vAlign w:val="bottom"/>
            <w:hideMark/>
          </w:tcPr>
          <w:p w14:paraId="0301BE7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74F4A27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shd w:val="clear" w:color="auto" w:fill="auto"/>
            <w:vAlign w:val="bottom"/>
            <w:hideMark/>
          </w:tcPr>
          <w:p w14:paraId="680A654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Yee</w:t>
            </w:r>
            <w:proofErr w:type="spellEnd"/>
            <w:r w:rsidRPr="00AE5B57">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 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 Material de Policloruro de Vinilo (PVC),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44BC9023" w14:textId="77777777" w:rsidTr="00E6587C">
        <w:trPr>
          <w:trHeight w:val="600"/>
        </w:trPr>
        <w:tc>
          <w:tcPr>
            <w:tcW w:w="445" w:type="dxa"/>
            <w:tcBorders>
              <w:top w:val="nil"/>
              <w:left w:val="single" w:sz="4" w:space="0" w:color="000000"/>
              <w:bottom w:val="single" w:sz="4" w:space="0" w:color="000000"/>
              <w:right w:val="single" w:sz="4" w:space="0" w:color="000000"/>
            </w:tcBorders>
            <w:shd w:val="clear" w:color="auto" w:fill="auto"/>
            <w:noWrap/>
            <w:vAlign w:val="bottom"/>
            <w:hideMark/>
          </w:tcPr>
          <w:p w14:paraId="33C87AD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102</w:t>
            </w:r>
          </w:p>
        </w:tc>
        <w:tc>
          <w:tcPr>
            <w:tcW w:w="1883" w:type="dxa"/>
            <w:tcBorders>
              <w:top w:val="nil"/>
              <w:left w:val="nil"/>
              <w:bottom w:val="single" w:sz="4" w:space="0" w:color="000000"/>
              <w:right w:val="single" w:sz="4" w:space="0" w:color="000000"/>
            </w:tcBorders>
            <w:shd w:val="clear" w:color="auto" w:fill="auto"/>
            <w:noWrap/>
            <w:vAlign w:val="bottom"/>
            <w:hideMark/>
          </w:tcPr>
          <w:p w14:paraId="2D1D233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51DC7C5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shd w:val="clear" w:color="auto" w:fill="auto"/>
            <w:vAlign w:val="bottom"/>
            <w:hideMark/>
          </w:tcPr>
          <w:p w14:paraId="129A4E5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E5B57">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0F26676" w14:textId="77777777" w:rsidR="00E6587C" w:rsidRDefault="00E6587C" w:rsidP="00E6587C">
      <w:pPr>
        <w:spacing w:line="300" w:lineRule="auto"/>
        <w:jc w:val="both"/>
        <w:rPr>
          <w:rFonts w:ascii="Arial" w:hAnsi="Arial" w:cs="Arial"/>
          <w:b/>
          <w:i/>
          <w:u w:val="single"/>
        </w:rPr>
      </w:pPr>
    </w:p>
    <w:p w14:paraId="3E5164E1" w14:textId="77777777" w:rsidR="00E6587C" w:rsidRPr="005373A8" w:rsidRDefault="00E6587C" w:rsidP="00E6587C">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34F3BD22" w14:textId="77777777" w:rsidR="00DA7F86" w:rsidRDefault="00DA7F86" w:rsidP="00DA7F86">
      <w:pPr>
        <w:spacing w:line="300" w:lineRule="auto"/>
        <w:jc w:val="both"/>
        <w:rPr>
          <w:rFonts w:ascii="Arial" w:hAnsi="Arial" w:cs="Arial"/>
          <w:b/>
          <w:i/>
          <w:u w:val="single"/>
        </w:rPr>
      </w:pPr>
    </w:p>
    <w:p w14:paraId="7D73C28F" w14:textId="77777777" w:rsidR="00E6587C" w:rsidRDefault="00E6587C" w:rsidP="001D0769">
      <w:pPr>
        <w:jc w:val="center"/>
        <w:rPr>
          <w:rFonts w:ascii="Verdana" w:hAnsi="Verdana" w:cs="Arial"/>
          <w:b/>
          <w:sz w:val="18"/>
          <w:szCs w:val="16"/>
        </w:rPr>
      </w:pPr>
    </w:p>
    <w:p w14:paraId="4795AB73" w14:textId="77777777" w:rsidR="00E6587C" w:rsidRDefault="00E6587C" w:rsidP="001D0769">
      <w:pPr>
        <w:jc w:val="center"/>
        <w:rPr>
          <w:rFonts w:ascii="Verdana" w:hAnsi="Verdana" w:cs="Arial"/>
          <w:b/>
          <w:sz w:val="18"/>
          <w:szCs w:val="16"/>
        </w:rPr>
      </w:pPr>
    </w:p>
    <w:p w14:paraId="33CA5064" w14:textId="77777777" w:rsidR="00E6587C" w:rsidRDefault="00E6587C" w:rsidP="001D0769">
      <w:pPr>
        <w:jc w:val="center"/>
        <w:rPr>
          <w:rFonts w:ascii="Verdana" w:hAnsi="Verdana" w:cs="Arial"/>
          <w:b/>
          <w:sz w:val="18"/>
          <w:szCs w:val="16"/>
        </w:rPr>
      </w:pPr>
    </w:p>
    <w:p w14:paraId="4D2A6DCD" w14:textId="77777777" w:rsidR="00E6587C" w:rsidRDefault="00E6587C" w:rsidP="001D0769">
      <w:pPr>
        <w:jc w:val="center"/>
        <w:rPr>
          <w:rFonts w:ascii="Verdana" w:hAnsi="Verdana" w:cs="Arial"/>
          <w:b/>
          <w:sz w:val="18"/>
          <w:szCs w:val="16"/>
        </w:rPr>
      </w:pPr>
    </w:p>
    <w:p w14:paraId="2DE5A7C9" w14:textId="77777777" w:rsidR="00E6587C" w:rsidRDefault="00E6587C" w:rsidP="001D0769">
      <w:pPr>
        <w:jc w:val="center"/>
        <w:rPr>
          <w:rFonts w:ascii="Verdana" w:hAnsi="Verdana" w:cs="Arial"/>
          <w:b/>
          <w:sz w:val="18"/>
          <w:szCs w:val="16"/>
        </w:rPr>
      </w:pPr>
    </w:p>
    <w:p w14:paraId="0979FD7E" w14:textId="77777777" w:rsidR="00E6587C" w:rsidRDefault="00E6587C" w:rsidP="001D0769">
      <w:pPr>
        <w:jc w:val="center"/>
        <w:rPr>
          <w:rFonts w:ascii="Verdana" w:hAnsi="Verdana" w:cs="Arial"/>
          <w:b/>
          <w:sz w:val="18"/>
          <w:szCs w:val="16"/>
        </w:rPr>
      </w:pPr>
    </w:p>
    <w:p w14:paraId="6B99D3C3" w14:textId="77777777" w:rsidR="00E6587C" w:rsidRDefault="00E6587C" w:rsidP="001D0769">
      <w:pPr>
        <w:jc w:val="center"/>
        <w:rPr>
          <w:rFonts w:ascii="Verdana" w:hAnsi="Verdana" w:cs="Arial"/>
          <w:b/>
          <w:sz w:val="18"/>
          <w:szCs w:val="16"/>
        </w:rPr>
      </w:pPr>
    </w:p>
    <w:p w14:paraId="34217D82" w14:textId="77777777" w:rsidR="00E6587C" w:rsidRDefault="00E6587C" w:rsidP="001D0769">
      <w:pPr>
        <w:jc w:val="center"/>
        <w:rPr>
          <w:rFonts w:ascii="Verdana" w:hAnsi="Verdana" w:cs="Arial"/>
          <w:b/>
          <w:sz w:val="18"/>
          <w:szCs w:val="16"/>
        </w:rPr>
      </w:pPr>
    </w:p>
    <w:p w14:paraId="2A572280" w14:textId="77777777" w:rsidR="00E6587C" w:rsidRDefault="00E6587C" w:rsidP="001D0769">
      <w:pPr>
        <w:jc w:val="center"/>
        <w:rPr>
          <w:rFonts w:ascii="Verdana" w:hAnsi="Verdana" w:cs="Arial"/>
          <w:b/>
          <w:sz w:val="18"/>
          <w:szCs w:val="16"/>
        </w:rPr>
      </w:pPr>
    </w:p>
    <w:p w14:paraId="2442F9E1" w14:textId="77777777" w:rsidR="00E6587C" w:rsidRDefault="00E6587C" w:rsidP="001D0769">
      <w:pPr>
        <w:jc w:val="center"/>
        <w:rPr>
          <w:rFonts w:ascii="Verdana" w:hAnsi="Verdana" w:cs="Arial"/>
          <w:b/>
          <w:sz w:val="18"/>
          <w:szCs w:val="16"/>
        </w:rPr>
      </w:pPr>
    </w:p>
    <w:p w14:paraId="127D55CA" w14:textId="77777777" w:rsidR="00E6587C" w:rsidRDefault="00E6587C" w:rsidP="001D0769">
      <w:pPr>
        <w:jc w:val="center"/>
        <w:rPr>
          <w:rFonts w:ascii="Verdana" w:hAnsi="Verdana" w:cs="Arial"/>
          <w:b/>
          <w:sz w:val="18"/>
          <w:szCs w:val="16"/>
        </w:rPr>
      </w:pPr>
    </w:p>
    <w:p w14:paraId="2E51DE54" w14:textId="3878EF3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1" w:name="_Hlk146219645"/>
      <w:r w:rsidRPr="00843294">
        <w:rPr>
          <w:rFonts w:ascii="Verdana" w:hAnsi="Verdana" w:cs="Arial"/>
          <w:sz w:val="18"/>
          <w:szCs w:val="18"/>
          <w:lang w:val="es-BO"/>
        </w:rPr>
        <w:t>vigente hasta la suscripción del contrato.</w:t>
      </w:r>
      <w:bookmarkEnd w:id="161"/>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E6587C"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E6587C" w:rsidRDefault="009E28E4" w:rsidP="00D71125">
            <w:pPr>
              <w:rPr>
                <w:rFonts w:ascii="Verdana" w:hAnsi="Verdana"/>
                <w:b/>
                <w:bCs/>
                <w:sz w:val="16"/>
                <w:szCs w:val="16"/>
                <w:lang w:val="es-BO" w:eastAsia="es-BO"/>
              </w:rPr>
            </w:pPr>
            <w:proofErr w:type="spellStart"/>
            <w:r w:rsidRPr="00E6587C">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E6587C" w:rsidRDefault="009E28E4" w:rsidP="00D71125">
            <w:pPr>
              <w:jc w:val="center"/>
              <w:rPr>
                <w:rFonts w:ascii="Verdana" w:hAnsi="Verdana"/>
                <w:b/>
                <w:bCs/>
                <w:sz w:val="16"/>
                <w:szCs w:val="16"/>
                <w:lang w:eastAsia="es-BO"/>
              </w:rPr>
            </w:pPr>
            <w:r w:rsidRPr="00E6587C">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E6587C" w:rsidRDefault="009E28E4" w:rsidP="00D71125">
            <w:pPr>
              <w:jc w:val="center"/>
              <w:rPr>
                <w:rFonts w:ascii="Verdana" w:hAnsi="Verdana"/>
                <w:b/>
                <w:bCs/>
                <w:sz w:val="16"/>
                <w:szCs w:val="16"/>
                <w:lang w:eastAsia="es-BO"/>
              </w:rPr>
            </w:pPr>
            <w:r w:rsidRPr="00E6587C">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CANTIDAD SOLICITADA</w:t>
            </w:r>
          </w:p>
          <w:p w14:paraId="7596ADDD" w14:textId="77777777" w:rsidR="009E28E4" w:rsidRPr="00E6587C"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PRECIO UNITARIO</w:t>
            </w:r>
          </w:p>
          <w:p w14:paraId="7707EBFB"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PRECIO TOTAL</w:t>
            </w:r>
          </w:p>
          <w:p w14:paraId="1F727718"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(BS.)</w:t>
            </w:r>
          </w:p>
        </w:tc>
      </w:tr>
      <w:tr w:rsidR="00E6587C" w:rsidRPr="00E6587C" w14:paraId="2D6E16D3" w14:textId="77777777" w:rsidTr="002E5775">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FB5224E" w:rsidR="00E6587C" w:rsidRPr="00E6587C" w:rsidRDefault="00E6587C" w:rsidP="00E6587C">
            <w:pPr>
              <w:jc w:val="center"/>
              <w:rPr>
                <w:rFonts w:ascii="Verdana" w:hAnsi="Verdana" w:cs="Arial"/>
                <w:color w:val="000000"/>
                <w:sz w:val="16"/>
                <w:szCs w:val="16"/>
                <w:lang w:val="es-BO" w:eastAsia="es-BO"/>
              </w:rPr>
            </w:pPr>
            <w:r w:rsidRPr="00E6587C">
              <w:rPr>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78ED3480" w:rsidR="00E6587C" w:rsidRPr="00E6587C" w:rsidRDefault="00E6587C" w:rsidP="00E6587C">
            <w:pPr>
              <w:jc w:val="both"/>
              <w:rPr>
                <w:rFonts w:ascii="Verdana" w:hAnsi="Verdana" w:cs="Arial"/>
                <w:color w:val="FF0000"/>
                <w:sz w:val="16"/>
                <w:szCs w:val="16"/>
                <w:lang w:val="es-BO" w:eastAsia="es-BO"/>
              </w:rPr>
            </w:pPr>
            <w:r w:rsidRPr="00E6587C">
              <w:rPr>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183A8D24" w:rsidR="00E6587C" w:rsidRPr="00E6587C" w:rsidRDefault="00E6587C" w:rsidP="00E6587C">
            <w:pPr>
              <w:jc w:val="center"/>
              <w:rPr>
                <w:rFonts w:ascii="Verdana" w:hAnsi="Verdana" w:cs="Arial"/>
                <w:color w:val="FF0000"/>
                <w:sz w:val="16"/>
                <w:szCs w:val="16"/>
                <w:lang w:val="es-BO" w:eastAsia="es-BO"/>
              </w:rPr>
            </w:pPr>
            <w:r w:rsidRPr="00E6587C">
              <w:rPr>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14A11763" w:rsidR="00E6587C" w:rsidRPr="00E6587C" w:rsidRDefault="00E6587C" w:rsidP="00E6587C">
            <w:pPr>
              <w:jc w:val="right"/>
              <w:rPr>
                <w:rFonts w:ascii="Verdana" w:hAnsi="Verdana"/>
                <w:color w:val="0000FF"/>
                <w:sz w:val="16"/>
                <w:szCs w:val="16"/>
                <w:lang w:val="es-BO" w:eastAsia="es-BO"/>
              </w:rPr>
            </w:pPr>
            <w:r w:rsidRPr="00E6587C">
              <w:rPr>
                <w:sz w:val="16"/>
                <w:szCs w:val="16"/>
              </w:rPr>
              <w:t>406,00</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E6587C" w:rsidRPr="00E6587C" w:rsidRDefault="00E6587C" w:rsidP="00E6587C">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E6587C" w:rsidRPr="00E6587C" w:rsidRDefault="00E6587C" w:rsidP="00E6587C">
            <w:pPr>
              <w:jc w:val="right"/>
              <w:rPr>
                <w:rFonts w:ascii="Verdana" w:hAnsi="Verdana"/>
                <w:color w:val="0000FF"/>
                <w:sz w:val="16"/>
                <w:szCs w:val="16"/>
                <w:lang w:val="es-BO" w:eastAsia="es-BO"/>
              </w:rPr>
            </w:pPr>
          </w:p>
        </w:tc>
      </w:tr>
      <w:tr w:rsidR="00E6587C" w:rsidRPr="00E6587C" w14:paraId="2484629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36E76B7" w14:textId="5790CAB1" w:rsidR="00E6587C" w:rsidRPr="00E6587C" w:rsidRDefault="00E6587C" w:rsidP="00E6587C">
            <w:pPr>
              <w:jc w:val="center"/>
              <w:rPr>
                <w:rFonts w:ascii="Verdana" w:hAnsi="Verdana" w:cs="Arial"/>
                <w:color w:val="000000"/>
                <w:sz w:val="16"/>
                <w:szCs w:val="16"/>
                <w:lang w:val="es-BO" w:eastAsia="es-BO"/>
              </w:rPr>
            </w:pPr>
            <w:r w:rsidRPr="00E6587C">
              <w:rPr>
                <w:sz w:val="16"/>
                <w:szCs w:val="16"/>
              </w:rPr>
              <w:t>2</w:t>
            </w:r>
          </w:p>
        </w:tc>
        <w:tc>
          <w:tcPr>
            <w:tcW w:w="2469" w:type="dxa"/>
            <w:tcBorders>
              <w:top w:val="nil"/>
              <w:left w:val="nil"/>
              <w:bottom w:val="single" w:sz="8" w:space="0" w:color="auto"/>
              <w:right w:val="single" w:sz="8" w:space="0" w:color="auto"/>
            </w:tcBorders>
            <w:shd w:val="clear" w:color="000000" w:fill="FFFFFF"/>
            <w:noWrap/>
          </w:tcPr>
          <w:p w14:paraId="6FCD310E" w14:textId="2CE0E2B6" w:rsidR="00E6587C" w:rsidRPr="00E6587C" w:rsidRDefault="00E6587C" w:rsidP="00E6587C">
            <w:pPr>
              <w:jc w:val="both"/>
              <w:rPr>
                <w:rFonts w:ascii="Verdana" w:hAnsi="Verdana" w:cs="Arial"/>
                <w:color w:val="FF0000"/>
                <w:sz w:val="16"/>
                <w:szCs w:val="16"/>
                <w:lang w:val="es-BO" w:eastAsia="es-BO"/>
              </w:rPr>
            </w:pPr>
            <w:r w:rsidRPr="00E6587C">
              <w:rPr>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4C465AA5" w:rsidR="00E6587C" w:rsidRPr="00E6587C" w:rsidRDefault="00E6587C" w:rsidP="00E6587C">
            <w:pPr>
              <w:jc w:val="center"/>
              <w:rPr>
                <w:rFonts w:ascii="Verdana" w:hAnsi="Verdana" w:cs="Arial"/>
                <w:color w:val="FF0000"/>
                <w:sz w:val="16"/>
                <w:szCs w:val="16"/>
                <w:lang w:val="es-BO"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059C97F8" w:rsidR="00E6587C" w:rsidRPr="00E6587C" w:rsidRDefault="00E6587C" w:rsidP="00E6587C">
            <w:pPr>
              <w:jc w:val="right"/>
              <w:rPr>
                <w:rFonts w:ascii="Verdana" w:hAnsi="Verdana"/>
                <w:color w:val="0000FF"/>
                <w:sz w:val="16"/>
                <w:szCs w:val="16"/>
                <w:lang w:val="es-BO" w:eastAsia="es-BO"/>
              </w:rPr>
            </w:pPr>
            <w:r w:rsidRPr="00E6587C">
              <w:rPr>
                <w:sz w:val="16"/>
                <w:szCs w:val="16"/>
              </w:rPr>
              <w:t>251,44</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E6587C" w:rsidRPr="00E6587C" w:rsidRDefault="00E6587C" w:rsidP="00E6587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E6587C" w:rsidRPr="00E6587C" w:rsidRDefault="00E6587C" w:rsidP="00E6587C">
            <w:pPr>
              <w:jc w:val="right"/>
              <w:rPr>
                <w:rFonts w:ascii="Verdana" w:hAnsi="Verdana"/>
                <w:color w:val="0000FF"/>
                <w:sz w:val="16"/>
                <w:szCs w:val="16"/>
                <w:lang w:val="es-BO" w:eastAsia="es-BO"/>
              </w:rPr>
            </w:pPr>
          </w:p>
        </w:tc>
      </w:tr>
      <w:tr w:rsidR="00E6587C" w:rsidRPr="00E6587C" w14:paraId="580ED31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5C6E8CA" w14:textId="109AFDC8" w:rsidR="00E6587C" w:rsidRPr="00E6587C" w:rsidRDefault="00E6587C" w:rsidP="00E6587C">
            <w:pPr>
              <w:jc w:val="center"/>
              <w:rPr>
                <w:rFonts w:ascii="Verdana" w:hAnsi="Verdana" w:cs="Arial"/>
                <w:color w:val="000000"/>
                <w:sz w:val="16"/>
                <w:szCs w:val="16"/>
                <w:lang w:val="es-BO" w:eastAsia="es-BO"/>
              </w:rPr>
            </w:pPr>
            <w:r w:rsidRPr="00E6587C">
              <w:rPr>
                <w:sz w:val="16"/>
                <w:szCs w:val="16"/>
              </w:rPr>
              <w:t>3</w:t>
            </w:r>
          </w:p>
        </w:tc>
        <w:tc>
          <w:tcPr>
            <w:tcW w:w="2469" w:type="dxa"/>
            <w:tcBorders>
              <w:top w:val="nil"/>
              <w:left w:val="nil"/>
              <w:bottom w:val="single" w:sz="8" w:space="0" w:color="auto"/>
              <w:right w:val="single" w:sz="8" w:space="0" w:color="auto"/>
            </w:tcBorders>
            <w:shd w:val="clear" w:color="000000" w:fill="FFFFFF"/>
            <w:noWrap/>
          </w:tcPr>
          <w:p w14:paraId="3ADD4E1F" w14:textId="09FE3ABB" w:rsidR="00E6587C" w:rsidRPr="00E6587C" w:rsidRDefault="00E6587C" w:rsidP="00E6587C">
            <w:pPr>
              <w:jc w:val="both"/>
              <w:rPr>
                <w:rFonts w:ascii="Verdana" w:hAnsi="Verdana" w:cs="Arial"/>
                <w:color w:val="FF0000"/>
                <w:sz w:val="16"/>
                <w:szCs w:val="16"/>
                <w:lang w:val="es-BO" w:eastAsia="es-BO"/>
              </w:rPr>
            </w:pPr>
            <w:r w:rsidRPr="00E6587C">
              <w:rPr>
                <w:sz w:val="16"/>
                <w:szCs w:val="16"/>
              </w:rPr>
              <w:t xml:space="preserve">ALAMBRE DE COBRE </w:t>
            </w:r>
            <w:proofErr w:type="spellStart"/>
            <w:r w:rsidRPr="00E6587C">
              <w:rPr>
                <w:sz w:val="16"/>
                <w:szCs w:val="16"/>
              </w:rPr>
              <w:t>Nº</w:t>
            </w:r>
            <w:proofErr w:type="spellEnd"/>
            <w:r w:rsidRPr="00E6587C">
              <w:rPr>
                <w:sz w:val="16"/>
                <w:szCs w:val="16"/>
              </w:rPr>
              <w:t xml:space="preserve"> 10 AWG</w:t>
            </w:r>
          </w:p>
        </w:tc>
        <w:tc>
          <w:tcPr>
            <w:tcW w:w="1701" w:type="dxa"/>
            <w:tcBorders>
              <w:top w:val="nil"/>
              <w:left w:val="nil"/>
              <w:bottom w:val="single" w:sz="8" w:space="0" w:color="auto"/>
              <w:right w:val="single" w:sz="8" w:space="0" w:color="auto"/>
            </w:tcBorders>
            <w:shd w:val="clear" w:color="000000" w:fill="FFFFFF"/>
            <w:noWrap/>
          </w:tcPr>
          <w:p w14:paraId="570AD2B4" w14:textId="56662ED0" w:rsidR="00E6587C" w:rsidRPr="00E6587C" w:rsidRDefault="00E6587C" w:rsidP="00E6587C">
            <w:pPr>
              <w:jc w:val="center"/>
              <w:rPr>
                <w:rFonts w:ascii="Verdana" w:hAnsi="Verdana" w:cs="Arial"/>
                <w:color w:val="FF0000"/>
                <w:sz w:val="16"/>
                <w:szCs w:val="16"/>
                <w:lang w:val="es-BO"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1B6FAB70" w:rsidR="00E6587C" w:rsidRPr="00E6587C" w:rsidRDefault="00E6587C" w:rsidP="00E6587C">
            <w:pPr>
              <w:jc w:val="right"/>
              <w:rPr>
                <w:rFonts w:ascii="Verdana" w:hAnsi="Verdana"/>
                <w:color w:val="0000FF"/>
                <w:sz w:val="16"/>
                <w:szCs w:val="16"/>
                <w:lang w:val="es-BO" w:eastAsia="es-BO"/>
              </w:rPr>
            </w:pPr>
            <w:r w:rsidRPr="00E6587C">
              <w:rPr>
                <w:sz w:val="16"/>
                <w:szCs w:val="16"/>
              </w:rPr>
              <w:t>910,00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E6587C" w:rsidRPr="00E6587C" w:rsidRDefault="00E6587C" w:rsidP="00E6587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E6587C" w:rsidRPr="00E6587C" w:rsidRDefault="00E6587C" w:rsidP="00E6587C">
            <w:pPr>
              <w:jc w:val="right"/>
              <w:rPr>
                <w:rFonts w:ascii="Verdana" w:hAnsi="Verdana"/>
                <w:color w:val="0000FF"/>
                <w:sz w:val="16"/>
                <w:szCs w:val="16"/>
                <w:lang w:val="es-BO" w:eastAsia="es-BO"/>
              </w:rPr>
            </w:pPr>
          </w:p>
        </w:tc>
      </w:tr>
      <w:tr w:rsidR="00E6587C" w:rsidRPr="00E6587C" w14:paraId="1C01844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BC5F925" w14:textId="66CFA3E9" w:rsidR="00E6587C" w:rsidRPr="00E6587C" w:rsidRDefault="00E6587C" w:rsidP="00E6587C">
            <w:pPr>
              <w:jc w:val="center"/>
              <w:rPr>
                <w:rFonts w:ascii="Verdana" w:hAnsi="Verdana" w:cs="Arial"/>
                <w:color w:val="000000"/>
                <w:sz w:val="16"/>
                <w:szCs w:val="16"/>
                <w:lang w:eastAsia="es-ES"/>
              </w:rPr>
            </w:pPr>
            <w:r w:rsidRPr="00E6587C">
              <w:rPr>
                <w:sz w:val="16"/>
                <w:szCs w:val="16"/>
              </w:rPr>
              <w:t>4</w:t>
            </w:r>
          </w:p>
        </w:tc>
        <w:tc>
          <w:tcPr>
            <w:tcW w:w="2469" w:type="dxa"/>
            <w:tcBorders>
              <w:top w:val="nil"/>
              <w:left w:val="nil"/>
              <w:bottom w:val="single" w:sz="8" w:space="0" w:color="auto"/>
              <w:right w:val="single" w:sz="8" w:space="0" w:color="auto"/>
            </w:tcBorders>
            <w:shd w:val="clear" w:color="000000" w:fill="FFFFFF"/>
            <w:noWrap/>
          </w:tcPr>
          <w:p w14:paraId="04F3D2B7" w14:textId="35D27FF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ALAMBRE DE COBRE </w:t>
            </w:r>
            <w:proofErr w:type="spellStart"/>
            <w:r w:rsidRPr="00E6587C">
              <w:rPr>
                <w:sz w:val="16"/>
                <w:szCs w:val="16"/>
              </w:rPr>
              <w:t>Nº</w:t>
            </w:r>
            <w:proofErr w:type="spellEnd"/>
            <w:r w:rsidRPr="00E6587C">
              <w:rPr>
                <w:sz w:val="16"/>
                <w:szCs w:val="16"/>
              </w:rPr>
              <w:t xml:space="preserve"> 12 AWG</w:t>
            </w:r>
          </w:p>
        </w:tc>
        <w:tc>
          <w:tcPr>
            <w:tcW w:w="1701" w:type="dxa"/>
            <w:tcBorders>
              <w:top w:val="nil"/>
              <w:left w:val="nil"/>
              <w:bottom w:val="single" w:sz="8" w:space="0" w:color="auto"/>
              <w:right w:val="single" w:sz="8" w:space="0" w:color="auto"/>
            </w:tcBorders>
            <w:shd w:val="clear" w:color="000000" w:fill="FFFFFF"/>
            <w:noWrap/>
          </w:tcPr>
          <w:p w14:paraId="18E77AE5" w14:textId="75FEA71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15FABF29" w:rsidR="00E6587C" w:rsidRPr="00E6587C" w:rsidRDefault="00E6587C" w:rsidP="00E6587C">
            <w:pPr>
              <w:jc w:val="right"/>
              <w:rPr>
                <w:rFonts w:ascii="Verdana" w:hAnsi="Verdana"/>
                <w:color w:val="0000FF"/>
                <w:sz w:val="16"/>
                <w:szCs w:val="16"/>
                <w:lang w:eastAsia="es-BO"/>
              </w:rPr>
            </w:pPr>
            <w:r w:rsidRPr="00E6587C">
              <w:rPr>
                <w:sz w:val="16"/>
                <w:szCs w:val="16"/>
              </w:rPr>
              <w:t>4.900,00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E6587C" w:rsidRPr="00E6587C" w:rsidRDefault="00E6587C" w:rsidP="00E6587C">
            <w:pPr>
              <w:jc w:val="right"/>
              <w:rPr>
                <w:rFonts w:ascii="Verdana" w:hAnsi="Verdana"/>
                <w:color w:val="0000FF"/>
                <w:sz w:val="16"/>
                <w:szCs w:val="16"/>
                <w:lang w:eastAsia="es-BO"/>
              </w:rPr>
            </w:pPr>
          </w:p>
        </w:tc>
      </w:tr>
      <w:tr w:rsidR="00E6587C" w:rsidRPr="00E6587C" w14:paraId="2726E58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13BC96C" w14:textId="222AF78D" w:rsidR="00E6587C" w:rsidRPr="00E6587C" w:rsidRDefault="00E6587C" w:rsidP="00E6587C">
            <w:pPr>
              <w:jc w:val="center"/>
              <w:rPr>
                <w:rFonts w:ascii="Verdana" w:hAnsi="Verdana" w:cs="Arial"/>
                <w:color w:val="000000"/>
                <w:sz w:val="16"/>
                <w:szCs w:val="16"/>
                <w:lang w:eastAsia="es-ES"/>
              </w:rPr>
            </w:pPr>
            <w:r w:rsidRPr="00E6587C">
              <w:rPr>
                <w:sz w:val="16"/>
                <w:szCs w:val="16"/>
              </w:rPr>
              <w:t>5</w:t>
            </w:r>
          </w:p>
        </w:tc>
        <w:tc>
          <w:tcPr>
            <w:tcW w:w="2469" w:type="dxa"/>
            <w:tcBorders>
              <w:top w:val="nil"/>
              <w:left w:val="nil"/>
              <w:bottom w:val="single" w:sz="8" w:space="0" w:color="auto"/>
              <w:right w:val="single" w:sz="8" w:space="0" w:color="auto"/>
            </w:tcBorders>
            <w:shd w:val="clear" w:color="000000" w:fill="FFFFFF"/>
            <w:noWrap/>
          </w:tcPr>
          <w:p w14:paraId="6DAAE7DC" w14:textId="5530C77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ALAMBRE DE COBRE </w:t>
            </w:r>
            <w:proofErr w:type="spellStart"/>
            <w:r w:rsidRPr="00E6587C">
              <w:rPr>
                <w:sz w:val="16"/>
                <w:szCs w:val="16"/>
              </w:rPr>
              <w:t>Nº</w:t>
            </w:r>
            <w:proofErr w:type="spellEnd"/>
            <w:r w:rsidRPr="00E6587C">
              <w:rPr>
                <w:sz w:val="16"/>
                <w:szCs w:val="16"/>
              </w:rPr>
              <w:t xml:space="preserve"> 14 AWG</w:t>
            </w:r>
          </w:p>
        </w:tc>
        <w:tc>
          <w:tcPr>
            <w:tcW w:w="1701" w:type="dxa"/>
            <w:tcBorders>
              <w:top w:val="nil"/>
              <w:left w:val="nil"/>
              <w:bottom w:val="single" w:sz="8" w:space="0" w:color="auto"/>
              <w:right w:val="single" w:sz="8" w:space="0" w:color="auto"/>
            </w:tcBorders>
            <w:shd w:val="clear" w:color="000000" w:fill="FFFFFF"/>
            <w:noWrap/>
          </w:tcPr>
          <w:p w14:paraId="508DC288" w14:textId="5C30BDB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676CEDD2" w:rsidR="00E6587C" w:rsidRPr="00E6587C" w:rsidRDefault="00E6587C" w:rsidP="00E6587C">
            <w:pPr>
              <w:jc w:val="right"/>
              <w:rPr>
                <w:rFonts w:ascii="Verdana" w:hAnsi="Verdana"/>
                <w:color w:val="0000FF"/>
                <w:sz w:val="16"/>
                <w:szCs w:val="16"/>
                <w:lang w:eastAsia="es-BO"/>
              </w:rPr>
            </w:pPr>
            <w:r w:rsidRPr="00E6587C">
              <w:rPr>
                <w:sz w:val="16"/>
                <w:szCs w:val="16"/>
              </w:rPr>
              <w:t>3.745,00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E6587C" w:rsidRPr="00E6587C" w:rsidRDefault="00E6587C" w:rsidP="00E6587C">
            <w:pPr>
              <w:jc w:val="right"/>
              <w:rPr>
                <w:rFonts w:ascii="Verdana" w:hAnsi="Verdana"/>
                <w:color w:val="0000FF"/>
                <w:sz w:val="16"/>
                <w:szCs w:val="16"/>
                <w:lang w:eastAsia="es-BO"/>
              </w:rPr>
            </w:pPr>
          </w:p>
        </w:tc>
      </w:tr>
      <w:tr w:rsidR="00E6587C" w:rsidRPr="00E6587C" w14:paraId="1ED878B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A409828" w14:textId="031E2869" w:rsidR="00E6587C" w:rsidRPr="00E6587C" w:rsidRDefault="00E6587C" w:rsidP="00E6587C">
            <w:pPr>
              <w:jc w:val="center"/>
              <w:rPr>
                <w:rFonts w:ascii="Verdana" w:hAnsi="Verdana" w:cs="Arial"/>
                <w:color w:val="000000"/>
                <w:sz w:val="16"/>
                <w:szCs w:val="16"/>
                <w:lang w:eastAsia="es-ES"/>
              </w:rPr>
            </w:pPr>
            <w:r w:rsidRPr="00E6587C">
              <w:rPr>
                <w:sz w:val="16"/>
                <w:szCs w:val="16"/>
              </w:rPr>
              <w:t>6</w:t>
            </w:r>
          </w:p>
        </w:tc>
        <w:tc>
          <w:tcPr>
            <w:tcW w:w="2469" w:type="dxa"/>
            <w:tcBorders>
              <w:top w:val="nil"/>
              <w:left w:val="nil"/>
              <w:bottom w:val="single" w:sz="8" w:space="0" w:color="auto"/>
              <w:right w:val="single" w:sz="8" w:space="0" w:color="auto"/>
            </w:tcBorders>
            <w:shd w:val="clear" w:color="000000" w:fill="FFFFFF"/>
            <w:noWrap/>
          </w:tcPr>
          <w:p w14:paraId="3B19F2C6" w14:textId="3C33B46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6CDEE4D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6DD673D3" w:rsidR="00E6587C" w:rsidRPr="00E6587C" w:rsidRDefault="00E6587C" w:rsidP="00E6587C">
            <w:pPr>
              <w:jc w:val="right"/>
              <w:rPr>
                <w:rFonts w:ascii="Verdana" w:hAnsi="Verdana"/>
                <w:color w:val="0000FF"/>
                <w:sz w:val="16"/>
                <w:szCs w:val="16"/>
                <w:lang w:eastAsia="es-BO"/>
              </w:rPr>
            </w:pPr>
            <w:r w:rsidRPr="00E6587C">
              <w:rPr>
                <w:sz w:val="16"/>
                <w:szCs w:val="16"/>
              </w:rPr>
              <w:t>778,18</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E6587C" w:rsidRPr="00E6587C" w:rsidRDefault="00E6587C" w:rsidP="00E6587C">
            <w:pPr>
              <w:jc w:val="right"/>
              <w:rPr>
                <w:rFonts w:ascii="Verdana" w:hAnsi="Verdana"/>
                <w:color w:val="0000FF"/>
                <w:sz w:val="16"/>
                <w:szCs w:val="16"/>
                <w:lang w:eastAsia="es-BO"/>
              </w:rPr>
            </w:pPr>
          </w:p>
        </w:tc>
      </w:tr>
      <w:tr w:rsidR="00E6587C" w:rsidRPr="00E6587C" w14:paraId="226B147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19AF4EA" w14:textId="7589069D" w:rsidR="00E6587C" w:rsidRPr="00E6587C" w:rsidRDefault="00E6587C" w:rsidP="00E6587C">
            <w:pPr>
              <w:jc w:val="center"/>
              <w:rPr>
                <w:rFonts w:ascii="Verdana" w:hAnsi="Verdana" w:cs="Arial"/>
                <w:color w:val="000000"/>
                <w:sz w:val="16"/>
                <w:szCs w:val="16"/>
                <w:lang w:eastAsia="es-ES"/>
              </w:rPr>
            </w:pPr>
            <w:r w:rsidRPr="00E6587C">
              <w:rPr>
                <w:sz w:val="16"/>
                <w:szCs w:val="16"/>
              </w:rPr>
              <w:t>7</w:t>
            </w:r>
          </w:p>
        </w:tc>
        <w:tc>
          <w:tcPr>
            <w:tcW w:w="2469" w:type="dxa"/>
            <w:tcBorders>
              <w:top w:val="nil"/>
              <w:left w:val="nil"/>
              <w:bottom w:val="single" w:sz="8" w:space="0" w:color="auto"/>
              <w:right w:val="single" w:sz="8" w:space="0" w:color="auto"/>
            </w:tcBorders>
            <w:shd w:val="clear" w:color="000000" w:fill="FFFFFF"/>
            <w:noWrap/>
          </w:tcPr>
          <w:p w14:paraId="60B2B44F" w14:textId="4C85F83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1E0ABD7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05CE0E44" w:rsidR="00E6587C" w:rsidRPr="00E6587C" w:rsidRDefault="00E6587C" w:rsidP="00E6587C">
            <w:pPr>
              <w:jc w:val="right"/>
              <w:rPr>
                <w:rFonts w:ascii="Verdana" w:hAnsi="Verdana"/>
                <w:color w:val="0000FF"/>
                <w:sz w:val="16"/>
                <w:szCs w:val="16"/>
                <w:lang w:eastAsia="es-BO"/>
              </w:rPr>
            </w:pPr>
            <w:r w:rsidRPr="00E6587C">
              <w:rPr>
                <w:sz w:val="16"/>
                <w:szCs w:val="16"/>
              </w:rPr>
              <w:t>108,15</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E6587C" w:rsidRPr="00E6587C" w:rsidRDefault="00E6587C" w:rsidP="00E6587C">
            <w:pPr>
              <w:jc w:val="right"/>
              <w:rPr>
                <w:rFonts w:ascii="Verdana" w:hAnsi="Verdana"/>
                <w:color w:val="0000FF"/>
                <w:sz w:val="16"/>
                <w:szCs w:val="16"/>
                <w:lang w:eastAsia="es-BO"/>
              </w:rPr>
            </w:pPr>
          </w:p>
        </w:tc>
      </w:tr>
      <w:tr w:rsidR="00E6587C" w:rsidRPr="00E6587C" w14:paraId="41DA284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FDE731" w14:textId="76D4C57A" w:rsidR="00E6587C" w:rsidRPr="00E6587C" w:rsidRDefault="00E6587C" w:rsidP="00E6587C">
            <w:pPr>
              <w:jc w:val="center"/>
              <w:rPr>
                <w:rFonts w:ascii="Verdana" w:hAnsi="Verdana" w:cs="Arial"/>
                <w:color w:val="000000"/>
                <w:sz w:val="16"/>
                <w:szCs w:val="16"/>
                <w:lang w:eastAsia="es-ES"/>
              </w:rPr>
            </w:pPr>
            <w:r w:rsidRPr="00E6587C">
              <w:rPr>
                <w:sz w:val="16"/>
                <w:szCs w:val="16"/>
              </w:rPr>
              <w:t>8</w:t>
            </w:r>
          </w:p>
        </w:tc>
        <w:tc>
          <w:tcPr>
            <w:tcW w:w="2469" w:type="dxa"/>
            <w:tcBorders>
              <w:top w:val="nil"/>
              <w:left w:val="nil"/>
              <w:bottom w:val="single" w:sz="8" w:space="0" w:color="auto"/>
              <w:right w:val="single" w:sz="8" w:space="0" w:color="auto"/>
            </w:tcBorders>
            <w:shd w:val="clear" w:color="000000" w:fill="FFFFFF"/>
            <w:noWrap/>
          </w:tcPr>
          <w:p w14:paraId="279AE5DE" w14:textId="789690D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ARENA </w:t>
            </w:r>
          </w:p>
        </w:tc>
        <w:tc>
          <w:tcPr>
            <w:tcW w:w="1701" w:type="dxa"/>
            <w:tcBorders>
              <w:top w:val="nil"/>
              <w:left w:val="nil"/>
              <w:bottom w:val="single" w:sz="8" w:space="0" w:color="auto"/>
              <w:right w:val="single" w:sz="8" w:space="0" w:color="auto"/>
            </w:tcBorders>
            <w:shd w:val="clear" w:color="000000" w:fill="FFFFFF"/>
            <w:noWrap/>
          </w:tcPr>
          <w:p w14:paraId="7C714FC9" w14:textId="27018BC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M3</w:t>
            </w:r>
          </w:p>
        </w:tc>
        <w:tc>
          <w:tcPr>
            <w:tcW w:w="2268" w:type="dxa"/>
            <w:tcBorders>
              <w:top w:val="nil"/>
              <w:left w:val="nil"/>
              <w:bottom w:val="single" w:sz="8" w:space="0" w:color="auto"/>
              <w:right w:val="single" w:sz="8" w:space="0" w:color="auto"/>
            </w:tcBorders>
            <w:shd w:val="clear" w:color="000000" w:fill="FFFFFF"/>
            <w:noWrap/>
          </w:tcPr>
          <w:p w14:paraId="220ECB11" w14:textId="5C67BD43" w:rsidR="00E6587C" w:rsidRPr="00E6587C" w:rsidRDefault="00E6587C" w:rsidP="00E6587C">
            <w:pPr>
              <w:jc w:val="right"/>
              <w:rPr>
                <w:rFonts w:ascii="Verdana" w:hAnsi="Verdana"/>
                <w:color w:val="0000FF"/>
                <w:sz w:val="16"/>
                <w:szCs w:val="16"/>
                <w:lang w:eastAsia="es-BO"/>
              </w:rPr>
            </w:pPr>
            <w:r w:rsidRPr="00E6587C">
              <w:rPr>
                <w:sz w:val="16"/>
                <w:szCs w:val="16"/>
              </w:rPr>
              <w:t>368,82</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E6587C" w:rsidRPr="00E6587C" w:rsidRDefault="00E6587C" w:rsidP="00E6587C">
            <w:pPr>
              <w:jc w:val="right"/>
              <w:rPr>
                <w:rFonts w:ascii="Verdana" w:hAnsi="Verdana"/>
                <w:color w:val="0000FF"/>
                <w:sz w:val="16"/>
                <w:szCs w:val="16"/>
                <w:lang w:eastAsia="es-BO"/>
              </w:rPr>
            </w:pPr>
          </w:p>
        </w:tc>
      </w:tr>
      <w:tr w:rsidR="00E6587C" w:rsidRPr="00E6587C" w14:paraId="2654621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302CD73" w14:textId="0021D060" w:rsidR="00E6587C" w:rsidRPr="00E6587C" w:rsidRDefault="00E6587C" w:rsidP="00E6587C">
            <w:pPr>
              <w:jc w:val="center"/>
              <w:rPr>
                <w:rFonts w:ascii="Verdana" w:hAnsi="Verdana"/>
                <w:color w:val="000000"/>
                <w:sz w:val="16"/>
                <w:szCs w:val="16"/>
                <w:lang w:val="es-BO" w:eastAsia="es-BO"/>
              </w:rPr>
            </w:pPr>
            <w:r w:rsidRPr="00E6587C">
              <w:rPr>
                <w:sz w:val="16"/>
                <w:szCs w:val="16"/>
              </w:rPr>
              <w:t>9</w:t>
            </w:r>
          </w:p>
        </w:tc>
        <w:tc>
          <w:tcPr>
            <w:tcW w:w="2469" w:type="dxa"/>
            <w:tcBorders>
              <w:top w:val="nil"/>
              <w:left w:val="nil"/>
              <w:bottom w:val="single" w:sz="8" w:space="0" w:color="auto"/>
              <w:right w:val="single" w:sz="8" w:space="0" w:color="auto"/>
            </w:tcBorders>
            <w:shd w:val="clear" w:color="000000" w:fill="FFFFFF"/>
            <w:noWrap/>
          </w:tcPr>
          <w:p w14:paraId="7D908F5D" w14:textId="3AC4973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2DD8D3C7" w14:textId="67B83AA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2414FD5" w14:textId="3A89A984" w:rsidR="00E6587C" w:rsidRPr="00E6587C" w:rsidRDefault="00E6587C" w:rsidP="00E6587C">
            <w:pPr>
              <w:jc w:val="right"/>
              <w:rPr>
                <w:rFonts w:ascii="Verdana" w:hAnsi="Verdana"/>
                <w:color w:val="0000FF"/>
                <w:sz w:val="16"/>
                <w:szCs w:val="16"/>
                <w:lang w:eastAsia="es-BO"/>
              </w:rPr>
            </w:pPr>
            <w:r w:rsidRPr="00E6587C">
              <w:rPr>
                <w:sz w:val="16"/>
                <w:szCs w:val="16"/>
              </w:rPr>
              <w:t>199,85</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E6587C" w:rsidRPr="00E6587C" w:rsidRDefault="00E6587C" w:rsidP="00E6587C">
            <w:pPr>
              <w:jc w:val="right"/>
              <w:rPr>
                <w:rFonts w:ascii="Verdana" w:hAnsi="Verdana"/>
                <w:color w:val="0000FF"/>
                <w:sz w:val="16"/>
                <w:szCs w:val="16"/>
                <w:lang w:eastAsia="es-BO"/>
              </w:rPr>
            </w:pPr>
          </w:p>
        </w:tc>
      </w:tr>
      <w:tr w:rsidR="00E6587C" w:rsidRPr="00E6587C" w14:paraId="2967911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948AE98" w14:textId="79F7CBBF" w:rsidR="00E6587C" w:rsidRPr="00E6587C" w:rsidRDefault="00E6587C" w:rsidP="00E6587C">
            <w:pPr>
              <w:jc w:val="center"/>
              <w:rPr>
                <w:rFonts w:ascii="Verdana" w:hAnsi="Verdana" w:cs="Arial"/>
                <w:color w:val="000000"/>
                <w:sz w:val="16"/>
                <w:szCs w:val="16"/>
                <w:lang w:eastAsia="es-ES"/>
              </w:rPr>
            </w:pPr>
            <w:r w:rsidRPr="00E6587C">
              <w:rPr>
                <w:sz w:val="16"/>
                <w:szCs w:val="16"/>
              </w:rPr>
              <w:t>10</w:t>
            </w:r>
          </w:p>
        </w:tc>
        <w:tc>
          <w:tcPr>
            <w:tcW w:w="2469" w:type="dxa"/>
            <w:tcBorders>
              <w:top w:val="nil"/>
              <w:left w:val="nil"/>
              <w:bottom w:val="single" w:sz="8" w:space="0" w:color="auto"/>
              <w:right w:val="single" w:sz="8" w:space="0" w:color="auto"/>
            </w:tcBorders>
            <w:shd w:val="clear" w:color="000000" w:fill="FFFFFF"/>
            <w:noWrap/>
          </w:tcPr>
          <w:p w14:paraId="245EE5E5" w14:textId="4F63A2F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67A65283" w14:textId="0C87663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7F8859A6" w:rsidR="00E6587C" w:rsidRPr="00E6587C" w:rsidRDefault="00E6587C" w:rsidP="00E6587C">
            <w:pPr>
              <w:jc w:val="right"/>
              <w:rPr>
                <w:rFonts w:ascii="Verdana" w:hAnsi="Verdana"/>
                <w:color w:val="0000FF"/>
                <w:sz w:val="16"/>
                <w:szCs w:val="16"/>
                <w:lang w:eastAsia="es-BO"/>
              </w:rPr>
            </w:pPr>
            <w:r w:rsidRPr="00E6587C">
              <w:rPr>
                <w:sz w:val="16"/>
                <w:szCs w:val="16"/>
              </w:rPr>
              <w:t>525,00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E6587C" w:rsidRPr="00E6587C" w:rsidRDefault="00E6587C" w:rsidP="00E6587C">
            <w:pPr>
              <w:jc w:val="right"/>
              <w:rPr>
                <w:rFonts w:ascii="Verdana" w:hAnsi="Verdana"/>
                <w:color w:val="0000FF"/>
                <w:sz w:val="16"/>
                <w:szCs w:val="16"/>
                <w:lang w:eastAsia="es-BO"/>
              </w:rPr>
            </w:pPr>
          </w:p>
        </w:tc>
      </w:tr>
      <w:tr w:rsidR="00E6587C" w:rsidRPr="00E6587C" w14:paraId="6F21281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106563" w14:textId="48673F40" w:rsidR="00E6587C" w:rsidRPr="00E6587C" w:rsidRDefault="00E6587C" w:rsidP="00E6587C">
            <w:pPr>
              <w:jc w:val="center"/>
              <w:rPr>
                <w:rFonts w:ascii="Verdana" w:hAnsi="Verdana"/>
                <w:color w:val="000000"/>
                <w:sz w:val="16"/>
                <w:szCs w:val="16"/>
                <w:lang w:val="es-BO" w:eastAsia="es-BO"/>
              </w:rPr>
            </w:pPr>
            <w:r w:rsidRPr="00E6587C">
              <w:rPr>
                <w:sz w:val="16"/>
                <w:szCs w:val="16"/>
              </w:rPr>
              <w:t>11</w:t>
            </w:r>
          </w:p>
        </w:tc>
        <w:tc>
          <w:tcPr>
            <w:tcW w:w="2469" w:type="dxa"/>
            <w:tcBorders>
              <w:top w:val="nil"/>
              <w:left w:val="nil"/>
              <w:bottom w:val="single" w:sz="8" w:space="0" w:color="auto"/>
              <w:right w:val="single" w:sz="8" w:space="0" w:color="auto"/>
            </w:tcBorders>
            <w:shd w:val="clear" w:color="000000" w:fill="FFFFFF"/>
            <w:noWrap/>
          </w:tcPr>
          <w:p w14:paraId="0C0E4BAD" w14:textId="587CFFF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1B79F4FB" w14:textId="5469E28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7F30589A" w:rsidR="00E6587C" w:rsidRPr="00E6587C" w:rsidRDefault="00E6587C" w:rsidP="00E6587C">
            <w:pPr>
              <w:jc w:val="right"/>
              <w:rPr>
                <w:rFonts w:ascii="Verdana" w:hAnsi="Verdana"/>
                <w:color w:val="0000FF"/>
                <w:sz w:val="16"/>
                <w:szCs w:val="16"/>
                <w:lang w:eastAsia="es-BO"/>
              </w:rPr>
            </w:pPr>
            <w:r w:rsidRPr="00E6587C">
              <w:rPr>
                <w:sz w:val="16"/>
                <w:szCs w:val="16"/>
              </w:rPr>
              <w:t>1.204,00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E6587C" w:rsidRPr="00E6587C" w:rsidRDefault="00E6587C" w:rsidP="00E6587C">
            <w:pPr>
              <w:jc w:val="right"/>
              <w:rPr>
                <w:rFonts w:ascii="Verdana" w:hAnsi="Verdana"/>
                <w:color w:val="0000FF"/>
                <w:sz w:val="16"/>
                <w:szCs w:val="16"/>
                <w:lang w:eastAsia="es-BO"/>
              </w:rPr>
            </w:pPr>
          </w:p>
        </w:tc>
      </w:tr>
      <w:tr w:rsidR="00E6587C" w:rsidRPr="00E6587C" w14:paraId="648C035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60C30CE" w14:textId="08F31578" w:rsidR="00E6587C" w:rsidRPr="00E6587C" w:rsidRDefault="00E6587C" w:rsidP="00E6587C">
            <w:pPr>
              <w:jc w:val="center"/>
              <w:rPr>
                <w:rFonts w:ascii="Verdana" w:hAnsi="Verdana"/>
                <w:color w:val="000000"/>
                <w:sz w:val="16"/>
                <w:szCs w:val="16"/>
                <w:lang w:val="es-BO" w:eastAsia="es-BO"/>
              </w:rPr>
            </w:pPr>
            <w:r w:rsidRPr="00E6587C">
              <w:rPr>
                <w:sz w:val="16"/>
                <w:szCs w:val="16"/>
              </w:rPr>
              <w:t>12</w:t>
            </w:r>
          </w:p>
        </w:tc>
        <w:tc>
          <w:tcPr>
            <w:tcW w:w="2469" w:type="dxa"/>
            <w:tcBorders>
              <w:top w:val="nil"/>
              <w:left w:val="nil"/>
              <w:bottom w:val="single" w:sz="8" w:space="0" w:color="auto"/>
              <w:right w:val="single" w:sz="8" w:space="0" w:color="auto"/>
            </w:tcBorders>
            <w:shd w:val="clear" w:color="000000" w:fill="FFFFFF"/>
            <w:noWrap/>
          </w:tcPr>
          <w:p w14:paraId="7CB93410" w14:textId="2A5AE1E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680F32DC" w14:textId="58B0A67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610C5953"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E6587C" w:rsidRPr="00E6587C" w:rsidRDefault="00E6587C" w:rsidP="00E6587C">
            <w:pPr>
              <w:jc w:val="right"/>
              <w:rPr>
                <w:rFonts w:ascii="Verdana" w:hAnsi="Verdana"/>
                <w:color w:val="0000FF"/>
                <w:sz w:val="16"/>
                <w:szCs w:val="16"/>
                <w:lang w:eastAsia="es-BO"/>
              </w:rPr>
            </w:pPr>
          </w:p>
        </w:tc>
      </w:tr>
      <w:tr w:rsidR="00E6587C" w:rsidRPr="00E6587C" w14:paraId="7D4CDCE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A69575A" w14:textId="702E5370" w:rsidR="00E6587C" w:rsidRPr="00E6587C" w:rsidRDefault="00E6587C" w:rsidP="00E6587C">
            <w:pPr>
              <w:jc w:val="center"/>
              <w:rPr>
                <w:rFonts w:ascii="Verdana" w:hAnsi="Verdana"/>
                <w:color w:val="000000"/>
                <w:sz w:val="16"/>
                <w:szCs w:val="16"/>
                <w:lang w:val="es-BO" w:eastAsia="es-BO"/>
              </w:rPr>
            </w:pPr>
            <w:r w:rsidRPr="00E6587C">
              <w:rPr>
                <w:sz w:val="16"/>
                <w:szCs w:val="16"/>
              </w:rPr>
              <w:t>13</w:t>
            </w:r>
          </w:p>
        </w:tc>
        <w:tc>
          <w:tcPr>
            <w:tcW w:w="2469" w:type="dxa"/>
            <w:tcBorders>
              <w:top w:val="nil"/>
              <w:left w:val="nil"/>
              <w:bottom w:val="single" w:sz="8" w:space="0" w:color="auto"/>
              <w:right w:val="single" w:sz="8" w:space="0" w:color="auto"/>
            </w:tcBorders>
            <w:shd w:val="clear" w:color="000000" w:fill="FFFFFF"/>
            <w:noWrap/>
          </w:tcPr>
          <w:p w14:paraId="664918B8" w14:textId="11BEF8F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1D4642CE" w14:textId="4EB9340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0431B06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E6587C" w:rsidRPr="00E6587C" w:rsidRDefault="00E6587C" w:rsidP="00E6587C">
            <w:pPr>
              <w:jc w:val="right"/>
              <w:rPr>
                <w:rFonts w:ascii="Verdana" w:hAnsi="Verdana"/>
                <w:color w:val="0000FF"/>
                <w:sz w:val="16"/>
                <w:szCs w:val="16"/>
                <w:lang w:eastAsia="es-BO"/>
              </w:rPr>
            </w:pPr>
          </w:p>
        </w:tc>
      </w:tr>
      <w:tr w:rsidR="00E6587C" w:rsidRPr="00E6587C" w14:paraId="1CA85F4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8C37F69" w14:textId="6006CFDE" w:rsidR="00E6587C" w:rsidRPr="00E6587C" w:rsidRDefault="00E6587C" w:rsidP="00E6587C">
            <w:pPr>
              <w:jc w:val="center"/>
              <w:rPr>
                <w:rFonts w:ascii="Verdana" w:hAnsi="Verdana"/>
                <w:color w:val="000000"/>
                <w:sz w:val="16"/>
                <w:szCs w:val="16"/>
                <w:lang w:val="es-BO" w:eastAsia="es-BO"/>
              </w:rPr>
            </w:pPr>
            <w:r w:rsidRPr="00E6587C">
              <w:rPr>
                <w:sz w:val="16"/>
                <w:szCs w:val="16"/>
              </w:rPr>
              <w:t>14</w:t>
            </w:r>
          </w:p>
        </w:tc>
        <w:tc>
          <w:tcPr>
            <w:tcW w:w="2469" w:type="dxa"/>
            <w:tcBorders>
              <w:top w:val="nil"/>
              <w:left w:val="nil"/>
              <w:bottom w:val="single" w:sz="8" w:space="0" w:color="auto"/>
              <w:right w:val="single" w:sz="8" w:space="0" w:color="auto"/>
            </w:tcBorders>
            <w:shd w:val="clear" w:color="000000" w:fill="FFFFFF"/>
            <w:noWrap/>
          </w:tcPr>
          <w:p w14:paraId="4EFB8B6D" w14:textId="3523302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2320BBDA" w14:textId="1FF7367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472C448D"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E6587C" w:rsidRPr="00E6587C" w:rsidRDefault="00E6587C" w:rsidP="00E6587C">
            <w:pPr>
              <w:jc w:val="right"/>
              <w:rPr>
                <w:rFonts w:ascii="Verdana" w:hAnsi="Verdana"/>
                <w:color w:val="0000FF"/>
                <w:sz w:val="16"/>
                <w:szCs w:val="16"/>
                <w:lang w:eastAsia="es-BO"/>
              </w:rPr>
            </w:pPr>
          </w:p>
        </w:tc>
      </w:tr>
      <w:tr w:rsidR="00E6587C" w:rsidRPr="00E6587C" w14:paraId="7068B28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25B5AD2" w14:textId="4DE3C761" w:rsidR="00E6587C" w:rsidRPr="00E6587C" w:rsidRDefault="00E6587C" w:rsidP="00E6587C">
            <w:pPr>
              <w:jc w:val="center"/>
              <w:rPr>
                <w:rFonts w:ascii="Verdana" w:hAnsi="Verdana"/>
                <w:color w:val="000000"/>
                <w:sz w:val="16"/>
                <w:szCs w:val="16"/>
                <w:lang w:val="es-BO" w:eastAsia="es-BO"/>
              </w:rPr>
            </w:pPr>
            <w:r w:rsidRPr="00E6587C">
              <w:rPr>
                <w:sz w:val="16"/>
                <w:szCs w:val="16"/>
              </w:rPr>
              <w:t>15</w:t>
            </w:r>
          </w:p>
        </w:tc>
        <w:tc>
          <w:tcPr>
            <w:tcW w:w="2469" w:type="dxa"/>
            <w:tcBorders>
              <w:top w:val="nil"/>
              <w:left w:val="nil"/>
              <w:bottom w:val="single" w:sz="8" w:space="0" w:color="auto"/>
              <w:right w:val="single" w:sz="8" w:space="0" w:color="auto"/>
            </w:tcBorders>
            <w:shd w:val="clear" w:color="000000" w:fill="FFFFFF"/>
            <w:noWrap/>
          </w:tcPr>
          <w:p w14:paraId="05B7D6BA" w14:textId="51D2ABC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78B54608" w14:textId="2D3A0C9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71E2AFDF" w:rsidR="00E6587C" w:rsidRPr="00E6587C" w:rsidRDefault="00E6587C" w:rsidP="00E6587C">
            <w:pPr>
              <w:jc w:val="right"/>
              <w:rPr>
                <w:rFonts w:ascii="Verdana" w:hAnsi="Verdana"/>
                <w:color w:val="0000FF"/>
                <w:sz w:val="16"/>
                <w:szCs w:val="16"/>
                <w:lang w:eastAsia="es-BO"/>
              </w:rPr>
            </w:pPr>
            <w:r w:rsidRPr="00E6587C">
              <w:rPr>
                <w:sz w:val="16"/>
                <w:szCs w:val="16"/>
              </w:rPr>
              <w:t>700,00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E6587C" w:rsidRPr="00E6587C" w:rsidRDefault="00E6587C" w:rsidP="00E6587C">
            <w:pPr>
              <w:jc w:val="right"/>
              <w:rPr>
                <w:rFonts w:ascii="Verdana" w:hAnsi="Verdana"/>
                <w:color w:val="0000FF"/>
                <w:sz w:val="16"/>
                <w:szCs w:val="16"/>
                <w:lang w:eastAsia="es-BO"/>
              </w:rPr>
            </w:pPr>
          </w:p>
        </w:tc>
      </w:tr>
      <w:tr w:rsidR="00E6587C" w:rsidRPr="00E6587C" w14:paraId="26E8E4D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B968F8E" w14:textId="32C67AF9" w:rsidR="00E6587C" w:rsidRPr="00E6587C" w:rsidRDefault="00E6587C" w:rsidP="00E6587C">
            <w:pPr>
              <w:jc w:val="center"/>
              <w:rPr>
                <w:rFonts w:ascii="Verdana" w:hAnsi="Verdana"/>
                <w:color w:val="000000"/>
                <w:sz w:val="16"/>
                <w:szCs w:val="16"/>
                <w:lang w:val="es-BO" w:eastAsia="es-BO"/>
              </w:rPr>
            </w:pPr>
            <w:r w:rsidRPr="00E6587C">
              <w:rPr>
                <w:sz w:val="16"/>
                <w:szCs w:val="16"/>
              </w:rPr>
              <w:t>16</w:t>
            </w:r>
          </w:p>
        </w:tc>
        <w:tc>
          <w:tcPr>
            <w:tcW w:w="2469" w:type="dxa"/>
            <w:tcBorders>
              <w:top w:val="nil"/>
              <w:left w:val="nil"/>
              <w:bottom w:val="single" w:sz="8" w:space="0" w:color="auto"/>
              <w:right w:val="single" w:sz="8" w:space="0" w:color="auto"/>
            </w:tcBorders>
            <w:shd w:val="clear" w:color="000000" w:fill="FFFFFF"/>
            <w:noWrap/>
          </w:tcPr>
          <w:p w14:paraId="5A0E44AD" w14:textId="5B135A2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06D980E" w14:textId="405C443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15FF3739" w:rsidR="00E6587C" w:rsidRPr="00E6587C" w:rsidRDefault="00E6587C" w:rsidP="00E6587C">
            <w:pPr>
              <w:jc w:val="right"/>
              <w:rPr>
                <w:rFonts w:ascii="Verdana" w:hAnsi="Verdana"/>
                <w:color w:val="0000FF"/>
                <w:sz w:val="16"/>
                <w:szCs w:val="16"/>
                <w:lang w:eastAsia="es-BO"/>
              </w:rPr>
            </w:pPr>
            <w:r w:rsidRPr="00E6587C">
              <w:rPr>
                <w:sz w:val="16"/>
                <w:szCs w:val="16"/>
              </w:rPr>
              <w:t>700,00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E6587C" w:rsidRPr="00E6587C" w:rsidRDefault="00E6587C" w:rsidP="00E6587C">
            <w:pPr>
              <w:jc w:val="right"/>
              <w:rPr>
                <w:rFonts w:ascii="Verdana" w:hAnsi="Verdana"/>
                <w:color w:val="0000FF"/>
                <w:sz w:val="16"/>
                <w:szCs w:val="16"/>
                <w:lang w:eastAsia="es-BO"/>
              </w:rPr>
            </w:pPr>
          </w:p>
        </w:tc>
      </w:tr>
      <w:tr w:rsidR="00E6587C" w:rsidRPr="00E6587C" w14:paraId="6C307C4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F9EDDBF" w14:textId="523BFA69" w:rsidR="00E6587C" w:rsidRPr="00E6587C" w:rsidRDefault="00E6587C" w:rsidP="00E6587C">
            <w:pPr>
              <w:jc w:val="center"/>
              <w:rPr>
                <w:rFonts w:ascii="Verdana" w:hAnsi="Verdana"/>
                <w:color w:val="000000"/>
                <w:sz w:val="16"/>
                <w:szCs w:val="16"/>
                <w:lang w:val="es-BO" w:eastAsia="es-BO"/>
              </w:rPr>
            </w:pPr>
            <w:r w:rsidRPr="00E6587C">
              <w:rPr>
                <w:sz w:val="16"/>
                <w:szCs w:val="16"/>
              </w:rPr>
              <w:t>17</w:t>
            </w:r>
          </w:p>
        </w:tc>
        <w:tc>
          <w:tcPr>
            <w:tcW w:w="2469" w:type="dxa"/>
            <w:tcBorders>
              <w:top w:val="nil"/>
              <w:left w:val="nil"/>
              <w:bottom w:val="single" w:sz="8" w:space="0" w:color="auto"/>
              <w:right w:val="single" w:sz="8" w:space="0" w:color="auto"/>
            </w:tcBorders>
            <w:shd w:val="clear" w:color="000000" w:fill="FFFFFF"/>
            <w:noWrap/>
          </w:tcPr>
          <w:p w14:paraId="1CADCE97" w14:textId="126FF3C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52DB4767" w14:textId="62C836F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14F1E5F" w14:textId="2D946052"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E6587C" w:rsidRPr="00E6587C" w:rsidRDefault="00E6587C" w:rsidP="00E6587C">
            <w:pPr>
              <w:jc w:val="right"/>
              <w:rPr>
                <w:rFonts w:ascii="Verdana" w:hAnsi="Verdana"/>
                <w:color w:val="0000FF"/>
                <w:sz w:val="16"/>
                <w:szCs w:val="16"/>
                <w:lang w:eastAsia="es-BO"/>
              </w:rPr>
            </w:pPr>
          </w:p>
        </w:tc>
      </w:tr>
      <w:tr w:rsidR="00E6587C" w:rsidRPr="00E6587C" w14:paraId="285DB58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1BF966" w14:textId="221A51B3" w:rsidR="00E6587C" w:rsidRPr="00E6587C" w:rsidRDefault="00E6587C" w:rsidP="00E6587C">
            <w:pPr>
              <w:jc w:val="center"/>
              <w:rPr>
                <w:rFonts w:ascii="Verdana" w:hAnsi="Verdana"/>
                <w:color w:val="000000"/>
                <w:sz w:val="16"/>
                <w:szCs w:val="16"/>
                <w:lang w:val="es-BO" w:eastAsia="es-BO"/>
              </w:rPr>
            </w:pPr>
            <w:r w:rsidRPr="00E6587C">
              <w:rPr>
                <w:sz w:val="16"/>
                <w:szCs w:val="16"/>
              </w:rPr>
              <w:t>18</w:t>
            </w:r>
          </w:p>
        </w:tc>
        <w:tc>
          <w:tcPr>
            <w:tcW w:w="2469" w:type="dxa"/>
            <w:tcBorders>
              <w:top w:val="nil"/>
              <w:left w:val="nil"/>
              <w:bottom w:val="single" w:sz="8" w:space="0" w:color="auto"/>
              <w:right w:val="single" w:sz="8" w:space="0" w:color="auto"/>
            </w:tcBorders>
            <w:shd w:val="clear" w:color="000000" w:fill="FFFFFF"/>
            <w:noWrap/>
          </w:tcPr>
          <w:p w14:paraId="1B3B76A1" w14:textId="7A49685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342B748" w14:textId="395A4D4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7E3938" w14:textId="3E0DDD73" w:rsidR="00E6587C" w:rsidRPr="00E6587C" w:rsidRDefault="00E6587C" w:rsidP="00E6587C">
            <w:pPr>
              <w:jc w:val="right"/>
              <w:rPr>
                <w:rFonts w:ascii="Verdana" w:hAnsi="Verdana"/>
                <w:color w:val="0000FF"/>
                <w:sz w:val="16"/>
                <w:szCs w:val="16"/>
                <w:lang w:eastAsia="es-BO"/>
              </w:rPr>
            </w:pPr>
            <w:r w:rsidRPr="00E6587C">
              <w:rPr>
                <w:sz w:val="16"/>
                <w:szCs w:val="16"/>
              </w:rPr>
              <w:t>3.218,32</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E6587C" w:rsidRPr="00E6587C" w:rsidRDefault="00E6587C" w:rsidP="00E6587C">
            <w:pPr>
              <w:jc w:val="right"/>
              <w:rPr>
                <w:rFonts w:ascii="Verdana" w:hAnsi="Verdana"/>
                <w:color w:val="0000FF"/>
                <w:sz w:val="16"/>
                <w:szCs w:val="16"/>
                <w:lang w:eastAsia="es-BO"/>
              </w:rPr>
            </w:pPr>
          </w:p>
        </w:tc>
      </w:tr>
      <w:tr w:rsidR="00E6587C" w:rsidRPr="00E6587C" w14:paraId="3965BE9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E0AA908" w14:textId="4475227C" w:rsidR="00E6587C" w:rsidRPr="00E6587C" w:rsidRDefault="00E6587C" w:rsidP="00E6587C">
            <w:pPr>
              <w:jc w:val="center"/>
              <w:rPr>
                <w:rFonts w:ascii="Verdana" w:hAnsi="Verdana"/>
                <w:color w:val="000000"/>
                <w:sz w:val="16"/>
                <w:szCs w:val="16"/>
                <w:lang w:val="es-BO" w:eastAsia="es-BO"/>
              </w:rPr>
            </w:pPr>
            <w:r w:rsidRPr="00E6587C">
              <w:rPr>
                <w:sz w:val="16"/>
                <w:szCs w:val="16"/>
              </w:rPr>
              <w:t>19</w:t>
            </w:r>
          </w:p>
        </w:tc>
        <w:tc>
          <w:tcPr>
            <w:tcW w:w="2469" w:type="dxa"/>
            <w:tcBorders>
              <w:top w:val="nil"/>
              <w:left w:val="nil"/>
              <w:bottom w:val="single" w:sz="8" w:space="0" w:color="auto"/>
              <w:right w:val="single" w:sz="8" w:space="0" w:color="auto"/>
            </w:tcBorders>
            <w:shd w:val="clear" w:color="000000" w:fill="FFFFFF"/>
            <w:noWrap/>
          </w:tcPr>
          <w:p w14:paraId="6A036455" w14:textId="3713C8B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1F2CF536" w14:textId="2B61CF6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AC7D46A" w14:textId="647D34D4" w:rsidR="00E6587C" w:rsidRPr="00E6587C" w:rsidRDefault="00E6587C" w:rsidP="00E6587C">
            <w:pPr>
              <w:jc w:val="right"/>
              <w:rPr>
                <w:rFonts w:ascii="Verdana" w:hAnsi="Verdana"/>
                <w:color w:val="0000FF"/>
                <w:sz w:val="16"/>
                <w:szCs w:val="16"/>
                <w:lang w:eastAsia="es-BO"/>
              </w:rPr>
            </w:pPr>
            <w:r w:rsidRPr="00E6587C">
              <w:rPr>
                <w:sz w:val="16"/>
                <w:szCs w:val="16"/>
              </w:rPr>
              <w:t>633,50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E6587C" w:rsidRPr="00E6587C" w:rsidRDefault="00E6587C" w:rsidP="00E6587C">
            <w:pPr>
              <w:jc w:val="right"/>
              <w:rPr>
                <w:rFonts w:ascii="Verdana" w:hAnsi="Verdana"/>
                <w:color w:val="0000FF"/>
                <w:sz w:val="16"/>
                <w:szCs w:val="16"/>
                <w:lang w:eastAsia="es-BO"/>
              </w:rPr>
            </w:pPr>
          </w:p>
        </w:tc>
      </w:tr>
      <w:tr w:rsidR="00E6587C" w:rsidRPr="00E6587C" w14:paraId="4FE9208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F4CF854" w14:textId="3C915155" w:rsidR="00E6587C" w:rsidRPr="00E6587C" w:rsidRDefault="00E6587C" w:rsidP="00E6587C">
            <w:pPr>
              <w:jc w:val="center"/>
              <w:rPr>
                <w:rFonts w:ascii="Verdana" w:hAnsi="Verdana"/>
                <w:color w:val="000000"/>
                <w:sz w:val="16"/>
                <w:szCs w:val="16"/>
                <w:lang w:val="es-BO" w:eastAsia="es-BO"/>
              </w:rPr>
            </w:pPr>
            <w:r w:rsidRPr="00E6587C">
              <w:rPr>
                <w:sz w:val="16"/>
                <w:szCs w:val="16"/>
              </w:rPr>
              <w:t>20</w:t>
            </w:r>
          </w:p>
        </w:tc>
        <w:tc>
          <w:tcPr>
            <w:tcW w:w="2469" w:type="dxa"/>
            <w:tcBorders>
              <w:top w:val="nil"/>
              <w:left w:val="nil"/>
              <w:bottom w:val="single" w:sz="8" w:space="0" w:color="auto"/>
              <w:right w:val="single" w:sz="8" w:space="0" w:color="auto"/>
            </w:tcBorders>
            <w:shd w:val="clear" w:color="000000" w:fill="FFFFFF"/>
            <w:noWrap/>
          </w:tcPr>
          <w:p w14:paraId="16DF69B6" w14:textId="0638B48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3E731A1" w14:textId="7167F92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7679E0B" w14:textId="3E5EA35F"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E6587C" w:rsidRPr="00E6587C" w:rsidRDefault="00E6587C" w:rsidP="00E6587C">
            <w:pPr>
              <w:jc w:val="right"/>
              <w:rPr>
                <w:rFonts w:ascii="Verdana" w:hAnsi="Verdana"/>
                <w:color w:val="0000FF"/>
                <w:sz w:val="16"/>
                <w:szCs w:val="16"/>
                <w:lang w:eastAsia="es-BO"/>
              </w:rPr>
            </w:pPr>
          </w:p>
        </w:tc>
      </w:tr>
      <w:tr w:rsidR="00E6587C" w:rsidRPr="00E6587C" w14:paraId="111F634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D0A9FCB" w14:textId="6CDD273C" w:rsidR="00E6587C" w:rsidRPr="00E6587C" w:rsidRDefault="00E6587C" w:rsidP="00E6587C">
            <w:pPr>
              <w:jc w:val="center"/>
              <w:rPr>
                <w:rFonts w:ascii="Verdana" w:hAnsi="Verdana"/>
                <w:color w:val="000000"/>
                <w:sz w:val="16"/>
                <w:szCs w:val="16"/>
                <w:lang w:val="es-BO" w:eastAsia="es-BO"/>
              </w:rPr>
            </w:pPr>
            <w:r w:rsidRPr="00E6587C">
              <w:rPr>
                <w:sz w:val="16"/>
                <w:szCs w:val="16"/>
              </w:rPr>
              <w:t>21</w:t>
            </w:r>
          </w:p>
        </w:tc>
        <w:tc>
          <w:tcPr>
            <w:tcW w:w="2469" w:type="dxa"/>
            <w:tcBorders>
              <w:top w:val="nil"/>
              <w:left w:val="nil"/>
              <w:bottom w:val="single" w:sz="8" w:space="0" w:color="auto"/>
              <w:right w:val="single" w:sz="8" w:space="0" w:color="auto"/>
            </w:tcBorders>
            <w:shd w:val="clear" w:color="000000" w:fill="FFFFFF"/>
            <w:noWrap/>
          </w:tcPr>
          <w:p w14:paraId="1BA128E2" w14:textId="0D7D5EB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0AA1C94" w14:textId="34A99FE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9170F43" w14:textId="1FB8F7A8" w:rsidR="00E6587C" w:rsidRPr="00E6587C" w:rsidRDefault="00E6587C" w:rsidP="00E6587C">
            <w:pPr>
              <w:jc w:val="right"/>
              <w:rPr>
                <w:rFonts w:ascii="Verdana" w:hAnsi="Verdana"/>
                <w:color w:val="0000FF"/>
                <w:sz w:val="16"/>
                <w:szCs w:val="16"/>
                <w:lang w:eastAsia="es-BO"/>
              </w:rPr>
            </w:pPr>
            <w:r w:rsidRPr="00E6587C">
              <w:rPr>
                <w:sz w:val="16"/>
                <w:szCs w:val="16"/>
              </w:rPr>
              <w:t>151,41</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E6587C" w:rsidRPr="00E6587C" w:rsidRDefault="00E6587C" w:rsidP="00E6587C">
            <w:pPr>
              <w:jc w:val="right"/>
              <w:rPr>
                <w:rFonts w:ascii="Verdana" w:hAnsi="Verdana"/>
                <w:color w:val="0000FF"/>
                <w:sz w:val="16"/>
                <w:szCs w:val="16"/>
                <w:lang w:eastAsia="es-BO"/>
              </w:rPr>
            </w:pPr>
          </w:p>
        </w:tc>
      </w:tr>
      <w:tr w:rsidR="00E6587C" w:rsidRPr="00E6587C" w14:paraId="221787E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C30C746" w14:textId="56F11950" w:rsidR="00E6587C" w:rsidRPr="00E6587C" w:rsidRDefault="00E6587C" w:rsidP="00E6587C">
            <w:pPr>
              <w:jc w:val="center"/>
              <w:rPr>
                <w:rFonts w:ascii="Verdana" w:hAnsi="Verdana"/>
                <w:color w:val="000000"/>
                <w:sz w:val="16"/>
                <w:szCs w:val="16"/>
                <w:lang w:val="es-BO" w:eastAsia="es-BO"/>
              </w:rPr>
            </w:pPr>
            <w:r w:rsidRPr="00E6587C">
              <w:rPr>
                <w:sz w:val="16"/>
                <w:szCs w:val="16"/>
              </w:rPr>
              <w:t>22</w:t>
            </w:r>
          </w:p>
        </w:tc>
        <w:tc>
          <w:tcPr>
            <w:tcW w:w="2469" w:type="dxa"/>
            <w:tcBorders>
              <w:top w:val="nil"/>
              <w:left w:val="nil"/>
              <w:bottom w:val="single" w:sz="8" w:space="0" w:color="auto"/>
              <w:right w:val="single" w:sz="8" w:space="0" w:color="auto"/>
            </w:tcBorders>
            <w:shd w:val="clear" w:color="000000" w:fill="FFFFFF"/>
            <w:noWrap/>
          </w:tcPr>
          <w:p w14:paraId="7659CDE0" w14:textId="0BCF193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CEMENTO BLANCO</w:t>
            </w:r>
          </w:p>
        </w:tc>
        <w:tc>
          <w:tcPr>
            <w:tcW w:w="1701" w:type="dxa"/>
            <w:tcBorders>
              <w:top w:val="nil"/>
              <w:left w:val="nil"/>
              <w:bottom w:val="single" w:sz="8" w:space="0" w:color="auto"/>
              <w:right w:val="single" w:sz="8" w:space="0" w:color="auto"/>
            </w:tcBorders>
            <w:shd w:val="clear" w:color="000000" w:fill="FFFFFF"/>
            <w:noWrap/>
          </w:tcPr>
          <w:p w14:paraId="6E3BF78B" w14:textId="47659E7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0D94825D" w14:textId="17488F89" w:rsidR="00E6587C" w:rsidRPr="00E6587C" w:rsidRDefault="00E6587C" w:rsidP="00E6587C">
            <w:pPr>
              <w:jc w:val="right"/>
              <w:rPr>
                <w:rFonts w:ascii="Verdana" w:hAnsi="Verdana"/>
                <w:color w:val="0000FF"/>
                <w:sz w:val="16"/>
                <w:szCs w:val="16"/>
                <w:lang w:eastAsia="es-BO"/>
              </w:rPr>
            </w:pPr>
            <w:r w:rsidRPr="00E6587C">
              <w:rPr>
                <w:sz w:val="16"/>
                <w:szCs w:val="16"/>
              </w:rPr>
              <w:t>924,13</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E6587C" w:rsidRPr="00E6587C" w:rsidRDefault="00E6587C" w:rsidP="00E6587C">
            <w:pPr>
              <w:jc w:val="right"/>
              <w:rPr>
                <w:rFonts w:ascii="Verdana" w:hAnsi="Verdana"/>
                <w:color w:val="0000FF"/>
                <w:sz w:val="16"/>
                <w:szCs w:val="16"/>
                <w:lang w:eastAsia="es-BO"/>
              </w:rPr>
            </w:pPr>
          </w:p>
        </w:tc>
      </w:tr>
      <w:tr w:rsidR="00E6587C" w:rsidRPr="00E6587C" w14:paraId="2309E50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BC5355A" w14:textId="707E6CA8" w:rsidR="00E6587C" w:rsidRPr="00E6587C" w:rsidRDefault="00E6587C" w:rsidP="00E6587C">
            <w:pPr>
              <w:jc w:val="center"/>
              <w:rPr>
                <w:rFonts w:ascii="Verdana" w:hAnsi="Verdana"/>
                <w:color w:val="000000"/>
                <w:sz w:val="16"/>
                <w:szCs w:val="16"/>
                <w:lang w:val="es-BO" w:eastAsia="es-BO"/>
              </w:rPr>
            </w:pPr>
            <w:r w:rsidRPr="00E6587C">
              <w:rPr>
                <w:sz w:val="16"/>
                <w:szCs w:val="16"/>
              </w:rPr>
              <w:t>23</w:t>
            </w:r>
          </w:p>
        </w:tc>
        <w:tc>
          <w:tcPr>
            <w:tcW w:w="2469" w:type="dxa"/>
            <w:tcBorders>
              <w:top w:val="nil"/>
              <w:left w:val="nil"/>
              <w:bottom w:val="single" w:sz="8" w:space="0" w:color="auto"/>
              <w:right w:val="single" w:sz="8" w:space="0" w:color="auto"/>
            </w:tcBorders>
            <w:shd w:val="clear" w:color="000000" w:fill="FFFFFF"/>
            <w:noWrap/>
          </w:tcPr>
          <w:p w14:paraId="579CC3BE" w14:textId="603C2D8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CEMENTO COLA</w:t>
            </w:r>
          </w:p>
        </w:tc>
        <w:tc>
          <w:tcPr>
            <w:tcW w:w="1701" w:type="dxa"/>
            <w:tcBorders>
              <w:top w:val="nil"/>
              <w:left w:val="nil"/>
              <w:bottom w:val="single" w:sz="8" w:space="0" w:color="auto"/>
              <w:right w:val="single" w:sz="8" w:space="0" w:color="auto"/>
            </w:tcBorders>
            <w:shd w:val="clear" w:color="000000" w:fill="FFFFFF"/>
            <w:noWrap/>
          </w:tcPr>
          <w:p w14:paraId="340E2837" w14:textId="1EC07E9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1E2997CE" w14:textId="200245BE" w:rsidR="00E6587C" w:rsidRPr="00E6587C" w:rsidRDefault="00E6587C" w:rsidP="00E6587C">
            <w:pPr>
              <w:jc w:val="right"/>
              <w:rPr>
                <w:rFonts w:ascii="Verdana" w:hAnsi="Verdana"/>
                <w:color w:val="0000FF"/>
                <w:sz w:val="16"/>
                <w:szCs w:val="16"/>
                <w:lang w:eastAsia="es-BO"/>
              </w:rPr>
            </w:pPr>
            <w:r w:rsidRPr="00E6587C">
              <w:rPr>
                <w:sz w:val="16"/>
                <w:szCs w:val="16"/>
              </w:rPr>
              <w:t>15.757,95</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E6587C" w:rsidRPr="00E6587C" w:rsidRDefault="00E6587C" w:rsidP="00E6587C">
            <w:pPr>
              <w:jc w:val="right"/>
              <w:rPr>
                <w:rFonts w:ascii="Verdana" w:hAnsi="Verdana"/>
                <w:color w:val="0000FF"/>
                <w:sz w:val="16"/>
                <w:szCs w:val="16"/>
                <w:lang w:eastAsia="es-BO"/>
              </w:rPr>
            </w:pPr>
          </w:p>
        </w:tc>
      </w:tr>
      <w:tr w:rsidR="00E6587C" w:rsidRPr="00E6587C" w14:paraId="59B8BA7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DA342BC" w14:textId="6058DD88" w:rsidR="00E6587C" w:rsidRPr="00E6587C" w:rsidRDefault="00E6587C" w:rsidP="00E6587C">
            <w:pPr>
              <w:jc w:val="center"/>
              <w:rPr>
                <w:rFonts w:ascii="Verdana" w:hAnsi="Verdana"/>
                <w:color w:val="000000"/>
                <w:sz w:val="16"/>
                <w:szCs w:val="16"/>
                <w:lang w:val="es-BO" w:eastAsia="es-BO"/>
              </w:rPr>
            </w:pPr>
            <w:r w:rsidRPr="00E6587C">
              <w:rPr>
                <w:sz w:val="16"/>
                <w:szCs w:val="16"/>
              </w:rPr>
              <w:t>24</w:t>
            </w:r>
          </w:p>
        </w:tc>
        <w:tc>
          <w:tcPr>
            <w:tcW w:w="2469" w:type="dxa"/>
            <w:tcBorders>
              <w:top w:val="nil"/>
              <w:left w:val="nil"/>
              <w:bottom w:val="single" w:sz="8" w:space="0" w:color="auto"/>
              <w:right w:val="single" w:sz="8" w:space="0" w:color="auto"/>
            </w:tcBorders>
            <w:shd w:val="clear" w:color="000000" w:fill="FFFFFF"/>
            <w:noWrap/>
          </w:tcPr>
          <w:p w14:paraId="0B440B4E" w14:textId="0AB0A15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CEMENTO PORTLAND</w:t>
            </w:r>
          </w:p>
        </w:tc>
        <w:tc>
          <w:tcPr>
            <w:tcW w:w="1701" w:type="dxa"/>
            <w:tcBorders>
              <w:top w:val="nil"/>
              <w:left w:val="nil"/>
              <w:bottom w:val="single" w:sz="8" w:space="0" w:color="auto"/>
              <w:right w:val="single" w:sz="8" w:space="0" w:color="auto"/>
            </w:tcBorders>
            <w:shd w:val="clear" w:color="000000" w:fill="FFFFFF"/>
            <w:noWrap/>
          </w:tcPr>
          <w:p w14:paraId="4C725D1E" w14:textId="43646A1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BL</w:t>
            </w:r>
          </w:p>
        </w:tc>
        <w:tc>
          <w:tcPr>
            <w:tcW w:w="2268" w:type="dxa"/>
            <w:tcBorders>
              <w:top w:val="nil"/>
              <w:left w:val="nil"/>
              <w:bottom w:val="single" w:sz="8" w:space="0" w:color="auto"/>
              <w:right w:val="single" w:sz="8" w:space="0" w:color="auto"/>
            </w:tcBorders>
            <w:shd w:val="clear" w:color="000000" w:fill="FFFFFF"/>
            <w:noWrap/>
          </w:tcPr>
          <w:p w14:paraId="5A6B2110" w14:textId="753483FB" w:rsidR="00E6587C" w:rsidRPr="00E6587C" w:rsidRDefault="00E6587C" w:rsidP="00E6587C">
            <w:pPr>
              <w:jc w:val="right"/>
              <w:rPr>
                <w:rFonts w:ascii="Verdana" w:hAnsi="Verdana"/>
                <w:color w:val="0000FF"/>
                <w:sz w:val="16"/>
                <w:szCs w:val="16"/>
                <w:lang w:eastAsia="es-BO"/>
              </w:rPr>
            </w:pPr>
            <w:r w:rsidRPr="00E6587C">
              <w:rPr>
                <w:sz w:val="16"/>
                <w:szCs w:val="16"/>
              </w:rPr>
              <w:t>4.886,06</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E6587C" w:rsidRPr="00E6587C" w:rsidRDefault="00E6587C" w:rsidP="00E6587C">
            <w:pPr>
              <w:jc w:val="right"/>
              <w:rPr>
                <w:rFonts w:ascii="Verdana" w:hAnsi="Verdana"/>
                <w:color w:val="0000FF"/>
                <w:sz w:val="16"/>
                <w:szCs w:val="16"/>
                <w:lang w:eastAsia="es-BO"/>
              </w:rPr>
            </w:pPr>
          </w:p>
        </w:tc>
      </w:tr>
      <w:tr w:rsidR="00E6587C" w:rsidRPr="00E6587C" w14:paraId="66046760"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ED652AE" w14:textId="08DDFEC8" w:rsidR="00E6587C" w:rsidRPr="00E6587C" w:rsidRDefault="00E6587C" w:rsidP="00E6587C">
            <w:pPr>
              <w:jc w:val="center"/>
              <w:rPr>
                <w:rFonts w:ascii="Verdana" w:hAnsi="Verdana"/>
                <w:color w:val="000000"/>
                <w:sz w:val="16"/>
                <w:szCs w:val="16"/>
                <w:lang w:val="es-BO" w:eastAsia="es-BO"/>
              </w:rPr>
            </w:pPr>
            <w:r w:rsidRPr="00E6587C">
              <w:rPr>
                <w:sz w:val="16"/>
                <w:szCs w:val="16"/>
              </w:rPr>
              <w:t>25</w:t>
            </w:r>
          </w:p>
        </w:tc>
        <w:tc>
          <w:tcPr>
            <w:tcW w:w="2469" w:type="dxa"/>
            <w:tcBorders>
              <w:top w:val="nil"/>
              <w:left w:val="nil"/>
              <w:bottom w:val="single" w:sz="8" w:space="0" w:color="auto"/>
              <w:right w:val="single" w:sz="8" w:space="0" w:color="auto"/>
            </w:tcBorders>
            <w:shd w:val="clear" w:color="000000" w:fill="FFFFFF"/>
            <w:noWrap/>
          </w:tcPr>
          <w:p w14:paraId="1F2EA2D2" w14:textId="2E65379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CERÁMICA NACIONAL</w:t>
            </w:r>
          </w:p>
        </w:tc>
        <w:tc>
          <w:tcPr>
            <w:tcW w:w="1701" w:type="dxa"/>
            <w:tcBorders>
              <w:top w:val="nil"/>
              <w:left w:val="nil"/>
              <w:bottom w:val="single" w:sz="8" w:space="0" w:color="auto"/>
              <w:right w:val="single" w:sz="8" w:space="0" w:color="auto"/>
            </w:tcBorders>
            <w:shd w:val="clear" w:color="000000" w:fill="FFFFFF"/>
            <w:noWrap/>
          </w:tcPr>
          <w:p w14:paraId="5B292250" w14:textId="508672D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416309A" w14:textId="655195E5" w:rsidR="00E6587C" w:rsidRPr="00E6587C" w:rsidRDefault="00E6587C" w:rsidP="00E6587C">
            <w:pPr>
              <w:jc w:val="right"/>
              <w:rPr>
                <w:rFonts w:ascii="Verdana" w:hAnsi="Verdana"/>
                <w:color w:val="0000FF"/>
                <w:sz w:val="16"/>
                <w:szCs w:val="16"/>
                <w:lang w:eastAsia="es-BO"/>
              </w:rPr>
            </w:pPr>
            <w:r w:rsidRPr="00E6587C">
              <w:rPr>
                <w:sz w:val="16"/>
                <w:szCs w:val="16"/>
              </w:rPr>
              <w:t>2.823,14</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E6587C" w:rsidRPr="00E6587C" w:rsidRDefault="00E6587C" w:rsidP="00E6587C">
            <w:pPr>
              <w:jc w:val="right"/>
              <w:rPr>
                <w:rFonts w:ascii="Verdana" w:hAnsi="Verdana"/>
                <w:color w:val="0000FF"/>
                <w:sz w:val="16"/>
                <w:szCs w:val="16"/>
                <w:lang w:eastAsia="es-BO"/>
              </w:rPr>
            </w:pPr>
          </w:p>
        </w:tc>
      </w:tr>
      <w:tr w:rsidR="00E6587C" w:rsidRPr="00E6587C" w14:paraId="30D95160"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1FEAEAE" w14:textId="73F42346" w:rsidR="00E6587C" w:rsidRPr="00E6587C" w:rsidRDefault="00E6587C" w:rsidP="00E6587C">
            <w:pPr>
              <w:jc w:val="center"/>
              <w:rPr>
                <w:rFonts w:ascii="Verdana" w:hAnsi="Verdana"/>
                <w:color w:val="000000"/>
                <w:sz w:val="16"/>
                <w:szCs w:val="16"/>
                <w:lang w:val="es-BO" w:eastAsia="es-BO"/>
              </w:rPr>
            </w:pPr>
            <w:r w:rsidRPr="00E6587C">
              <w:rPr>
                <w:sz w:val="16"/>
                <w:szCs w:val="16"/>
              </w:rPr>
              <w:t>26</w:t>
            </w:r>
          </w:p>
        </w:tc>
        <w:tc>
          <w:tcPr>
            <w:tcW w:w="2469" w:type="dxa"/>
            <w:tcBorders>
              <w:top w:val="nil"/>
              <w:left w:val="nil"/>
              <w:bottom w:val="single" w:sz="8" w:space="0" w:color="auto"/>
              <w:right w:val="single" w:sz="8" w:space="0" w:color="auto"/>
            </w:tcBorders>
            <w:shd w:val="clear" w:color="000000" w:fill="FFFFFF"/>
            <w:noWrap/>
          </w:tcPr>
          <w:p w14:paraId="32803D20" w14:textId="552977F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tcPr>
          <w:p w14:paraId="7CB5CE63" w14:textId="05B963D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5BB9D08" w14:textId="4F10372F" w:rsidR="00E6587C" w:rsidRPr="00E6587C" w:rsidRDefault="00E6587C" w:rsidP="00E6587C">
            <w:pPr>
              <w:jc w:val="right"/>
              <w:rPr>
                <w:rFonts w:ascii="Verdana" w:hAnsi="Verdana"/>
                <w:color w:val="0000FF"/>
                <w:sz w:val="16"/>
                <w:szCs w:val="16"/>
                <w:lang w:eastAsia="es-BO"/>
              </w:rPr>
            </w:pPr>
            <w:r w:rsidRPr="00E6587C">
              <w:rPr>
                <w:sz w:val="16"/>
                <w:szCs w:val="16"/>
              </w:rPr>
              <w:t>117,43</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E6587C" w:rsidRPr="00E6587C" w:rsidRDefault="00E6587C" w:rsidP="00E6587C">
            <w:pPr>
              <w:jc w:val="right"/>
              <w:rPr>
                <w:rFonts w:ascii="Verdana" w:hAnsi="Verdana"/>
                <w:color w:val="0000FF"/>
                <w:sz w:val="16"/>
                <w:szCs w:val="16"/>
                <w:lang w:eastAsia="es-BO"/>
              </w:rPr>
            </w:pPr>
          </w:p>
        </w:tc>
      </w:tr>
      <w:tr w:rsidR="00E6587C" w:rsidRPr="00E6587C" w14:paraId="552FB49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C138A79" w14:textId="7C63D0FC" w:rsidR="00E6587C" w:rsidRPr="00E6587C" w:rsidRDefault="00E6587C" w:rsidP="00E6587C">
            <w:pPr>
              <w:jc w:val="center"/>
              <w:rPr>
                <w:rFonts w:ascii="Verdana" w:hAnsi="Verdana"/>
                <w:color w:val="000000"/>
                <w:sz w:val="16"/>
                <w:szCs w:val="16"/>
                <w:lang w:val="es-BO" w:eastAsia="es-BO"/>
              </w:rPr>
            </w:pPr>
            <w:r w:rsidRPr="00E6587C">
              <w:rPr>
                <w:sz w:val="16"/>
                <w:szCs w:val="16"/>
              </w:rPr>
              <w:t>27</w:t>
            </w:r>
          </w:p>
        </w:tc>
        <w:tc>
          <w:tcPr>
            <w:tcW w:w="2469" w:type="dxa"/>
            <w:tcBorders>
              <w:top w:val="nil"/>
              <w:left w:val="nil"/>
              <w:bottom w:val="single" w:sz="8" w:space="0" w:color="auto"/>
              <w:right w:val="single" w:sz="8" w:space="0" w:color="auto"/>
            </w:tcBorders>
            <w:shd w:val="clear" w:color="000000" w:fill="FFFFFF"/>
            <w:noWrap/>
          </w:tcPr>
          <w:p w14:paraId="34B3F915" w14:textId="0F558BB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CHAPA EXTERIOR</w:t>
            </w:r>
          </w:p>
        </w:tc>
        <w:tc>
          <w:tcPr>
            <w:tcW w:w="1701" w:type="dxa"/>
            <w:tcBorders>
              <w:top w:val="nil"/>
              <w:left w:val="nil"/>
              <w:bottom w:val="single" w:sz="8" w:space="0" w:color="auto"/>
              <w:right w:val="single" w:sz="8" w:space="0" w:color="auto"/>
            </w:tcBorders>
            <w:shd w:val="clear" w:color="000000" w:fill="FFFFFF"/>
            <w:noWrap/>
          </w:tcPr>
          <w:p w14:paraId="77676C26" w14:textId="3264538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5ACDF9F" w14:textId="1C3DACAB"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E6587C" w:rsidRPr="00E6587C" w:rsidRDefault="00E6587C" w:rsidP="00E6587C">
            <w:pPr>
              <w:jc w:val="right"/>
              <w:rPr>
                <w:rFonts w:ascii="Verdana" w:hAnsi="Verdana"/>
                <w:color w:val="0000FF"/>
                <w:sz w:val="16"/>
                <w:szCs w:val="16"/>
                <w:lang w:eastAsia="es-BO"/>
              </w:rPr>
            </w:pPr>
          </w:p>
        </w:tc>
      </w:tr>
      <w:tr w:rsidR="00E6587C" w:rsidRPr="00E6587C" w14:paraId="2305DAF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23035B0" w14:textId="349E2628" w:rsidR="00E6587C" w:rsidRPr="00E6587C" w:rsidRDefault="00E6587C" w:rsidP="00E6587C">
            <w:pPr>
              <w:jc w:val="center"/>
              <w:rPr>
                <w:rFonts w:ascii="Verdana" w:hAnsi="Verdana"/>
                <w:color w:val="000000"/>
                <w:sz w:val="16"/>
                <w:szCs w:val="16"/>
                <w:lang w:val="es-BO" w:eastAsia="es-BO"/>
              </w:rPr>
            </w:pPr>
            <w:r w:rsidRPr="00E6587C">
              <w:rPr>
                <w:sz w:val="16"/>
                <w:szCs w:val="16"/>
              </w:rPr>
              <w:t>28</w:t>
            </w:r>
          </w:p>
        </w:tc>
        <w:tc>
          <w:tcPr>
            <w:tcW w:w="2469" w:type="dxa"/>
            <w:tcBorders>
              <w:top w:val="nil"/>
              <w:left w:val="nil"/>
              <w:bottom w:val="single" w:sz="8" w:space="0" w:color="auto"/>
              <w:right w:val="single" w:sz="8" w:space="0" w:color="auto"/>
            </w:tcBorders>
            <w:shd w:val="clear" w:color="000000" w:fill="FFFFFF"/>
            <w:noWrap/>
          </w:tcPr>
          <w:p w14:paraId="2E886E31" w14:textId="258BA6B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CHAPA INTERIOR</w:t>
            </w:r>
          </w:p>
        </w:tc>
        <w:tc>
          <w:tcPr>
            <w:tcW w:w="1701" w:type="dxa"/>
            <w:tcBorders>
              <w:top w:val="nil"/>
              <w:left w:val="nil"/>
              <w:bottom w:val="single" w:sz="8" w:space="0" w:color="auto"/>
              <w:right w:val="single" w:sz="8" w:space="0" w:color="auto"/>
            </w:tcBorders>
            <w:shd w:val="clear" w:color="000000" w:fill="FFFFFF"/>
            <w:noWrap/>
          </w:tcPr>
          <w:p w14:paraId="42F80BB1" w14:textId="7A36A0B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E5607D" w14:textId="492EA2AE" w:rsidR="00E6587C" w:rsidRPr="00E6587C" w:rsidRDefault="00E6587C" w:rsidP="00E6587C">
            <w:pPr>
              <w:jc w:val="right"/>
              <w:rPr>
                <w:rFonts w:ascii="Verdana" w:hAnsi="Verdana"/>
                <w:color w:val="0000FF"/>
                <w:sz w:val="16"/>
                <w:szCs w:val="16"/>
                <w:lang w:eastAsia="es-BO"/>
              </w:rPr>
            </w:pPr>
            <w:r w:rsidRPr="00E6587C">
              <w:rPr>
                <w:sz w:val="16"/>
                <w:szCs w:val="16"/>
              </w:rPr>
              <w:t>105,00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E6587C" w:rsidRPr="00E6587C" w:rsidRDefault="00E6587C" w:rsidP="00E6587C">
            <w:pPr>
              <w:jc w:val="right"/>
              <w:rPr>
                <w:rFonts w:ascii="Verdana" w:hAnsi="Verdana"/>
                <w:color w:val="0000FF"/>
                <w:sz w:val="16"/>
                <w:szCs w:val="16"/>
                <w:lang w:eastAsia="es-BO"/>
              </w:rPr>
            </w:pPr>
          </w:p>
        </w:tc>
      </w:tr>
      <w:tr w:rsidR="00E6587C" w:rsidRPr="00E6587C" w14:paraId="2F02BEB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AD9BBB" w14:textId="01B4A298" w:rsidR="00E6587C" w:rsidRPr="00E6587C" w:rsidRDefault="00E6587C" w:rsidP="00E6587C">
            <w:pPr>
              <w:jc w:val="center"/>
              <w:rPr>
                <w:rFonts w:ascii="Verdana" w:hAnsi="Verdana"/>
                <w:color w:val="000000"/>
                <w:sz w:val="16"/>
                <w:szCs w:val="16"/>
                <w:lang w:val="es-BO" w:eastAsia="es-BO"/>
              </w:rPr>
            </w:pPr>
            <w:r w:rsidRPr="00E6587C">
              <w:rPr>
                <w:sz w:val="16"/>
                <w:szCs w:val="16"/>
              </w:rPr>
              <w:t>29</w:t>
            </w:r>
          </w:p>
        </w:tc>
        <w:tc>
          <w:tcPr>
            <w:tcW w:w="2469" w:type="dxa"/>
            <w:tcBorders>
              <w:top w:val="nil"/>
              <w:left w:val="nil"/>
              <w:bottom w:val="single" w:sz="8" w:space="0" w:color="auto"/>
              <w:right w:val="single" w:sz="8" w:space="0" w:color="auto"/>
            </w:tcBorders>
            <w:shd w:val="clear" w:color="000000" w:fill="FFFFFF"/>
            <w:noWrap/>
          </w:tcPr>
          <w:p w14:paraId="493C2DA6" w14:textId="4D9C4AE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CHICOTILLO</w:t>
            </w:r>
          </w:p>
        </w:tc>
        <w:tc>
          <w:tcPr>
            <w:tcW w:w="1701" w:type="dxa"/>
            <w:tcBorders>
              <w:top w:val="nil"/>
              <w:left w:val="nil"/>
              <w:bottom w:val="single" w:sz="8" w:space="0" w:color="auto"/>
              <w:right w:val="single" w:sz="8" w:space="0" w:color="auto"/>
            </w:tcBorders>
            <w:shd w:val="clear" w:color="000000" w:fill="FFFFFF"/>
            <w:noWrap/>
          </w:tcPr>
          <w:p w14:paraId="24B0158B" w14:textId="387CC41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373FFA" w14:textId="659CA05F"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E6587C" w:rsidRPr="00E6587C" w:rsidRDefault="00E6587C" w:rsidP="00E6587C">
            <w:pPr>
              <w:jc w:val="right"/>
              <w:rPr>
                <w:rFonts w:ascii="Verdana" w:hAnsi="Verdana"/>
                <w:color w:val="0000FF"/>
                <w:sz w:val="16"/>
                <w:szCs w:val="16"/>
                <w:lang w:eastAsia="es-BO"/>
              </w:rPr>
            </w:pPr>
          </w:p>
        </w:tc>
      </w:tr>
      <w:tr w:rsidR="00E6587C" w:rsidRPr="00E6587C" w14:paraId="069330D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75B3744" w14:textId="482E743D" w:rsidR="00E6587C" w:rsidRPr="00E6587C" w:rsidRDefault="00E6587C" w:rsidP="00E6587C">
            <w:pPr>
              <w:jc w:val="center"/>
              <w:rPr>
                <w:rFonts w:ascii="Verdana" w:hAnsi="Verdana"/>
                <w:color w:val="000000"/>
                <w:sz w:val="16"/>
                <w:szCs w:val="16"/>
                <w:lang w:val="es-BO" w:eastAsia="es-BO"/>
              </w:rPr>
            </w:pPr>
            <w:r w:rsidRPr="00E6587C">
              <w:rPr>
                <w:sz w:val="16"/>
                <w:szCs w:val="16"/>
              </w:rPr>
              <w:t>30</w:t>
            </w:r>
          </w:p>
        </w:tc>
        <w:tc>
          <w:tcPr>
            <w:tcW w:w="2469" w:type="dxa"/>
            <w:tcBorders>
              <w:top w:val="nil"/>
              <w:left w:val="nil"/>
              <w:bottom w:val="single" w:sz="8" w:space="0" w:color="auto"/>
              <w:right w:val="single" w:sz="8" w:space="0" w:color="auto"/>
            </w:tcBorders>
            <w:shd w:val="clear" w:color="000000" w:fill="FFFFFF"/>
            <w:noWrap/>
          </w:tcPr>
          <w:p w14:paraId="2163FBCE" w14:textId="3BF7935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tcPr>
          <w:p w14:paraId="13BFC7FC" w14:textId="70AECBB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3F67C03A" w14:textId="7522917D" w:rsidR="00E6587C" w:rsidRPr="00E6587C" w:rsidRDefault="00E6587C" w:rsidP="00E6587C">
            <w:pPr>
              <w:jc w:val="right"/>
              <w:rPr>
                <w:rFonts w:ascii="Verdana" w:hAnsi="Verdana"/>
                <w:color w:val="0000FF"/>
                <w:sz w:val="16"/>
                <w:szCs w:val="16"/>
                <w:lang w:eastAsia="es-BO"/>
              </w:rPr>
            </w:pPr>
            <w:r w:rsidRPr="00E6587C">
              <w:rPr>
                <w:sz w:val="16"/>
                <w:szCs w:val="16"/>
              </w:rPr>
              <w:t>1.980,30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E6587C" w:rsidRPr="00E6587C" w:rsidRDefault="00E6587C" w:rsidP="00E6587C">
            <w:pPr>
              <w:jc w:val="right"/>
              <w:rPr>
                <w:rFonts w:ascii="Verdana" w:hAnsi="Verdana"/>
                <w:color w:val="0000FF"/>
                <w:sz w:val="16"/>
                <w:szCs w:val="16"/>
                <w:lang w:eastAsia="es-BO"/>
              </w:rPr>
            </w:pPr>
          </w:p>
        </w:tc>
      </w:tr>
      <w:tr w:rsidR="00E6587C" w:rsidRPr="00E6587C" w14:paraId="62F5B4A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1D5028" w14:textId="55033EC9" w:rsidR="00E6587C" w:rsidRPr="00E6587C" w:rsidRDefault="00E6587C" w:rsidP="00E6587C">
            <w:pPr>
              <w:jc w:val="center"/>
              <w:rPr>
                <w:rFonts w:ascii="Verdana" w:hAnsi="Verdana"/>
                <w:color w:val="000000"/>
                <w:sz w:val="16"/>
                <w:szCs w:val="16"/>
                <w:lang w:val="es-BO" w:eastAsia="es-BO"/>
              </w:rPr>
            </w:pPr>
            <w:r w:rsidRPr="00E6587C">
              <w:rPr>
                <w:sz w:val="16"/>
                <w:szCs w:val="16"/>
              </w:rPr>
              <w:t>31</w:t>
            </w:r>
          </w:p>
        </w:tc>
        <w:tc>
          <w:tcPr>
            <w:tcW w:w="2469" w:type="dxa"/>
            <w:tcBorders>
              <w:top w:val="nil"/>
              <w:left w:val="nil"/>
              <w:bottom w:val="single" w:sz="8" w:space="0" w:color="auto"/>
              <w:right w:val="single" w:sz="8" w:space="0" w:color="auto"/>
            </w:tcBorders>
            <w:shd w:val="clear" w:color="000000" w:fill="FFFFFF"/>
            <w:noWrap/>
          </w:tcPr>
          <w:p w14:paraId="7B98C8E6" w14:textId="4172A98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CINTA AISLANTE</w:t>
            </w:r>
          </w:p>
        </w:tc>
        <w:tc>
          <w:tcPr>
            <w:tcW w:w="1701" w:type="dxa"/>
            <w:tcBorders>
              <w:top w:val="nil"/>
              <w:left w:val="nil"/>
              <w:bottom w:val="single" w:sz="8" w:space="0" w:color="auto"/>
              <w:right w:val="single" w:sz="8" w:space="0" w:color="auto"/>
            </w:tcBorders>
            <w:shd w:val="clear" w:color="000000" w:fill="FFFFFF"/>
            <w:noWrap/>
          </w:tcPr>
          <w:p w14:paraId="2F600C80" w14:textId="6E612F4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CC688A" w14:textId="08318F90" w:rsidR="00E6587C" w:rsidRPr="00E6587C" w:rsidRDefault="00E6587C" w:rsidP="00E6587C">
            <w:pPr>
              <w:jc w:val="right"/>
              <w:rPr>
                <w:rFonts w:ascii="Verdana" w:hAnsi="Verdana"/>
                <w:color w:val="0000FF"/>
                <w:sz w:val="16"/>
                <w:szCs w:val="16"/>
                <w:lang w:eastAsia="es-BO"/>
              </w:rPr>
            </w:pPr>
            <w:r w:rsidRPr="00E6587C">
              <w:rPr>
                <w:sz w:val="16"/>
                <w:szCs w:val="16"/>
              </w:rPr>
              <w:t>138,25</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E6587C" w:rsidRPr="00E6587C" w:rsidRDefault="00E6587C" w:rsidP="00E6587C">
            <w:pPr>
              <w:jc w:val="right"/>
              <w:rPr>
                <w:rFonts w:ascii="Verdana" w:hAnsi="Verdana"/>
                <w:color w:val="0000FF"/>
                <w:sz w:val="16"/>
                <w:szCs w:val="16"/>
                <w:lang w:eastAsia="es-BO"/>
              </w:rPr>
            </w:pPr>
          </w:p>
        </w:tc>
      </w:tr>
      <w:tr w:rsidR="00E6587C" w:rsidRPr="00E6587C" w14:paraId="5F3019E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7205765" w14:textId="4129E5A3" w:rsidR="00E6587C" w:rsidRPr="00E6587C" w:rsidRDefault="00E6587C" w:rsidP="00E6587C">
            <w:pPr>
              <w:jc w:val="center"/>
              <w:rPr>
                <w:rFonts w:ascii="Verdana" w:hAnsi="Verdana"/>
                <w:color w:val="000000"/>
                <w:sz w:val="16"/>
                <w:szCs w:val="16"/>
                <w:lang w:val="es-BO" w:eastAsia="es-BO"/>
              </w:rPr>
            </w:pPr>
            <w:r w:rsidRPr="00E6587C">
              <w:rPr>
                <w:sz w:val="16"/>
                <w:szCs w:val="16"/>
              </w:rPr>
              <w:t>32</w:t>
            </w:r>
          </w:p>
        </w:tc>
        <w:tc>
          <w:tcPr>
            <w:tcW w:w="2469" w:type="dxa"/>
            <w:tcBorders>
              <w:top w:val="nil"/>
              <w:left w:val="nil"/>
              <w:bottom w:val="single" w:sz="8" w:space="0" w:color="auto"/>
              <w:right w:val="single" w:sz="8" w:space="0" w:color="auto"/>
            </w:tcBorders>
            <w:shd w:val="clear" w:color="000000" w:fill="FFFFFF"/>
            <w:noWrap/>
          </w:tcPr>
          <w:p w14:paraId="7EC5604E" w14:textId="718CD49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CLAVOS</w:t>
            </w:r>
          </w:p>
        </w:tc>
        <w:tc>
          <w:tcPr>
            <w:tcW w:w="1701" w:type="dxa"/>
            <w:tcBorders>
              <w:top w:val="nil"/>
              <w:left w:val="nil"/>
              <w:bottom w:val="single" w:sz="8" w:space="0" w:color="auto"/>
              <w:right w:val="single" w:sz="8" w:space="0" w:color="auto"/>
            </w:tcBorders>
            <w:shd w:val="clear" w:color="000000" w:fill="FFFFFF"/>
            <w:noWrap/>
          </w:tcPr>
          <w:p w14:paraId="750C8D63" w14:textId="1D2847F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D99154F" w14:textId="7FDEBAC4" w:rsidR="00E6587C" w:rsidRPr="00E6587C" w:rsidRDefault="00E6587C" w:rsidP="00E6587C">
            <w:pPr>
              <w:jc w:val="right"/>
              <w:rPr>
                <w:rFonts w:ascii="Verdana" w:hAnsi="Verdana"/>
                <w:color w:val="0000FF"/>
                <w:sz w:val="16"/>
                <w:szCs w:val="16"/>
                <w:lang w:eastAsia="es-BO"/>
              </w:rPr>
            </w:pPr>
            <w:r w:rsidRPr="00E6587C">
              <w:rPr>
                <w:sz w:val="16"/>
                <w:szCs w:val="16"/>
              </w:rPr>
              <w:t>554,40</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E6587C" w:rsidRPr="00E6587C" w:rsidRDefault="00E6587C" w:rsidP="00E6587C">
            <w:pPr>
              <w:jc w:val="right"/>
              <w:rPr>
                <w:rFonts w:ascii="Verdana" w:hAnsi="Verdana"/>
                <w:color w:val="0000FF"/>
                <w:sz w:val="16"/>
                <w:szCs w:val="16"/>
                <w:lang w:eastAsia="es-BO"/>
              </w:rPr>
            </w:pPr>
          </w:p>
        </w:tc>
      </w:tr>
      <w:tr w:rsidR="00E6587C" w:rsidRPr="00E6587C" w14:paraId="7C74469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35E9419" w14:textId="5BAAF889" w:rsidR="00E6587C" w:rsidRPr="00E6587C" w:rsidRDefault="00E6587C" w:rsidP="00E6587C">
            <w:pPr>
              <w:jc w:val="center"/>
              <w:rPr>
                <w:rFonts w:ascii="Verdana" w:hAnsi="Verdana"/>
                <w:color w:val="000000"/>
                <w:sz w:val="16"/>
                <w:szCs w:val="16"/>
                <w:lang w:val="es-BO" w:eastAsia="es-BO"/>
              </w:rPr>
            </w:pPr>
            <w:r w:rsidRPr="00E6587C">
              <w:rPr>
                <w:sz w:val="16"/>
                <w:szCs w:val="16"/>
              </w:rPr>
              <w:t>33</w:t>
            </w:r>
          </w:p>
        </w:tc>
        <w:tc>
          <w:tcPr>
            <w:tcW w:w="2469" w:type="dxa"/>
            <w:tcBorders>
              <w:top w:val="nil"/>
              <w:left w:val="nil"/>
              <w:bottom w:val="single" w:sz="8" w:space="0" w:color="auto"/>
              <w:right w:val="single" w:sz="8" w:space="0" w:color="auto"/>
            </w:tcBorders>
            <w:shd w:val="clear" w:color="000000" w:fill="FFFFFF"/>
            <w:noWrap/>
          </w:tcPr>
          <w:p w14:paraId="6E647379" w14:textId="24C2CA1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tcPr>
          <w:p w14:paraId="1EAED47B" w14:textId="10C3E76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41A3F56" w14:textId="37C89D64" w:rsidR="00E6587C" w:rsidRPr="00E6587C" w:rsidRDefault="00E6587C" w:rsidP="00E6587C">
            <w:pPr>
              <w:jc w:val="right"/>
              <w:rPr>
                <w:rFonts w:ascii="Verdana" w:hAnsi="Verdana"/>
                <w:color w:val="0000FF"/>
                <w:sz w:val="16"/>
                <w:szCs w:val="16"/>
                <w:lang w:eastAsia="es-BO"/>
              </w:rPr>
            </w:pPr>
            <w:r w:rsidRPr="00E6587C">
              <w:rPr>
                <w:sz w:val="16"/>
                <w:szCs w:val="16"/>
              </w:rPr>
              <w:t>287,35</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E6587C" w:rsidRPr="00E6587C" w:rsidRDefault="00E6587C" w:rsidP="00E6587C">
            <w:pPr>
              <w:jc w:val="right"/>
              <w:rPr>
                <w:rFonts w:ascii="Verdana" w:hAnsi="Verdana"/>
                <w:color w:val="0000FF"/>
                <w:sz w:val="16"/>
                <w:szCs w:val="16"/>
                <w:lang w:eastAsia="es-BO"/>
              </w:rPr>
            </w:pPr>
          </w:p>
        </w:tc>
      </w:tr>
      <w:tr w:rsidR="00E6587C" w:rsidRPr="00E6587C" w14:paraId="43625BA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C58107" w14:textId="22491BD2" w:rsidR="00E6587C" w:rsidRPr="00E6587C" w:rsidRDefault="00E6587C" w:rsidP="00E6587C">
            <w:pPr>
              <w:jc w:val="center"/>
              <w:rPr>
                <w:rFonts w:ascii="Verdana" w:hAnsi="Verdana"/>
                <w:color w:val="000000"/>
                <w:sz w:val="16"/>
                <w:szCs w:val="16"/>
                <w:lang w:val="es-BO" w:eastAsia="es-BO"/>
              </w:rPr>
            </w:pPr>
            <w:r w:rsidRPr="00E6587C">
              <w:rPr>
                <w:sz w:val="16"/>
                <w:szCs w:val="16"/>
              </w:rPr>
              <w:t>34</w:t>
            </w:r>
          </w:p>
        </w:tc>
        <w:tc>
          <w:tcPr>
            <w:tcW w:w="2469" w:type="dxa"/>
            <w:tcBorders>
              <w:top w:val="nil"/>
              <w:left w:val="nil"/>
              <w:bottom w:val="single" w:sz="8" w:space="0" w:color="auto"/>
              <w:right w:val="single" w:sz="8" w:space="0" w:color="auto"/>
            </w:tcBorders>
            <w:shd w:val="clear" w:color="000000" w:fill="FFFFFF"/>
            <w:noWrap/>
          </w:tcPr>
          <w:p w14:paraId="1AF39F6B" w14:textId="13938FD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tcPr>
          <w:p w14:paraId="0F37965A" w14:textId="4F254F3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8FC34D" w14:textId="516877B4"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E6587C" w:rsidRPr="00E6587C" w:rsidRDefault="00E6587C" w:rsidP="00E6587C">
            <w:pPr>
              <w:jc w:val="right"/>
              <w:rPr>
                <w:rFonts w:ascii="Verdana" w:hAnsi="Verdana"/>
                <w:color w:val="0000FF"/>
                <w:sz w:val="16"/>
                <w:szCs w:val="16"/>
                <w:lang w:eastAsia="es-BO"/>
              </w:rPr>
            </w:pPr>
          </w:p>
        </w:tc>
      </w:tr>
      <w:tr w:rsidR="00E6587C" w:rsidRPr="00E6587C" w14:paraId="3BE1DAD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F6272AE" w14:textId="37D3872E" w:rsidR="00E6587C" w:rsidRPr="00E6587C" w:rsidRDefault="00E6587C" w:rsidP="00E6587C">
            <w:pPr>
              <w:jc w:val="center"/>
              <w:rPr>
                <w:rFonts w:ascii="Verdana" w:hAnsi="Verdana"/>
                <w:color w:val="000000"/>
                <w:sz w:val="16"/>
                <w:szCs w:val="16"/>
                <w:lang w:val="es-BO" w:eastAsia="es-BO"/>
              </w:rPr>
            </w:pPr>
            <w:r w:rsidRPr="00E6587C">
              <w:rPr>
                <w:sz w:val="16"/>
                <w:szCs w:val="16"/>
              </w:rPr>
              <w:t>35</w:t>
            </w:r>
          </w:p>
        </w:tc>
        <w:tc>
          <w:tcPr>
            <w:tcW w:w="2469" w:type="dxa"/>
            <w:tcBorders>
              <w:top w:val="nil"/>
              <w:left w:val="nil"/>
              <w:bottom w:val="single" w:sz="8" w:space="0" w:color="auto"/>
              <w:right w:val="single" w:sz="8" w:space="0" w:color="auto"/>
            </w:tcBorders>
            <w:shd w:val="clear" w:color="000000" w:fill="FFFFFF"/>
            <w:noWrap/>
          </w:tcPr>
          <w:p w14:paraId="6ED6375A" w14:textId="18EB904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 1/2"</w:t>
            </w:r>
          </w:p>
        </w:tc>
        <w:tc>
          <w:tcPr>
            <w:tcW w:w="1701" w:type="dxa"/>
            <w:tcBorders>
              <w:top w:val="nil"/>
              <w:left w:val="nil"/>
              <w:bottom w:val="single" w:sz="8" w:space="0" w:color="auto"/>
              <w:right w:val="single" w:sz="8" w:space="0" w:color="auto"/>
            </w:tcBorders>
            <w:shd w:val="clear" w:color="000000" w:fill="FFFFFF"/>
            <w:noWrap/>
          </w:tcPr>
          <w:p w14:paraId="2B16761A" w14:textId="463DCF5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7BD8768" w14:textId="6352840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E6587C" w:rsidRPr="00E6587C" w:rsidRDefault="00E6587C" w:rsidP="00E6587C">
            <w:pPr>
              <w:jc w:val="right"/>
              <w:rPr>
                <w:rFonts w:ascii="Verdana" w:hAnsi="Verdana"/>
                <w:color w:val="0000FF"/>
                <w:sz w:val="16"/>
                <w:szCs w:val="16"/>
                <w:lang w:eastAsia="es-BO"/>
              </w:rPr>
            </w:pPr>
          </w:p>
        </w:tc>
      </w:tr>
      <w:tr w:rsidR="00E6587C" w:rsidRPr="00E6587C" w14:paraId="74C7E32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2946E8C" w14:textId="5769136F" w:rsidR="00E6587C" w:rsidRPr="00E6587C" w:rsidRDefault="00E6587C" w:rsidP="00E6587C">
            <w:pPr>
              <w:jc w:val="center"/>
              <w:rPr>
                <w:rFonts w:ascii="Verdana" w:hAnsi="Verdana"/>
                <w:color w:val="000000"/>
                <w:sz w:val="16"/>
                <w:szCs w:val="16"/>
                <w:lang w:val="es-BO" w:eastAsia="es-BO"/>
              </w:rPr>
            </w:pPr>
            <w:r w:rsidRPr="00E6587C">
              <w:rPr>
                <w:sz w:val="16"/>
                <w:szCs w:val="16"/>
              </w:rPr>
              <w:t>36</w:t>
            </w:r>
          </w:p>
        </w:tc>
        <w:tc>
          <w:tcPr>
            <w:tcW w:w="2469" w:type="dxa"/>
            <w:tcBorders>
              <w:top w:val="nil"/>
              <w:left w:val="nil"/>
              <w:bottom w:val="single" w:sz="8" w:space="0" w:color="auto"/>
              <w:right w:val="single" w:sz="8" w:space="0" w:color="auto"/>
            </w:tcBorders>
            <w:shd w:val="clear" w:color="000000" w:fill="FFFFFF"/>
            <w:noWrap/>
          </w:tcPr>
          <w:p w14:paraId="7361DCE7" w14:textId="3947767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 5/8"</w:t>
            </w:r>
          </w:p>
        </w:tc>
        <w:tc>
          <w:tcPr>
            <w:tcW w:w="1701" w:type="dxa"/>
            <w:tcBorders>
              <w:top w:val="nil"/>
              <w:left w:val="nil"/>
              <w:bottom w:val="single" w:sz="8" w:space="0" w:color="auto"/>
              <w:right w:val="single" w:sz="8" w:space="0" w:color="auto"/>
            </w:tcBorders>
            <w:shd w:val="clear" w:color="000000" w:fill="FFFFFF"/>
            <w:noWrap/>
          </w:tcPr>
          <w:p w14:paraId="0C648747" w14:textId="28CA296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7A65DED" w14:textId="76C1D1F5" w:rsidR="00E6587C" w:rsidRPr="00E6587C" w:rsidRDefault="00E6587C" w:rsidP="00E6587C">
            <w:pPr>
              <w:jc w:val="right"/>
              <w:rPr>
                <w:rFonts w:ascii="Verdana" w:hAnsi="Verdana"/>
                <w:color w:val="0000FF"/>
                <w:sz w:val="16"/>
                <w:szCs w:val="16"/>
                <w:lang w:eastAsia="es-BO"/>
              </w:rPr>
            </w:pPr>
            <w:r w:rsidRPr="00E6587C">
              <w:rPr>
                <w:sz w:val="16"/>
                <w:szCs w:val="16"/>
              </w:rPr>
              <w:t>1.820,00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E6587C" w:rsidRPr="00E6587C" w:rsidRDefault="00E6587C" w:rsidP="00E6587C">
            <w:pPr>
              <w:jc w:val="right"/>
              <w:rPr>
                <w:rFonts w:ascii="Verdana" w:hAnsi="Verdana"/>
                <w:color w:val="0000FF"/>
                <w:sz w:val="16"/>
                <w:szCs w:val="16"/>
                <w:lang w:eastAsia="es-BO"/>
              </w:rPr>
            </w:pPr>
          </w:p>
        </w:tc>
      </w:tr>
      <w:tr w:rsidR="00E6587C" w:rsidRPr="00E6587C" w14:paraId="01EAF06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36380A1" w14:textId="228BCE35" w:rsidR="00E6587C" w:rsidRPr="00E6587C" w:rsidRDefault="00E6587C" w:rsidP="00E6587C">
            <w:pPr>
              <w:jc w:val="center"/>
              <w:rPr>
                <w:rFonts w:ascii="Verdana" w:hAnsi="Verdana"/>
                <w:color w:val="000000"/>
                <w:sz w:val="16"/>
                <w:szCs w:val="16"/>
                <w:lang w:val="es-BO" w:eastAsia="es-BO"/>
              </w:rPr>
            </w:pPr>
            <w:r w:rsidRPr="00E6587C">
              <w:rPr>
                <w:sz w:val="16"/>
                <w:szCs w:val="16"/>
              </w:rPr>
              <w:lastRenderedPageBreak/>
              <w:t>37</w:t>
            </w:r>
          </w:p>
        </w:tc>
        <w:tc>
          <w:tcPr>
            <w:tcW w:w="2469" w:type="dxa"/>
            <w:tcBorders>
              <w:top w:val="nil"/>
              <w:left w:val="nil"/>
              <w:bottom w:val="single" w:sz="8" w:space="0" w:color="auto"/>
              <w:right w:val="single" w:sz="8" w:space="0" w:color="auto"/>
            </w:tcBorders>
            <w:shd w:val="clear" w:color="000000" w:fill="FFFFFF"/>
            <w:noWrap/>
          </w:tcPr>
          <w:p w14:paraId="0B4A7263" w14:textId="0FD4905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DESAGÜE 2"</w:t>
            </w:r>
          </w:p>
        </w:tc>
        <w:tc>
          <w:tcPr>
            <w:tcW w:w="1701" w:type="dxa"/>
            <w:tcBorders>
              <w:top w:val="nil"/>
              <w:left w:val="nil"/>
              <w:bottom w:val="single" w:sz="8" w:space="0" w:color="auto"/>
              <w:right w:val="single" w:sz="8" w:space="0" w:color="auto"/>
            </w:tcBorders>
            <w:shd w:val="clear" w:color="000000" w:fill="FFFFFF"/>
            <w:noWrap/>
          </w:tcPr>
          <w:p w14:paraId="421307E5" w14:textId="717B831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F22C46A" w14:textId="5088AFD4" w:rsidR="00E6587C" w:rsidRPr="00E6587C" w:rsidRDefault="00E6587C" w:rsidP="00E6587C">
            <w:pPr>
              <w:jc w:val="right"/>
              <w:rPr>
                <w:rFonts w:ascii="Verdana" w:hAnsi="Verdana"/>
                <w:color w:val="0000FF"/>
                <w:sz w:val="16"/>
                <w:szCs w:val="16"/>
                <w:lang w:eastAsia="es-BO"/>
              </w:rPr>
            </w:pPr>
            <w:r w:rsidRPr="00E6587C">
              <w:rPr>
                <w:sz w:val="16"/>
                <w:szCs w:val="16"/>
              </w:rPr>
              <w:t>175,00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E6587C" w:rsidRPr="00E6587C" w:rsidRDefault="00E6587C" w:rsidP="00E6587C">
            <w:pPr>
              <w:jc w:val="right"/>
              <w:rPr>
                <w:rFonts w:ascii="Verdana" w:hAnsi="Verdana"/>
                <w:color w:val="0000FF"/>
                <w:sz w:val="16"/>
                <w:szCs w:val="16"/>
                <w:lang w:eastAsia="es-BO"/>
              </w:rPr>
            </w:pPr>
          </w:p>
        </w:tc>
      </w:tr>
      <w:tr w:rsidR="00E6587C" w:rsidRPr="00E6587C" w14:paraId="3B885F2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D167DDC" w14:textId="50610476" w:rsidR="00E6587C" w:rsidRPr="00E6587C" w:rsidRDefault="00E6587C" w:rsidP="00E6587C">
            <w:pPr>
              <w:jc w:val="center"/>
              <w:rPr>
                <w:rFonts w:ascii="Verdana" w:hAnsi="Verdana"/>
                <w:color w:val="000000"/>
                <w:sz w:val="16"/>
                <w:szCs w:val="16"/>
                <w:lang w:val="es-BO" w:eastAsia="es-BO"/>
              </w:rPr>
            </w:pPr>
            <w:r w:rsidRPr="00E6587C">
              <w:rPr>
                <w:sz w:val="16"/>
                <w:szCs w:val="16"/>
              </w:rPr>
              <w:t>38</w:t>
            </w:r>
          </w:p>
        </w:tc>
        <w:tc>
          <w:tcPr>
            <w:tcW w:w="2469" w:type="dxa"/>
            <w:tcBorders>
              <w:top w:val="nil"/>
              <w:left w:val="nil"/>
              <w:bottom w:val="single" w:sz="8" w:space="0" w:color="auto"/>
              <w:right w:val="single" w:sz="8" w:space="0" w:color="auto"/>
            </w:tcBorders>
            <w:shd w:val="clear" w:color="000000" w:fill="FFFFFF"/>
            <w:noWrap/>
          </w:tcPr>
          <w:p w14:paraId="52E728DB" w14:textId="36C8CF5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DESAGÜE 3"</w:t>
            </w:r>
          </w:p>
        </w:tc>
        <w:tc>
          <w:tcPr>
            <w:tcW w:w="1701" w:type="dxa"/>
            <w:tcBorders>
              <w:top w:val="nil"/>
              <w:left w:val="nil"/>
              <w:bottom w:val="single" w:sz="8" w:space="0" w:color="auto"/>
              <w:right w:val="single" w:sz="8" w:space="0" w:color="auto"/>
            </w:tcBorders>
            <w:shd w:val="clear" w:color="000000" w:fill="FFFFFF"/>
            <w:noWrap/>
          </w:tcPr>
          <w:p w14:paraId="0917326D" w14:textId="7110B93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F64368" w14:textId="594F515F" w:rsidR="00E6587C" w:rsidRPr="00E6587C" w:rsidRDefault="00E6587C" w:rsidP="00E6587C">
            <w:pPr>
              <w:jc w:val="right"/>
              <w:rPr>
                <w:rFonts w:ascii="Verdana" w:hAnsi="Verdana"/>
                <w:color w:val="0000FF"/>
                <w:sz w:val="16"/>
                <w:szCs w:val="16"/>
                <w:lang w:eastAsia="es-BO"/>
              </w:rPr>
            </w:pPr>
            <w:r w:rsidRPr="00E6587C">
              <w:rPr>
                <w:sz w:val="16"/>
                <w:szCs w:val="16"/>
              </w:rPr>
              <w:t>406,00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E6587C" w:rsidRPr="00E6587C" w:rsidRDefault="00E6587C" w:rsidP="00E6587C">
            <w:pPr>
              <w:jc w:val="right"/>
              <w:rPr>
                <w:rFonts w:ascii="Verdana" w:hAnsi="Verdana"/>
                <w:color w:val="0000FF"/>
                <w:sz w:val="16"/>
                <w:szCs w:val="16"/>
                <w:lang w:eastAsia="es-BO"/>
              </w:rPr>
            </w:pPr>
          </w:p>
        </w:tc>
      </w:tr>
      <w:tr w:rsidR="00E6587C" w:rsidRPr="00E6587C" w14:paraId="1BA7E5C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9B80CA6" w14:textId="193163E0" w:rsidR="00E6587C" w:rsidRPr="00E6587C" w:rsidRDefault="00E6587C" w:rsidP="00E6587C">
            <w:pPr>
              <w:jc w:val="center"/>
              <w:rPr>
                <w:rFonts w:ascii="Verdana" w:hAnsi="Verdana"/>
                <w:color w:val="000000"/>
                <w:sz w:val="16"/>
                <w:szCs w:val="16"/>
                <w:lang w:val="es-BO" w:eastAsia="es-BO"/>
              </w:rPr>
            </w:pPr>
            <w:r w:rsidRPr="00E6587C">
              <w:rPr>
                <w:sz w:val="16"/>
                <w:szCs w:val="16"/>
              </w:rPr>
              <w:t>39</w:t>
            </w:r>
          </w:p>
        </w:tc>
        <w:tc>
          <w:tcPr>
            <w:tcW w:w="2469" w:type="dxa"/>
            <w:tcBorders>
              <w:top w:val="nil"/>
              <w:left w:val="nil"/>
              <w:bottom w:val="single" w:sz="8" w:space="0" w:color="auto"/>
              <w:right w:val="single" w:sz="8" w:space="0" w:color="auto"/>
            </w:tcBorders>
            <w:shd w:val="clear" w:color="000000" w:fill="FFFFFF"/>
            <w:noWrap/>
          </w:tcPr>
          <w:p w14:paraId="24CA2B33" w14:textId="74E640D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DESAGÜE 4"</w:t>
            </w:r>
          </w:p>
        </w:tc>
        <w:tc>
          <w:tcPr>
            <w:tcW w:w="1701" w:type="dxa"/>
            <w:tcBorders>
              <w:top w:val="nil"/>
              <w:left w:val="nil"/>
              <w:bottom w:val="single" w:sz="8" w:space="0" w:color="auto"/>
              <w:right w:val="single" w:sz="8" w:space="0" w:color="auto"/>
            </w:tcBorders>
            <w:shd w:val="clear" w:color="000000" w:fill="FFFFFF"/>
            <w:noWrap/>
          </w:tcPr>
          <w:p w14:paraId="7AE816C5" w14:textId="640A583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BE7C34" w14:textId="13B180A8"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E6587C" w:rsidRPr="00E6587C" w:rsidRDefault="00E6587C" w:rsidP="00E6587C">
            <w:pPr>
              <w:jc w:val="right"/>
              <w:rPr>
                <w:rFonts w:ascii="Verdana" w:hAnsi="Verdana"/>
                <w:color w:val="0000FF"/>
                <w:sz w:val="16"/>
                <w:szCs w:val="16"/>
                <w:lang w:eastAsia="es-BO"/>
              </w:rPr>
            </w:pPr>
          </w:p>
        </w:tc>
      </w:tr>
      <w:tr w:rsidR="00E6587C" w:rsidRPr="00E6587C" w14:paraId="3648D10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25CDAB" w14:textId="1B0B555D" w:rsidR="00E6587C" w:rsidRPr="00E6587C" w:rsidRDefault="00E6587C" w:rsidP="00E6587C">
            <w:pPr>
              <w:jc w:val="center"/>
              <w:rPr>
                <w:rFonts w:ascii="Verdana" w:hAnsi="Verdana"/>
                <w:color w:val="000000"/>
                <w:sz w:val="16"/>
                <w:szCs w:val="16"/>
                <w:lang w:val="es-BO" w:eastAsia="es-BO"/>
              </w:rPr>
            </w:pPr>
            <w:r w:rsidRPr="00E6587C">
              <w:rPr>
                <w:sz w:val="16"/>
                <w:szCs w:val="16"/>
              </w:rPr>
              <w:t>40</w:t>
            </w:r>
          </w:p>
        </w:tc>
        <w:tc>
          <w:tcPr>
            <w:tcW w:w="2469" w:type="dxa"/>
            <w:tcBorders>
              <w:top w:val="nil"/>
              <w:left w:val="nil"/>
              <w:bottom w:val="single" w:sz="8" w:space="0" w:color="auto"/>
              <w:right w:val="single" w:sz="8" w:space="0" w:color="auto"/>
            </w:tcBorders>
            <w:shd w:val="clear" w:color="000000" w:fill="FFFFFF"/>
            <w:noWrap/>
          </w:tcPr>
          <w:p w14:paraId="2C4FE793" w14:textId="6F20B30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COPLA PVC DE 1/2"</w:t>
            </w:r>
          </w:p>
        </w:tc>
        <w:tc>
          <w:tcPr>
            <w:tcW w:w="1701" w:type="dxa"/>
            <w:tcBorders>
              <w:top w:val="nil"/>
              <w:left w:val="nil"/>
              <w:bottom w:val="single" w:sz="8" w:space="0" w:color="auto"/>
              <w:right w:val="single" w:sz="8" w:space="0" w:color="auto"/>
            </w:tcBorders>
            <w:shd w:val="clear" w:color="000000" w:fill="FFFFFF"/>
            <w:noWrap/>
          </w:tcPr>
          <w:p w14:paraId="1073ACB3" w14:textId="07B1566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B50EA4" w14:textId="49608FF7"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E6587C" w:rsidRPr="00E6587C" w:rsidRDefault="00E6587C" w:rsidP="00E6587C">
            <w:pPr>
              <w:jc w:val="right"/>
              <w:rPr>
                <w:rFonts w:ascii="Verdana" w:hAnsi="Verdana"/>
                <w:color w:val="0000FF"/>
                <w:sz w:val="16"/>
                <w:szCs w:val="16"/>
                <w:lang w:eastAsia="es-BO"/>
              </w:rPr>
            </w:pPr>
          </w:p>
        </w:tc>
      </w:tr>
      <w:tr w:rsidR="00E6587C" w:rsidRPr="00E6587C" w14:paraId="3A47AB4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7F64B2" w14:textId="7B31DA0B" w:rsidR="00E6587C" w:rsidRPr="00E6587C" w:rsidRDefault="00E6587C" w:rsidP="00E6587C">
            <w:pPr>
              <w:jc w:val="center"/>
              <w:rPr>
                <w:rFonts w:ascii="Verdana" w:hAnsi="Verdana"/>
                <w:color w:val="000000"/>
                <w:sz w:val="16"/>
                <w:szCs w:val="16"/>
                <w:lang w:val="es-BO" w:eastAsia="es-BO"/>
              </w:rPr>
            </w:pPr>
            <w:r w:rsidRPr="00E6587C">
              <w:rPr>
                <w:sz w:val="16"/>
                <w:szCs w:val="16"/>
              </w:rPr>
              <w:t>41</w:t>
            </w:r>
          </w:p>
        </w:tc>
        <w:tc>
          <w:tcPr>
            <w:tcW w:w="2469" w:type="dxa"/>
            <w:tcBorders>
              <w:top w:val="nil"/>
              <w:left w:val="nil"/>
              <w:bottom w:val="single" w:sz="8" w:space="0" w:color="auto"/>
              <w:right w:val="single" w:sz="8" w:space="0" w:color="auto"/>
            </w:tcBorders>
            <w:shd w:val="clear" w:color="000000" w:fill="FFFFFF"/>
            <w:noWrap/>
          </w:tcPr>
          <w:p w14:paraId="3246A501" w14:textId="48ED5C0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CORDEL</w:t>
            </w:r>
          </w:p>
        </w:tc>
        <w:tc>
          <w:tcPr>
            <w:tcW w:w="1701" w:type="dxa"/>
            <w:tcBorders>
              <w:top w:val="nil"/>
              <w:left w:val="nil"/>
              <w:bottom w:val="single" w:sz="8" w:space="0" w:color="auto"/>
              <w:right w:val="single" w:sz="8" w:space="0" w:color="auto"/>
            </w:tcBorders>
            <w:shd w:val="clear" w:color="000000" w:fill="FFFFFF"/>
            <w:noWrap/>
          </w:tcPr>
          <w:p w14:paraId="5B34F4E0" w14:textId="30DAC6E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9A30EBB" w14:textId="1DE3993C" w:rsidR="00E6587C" w:rsidRPr="00E6587C" w:rsidRDefault="00E6587C" w:rsidP="00E6587C">
            <w:pPr>
              <w:jc w:val="right"/>
              <w:rPr>
                <w:rFonts w:ascii="Verdana" w:hAnsi="Verdana"/>
                <w:color w:val="0000FF"/>
                <w:sz w:val="16"/>
                <w:szCs w:val="16"/>
                <w:lang w:eastAsia="es-BO"/>
              </w:rPr>
            </w:pPr>
            <w:r w:rsidRPr="00E6587C">
              <w:rPr>
                <w:sz w:val="16"/>
                <w:szCs w:val="16"/>
              </w:rPr>
              <w:t>17,50</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E6587C" w:rsidRPr="00E6587C" w:rsidRDefault="00E6587C" w:rsidP="00E6587C">
            <w:pPr>
              <w:jc w:val="right"/>
              <w:rPr>
                <w:rFonts w:ascii="Verdana" w:hAnsi="Verdana"/>
                <w:color w:val="0000FF"/>
                <w:sz w:val="16"/>
                <w:szCs w:val="16"/>
                <w:lang w:eastAsia="es-BO"/>
              </w:rPr>
            </w:pPr>
          </w:p>
        </w:tc>
      </w:tr>
      <w:tr w:rsidR="00E6587C" w:rsidRPr="00E6587C" w14:paraId="54BDE11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A838BCD" w14:textId="50AA5FD1" w:rsidR="00E6587C" w:rsidRPr="00E6587C" w:rsidRDefault="00E6587C" w:rsidP="00E6587C">
            <w:pPr>
              <w:jc w:val="center"/>
              <w:rPr>
                <w:rFonts w:ascii="Verdana" w:hAnsi="Verdana"/>
                <w:color w:val="000000"/>
                <w:sz w:val="16"/>
                <w:szCs w:val="16"/>
                <w:lang w:val="es-BO" w:eastAsia="es-BO"/>
              </w:rPr>
            </w:pPr>
            <w:r w:rsidRPr="00E6587C">
              <w:rPr>
                <w:sz w:val="16"/>
                <w:szCs w:val="16"/>
              </w:rPr>
              <w:t>42</w:t>
            </w:r>
          </w:p>
        </w:tc>
        <w:tc>
          <w:tcPr>
            <w:tcW w:w="2469" w:type="dxa"/>
            <w:tcBorders>
              <w:top w:val="nil"/>
              <w:left w:val="nil"/>
              <w:bottom w:val="single" w:sz="8" w:space="0" w:color="auto"/>
              <w:right w:val="single" w:sz="8" w:space="0" w:color="auto"/>
            </w:tcBorders>
            <w:shd w:val="clear" w:color="000000" w:fill="FFFFFF"/>
            <w:noWrap/>
          </w:tcPr>
          <w:p w14:paraId="539727B7" w14:textId="08E6B6B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tcPr>
          <w:p w14:paraId="68DB7510" w14:textId="065AEEC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626E1FF" w14:textId="7B5E5BC2"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E6587C" w:rsidRPr="00E6587C" w:rsidRDefault="00E6587C" w:rsidP="00E6587C">
            <w:pPr>
              <w:jc w:val="right"/>
              <w:rPr>
                <w:rFonts w:ascii="Verdana" w:hAnsi="Verdana"/>
                <w:color w:val="0000FF"/>
                <w:sz w:val="16"/>
                <w:szCs w:val="16"/>
                <w:lang w:eastAsia="es-BO"/>
              </w:rPr>
            </w:pPr>
          </w:p>
        </w:tc>
      </w:tr>
      <w:tr w:rsidR="00E6587C" w:rsidRPr="00E6587C" w14:paraId="5A692C7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71273E" w14:textId="25066F06" w:rsidR="00E6587C" w:rsidRPr="00E6587C" w:rsidRDefault="00E6587C" w:rsidP="00E6587C">
            <w:pPr>
              <w:jc w:val="center"/>
              <w:rPr>
                <w:rFonts w:ascii="Verdana" w:hAnsi="Verdana"/>
                <w:color w:val="000000"/>
                <w:sz w:val="16"/>
                <w:szCs w:val="16"/>
                <w:lang w:val="es-BO" w:eastAsia="es-BO"/>
              </w:rPr>
            </w:pPr>
            <w:r w:rsidRPr="00E6587C">
              <w:rPr>
                <w:sz w:val="16"/>
                <w:szCs w:val="16"/>
              </w:rPr>
              <w:t>43</w:t>
            </w:r>
          </w:p>
        </w:tc>
        <w:tc>
          <w:tcPr>
            <w:tcW w:w="2469" w:type="dxa"/>
            <w:tcBorders>
              <w:top w:val="nil"/>
              <w:left w:val="nil"/>
              <w:bottom w:val="single" w:sz="8" w:space="0" w:color="auto"/>
              <w:right w:val="single" w:sz="8" w:space="0" w:color="auto"/>
            </w:tcBorders>
            <w:shd w:val="clear" w:color="000000" w:fill="FFFFFF"/>
            <w:noWrap/>
          </w:tcPr>
          <w:p w14:paraId="76FB40F9" w14:textId="1A08957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tcPr>
          <w:p w14:paraId="1FF88D4A" w14:textId="69B86C4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D511B0A" w14:textId="3247AE07" w:rsidR="00E6587C" w:rsidRPr="00E6587C" w:rsidRDefault="00E6587C" w:rsidP="00E6587C">
            <w:pPr>
              <w:jc w:val="right"/>
              <w:rPr>
                <w:rFonts w:ascii="Verdana" w:hAnsi="Verdana"/>
                <w:color w:val="0000FF"/>
                <w:sz w:val="16"/>
                <w:szCs w:val="16"/>
                <w:lang w:eastAsia="es-BO"/>
              </w:rPr>
            </w:pPr>
            <w:r w:rsidRPr="00E6587C">
              <w:rPr>
                <w:sz w:val="16"/>
                <w:szCs w:val="16"/>
              </w:rPr>
              <w:t>170,80</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E6587C" w:rsidRPr="00E6587C" w:rsidRDefault="00E6587C" w:rsidP="00E6587C">
            <w:pPr>
              <w:jc w:val="right"/>
              <w:rPr>
                <w:rFonts w:ascii="Verdana" w:hAnsi="Verdana"/>
                <w:color w:val="0000FF"/>
                <w:sz w:val="16"/>
                <w:szCs w:val="16"/>
                <w:lang w:eastAsia="es-BO"/>
              </w:rPr>
            </w:pPr>
          </w:p>
        </w:tc>
      </w:tr>
      <w:tr w:rsidR="00E6587C" w:rsidRPr="00E6587C" w14:paraId="2D80D9F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FDBE96A" w14:textId="32B13F53" w:rsidR="00E6587C" w:rsidRPr="00E6587C" w:rsidRDefault="00E6587C" w:rsidP="00E6587C">
            <w:pPr>
              <w:jc w:val="center"/>
              <w:rPr>
                <w:rFonts w:ascii="Verdana" w:hAnsi="Verdana"/>
                <w:color w:val="000000"/>
                <w:sz w:val="16"/>
                <w:szCs w:val="16"/>
                <w:lang w:val="es-BO" w:eastAsia="es-BO"/>
              </w:rPr>
            </w:pPr>
            <w:r w:rsidRPr="00E6587C">
              <w:rPr>
                <w:sz w:val="16"/>
                <w:szCs w:val="16"/>
              </w:rPr>
              <w:t>44</w:t>
            </w:r>
          </w:p>
        </w:tc>
        <w:tc>
          <w:tcPr>
            <w:tcW w:w="2469" w:type="dxa"/>
            <w:tcBorders>
              <w:top w:val="nil"/>
              <w:left w:val="nil"/>
              <w:bottom w:val="single" w:sz="8" w:space="0" w:color="auto"/>
              <w:right w:val="single" w:sz="8" w:space="0" w:color="auto"/>
            </w:tcBorders>
            <w:shd w:val="clear" w:color="000000" w:fill="FFFFFF"/>
            <w:noWrap/>
          </w:tcPr>
          <w:p w14:paraId="0296379E" w14:textId="5B5F320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1/2"</w:t>
            </w:r>
          </w:p>
        </w:tc>
        <w:tc>
          <w:tcPr>
            <w:tcW w:w="1701" w:type="dxa"/>
            <w:tcBorders>
              <w:top w:val="nil"/>
              <w:left w:val="nil"/>
              <w:bottom w:val="single" w:sz="8" w:space="0" w:color="auto"/>
              <w:right w:val="single" w:sz="8" w:space="0" w:color="auto"/>
            </w:tcBorders>
            <w:shd w:val="clear" w:color="000000" w:fill="FFFFFF"/>
            <w:noWrap/>
          </w:tcPr>
          <w:p w14:paraId="57E04D0A" w14:textId="6F400B5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F84BA8" w14:textId="51465C4D" w:rsidR="00E6587C" w:rsidRPr="00E6587C" w:rsidRDefault="00E6587C" w:rsidP="00E6587C">
            <w:pPr>
              <w:jc w:val="right"/>
              <w:rPr>
                <w:rFonts w:ascii="Verdana" w:hAnsi="Verdana"/>
                <w:color w:val="0000FF"/>
                <w:sz w:val="16"/>
                <w:szCs w:val="16"/>
                <w:lang w:eastAsia="es-BO"/>
              </w:rPr>
            </w:pPr>
            <w:r w:rsidRPr="00E6587C">
              <w:rPr>
                <w:sz w:val="16"/>
                <w:szCs w:val="16"/>
              </w:rPr>
              <w:t>152,18</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E6587C" w:rsidRPr="00E6587C" w:rsidRDefault="00E6587C" w:rsidP="00E6587C">
            <w:pPr>
              <w:jc w:val="right"/>
              <w:rPr>
                <w:rFonts w:ascii="Verdana" w:hAnsi="Verdana"/>
                <w:color w:val="0000FF"/>
                <w:sz w:val="16"/>
                <w:szCs w:val="16"/>
                <w:lang w:eastAsia="es-BO"/>
              </w:rPr>
            </w:pPr>
          </w:p>
        </w:tc>
      </w:tr>
      <w:tr w:rsidR="00E6587C" w:rsidRPr="00E6587C" w14:paraId="22F38BD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335F227" w14:textId="7973BE41" w:rsidR="00E6587C" w:rsidRPr="00E6587C" w:rsidRDefault="00E6587C" w:rsidP="00E6587C">
            <w:pPr>
              <w:jc w:val="center"/>
              <w:rPr>
                <w:rFonts w:ascii="Verdana" w:hAnsi="Verdana"/>
                <w:color w:val="000000"/>
                <w:sz w:val="16"/>
                <w:szCs w:val="16"/>
                <w:lang w:val="es-BO" w:eastAsia="es-BO"/>
              </w:rPr>
            </w:pPr>
            <w:r w:rsidRPr="00E6587C">
              <w:rPr>
                <w:sz w:val="16"/>
                <w:szCs w:val="16"/>
              </w:rPr>
              <w:t>45</w:t>
            </w:r>
          </w:p>
        </w:tc>
        <w:tc>
          <w:tcPr>
            <w:tcW w:w="2469" w:type="dxa"/>
            <w:tcBorders>
              <w:top w:val="nil"/>
              <w:left w:val="nil"/>
              <w:bottom w:val="single" w:sz="8" w:space="0" w:color="auto"/>
              <w:right w:val="single" w:sz="8" w:space="0" w:color="auto"/>
            </w:tcBorders>
            <w:shd w:val="clear" w:color="000000" w:fill="FFFFFF"/>
            <w:noWrap/>
          </w:tcPr>
          <w:p w14:paraId="0797A8D3" w14:textId="63F656D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1/4"</w:t>
            </w:r>
          </w:p>
        </w:tc>
        <w:tc>
          <w:tcPr>
            <w:tcW w:w="1701" w:type="dxa"/>
            <w:tcBorders>
              <w:top w:val="nil"/>
              <w:left w:val="nil"/>
              <w:bottom w:val="single" w:sz="8" w:space="0" w:color="auto"/>
              <w:right w:val="single" w:sz="8" w:space="0" w:color="auto"/>
            </w:tcBorders>
            <w:shd w:val="clear" w:color="000000" w:fill="FFFFFF"/>
            <w:noWrap/>
          </w:tcPr>
          <w:p w14:paraId="60345448" w14:textId="39C26C9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923FBF" w14:textId="0A232DA7" w:rsidR="00E6587C" w:rsidRPr="00E6587C" w:rsidRDefault="00E6587C" w:rsidP="00E6587C">
            <w:pPr>
              <w:jc w:val="right"/>
              <w:rPr>
                <w:rFonts w:ascii="Verdana" w:hAnsi="Verdana"/>
                <w:color w:val="0000FF"/>
                <w:sz w:val="16"/>
                <w:szCs w:val="16"/>
                <w:lang w:eastAsia="es-BO"/>
              </w:rPr>
            </w:pPr>
            <w:r w:rsidRPr="00E6587C">
              <w:rPr>
                <w:sz w:val="16"/>
                <w:szCs w:val="16"/>
              </w:rPr>
              <w:t>817,30</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E6587C" w:rsidRPr="00E6587C" w:rsidRDefault="00E6587C" w:rsidP="00E6587C">
            <w:pPr>
              <w:jc w:val="right"/>
              <w:rPr>
                <w:rFonts w:ascii="Verdana" w:hAnsi="Verdana"/>
                <w:color w:val="0000FF"/>
                <w:sz w:val="16"/>
                <w:szCs w:val="16"/>
                <w:lang w:eastAsia="es-BO"/>
              </w:rPr>
            </w:pPr>
          </w:p>
        </w:tc>
      </w:tr>
      <w:tr w:rsidR="00E6587C" w:rsidRPr="00E6587C" w14:paraId="049EB68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4493EED" w14:textId="150EA387" w:rsidR="00E6587C" w:rsidRPr="00E6587C" w:rsidRDefault="00E6587C" w:rsidP="00E6587C">
            <w:pPr>
              <w:jc w:val="center"/>
              <w:rPr>
                <w:rFonts w:ascii="Verdana" w:hAnsi="Verdana"/>
                <w:color w:val="000000"/>
                <w:sz w:val="16"/>
                <w:szCs w:val="16"/>
                <w:lang w:val="es-BO" w:eastAsia="es-BO"/>
              </w:rPr>
            </w:pPr>
            <w:r w:rsidRPr="00E6587C">
              <w:rPr>
                <w:sz w:val="16"/>
                <w:szCs w:val="16"/>
              </w:rPr>
              <w:t>46</w:t>
            </w:r>
          </w:p>
        </w:tc>
        <w:tc>
          <w:tcPr>
            <w:tcW w:w="2469" w:type="dxa"/>
            <w:tcBorders>
              <w:top w:val="nil"/>
              <w:left w:val="nil"/>
              <w:bottom w:val="single" w:sz="8" w:space="0" w:color="auto"/>
              <w:right w:val="single" w:sz="8" w:space="0" w:color="auto"/>
            </w:tcBorders>
            <w:shd w:val="clear" w:color="000000" w:fill="FFFFFF"/>
            <w:noWrap/>
          </w:tcPr>
          <w:p w14:paraId="38FFF94B" w14:textId="4CC78D6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3/8"</w:t>
            </w:r>
          </w:p>
        </w:tc>
        <w:tc>
          <w:tcPr>
            <w:tcW w:w="1701" w:type="dxa"/>
            <w:tcBorders>
              <w:top w:val="nil"/>
              <w:left w:val="nil"/>
              <w:bottom w:val="single" w:sz="8" w:space="0" w:color="auto"/>
              <w:right w:val="single" w:sz="8" w:space="0" w:color="auto"/>
            </w:tcBorders>
            <w:shd w:val="clear" w:color="000000" w:fill="FFFFFF"/>
            <w:noWrap/>
          </w:tcPr>
          <w:p w14:paraId="4F0B7B00" w14:textId="143F92F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067A9727" w14:textId="44ADF98C" w:rsidR="00E6587C" w:rsidRPr="00E6587C" w:rsidRDefault="00E6587C" w:rsidP="00E6587C">
            <w:pPr>
              <w:jc w:val="right"/>
              <w:rPr>
                <w:rFonts w:ascii="Verdana" w:hAnsi="Verdana"/>
                <w:color w:val="0000FF"/>
                <w:sz w:val="16"/>
                <w:szCs w:val="16"/>
                <w:lang w:eastAsia="es-BO"/>
              </w:rPr>
            </w:pPr>
            <w:r w:rsidRPr="00E6587C">
              <w:rPr>
                <w:sz w:val="16"/>
                <w:szCs w:val="16"/>
              </w:rPr>
              <w:t>924,97</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E6587C" w:rsidRPr="00E6587C" w:rsidRDefault="00E6587C" w:rsidP="00E6587C">
            <w:pPr>
              <w:jc w:val="right"/>
              <w:rPr>
                <w:rFonts w:ascii="Verdana" w:hAnsi="Verdana"/>
                <w:color w:val="0000FF"/>
                <w:sz w:val="16"/>
                <w:szCs w:val="16"/>
                <w:lang w:eastAsia="es-BO"/>
              </w:rPr>
            </w:pPr>
          </w:p>
        </w:tc>
      </w:tr>
      <w:tr w:rsidR="00E6587C" w:rsidRPr="00E6587C" w14:paraId="0321F88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7CD36C7" w14:textId="21319FDF" w:rsidR="00E6587C" w:rsidRPr="00E6587C" w:rsidRDefault="00E6587C" w:rsidP="00E6587C">
            <w:pPr>
              <w:jc w:val="center"/>
              <w:rPr>
                <w:rFonts w:ascii="Verdana" w:hAnsi="Verdana"/>
                <w:color w:val="000000"/>
                <w:sz w:val="16"/>
                <w:szCs w:val="16"/>
                <w:lang w:val="es-BO" w:eastAsia="es-BO"/>
              </w:rPr>
            </w:pPr>
            <w:r w:rsidRPr="00E6587C">
              <w:rPr>
                <w:sz w:val="16"/>
                <w:szCs w:val="16"/>
              </w:rPr>
              <w:t>47</w:t>
            </w:r>
          </w:p>
        </w:tc>
        <w:tc>
          <w:tcPr>
            <w:tcW w:w="2469" w:type="dxa"/>
            <w:tcBorders>
              <w:top w:val="nil"/>
              <w:left w:val="nil"/>
              <w:bottom w:val="single" w:sz="8" w:space="0" w:color="auto"/>
              <w:right w:val="single" w:sz="8" w:space="0" w:color="auto"/>
            </w:tcBorders>
            <w:shd w:val="clear" w:color="000000" w:fill="FFFFFF"/>
            <w:noWrap/>
          </w:tcPr>
          <w:p w14:paraId="76BB530C" w14:textId="2B6A538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5/16"</w:t>
            </w:r>
          </w:p>
        </w:tc>
        <w:tc>
          <w:tcPr>
            <w:tcW w:w="1701" w:type="dxa"/>
            <w:tcBorders>
              <w:top w:val="nil"/>
              <w:left w:val="nil"/>
              <w:bottom w:val="single" w:sz="8" w:space="0" w:color="auto"/>
              <w:right w:val="single" w:sz="8" w:space="0" w:color="auto"/>
            </w:tcBorders>
            <w:shd w:val="clear" w:color="000000" w:fill="FFFFFF"/>
            <w:noWrap/>
          </w:tcPr>
          <w:p w14:paraId="0B6DDCA3" w14:textId="4334809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10B614A3" w14:textId="5E02CC3E" w:rsidR="00E6587C" w:rsidRPr="00E6587C" w:rsidRDefault="00E6587C" w:rsidP="00E6587C">
            <w:pPr>
              <w:jc w:val="right"/>
              <w:rPr>
                <w:rFonts w:ascii="Verdana" w:hAnsi="Verdana"/>
                <w:color w:val="0000FF"/>
                <w:sz w:val="16"/>
                <w:szCs w:val="16"/>
                <w:lang w:eastAsia="es-BO"/>
              </w:rPr>
            </w:pPr>
            <w:r w:rsidRPr="00E6587C">
              <w:rPr>
                <w:sz w:val="16"/>
                <w:szCs w:val="16"/>
              </w:rPr>
              <w:t>167,19</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E6587C" w:rsidRPr="00E6587C" w:rsidRDefault="00E6587C" w:rsidP="00E6587C">
            <w:pPr>
              <w:jc w:val="right"/>
              <w:rPr>
                <w:rFonts w:ascii="Verdana" w:hAnsi="Verdana"/>
                <w:color w:val="0000FF"/>
                <w:sz w:val="16"/>
                <w:szCs w:val="16"/>
                <w:lang w:eastAsia="es-BO"/>
              </w:rPr>
            </w:pPr>
          </w:p>
        </w:tc>
      </w:tr>
      <w:tr w:rsidR="00E6587C" w:rsidRPr="00E6587C" w14:paraId="39C123A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9490F77" w14:textId="54D54D35" w:rsidR="00E6587C" w:rsidRPr="00E6587C" w:rsidRDefault="00E6587C" w:rsidP="00E6587C">
            <w:pPr>
              <w:jc w:val="center"/>
              <w:rPr>
                <w:rFonts w:ascii="Verdana" w:hAnsi="Verdana"/>
                <w:color w:val="000000"/>
                <w:sz w:val="16"/>
                <w:szCs w:val="16"/>
                <w:lang w:val="es-BO" w:eastAsia="es-BO"/>
              </w:rPr>
            </w:pPr>
            <w:r w:rsidRPr="00E6587C">
              <w:rPr>
                <w:sz w:val="16"/>
                <w:szCs w:val="16"/>
              </w:rPr>
              <w:t>48</w:t>
            </w:r>
          </w:p>
        </w:tc>
        <w:tc>
          <w:tcPr>
            <w:tcW w:w="2469" w:type="dxa"/>
            <w:tcBorders>
              <w:top w:val="nil"/>
              <w:left w:val="nil"/>
              <w:bottom w:val="single" w:sz="8" w:space="0" w:color="auto"/>
              <w:right w:val="single" w:sz="8" w:space="0" w:color="auto"/>
            </w:tcBorders>
            <w:shd w:val="clear" w:color="000000" w:fill="FFFFFF"/>
            <w:noWrap/>
          </w:tcPr>
          <w:p w14:paraId="12E324B3" w14:textId="1376B75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FOCOS LED 18W</w:t>
            </w:r>
          </w:p>
        </w:tc>
        <w:tc>
          <w:tcPr>
            <w:tcW w:w="1701" w:type="dxa"/>
            <w:tcBorders>
              <w:top w:val="nil"/>
              <w:left w:val="nil"/>
              <w:bottom w:val="single" w:sz="8" w:space="0" w:color="auto"/>
              <w:right w:val="single" w:sz="8" w:space="0" w:color="auto"/>
            </w:tcBorders>
            <w:shd w:val="clear" w:color="000000" w:fill="FFFFFF"/>
            <w:noWrap/>
          </w:tcPr>
          <w:p w14:paraId="2F0390B0" w14:textId="392D6D4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6D2897A" w14:textId="58190CF8"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E6587C" w:rsidRPr="00E6587C" w:rsidRDefault="00E6587C" w:rsidP="00E6587C">
            <w:pPr>
              <w:jc w:val="right"/>
              <w:rPr>
                <w:rFonts w:ascii="Verdana" w:hAnsi="Verdana"/>
                <w:color w:val="0000FF"/>
                <w:sz w:val="16"/>
                <w:szCs w:val="16"/>
                <w:lang w:eastAsia="es-BO"/>
              </w:rPr>
            </w:pPr>
          </w:p>
        </w:tc>
      </w:tr>
      <w:tr w:rsidR="00E6587C" w:rsidRPr="00E6587C" w14:paraId="24204E6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1827DB0" w14:textId="05ECAA28" w:rsidR="00E6587C" w:rsidRPr="00E6587C" w:rsidRDefault="00E6587C" w:rsidP="00E6587C">
            <w:pPr>
              <w:jc w:val="center"/>
              <w:rPr>
                <w:rFonts w:ascii="Verdana" w:hAnsi="Verdana"/>
                <w:color w:val="000000"/>
                <w:sz w:val="16"/>
                <w:szCs w:val="16"/>
                <w:lang w:val="es-BO" w:eastAsia="es-BO"/>
              </w:rPr>
            </w:pPr>
            <w:r w:rsidRPr="00E6587C">
              <w:rPr>
                <w:sz w:val="16"/>
                <w:szCs w:val="16"/>
              </w:rPr>
              <w:t>49</w:t>
            </w:r>
          </w:p>
        </w:tc>
        <w:tc>
          <w:tcPr>
            <w:tcW w:w="2469" w:type="dxa"/>
            <w:tcBorders>
              <w:top w:val="nil"/>
              <w:left w:val="nil"/>
              <w:bottom w:val="single" w:sz="8" w:space="0" w:color="auto"/>
              <w:right w:val="single" w:sz="8" w:space="0" w:color="auto"/>
            </w:tcBorders>
            <w:shd w:val="clear" w:color="000000" w:fill="FFFFFF"/>
            <w:noWrap/>
          </w:tcPr>
          <w:p w14:paraId="461C9A9C" w14:textId="6CC28BF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tcPr>
          <w:p w14:paraId="52642C0F" w14:textId="22CFE0B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B3009" w14:textId="58B6C58A"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E6587C" w:rsidRPr="00E6587C" w:rsidRDefault="00E6587C" w:rsidP="00E6587C">
            <w:pPr>
              <w:jc w:val="right"/>
              <w:rPr>
                <w:rFonts w:ascii="Verdana" w:hAnsi="Verdana"/>
                <w:color w:val="0000FF"/>
                <w:sz w:val="16"/>
                <w:szCs w:val="16"/>
                <w:lang w:eastAsia="es-BO"/>
              </w:rPr>
            </w:pPr>
          </w:p>
        </w:tc>
      </w:tr>
      <w:tr w:rsidR="00E6587C" w:rsidRPr="00E6587C" w14:paraId="6400F75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6DCCEC" w14:textId="05137AD6" w:rsidR="00E6587C" w:rsidRPr="00E6587C" w:rsidRDefault="00E6587C" w:rsidP="00E6587C">
            <w:pPr>
              <w:jc w:val="center"/>
              <w:rPr>
                <w:rFonts w:ascii="Verdana" w:hAnsi="Verdana"/>
                <w:color w:val="000000"/>
                <w:sz w:val="16"/>
                <w:szCs w:val="16"/>
                <w:lang w:val="es-BO" w:eastAsia="es-BO"/>
              </w:rPr>
            </w:pPr>
            <w:r w:rsidRPr="00E6587C">
              <w:rPr>
                <w:sz w:val="16"/>
                <w:szCs w:val="16"/>
              </w:rPr>
              <w:t>50</w:t>
            </w:r>
          </w:p>
        </w:tc>
        <w:tc>
          <w:tcPr>
            <w:tcW w:w="2469" w:type="dxa"/>
            <w:tcBorders>
              <w:top w:val="nil"/>
              <w:left w:val="nil"/>
              <w:bottom w:val="single" w:sz="8" w:space="0" w:color="auto"/>
              <w:right w:val="single" w:sz="8" w:space="0" w:color="auto"/>
            </w:tcBorders>
            <w:shd w:val="clear" w:color="000000" w:fill="FFFFFF"/>
            <w:noWrap/>
          </w:tcPr>
          <w:p w14:paraId="3D5B2FFC" w14:textId="02E8118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tcPr>
          <w:p w14:paraId="6E4C9D80" w14:textId="33142EE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43383B" w14:textId="4094008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E6587C" w:rsidRPr="00E6587C" w:rsidRDefault="00E6587C" w:rsidP="00E6587C">
            <w:pPr>
              <w:jc w:val="right"/>
              <w:rPr>
                <w:rFonts w:ascii="Verdana" w:hAnsi="Verdana"/>
                <w:color w:val="0000FF"/>
                <w:sz w:val="16"/>
                <w:szCs w:val="16"/>
                <w:lang w:eastAsia="es-BO"/>
              </w:rPr>
            </w:pPr>
          </w:p>
        </w:tc>
      </w:tr>
      <w:tr w:rsidR="00E6587C" w:rsidRPr="00E6587C" w14:paraId="0977152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B1407A8" w14:textId="4BEDD78E" w:rsidR="00E6587C" w:rsidRPr="00E6587C" w:rsidRDefault="00E6587C" w:rsidP="00E6587C">
            <w:pPr>
              <w:jc w:val="center"/>
              <w:rPr>
                <w:rFonts w:ascii="Verdana" w:hAnsi="Verdana"/>
                <w:color w:val="000000"/>
                <w:sz w:val="16"/>
                <w:szCs w:val="16"/>
                <w:lang w:val="es-BO" w:eastAsia="es-BO"/>
              </w:rPr>
            </w:pPr>
            <w:r w:rsidRPr="00E6587C">
              <w:rPr>
                <w:sz w:val="16"/>
                <w:szCs w:val="16"/>
              </w:rPr>
              <w:t>51</w:t>
            </w:r>
          </w:p>
        </w:tc>
        <w:tc>
          <w:tcPr>
            <w:tcW w:w="2469" w:type="dxa"/>
            <w:tcBorders>
              <w:top w:val="nil"/>
              <w:left w:val="nil"/>
              <w:bottom w:val="single" w:sz="8" w:space="0" w:color="auto"/>
              <w:right w:val="single" w:sz="8" w:space="0" w:color="auto"/>
            </w:tcBorders>
            <w:shd w:val="clear" w:color="000000" w:fill="FFFFFF"/>
            <w:noWrap/>
          </w:tcPr>
          <w:p w14:paraId="5A76A7BF" w14:textId="2879F56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GRIFO DE PARED 1/2"</w:t>
            </w:r>
          </w:p>
        </w:tc>
        <w:tc>
          <w:tcPr>
            <w:tcW w:w="1701" w:type="dxa"/>
            <w:tcBorders>
              <w:top w:val="nil"/>
              <w:left w:val="nil"/>
              <w:bottom w:val="single" w:sz="8" w:space="0" w:color="auto"/>
              <w:right w:val="single" w:sz="8" w:space="0" w:color="auto"/>
            </w:tcBorders>
            <w:shd w:val="clear" w:color="000000" w:fill="FFFFFF"/>
            <w:noWrap/>
          </w:tcPr>
          <w:p w14:paraId="150E43EC" w14:textId="3958D07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F508009" w14:textId="2513A182"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E6587C" w:rsidRPr="00E6587C" w:rsidRDefault="00E6587C" w:rsidP="00E6587C">
            <w:pPr>
              <w:jc w:val="right"/>
              <w:rPr>
                <w:rFonts w:ascii="Verdana" w:hAnsi="Verdana"/>
                <w:color w:val="0000FF"/>
                <w:sz w:val="16"/>
                <w:szCs w:val="16"/>
                <w:lang w:eastAsia="es-BO"/>
              </w:rPr>
            </w:pPr>
          </w:p>
        </w:tc>
      </w:tr>
      <w:tr w:rsidR="00E6587C" w:rsidRPr="00E6587C" w14:paraId="7364BAC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872A420" w14:textId="7815117D" w:rsidR="00E6587C" w:rsidRPr="00E6587C" w:rsidRDefault="00E6587C" w:rsidP="00E6587C">
            <w:pPr>
              <w:jc w:val="center"/>
              <w:rPr>
                <w:rFonts w:ascii="Verdana" w:hAnsi="Verdana"/>
                <w:color w:val="000000"/>
                <w:sz w:val="16"/>
                <w:szCs w:val="16"/>
                <w:lang w:val="es-BO" w:eastAsia="es-BO"/>
              </w:rPr>
            </w:pPr>
            <w:r w:rsidRPr="00E6587C">
              <w:rPr>
                <w:sz w:val="16"/>
                <w:szCs w:val="16"/>
              </w:rPr>
              <w:t>52</w:t>
            </w:r>
          </w:p>
        </w:tc>
        <w:tc>
          <w:tcPr>
            <w:tcW w:w="2469" w:type="dxa"/>
            <w:tcBorders>
              <w:top w:val="nil"/>
              <w:left w:val="nil"/>
              <w:bottom w:val="single" w:sz="8" w:space="0" w:color="auto"/>
              <w:right w:val="single" w:sz="8" w:space="0" w:color="auto"/>
            </w:tcBorders>
            <w:shd w:val="clear" w:color="000000" w:fill="FFFFFF"/>
            <w:noWrap/>
          </w:tcPr>
          <w:p w14:paraId="210F333F" w14:textId="2E17BCB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IMPERMEABILIZANTE</w:t>
            </w:r>
          </w:p>
        </w:tc>
        <w:tc>
          <w:tcPr>
            <w:tcW w:w="1701" w:type="dxa"/>
            <w:tcBorders>
              <w:top w:val="nil"/>
              <w:left w:val="nil"/>
              <w:bottom w:val="single" w:sz="8" w:space="0" w:color="auto"/>
              <w:right w:val="single" w:sz="8" w:space="0" w:color="auto"/>
            </w:tcBorders>
            <w:shd w:val="clear" w:color="000000" w:fill="FFFFFF"/>
            <w:noWrap/>
          </w:tcPr>
          <w:p w14:paraId="5F2DC6A3" w14:textId="6FB22CC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A2A3161" w14:textId="4670FDEE" w:rsidR="00E6587C" w:rsidRPr="00E6587C" w:rsidRDefault="00E6587C" w:rsidP="00E6587C">
            <w:pPr>
              <w:jc w:val="right"/>
              <w:rPr>
                <w:rFonts w:ascii="Verdana" w:hAnsi="Verdana"/>
                <w:color w:val="0000FF"/>
                <w:sz w:val="16"/>
                <w:szCs w:val="16"/>
                <w:lang w:eastAsia="es-BO"/>
              </w:rPr>
            </w:pPr>
            <w:r w:rsidRPr="00E6587C">
              <w:rPr>
                <w:sz w:val="16"/>
                <w:szCs w:val="16"/>
              </w:rPr>
              <w:t>175,00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E6587C" w:rsidRPr="00E6587C" w:rsidRDefault="00E6587C" w:rsidP="00E6587C">
            <w:pPr>
              <w:jc w:val="right"/>
              <w:rPr>
                <w:rFonts w:ascii="Verdana" w:hAnsi="Verdana"/>
                <w:color w:val="0000FF"/>
                <w:sz w:val="16"/>
                <w:szCs w:val="16"/>
                <w:lang w:eastAsia="es-BO"/>
              </w:rPr>
            </w:pPr>
          </w:p>
        </w:tc>
      </w:tr>
      <w:tr w:rsidR="00E6587C" w:rsidRPr="00E6587C" w14:paraId="712F4E5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A5F71EF" w14:textId="2C628E0D" w:rsidR="00E6587C" w:rsidRPr="00E6587C" w:rsidRDefault="00E6587C" w:rsidP="00E6587C">
            <w:pPr>
              <w:jc w:val="center"/>
              <w:rPr>
                <w:rFonts w:ascii="Verdana" w:hAnsi="Verdana"/>
                <w:color w:val="000000"/>
                <w:sz w:val="16"/>
                <w:szCs w:val="16"/>
                <w:lang w:val="es-BO" w:eastAsia="es-BO"/>
              </w:rPr>
            </w:pPr>
            <w:r w:rsidRPr="00E6587C">
              <w:rPr>
                <w:sz w:val="16"/>
                <w:szCs w:val="16"/>
              </w:rPr>
              <w:t>53</w:t>
            </w:r>
          </w:p>
        </w:tc>
        <w:tc>
          <w:tcPr>
            <w:tcW w:w="2469" w:type="dxa"/>
            <w:tcBorders>
              <w:top w:val="nil"/>
              <w:left w:val="nil"/>
              <w:bottom w:val="single" w:sz="8" w:space="0" w:color="auto"/>
              <w:right w:val="single" w:sz="8" w:space="0" w:color="auto"/>
            </w:tcBorders>
            <w:shd w:val="clear" w:color="000000" w:fill="FFFFFF"/>
            <w:noWrap/>
          </w:tcPr>
          <w:p w14:paraId="3AA2DCD4" w14:textId="2D33605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tcPr>
          <w:p w14:paraId="14FE865D" w14:textId="330955B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3754CFE" w14:textId="5D4B9DB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E6587C" w:rsidRPr="00E6587C" w:rsidRDefault="00E6587C" w:rsidP="00E6587C">
            <w:pPr>
              <w:jc w:val="right"/>
              <w:rPr>
                <w:rFonts w:ascii="Verdana" w:hAnsi="Verdana"/>
                <w:color w:val="0000FF"/>
                <w:sz w:val="16"/>
                <w:szCs w:val="16"/>
                <w:lang w:eastAsia="es-BO"/>
              </w:rPr>
            </w:pPr>
          </w:p>
        </w:tc>
      </w:tr>
      <w:tr w:rsidR="00E6587C" w:rsidRPr="00E6587C" w14:paraId="1F09ECC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EDDA75D" w14:textId="1DC3D472" w:rsidR="00E6587C" w:rsidRPr="00E6587C" w:rsidRDefault="00E6587C" w:rsidP="00E6587C">
            <w:pPr>
              <w:jc w:val="center"/>
              <w:rPr>
                <w:rFonts w:ascii="Verdana" w:hAnsi="Verdana"/>
                <w:color w:val="000000"/>
                <w:sz w:val="16"/>
                <w:szCs w:val="16"/>
                <w:lang w:val="es-BO" w:eastAsia="es-BO"/>
              </w:rPr>
            </w:pPr>
            <w:r w:rsidRPr="00E6587C">
              <w:rPr>
                <w:sz w:val="16"/>
                <w:szCs w:val="16"/>
              </w:rPr>
              <w:t>54</w:t>
            </w:r>
          </w:p>
        </w:tc>
        <w:tc>
          <w:tcPr>
            <w:tcW w:w="2469" w:type="dxa"/>
            <w:tcBorders>
              <w:top w:val="nil"/>
              <w:left w:val="nil"/>
              <w:bottom w:val="single" w:sz="8" w:space="0" w:color="auto"/>
              <w:right w:val="single" w:sz="8" w:space="0" w:color="auto"/>
            </w:tcBorders>
            <w:shd w:val="clear" w:color="000000" w:fill="FFFFFF"/>
            <w:noWrap/>
          </w:tcPr>
          <w:p w14:paraId="586A7E83" w14:textId="008E462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INTERRUPTOR</w:t>
            </w:r>
          </w:p>
        </w:tc>
        <w:tc>
          <w:tcPr>
            <w:tcW w:w="1701" w:type="dxa"/>
            <w:tcBorders>
              <w:top w:val="nil"/>
              <w:left w:val="nil"/>
              <w:bottom w:val="single" w:sz="8" w:space="0" w:color="auto"/>
              <w:right w:val="single" w:sz="8" w:space="0" w:color="auto"/>
            </w:tcBorders>
            <w:shd w:val="clear" w:color="000000" w:fill="FFFFFF"/>
            <w:noWrap/>
          </w:tcPr>
          <w:p w14:paraId="08845EBB" w14:textId="5220D8D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32D811" w14:textId="1941DCE2" w:rsidR="00E6587C" w:rsidRPr="00E6587C" w:rsidRDefault="00E6587C" w:rsidP="00E6587C">
            <w:pPr>
              <w:jc w:val="right"/>
              <w:rPr>
                <w:rFonts w:ascii="Verdana" w:hAnsi="Verdana"/>
                <w:color w:val="0000FF"/>
                <w:sz w:val="16"/>
                <w:szCs w:val="16"/>
                <w:lang w:eastAsia="es-BO"/>
              </w:rPr>
            </w:pPr>
            <w:r w:rsidRPr="00E6587C">
              <w:rPr>
                <w:sz w:val="16"/>
                <w:szCs w:val="16"/>
              </w:rPr>
              <w:t>315,00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E6587C" w:rsidRPr="00E6587C" w:rsidRDefault="00E6587C" w:rsidP="00E6587C">
            <w:pPr>
              <w:jc w:val="right"/>
              <w:rPr>
                <w:rFonts w:ascii="Verdana" w:hAnsi="Verdana"/>
                <w:color w:val="0000FF"/>
                <w:sz w:val="16"/>
                <w:szCs w:val="16"/>
                <w:lang w:eastAsia="es-BO"/>
              </w:rPr>
            </w:pPr>
          </w:p>
        </w:tc>
      </w:tr>
      <w:tr w:rsidR="00E6587C" w:rsidRPr="00E6587C" w14:paraId="666B059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ACD8068" w14:textId="0002826B" w:rsidR="00E6587C" w:rsidRPr="00E6587C" w:rsidRDefault="00E6587C" w:rsidP="00E6587C">
            <w:pPr>
              <w:jc w:val="center"/>
              <w:rPr>
                <w:rFonts w:ascii="Verdana" w:hAnsi="Verdana"/>
                <w:color w:val="000000"/>
                <w:sz w:val="16"/>
                <w:szCs w:val="16"/>
                <w:lang w:val="es-BO" w:eastAsia="es-BO"/>
              </w:rPr>
            </w:pPr>
            <w:r w:rsidRPr="00E6587C">
              <w:rPr>
                <w:sz w:val="16"/>
                <w:szCs w:val="16"/>
              </w:rPr>
              <w:t>55</w:t>
            </w:r>
          </w:p>
        </w:tc>
        <w:tc>
          <w:tcPr>
            <w:tcW w:w="2469" w:type="dxa"/>
            <w:tcBorders>
              <w:top w:val="nil"/>
              <w:left w:val="nil"/>
              <w:bottom w:val="single" w:sz="8" w:space="0" w:color="auto"/>
              <w:right w:val="single" w:sz="8" w:space="0" w:color="auto"/>
            </w:tcBorders>
            <w:shd w:val="clear" w:color="000000" w:fill="FFFFFF"/>
            <w:noWrap/>
          </w:tcPr>
          <w:p w14:paraId="18C40820" w14:textId="14BA6B1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33786E25" w14:textId="2EAF657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7B2D03A6" w:rsidR="00E6587C" w:rsidRPr="00E6587C" w:rsidRDefault="00E6587C" w:rsidP="00E6587C">
            <w:pPr>
              <w:jc w:val="right"/>
              <w:rPr>
                <w:rFonts w:ascii="Verdana" w:hAnsi="Verdana"/>
                <w:color w:val="0000FF"/>
                <w:sz w:val="16"/>
                <w:szCs w:val="16"/>
                <w:lang w:eastAsia="es-BO"/>
              </w:rPr>
            </w:pPr>
            <w:r w:rsidRPr="00E6587C">
              <w:rPr>
                <w:sz w:val="16"/>
                <w:szCs w:val="16"/>
              </w:rPr>
              <w:t>111.955,20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E6587C" w:rsidRPr="00E6587C" w:rsidRDefault="00E6587C" w:rsidP="00E6587C">
            <w:pPr>
              <w:jc w:val="right"/>
              <w:rPr>
                <w:rFonts w:ascii="Verdana" w:hAnsi="Verdana"/>
                <w:color w:val="0000FF"/>
                <w:sz w:val="16"/>
                <w:szCs w:val="16"/>
                <w:lang w:eastAsia="es-BO"/>
              </w:rPr>
            </w:pPr>
          </w:p>
        </w:tc>
      </w:tr>
      <w:tr w:rsidR="00E6587C" w:rsidRPr="00E6587C" w14:paraId="1A4DD9C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C31148" w14:textId="4737F663" w:rsidR="00E6587C" w:rsidRPr="00E6587C" w:rsidRDefault="00E6587C" w:rsidP="00E6587C">
            <w:pPr>
              <w:jc w:val="center"/>
              <w:rPr>
                <w:rFonts w:ascii="Verdana" w:hAnsi="Verdana"/>
                <w:color w:val="000000"/>
                <w:sz w:val="16"/>
                <w:szCs w:val="16"/>
                <w:lang w:val="es-BO" w:eastAsia="es-BO"/>
              </w:rPr>
            </w:pPr>
            <w:r w:rsidRPr="00E6587C">
              <w:rPr>
                <w:sz w:val="16"/>
                <w:szCs w:val="16"/>
              </w:rPr>
              <w:t>56</w:t>
            </w:r>
          </w:p>
        </w:tc>
        <w:tc>
          <w:tcPr>
            <w:tcW w:w="2469" w:type="dxa"/>
            <w:tcBorders>
              <w:top w:val="nil"/>
              <w:left w:val="nil"/>
              <w:bottom w:val="single" w:sz="8" w:space="0" w:color="auto"/>
              <w:right w:val="single" w:sz="8" w:space="0" w:color="auto"/>
            </w:tcBorders>
            <w:shd w:val="clear" w:color="000000" w:fill="FFFFFF"/>
            <w:noWrap/>
          </w:tcPr>
          <w:p w14:paraId="007AC84F" w14:textId="533BA69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01632751" w14:textId="1071F30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2F9336C5" w:rsidR="00E6587C" w:rsidRPr="00E6587C" w:rsidRDefault="00E6587C" w:rsidP="00E6587C">
            <w:pPr>
              <w:jc w:val="right"/>
              <w:rPr>
                <w:rFonts w:ascii="Verdana" w:hAnsi="Verdana"/>
                <w:color w:val="0000FF"/>
                <w:sz w:val="16"/>
                <w:szCs w:val="16"/>
                <w:lang w:eastAsia="es-BO"/>
              </w:rPr>
            </w:pPr>
            <w:r w:rsidRPr="00E6587C">
              <w:rPr>
                <w:sz w:val="16"/>
                <w:szCs w:val="16"/>
              </w:rPr>
              <w:t>13.706,00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E6587C" w:rsidRPr="00E6587C" w:rsidRDefault="00E6587C" w:rsidP="00E6587C">
            <w:pPr>
              <w:jc w:val="right"/>
              <w:rPr>
                <w:rFonts w:ascii="Verdana" w:hAnsi="Verdana"/>
                <w:color w:val="0000FF"/>
                <w:sz w:val="16"/>
                <w:szCs w:val="16"/>
                <w:lang w:eastAsia="es-BO"/>
              </w:rPr>
            </w:pPr>
          </w:p>
        </w:tc>
      </w:tr>
      <w:tr w:rsidR="00E6587C" w:rsidRPr="00E6587C" w14:paraId="245905F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7A8DEF1" w14:textId="1273C57B" w:rsidR="00E6587C" w:rsidRPr="00E6587C" w:rsidRDefault="00E6587C" w:rsidP="00E6587C">
            <w:pPr>
              <w:jc w:val="center"/>
              <w:rPr>
                <w:rFonts w:ascii="Verdana" w:hAnsi="Verdana"/>
                <w:color w:val="000000"/>
                <w:sz w:val="16"/>
                <w:szCs w:val="16"/>
                <w:lang w:val="es-BO" w:eastAsia="es-BO"/>
              </w:rPr>
            </w:pPr>
            <w:r w:rsidRPr="00E6587C">
              <w:rPr>
                <w:sz w:val="16"/>
                <w:szCs w:val="16"/>
              </w:rPr>
              <w:t>57</w:t>
            </w:r>
          </w:p>
        </w:tc>
        <w:tc>
          <w:tcPr>
            <w:tcW w:w="2469" w:type="dxa"/>
            <w:tcBorders>
              <w:top w:val="nil"/>
              <w:left w:val="nil"/>
              <w:bottom w:val="single" w:sz="8" w:space="0" w:color="auto"/>
              <w:right w:val="single" w:sz="8" w:space="0" w:color="auto"/>
            </w:tcBorders>
            <w:shd w:val="clear" w:color="000000" w:fill="FFFFFF"/>
            <w:noWrap/>
          </w:tcPr>
          <w:p w14:paraId="647DA51B" w14:textId="04F2FB8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4333E9AE" w14:textId="3DD5866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3A837C9D" w:rsidR="00E6587C" w:rsidRPr="00E6587C" w:rsidRDefault="00E6587C" w:rsidP="00E6587C">
            <w:pPr>
              <w:jc w:val="right"/>
              <w:rPr>
                <w:rFonts w:ascii="Verdana" w:hAnsi="Verdana"/>
                <w:color w:val="0000FF"/>
                <w:sz w:val="16"/>
                <w:szCs w:val="16"/>
                <w:lang w:eastAsia="es-BO"/>
              </w:rPr>
            </w:pPr>
            <w:r w:rsidRPr="00E6587C">
              <w:rPr>
                <w:sz w:val="16"/>
                <w:szCs w:val="16"/>
              </w:rPr>
              <w:t>21.350,00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E6587C" w:rsidRPr="00E6587C" w:rsidRDefault="00E6587C" w:rsidP="00E6587C">
            <w:pPr>
              <w:jc w:val="right"/>
              <w:rPr>
                <w:rFonts w:ascii="Verdana" w:hAnsi="Verdana"/>
                <w:color w:val="0000FF"/>
                <w:sz w:val="16"/>
                <w:szCs w:val="16"/>
                <w:lang w:eastAsia="es-BO"/>
              </w:rPr>
            </w:pPr>
          </w:p>
        </w:tc>
      </w:tr>
      <w:tr w:rsidR="00E6587C" w:rsidRPr="00E6587C" w14:paraId="58BEF9E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45F6ED" w14:textId="62EF7BC1" w:rsidR="00E6587C" w:rsidRPr="00E6587C" w:rsidRDefault="00E6587C" w:rsidP="00E6587C">
            <w:pPr>
              <w:jc w:val="center"/>
              <w:rPr>
                <w:rFonts w:ascii="Verdana" w:hAnsi="Verdana"/>
                <w:color w:val="000000"/>
                <w:sz w:val="16"/>
                <w:szCs w:val="16"/>
                <w:lang w:val="es-BO" w:eastAsia="es-BO"/>
              </w:rPr>
            </w:pPr>
            <w:r w:rsidRPr="00E6587C">
              <w:rPr>
                <w:sz w:val="16"/>
                <w:szCs w:val="16"/>
              </w:rPr>
              <w:t>58</w:t>
            </w:r>
          </w:p>
        </w:tc>
        <w:tc>
          <w:tcPr>
            <w:tcW w:w="2469" w:type="dxa"/>
            <w:tcBorders>
              <w:top w:val="nil"/>
              <w:left w:val="nil"/>
              <w:bottom w:val="single" w:sz="8" w:space="0" w:color="auto"/>
              <w:right w:val="single" w:sz="8" w:space="0" w:color="auto"/>
            </w:tcBorders>
            <w:shd w:val="clear" w:color="000000" w:fill="FFFFFF"/>
            <w:noWrap/>
          </w:tcPr>
          <w:p w14:paraId="451E85B0" w14:textId="7240CEF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3EFB957E" w14:textId="1C573B3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4DD0B0BE"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E6587C" w:rsidRPr="00E6587C" w:rsidRDefault="00E6587C" w:rsidP="00E6587C">
            <w:pPr>
              <w:jc w:val="right"/>
              <w:rPr>
                <w:rFonts w:ascii="Verdana" w:hAnsi="Verdana"/>
                <w:color w:val="0000FF"/>
                <w:sz w:val="16"/>
                <w:szCs w:val="16"/>
                <w:lang w:eastAsia="es-BO"/>
              </w:rPr>
            </w:pPr>
          </w:p>
        </w:tc>
      </w:tr>
      <w:tr w:rsidR="00E6587C" w:rsidRPr="00E6587C" w14:paraId="3498637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186F2DB" w14:textId="16AE03E2" w:rsidR="00E6587C" w:rsidRPr="00E6587C" w:rsidRDefault="00E6587C" w:rsidP="00E6587C">
            <w:pPr>
              <w:jc w:val="center"/>
              <w:rPr>
                <w:rFonts w:ascii="Verdana" w:hAnsi="Verdana"/>
                <w:color w:val="000000"/>
                <w:sz w:val="16"/>
                <w:szCs w:val="16"/>
                <w:lang w:val="es-BO" w:eastAsia="es-BO"/>
              </w:rPr>
            </w:pPr>
            <w:r w:rsidRPr="00E6587C">
              <w:rPr>
                <w:sz w:val="16"/>
                <w:szCs w:val="16"/>
              </w:rPr>
              <w:t>59</w:t>
            </w:r>
          </w:p>
        </w:tc>
        <w:tc>
          <w:tcPr>
            <w:tcW w:w="2469" w:type="dxa"/>
            <w:tcBorders>
              <w:top w:val="nil"/>
              <w:left w:val="nil"/>
              <w:bottom w:val="single" w:sz="8" w:space="0" w:color="auto"/>
              <w:right w:val="single" w:sz="8" w:space="0" w:color="auto"/>
            </w:tcBorders>
            <w:shd w:val="clear" w:color="000000" w:fill="FFFFFF"/>
            <w:noWrap/>
          </w:tcPr>
          <w:p w14:paraId="211F9BC5" w14:textId="6811EB7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54A790BC" w14:textId="2DD5703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25059BEC"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E6587C" w:rsidRPr="00E6587C" w:rsidRDefault="00E6587C" w:rsidP="00E6587C">
            <w:pPr>
              <w:jc w:val="right"/>
              <w:rPr>
                <w:rFonts w:ascii="Verdana" w:hAnsi="Verdana"/>
                <w:color w:val="0000FF"/>
                <w:sz w:val="16"/>
                <w:szCs w:val="16"/>
                <w:lang w:eastAsia="es-BO"/>
              </w:rPr>
            </w:pPr>
          </w:p>
        </w:tc>
      </w:tr>
      <w:tr w:rsidR="00E6587C" w:rsidRPr="00E6587C" w14:paraId="405576B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52D4C56" w14:textId="7BC39CCC" w:rsidR="00E6587C" w:rsidRPr="00E6587C" w:rsidRDefault="00E6587C" w:rsidP="00E6587C">
            <w:pPr>
              <w:jc w:val="center"/>
              <w:rPr>
                <w:rFonts w:ascii="Verdana" w:hAnsi="Verdana"/>
                <w:color w:val="000000"/>
                <w:sz w:val="16"/>
                <w:szCs w:val="16"/>
                <w:lang w:val="es-BO" w:eastAsia="es-BO"/>
              </w:rPr>
            </w:pPr>
            <w:r w:rsidRPr="00E6587C">
              <w:rPr>
                <w:sz w:val="16"/>
                <w:szCs w:val="16"/>
              </w:rPr>
              <w:t>60</w:t>
            </w:r>
          </w:p>
        </w:tc>
        <w:tc>
          <w:tcPr>
            <w:tcW w:w="2469" w:type="dxa"/>
            <w:tcBorders>
              <w:top w:val="nil"/>
              <w:left w:val="nil"/>
              <w:bottom w:val="single" w:sz="8" w:space="0" w:color="auto"/>
              <w:right w:val="single" w:sz="8" w:space="0" w:color="auto"/>
            </w:tcBorders>
            <w:shd w:val="clear" w:color="000000" w:fill="FFFFFF"/>
            <w:noWrap/>
          </w:tcPr>
          <w:p w14:paraId="45D6533D" w14:textId="6C8E127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4A441663" w14:textId="286000B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11BBBE4" w14:textId="7530F0C0"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E6587C" w:rsidRPr="00E6587C" w:rsidRDefault="00E6587C" w:rsidP="00E6587C">
            <w:pPr>
              <w:jc w:val="right"/>
              <w:rPr>
                <w:rFonts w:ascii="Verdana" w:hAnsi="Verdana"/>
                <w:color w:val="0000FF"/>
                <w:sz w:val="16"/>
                <w:szCs w:val="16"/>
                <w:lang w:eastAsia="es-BO"/>
              </w:rPr>
            </w:pPr>
          </w:p>
        </w:tc>
      </w:tr>
      <w:tr w:rsidR="00E6587C" w:rsidRPr="00E6587C" w14:paraId="05EDBA1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79FB7C2" w14:textId="5E7DE2BD" w:rsidR="00E6587C" w:rsidRPr="00E6587C" w:rsidRDefault="00E6587C" w:rsidP="00E6587C">
            <w:pPr>
              <w:jc w:val="center"/>
              <w:rPr>
                <w:rFonts w:ascii="Verdana" w:hAnsi="Verdana"/>
                <w:color w:val="000000"/>
                <w:sz w:val="16"/>
                <w:szCs w:val="16"/>
                <w:lang w:val="es-BO" w:eastAsia="es-BO"/>
              </w:rPr>
            </w:pPr>
            <w:r w:rsidRPr="00E6587C">
              <w:rPr>
                <w:sz w:val="16"/>
                <w:szCs w:val="16"/>
              </w:rPr>
              <w:t>61</w:t>
            </w:r>
          </w:p>
        </w:tc>
        <w:tc>
          <w:tcPr>
            <w:tcW w:w="2469" w:type="dxa"/>
            <w:tcBorders>
              <w:top w:val="nil"/>
              <w:left w:val="nil"/>
              <w:bottom w:val="single" w:sz="8" w:space="0" w:color="auto"/>
              <w:right w:val="single" w:sz="8" w:space="0" w:color="auto"/>
            </w:tcBorders>
            <w:shd w:val="clear" w:color="000000" w:fill="FFFFFF"/>
            <w:noWrap/>
          </w:tcPr>
          <w:p w14:paraId="25598331" w14:textId="54D767F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760AAFFC" w14:textId="5F41A5D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30E57CD" w14:textId="7D3FC503" w:rsidR="00E6587C" w:rsidRPr="00E6587C" w:rsidRDefault="00E6587C" w:rsidP="00E6587C">
            <w:pPr>
              <w:jc w:val="right"/>
              <w:rPr>
                <w:rFonts w:ascii="Verdana" w:hAnsi="Verdana"/>
                <w:color w:val="0000FF"/>
                <w:sz w:val="16"/>
                <w:szCs w:val="16"/>
                <w:lang w:eastAsia="es-BO"/>
              </w:rPr>
            </w:pPr>
            <w:r w:rsidRPr="00E6587C">
              <w:rPr>
                <w:sz w:val="16"/>
                <w:szCs w:val="16"/>
              </w:rPr>
              <w:t>806,70</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E6587C" w:rsidRPr="00E6587C" w:rsidRDefault="00E6587C" w:rsidP="00E6587C">
            <w:pPr>
              <w:jc w:val="right"/>
              <w:rPr>
                <w:rFonts w:ascii="Verdana" w:hAnsi="Verdana"/>
                <w:color w:val="0000FF"/>
                <w:sz w:val="16"/>
                <w:szCs w:val="16"/>
                <w:lang w:eastAsia="es-BO"/>
              </w:rPr>
            </w:pPr>
          </w:p>
        </w:tc>
      </w:tr>
      <w:tr w:rsidR="00E6587C" w:rsidRPr="00E6587C" w14:paraId="5487CA2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C0878D2" w14:textId="51DDA208" w:rsidR="00E6587C" w:rsidRPr="00E6587C" w:rsidRDefault="00E6587C" w:rsidP="00E6587C">
            <w:pPr>
              <w:jc w:val="center"/>
              <w:rPr>
                <w:rFonts w:ascii="Verdana" w:hAnsi="Verdana"/>
                <w:color w:val="000000"/>
                <w:sz w:val="16"/>
                <w:szCs w:val="16"/>
                <w:lang w:val="es-BO" w:eastAsia="es-BO"/>
              </w:rPr>
            </w:pPr>
            <w:r w:rsidRPr="00E6587C">
              <w:rPr>
                <w:sz w:val="16"/>
                <w:szCs w:val="16"/>
              </w:rPr>
              <w:t>62</w:t>
            </w:r>
          </w:p>
        </w:tc>
        <w:tc>
          <w:tcPr>
            <w:tcW w:w="2469" w:type="dxa"/>
            <w:tcBorders>
              <w:top w:val="nil"/>
              <w:left w:val="nil"/>
              <w:bottom w:val="single" w:sz="8" w:space="0" w:color="auto"/>
              <w:right w:val="single" w:sz="8" w:space="0" w:color="auto"/>
            </w:tcBorders>
            <w:shd w:val="clear" w:color="000000" w:fill="FFFFFF"/>
            <w:noWrap/>
          </w:tcPr>
          <w:p w14:paraId="3C0FC4D0" w14:textId="4A62224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43FE4611" w14:textId="3C81204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0CD2C03D" w14:textId="0DD44F2C" w:rsidR="00E6587C" w:rsidRPr="00E6587C" w:rsidRDefault="00E6587C" w:rsidP="00E6587C">
            <w:pPr>
              <w:jc w:val="right"/>
              <w:rPr>
                <w:rFonts w:ascii="Verdana" w:hAnsi="Verdana"/>
                <w:color w:val="0000FF"/>
                <w:sz w:val="16"/>
                <w:szCs w:val="16"/>
                <w:lang w:eastAsia="es-BO"/>
              </w:rPr>
            </w:pPr>
            <w:r w:rsidRPr="00E6587C">
              <w:rPr>
                <w:sz w:val="16"/>
                <w:szCs w:val="16"/>
              </w:rPr>
              <w:t>7.793,39</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E6587C" w:rsidRPr="00E6587C" w:rsidRDefault="00E6587C" w:rsidP="00E6587C">
            <w:pPr>
              <w:jc w:val="right"/>
              <w:rPr>
                <w:rFonts w:ascii="Verdana" w:hAnsi="Verdana"/>
                <w:color w:val="0000FF"/>
                <w:sz w:val="16"/>
                <w:szCs w:val="16"/>
                <w:lang w:eastAsia="es-BO"/>
              </w:rPr>
            </w:pPr>
          </w:p>
        </w:tc>
      </w:tr>
      <w:tr w:rsidR="00E6587C" w:rsidRPr="00E6587C" w14:paraId="1D09F19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862E88C" w14:textId="591128FF" w:rsidR="00E6587C" w:rsidRPr="00E6587C" w:rsidRDefault="00E6587C" w:rsidP="00E6587C">
            <w:pPr>
              <w:jc w:val="center"/>
              <w:rPr>
                <w:rFonts w:ascii="Verdana" w:hAnsi="Verdana"/>
                <w:color w:val="000000"/>
                <w:sz w:val="16"/>
                <w:szCs w:val="16"/>
                <w:lang w:val="es-BO" w:eastAsia="es-BO"/>
              </w:rPr>
            </w:pPr>
            <w:r w:rsidRPr="00E6587C">
              <w:rPr>
                <w:sz w:val="16"/>
                <w:szCs w:val="16"/>
              </w:rPr>
              <w:t>63</w:t>
            </w:r>
          </w:p>
        </w:tc>
        <w:tc>
          <w:tcPr>
            <w:tcW w:w="2469" w:type="dxa"/>
            <w:tcBorders>
              <w:top w:val="nil"/>
              <w:left w:val="nil"/>
              <w:bottom w:val="single" w:sz="8" w:space="0" w:color="auto"/>
              <w:right w:val="single" w:sz="8" w:space="0" w:color="auto"/>
            </w:tcBorders>
            <w:shd w:val="clear" w:color="000000" w:fill="FFFFFF"/>
            <w:noWrap/>
          </w:tcPr>
          <w:p w14:paraId="05802D69" w14:textId="0237700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215AD403" w14:textId="5F2C500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195EAD64"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E6587C" w:rsidRPr="00E6587C" w:rsidRDefault="00E6587C" w:rsidP="00E6587C">
            <w:pPr>
              <w:jc w:val="right"/>
              <w:rPr>
                <w:rFonts w:ascii="Verdana" w:hAnsi="Verdana"/>
                <w:color w:val="0000FF"/>
                <w:sz w:val="16"/>
                <w:szCs w:val="16"/>
                <w:lang w:eastAsia="es-BO"/>
              </w:rPr>
            </w:pPr>
          </w:p>
        </w:tc>
      </w:tr>
      <w:tr w:rsidR="00E6587C" w:rsidRPr="00E6587C" w14:paraId="4C59415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1862DFC" w14:textId="7385610A" w:rsidR="00E6587C" w:rsidRPr="00E6587C" w:rsidRDefault="00E6587C" w:rsidP="00E6587C">
            <w:pPr>
              <w:jc w:val="center"/>
              <w:rPr>
                <w:rFonts w:ascii="Verdana" w:hAnsi="Verdana"/>
                <w:color w:val="000000"/>
                <w:sz w:val="16"/>
                <w:szCs w:val="16"/>
                <w:lang w:val="es-BO" w:eastAsia="es-BO"/>
              </w:rPr>
            </w:pPr>
            <w:r w:rsidRPr="00E6587C">
              <w:rPr>
                <w:sz w:val="16"/>
                <w:szCs w:val="16"/>
              </w:rPr>
              <w:t>64</w:t>
            </w:r>
          </w:p>
        </w:tc>
        <w:tc>
          <w:tcPr>
            <w:tcW w:w="2469" w:type="dxa"/>
            <w:tcBorders>
              <w:top w:val="nil"/>
              <w:left w:val="nil"/>
              <w:bottom w:val="single" w:sz="8" w:space="0" w:color="auto"/>
              <w:right w:val="single" w:sz="8" w:space="0" w:color="auto"/>
            </w:tcBorders>
            <w:shd w:val="clear" w:color="000000" w:fill="FFFFFF"/>
            <w:noWrap/>
          </w:tcPr>
          <w:p w14:paraId="339EE740" w14:textId="22142A5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721A5FC2" w14:textId="22D50DC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D889B0" w14:textId="2B921A9F"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E6587C" w:rsidRPr="00E6587C" w:rsidRDefault="00E6587C" w:rsidP="00E6587C">
            <w:pPr>
              <w:jc w:val="right"/>
              <w:rPr>
                <w:rFonts w:ascii="Verdana" w:hAnsi="Verdana"/>
                <w:color w:val="0000FF"/>
                <w:sz w:val="16"/>
                <w:szCs w:val="16"/>
                <w:lang w:eastAsia="es-BO"/>
              </w:rPr>
            </w:pPr>
          </w:p>
        </w:tc>
      </w:tr>
      <w:tr w:rsidR="00E6587C" w:rsidRPr="00E6587C" w14:paraId="670D329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72BA2CF" w14:textId="5F21CA3E" w:rsidR="00E6587C" w:rsidRPr="00E6587C" w:rsidRDefault="00E6587C" w:rsidP="00E6587C">
            <w:pPr>
              <w:jc w:val="center"/>
              <w:rPr>
                <w:rFonts w:ascii="Verdana" w:hAnsi="Verdana"/>
                <w:color w:val="000000"/>
                <w:sz w:val="16"/>
                <w:szCs w:val="16"/>
                <w:lang w:val="es-BO" w:eastAsia="es-BO"/>
              </w:rPr>
            </w:pPr>
            <w:r w:rsidRPr="00E6587C">
              <w:rPr>
                <w:sz w:val="16"/>
                <w:szCs w:val="16"/>
              </w:rPr>
              <w:t>65</w:t>
            </w:r>
          </w:p>
        </w:tc>
        <w:tc>
          <w:tcPr>
            <w:tcW w:w="2469" w:type="dxa"/>
            <w:tcBorders>
              <w:top w:val="nil"/>
              <w:left w:val="nil"/>
              <w:bottom w:val="single" w:sz="8" w:space="0" w:color="auto"/>
              <w:right w:val="single" w:sz="8" w:space="0" w:color="auto"/>
            </w:tcBorders>
            <w:shd w:val="clear" w:color="000000" w:fill="FFFFFF"/>
            <w:noWrap/>
          </w:tcPr>
          <w:p w14:paraId="0011A5A3" w14:textId="14AEB4E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400C07CD" w14:textId="77025AE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576BAB1B" w:rsidR="00E6587C" w:rsidRPr="00E6587C" w:rsidRDefault="00E6587C" w:rsidP="00E6587C">
            <w:pPr>
              <w:jc w:val="right"/>
              <w:rPr>
                <w:rFonts w:ascii="Verdana" w:hAnsi="Verdana"/>
                <w:color w:val="0000FF"/>
                <w:sz w:val="16"/>
                <w:szCs w:val="16"/>
                <w:lang w:eastAsia="es-BO"/>
              </w:rPr>
            </w:pPr>
            <w:r w:rsidRPr="00E6587C">
              <w:rPr>
                <w:sz w:val="16"/>
                <w:szCs w:val="16"/>
              </w:rPr>
              <w:t>4.114,78</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E6587C" w:rsidRPr="00E6587C" w:rsidRDefault="00E6587C" w:rsidP="00E6587C">
            <w:pPr>
              <w:jc w:val="right"/>
              <w:rPr>
                <w:rFonts w:ascii="Verdana" w:hAnsi="Verdana"/>
                <w:color w:val="0000FF"/>
                <w:sz w:val="16"/>
                <w:szCs w:val="16"/>
                <w:lang w:eastAsia="es-BO"/>
              </w:rPr>
            </w:pPr>
          </w:p>
        </w:tc>
      </w:tr>
      <w:tr w:rsidR="00E6587C" w:rsidRPr="00E6587C" w14:paraId="4DC10C9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5AD720" w14:textId="29DDF128" w:rsidR="00E6587C" w:rsidRPr="00E6587C" w:rsidRDefault="00E6587C" w:rsidP="00E6587C">
            <w:pPr>
              <w:jc w:val="center"/>
              <w:rPr>
                <w:rFonts w:ascii="Verdana" w:hAnsi="Verdana"/>
                <w:color w:val="000000"/>
                <w:sz w:val="16"/>
                <w:szCs w:val="16"/>
                <w:lang w:val="es-BO" w:eastAsia="es-BO"/>
              </w:rPr>
            </w:pPr>
            <w:r w:rsidRPr="00E6587C">
              <w:rPr>
                <w:sz w:val="16"/>
                <w:szCs w:val="16"/>
              </w:rPr>
              <w:t>66</w:t>
            </w:r>
          </w:p>
        </w:tc>
        <w:tc>
          <w:tcPr>
            <w:tcW w:w="2469" w:type="dxa"/>
            <w:tcBorders>
              <w:top w:val="nil"/>
              <w:left w:val="nil"/>
              <w:bottom w:val="single" w:sz="8" w:space="0" w:color="auto"/>
              <w:right w:val="single" w:sz="8" w:space="0" w:color="auto"/>
            </w:tcBorders>
            <w:shd w:val="clear" w:color="000000" w:fill="FFFFFF"/>
            <w:noWrap/>
          </w:tcPr>
          <w:p w14:paraId="37FB9B4D" w14:textId="446F737D"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A81A70D" w14:textId="753E3E9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6AF269EC" w14:textId="2D0BA0B9" w:rsidR="00E6587C" w:rsidRPr="00E6587C" w:rsidRDefault="00E6587C" w:rsidP="00E6587C">
            <w:pPr>
              <w:jc w:val="right"/>
              <w:rPr>
                <w:rFonts w:ascii="Verdana" w:hAnsi="Verdana"/>
                <w:color w:val="0000FF"/>
                <w:sz w:val="16"/>
                <w:szCs w:val="16"/>
                <w:lang w:eastAsia="es-BO"/>
              </w:rPr>
            </w:pPr>
            <w:r w:rsidRPr="00E6587C">
              <w:rPr>
                <w:sz w:val="16"/>
                <w:szCs w:val="16"/>
              </w:rPr>
              <w:t>10.373,34</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E6587C" w:rsidRPr="00E6587C" w:rsidRDefault="00E6587C" w:rsidP="00E6587C">
            <w:pPr>
              <w:jc w:val="right"/>
              <w:rPr>
                <w:rFonts w:ascii="Verdana" w:hAnsi="Verdana"/>
                <w:color w:val="0000FF"/>
                <w:sz w:val="16"/>
                <w:szCs w:val="16"/>
                <w:lang w:eastAsia="es-BO"/>
              </w:rPr>
            </w:pPr>
          </w:p>
        </w:tc>
      </w:tr>
      <w:tr w:rsidR="00E6587C" w:rsidRPr="00E6587C" w14:paraId="1984A2D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20C9E0E" w14:textId="4ECB0877" w:rsidR="00E6587C" w:rsidRPr="00E6587C" w:rsidRDefault="00E6587C" w:rsidP="00E6587C">
            <w:pPr>
              <w:jc w:val="center"/>
              <w:rPr>
                <w:rFonts w:ascii="Verdana" w:hAnsi="Verdana"/>
                <w:color w:val="000000"/>
                <w:sz w:val="16"/>
                <w:szCs w:val="16"/>
                <w:lang w:val="es-BO" w:eastAsia="es-BO"/>
              </w:rPr>
            </w:pPr>
            <w:r w:rsidRPr="00E6587C">
              <w:rPr>
                <w:sz w:val="16"/>
                <w:szCs w:val="16"/>
              </w:rPr>
              <w:t>67</w:t>
            </w:r>
          </w:p>
        </w:tc>
        <w:tc>
          <w:tcPr>
            <w:tcW w:w="2469" w:type="dxa"/>
            <w:tcBorders>
              <w:top w:val="nil"/>
              <w:left w:val="nil"/>
              <w:bottom w:val="single" w:sz="8" w:space="0" w:color="auto"/>
              <w:right w:val="single" w:sz="8" w:space="0" w:color="auto"/>
            </w:tcBorders>
            <w:shd w:val="clear" w:color="000000" w:fill="FFFFFF"/>
            <w:noWrap/>
          </w:tcPr>
          <w:p w14:paraId="39181E1B" w14:textId="3FED434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6D47D34A" w14:textId="46BFEAC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782D7C75" w:rsidR="00E6587C" w:rsidRPr="00E6587C" w:rsidRDefault="00E6587C" w:rsidP="00E6587C">
            <w:pPr>
              <w:jc w:val="right"/>
              <w:rPr>
                <w:rFonts w:ascii="Verdana" w:hAnsi="Verdana"/>
                <w:color w:val="0000FF"/>
                <w:sz w:val="16"/>
                <w:szCs w:val="16"/>
                <w:lang w:eastAsia="es-BO"/>
              </w:rPr>
            </w:pPr>
            <w:r w:rsidRPr="00E6587C">
              <w:rPr>
                <w:sz w:val="16"/>
                <w:szCs w:val="16"/>
              </w:rPr>
              <w:t>1.380,92</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E6587C" w:rsidRPr="00E6587C" w:rsidRDefault="00E6587C" w:rsidP="00E6587C">
            <w:pPr>
              <w:jc w:val="right"/>
              <w:rPr>
                <w:rFonts w:ascii="Verdana" w:hAnsi="Verdana"/>
                <w:color w:val="0000FF"/>
                <w:sz w:val="16"/>
                <w:szCs w:val="16"/>
                <w:lang w:eastAsia="es-BO"/>
              </w:rPr>
            </w:pPr>
          </w:p>
        </w:tc>
      </w:tr>
      <w:tr w:rsidR="00E6587C" w:rsidRPr="00E6587C" w14:paraId="1EBE89D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0690E85" w14:textId="70250758" w:rsidR="00E6587C" w:rsidRPr="00E6587C" w:rsidRDefault="00E6587C" w:rsidP="00E6587C">
            <w:pPr>
              <w:jc w:val="center"/>
              <w:rPr>
                <w:rFonts w:ascii="Verdana" w:hAnsi="Verdana"/>
                <w:color w:val="000000"/>
                <w:sz w:val="16"/>
                <w:szCs w:val="16"/>
                <w:lang w:val="es-BO" w:eastAsia="es-BO"/>
              </w:rPr>
            </w:pPr>
            <w:r w:rsidRPr="00E6587C">
              <w:rPr>
                <w:sz w:val="16"/>
                <w:szCs w:val="16"/>
              </w:rPr>
              <w:t>68</w:t>
            </w:r>
          </w:p>
        </w:tc>
        <w:tc>
          <w:tcPr>
            <w:tcW w:w="2469" w:type="dxa"/>
            <w:tcBorders>
              <w:top w:val="nil"/>
              <w:left w:val="nil"/>
              <w:bottom w:val="single" w:sz="8" w:space="0" w:color="auto"/>
              <w:right w:val="single" w:sz="8" w:space="0" w:color="auto"/>
            </w:tcBorders>
            <w:shd w:val="clear" w:color="000000" w:fill="FFFFFF"/>
            <w:noWrap/>
          </w:tcPr>
          <w:p w14:paraId="295EBF10" w14:textId="72EBB90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32D48BE0" w14:textId="61BD530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1F06D9A8" w14:textId="498A97CD" w:rsidR="00E6587C" w:rsidRPr="00E6587C" w:rsidRDefault="00E6587C" w:rsidP="00E6587C">
            <w:pPr>
              <w:jc w:val="right"/>
              <w:rPr>
                <w:rFonts w:ascii="Verdana" w:hAnsi="Verdana"/>
                <w:color w:val="0000FF"/>
                <w:sz w:val="16"/>
                <w:szCs w:val="16"/>
                <w:lang w:eastAsia="es-BO"/>
              </w:rPr>
            </w:pPr>
            <w:r w:rsidRPr="00E6587C">
              <w:rPr>
                <w:sz w:val="16"/>
                <w:szCs w:val="16"/>
              </w:rPr>
              <w:t>1.169,44</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E6587C" w:rsidRPr="00E6587C" w:rsidRDefault="00E6587C" w:rsidP="00E6587C">
            <w:pPr>
              <w:jc w:val="right"/>
              <w:rPr>
                <w:rFonts w:ascii="Verdana" w:hAnsi="Verdana"/>
                <w:color w:val="0000FF"/>
                <w:sz w:val="16"/>
                <w:szCs w:val="16"/>
                <w:lang w:eastAsia="es-BO"/>
              </w:rPr>
            </w:pPr>
          </w:p>
        </w:tc>
      </w:tr>
      <w:tr w:rsidR="00E6587C" w:rsidRPr="00E6587C" w14:paraId="2FA6F27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EBBBA21" w14:textId="2A37C3FC" w:rsidR="00E6587C" w:rsidRPr="00E6587C" w:rsidRDefault="00E6587C" w:rsidP="00E6587C">
            <w:pPr>
              <w:jc w:val="center"/>
              <w:rPr>
                <w:rFonts w:ascii="Verdana" w:hAnsi="Verdana"/>
                <w:color w:val="000000"/>
                <w:sz w:val="16"/>
                <w:szCs w:val="16"/>
                <w:lang w:val="es-BO" w:eastAsia="es-BO"/>
              </w:rPr>
            </w:pPr>
            <w:r w:rsidRPr="00E6587C">
              <w:rPr>
                <w:sz w:val="16"/>
                <w:szCs w:val="16"/>
              </w:rPr>
              <w:t>69</w:t>
            </w:r>
          </w:p>
        </w:tc>
        <w:tc>
          <w:tcPr>
            <w:tcW w:w="2469" w:type="dxa"/>
            <w:tcBorders>
              <w:top w:val="nil"/>
              <w:left w:val="nil"/>
              <w:bottom w:val="single" w:sz="8" w:space="0" w:color="auto"/>
              <w:right w:val="single" w:sz="8" w:space="0" w:color="auto"/>
            </w:tcBorders>
            <w:shd w:val="clear" w:color="000000" w:fill="FFFFFF"/>
            <w:noWrap/>
          </w:tcPr>
          <w:p w14:paraId="52E04B78" w14:textId="4CD0F40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01BC1F60" w14:textId="36537C5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2E016BBD"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E6587C" w:rsidRPr="00E6587C" w:rsidRDefault="00E6587C" w:rsidP="00E6587C">
            <w:pPr>
              <w:jc w:val="right"/>
              <w:rPr>
                <w:rFonts w:ascii="Verdana" w:hAnsi="Verdana"/>
                <w:color w:val="0000FF"/>
                <w:sz w:val="16"/>
                <w:szCs w:val="16"/>
                <w:lang w:eastAsia="es-BO"/>
              </w:rPr>
            </w:pPr>
          </w:p>
        </w:tc>
      </w:tr>
      <w:tr w:rsidR="00E6587C" w:rsidRPr="00E6587C" w14:paraId="10DC688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B1888B" w14:textId="15C75E87" w:rsidR="00E6587C" w:rsidRPr="00E6587C" w:rsidRDefault="00E6587C" w:rsidP="00E6587C">
            <w:pPr>
              <w:jc w:val="center"/>
              <w:rPr>
                <w:rFonts w:ascii="Verdana" w:hAnsi="Verdana"/>
                <w:color w:val="000000"/>
                <w:sz w:val="16"/>
                <w:szCs w:val="16"/>
                <w:lang w:val="es-BO" w:eastAsia="es-BO"/>
              </w:rPr>
            </w:pPr>
            <w:r w:rsidRPr="00E6587C">
              <w:rPr>
                <w:sz w:val="16"/>
                <w:szCs w:val="16"/>
              </w:rPr>
              <w:t>70</w:t>
            </w:r>
          </w:p>
        </w:tc>
        <w:tc>
          <w:tcPr>
            <w:tcW w:w="2469" w:type="dxa"/>
            <w:tcBorders>
              <w:top w:val="nil"/>
              <w:left w:val="nil"/>
              <w:bottom w:val="single" w:sz="8" w:space="0" w:color="auto"/>
              <w:right w:val="single" w:sz="8" w:space="0" w:color="auto"/>
            </w:tcBorders>
            <w:shd w:val="clear" w:color="000000" w:fill="FFFFFF"/>
            <w:noWrap/>
          </w:tcPr>
          <w:p w14:paraId="5FCFFBE2" w14:textId="47F2061D"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48FF0091" w14:textId="243AE90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9C590FD" w14:textId="5486FF85" w:rsidR="00E6587C" w:rsidRPr="00E6587C" w:rsidRDefault="00E6587C" w:rsidP="00E6587C">
            <w:pPr>
              <w:jc w:val="right"/>
              <w:rPr>
                <w:rFonts w:ascii="Verdana" w:hAnsi="Verdana"/>
                <w:color w:val="0000FF"/>
                <w:sz w:val="16"/>
                <w:szCs w:val="16"/>
                <w:lang w:eastAsia="es-BO"/>
              </w:rPr>
            </w:pPr>
            <w:r w:rsidRPr="00E6587C">
              <w:rPr>
                <w:sz w:val="16"/>
                <w:szCs w:val="16"/>
              </w:rPr>
              <w:t>280,00</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E6587C" w:rsidRPr="00E6587C" w:rsidRDefault="00E6587C" w:rsidP="00E6587C">
            <w:pPr>
              <w:jc w:val="right"/>
              <w:rPr>
                <w:rFonts w:ascii="Verdana" w:hAnsi="Verdana"/>
                <w:color w:val="0000FF"/>
                <w:sz w:val="16"/>
                <w:szCs w:val="16"/>
                <w:lang w:eastAsia="es-BO"/>
              </w:rPr>
            </w:pPr>
          </w:p>
        </w:tc>
      </w:tr>
      <w:tr w:rsidR="00E6587C" w:rsidRPr="00E6587C" w14:paraId="45C8D11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E613E88" w14:textId="1F96078F" w:rsidR="00E6587C" w:rsidRPr="00E6587C" w:rsidRDefault="00E6587C" w:rsidP="00E6587C">
            <w:pPr>
              <w:jc w:val="center"/>
              <w:rPr>
                <w:rFonts w:ascii="Verdana" w:hAnsi="Verdana"/>
                <w:color w:val="000000"/>
                <w:sz w:val="16"/>
                <w:szCs w:val="16"/>
                <w:lang w:val="es-BO" w:eastAsia="es-BO"/>
              </w:rPr>
            </w:pPr>
            <w:r w:rsidRPr="00E6587C">
              <w:rPr>
                <w:sz w:val="16"/>
                <w:szCs w:val="16"/>
              </w:rPr>
              <w:t>71</w:t>
            </w:r>
          </w:p>
        </w:tc>
        <w:tc>
          <w:tcPr>
            <w:tcW w:w="2469" w:type="dxa"/>
            <w:tcBorders>
              <w:top w:val="nil"/>
              <w:left w:val="nil"/>
              <w:bottom w:val="single" w:sz="8" w:space="0" w:color="auto"/>
              <w:right w:val="single" w:sz="8" w:space="0" w:color="auto"/>
            </w:tcBorders>
            <w:shd w:val="clear" w:color="000000" w:fill="FFFFFF"/>
            <w:noWrap/>
          </w:tcPr>
          <w:p w14:paraId="03A8D4A8" w14:textId="520ECFD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7EF2DE0F" w14:textId="25CFC02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7BD8D5E1" w:rsidR="00E6587C" w:rsidRPr="00E6587C" w:rsidRDefault="00E6587C" w:rsidP="00E6587C">
            <w:pPr>
              <w:jc w:val="right"/>
              <w:rPr>
                <w:rFonts w:ascii="Verdana" w:hAnsi="Verdana"/>
                <w:color w:val="0000FF"/>
                <w:sz w:val="16"/>
                <w:szCs w:val="16"/>
                <w:lang w:eastAsia="es-BO"/>
              </w:rPr>
            </w:pPr>
            <w:r w:rsidRPr="00E6587C">
              <w:rPr>
                <w:sz w:val="16"/>
                <w:szCs w:val="16"/>
              </w:rPr>
              <w:t>30,73</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E6587C" w:rsidRPr="00E6587C" w:rsidRDefault="00E6587C" w:rsidP="00E6587C">
            <w:pPr>
              <w:jc w:val="right"/>
              <w:rPr>
                <w:rFonts w:ascii="Verdana" w:hAnsi="Verdana"/>
                <w:color w:val="0000FF"/>
                <w:sz w:val="16"/>
                <w:szCs w:val="16"/>
                <w:lang w:eastAsia="es-BO"/>
              </w:rPr>
            </w:pPr>
          </w:p>
        </w:tc>
      </w:tr>
      <w:tr w:rsidR="00E6587C" w:rsidRPr="00E6587C" w14:paraId="2D388EE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40A7F67" w14:textId="24FF47E4" w:rsidR="00E6587C" w:rsidRPr="00E6587C" w:rsidRDefault="00E6587C" w:rsidP="00E6587C">
            <w:pPr>
              <w:jc w:val="center"/>
              <w:rPr>
                <w:rFonts w:ascii="Verdana" w:hAnsi="Verdana"/>
                <w:color w:val="000000"/>
                <w:sz w:val="16"/>
                <w:szCs w:val="16"/>
                <w:lang w:val="es-BO" w:eastAsia="es-BO"/>
              </w:rPr>
            </w:pPr>
            <w:r w:rsidRPr="00E6587C">
              <w:rPr>
                <w:sz w:val="16"/>
                <w:szCs w:val="16"/>
              </w:rPr>
              <w:t>72</w:t>
            </w:r>
          </w:p>
        </w:tc>
        <w:tc>
          <w:tcPr>
            <w:tcW w:w="2469" w:type="dxa"/>
            <w:tcBorders>
              <w:top w:val="nil"/>
              <w:left w:val="nil"/>
              <w:bottom w:val="single" w:sz="8" w:space="0" w:color="auto"/>
              <w:right w:val="single" w:sz="8" w:space="0" w:color="auto"/>
            </w:tcBorders>
            <w:shd w:val="clear" w:color="000000" w:fill="FFFFFF"/>
            <w:noWrap/>
          </w:tcPr>
          <w:p w14:paraId="61C66BA8" w14:textId="6E4E771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141CF2B0" w14:textId="3DB5E30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3596F792" w14:textId="7E57D9CC" w:rsidR="00E6587C" w:rsidRPr="00E6587C" w:rsidRDefault="00E6587C" w:rsidP="00E6587C">
            <w:pPr>
              <w:jc w:val="right"/>
              <w:rPr>
                <w:rFonts w:ascii="Verdana" w:hAnsi="Verdana"/>
                <w:color w:val="0000FF"/>
                <w:sz w:val="16"/>
                <w:szCs w:val="16"/>
                <w:lang w:eastAsia="es-BO"/>
              </w:rPr>
            </w:pPr>
            <w:r w:rsidRPr="00E6587C">
              <w:rPr>
                <w:sz w:val="16"/>
                <w:szCs w:val="16"/>
              </w:rPr>
              <w:t>2.746,39</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E6587C" w:rsidRPr="00E6587C" w:rsidRDefault="00E6587C" w:rsidP="00E6587C">
            <w:pPr>
              <w:jc w:val="right"/>
              <w:rPr>
                <w:rFonts w:ascii="Verdana" w:hAnsi="Verdana"/>
                <w:color w:val="0000FF"/>
                <w:sz w:val="16"/>
                <w:szCs w:val="16"/>
                <w:lang w:eastAsia="es-BO"/>
              </w:rPr>
            </w:pPr>
          </w:p>
        </w:tc>
      </w:tr>
      <w:tr w:rsidR="00E6587C" w:rsidRPr="00E6587C" w14:paraId="48CDD6A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DD01966" w14:textId="676552C5" w:rsidR="00E6587C" w:rsidRPr="00E6587C" w:rsidRDefault="00E6587C" w:rsidP="00E6587C">
            <w:pPr>
              <w:jc w:val="center"/>
              <w:rPr>
                <w:rFonts w:ascii="Verdana" w:hAnsi="Verdana"/>
                <w:color w:val="000000"/>
                <w:sz w:val="16"/>
                <w:szCs w:val="16"/>
                <w:lang w:val="es-BO" w:eastAsia="es-BO"/>
              </w:rPr>
            </w:pPr>
            <w:r w:rsidRPr="00E6587C">
              <w:rPr>
                <w:sz w:val="16"/>
                <w:szCs w:val="16"/>
              </w:rPr>
              <w:t>73</w:t>
            </w:r>
          </w:p>
        </w:tc>
        <w:tc>
          <w:tcPr>
            <w:tcW w:w="2469" w:type="dxa"/>
            <w:tcBorders>
              <w:top w:val="nil"/>
              <w:left w:val="nil"/>
              <w:bottom w:val="single" w:sz="8" w:space="0" w:color="auto"/>
              <w:right w:val="single" w:sz="8" w:space="0" w:color="auto"/>
            </w:tcBorders>
            <w:shd w:val="clear" w:color="000000" w:fill="FFFFFF"/>
            <w:noWrap/>
          </w:tcPr>
          <w:p w14:paraId="636B4F32" w14:textId="703ECF1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26CA15CB" w14:textId="55A368A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B2E46A" w14:textId="1A88FE0D" w:rsidR="00E6587C" w:rsidRPr="00E6587C" w:rsidRDefault="00E6587C" w:rsidP="00E6587C">
            <w:pPr>
              <w:jc w:val="right"/>
              <w:rPr>
                <w:rFonts w:ascii="Verdana" w:hAnsi="Verdana"/>
                <w:color w:val="0000FF"/>
                <w:sz w:val="16"/>
                <w:szCs w:val="16"/>
                <w:lang w:eastAsia="es-BO"/>
              </w:rPr>
            </w:pPr>
            <w:r w:rsidRPr="00E6587C">
              <w:rPr>
                <w:sz w:val="16"/>
                <w:szCs w:val="16"/>
              </w:rPr>
              <w:t>316,75</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E6587C" w:rsidRPr="00E6587C" w:rsidRDefault="00E6587C" w:rsidP="00E6587C">
            <w:pPr>
              <w:jc w:val="right"/>
              <w:rPr>
                <w:rFonts w:ascii="Verdana" w:hAnsi="Verdana"/>
                <w:color w:val="0000FF"/>
                <w:sz w:val="16"/>
                <w:szCs w:val="16"/>
                <w:lang w:eastAsia="es-BO"/>
              </w:rPr>
            </w:pPr>
          </w:p>
        </w:tc>
      </w:tr>
      <w:tr w:rsidR="00E6587C" w:rsidRPr="00E6587C" w14:paraId="4228EAE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B08376" w14:textId="18ACE05B" w:rsidR="00E6587C" w:rsidRPr="00E6587C" w:rsidRDefault="00E6587C" w:rsidP="00E6587C">
            <w:pPr>
              <w:jc w:val="center"/>
              <w:rPr>
                <w:rFonts w:ascii="Verdana" w:hAnsi="Verdana"/>
                <w:color w:val="000000"/>
                <w:sz w:val="16"/>
                <w:szCs w:val="16"/>
                <w:lang w:val="es-BO" w:eastAsia="es-BO"/>
              </w:rPr>
            </w:pPr>
            <w:r w:rsidRPr="00E6587C">
              <w:rPr>
                <w:sz w:val="16"/>
                <w:szCs w:val="16"/>
              </w:rPr>
              <w:t>74</w:t>
            </w:r>
          </w:p>
        </w:tc>
        <w:tc>
          <w:tcPr>
            <w:tcW w:w="2469" w:type="dxa"/>
            <w:tcBorders>
              <w:top w:val="nil"/>
              <w:left w:val="nil"/>
              <w:bottom w:val="single" w:sz="8" w:space="0" w:color="auto"/>
              <w:right w:val="single" w:sz="8" w:space="0" w:color="auto"/>
            </w:tcBorders>
            <w:shd w:val="clear" w:color="000000" w:fill="FFFFFF"/>
            <w:noWrap/>
          </w:tcPr>
          <w:p w14:paraId="5DB00195" w14:textId="7E83EC9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4439A86A" w14:textId="7884256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72FECAF0" w14:textId="551EEBDE" w:rsidR="00E6587C" w:rsidRPr="00E6587C" w:rsidRDefault="00E6587C" w:rsidP="00E6587C">
            <w:pPr>
              <w:jc w:val="right"/>
              <w:rPr>
                <w:rFonts w:ascii="Verdana" w:hAnsi="Verdana"/>
                <w:color w:val="0000FF"/>
                <w:sz w:val="16"/>
                <w:szCs w:val="16"/>
                <w:lang w:eastAsia="es-BO"/>
              </w:rPr>
            </w:pPr>
            <w:r w:rsidRPr="00E6587C">
              <w:rPr>
                <w:sz w:val="16"/>
                <w:szCs w:val="16"/>
              </w:rPr>
              <w:t>86,91</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E6587C" w:rsidRPr="00E6587C" w:rsidRDefault="00E6587C" w:rsidP="00E6587C">
            <w:pPr>
              <w:jc w:val="right"/>
              <w:rPr>
                <w:rFonts w:ascii="Verdana" w:hAnsi="Verdana"/>
                <w:color w:val="0000FF"/>
                <w:sz w:val="16"/>
                <w:szCs w:val="16"/>
                <w:lang w:eastAsia="es-BO"/>
              </w:rPr>
            </w:pPr>
          </w:p>
        </w:tc>
      </w:tr>
      <w:tr w:rsidR="00E6587C" w:rsidRPr="00E6587C" w14:paraId="39BAB27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6C9469D" w14:textId="52CC0E04" w:rsidR="00E6587C" w:rsidRPr="00E6587C" w:rsidRDefault="00E6587C" w:rsidP="00E6587C">
            <w:pPr>
              <w:jc w:val="center"/>
              <w:rPr>
                <w:rFonts w:ascii="Verdana" w:hAnsi="Verdana"/>
                <w:color w:val="000000"/>
                <w:sz w:val="16"/>
                <w:szCs w:val="16"/>
                <w:lang w:val="es-BO" w:eastAsia="es-BO"/>
              </w:rPr>
            </w:pPr>
            <w:r w:rsidRPr="00E6587C">
              <w:rPr>
                <w:sz w:val="16"/>
                <w:szCs w:val="16"/>
              </w:rPr>
              <w:t>75</w:t>
            </w:r>
          </w:p>
        </w:tc>
        <w:tc>
          <w:tcPr>
            <w:tcW w:w="2469" w:type="dxa"/>
            <w:tcBorders>
              <w:top w:val="nil"/>
              <w:left w:val="nil"/>
              <w:bottom w:val="single" w:sz="8" w:space="0" w:color="auto"/>
              <w:right w:val="single" w:sz="8" w:space="0" w:color="auto"/>
            </w:tcBorders>
            <w:shd w:val="clear" w:color="000000" w:fill="FFFFFF"/>
            <w:noWrap/>
          </w:tcPr>
          <w:p w14:paraId="62A6B792" w14:textId="0BCFEEE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30DD4145" w14:textId="0BCF1C0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3B00E2AE" w:rsidR="00E6587C" w:rsidRPr="00E6587C" w:rsidRDefault="00E6587C" w:rsidP="00E6587C">
            <w:pPr>
              <w:jc w:val="right"/>
              <w:rPr>
                <w:rFonts w:ascii="Verdana" w:hAnsi="Verdana"/>
                <w:color w:val="0000FF"/>
                <w:sz w:val="16"/>
                <w:szCs w:val="16"/>
                <w:lang w:eastAsia="es-BO"/>
              </w:rPr>
            </w:pPr>
            <w:r w:rsidRPr="00E6587C">
              <w:rPr>
                <w:sz w:val="16"/>
                <w:szCs w:val="16"/>
              </w:rPr>
              <w:t>105,00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E6587C" w:rsidRPr="00E6587C" w:rsidRDefault="00E6587C" w:rsidP="00E6587C">
            <w:pPr>
              <w:jc w:val="right"/>
              <w:rPr>
                <w:rFonts w:ascii="Verdana" w:hAnsi="Verdana"/>
                <w:color w:val="0000FF"/>
                <w:sz w:val="16"/>
                <w:szCs w:val="16"/>
                <w:lang w:eastAsia="es-BO"/>
              </w:rPr>
            </w:pPr>
          </w:p>
        </w:tc>
      </w:tr>
      <w:tr w:rsidR="00E6587C" w:rsidRPr="00E6587C" w14:paraId="6715882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A5DCC16" w14:textId="58C6C591" w:rsidR="00E6587C" w:rsidRPr="00E6587C" w:rsidRDefault="00E6587C" w:rsidP="00E6587C">
            <w:pPr>
              <w:jc w:val="center"/>
              <w:rPr>
                <w:rFonts w:ascii="Verdana" w:hAnsi="Verdana"/>
                <w:color w:val="000000"/>
                <w:sz w:val="16"/>
                <w:szCs w:val="16"/>
                <w:lang w:val="es-BO" w:eastAsia="es-BO"/>
              </w:rPr>
            </w:pPr>
            <w:r w:rsidRPr="00E6587C">
              <w:rPr>
                <w:sz w:val="16"/>
                <w:szCs w:val="16"/>
              </w:rPr>
              <w:t>76</w:t>
            </w:r>
          </w:p>
        </w:tc>
        <w:tc>
          <w:tcPr>
            <w:tcW w:w="2469" w:type="dxa"/>
            <w:tcBorders>
              <w:top w:val="nil"/>
              <w:left w:val="nil"/>
              <w:bottom w:val="single" w:sz="8" w:space="0" w:color="auto"/>
              <w:right w:val="single" w:sz="8" w:space="0" w:color="auto"/>
            </w:tcBorders>
            <w:shd w:val="clear" w:color="000000" w:fill="FFFFFF"/>
            <w:noWrap/>
          </w:tcPr>
          <w:p w14:paraId="0B6B32B3" w14:textId="0627564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2A84B42D" w14:textId="6562E4E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67AE1AA0"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E6587C" w:rsidRPr="00E6587C" w:rsidRDefault="00E6587C" w:rsidP="00E6587C">
            <w:pPr>
              <w:jc w:val="right"/>
              <w:rPr>
                <w:rFonts w:ascii="Verdana" w:hAnsi="Verdana"/>
                <w:color w:val="0000FF"/>
                <w:sz w:val="16"/>
                <w:szCs w:val="16"/>
                <w:lang w:eastAsia="es-BO"/>
              </w:rPr>
            </w:pPr>
          </w:p>
        </w:tc>
      </w:tr>
      <w:tr w:rsidR="00E6587C" w:rsidRPr="00E6587C" w14:paraId="626B8EE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015C6CB" w14:textId="4A523228" w:rsidR="00E6587C" w:rsidRPr="00E6587C" w:rsidRDefault="00E6587C" w:rsidP="00E6587C">
            <w:pPr>
              <w:jc w:val="center"/>
              <w:rPr>
                <w:rFonts w:ascii="Verdana" w:hAnsi="Verdana"/>
                <w:color w:val="000000"/>
                <w:sz w:val="16"/>
                <w:szCs w:val="16"/>
                <w:lang w:val="es-BO" w:eastAsia="es-BO"/>
              </w:rPr>
            </w:pPr>
            <w:r w:rsidRPr="00E6587C">
              <w:rPr>
                <w:sz w:val="16"/>
                <w:szCs w:val="16"/>
              </w:rPr>
              <w:t>77</w:t>
            </w:r>
          </w:p>
        </w:tc>
        <w:tc>
          <w:tcPr>
            <w:tcW w:w="2469" w:type="dxa"/>
            <w:tcBorders>
              <w:top w:val="nil"/>
              <w:left w:val="nil"/>
              <w:bottom w:val="single" w:sz="8" w:space="0" w:color="auto"/>
              <w:right w:val="single" w:sz="8" w:space="0" w:color="auto"/>
            </w:tcBorders>
            <w:shd w:val="clear" w:color="000000" w:fill="FFFFFF"/>
            <w:noWrap/>
          </w:tcPr>
          <w:p w14:paraId="1E78262D" w14:textId="121B235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025D4A51" w14:textId="2B81B4E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150A089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E6587C" w:rsidRPr="00E6587C" w:rsidRDefault="00E6587C" w:rsidP="00E6587C">
            <w:pPr>
              <w:jc w:val="right"/>
              <w:rPr>
                <w:rFonts w:ascii="Verdana" w:hAnsi="Verdana"/>
                <w:color w:val="0000FF"/>
                <w:sz w:val="16"/>
                <w:szCs w:val="16"/>
                <w:lang w:eastAsia="es-BO"/>
              </w:rPr>
            </w:pPr>
          </w:p>
        </w:tc>
      </w:tr>
      <w:tr w:rsidR="00E6587C" w:rsidRPr="00E6587C" w14:paraId="6200721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35692AE" w14:textId="30C6D659" w:rsidR="00E6587C" w:rsidRPr="00E6587C" w:rsidRDefault="00E6587C" w:rsidP="00E6587C">
            <w:pPr>
              <w:jc w:val="center"/>
              <w:rPr>
                <w:rFonts w:ascii="Verdana" w:hAnsi="Verdana"/>
                <w:color w:val="000000"/>
                <w:sz w:val="16"/>
                <w:szCs w:val="16"/>
                <w:lang w:val="es-BO" w:eastAsia="es-BO"/>
              </w:rPr>
            </w:pPr>
            <w:r w:rsidRPr="00E6587C">
              <w:rPr>
                <w:sz w:val="16"/>
                <w:szCs w:val="16"/>
              </w:rPr>
              <w:t>78</w:t>
            </w:r>
          </w:p>
        </w:tc>
        <w:tc>
          <w:tcPr>
            <w:tcW w:w="2469" w:type="dxa"/>
            <w:tcBorders>
              <w:top w:val="nil"/>
              <w:left w:val="nil"/>
              <w:bottom w:val="single" w:sz="8" w:space="0" w:color="auto"/>
              <w:right w:val="single" w:sz="8" w:space="0" w:color="auto"/>
            </w:tcBorders>
            <w:shd w:val="clear" w:color="000000" w:fill="FFFFFF"/>
            <w:noWrap/>
          </w:tcPr>
          <w:p w14:paraId="3B45F7BA" w14:textId="17FE293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63D5E3C" w14:textId="35F6137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B54D818" w14:textId="2B9E6CAA"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E6587C" w:rsidRPr="00E6587C" w:rsidRDefault="00E6587C" w:rsidP="00E6587C">
            <w:pPr>
              <w:jc w:val="right"/>
              <w:rPr>
                <w:rFonts w:ascii="Verdana" w:hAnsi="Verdana"/>
                <w:color w:val="0000FF"/>
                <w:sz w:val="16"/>
                <w:szCs w:val="16"/>
                <w:lang w:eastAsia="es-BO"/>
              </w:rPr>
            </w:pPr>
          </w:p>
        </w:tc>
      </w:tr>
      <w:tr w:rsidR="00E6587C" w:rsidRPr="00E6587C" w14:paraId="69CB81E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624EF4B" w14:textId="6F084EB4" w:rsidR="00E6587C" w:rsidRPr="00E6587C" w:rsidRDefault="00E6587C" w:rsidP="00E6587C">
            <w:pPr>
              <w:jc w:val="center"/>
              <w:rPr>
                <w:rFonts w:ascii="Verdana" w:hAnsi="Verdana"/>
                <w:color w:val="000000"/>
                <w:sz w:val="16"/>
                <w:szCs w:val="16"/>
                <w:lang w:val="es-BO" w:eastAsia="es-BO"/>
              </w:rPr>
            </w:pPr>
            <w:r w:rsidRPr="00E6587C">
              <w:rPr>
                <w:sz w:val="16"/>
                <w:szCs w:val="16"/>
              </w:rPr>
              <w:t>79</w:t>
            </w:r>
          </w:p>
        </w:tc>
        <w:tc>
          <w:tcPr>
            <w:tcW w:w="2469" w:type="dxa"/>
            <w:tcBorders>
              <w:top w:val="nil"/>
              <w:left w:val="nil"/>
              <w:bottom w:val="single" w:sz="8" w:space="0" w:color="auto"/>
              <w:right w:val="single" w:sz="8" w:space="0" w:color="auto"/>
            </w:tcBorders>
            <w:shd w:val="clear" w:color="000000" w:fill="FFFFFF"/>
            <w:noWrap/>
          </w:tcPr>
          <w:p w14:paraId="11FCE72B" w14:textId="669264C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2E3D04B6" w14:textId="236FCC8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5EA7469" w14:textId="7117EE0E" w:rsidR="00E6587C" w:rsidRPr="00E6587C" w:rsidRDefault="00E6587C" w:rsidP="00E6587C">
            <w:pPr>
              <w:jc w:val="right"/>
              <w:rPr>
                <w:rFonts w:ascii="Verdana" w:hAnsi="Verdana"/>
                <w:color w:val="0000FF"/>
                <w:sz w:val="16"/>
                <w:szCs w:val="16"/>
                <w:lang w:eastAsia="es-BO"/>
              </w:rPr>
            </w:pPr>
            <w:r w:rsidRPr="00E6587C">
              <w:rPr>
                <w:sz w:val="16"/>
                <w:szCs w:val="16"/>
              </w:rPr>
              <w:t>947,04</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E6587C" w:rsidRPr="00E6587C" w:rsidRDefault="00E6587C" w:rsidP="00E6587C">
            <w:pPr>
              <w:jc w:val="right"/>
              <w:rPr>
                <w:rFonts w:ascii="Verdana" w:hAnsi="Verdana"/>
                <w:color w:val="0000FF"/>
                <w:sz w:val="16"/>
                <w:szCs w:val="16"/>
                <w:lang w:eastAsia="es-BO"/>
              </w:rPr>
            </w:pPr>
          </w:p>
        </w:tc>
      </w:tr>
      <w:tr w:rsidR="00E6587C" w:rsidRPr="00E6587C" w14:paraId="01B1EF6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F42E843" w14:textId="3199ABF2" w:rsidR="00E6587C" w:rsidRPr="00E6587C" w:rsidRDefault="00E6587C" w:rsidP="00E6587C">
            <w:pPr>
              <w:jc w:val="center"/>
              <w:rPr>
                <w:rFonts w:ascii="Verdana" w:hAnsi="Verdana"/>
                <w:color w:val="000000"/>
                <w:sz w:val="16"/>
                <w:szCs w:val="16"/>
                <w:lang w:val="es-BO" w:eastAsia="es-BO"/>
              </w:rPr>
            </w:pPr>
            <w:r w:rsidRPr="00E6587C">
              <w:rPr>
                <w:sz w:val="16"/>
                <w:szCs w:val="16"/>
              </w:rPr>
              <w:t>80</w:t>
            </w:r>
          </w:p>
        </w:tc>
        <w:tc>
          <w:tcPr>
            <w:tcW w:w="2469" w:type="dxa"/>
            <w:tcBorders>
              <w:top w:val="nil"/>
              <w:left w:val="nil"/>
              <w:bottom w:val="single" w:sz="8" w:space="0" w:color="auto"/>
              <w:right w:val="single" w:sz="8" w:space="0" w:color="auto"/>
            </w:tcBorders>
            <w:shd w:val="clear" w:color="000000" w:fill="FFFFFF"/>
            <w:noWrap/>
          </w:tcPr>
          <w:p w14:paraId="04D5236B" w14:textId="3CDFD03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7FBC6183" w14:textId="2E30070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476A0A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E6587C" w:rsidRPr="00E6587C" w:rsidRDefault="00E6587C" w:rsidP="00E6587C">
            <w:pPr>
              <w:jc w:val="right"/>
              <w:rPr>
                <w:rFonts w:ascii="Verdana" w:hAnsi="Verdana"/>
                <w:color w:val="0000FF"/>
                <w:sz w:val="16"/>
                <w:szCs w:val="16"/>
                <w:lang w:eastAsia="es-BO"/>
              </w:rPr>
            </w:pPr>
          </w:p>
        </w:tc>
      </w:tr>
      <w:tr w:rsidR="00E6587C" w:rsidRPr="00E6587C" w14:paraId="6C204DF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A359CCA" w14:textId="06C95CFD" w:rsidR="00E6587C" w:rsidRPr="00E6587C" w:rsidRDefault="00E6587C" w:rsidP="00E6587C">
            <w:pPr>
              <w:jc w:val="center"/>
              <w:rPr>
                <w:rFonts w:ascii="Verdana" w:hAnsi="Verdana"/>
                <w:color w:val="000000"/>
                <w:sz w:val="16"/>
                <w:szCs w:val="16"/>
                <w:lang w:val="es-BO" w:eastAsia="es-BO"/>
              </w:rPr>
            </w:pPr>
            <w:r w:rsidRPr="00E6587C">
              <w:rPr>
                <w:sz w:val="16"/>
                <w:szCs w:val="16"/>
              </w:rPr>
              <w:lastRenderedPageBreak/>
              <w:t>81</w:t>
            </w:r>
          </w:p>
        </w:tc>
        <w:tc>
          <w:tcPr>
            <w:tcW w:w="2469" w:type="dxa"/>
            <w:tcBorders>
              <w:top w:val="nil"/>
              <w:left w:val="nil"/>
              <w:bottom w:val="single" w:sz="8" w:space="0" w:color="auto"/>
              <w:right w:val="single" w:sz="8" w:space="0" w:color="auto"/>
            </w:tcBorders>
            <w:shd w:val="clear" w:color="000000" w:fill="FFFFFF"/>
            <w:noWrap/>
          </w:tcPr>
          <w:p w14:paraId="45CC956C" w14:textId="1E370AA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548D383C" w14:textId="56FDD33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4D6C57C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E6587C" w:rsidRPr="00E6587C" w:rsidRDefault="00E6587C" w:rsidP="00E6587C">
            <w:pPr>
              <w:jc w:val="right"/>
              <w:rPr>
                <w:rFonts w:ascii="Verdana" w:hAnsi="Verdana"/>
                <w:color w:val="0000FF"/>
                <w:sz w:val="16"/>
                <w:szCs w:val="16"/>
                <w:lang w:eastAsia="es-BO"/>
              </w:rPr>
            </w:pPr>
          </w:p>
        </w:tc>
      </w:tr>
      <w:tr w:rsidR="00E6587C" w:rsidRPr="00E6587C" w14:paraId="11294D60"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E5B41EA" w14:textId="71034F2D" w:rsidR="00E6587C" w:rsidRPr="00E6587C" w:rsidRDefault="00E6587C" w:rsidP="00E6587C">
            <w:pPr>
              <w:jc w:val="center"/>
              <w:rPr>
                <w:rFonts w:ascii="Verdana" w:hAnsi="Verdana"/>
                <w:color w:val="000000"/>
                <w:sz w:val="16"/>
                <w:szCs w:val="16"/>
                <w:lang w:val="es-BO" w:eastAsia="es-BO"/>
              </w:rPr>
            </w:pPr>
            <w:r w:rsidRPr="00E6587C">
              <w:rPr>
                <w:sz w:val="16"/>
                <w:szCs w:val="16"/>
              </w:rPr>
              <w:t>82</w:t>
            </w:r>
          </w:p>
        </w:tc>
        <w:tc>
          <w:tcPr>
            <w:tcW w:w="2469" w:type="dxa"/>
            <w:tcBorders>
              <w:top w:val="nil"/>
              <w:left w:val="nil"/>
              <w:bottom w:val="single" w:sz="8" w:space="0" w:color="auto"/>
              <w:right w:val="single" w:sz="8" w:space="0" w:color="auto"/>
            </w:tcBorders>
            <w:shd w:val="clear" w:color="000000" w:fill="FFFFFF"/>
            <w:noWrap/>
          </w:tcPr>
          <w:p w14:paraId="7DFC715D" w14:textId="7DA1BDA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896084D" w14:textId="16C5A8E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C95435" w14:textId="21BD2C3A"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E6587C" w:rsidRPr="00E6587C" w:rsidRDefault="00E6587C" w:rsidP="00E6587C">
            <w:pPr>
              <w:jc w:val="right"/>
              <w:rPr>
                <w:rFonts w:ascii="Verdana" w:hAnsi="Verdana"/>
                <w:color w:val="0000FF"/>
                <w:sz w:val="16"/>
                <w:szCs w:val="16"/>
                <w:lang w:eastAsia="es-BO"/>
              </w:rPr>
            </w:pPr>
          </w:p>
        </w:tc>
      </w:tr>
      <w:tr w:rsidR="00E6587C" w:rsidRPr="00E6587C" w14:paraId="6762729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88A1CD6" w14:textId="1CC7E9BF" w:rsidR="00E6587C" w:rsidRPr="00E6587C" w:rsidRDefault="00E6587C" w:rsidP="00E6587C">
            <w:pPr>
              <w:jc w:val="center"/>
              <w:rPr>
                <w:rFonts w:ascii="Verdana" w:hAnsi="Verdana"/>
                <w:color w:val="000000"/>
                <w:sz w:val="16"/>
                <w:szCs w:val="16"/>
                <w:lang w:val="es-BO" w:eastAsia="es-BO"/>
              </w:rPr>
            </w:pPr>
            <w:r w:rsidRPr="00E6587C">
              <w:rPr>
                <w:sz w:val="16"/>
                <w:szCs w:val="16"/>
              </w:rPr>
              <w:t>83</w:t>
            </w:r>
          </w:p>
        </w:tc>
        <w:tc>
          <w:tcPr>
            <w:tcW w:w="2469" w:type="dxa"/>
            <w:tcBorders>
              <w:top w:val="nil"/>
              <w:left w:val="nil"/>
              <w:bottom w:val="single" w:sz="8" w:space="0" w:color="auto"/>
              <w:right w:val="single" w:sz="8" w:space="0" w:color="auto"/>
            </w:tcBorders>
            <w:shd w:val="clear" w:color="000000" w:fill="FFFFFF"/>
            <w:noWrap/>
          </w:tcPr>
          <w:p w14:paraId="65812A16" w14:textId="22E1A4C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27388102" w14:textId="7B22C4A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GLB</w:t>
            </w:r>
          </w:p>
        </w:tc>
        <w:tc>
          <w:tcPr>
            <w:tcW w:w="2268" w:type="dxa"/>
            <w:tcBorders>
              <w:top w:val="nil"/>
              <w:left w:val="nil"/>
              <w:bottom w:val="single" w:sz="8" w:space="0" w:color="auto"/>
              <w:right w:val="single" w:sz="8" w:space="0" w:color="auto"/>
            </w:tcBorders>
            <w:shd w:val="clear" w:color="000000" w:fill="FFFFFF"/>
            <w:noWrap/>
          </w:tcPr>
          <w:p w14:paraId="3DB9FC99" w14:textId="27B04430"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E6587C" w:rsidRPr="00E6587C" w:rsidRDefault="00E6587C" w:rsidP="00E6587C">
            <w:pPr>
              <w:jc w:val="right"/>
              <w:rPr>
                <w:rFonts w:ascii="Verdana" w:hAnsi="Verdana"/>
                <w:color w:val="0000FF"/>
                <w:sz w:val="16"/>
                <w:szCs w:val="16"/>
                <w:lang w:eastAsia="es-BO"/>
              </w:rPr>
            </w:pPr>
          </w:p>
        </w:tc>
      </w:tr>
      <w:tr w:rsidR="00E6587C" w:rsidRPr="00E6587C" w14:paraId="46C20EB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6D251C3" w14:textId="70F16B9A" w:rsidR="00E6587C" w:rsidRPr="00E6587C" w:rsidRDefault="00E6587C" w:rsidP="00E6587C">
            <w:pPr>
              <w:jc w:val="center"/>
              <w:rPr>
                <w:rFonts w:ascii="Verdana" w:hAnsi="Verdana"/>
                <w:color w:val="000000"/>
                <w:sz w:val="16"/>
                <w:szCs w:val="16"/>
                <w:lang w:val="es-BO" w:eastAsia="es-BO"/>
              </w:rPr>
            </w:pPr>
            <w:r w:rsidRPr="00E6587C">
              <w:rPr>
                <w:sz w:val="16"/>
                <w:szCs w:val="16"/>
              </w:rPr>
              <w:t>84</w:t>
            </w:r>
          </w:p>
        </w:tc>
        <w:tc>
          <w:tcPr>
            <w:tcW w:w="2469" w:type="dxa"/>
            <w:tcBorders>
              <w:top w:val="nil"/>
              <w:left w:val="nil"/>
              <w:bottom w:val="single" w:sz="8" w:space="0" w:color="auto"/>
              <w:right w:val="single" w:sz="8" w:space="0" w:color="auto"/>
            </w:tcBorders>
            <w:shd w:val="clear" w:color="000000" w:fill="FFFFFF"/>
            <w:noWrap/>
          </w:tcPr>
          <w:p w14:paraId="0D976FF3" w14:textId="100B120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05AE630C" w14:textId="5715C95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3CA7F62F" w:rsidR="00E6587C" w:rsidRPr="00E6587C" w:rsidRDefault="00E6587C" w:rsidP="00E6587C">
            <w:pPr>
              <w:jc w:val="right"/>
              <w:rPr>
                <w:rFonts w:ascii="Verdana" w:hAnsi="Verdana"/>
                <w:color w:val="0000FF"/>
                <w:sz w:val="16"/>
                <w:szCs w:val="16"/>
                <w:lang w:eastAsia="es-BO"/>
              </w:rPr>
            </w:pPr>
            <w:r w:rsidRPr="00E6587C">
              <w:rPr>
                <w:sz w:val="16"/>
                <w:szCs w:val="16"/>
              </w:rPr>
              <w:t>105,00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E6587C" w:rsidRPr="00E6587C" w:rsidRDefault="00E6587C" w:rsidP="00E6587C">
            <w:pPr>
              <w:jc w:val="right"/>
              <w:rPr>
                <w:rFonts w:ascii="Verdana" w:hAnsi="Verdana"/>
                <w:color w:val="0000FF"/>
                <w:sz w:val="16"/>
                <w:szCs w:val="16"/>
                <w:lang w:eastAsia="es-BO"/>
              </w:rPr>
            </w:pPr>
          </w:p>
        </w:tc>
      </w:tr>
      <w:tr w:rsidR="00E6587C" w:rsidRPr="00E6587C" w14:paraId="46D2812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DBC3FCE" w14:textId="0E2D6ECA" w:rsidR="00E6587C" w:rsidRPr="00E6587C" w:rsidRDefault="00E6587C" w:rsidP="00E6587C">
            <w:pPr>
              <w:jc w:val="center"/>
              <w:rPr>
                <w:rFonts w:ascii="Verdana" w:hAnsi="Verdana"/>
                <w:color w:val="000000"/>
                <w:sz w:val="16"/>
                <w:szCs w:val="16"/>
                <w:lang w:val="es-BO" w:eastAsia="es-BO"/>
              </w:rPr>
            </w:pPr>
            <w:r w:rsidRPr="00E6587C">
              <w:rPr>
                <w:sz w:val="16"/>
                <w:szCs w:val="16"/>
              </w:rPr>
              <w:t>85</w:t>
            </w:r>
          </w:p>
        </w:tc>
        <w:tc>
          <w:tcPr>
            <w:tcW w:w="2469" w:type="dxa"/>
            <w:tcBorders>
              <w:top w:val="nil"/>
              <w:left w:val="nil"/>
              <w:bottom w:val="single" w:sz="8" w:space="0" w:color="auto"/>
              <w:right w:val="single" w:sz="8" w:space="0" w:color="auto"/>
            </w:tcBorders>
            <w:shd w:val="clear" w:color="000000" w:fill="FFFFFF"/>
            <w:noWrap/>
          </w:tcPr>
          <w:p w14:paraId="59E87ED4" w14:textId="18A37DC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47565F4F" w14:textId="264928B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7BD54F5D"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E6587C" w:rsidRPr="00E6587C" w:rsidRDefault="00E6587C" w:rsidP="00E6587C">
            <w:pPr>
              <w:jc w:val="right"/>
              <w:rPr>
                <w:rFonts w:ascii="Verdana" w:hAnsi="Verdana"/>
                <w:color w:val="0000FF"/>
                <w:sz w:val="16"/>
                <w:szCs w:val="16"/>
                <w:lang w:eastAsia="es-BO"/>
              </w:rPr>
            </w:pPr>
          </w:p>
        </w:tc>
      </w:tr>
      <w:tr w:rsidR="00E6587C" w:rsidRPr="00E6587C" w14:paraId="5C5FF68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4B2D0AD" w14:textId="19801E74" w:rsidR="00E6587C" w:rsidRPr="00E6587C" w:rsidRDefault="00E6587C" w:rsidP="00E6587C">
            <w:pPr>
              <w:jc w:val="center"/>
              <w:rPr>
                <w:rFonts w:ascii="Verdana" w:hAnsi="Verdana"/>
                <w:color w:val="000000"/>
                <w:sz w:val="16"/>
                <w:szCs w:val="16"/>
                <w:lang w:val="es-BO" w:eastAsia="es-BO"/>
              </w:rPr>
            </w:pPr>
            <w:r w:rsidRPr="00E6587C">
              <w:rPr>
                <w:sz w:val="16"/>
                <w:szCs w:val="16"/>
              </w:rPr>
              <w:t>86</w:t>
            </w:r>
          </w:p>
        </w:tc>
        <w:tc>
          <w:tcPr>
            <w:tcW w:w="2469" w:type="dxa"/>
            <w:tcBorders>
              <w:top w:val="nil"/>
              <w:left w:val="nil"/>
              <w:bottom w:val="single" w:sz="8" w:space="0" w:color="auto"/>
              <w:right w:val="single" w:sz="8" w:space="0" w:color="auto"/>
            </w:tcBorders>
            <w:shd w:val="clear" w:color="000000" w:fill="FFFFFF"/>
            <w:noWrap/>
          </w:tcPr>
          <w:p w14:paraId="2AFC4634" w14:textId="6CA82EA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2B1E0C10" w14:textId="56FBB6F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446E708B"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E6587C" w:rsidRPr="00E6587C" w:rsidRDefault="00E6587C" w:rsidP="00E6587C">
            <w:pPr>
              <w:jc w:val="right"/>
              <w:rPr>
                <w:rFonts w:ascii="Verdana" w:hAnsi="Verdana"/>
                <w:color w:val="0000FF"/>
                <w:sz w:val="16"/>
                <w:szCs w:val="16"/>
                <w:lang w:eastAsia="es-BO"/>
              </w:rPr>
            </w:pPr>
          </w:p>
        </w:tc>
      </w:tr>
      <w:tr w:rsidR="00E6587C" w:rsidRPr="00E6587C" w14:paraId="540A342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8815D73" w14:textId="49D7B7AE" w:rsidR="00E6587C" w:rsidRPr="00E6587C" w:rsidRDefault="00E6587C" w:rsidP="00E6587C">
            <w:pPr>
              <w:jc w:val="center"/>
              <w:rPr>
                <w:rFonts w:ascii="Verdana" w:hAnsi="Verdana"/>
                <w:color w:val="000000"/>
                <w:sz w:val="16"/>
                <w:szCs w:val="16"/>
                <w:lang w:val="es-BO" w:eastAsia="es-BO"/>
              </w:rPr>
            </w:pPr>
            <w:r w:rsidRPr="00E6587C">
              <w:rPr>
                <w:sz w:val="16"/>
                <w:szCs w:val="16"/>
              </w:rPr>
              <w:t>87</w:t>
            </w:r>
          </w:p>
        </w:tc>
        <w:tc>
          <w:tcPr>
            <w:tcW w:w="2469" w:type="dxa"/>
            <w:tcBorders>
              <w:top w:val="nil"/>
              <w:left w:val="nil"/>
              <w:bottom w:val="single" w:sz="8" w:space="0" w:color="auto"/>
              <w:right w:val="single" w:sz="8" w:space="0" w:color="auto"/>
            </w:tcBorders>
            <w:shd w:val="clear" w:color="000000" w:fill="FFFFFF"/>
            <w:noWrap/>
          </w:tcPr>
          <w:p w14:paraId="45EAFEC3" w14:textId="0698185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633C4D96" w14:textId="37CDDB2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6948A7BD"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E6587C" w:rsidRPr="00E6587C" w:rsidRDefault="00E6587C" w:rsidP="00E6587C">
            <w:pPr>
              <w:jc w:val="right"/>
              <w:rPr>
                <w:rFonts w:ascii="Verdana" w:hAnsi="Verdana"/>
                <w:color w:val="0000FF"/>
                <w:sz w:val="16"/>
                <w:szCs w:val="16"/>
                <w:lang w:eastAsia="es-BO"/>
              </w:rPr>
            </w:pPr>
          </w:p>
        </w:tc>
      </w:tr>
      <w:tr w:rsidR="00E6587C" w:rsidRPr="00E6587C" w14:paraId="4768156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67F27F0" w14:textId="7FC46F33" w:rsidR="00E6587C" w:rsidRPr="00E6587C" w:rsidRDefault="00E6587C" w:rsidP="00E6587C">
            <w:pPr>
              <w:jc w:val="center"/>
              <w:rPr>
                <w:rFonts w:ascii="Verdana" w:hAnsi="Verdana"/>
                <w:color w:val="000000"/>
                <w:sz w:val="16"/>
                <w:szCs w:val="16"/>
                <w:lang w:val="es-BO" w:eastAsia="es-BO"/>
              </w:rPr>
            </w:pPr>
            <w:r w:rsidRPr="00E6587C">
              <w:rPr>
                <w:sz w:val="16"/>
                <w:szCs w:val="16"/>
              </w:rPr>
              <w:t>88</w:t>
            </w:r>
          </w:p>
        </w:tc>
        <w:tc>
          <w:tcPr>
            <w:tcW w:w="2469" w:type="dxa"/>
            <w:tcBorders>
              <w:top w:val="nil"/>
              <w:left w:val="nil"/>
              <w:bottom w:val="single" w:sz="8" w:space="0" w:color="auto"/>
              <w:right w:val="single" w:sz="8" w:space="0" w:color="auto"/>
            </w:tcBorders>
            <w:shd w:val="clear" w:color="000000" w:fill="FFFFFF"/>
            <w:noWrap/>
          </w:tcPr>
          <w:p w14:paraId="772BFA60" w14:textId="271AF61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D312D0F" w14:textId="2707BC9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5317DC21" w:rsidR="00E6587C" w:rsidRPr="00E6587C" w:rsidRDefault="00E6587C" w:rsidP="00E6587C">
            <w:pPr>
              <w:jc w:val="right"/>
              <w:rPr>
                <w:rFonts w:ascii="Verdana" w:hAnsi="Verdana"/>
                <w:color w:val="0000FF"/>
                <w:sz w:val="16"/>
                <w:szCs w:val="16"/>
                <w:lang w:eastAsia="es-BO"/>
              </w:rPr>
            </w:pPr>
            <w:r w:rsidRPr="00E6587C">
              <w:rPr>
                <w:sz w:val="16"/>
                <w:szCs w:val="16"/>
              </w:rPr>
              <w:t>143,50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E6587C" w:rsidRPr="00E6587C" w:rsidRDefault="00E6587C" w:rsidP="00E6587C">
            <w:pPr>
              <w:jc w:val="right"/>
              <w:rPr>
                <w:rFonts w:ascii="Verdana" w:hAnsi="Verdana"/>
                <w:color w:val="0000FF"/>
                <w:sz w:val="16"/>
                <w:szCs w:val="16"/>
                <w:lang w:eastAsia="es-BO"/>
              </w:rPr>
            </w:pPr>
          </w:p>
        </w:tc>
      </w:tr>
      <w:tr w:rsidR="00E6587C" w:rsidRPr="00E6587C" w14:paraId="14FFA22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F0B21BB" w14:textId="1579BFD8" w:rsidR="00E6587C" w:rsidRPr="00E6587C" w:rsidRDefault="00E6587C" w:rsidP="00E6587C">
            <w:pPr>
              <w:jc w:val="center"/>
              <w:rPr>
                <w:rFonts w:ascii="Verdana" w:hAnsi="Verdana"/>
                <w:color w:val="000000"/>
                <w:sz w:val="16"/>
                <w:szCs w:val="16"/>
                <w:lang w:val="es-BO" w:eastAsia="es-BO"/>
              </w:rPr>
            </w:pPr>
            <w:r w:rsidRPr="00E6587C">
              <w:rPr>
                <w:sz w:val="16"/>
                <w:szCs w:val="16"/>
              </w:rPr>
              <w:t>89</w:t>
            </w:r>
          </w:p>
        </w:tc>
        <w:tc>
          <w:tcPr>
            <w:tcW w:w="2469" w:type="dxa"/>
            <w:tcBorders>
              <w:top w:val="nil"/>
              <w:left w:val="nil"/>
              <w:bottom w:val="single" w:sz="8" w:space="0" w:color="auto"/>
              <w:right w:val="single" w:sz="8" w:space="0" w:color="auto"/>
            </w:tcBorders>
            <w:shd w:val="clear" w:color="000000" w:fill="FFFFFF"/>
            <w:noWrap/>
          </w:tcPr>
          <w:p w14:paraId="6919FE0A" w14:textId="6BA1AEB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2533B042" w14:textId="2FD7A52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393FEF7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E6587C" w:rsidRPr="00E6587C" w:rsidRDefault="00E6587C" w:rsidP="00E6587C">
            <w:pPr>
              <w:jc w:val="right"/>
              <w:rPr>
                <w:rFonts w:ascii="Verdana" w:hAnsi="Verdana"/>
                <w:color w:val="0000FF"/>
                <w:sz w:val="16"/>
                <w:szCs w:val="16"/>
                <w:lang w:eastAsia="es-BO"/>
              </w:rPr>
            </w:pPr>
          </w:p>
        </w:tc>
      </w:tr>
      <w:tr w:rsidR="00E6587C" w:rsidRPr="00E6587C" w14:paraId="54D071E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DFBFF11" w14:textId="127A6DDB" w:rsidR="00E6587C" w:rsidRPr="00E6587C" w:rsidRDefault="00E6587C" w:rsidP="00E6587C">
            <w:pPr>
              <w:jc w:val="center"/>
              <w:rPr>
                <w:rFonts w:ascii="Verdana" w:hAnsi="Verdana"/>
                <w:color w:val="000000"/>
                <w:sz w:val="16"/>
                <w:szCs w:val="16"/>
                <w:lang w:val="es-BO" w:eastAsia="es-BO"/>
              </w:rPr>
            </w:pPr>
            <w:r w:rsidRPr="00E6587C">
              <w:rPr>
                <w:sz w:val="16"/>
                <w:szCs w:val="16"/>
              </w:rPr>
              <w:t>90</w:t>
            </w:r>
          </w:p>
        </w:tc>
        <w:tc>
          <w:tcPr>
            <w:tcW w:w="2469" w:type="dxa"/>
            <w:tcBorders>
              <w:top w:val="nil"/>
              <w:left w:val="nil"/>
              <w:bottom w:val="single" w:sz="8" w:space="0" w:color="auto"/>
              <w:right w:val="single" w:sz="8" w:space="0" w:color="auto"/>
            </w:tcBorders>
            <w:shd w:val="clear" w:color="000000" w:fill="FFFFFF"/>
            <w:noWrap/>
          </w:tcPr>
          <w:p w14:paraId="37750DA9" w14:textId="7289A0F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099E81C" w14:textId="5F47C07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42C013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E6587C" w:rsidRPr="00E6587C" w:rsidRDefault="00E6587C" w:rsidP="00E6587C">
            <w:pPr>
              <w:jc w:val="right"/>
              <w:rPr>
                <w:rFonts w:ascii="Verdana" w:hAnsi="Verdana"/>
                <w:color w:val="0000FF"/>
                <w:sz w:val="16"/>
                <w:szCs w:val="16"/>
                <w:lang w:eastAsia="es-BO"/>
              </w:rPr>
            </w:pPr>
          </w:p>
        </w:tc>
      </w:tr>
      <w:tr w:rsidR="00E6587C" w:rsidRPr="00E6587C" w14:paraId="5903151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2C9DED4" w14:textId="220605DD" w:rsidR="00E6587C" w:rsidRPr="00E6587C" w:rsidRDefault="00E6587C" w:rsidP="00E6587C">
            <w:pPr>
              <w:jc w:val="center"/>
              <w:rPr>
                <w:rFonts w:ascii="Verdana" w:hAnsi="Verdana"/>
                <w:color w:val="000000"/>
                <w:sz w:val="16"/>
                <w:szCs w:val="16"/>
                <w:lang w:val="es-BO" w:eastAsia="es-BO"/>
              </w:rPr>
            </w:pPr>
            <w:r w:rsidRPr="00E6587C">
              <w:rPr>
                <w:sz w:val="16"/>
                <w:szCs w:val="16"/>
              </w:rPr>
              <w:t>91</w:t>
            </w:r>
          </w:p>
        </w:tc>
        <w:tc>
          <w:tcPr>
            <w:tcW w:w="2469" w:type="dxa"/>
            <w:tcBorders>
              <w:top w:val="nil"/>
              <w:left w:val="nil"/>
              <w:bottom w:val="single" w:sz="8" w:space="0" w:color="auto"/>
              <w:right w:val="single" w:sz="8" w:space="0" w:color="auto"/>
            </w:tcBorders>
            <w:shd w:val="clear" w:color="000000" w:fill="FFFFFF"/>
            <w:noWrap/>
          </w:tcPr>
          <w:p w14:paraId="65762588" w14:textId="2DE3661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008ACD4B" w14:textId="0BA6611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07E2428D"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E6587C" w:rsidRPr="00E6587C" w:rsidRDefault="00E6587C" w:rsidP="00E6587C">
            <w:pPr>
              <w:jc w:val="right"/>
              <w:rPr>
                <w:rFonts w:ascii="Verdana" w:hAnsi="Verdana"/>
                <w:color w:val="0000FF"/>
                <w:sz w:val="16"/>
                <w:szCs w:val="16"/>
                <w:lang w:eastAsia="es-BO"/>
              </w:rPr>
            </w:pPr>
          </w:p>
        </w:tc>
      </w:tr>
      <w:tr w:rsidR="00E6587C" w:rsidRPr="00E6587C" w14:paraId="1A8D217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64C3A57" w14:textId="73527154" w:rsidR="00E6587C" w:rsidRPr="00E6587C" w:rsidRDefault="00E6587C" w:rsidP="00E6587C">
            <w:pPr>
              <w:jc w:val="center"/>
              <w:rPr>
                <w:rFonts w:ascii="Verdana" w:hAnsi="Verdana"/>
                <w:color w:val="000000"/>
                <w:sz w:val="16"/>
                <w:szCs w:val="16"/>
                <w:lang w:val="es-BO" w:eastAsia="es-BO"/>
              </w:rPr>
            </w:pPr>
            <w:r w:rsidRPr="00E6587C">
              <w:rPr>
                <w:sz w:val="16"/>
                <w:szCs w:val="16"/>
              </w:rPr>
              <w:t>92</w:t>
            </w:r>
          </w:p>
        </w:tc>
        <w:tc>
          <w:tcPr>
            <w:tcW w:w="2469" w:type="dxa"/>
            <w:tcBorders>
              <w:top w:val="nil"/>
              <w:left w:val="nil"/>
              <w:bottom w:val="single" w:sz="8" w:space="0" w:color="auto"/>
              <w:right w:val="single" w:sz="8" w:space="0" w:color="auto"/>
            </w:tcBorders>
            <w:shd w:val="clear" w:color="000000" w:fill="FFFFFF"/>
            <w:noWrap/>
          </w:tcPr>
          <w:p w14:paraId="1566FD8A" w14:textId="76A649C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2B195A1F" w14:textId="1BE8DC0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71ECAC10" w:rsidR="00E6587C" w:rsidRPr="00E6587C" w:rsidRDefault="00E6587C" w:rsidP="00E6587C">
            <w:pPr>
              <w:jc w:val="right"/>
              <w:rPr>
                <w:rFonts w:ascii="Verdana" w:hAnsi="Verdana"/>
                <w:color w:val="0000FF"/>
                <w:sz w:val="16"/>
                <w:szCs w:val="16"/>
                <w:lang w:eastAsia="es-BO"/>
              </w:rPr>
            </w:pPr>
            <w:r w:rsidRPr="00E6587C">
              <w:rPr>
                <w:sz w:val="16"/>
                <w:szCs w:val="16"/>
              </w:rPr>
              <w:t>385,00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E6587C" w:rsidRPr="00E6587C" w:rsidRDefault="00E6587C" w:rsidP="00E6587C">
            <w:pPr>
              <w:jc w:val="right"/>
              <w:rPr>
                <w:rFonts w:ascii="Verdana" w:hAnsi="Verdana"/>
                <w:color w:val="0000FF"/>
                <w:sz w:val="16"/>
                <w:szCs w:val="16"/>
                <w:lang w:eastAsia="es-BO"/>
              </w:rPr>
            </w:pPr>
          </w:p>
        </w:tc>
      </w:tr>
      <w:tr w:rsidR="00E6587C" w:rsidRPr="00E6587C" w14:paraId="64D1858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DCE6498" w14:textId="397BF1EE" w:rsidR="00E6587C" w:rsidRPr="00E6587C" w:rsidRDefault="00E6587C" w:rsidP="00E6587C">
            <w:pPr>
              <w:jc w:val="center"/>
              <w:rPr>
                <w:rFonts w:ascii="Verdana" w:hAnsi="Verdana"/>
                <w:color w:val="000000"/>
                <w:sz w:val="16"/>
                <w:szCs w:val="16"/>
                <w:lang w:val="es-BO" w:eastAsia="es-BO"/>
              </w:rPr>
            </w:pPr>
            <w:r w:rsidRPr="00E6587C">
              <w:rPr>
                <w:sz w:val="16"/>
                <w:szCs w:val="16"/>
              </w:rPr>
              <w:t>93</w:t>
            </w:r>
          </w:p>
        </w:tc>
        <w:tc>
          <w:tcPr>
            <w:tcW w:w="2469" w:type="dxa"/>
            <w:tcBorders>
              <w:top w:val="nil"/>
              <w:left w:val="nil"/>
              <w:bottom w:val="single" w:sz="8" w:space="0" w:color="auto"/>
              <w:right w:val="single" w:sz="8" w:space="0" w:color="auto"/>
            </w:tcBorders>
            <w:shd w:val="clear" w:color="000000" w:fill="FFFFFF"/>
            <w:noWrap/>
          </w:tcPr>
          <w:p w14:paraId="01F5FB48" w14:textId="1F62C19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54B5A763" w14:textId="5C9142F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E35D94" w14:textId="1497145A" w:rsidR="00E6587C" w:rsidRPr="00E6587C" w:rsidRDefault="00E6587C" w:rsidP="00E6587C">
            <w:pPr>
              <w:jc w:val="right"/>
              <w:rPr>
                <w:rFonts w:ascii="Verdana" w:hAnsi="Verdana"/>
                <w:color w:val="0000FF"/>
                <w:sz w:val="16"/>
                <w:szCs w:val="16"/>
                <w:lang w:eastAsia="es-BO"/>
              </w:rPr>
            </w:pPr>
            <w:r w:rsidRPr="00E6587C">
              <w:rPr>
                <w:sz w:val="16"/>
                <w:szCs w:val="16"/>
              </w:rPr>
              <w:t>175,00</w:t>
            </w:r>
          </w:p>
        </w:tc>
        <w:tc>
          <w:tcPr>
            <w:tcW w:w="1519" w:type="dxa"/>
            <w:tcBorders>
              <w:top w:val="nil"/>
              <w:left w:val="nil"/>
              <w:bottom w:val="single" w:sz="8" w:space="0" w:color="auto"/>
              <w:right w:val="single" w:sz="8" w:space="0" w:color="auto"/>
            </w:tcBorders>
            <w:shd w:val="clear" w:color="auto" w:fill="auto"/>
            <w:vAlign w:val="center"/>
          </w:tcPr>
          <w:p w14:paraId="4889D4B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AB2B4DD" w14:textId="77777777" w:rsidR="00E6587C" w:rsidRPr="00E6587C" w:rsidRDefault="00E6587C" w:rsidP="00E6587C">
            <w:pPr>
              <w:jc w:val="right"/>
              <w:rPr>
                <w:rFonts w:ascii="Verdana" w:hAnsi="Verdana"/>
                <w:color w:val="0000FF"/>
                <w:sz w:val="16"/>
                <w:szCs w:val="16"/>
                <w:lang w:eastAsia="es-BO"/>
              </w:rPr>
            </w:pPr>
          </w:p>
        </w:tc>
      </w:tr>
      <w:tr w:rsidR="00E6587C" w:rsidRPr="00E6587C" w14:paraId="6FDEB4C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ABC5DF9" w14:textId="75B7FD8F" w:rsidR="00E6587C" w:rsidRPr="00E6587C" w:rsidRDefault="00E6587C" w:rsidP="00E6587C">
            <w:pPr>
              <w:jc w:val="center"/>
              <w:rPr>
                <w:rFonts w:ascii="Verdana" w:hAnsi="Verdana"/>
                <w:color w:val="000000"/>
                <w:sz w:val="16"/>
                <w:szCs w:val="16"/>
                <w:lang w:val="es-BO" w:eastAsia="es-BO"/>
              </w:rPr>
            </w:pPr>
            <w:r w:rsidRPr="00E6587C">
              <w:rPr>
                <w:sz w:val="16"/>
                <w:szCs w:val="16"/>
              </w:rPr>
              <w:t>94</w:t>
            </w:r>
          </w:p>
        </w:tc>
        <w:tc>
          <w:tcPr>
            <w:tcW w:w="2469" w:type="dxa"/>
            <w:tcBorders>
              <w:top w:val="nil"/>
              <w:left w:val="nil"/>
              <w:bottom w:val="single" w:sz="8" w:space="0" w:color="auto"/>
              <w:right w:val="single" w:sz="8" w:space="0" w:color="auto"/>
            </w:tcBorders>
            <w:shd w:val="clear" w:color="000000" w:fill="FFFFFF"/>
            <w:noWrap/>
          </w:tcPr>
          <w:p w14:paraId="476DD88C" w14:textId="1A4F6E9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5C194A73" w14:textId="2479129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14A0494" w14:textId="12D530FF" w:rsidR="00E6587C" w:rsidRPr="00E6587C" w:rsidRDefault="00E6587C" w:rsidP="00E6587C">
            <w:pPr>
              <w:jc w:val="right"/>
              <w:rPr>
                <w:rFonts w:ascii="Verdana" w:hAnsi="Verdana"/>
                <w:color w:val="0000FF"/>
                <w:sz w:val="16"/>
                <w:szCs w:val="16"/>
                <w:lang w:eastAsia="es-BO"/>
              </w:rPr>
            </w:pPr>
            <w:r w:rsidRPr="00E6587C">
              <w:rPr>
                <w:sz w:val="16"/>
                <w:szCs w:val="16"/>
              </w:rPr>
              <w:t>1.218,00</w:t>
            </w:r>
          </w:p>
        </w:tc>
        <w:tc>
          <w:tcPr>
            <w:tcW w:w="1519" w:type="dxa"/>
            <w:tcBorders>
              <w:top w:val="nil"/>
              <w:left w:val="nil"/>
              <w:bottom w:val="single" w:sz="8" w:space="0" w:color="auto"/>
              <w:right w:val="single" w:sz="8" w:space="0" w:color="auto"/>
            </w:tcBorders>
            <w:shd w:val="clear" w:color="auto" w:fill="auto"/>
            <w:vAlign w:val="center"/>
          </w:tcPr>
          <w:p w14:paraId="1F9E83B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F2F2D04" w14:textId="77777777" w:rsidR="00E6587C" w:rsidRPr="00E6587C" w:rsidRDefault="00E6587C" w:rsidP="00E6587C">
            <w:pPr>
              <w:jc w:val="right"/>
              <w:rPr>
                <w:rFonts w:ascii="Verdana" w:hAnsi="Verdana"/>
                <w:color w:val="0000FF"/>
                <w:sz w:val="16"/>
                <w:szCs w:val="16"/>
                <w:lang w:eastAsia="es-BO"/>
              </w:rPr>
            </w:pPr>
          </w:p>
        </w:tc>
      </w:tr>
      <w:tr w:rsidR="00E6587C" w:rsidRPr="00E6587C" w14:paraId="5B2498E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5AFFC8A" w14:textId="0D016F77" w:rsidR="00E6587C" w:rsidRPr="00E6587C" w:rsidRDefault="00E6587C" w:rsidP="00E6587C">
            <w:pPr>
              <w:jc w:val="center"/>
              <w:rPr>
                <w:rFonts w:ascii="Verdana" w:hAnsi="Verdana"/>
                <w:color w:val="000000"/>
                <w:sz w:val="16"/>
                <w:szCs w:val="16"/>
                <w:lang w:val="es-BO" w:eastAsia="es-BO"/>
              </w:rPr>
            </w:pPr>
            <w:r w:rsidRPr="00E6587C">
              <w:rPr>
                <w:sz w:val="16"/>
                <w:szCs w:val="16"/>
              </w:rPr>
              <w:t>95</w:t>
            </w:r>
          </w:p>
        </w:tc>
        <w:tc>
          <w:tcPr>
            <w:tcW w:w="2469" w:type="dxa"/>
            <w:tcBorders>
              <w:top w:val="nil"/>
              <w:left w:val="nil"/>
              <w:bottom w:val="single" w:sz="8" w:space="0" w:color="auto"/>
              <w:right w:val="single" w:sz="8" w:space="0" w:color="auto"/>
            </w:tcBorders>
            <w:shd w:val="clear" w:color="000000" w:fill="FFFFFF"/>
            <w:noWrap/>
          </w:tcPr>
          <w:p w14:paraId="1B77E957" w14:textId="127A0C5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623F72B7" w14:textId="442A1B7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720B497" w14:textId="5A9F3C2D" w:rsidR="00E6587C" w:rsidRPr="00E6587C" w:rsidRDefault="00E6587C" w:rsidP="00E6587C">
            <w:pPr>
              <w:jc w:val="right"/>
              <w:rPr>
                <w:rFonts w:ascii="Verdana" w:hAnsi="Verdana"/>
                <w:color w:val="0000FF"/>
                <w:sz w:val="16"/>
                <w:szCs w:val="16"/>
                <w:lang w:eastAsia="es-BO"/>
              </w:rPr>
            </w:pPr>
            <w:r w:rsidRPr="00E6587C">
              <w:rPr>
                <w:sz w:val="16"/>
                <w:szCs w:val="16"/>
              </w:rPr>
              <w:t>357,00</w:t>
            </w:r>
          </w:p>
        </w:tc>
        <w:tc>
          <w:tcPr>
            <w:tcW w:w="1519" w:type="dxa"/>
            <w:tcBorders>
              <w:top w:val="nil"/>
              <w:left w:val="nil"/>
              <w:bottom w:val="single" w:sz="8" w:space="0" w:color="auto"/>
              <w:right w:val="single" w:sz="8" w:space="0" w:color="auto"/>
            </w:tcBorders>
            <w:shd w:val="clear" w:color="auto" w:fill="auto"/>
            <w:vAlign w:val="center"/>
          </w:tcPr>
          <w:p w14:paraId="7CBCE41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871B06" w14:textId="77777777" w:rsidR="00E6587C" w:rsidRPr="00E6587C" w:rsidRDefault="00E6587C" w:rsidP="00E6587C">
            <w:pPr>
              <w:jc w:val="right"/>
              <w:rPr>
                <w:rFonts w:ascii="Verdana" w:hAnsi="Verdana"/>
                <w:color w:val="0000FF"/>
                <w:sz w:val="16"/>
                <w:szCs w:val="16"/>
                <w:lang w:eastAsia="es-BO"/>
              </w:rPr>
            </w:pPr>
          </w:p>
        </w:tc>
      </w:tr>
      <w:tr w:rsidR="00E6587C" w:rsidRPr="00E6587C" w14:paraId="61B6419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8144CA8" w14:textId="580DE954" w:rsidR="00E6587C" w:rsidRPr="00E6587C" w:rsidRDefault="00E6587C" w:rsidP="00E6587C">
            <w:pPr>
              <w:jc w:val="center"/>
              <w:rPr>
                <w:rFonts w:ascii="Verdana" w:hAnsi="Verdana"/>
                <w:color w:val="000000"/>
                <w:sz w:val="16"/>
                <w:szCs w:val="16"/>
                <w:lang w:val="es-BO" w:eastAsia="es-BO"/>
              </w:rPr>
            </w:pPr>
            <w:r w:rsidRPr="00E6587C">
              <w:rPr>
                <w:sz w:val="16"/>
                <w:szCs w:val="16"/>
              </w:rPr>
              <w:t>96</w:t>
            </w:r>
          </w:p>
        </w:tc>
        <w:tc>
          <w:tcPr>
            <w:tcW w:w="2469" w:type="dxa"/>
            <w:tcBorders>
              <w:top w:val="nil"/>
              <w:left w:val="nil"/>
              <w:bottom w:val="single" w:sz="8" w:space="0" w:color="auto"/>
              <w:right w:val="single" w:sz="8" w:space="0" w:color="auto"/>
            </w:tcBorders>
            <w:shd w:val="clear" w:color="000000" w:fill="FFFFFF"/>
            <w:noWrap/>
          </w:tcPr>
          <w:p w14:paraId="5DCD7D78" w14:textId="78AF985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2F535B3E" w14:textId="76987A6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BE0383C" w14:textId="553ABE03" w:rsidR="00E6587C" w:rsidRPr="00E6587C" w:rsidRDefault="00E6587C" w:rsidP="00E6587C">
            <w:pPr>
              <w:jc w:val="right"/>
              <w:rPr>
                <w:rFonts w:ascii="Verdana" w:hAnsi="Verdana"/>
                <w:color w:val="0000FF"/>
                <w:sz w:val="16"/>
                <w:szCs w:val="16"/>
                <w:lang w:eastAsia="es-BO"/>
              </w:rPr>
            </w:pPr>
            <w:r w:rsidRPr="00E6587C">
              <w:rPr>
                <w:sz w:val="16"/>
                <w:szCs w:val="16"/>
              </w:rPr>
              <w:t>4.182,50</w:t>
            </w:r>
          </w:p>
        </w:tc>
        <w:tc>
          <w:tcPr>
            <w:tcW w:w="1519" w:type="dxa"/>
            <w:tcBorders>
              <w:top w:val="nil"/>
              <w:left w:val="nil"/>
              <w:bottom w:val="single" w:sz="8" w:space="0" w:color="auto"/>
              <w:right w:val="single" w:sz="8" w:space="0" w:color="auto"/>
            </w:tcBorders>
            <w:shd w:val="clear" w:color="auto" w:fill="auto"/>
            <w:vAlign w:val="center"/>
          </w:tcPr>
          <w:p w14:paraId="53DA200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0C6CC9" w14:textId="77777777" w:rsidR="00E6587C" w:rsidRPr="00E6587C" w:rsidRDefault="00E6587C" w:rsidP="00E6587C">
            <w:pPr>
              <w:jc w:val="right"/>
              <w:rPr>
                <w:rFonts w:ascii="Verdana" w:hAnsi="Verdana"/>
                <w:color w:val="0000FF"/>
                <w:sz w:val="16"/>
                <w:szCs w:val="16"/>
                <w:lang w:eastAsia="es-BO"/>
              </w:rPr>
            </w:pPr>
          </w:p>
        </w:tc>
      </w:tr>
      <w:tr w:rsidR="00E6587C" w:rsidRPr="00E6587C" w14:paraId="6B550BB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FB9211D" w14:textId="74F157C6" w:rsidR="00E6587C" w:rsidRPr="00E6587C" w:rsidRDefault="00E6587C" w:rsidP="00E6587C">
            <w:pPr>
              <w:jc w:val="center"/>
              <w:rPr>
                <w:rFonts w:ascii="Verdana" w:hAnsi="Verdana"/>
                <w:color w:val="000000"/>
                <w:sz w:val="16"/>
                <w:szCs w:val="16"/>
                <w:lang w:val="es-BO" w:eastAsia="es-BO"/>
              </w:rPr>
            </w:pPr>
            <w:r w:rsidRPr="00E6587C">
              <w:rPr>
                <w:sz w:val="16"/>
                <w:szCs w:val="16"/>
              </w:rPr>
              <w:t>97</w:t>
            </w:r>
          </w:p>
        </w:tc>
        <w:tc>
          <w:tcPr>
            <w:tcW w:w="2469" w:type="dxa"/>
            <w:tcBorders>
              <w:top w:val="nil"/>
              <w:left w:val="nil"/>
              <w:bottom w:val="single" w:sz="8" w:space="0" w:color="auto"/>
              <w:right w:val="single" w:sz="8" w:space="0" w:color="auto"/>
            </w:tcBorders>
            <w:shd w:val="clear" w:color="000000" w:fill="FFFFFF"/>
            <w:noWrap/>
          </w:tcPr>
          <w:p w14:paraId="7C385044" w14:textId="373190C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176C2EED" w14:textId="0C6285F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C50F511" w14:textId="05D26766" w:rsidR="00E6587C" w:rsidRPr="00E6587C" w:rsidRDefault="00E6587C" w:rsidP="00E6587C">
            <w:pPr>
              <w:jc w:val="right"/>
              <w:rPr>
                <w:rFonts w:ascii="Verdana" w:hAnsi="Verdana"/>
                <w:color w:val="0000FF"/>
                <w:sz w:val="16"/>
                <w:szCs w:val="16"/>
                <w:lang w:eastAsia="es-BO"/>
              </w:rPr>
            </w:pPr>
            <w:r w:rsidRPr="00E6587C">
              <w:rPr>
                <w:sz w:val="16"/>
                <w:szCs w:val="16"/>
              </w:rPr>
              <w:t>350,00</w:t>
            </w:r>
          </w:p>
        </w:tc>
        <w:tc>
          <w:tcPr>
            <w:tcW w:w="1519" w:type="dxa"/>
            <w:tcBorders>
              <w:top w:val="nil"/>
              <w:left w:val="nil"/>
              <w:bottom w:val="single" w:sz="8" w:space="0" w:color="auto"/>
              <w:right w:val="single" w:sz="8" w:space="0" w:color="auto"/>
            </w:tcBorders>
            <w:shd w:val="clear" w:color="auto" w:fill="auto"/>
            <w:vAlign w:val="center"/>
          </w:tcPr>
          <w:p w14:paraId="38D6652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3F2F95C" w14:textId="77777777" w:rsidR="00E6587C" w:rsidRPr="00E6587C" w:rsidRDefault="00E6587C" w:rsidP="00E6587C">
            <w:pPr>
              <w:jc w:val="right"/>
              <w:rPr>
                <w:rFonts w:ascii="Verdana" w:hAnsi="Verdana"/>
                <w:color w:val="0000FF"/>
                <w:sz w:val="16"/>
                <w:szCs w:val="16"/>
                <w:lang w:eastAsia="es-BO"/>
              </w:rPr>
            </w:pPr>
          </w:p>
        </w:tc>
      </w:tr>
      <w:tr w:rsidR="00E6587C" w:rsidRPr="00E6587C" w14:paraId="52120E0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F2861F2" w14:textId="5BC3CBA8" w:rsidR="00E6587C" w:rsidRPr="00E6587C" w:rsidRDefault="00E6587C" w:rsidP="00E6587C">
            <w:pPr>
              <w:jc w:val="center"/>
              <w:rPr>
                <w:rFonts w:ascii="Verdana" w:hAnsi="Verdana"/>
                <w:color w:val="000000"/>
                <w:sz w:val="16"/>
                <w:szCs w:val="16"/>
                <w:lang w:val="es-BO" w:eastAsia="es-BO"/>
              </w:rPr>
            </w:pPr>
            <w:r w:rsidRPr="00E6587C">
              <w:rPr>
                <w:sz w:val="16"/>
                <w:szCs w:val="16"/>
              </w:rPr>
              <w:t>98</w:t>
            </w:r>
          </w:p>
        </w:tc>
        <w:tc>
          <w:tcPr>
            <w:tcW w:w="2469" w:type="dxa"/>
            <w:tcBorders>
              <w:top w:val="nil"/>
              <w:left w:val="nil"/>
              <w:bottom w:val="single" w:sz="8" w:space="0" w:color="auto"/>
              <w:right w:val="single" w:sz="8" w:space="0" w:color="auto"/>
            </w:tcBorders>
            <w:shd w:val="clear" w:color="000000" w:fill="FFFFFF"/>
            <w:noWrap/>
          </w:tcPr>
          <w:p w14:paraId="3B425D9A" w14:textId="2D087BD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7C0DAADE" w14:textId="09BF987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3610341" w14:textId="5F9407D3" w:rsidR="00E6587C" w:rsidRPr="00E6587C" w:rsidRDefault="00E6587C" w:rsidP="00E6587C">
            <w:pPr>
              <w:jc w:val="right"/>
              <w:rPr>
                <w:rFonts w:ascii="Verdana" w:hAnsi="Verdana"/>
                <w:color w:val="0000FF"/>
                <w:sz w:val="16"/>
                <w:szCs w:val="16"/>
                <w:lang w:eastAsia="es-BO"/>
              </w:rPr>
            </w:pPr>
            <w:r w:rsidRPr="00E6587C">
              <w:rPr>
                <w:sz w:val="16"/>
                <w:szCs w:val="16"/>
              </w:rPr>
              <w:t>426,30</w:t>
            </w:r>
          </w:p>
        </w:tc>
        <w:tc>
          <w:tcPr>
            <w:tcW w:w="1519" w:type="dxa"/>
            <w:tcBorders>
              <w:top w:val="nil"/>
              <w:left w:val="nil"/>
              <w:bottom w:val="single" w:sz="8" w:space="0" w:color="auto"/>
              <w:right w:val="single" w:sz="8" w:space="0" w:color="auto"/>
            </w:tcBorders>
            <w:shd w:val="clear" w:color="auto" w:fill="auto"/>
            <w:vAlign w:val="center"/>
          </w:tcPr>
          <w:p w14:paraId="2BC6B12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086E529" w14:textId="77777777" w:rsidR="00E6587C" w:rsidRPr="00E6587C" w:rsidRDefault="00E6587C" w:rsidP="00E6587C">
            <w:pPr>
              <w:jc w:val="right"/>
              <w:rPr>
                <w:rFonts w:ascii="Verdana" w:hAnsi="Verdana"/>
                <w:color w:val="0000FF"/>
                <w:sz w:val="16"/>
                <w:szCs w:val="16"/>
                <w:lang w:eastAsia="es-BO"/>
              </w:rPr>
            </w:pPr>
          </w:p>
        </w:tc>
      </w:tr>
      <w:tr w:rsidR="00E6587C" w:rsidRPr="00E6587C" w14:paraId="19E0E16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052A7EB" w14:textId="21566C21" w:rsidR="00E6587C" w:rsidRPr="00E6587C" w:rsidRDefault="00E6587C" w:rsidP="00E6587C">
            <w:pPr>
              <w:jc w:val="center"/>
              <w:rPr>
                <w:rFonts w:ascii="Verdana" w:hAnsi="Verdana"/>
                <w:color w:val="000000"/>
                <w:sz w:val="16"/>
                <w:szCs w:val="16"/>
                <w:lang w:val="es-BO" w:eastAsia="es-BO"/>
              </w:rPr>
            </w:pPr>
            <w:r w:rsidRPr="00E6587C">
              <w:rPr>
                <w:sz w:val="16"/>
                <w:szCs w:val="16"/>
              </w:rPr>
              <w:t>99</w:t>
            </w:r>
          </w:p>
        </w:tc>
        <w:tc>
          <w:tcPr>
            <w:tcW w:w="2469" w:type="dxa"/>
            <w:tcBorders>
              <w:top w:val="nil"/>
              <w:left w:val="nil"/>
              <w:bottom w:val="single" w:sz="8" w:space="0" w:color="auto"/>
              <w:right w:val="single" w:sz="8" w:space="0" w:color="auto"/>
            </w:tcBorders>
            <w:shd w:val="clear" w:color="000000" w:fill="FFFFFF"/>
            <w:noWrap/>
          </w:tcPr>
          <w:p w14:paraId="4E00ABE0" w14:textId="1FD2AA6D"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0ACE917C" w14:textId="229B52D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B0051C" w14:textId="5BFC709C" w:rsidR="00E6587C" w:rsidRPr="00E6587C" w:rsidRDefault="00E6587C" w:rsidP="00E6587C">
            <w:pPr>
              <w:jc w:val="right"/>
              <w:rPr>
                <w:rFonts w:ascii="Verdana" w:hAnsi="Verdana"/>
                <w:color w:val="0000FF"/>
                <w:sz w:val="16"/>
                <w:szCs w:val="16"/>
                <w:lang w:eastAsia="es-BO"/>
              </w:rPr>
            </w:pPr>
            <w:r w:rsidRPr="00E6587C">
              <w:rPr>
                <w:sz w:val="16"/>
                <w:szCs w:val="16"/>
              </w:rPr>
              <w:t>560,00</w:t>
            </w:r>
          </w:p>
        </w:tc>
        <w:tc>
          <w:tcPr>
            <w:tcW w:w="1519" w:type="dxa"/>
            <w:tcBorders>
              <w:top w:val="nil"/>
              <w:left w:val="nil"/>
              <w:bottom w:val="single" w:sz="8" w:space="0" w:color="auto"/>
              <w:right w:val="single" w:sz="8" w:space="0" w:color="auto"/>
            </w:tcBorders>
            <w:shd w:val="clear" w:color="auto" w:fill="auto"/>
            <w:vAlign w:val="center"/>
          </w:tcPr>
          <w:p w14:paraId="48C0CC7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7704A58" w14:textId="77777777" w:rsidR="00E6587C" w:rsidRPr="00E6587C" w:rsidRDefault="00E6587C" w:rsidP="00E6587C">
            <w:pPr>
              <w:jc w:val="right"/>
              <w:rPr>
                <w:rFonts w:ascii="Verdana" w:hAnsi="Verdana"/>
                <w:color w:val="0000FF"/>
                <w:sz w:val="16"/>
                <w:szCs w:val="16"/>
                <w:lang w:eastAsia="es-BO"/>
              </w:rPr>
            </w:pPr>
          </w:p>
        </w:tc>
      </w:tr>
      <w:tr w:rsidR="00E6587C" w:rsidRPr="00E6587C" w14:paraId="31B0919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3BDAEA5" w14:textId="03C8C73A" w:rsidR="00E6587C" w:rsidRPr="00E6587C" w:rsidRDefault="00E6587C" w:rsidP="00E6587C">
            <w:pPr>
              <w:jc w:val="center"/>
              <w:rPr>
                <w:rFonts w:ascii="Verdana" w:hAnsi="Verdana"/>
                <w:color w:val="000000"/>
                <w:sz w:val="16"/>
                <w:szCs w:val="16"/>
                <w:lang w:val="es-BO" w:eastAsia="es-BO"/>
              </w:rPr>
            </w:pPr>
            <w:r w:rsidRPr="00E6587C">
              <w:rPr>
                <w:sz w:val="16"/>
                <w:szCs w:val="16"/>
              </w:rPr>
              <w:t>100</w:t>
            </w:r>
          </w:p>
        </w:tc>
        <w:tc>
          <w:tcPr>
            <w:tcW w:w="2469" w:type="dxa"/>
            <w:tcBorders>
              <w:top w:val="nil"/>
              <w:left w:val="nil"/>
              <w:bottom w:val="single" w:sz="8" w:space="0" w:color="auto"/>
              <w:right w:val="single" w:sz="8" w:space="0" w:color="auto"/>
            </w:tcBorders>
            <w:shd w:val="clear" w:color="000000" w:fill="FFFFFF"/>
            <w:noWrap/>
          </w:tcPr>
          <w:p w14:paraId="5EE1CCA0" w14:textId="49DE701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17740A6B" w14:textId="1C5CEF6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9C05AC0" w14:textId="3952D597" w:rsidR="00E6587C" w:rsidRPr="00E6587C" w:rsidRDefault="00E6587C" w:rsidP="00E6587C">
            <w:pPr>
              <w:jc w:val="right"/>
              <w:rPr>
                <w:rFonts w:ascii="Verdana" w:hAnsi="Verdana"/>
                <w:color w:val="0000FF"/>
                <w:sz w:val="16"/>
                <w:szCs w:val="16"/>
                <w:lang w:eastAsia="es-BO"/>
              </w:rPr>
            </w:pPr>
            <w:r w:rsidRPr="00E6587C">
              <w:rPr>
                <w:sz w:val="16"/>
                <w:szCs w:val="16"/>
              </w:rPr>
              <w:t>344,40</w:t>
            </w:r>
          </w:p>
        </w:tc>
        <w:tc>
          <w:tcPr>
            <w:tcW w:w="1519" w:type="dxa"/>
            <w:tcBorders>
              <w:top w:val="nil"/>
              <w:left w:val="nil"/>
              <w:bottom w:val="single" w:sz="8" w:space="0" w:color="auto"/>
              <w:right w:val="single" w:sz="8" w:space="0" w:color="auto"/>
            </w:tcBorders>
            <w:shd w:val="clear" w:color="auto" w:fill="auto"/>
            <w:vAlign w:val="center"/>
          </w:tcPr>
          <w:p w14:paraId="4366543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7B97B00" w14:textId="77777777" w:rsidR="00E6587C" w:rsidRPr="00E6587C" w:rsidRDefault="00E6587C" w:rsidP="00E6587C">
            <w:pPr>
              <w:jc w:val="right"/>
              <w:rPr>
                <w:rFonts w:ascii="Verdana" w:hAnsi="Verdana"/>
                <w:color w:val="0000FF"/>
                <w:sz w:val="16"/>
                <w:szCs w:val="16"/>
                <w:lang w:eastAsia="es-BO"/>
              </w:rPr>
            </w:pPr>
          </w:p>
        </w:tc>
      </w:tr>
      <w:tr w:rsidR="00E6587C" w:rsidRPr="00E6587C" w14:paraId="79E36A8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2D84159" w14:textId="4F0F51BB" w:rsidR="00E6587C" w:rsidRPr="00E6587C" w:rsidRDefault="00E6587C" w:rsidP="00E6587C">
            <w:pPr>
              <w:jc w:val="center"/>
              <w:rPr>
                <w:rFonts w:ascii="Verdana" w:hAnsi="Verdana"/>
                <w:color w:val="000000"/>
                <w:sz w:val="16"/>
                <w:szCs w:val="16"/>
                <w:lang w:val="es-BO" w:eastAsia="es-BO"/>
              </w:rPr>
            </w:pPr>
            <w:r w:rsidRPr="00E6587C">
              <w:rPr>
                <w:sz w:val="16"/>
                <w:szCs w:val="16"/>
              </w:rPr>
              <w:t>101</w:t>
            </w:r>
          </w:p>
        </w:tc>
        <w:tc>
          <w:tcPr>
            <w:tcW w:w="2469" w:type="dxa"/>
            <w:tcBorders>
              <w:top w:val="nil"/>
              <w:left w:val="nil"/>
              <w:bottom w:val="single" w:sz="8" w:space="0" w:color="auto"/>
              <w:right w:val="single" w:sz="8" w:space="0" w:color="auto"/>
            </w:tcBorders>
            <w:shd w:val="clear" w:color="000000" w:fill="FFFFFF"/>
            <w:noWrap/>
          </w:tcPr>
          <w:p w14:paraId="4D4FDF01" w14:textId="5E9FEF2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0C2B03E1" w14:textId="13DD2DF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9409265" w14:textId="6771299F"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shd w:val="clear" w:color="auto" w:fill="auto"/>
            <w:vAlign w:val="center"/>
          </w:tcPr>
          <w:p w14:paraId="6D3D2DB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F0FBD70" w14:textId="77777777" w:rsidR="00E6587C" w:rsidRPr="00E6587C" w:rsidRDefault="00E6587C" w:rsidP="00E6587C">
            <w:pPr>
              <w:jc w:val="right"/>
              <w:rPr>
                <w:rFonts w:ascii="Verdana" w:hAnsi="Verdana"/>
                <w:color w:val="0000FF"/>
                <w:sz w:val="16"/>
                <w:szCs w:val="16"/>
                <w:lang w:eastAsia="es-BO"/>
              </w:rPr>
            </w:pPr>
          </w:p>
        </w:tc>
      </w:tr>
      <w:tr w:rsidR="00E6587C" w:rsidRPr="00E6587C" w14:paraId="79AAE13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2D9BDD" w14:textId="4468226D" w:rsidR="00E6587C" w:rsidRPr="00E6587C" w:rsidRDefault="00E6587C" w:rsidP="00E6587C">
            <w:pPr>
              <w:jc w:val="center"/>
              <w:rPr>
                <w:rFonts w:ascii="Verdana" w:hAnsi="Verdana" w:cs="Tahoma"/>
                <w:color w:val="000000"/>
                <w:sz w:val="16"/>
                <w:szCs w:val="16"/>
                <w:lang w:eastAsia="es-ES"/>
              </w:rPr>
            </w:pPr>
            <w:r w:rsidRPr="00E6587C">
              <w:rPr>
                <w:sz w:val="16"/>
                <w:szCs w:val="16"/>
              </w:rPr>
              <w:t>102</w:t>
            </w:r>
          </w:p>
        </w:tc>
        <w:tc>
          <w:tcPr>
            <w:tcW w:w="2469" w:type="dxa"/>
            <w:tcBorders>
              <w:top w:val="nil"/>
              <w:left w:val="nil"/>
              <w:bottom w:val="single" w:sz="8" w:space="0" w:color="auto"/>
              <w:right w:val="single" w:sz="8" w:space="0" w:color="auto"/>
            </w:tcBorders>
            <w:shd w:val="clear" w:color="000000" w:fill="FFFFFF"/>
            <w:noWrap/>
          </w:tcPr>
          <w:p w14:paraId="6CC13A02" w14:textId="3EBC5D4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4BDB5EEE" w14:textId="37956E0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9D5A235" w14:textId="0E86A033" w:rsidR="00E6587C" w:rsidRPr="00E6587C" w:rsidRDefault="00E6587C" w:rsidP="00E6587C">
            <w:pPr>
              <w:jc w:val="right"/>
              <w:rPr>
                <w:rFonts w:ascii="Verdana" w:hAnsi="Verdana"/>
                <w:color w:val="0000FF"/>
                <w:sz w:val="16"/>
                <w:szCs w:val="16"/>
                <w:lang w:eastAsia="es-BO"/>
              </w:rPr>
            </w:pPr>
            <w:r w:rsidRPr="00E6587C">
              <w:rPr>
                <w:sz w:val="16"/>
                <w:szCs w:val="16"/>
              </w:rPr>
              <w:t>75.984,10</w:t>
            </w:r>
          </w:p>
        </w:tc>
        <w:tc>
          <w:tcPr>
            <w:tcW w:w="1519" w:type="dxa"/>
            <w:tcBorders>
              <w:top w:val="nil"/>
              <w:left w:val="nil"/>
              <w:bottom w:val="single" w:sz="8" w:space="0" w:color="auto"/>
              <w:right w:val="single" w:sz="8" w:space="0" w:color="auto"/>
            </w:tcBorders>
            <w:shd w:val="clear" w:color="auto" w:fill="auto"/>
            <w:vAlign w:val="center"/>
          </w:tcPr>
          <w:p w14:paraId="53BCAB9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107025" w14:textId="77777777" w:rsidR="00E6587C" w:rsidRPr="00E6587C" w:rsidRDefault="00E6587C" w:rsidP="00E6587C">
            <w:pPr>
              <w:jc w:val="right"/>
              <w:rPr>
                <w:rFonts w:ascii="Verdana" w:hAnsi="Verdana"/>
                <w:color w:val="0000FF"/>
                <w:sz w:val="16"/>
                <w:szCs w:val="16"/>
                <w:lang w:eastAsia="es-BO"/>
              </w:rPr>
            </w:pPr>
          </w:p>
        </w:tc>
      </w:tr>
      <w:tr w:rsidR="009E28E4" w:rsidRPr="00E6587C"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E6587C" w:rsidRDefault="009E28E4" w:rsidP="001E60E5">
            <w:pPr>
              <w:pStyle w:val="Prrafodelista"/>
              <w:numPr>
                <w:ilvl w:val="0"/>
                <w:numId w:val="35"/>
              </w:numPr>
              <w:jc w:val="right"/>
              <w:rPr>
                <w:rFonts w:ascii="Verdana" w:hAnsi="Verdana"/>
                <w:b/>
                <w:bCs/>
                <w:color w:val="000000"/>
                <w:sz w:val="16"/>
                <w:szCs w:val="16"/>
                <w:lang w:eastAsia="es-BO"/>
              </w:rPr>
            </w:pPr>
            <w:r w:rsidRPr="00E6587C">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E6587C" w:rsidRDefault="009E28E4" w:rsidP="00D71125">
            <w:pPr>
              <w:jc w:val="right"/>
              <w:rPr>
                <w:rFonts w:ascii="Verdana" w:hAnsi="Verdana"/>
                <w:color w:val="0000FF"/>
                <w:sz w:val="16"/>
                <w:szCs w:val="16"/>
                <w:lang w:eastAsia="es-BO"/>
              </w:rPr>
            </w:pPr>
          </w:p>
        </w:tc>
      </w:tr>
      <w:tr w:rsidR="009E28E4" w:rsidRPr="00E6587C"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0EA2EBE7" w:rsidR="009E28E4" w:rsidRPr="00E6587C" w:rsidRDefault="00DA7F86" w:rsidP="00D71125">
            <w:pPr>
              <w:jc w:val="center"/>
              <w:rPr>
                <w:rFonts w:ascii="Verdana" w:hAnsi="Verdana" w:cs="Arial"/>
                <w:color w:val="000000"/>
                <w:sz w:val="16"/>
                <w:szCs w:val="16"/>
                <w:lang w:val="es-BO" w:eastAsia="es-BO"/>
              </w:rPr>
            </w:pPr>
            <w:r w:rsidRPr="00E6587C">
              <w:rPr>
                <w:rFonts w:ascii="Verdana" w:hAnsi="Verdana" w:cs="Arial"/>
                <w:color w:val="000000"/>
                <w:sz w:val="16"/>
                <w:szCs w:val="16"/>
                <w:lang w:val="es-BO" w:eastAsia="es-BO"/>
              </w:rPr>
              <w:t>10</w:t>
            </w:r>
            <w:r w:rsidR="004F14CB" w:rsidRPr="00E6587C">
              <w:rPr>
                <w:rFonts w:ascii="Verdana" w:hAnsi="Verdana" w:cs="Arial"/>
                <w:color w:val="000000"/>
                <w:sz w:val="16"/>
                <w:szCs w:val="16"/>
                <w:lang w:val="es-BO" w:eastAsia="es-BO"/>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E6587C" w:rsidRDefault="009E28E4" w:rsidP="00D71125">
            <w:pPr>
              <w:jc w:val="both"/>
              <w:rPr>
                <w:rFonts w:ascii="Verdana" w:hAnsi="Verdana" w:cs="Arial"/>
                <w:color w:val="000000"/>
                <w:sz w:val="16"/>
                <w:szCs w:val="16"/>
                <w:lang w:val="es-BO" w:eastAsia="es-BO"/>
              </w:rPr>
            </w:pPr>
            <w:r w:rsidRPr="00E6587C">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E6587C" w:rsidRDefault="009E28E4" w:rsidP="00D71125">
            <w:pPr>
              <w:jc w:val="center"/>
              <w:rPr>
                <w:rFonts w:ascii="Verdana" w:hAnsi="Verdana" w:cs="Arial"/>
                <w:color w:val="000000"/>
                <w:sz w:val="16"/>
                <w:szCs w:val="16"/>
                <w:lang w:val="es-BO" w:eastAsia="es-BO"/>
              </w:rPr>
            </w:pPr>
            <w:r w:rsidRPr="00E6587C">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E6587C" w:rsidRDefault="009E28E4" w:rsidP="00D71125">
            <w:pPr>
              <w:jc w:val="center"/>
              <w:rPr>
                <w:rFonts w:ascii="Verdana" w:hAnsi="Verdana"/>
                <w:b/>
                <w:bCs/>
                <w:sz w:val="16"/>
                <w:szCs w:val="16"/>
                <w:lang w:eastAsia="es-BO"/>
              </w:rPr>
            </w:pPr>
            <w:r w:rsidRPr="00E6587C">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9E28E4" w:rsidRPr="00E6587C" w:rsidRDefault="009E28E4" w:rsidP="00D71125">
            <w:pPr>
              <w:jc w:val="right"/>
              <w:rPr>
                <w:rFonts w:ascii="Verdana" w:hAnsi="Verdana" w:cs="Tahoma"/>
                <w:b/>
                <w:bCs/>
                <w:sz w:val="16"/>
                <w:szCs w:val="16"/>
                <w:lang w:val="es-ES_tradnl"/>
              </w:rPr>
            </w:pPr>
            <w:r w:rsidRPr="00E6587C">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72590AD6" w:rsidR="009E28E4" w:rsidRPr="00E6587C" w:rsidRDefault="004F14CB" w:rsidP="00D71125">
            <w:pPr>
              <w:jc w:val="right"/>
              <w:rPr>
                <w:rFonts w:ascii="Verdana" w:hAnsi="Verdana" w:cs="Tahoma"/>
                <w:b/>
                <w:bCs/>
                <w:sz w:val="16"/>
                <w:szCs w:val="16"/>
                <w:lang w:val="es-ES_tradnl"/>
              </w:rPr>
            </w:pPr>
            <w:r w:rsidRPr="00E6587C">
              <w:rPr>
                <w:rFonts w:ascii="Verdana" w:hAnsi="Verdana" w:cs="Tahoma"/>
                <w:b/>
                <w:bCs/>
                <w:sz w:val="16"/>
                <w:szCs w:val="16"/>
                <w:lang w:val="es-ES_tradnl"/>
              </w:rPr>
              <w:t>353.167,04</w:t>
            </w:r>
          </w:p>
        </w:tc>
      </w:tr>
      <w:tr w:rsidR="009E28E4" w:rsidRPr="00E6587C"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E6587C" w:rsidRDefault="009E28E4" w:rsidP="001E60E5">
            <w:pPr>
              <w:pStyle w:val="Prrafodelista"/>
              <w:numPr>
                <w:ilvl w:val="0"/>
                <w:numId w:val="35"/>
              </w:numPr>
              <w:jc w:val="right"/>
              <w:rPr>
                <w:rFonts w:ascii="Verdana" w:hAnsi="Verdana"/>
                <w:color w:val="0000FF"/>
                <w:sz w:val="16"/>
                <w:szCs w:val="16"/>
                <w:lang w:eastAsia="es-BO"/>
              </w:rPr>
            </w:pPr>
            <w:r w:rsidRPr="00E6587C">
              <w:rPr>
                <w:rFonts w:ascii="Verdana" w:hAnsi="Verdana"/>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E6587C" w:rsidRDefault="009E28E4" w:rsidP="00D71125">
            <w:pPr>
              <w:jc w:val="right"/>
              <w:rPr>
                <w:rFonts w:ascii="Verdana" w:hAnsi="Verdana"/>
                <w:color w:val="0000FF"/>
                <w:sz w:val="16"/>
                <w:szCs w:val="16"/>
                <w:lang w:eastAsia="es-BO"/>
              </w:rPr>
            </w:pPr>
          </w:p>
        </w:tc>
      </w:tr>
      <w:tr w:rsidR="009E28E4" w:rsidRPr="00E6587C"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E6587C" w:rsidRDefault="009E28E4" w:rsidP="00D71125">
            <w:pPr>
              <w:jc w:val="right"/>
              <w:rPr>
                <w:rFonts w:ascii="Verdana" w:hAnsi="Verdana"/>
                <w:color w:val="0000FF"/>
                <w:sz w:val="16"/>
                <w:szCs w:val="16"/>
                <w:lang w:eastAsia="es-BO"/>
              </w:rPr>
            </w:pPr>
            <w:r w:rsidRPr="00E6587C">
              <w:rPr>
                <w:rFonts w:ascii="Verdana" w:hAnsi="Verdana"/>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E6587C" w:rsidRDefault="009E28E4" w:rsidP="00D71125">
            <w:pPr>
              <w:jc w:val="right"/>
              <w:rPr>
                <w:rFonts w:ascii="Verdana" w:hAnsi="Verdana"/>
                <w:color w:val="0000FF"/>
                <w:sz w:val="16"/>
                <w:szCs w:val="16"/>
                <w:lang w:eastAsia="es-BO"/>
              </w:rPr>
            </w:pPr>
          </w:p>
        </w:tc>
      </w:tr>
      <w:tr w:rsidR="009E28E4" w:rsidRPr="00E6587C"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E6587C" w:rsidRDefault="009E28E4" w:rsidP="00D71125">
            <w:pPr>
              <w:jc w:val="right"/>
              <w:rPr>
                <w:rFonts w:ascii="Verdana" w:hAnsi="Verdana"/>
                <w:b/>
                <w:bCs/>
                <w:color w:val="000000"/>
                <w:sz w:val="16"/>
                <w:szCs w:val="16"/>
                <w:lang w:eastAsia="es-BO"/>
              </w:rPr>
            </w:pPr>
            <w:r w:rsidRPr="00E6587C">
              <w:rPr>
                <w:rFonts w:ascii="Verdana" w:hAnsi="Verdana"/>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E6587C"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3BDCB84C" w14:textId="77777777" w:rsidR="004F14CB" w:rsidRDefault="004F14CB" w:rsidP="00EF1134">
      <w:pPr>
        <w:jc w:val="center"/>
        <w:rPr>
          <w:rFonts w:ascii="Verdana" w:hAnsi="Verdana" w:cs="Arial"/>
          <w:b/>
          <w:sz w:val="18"/>
          <w:szCs w:val="18"/>
        </w:rPr>
      </w:pPr>
    </w:p>
    <w:p w14:paraId="48E225A8" w14:textId="77777777" w:rsidR="004F14CB" w:rsidRDefault="004F14CB" w:rsidP="00EF1134">
      <w:pPr>
        <w:jc w:val="center"/>
        <w:rPr>
          <w:rFonts w:ascii="Verdana" w:hAnsi="Verdana" w:cs="Arial"/>
          <w:b/>
          <w:sz w:val="18"/>
          <w:szCs w:val="18"/>
        </w:rPr>
      </w:pPr>
    </w:p>
    <w:p w14:paraId="64F0CCA2" w14:textId="77777777" w:rsidR="004F14CB" w:rsidRDefault="004F14CB" w:rsidP="00EF1134">
      <w:pPr>
        <w:jc w:val="center"/>
        <w:rPr>
          <w:rFonts w:ascii="Verdana" w:hAnsi="Verdana" w:cs="Arial"/>
          <w:b/>
          <w:sz w:val="18"/>
          <w:szCs w:val="18"/>
        </w:rPr>
      </w:pPr>
    </w:p>
    <w:p w14:paraId="384F0A1C" w14:textId="77777777" w:rsidR="004F14CB" w:rsidRDefault="004F14CB" w:rsidP="00EF1134">
      <w:pPr>
        <w:jc w:val="center"/>
        <w:rPr>
          <w:rFonts w:ascii="Verdana" w:hAnsi="Verdana" w:cs="Arial"/>
          <w:b/>
          <w:sz w:val="18"/>
          <w:szCs w:val="18"/>
        </w:rPr>
      </w:pPr>
    </w:p>
    <w:p w14:paraId="68DEC2E1" w14:textId="77777777" w:rsidR="00E6587C" w:rsidRDefault="00E6587C" w:rsidP="00EF1134">
      <w:pPr>
        <w:jc w:val="center"/>
        <w:rPr>
          <w:rFonts w:ascii="Verdana" w:hAnsi="Verdana" w:cs="Arial"/>
          <w:b/>
          <w:sz w:val="18"/>
          <w:szCs w:val="18"/>
        </w:rPr>
      </w:pPr>
    </w:p>
    <w:p w14:paraId="738806D3" w14:textId="77777777" w:rsidR="00E6587C" w:rsidRDefault="00E6587C" w:rsidP="00EF1134">
      <w:pPr>
        <w:jc w:val="center"/>
        <w:rPr>
          <w:rFonts w:ascii="Verdana" w:hAnsi="Verdana" w:cs="Arial"/>
          <w:b/>
          <w:sz w:val="18"/>
          <w:szCs w:val="18"/>
        </w:rPr>
      </w:pPr>
    </w:p>
    <w:p w14:paraId="34E6CCC2" w14:textId="77777777" w:rsidR="00E6587C" w:rsidRDefault="00E6587C" w:rsidP="00EF1134">
      <w:pPr>
        <w:jc w:val="center"/>
        <w:rPr>
          <w:rFonts w:ascii="Verdana" w:hAnsi="Verdana" w:cs="Arial"/>
          <w:b/>
          <w:sz w:val="18"/>
          <w:szCs w:val="18"/>
        </w:rPr>
      </w:pPr>
    </w:p>
    <w:p w14:paraId="506528AE" w14:textId="77777777" w:rsidR="00E6587C" w:rsidRDefault="00E6587C" w:rsidP="00EF1134">
      <w:pPr>
        <w:jc w:val="center"/>
        <w:rPr>
          <w:rFonts w:ascii="Verdana" w:hAnsi="Verdana" w:cs="Arial"/>
          <w:b/>
          <w:sz w:val="18"/>
          <w:szCs w:val="18"/>
        </w:rPr>
      </w:pPr>
    </w:p>
    <w:p w14:paraId="666C18D9" w14:textId="77777777" w:rsidR="00E6587C" w:rsidRDefault="00E6587C" w:rsidP="00EF1134">
      <w:pPr>
        <w:jc w:val="center"/>
        <w:rPr>
          <w:rFonts w:ascii="Verdana" w:hAnsi="Verdana" w:cs="Arial"/>
          <w:b/>
          <w:sz w:val="18"/>
          <w:szCs w:val="18"/>
        </w:rPr>
      </w:pPr>
    </w:p>
    <w:p w14:paraId="0B68DD8C" w14:textId="53D67C51"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shd w:val="clear" w:color="auto" w:fill="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shd w:val="clear" w:color="auto" w:fill="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shd w:val="clear" w:color="auto" w:fill="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shd w:val="clear" w:color="auto" w:fill="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shd w:val="clear" w:color="auto" w:fill="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shd w:val="clear" w:color="auto" w:fill="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shd w:val="clear" w:color="auto" w:fill="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shd w:val="clear" w:color="auto" w:fill="auto"/>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shd w:val="clear" w:color="auto" w:fill="auto"/>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B051A0">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B051A0">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shd w:val="clear" w:color="auto" w:fill="auto"/>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6"/>
  </w:num>
  <w:num w:numId="6" w16cid:durableId="1061977569">
    <w:abstractNumId w:val="66"/>
  </w:num>
  <w:num w:numId="7" w16cid:durableId="1729261206">
    <w:abstractNumId w:val="50"/>
  </w:num>
  <w:num w:numId="8" w16cid:durableId="851526560">
    <w:abstractNumId w:val="70"/>
  </w:num>
  <w:num w:numId="9" w16cid:durableId="468935793">
    <w:abstractNumId w:val="73"/>
  </w:num>
  <w:num w:numId="10" w16cid:durableId="656691518">
    <w:abstractNumId w:val="26"/>
  </w:num>
  <w:num w:numId="11" w16cid:durableId="1034574138">
    <w:abstractNumId w:val="79"/>
  </w:num>
  <w:num w:numId="12" w16cid:durableId="674917422">
    <w:abstractNumId w:val="17"/>
  </w:num>
  <w:num w:numId="13" w16cid:durableId="231162708">
    <w:abstractNumId w:val="80"/>
  </w:num>
  <w:num w:numId="14" w16cid:durableId="1909877398">
    <w:abstractNumId w:val="38"/>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2"/>
  </w:num>
  <w:num w:numId="20" w16cid:durableId="1576161193">
    <w:abstractNumId w:val="48"/>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1"/>
  </w:num>
  <w:num w:numId="26" w16cid:durableId="51123187">
    <w:abstractNumId w:val="34"/>
  </w:num>
  <w:num w:numId="27" w16cid:durableId="1241989150">
    <w:abstractNumId w:val="36"/>
  </w:num>
  <w:num w:numId="28" w16cid:durableId="886137260">
    <w:abstractNumId w:val="60"/>
  </w:num>
  <w:num w:numId="29" w16cid:durableId="1496458425">
    <w:abstractNumId w:val="76"/>
  </w:num>
  <w:num w:numId="30" w16cid:durableId="1412770923">
    <w:abstractNumId w:val="69"/>
  </w:num>
  <w:num w:numId="31" w16cid:durableId="1108307234">
    <w:abstractNumId w:val="22"/>
  </w:num>
  <w:num w:numId="32" w16cid:durableId="1701200391">
    <w:abstractNumId w:val="58"/>
  </w:num>
  <w:num w:numId="33" w16cid:durableId="1716193528">
    <w:abstractNumId w:val="45"/>
  </w:num>
  <w:num w:numId="34" w16cid:durableId="489903359">
    <w:abstractNumId w:val="9"/>
  </w:num>
  <w:num w:numId="35" w16cid:durableId="1929001165">
    <w:abstractNumId w:val="75"/>
  </w:num>
  <w:num w:numId="36" w16cid:durableId="848905009">
    <w:abstractNumId w:val="54"/>
  </w:num>
  <w:num w:numId="37" w16cid:durableId="519701350">
    <w:abstractNumId w:val="74"/>
  </w:num>
  <w:num w:numId="38" w16cid:durableId="1331786358">
    <w:abstractNumId w:val="65"/>
  </w:num>
  <w:num w:numId="39" w16cid:durableId="1505510891">
    <w:abstractNumId w:val="55"/>
  </w:num>
  <w:num w:numId="40" w16cid:durableId="543055547">
    <w:abstractNumId w:val="53"/>
  </w:num>
  <w:num w:numId="41" w16cid:durableId="1213035125">
    <w:abstractNumId w:val="40"/>
  </w:num>
  <w:num w:numId="42" w16cid:durableId="602228002">
    <w:abstractNumId w:val="21"/>
  </w:num>
  <w:num w:numId="43" w16cid:durableId="1008367809">
    <w:abstractNumId w:val="68"/>
  </w:num>
  <w:num w:numId="44" w16cid:durableId="1312519659">
    <w:abstractNumId w:val="44"/>
  </w:num>
  <w:num w:numId="45" w16cid:durableId="392311244">
    <w:abstractNumId w:val="19"/>
  </w:num>
  <w:num w:numId="46" w16cid:durableId="443959880">
    <w:abstractNumId w:val="77"/>
  </w:num>
  <w:num w:numId="47" w16cid:durableId="1377121347">
    <w:abstractNumId w:val="51"/>
  </w:num>
  <w:num w:numId="48" w16cid:durableId="1000931726">
    <w:abstractNumId w:val="63"/>
  </w:num>
  <w:num w:numId="49" w16cid:durableId="1699508274">
    <w:abstractNumId w:val="2"/>
  </w:num>
  <w:num w:numId="50" w16cid:durableId="892422785">
    <w:abstractNumId w:val="39"/>
  </w:num>
  <w:num w:numId="51" w16cid:durableId="966474338">
    <w:abstractNumId w:val="31"/>
  </w:num>
  <w:num w:numId="52" w16cid:durableId="1719936421">
    <w:abstractNumId w:val="20"/>
  </w:num>
  <w:num w:numId="53" w16cid:durableId="1562250099">
    <w:abstractNumId w:val="12"/>
  </w:num>
  <w:num w:numId="54" w16cid:durableId="1669209150">
    <w:abstractNumId w:val="61"/>
  </w:num>
  <w:num w:numId="55" w16cid:durableId="1172404727">
    <w:abstractNumId w:val="6"/>
  </w:num>
  <w:num w:numId="56" w16cid:durableId="422603072">
    <w:abstractNumId w:val="23"/>
  </w:num>
  <w:num w:numId="57" w16cid:durableId="195821741">
    <w:abstractNumId w:val="71"/>
  </w:num>
  <w:num w:numId="58" w16cid:durableId="1319532314">
    <w:abstractNumId w:val="67"/>
  </w:num>
  <w:num w:numId="59" w16cid:durableId="1861163969">
    <w:abstractNumId w:val="29"/>
  </w:num>
  <w:num w:numId="60" w16cid:durableId="26688436">
    <w:abstractNumId w:val="78"/>
  </w:num>
  <w:num w:numId="61" w16cid:durableId="1378819459">
    <w:abstractNumId w:val="24"/>
  </w:num>
  <w:num w:numId="62" w16cid:durableId="1344749970">
    <w:abstractNumId w:val="35"/>
  </w:num>
  <w:num w:numId="63" w16cid:durableId="1173254463">
    <w:abstractNumId w:val="33"/>
  </w:num>
  <w:num w:numId="64" w16cid:durableId="2073650420">
    <w:abstractNumId w:val="30"/>
  </w:num>
  <w:num w:numId="65" w16cid:durableId="1959487293">
    <w:abstractNumId w:val="56"/>
  </w:num>
  <w:num w:numId="66" w16cid:durableId="966084413">
    <w:abstractNumId w:val="43"/>
  </w:num>
  <w:num w:numId="67" w16cid:durableId="818768746">
    <w:abstractNumId w:val="64"/>
  </w:num>
  <w:num w:numId="68" w16cid:durableId="712387281">
    <w:abstractNumId w:val="15"/>
  </w:num>
  <w:num w:numId="69" w16cid:durableId="1935359879">
    <w:abstractNumId w:val="49"/>
  </w:num>
  <w:num w:numId="70" w16cid:durableId="1149899895">
    <w:abstractNumId w:val="10"/>
  </w:num>
  <w:num w:numId="71" w16cid:durableId="293099251">
    <w:abstractNumId w:val="57"/>
  </w:num>
  <w:num w:numId="72" w16cid:durableId="970206408">
    <w:abstractNumId w:val="62"/>
  </w:num>
  <w:num w:numId="73" w16cid:durableId="1978532286">
    <w:abstractNumId w:val="5"/>
  </w:num>
  <w:num w:numId="74" w16cid:durableId="146017924">
    <w:abstractNumId w:val="32"/>
  </w:num>
  <w:num w:numId="75" w16cid:durableId="1643728906">
    <w:abstractNumId w:val="25"/>
  </w:num>
  <w:num w:numId="76" w16cid:durableId="669019444">
    <w:abstractNumId w:val="72"/>
  </w:num>
  <w:num w:numId="77" w16cid:durableId="7603337">
    <w:abstractNumId w:val="47"/>
  </w:num>
  <w:num w:numId="78" w16cid:durableId="593707513">
    <w:abstractNumId w:val="52"/>
  </w:num>
  <w:num w:numId="79" w16cid:durableId="329407803">
    <w:abstractNumId w:val="8"/>
  </w:num>
  <w:num w:numId="80" w16cid:durableId="931089402">
    <w:abstractNumId w:val="2"/>
    <w:lvlOverride w:ilvl="0">
      <w:startOverride w:val="1"/>
    </w:lvlOverride>
    <w:lvlOverride w:ilvl="1"/>
    <w:lvlOverride w:ilvl="2"/>
    <w:lvlOverride w:ilvl="3"/>
    <w:lvlOverride w:ilvl="4"/>
    <w:lvlOverride w:ilvl="5"/>
    <w:lvlOverride w:ilvl="6"/>
    <w:lvlOverride w:ilvl="7"/>
    <w:lvlOverride w:ilvl="8"/>
  </w:num>
  <w:num w:numId="81" w16cid:durableId="1218012408">
    <w:abstractNumId w:val="37"/>
  </w:num>
  <w:num w:numId="82" w16cid:durableId="37088037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622C"/>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2861"/>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4E2C"/>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48"/>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977"/>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4CB"/>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621"/>
    <w:rsid w:val="005E07F9"/>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5BF"/>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6DF"/>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1E3B"/>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22A"/>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753"/>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12F"/>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07C28"/>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043"/>
    <w:rsid w:val="00823316"/>
    <w:rsid w:val="008237FA"/>
    <w:rsid w:val="00823FC0"/>
    <w:rsid w:val="00824F05"/>
    <w:rsid w:val="008252A9"/>
    <w:rsid w:val="00825351"/>
    <w:rsid w:val="00825483"/>
    <w:rsid w:val="00825C3C"/>
    <w:rsid w:val="008267E0"/>
    <w:rsid w:val="00826A35"/>
    <w:rsid w:val="00827CCD"/>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A54"/>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0FE3"/>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1A0"/>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BE5"/>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A7F86"/>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39"/>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01A"/>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87C"/>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2B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069"/>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110</Pages>
  <Words>41810</Words>
  <Characters>235288</Characters>
  <Application>Microsoft Office Word</Application>
  <DocSecurity>0</DocSecurity>
  <Lines>1960</Lines>
  <Paragraphs>553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34</cp:revision>
  <cp:lastPrinted>2025-07-09T14:14:00Z</cp:lastPrinted>
  <dcterms:created xsi:type="dcterms:W3CDTF">2025-04-15T13:33:00Z</dcterms:created>
  <dcterms:modified xsi:type="dcterms:W3CDTF">2025-07-09T14:14:00Z</dcterms:modified>
</cp:coreProperties>
</file>